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C22" w:rsidRPr="00FB6C22" w:rsidRDefault="00FB6C22" w:rsidP="00FB6C22">
      <w:pPr>
        <w:spacing w:line="360" w:lineRule="auto"/>
        <w:jc w:val="center"/>
        <w:rPr>
          <w:rFonts w:ascii="GHEA Grapalat" w:hAnsi="GHEA Grapalat" w:cs="Times Armenian"/>
          <w:b/>
          <w:noProof/>
          <w:lang w:val="hy-AM" w:eastAsia="ru-RU"/>
        </w:rPr>
      </w:pPr>
      <w:r w:rsidRPr="00FB6C22">
        <w:rPr>
          <w:rFonts w:ascii="GHEA Grapalat" w:hAnsi="GHEA Grapalat" w:cs="Sylfaen"/>
          <w:b/>
          <w:noProof/>
          <w:lang w:val="hy-AM" w:eastAsia="ru-RU"/>
        </w:rPr>
        <w:t>ՀԱՅԱՍՏԱՆԻ</w:t>
      </w:r>
      <w:r w:rsidR="00572600">
        <w:rPr>
          <w:rFonts w:ascii="GHEA Grapalat" w:hAnsi="GHEA Grapalat" w:cs="Sylfaen"/>
          <w:b/>
          <w:noProof/>
          <w:lang w:val="hy-AM" w:eastAsia="ru-RU"/>
        </w:rPr>
        <w:t xml:space="preserve"> </w:t>
      </w:r>
      <w:r w:rsidRPr="00FB6C22">
        <w:rPr>
          <w:rFonts w:ascii="GHEA Grapalat" w:hAnsi="GHEA Grapalat" w:cs="Sylfaen"/>
          <w:b/>
          <w:noProof/>
          <w:lang w:val="hy-AM" w:eastAsia="ru-RU"/>
        </w:rPr>
        <w:t>ՀԱՆՐԱՊԵՏՈՒԹՅԱՆ</w:t>
      </w:r>
    </w:p>
    <w:p w:rsidR="00FB6C22" w:rsidRPr="00FB6C22" w:rsidRDefault="00FB6C22" w:rsidP="00FB6C22">
      <w:pPr>
        <w:spacing w:line="360" w:lineRule="auto"/>
        <w:jc w:val="center"/>
        <w:rPr>
          <w:rFonts w:ascii="GHEA Grapalat" w:hAnsi="GHEA Grapalat" w:cs="Sylfaen"/>
          <w:b/>
          <w:noProof/>
          <w:lang w:val="hy-AM" w:eastAsia="ru-RU"/>
        </w:rPr>
      </w:pPr>
      <w:r w:rsidRPr="00FB6C22">
        <w:rPr>
          <w:rFonts w:ascii="GHEA Grapalat" w:hAnsi="GHEA Grapalat" w:cs="Sylfaen"/>
          <w:b/>
          <w:noProof/>
          <w:lang w:val="hy-AM" w:eastAsia="ru-RU"/>
        </w:rPr>
        <w:t>ՕՐԵՆՔԸ</w:t>
      </w:r>
    </w:p>
    <w:p w:rsidR="00FB6C22" w:rsidRPr="00FB6C22" w:rsidRDefault="00FB6C22" w:rsidP="00FB6C22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FB6C22" w:rsidRPr="00FB6C22" w:rsidRDefault="00320C34" w:rsidP="00FB6C22">
      <w:pPr>
        <w:spacing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ՀԱՅԱՍՏԱՆԻ ՀԱՆՐԱՊԵՏՈՒԹՅԱՆ</w:t>
      </w:r>
      <w:r w:rsidR="0053021D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ՔՐԵԱԿԱՆ </w:t>
      </w:r>
      <w:r w:rsidR="0053021D">
        <w:rPr>
          <w:rFonts w:ascii="GHEA Grapalat" w:hAnsi="GHEA Grapalat"/>
          <w:b/>
          <w:lang w:val="hy-AM"/>
        </w:rPr>
        <w:t>ԴԱՏԱՎԱՐՈՒԹՅԱՆ</w:t>
      </w:r>
      <w:r w:rsidR="00FB6C22" w:rsidRPr="00FB6C22">
        <w:rPr>
          <w:rFonts w:ascii="GHEA Grapalat" w:hAnsi="GHEA Grapalat"/>
          <w:b/>
          <w:lang w:val="hy-AM"/>
        </w:rPr>
        <w:t xml:space="preserve"> ՕՐԵՆ</w:t>
      </w:r>
      <w:r w:rsidR="0053021D">
        <w:rPr>
          <w:rFonts w:ascii="GHEA Grapalat" w:hAnsi="GHEA Grapalat"/>
          <w:b/>
          <w:lang w:val="hy-AM"/>
        </w:rPr>
        <w:t>ՍԳՐ</w:t>
      </w:r>
      <w:r w:rsidR="00FB6C22" w:rsidRPr="00FB6C22">
        <w:rPr>
          <w:rFonts w:ascii="GHEA Grapalat" w:hAnsi="GHEA Grapalat"/>
          <w:b/>
          <w:lang w:val="hy-AM"/>
        </w:rPr>
        <w:t xml:space="preserve">ՔՈՒՄ </w:t>
      </w:r>
      <w:r w:rsidR="0053021D">
        <w:rPr>
          <w:rFonts w:ascii="GHEA Grapalat" w:hAnsi="GHEA Grapalat"/>
          <w:b/>
          <w:lang w:val="hy-AM"/>
        </w:rPr>
        <w:t xml:space="preserve">ՓՈՓՈԽՈՒԹՅՈՒՆՆԵՐ ԵՎ </w:t>
      </w:r>
      <w:r w:rsidR="00FB6C22" w:rsidRPr="00FB6C22">
        <w:rPr>
          <w:rFonts w:ascii="GHEA Grapalat" w:hAnsi="GHEA Grapalat"/>
          <w:b/>
          <w:lang w:val="hy-AM"/>
        </w:rPr>
        <w:t>ԼՐԱՑՈՒՄ</w:t>
      </w:r>
      <w:r>
        <w:rPr>
          <w:rFonts w:ascii="GHEA Grapalat" w:hAnsi="GHEA Grapalat"/>
          <w:b/>
          <w:lang w:val="hy-AM"/>
        </w:rPr>
        <w:t>ՆԵՐ</w:t>
      </w:r>
      <w:r w:rsidR="00FB6C22" w:rsidRPr="00FB6C22">
        <w:rPr>
          <w:rFonts w:ascii="GHEA Grapalat" w:hAnsi="GHEA Grapalat"/>
          <w:b/>
          <w:lang w:val="hy-AM"/>
        </w:rPr>
        <w:t xml:space="preserve"> ԿԱՏԱՐԵԼՈՒ ՄԱՍԻՆ</w:t>
      </w:r>
    </w:p>
    <w:p w:rsidR="00FB6C22" w:rsidRPr="00FB6C22" w:rsidRDefault="00FB6C22" w:rsidP="00FB6C22">
      <w:pPr>
        <w:spacing w:line="360" w:lineRule="auto"/>
        <w:rPr>
          <w:rFonts w:ascii="GHEA Grapalat" w:hAnsi="GHEA Grapalat"/>
          <w:b/>
          <w:lang w:val="hy-AM"/>
        </w:rPr>
      </w:pPr>
    </w:p>
    <w:p w:rsidR="00496CE4" w:rsidRDefault="00FB6C22" w:rsidP="007C498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 w:rsidRPr="00FB6C22">
        <w:rPr>
          <w:rFonts w:ascii="GHEA Grapalat" w:hAnsi="GHEA Grapalat" w:cs="Sylfaen"/>
          <w:b/>
          <w:lang w:val="hy-AM"/>
        </w:rPr>
        <w:t>Հոդված</w:t>
      </w:r>
      <w:r w:rsidRPr="00FB6C22">
        <w:rPr>
          <w:rFonts w:ascii="GHEA Grapalat" w:hAnsi="GHEA Grapalat" w:cs="Times Armenian"/>
          <w:b/>
          <w:lang w:val="hy-AM"/>
        </w:rPr>
        <w:t xml:space="preserve"> 1.</w:t>
      </w:r>
      <w:r w:rsidRPr="00FB6C22">
        <w:rPr>
          <w:rFonts w:ascii="GHEA Grapalat" w:hAnsi="GHEA Grapalat" w:cs="IRTEK Courier"/>
          <w:lang w:val="hy-AM"/>
        </w:rPr>
        <w:t xml:space="preserve"> </w:t>
      </w:r>
      <w:r w:rsidR="00585B27">
        <w:rPr>
          <w:rFonts w:ascii="GHEA Grapalat" w:hAnsi="GHEA Grapalat" w:cs="IRTEK Courier"/>
          <w:lang w:val="hy-AM"/>
        </w:rPr>
        <w:t>Հայաստանի Հանրապետության 1998</w:t>
      </w:r>
      <w:r w:rsidR="004B7890">
        <w:rPr>
          <w:rFonts w:ascii="GHEA Grapalat" w:hAnsi="GHEA Grapalat" w:cs="IRTEK Courier"/>
          <w:lang w:val="hy-AM"/>
        </w:rPr>
        <w:t xml:space="preserve"> թվականի </w:t>
      </w:r>
      <w:r w:rsidR="00585B27">
        <w:rPr>
          <w:rFonts w:ascii="GHEA Grapalat" w:hAnsi="GHEA Grapalat" w:cs="IRTEK Courier"/>
          <w:lang w:val="hy-AM"/>
        </w:rPr>
        <w:t>հուլիս</w:t>
      </w:r>
      <w:r w:rsidR="004B7890">
        <w:rPr>
          <w:rFonts w:ascii="GHEA Grapalat" w:hAnsi="GHEA Grapalat" w:cs="IRTEK Courier"/>
          <w:lang w:val="hy-AM"/>
        </w:rPr>
        <w:t xml:space="preserve">ի </w:t>
      </w:r>
      <w:r w:rsidR="00585B27">
        <w:rPr>
          <w:rFonts w:ascii="GHEA Grapalat" w:hAnsi="GHEA Grapalat" w:cs="IRTEK Courier"/>
          <w:lang w:val="hy-AM"/>
        </w:rPr>
        <w:t>1</w:t>
      </w:r>
      <w:r w:rsidR="004B7890">
        <w:rPr>
          <w:rFonts w:ascii="GHEA Grapalat" w:hAnsi="GHEA Grapalat" w:cs="IRTEK Courier"/>
          <w:lang w:val="hy-AM"/>
        </w:rPr>
        <w:t xml:space="preserve">-ի </w:t>
      </w:r>
      <w:r w:rsidR="00202A94">
        <w:rPr>
          <w:rFonts w:ascii="GHEA Grapalat" w:hAnsi="GHEA Grapalat" w:cs="IRTEK Courier"/>
          <w:lang w:val="hy-AM"/>
        </w:rPr>
        <w:t>քրե</w:t>
      </w:r>
      <w:r w:rsidR="004B7890">
        <w:rPr>
          <w:rFonts w:ascii="GHEA Grapalat" w:hAnsi="GHEA Grapalat" w:cs="IRTEK Courier"/>
          <w:lang w:val="hy-AM"/>
        </w:rPr>
        <w:t xml:space="preserve">ական դատավարության օրենսգրքի (այսուհետ՝ Օրենսգիրք) </w:t>
      </w:r>
      <w:r w:rsidR="006E25E9">
        <w:rPr>
          <w:rFonts w:ascii="GHEA Grapalat" w:hAnsi="GHEA Grapalat" w:cs="IRTEK Courier"/>
          <w:lang w:val="hy-AM"/>
        </w:rPr>
        <w:t>11-րդ հոդված</w:t>
      </w:r>
      <w:r w:rsidR="00496CE4">
        <w:rPr>
          <w:rFonts w:ascii="GHEA Grapalat" w:hAnsi="GHEA Grapalat" w:cs="IRTEK Courier"/>
          <w:lang w:val="hy-AM"/>
        </w:rPr>
        <w:t>ում</w:t>
      </w:r>
      <w:r w:rsidR="005F6640">
        <w:rPr>
          <w:rFonts w:ascii="GHEA Grapalat" w:hAnsi="GHEA Grapalat" w:cs="IRTEK Courier"/>
          <w:lang w:val="hy-AM"/>
        </w:rPr>
        <w:t>՝</w:t>
      </w:r>
    </w:p>
    <w:p w:rsidR="00496CE4" w:rsidRDefault="005F6640" w:rsidP="007C498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IRTEK Courier"/>
          <w:lang w:val="hy-AM"/>
        </w:rPr>
        <w:t>1) վ</w:t>
      </w:r>
      <w:r w:rsidR="001E2B46">
        <w:rPr>
          <w:rFonts w:ascii="GHEA Grapalat" w:hAnsi="GHEA Grapalat" w:cs="IRTEK Courier"/>
          <w:lang w:val="hy-AM"/>
        </w:rPr>
        <w:t>եր</w:t>
      </w:r>
      <w:r w:rsidR="00496CE4">
        <w:rPr>
          <w:rFonts w:ascii="GHEA Grapalat" w:hAnsi="GHEA Grapalat" w:cs="IRTEK Courier"/>
          <w:lang w:val="hy-AM"/>
        </w:rPr>
        <w:t>նագիրը շարադրել հետևյալ խմբագրությամբ.</w:t>
      </w:r>
    </w:p>
    <w:p w:rsidR="00496CE4" w:rsidRDefault="00496CE4" w:rsidP="007C498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IRTEK Courier"/>
          <w:lang w:val="hy-AM"/>
        </w:rPr>
        <w:t>«</w:t>
      </w:r>
      <w:r w:rsidR="00397D00" w:rsidRPr="00397D00">
        <w:rPr>
          <w:rFonts w:ascii="GHEA Grapalat" w:hAnsi="GHEA Grapalat" w:cs="IRTEK Courier"/>
          <w:b/>
          <w:lang w:val="hy-AM"/>
        </w:rPr>
        <w:t>Ֆիզիկական և հոգեկան անձեռնմխելիությունը և անձնական ազատությունը</w:t>
      </w:r>
      <w:r>
        <w:rPr>
          <w:rFonts w:ascii="GHEA Grapalat" w:hAnsi="GHEA Grapalat" w:cs="IRTEK Courier"/>
          <w:lang w:val="hy-AM"/>
        </w:rPr>
        <w:t>»</w:t>
      </w:r>
      <w:r w:rsidR="0076296E">
        <w:rPr>
          <w:rFonts w:ascii="GHEA Grapalat" w:hAnsi="GHEA Grapalat" w:cs="IRTEK Courier"/>
          <w:lang w:val="hy-AM"/>
        </w:rPr>
        <w:t>,</w:t>
      </w:r>
    </w:p>
    <w:p w:rsidR="00DF7BAF" w:rsidRDefault="00496CE4" w:rsidP="007C498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IRTEK Courier"/>
          <w:lang w:val="hy-AM"/>
        </w:rPr>
        <w:t>2) 1-ին մասը շարադրել հետ</w:t>
      </w:r>
      <w:r w:rsidR="006449C6">
        <w:rPr>
          <w:rFonts w:ascii="GHEA Grapalat" w:hAnsi="GHEA Grapalat" w:cs="IRTEK Courier"/>
          <w:lang w:val="hy-AM"/>
        </w:rPr>
        <w:t>և</w:t>
      </w:r>
      <w:r>
        <w:rPr>
          <w:rFonts w:ascii="GHEA Grapalat" w:hAnsi="GHEA Grapalat" w:cs="IRTEK Courier"/>
          <w:lang w:val="hy-AM"/>
        </w:rPr>
        <w:t>յալ խմբագրությամբ</w:t>
      </w:r>
      <w:r w:rsidR="00DF7BAF">
        <w:rPr>
          <w:rFonts w:ascii="GHEA Grapalat" w:hAnsi="GHEA Grapalat" w:cs="IRTEK Courier"/>
          <w:lang w:val="hy-AM"/>
        </w:rPr>
        <w:t>.</w:t>
      </w:r>
    </w:p>
    <w:p w:rsidR="002F12B3" w:rsidRDefault="002F12B3" w:rsidP="002F12B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IRTEK Courier"/>
          <w:lang w:val="hy-AM"/>
        </w:rPr>
        <w:t>«</w:t>
      </w:r>
      <w:r w:rsidR="00397D00" w:rsidRPr="00397D00">
        <w:rPr>
          <w:rFonts w:ascii="GHEA Grapalat" w:hAnsi="GHEA Grapalat" w:cs="IRTEK Courier"/>
          <w:lang w:val="hy-AM"/>
        </w:rPr>
        <w:t>1.</w:t>
      </w:r>
      <w:r>
        <w:rPr>
          <w:rFonts w:ascii="GHEA Grapalat" w:hAnsi="GHEA Grapalat" w:cs="IRTEK Courier"/>
          <w:lang w:val="hy-AM"/>
        </w:rPr>
        <w:t xml:space="preserve">Յուրաքանչյուր ոք ունի </w:t>
      </w:r>
      <w:r w:rsidR="006449C6">
        <w:rPr>
          <w:rFonts w:ascii="GHEA Grapalat" w:hAnsi="GHEA Grapalat" w:cs="IRTEK Courier"/>
          <w:lang w:val="hy-AM"/>
        </w:rPr>
        <w:t xml:space="preserve">ֆիզիկական և հոգեկան անձեռնմխելիության և </w:t>
      </w:r>
      <w:r>
        <w:rPr>
          <w:rFonts w:ascii="GHEA Grapalat" w:hAnsi="GHEA Grapalat" w:cs="IRTEK Courier"/>
          <w:lang w:val="hy-AM"/>
        </w:rPr>
        <w:t>անձնական ազատության իրավունք:»</w:t>
      </w:r>
      <w:r w:rsidR="0076296E">
        <w:rPr>
          <w:rFonts w:ascii="GHEA Grapalat" w:hAnsi="GHEA Grapalat" w:cs="IRTEK Courier"/>
          <w:lang w:val="hy-AM"/>
        </w:rPr>
        <w:t>,</w:t>
      </w:r>
    </w:p>
    <w:p w:rsidR="000D0D3D" w:rsidRDefault="002F12B3" w:rsidP="002F12B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IRTEK Courier"/>
          <w:lang w:val="hy-AM"/>
        </w:rPr>
        <w:t xml:space="preserve">3) </w:t>
      </w:r>
      <w:r w:rsidR="009818B7">
        <w:rPr>
          <w:rFonts w:ascii="GHEA Grapalat" w:hAnsi="GHEA Grapalat" w:cs="IRTEK Courier"/>
          <w:lang w:val="hy-AM"/>
        </w:rPr>
        <w:t>3-րդ մասի 2-րդ նախադասությունը շարադրել հետևյալ խմբագրությամբ.</w:t>
      </w:r>
      <w:r w:rsidR="007C4989" w:rsidRPr="007C4989">
        <w:rPr>
          <w:rFonts w:ascii="GHEA Grapalat" w:hAnsi="GHEA Grapalat" w:cs="IRTEK Courier"/>
          <w:lang w:val="hy-AM"/>
        </w:rPr>
        <w:t xml:space="preserve"> </w:t>
      </w:r>
    </w:p>
    <w:p w:rsidR="009818B7" w:rsidRPr="006449C6" w:rsidRDefault="009818B7" w:rsidP="007C498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 w:rsidRPr="006D0004">
        <w:rPr>
          <w:rFonts w:ascii="GHEA Grapalat" w:hAnsi="GHEA Grapalat" w:cs="IRTEK Courier"/>
          <w:lang w:val="hy-AM"/>
        </w:rPr>
        <w:t xml:space="preserve">«Եթե </w:t>
      </w:r>
      <w:r w:rsidR="006D0004">
        <w:rPr>
          <w:rFonts w:ascii="GHEA Grapalat" w:hAnsi="GHEA Grapalat" w:cs="Sylfaen"/>
          <w:color w:val="000000"/>
          <w:shd w:val="clear" w:color="auto" w:fill="FFFFFF"/>
          <w:lang w:val="hy-AM"/>
        </w:rPr>
        <w:t>անձ</w:t>
      </w:r>
      <w:r w:rsidR="006D0004" w:rsidRPr="006D0004">
        <w:rPr>
          <w:rFonts w:ascii="GHEA Grapalat" w:hAnsi="GHEA Grapalat" w:cs="Sylfaen"/>
          <w:color w:val="000000"/>
          <w:shd w:val="clear" w:color="auto" w:fill="FFFFFF"/>
          <w:lang w:val="hy-AM"/>
        </w:rPr>
        <w:t>ն</w:t>
      </w:r>
      <w:r w:rsidR="006D0004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անձնական ազատությունից զրկվել է</w:t>
      </w:r>
      <w:r w:rsidR="006D0004" w:rsidRPr="006D0004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6D0004" w:rsidRPr="006D0004">
        <w:rPr>
          <w:rFonts w:ascii="GHEA Grapalat" w:hAnsi="GHEA Grapalat" w:cs="Sylfaen"/>
          <w:color w:val="000000"/>
          <w:shd w:val="clear" w:color="auto" w:fill="FFFFFF"/>
          <w:lang w:val="hy-AM"/>
        </w:rPr>
        <w:t>իրավասու</w:t>
      </w:r>
      <w:r w:rsidR="006D0004" w:rsidRPr="006D0004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6D0004" w:rsidRPr="006D0004">
        <w:rPr>
          <w:rFonts w:ascii="GHEA Grapalat" w:hAnsi="GHEA Grapalat" w:cs="Sylfaen"/>
          <w:color w:val="000000"/>
          <w:shd w:val="clear" w:color="auto" w:fill="FFFFFF"/>
          <w:lang w:val="hy-AM"/>
        </w:rPr>
        <w:t>մարմին</w:t>
      </w:r>
      <w:r w:rsidR="006D0004" w:rsidRPr="006D0004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6D0004" w:rsidRPr="006D0004">
        <w:rPr>
          <w:rFonts w:ascii="GHEA Grapalat" w:hAnsi="GHEA Grapalat" w:cs="Sylfaen"/>
          <w:color w:val="000000"/>
          <w:shd w:val="clear" w:color="auto" w:fill="FFFFFF"/>
          <w:lang w:val="hy-AM"/>
        </w:rPr>
        <w:t>ներկայացնելու</w:t>
      </w:r>
      <w:r w:rsidR="006D0004" w:rsidRPr="006D0004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6D0004" w:rsidRPr="006D0004">
        <w:rPr>
          <w:rFonts w:ascii="GHEA Grapalat" w:hAnsi="GHEA Grapalat" w:cs="Sylfaen"/>
          <w:color w:val="000000"/>
          <w:shd w:val="clear" w:color="auto" w:fill="FFFFFF"/>
          <w:lang w:val="hy-AM"/>
        </w:rPr>
        <w:t>նպատակով</w:t>
      </w:r>
      <w:r w:rsidR="006D0004" w:rsidRPr="006D0004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="006D0004" w:rsidRPr="006D0004">
        <w:rPr>
          <w:rFonts w:ascii="GHEA Grapalat" w:hAnsi="GHEA Grapalat" w:cs="Sylfaen"/>
          <w:color w:val="000000"/>
          <w:shd w:val="clear" w:color="auto" w:fill="FFFFFF"/>
          <w:lang w:val="hy-AM"/>
        </w:rPr>
        <w:t>երբ</w:t>
      </w:r>
      <w:r w:rsidR="006D0004" w:rsidRPr="006D0004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6D0004" w:rsidRPr="006D0004">
        <w:rPr>
          <w:rFonts w:ascii="GHEA Grapalat" w:hAnsi="GHEA Grapalat" w:cs="Sylfaen"/>
          <w:color w:val="000000"/>
          <w:shd w:val="clear" w:color="auto" w:fill="FFFFFF"/>
          <w:lang w:val="hy-AM"/>
        </w:rPr>
        <w:t>առկա</w:t>
      </w:r>
      <w:r w:rsidR="006D0004" w:rsidRPr="006D0004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6D0004" w:rsidRPr="006D0004">
        <w:rPr>
          <w:rFonts w:ascii="GHEA Grapalat" w:hAnsi="GHEA Grapalat" w:cs="Sylfaen"/>
          <w:color w:val="000000"/>
          <w:shd w:val="clear" w:color="auto" w:fill="FFFFFF"/>
          <w:lang w:val="hy-AM"/>
        </w:rPr>
        <w:t>է</w:t>
      </w:r>
      <w:r w:rsidR="006D0004" w:rsidRPr="006D0004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6D0004" w:rsidRPr="006D0004">
        <w:rPr>
          <w:rFonts w:ascii="GHEA Grapalat" w:hAnsi="GHEA Grapalat" w:cs="Sylfaen"/>
          <w:color w:val="000000"/>
          <w:shd w:val="clear" w:color="auto" w:fill="FFFFFF"/>
          <w:lang w:val="hy-AM"/>
        </w:rPr>
        <w:t>նրա</w:t>
      </w:r>
      <w:r w:rsidR="006D0004" w:rsidRPr="006D0004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6D0004" w:rsidRPr="006D0004">
        <w:rPr>
          <w:rFonts w:ascii="GHEA Grapalat" w:hAnsi="GHEA Grapalat" w:cs="Sylfaen"/>
          <w:color w:val="000000"/>
          <w:shd w:val="clear" w:color="auto" w:fill="FFFFFF"/>
          <w:lang w:val="hy-AM"/>
        </w:rPr>
        <w:t>կողմից</w:t>
      </w:r>
      <w:r w:rsidR="006D0004" w:rsidRPr="006D0004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6D0004" w:rsidRPr="006D0004">
        <w:rPr>
          <w:rFonts w:ascii="GHEA Grapalat" w:hAnsi="GHEA Grapalat" w:cs="Sylfaen"/>
          <w:color w:val="000000"/>
          <w:shd w:val="clear" w:color="auto" w:fill="FFFFFF"/>
          <w:lang w:val="hy-AM"/>
        </w:rPr>
        <w:t>հանցանք</w:t>
      </w:r>
      <w:r w:rsidR="006D0004" w:rsidRPr="006D0004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6D0004" w:rsidRPr="006D0004">
        <w:rPr>
          <w:rFonts w:ascii="GHEA Grapalat" w:hAnsi="GHEA Grapalat" w:cs="Sylfaen"/>
          <w:color w:val="000000"/>
          <w:shd w:val="clear" w:color="auto" w:fill="FFFFFF"/>
          <w:lang w:val="hy-AM"/>
        </w:rPr>
        <w:t>կատարած</w:t>
      </w:r>
      <w:r w:rsidR="006D0004" w:rsidRPr="006D0004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6D0004" w:rsidRPr="006D0004">
        <w:rPr>
          <w:rFonts w:ascii="GHEA Grapalat" w:hAnsi="GHEA Grapalat" w:cs="Sylfaen"/>
          <w:color w:val="000000"/>
          <w:shd w:val="clear" w:color="auto" w:fill="FFFFFF"/>
          <w:lang w:val="hy-AM"/>
        </w:rPr>
        <w:t>լինելու</w:t>
      </w:r>
      <w:r w:rsidR="006D0004" w:rsidRPr="006D0004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6D0004" w:rsidRPr="006D0004">
        <w:rPr>
          <w:rFonts w:ascii="GHEA Grapalat" w:hAnsi="GHEA Grapalat" w:cs="Sylfaen"/>
          <w:color w:val="000000"/>
          <w:shd w:val="clear" w:color="auto" w:fill="FFFFFF"/>
          <w:lang w:val="hy-AM"/>
        </w:rPr>
        <w:t>հիմնավոր</w:t>
      </w:r>
      <w:r w:rsidR="006D0004" w:rsidRPr="006D0004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6D0004" w:rsidRPr="006D0004">
        <w:rPr>
          <w:rFonts w:ascii="GHEA Grapalat" w:hAnsi="GHEA Grapalat" w:cs="Sylfaen"/>
          <w:color w:val="000000"/>
          <w:shd w:val="clear" w:color="auto" w:fill="FFFFFF"/>
          <w:lang w:val="hy-AM"/>
        </w:rPr>
        <w:t>կասկած</w:t>
      </w:r>
      <w:r w:rsidR="006D0004" w:rsidRPr="006D0004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="006D0004" w:rsidRPr="006D0004">
        <w:rPr>
          <w:rFonts w:ascii="GHEA Grapalat" w:hAnsi="GHEA Grapalat" w:cs="Sylfaen"/>
          <w:color w:val="000000"/>
          <w:shd w:val="clear" w:color="auto" w:fill="FFFFFF"/>
          <w:lang w:val="hy-AM"/>
        </w:rPr>
        <w:t>կամ</w:t>
      </w:r>
      <w:r w:rsidR="006D0004" w:rsidRPr="006D0004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6D0004" w:rsidRPr="006D0004">
        <w:rPr>
          <w:rFonts w:ascii="GHEA Grapalat" w:hAnsi="GHEA Grapalat" w:cs="Sylfaen"/>
          <w:color w:val="000000"/>
          <w:shd w:val="clear" w:color="auto" w:fill="FFFFFF"/>
          <w:lang w:val="hy-AM"/>
        </w:rPr>
        <w:t>երբ</w:t>
      </w:r>
      <w:r w:rsidR="006D0004" w:rsidRPr="006D0004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6D0004" w:rsidRPr="006D0004">
        <w:rPr>
          <w:rFonts w:ascii="GHEA Grapalat" w:hAnsi="GHEA Grapalat" w:cs="Sylfaen"/>
          <w:color w:val="000000"/>
          <w:shd w:val="clear" w:color="auto" w:fill="FFFFFF"/>
          <w:lang w:val="hy-AM"/>
        </w:rPr>
        <w:t>դա</w:t>
      </w:r>
      <w:r w:rsidR="006D0004" w:rsidRPr="006D0004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6D0004" w:rsidRPr="006D0004">
        <w:rPr>
          <w:rFonts w:ascii="GHEA Grapalat" w:hAnsi="GHEA Grapalat" w:cs="Sylfaen"/>
          <w:color w:val="000000"/>
          <w:shd w:val="clear" w:color="auto" w:fill="FFFFFF"/>
          <w:lang w:val="hy-AM"/>
        </w:rPr>
        <w:t>հիմնավոր</w:t>
      </w:r>
      <w:r w:rsidR="006D0004" w:rsidRPr="006D0004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6D0004" w:rsidRPr="006D0004">
        <w:rPr>
          <w:rFonts w:ascii="GHEA Grapalat" w:hAnsi="GHEA Grapalat" w:cs="Sylfaen"/>
          <w:color w:val="000000"/>
          <w:shd w:val="clear" w:color="auto" w:fill="FFFFFF"/>
          <w:lang w:val="hy-AM"/>
        </w:rPr>
        <w:t>կերպով</w:t>
      </w:r>
      <w:r w:rsidR="006D0004" w:rsidRPr="006D0004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6D0004" w:rsidRPr="006D0004">
        <w:rPr>
          <w:rFonts w:ascii="GHEA Grapalat" w:hAnsi="GHEA Grapalat" w:cs="Sylfaen"/>
          <w:color w:val="000000"/>
          <w:shd w:val="clear" w:color="auto" w:fill="FFFFFF"/>
          <w:lang w:val="hy-AM"/>
        </w:rPr>
        <w:t>անհրաժեշտ</w:t>
      </w:r>
      <w:r w:rsidR="006D0004" w:rsidRPr="006D0004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6D0004" w:rsidRPr="006D0004">
        <w:rPr>
          <w:rFonts w:ascii="GHEA Grapalat" w:hAnsi="GHEA Grapalat" w:cs="Sylfaen"/>
          <w:color w:val="000000"/>
          <w:shd w:val="clear" w:color="auto" w:fill="FFFFFF"/>
          <w:lang w:val="hy-AM"/>
        </w:rPr>
        <w:t>է</w:t>
      </w:r>
      <w:r w:rsidR="006D0004" w:rsidRPr="006D0004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6D0004" w:rsidRPr="006D0004">
        <w:rPr>
          <w:rFonts w:ascii="GHEA Grapalat" w:hAnsi="GHEA Grapalat" w:cs="Sylfaen"/>
          <w:color w:val="000000"/>
          <w:shd w:val="clear" w:color="auto" w:fill="FFFFFF"/>
          <w:lang w:val="hy-AM"/>
        </w:rPr>
        <w:t>հանցանքի</w:t>
      </w:r>
      <w:r w:rsidR="006D0004" w:rsidRPr="006D0004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6D0004" w:rsidRPr="006D0004">
        <w:rPr>
          <w:rFonts w:ascii="GHEA Grapalat" w:hAnsi="GHEA Grapalat" w:cs="Sylfaen"/>
          <w:color w:val="000000"/>
          <w:shd w:val="clear" w:color="auto" w:fill="FFFFFF"/>
          <w:lang w:val="hy-AM"/>
        </w:rPr>
        <w:t>կատարումը</w:t>
      </w:r>
      <w:r w:rsidR="006D0004" w:rsidRPr="006D0004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6D0004" w:rsidRPr="006D0004">
        <w:rPr>
          <w:rFonts w:ascii="GHEA Grapalat" w:hAnsi="GHEA Grapalat" w:cs="Sylfaen"/>
          <w:color w:val="000000"/>
          <w:shd w:val="clear" w:color="auto" w:fill="FFFFFF"/>
          <w:lang w:val="hy-AM"/>
        </w:rPr>
        <w:t>կամ</w:t>
      </w:r>
      <w:r w:rsidR="006D0004" w:rsidRPr="006D0004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6D0004" w:rsidRPr="006D0004">
        <w:rPr>
          <w:rFonts w:ascii="GHEA Grapalat" w:hAnsi="GHEA Grapalat" w:cs="Sylfaen"/>
          <w:color w:val="000000"/>
          <w:shd w:val="clear" w:color="auto" w:fill="FFFFFF"/>
          <w:lang w:val="hy-AM"/>
        </w:rPr>
        <w:t>դա</w:t>
      </w:r>
      <w:r w:rsidR="006D0004" w:rsidRPr="006D0004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6D0004" w:rsidRPr="006D0004">
        <w:rPr>
          <w:rFonts w:ascii="GHEA Grapalat" w:hAnsi="GHEA Grapalat" w:cs="Sylfaen"/>
          <w:color w:val="000000"/>
          <w:shd w:val="clear" w:color="auto" w:fill="FFFFFF"/>
          <w:lang w:val="hy-AM"/>
        </w:rPr>
        <w:t>կատարելուց</w:t>
      </w:r>
      <w:r w:rsidR="006D0004" w:rsidRPr="006D0004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6D0004" w:rsidRPr="006D0004">
        <w:rPr>
          <w:rFonts w:ascii="GHEA Grapalat" w:hAnsi="GHEA Grapalat" w:cs="Sylfaen"/>
          <w:color w:val="000000"/>
          <w:shd w:val="clear" w:color="auto" w:fill="FFFFFF"/>
          <w:lang w:val="hy-AM"/>
        </w:rPr>
        <w:t>հետո</w:t>
      </w:r>
      <w:r w:rsidR="006D0004" w:rsidRPr="006D0004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6D0004" w:rsidRPr="006D0004">
        <w:rPr>
          <w:rFonts w:ascii="GHEA Grapalat" w:hAnsi="GHEA Grapalat" w:cs="Sylfaen"/>
          <w:color w:val="000000"/>
          <w:shd w:val="clear" w:color="auto" w:fill="FFFFFF"/>
          <w:lang w:val="hy-AM"/>
        </w:rPr>
        <w:t>անձի</w:t>
      </w:r>
      <w:r w:rsidR="006D0004" w:rsidRPr="006D0004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6D0004" w:rsidRPr="006D0004">
        <w:rPr>
          <w:rFonts w:ascii="GHEA Grapalat" w:hAnsi="GHEA Grapalat" w:cs="Sylfaen"/>
          <w:color w:val="000000"/>
          <w:shd w:val="clear" w:color="auto" w:fill="FFFFFF"/>
          <w:lang w:val="hy-AM"/>
        </w:rPr>
        <w:t>փախուստը</w:t>
      </w:r>
      <w:r w:rsidR="006D0004" w:rsidRPr="006D0004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6D0004" w:rsidRPr="006D0004">
        <w:rPr>
          <w:rFonts w:ascii="GHEA Grapalat" w:hAnsi="GHEA Grapalat" w:cs="Sylfaen"/>
          <w:color w:val="000000"/>
          <w:shd w:val="clear" w:color="auto" w:fill="FFFFFF"/>
          <w:lang w:val="hy-AM"/>
        </w:rPr>
        <w:t>կանխելու</w:t>
      </w:r>
      <w:r w:rsidR="006D0004" w:rsidRPr="006D0004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6D0004" w:rsidRPr="006D0004">
        <w:rPr>
          <w:rFonts w:ascii="GHEA Grapalat" w:hAnsi="GHEA Grapalat" w:cs="Sylfaen"/>
          <w:color w:val="000000"/>
          <w:shd w:val="clear" w:color="auto" w:fill="FFFFFF"/>
          <w:lang w:val="hy-AM"/>
        </w:rPr>
        <w:t>նպատակով</w:t>
      </w:r>
      <w:r w:rsidR="00367475" w:rsidRPr="006D0004">
        <w:rPr>
          <w:rFonts w:ascii="GHEA Grapalat" w:hAnsi="GHEA Grapalat" w:cs="IRTEK Courier"/>
          <w:lang w:val="hy-AM"/>
        </w:rPr>
        <w:t xml:space="preserve"> </w:t>
      </w:r>
      <w:r w:rsidR="006D0004" w:rsidRPr="006D0004">
        <w:rPr>
          <w:rFonts w:ascii="GHEA Grapalat" w:hAnsi="GHEA Grapalat" w:cs="IRTEK Courier"/>
          <w:lang w:val="hy-AM"/>
        </w:rPr>
        <w:t xml:space="preserve">, </w:t>
      </w:r>
      <w:r w:rsidR="00484E54">
        <w:rPr>
          <w:rFonts w:ascii="GHEA Grapalat" w:hAnsi="GHEA Grapalat" w:cs="IRTEK Courier"/>
          <w:lang w:val="hy-AM"/>
        </w:rPr>
        <w:t xml:space="preserve">և </w:t>
      </w:r>
      <w:r w:rsidR="00614E72" w:rsidRPr="006D0004">
        <w:rPr>
          <w:rFonts w:ascii="GHEA Grapalat" w:hAnsi="GHEA Grapalat" w:cs="IRTEK Courier"/>
          <w:lang w:val="hy-AM"/>
        </w:rPr>
        <w:t xml:space="preserve">անձին </w:t>
      </w:r>
      <w:r w:rsidRPr="006D0004">
        <w:rPr>
          <w:rFonts w:ascii="GHEA Grapalat" w:hAnsi="GHEA Grapalat" w:cs="IRTEK Courier"/>
          <w:lang w:val="hy-AM"/>
        </w:rPr>
        <w:t>ազատությունից զրկելու պահից ողջամիտ ժամկետում, սակայն ոչ ուշ,</w:t>
      </w:r>
      <w:r>
        <w:rPr>
          <w:rFonts w:ascii="GHEA Grapalat" w:hAnsi="GHEA Grapalat" w:cs="IRTEK Courier"/>
          <w:lang w:val="hy-AM"/>
        </w:rPr>
        <w:t xml:space="preserve"> քան յոթանասուներկու ժամվա ընթացքում դատարանը որոշում չի կայացնում անազատության մեջ նրան հետագա պահելը թույլատրելու մասին, ապա նա անհապաղ </w:t>
      </w:r>
      <w:r w:rsidRPr="006449C6">
        <w:rPr>
          <w:rFonts w:ascii="GHEA Grapalat" w:hAnsi="GHEA Grapalat" w:cs="IRTEK Courier"/>
          <w:lang w:val="hy-AM"/>
        </w:rPr>
        <w:t>ազատ է արձակվում</w:t>
      </w:r>
      <w:r w:rsidR="00587C36" w:rsidRPr="00587C36">
        <w:rPr>
          <w:rFonts w:ascii="GHEA Grapalat" w:hAnsi="GHEA Grapalat" w:cs="IRTEK Courier"/>
          <w:lang w:val="hy-AM"/>
        </w:rPr>
        <w:t>:</w:t>
      </w:r>
      <w:r w:rsidRPr="006449C6">
        <w:rPr>
          <w:rFonts w:ascii="GHEA Grapalat" w:hAnsi="GHEA Grapalat" w:cs="IRTEK Courier"/>
          <w:lang w:val="hy-AM"/>
        </w:rPr>
        <w:t>»</w:t>
      </w:r>
      <w:r w:rsidR="0076296E">
        <w:rPr>
          <w:rFonts w:ascii="GHEA Grapalat" w:hAnsi="GHEA Grapalat" w:cs="IRTEK Courier"/>
          <w:lang w:val="hy-AM"/>
        </w:rPr>
        <w:t>,</w:t>
      </w:r>
    </w:p>
    <w:p w:rsidR="00CD73E7" w:rsidRPr="006449C6" w:rsidRDefault="006449C6" w:rsidP="004B789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 w:rsidRPr="006449C6">
        <w:rPr>
          <w:rFonts w:ascii="GHEA Grapalat" w:hAnsi="GHEA Grapalat" w:cs="IRTEK Courier"/>
          <w:lang w:val="hy-AM"/>
        </w:rPr>
        <w:t>4) 6-րդ մասը շարադրել հետևյալ խմբագրությամբ.</w:t>
      </w:r>
    </w:p>
    <w:p w:rsidR="006449C6" w:rsidRDefault="006449C6" w:rsidP="004B789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 w:rsidRPr="006449C6">
        <w:rPr>
          <w:rFonts w:ascii="GHEA Grapalat" w:hAnsi="GHEA Grapalat" w:cs="IRTEK Courier"/>
          <w:lang w:val="hy-AM"/>
        </w:rPr>
        <w:t>«</w:t>
      </w:r>
      <w:r w:rsidR="00397D00" w:rsidRPr="00397D00">
        <w:rPr>
          <w:rFonts w:ascii="GHEA Grapalat" w:hAnsi="GHEA Grapalat" w:cs="IRTEK Courier"/>
          <w:lang w:val="hy-AM"/>
        </w:rPr>
        <w:t>6.</w:t>
      </w:r>
      <w:r w:rsidRPr="006449C6">
        <w:rPr>
          <w:rFonts w:ascii="GHEA Grapalat" w:hAnsi="GHEA Grapalat" w:cs="Sylfaen"/>
          <w:color w:val="000000"/>
          <w:shd w:val="clear" w:color="auto" w:fill="FFFFFF"/>
          <w:lang w:val="hy-AM"/>
        </w:rPr>
        <w:t>Անձի</w:t>
      </w:r>
      <w:r w:rsidRPr="006449C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6449C6">
        <w:rPr>
          <w:rFonts w:ascii="GHEA Grapalat" w:hAnsi="GHEA Grapalat" w:cs="Sylfaen"/>
          <w:color w:val="000000"/>
          <w:shd w:val="clear" w:color="auto" w:fill="FFFFFF"/>
          <w:lang w:val="hy-AM"/>
        </w:rPr>
        <w:t>խուզարկությունը</w:t>
      </w:r>
      <w:r w:rsidRPr="006449C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6449C6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Pr="006449C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6449C6">
        <w:rPr>
          <w:rFonts w:ascii="GHEA Grapalat" w:hAnsi="GHEA Grapalat" w:cs="Sylfaen"/>
          <w:color w:val="000000"/>
          <w:shd w:val="clear" w:color="auto" w:fill="FFFFFF"/>
          <w:lang w:val="hy-AM"/>
        </w:rPr>
        <w:t>քննումը</w:t>
      </w:r>
      <w:r w:rsidRPr="006449C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Pr="006449C6">
        <w:rPr>
          <w:rFonts w:ascii="GHEA Grapalat" w:hAnsi="GHEA Grapalat" w:cs="Sylfaen"/>
          <w:color w:val="000000"/>
          <w:shd w:val="clear" w:color="auto" w:fill="FFFFFF"/>
          <w:lang w:val="hy-AM"/>
        </w:rPr>
        <w:t>ինչպես</w:t>
      </w:r>
      <w:r w:rsidRPr="006449C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6449C6">
        <w:rPr>
          <w:rFonts w:ascii="GHEA Grapalat" w:hAnsi="GHEA Grapalat" w:cs="Sylfaen"/>
          <w:color w:val="000000"/>
          <w:shd w:val="clear" w:color="auto" w:fill="FFFFFF"/>
          <w:lang w:val="hy-AM"/>
        </w:rPr>
        <w:t>նաև</w:t>
      </w:r>
      <w:r w:rsidRPr="006449C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IRTEK Courier"/>
          <w:lang w:val="hy-AM"/>
        </w:rPr>
        <w:t>ֆիզիկական և հոգեկան անձեռնմխելիությունը կամ անձնական ազատությունը</w:t>
      </w:r>
      <w:r w:rsidRPr="006449C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BB2509">
        <w:rPr>
          <w:rFonts w:ascii="GHEA Grapalat" w:hAnsi="GHEA Grapalat" w:cs="Sylfaen"/>
          <w:color w:val="000000"/>
          <w:shd w:val="clear" w:color="auto" w:fill="FFFFFF"/>
          <w:lang w:val="hy-AM"/>
        </w:rPr>
        <w:t>սահմանափակ</w:t>
      </w:r>
      <w:r w:rsidRPr="006449C6">
        <w:rPr>
          <w:rFonts w:ascii="GHEA Grapalat" w:hAnsi="GHEA Grapalat" w:cs="Sylfaen"/>
          <w:color w:val="000000"/>
          <w:shd w:val="clear" w:color="auto" w:fill="FFFFFF"/>
          <w:lang w:val="hy-AM"/>
        </w:rPr>
        <w:t>ող</w:t>
      </w:r>
      <w:r w:rsidRPr="006449C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6449C6">
        <w:rPr>
          <w:rFonts w:ascii="GHEA Grapalat" w:hAnsi="GHEA Grapalat" w:cs="Sylfaen"/>
          <w:color w:val="000000"/>
          <w:shd w:val="clear" w:color="auto" w:fill="FFFFFF"/>
          <w:lang w:val="hy-AM"/>
        </w:rPr>
        <w:t>այլ</w:t>
      </w:r>
      <w:r w:rsidRPr="006449C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6449C6">
        <w:rPr>
          <w:rFonts w:ascii="GHEA Grapalat" w:hAnsi="GHEA Grapalat" w:cs="Sylfaen"/>
          <w:color w:val="000000"/>
          <w:shd w:val="clear" w:color="auto" w:fill="FFFFFF"/>
          <w:lang w:val="hy-AM"/>
        </w:rPr>
        <w:t>դատավարական</w:t>
      </w:r>
      <w:r w:rsidRPr="006449C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6449C6">
        <w:rPr>
          <w:rFonts w:ascii="GHEA Grapalat" w:hAnsi="GHEA Grapalat" w:cs="Sylfaen"/>
          <w:color w:val="000000"/>
          <w:shd w:val="clear" w:color="auto" w:fill="FFFFFF"/>
          <w:lang w:val="hy-AM"/>
        </w:rPr>
        <w:t>գործողություններ</w:t>
      </w:r>
      <w:r w:rsidRPr="006449C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6449C6">
        <w:rPr>
          <w:rFonts w:ascii="GHEA Grapalat" w:hAnsi="GHEA Grapalat" w:cs="Sylfaen"/>
          <w:color w:val="000000"/>
          <w:shd w:val="clear" w:color="auto" w:fill="FFFFFF"/>
          <w:lang w:val="hy-AM"/>
        </w:rPr>
        <w:t>կատարվում</w:t>
      </w:r>
      <w:r w:rsidRPr="006449C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6449C6">
        <w:rPr>
          <w:rFonts w:ascii="GHEA Grapalat" w:hAnsi="GHEA Grapalat" w:cs="Sylfaen"/>
          <w:color w:val="000000"/>
          <w:shd w:val="clear" w:color="auto" w:fill="FFFFFF"/>
          <w:lang w:val="hy-AM"/>
        </w:rPr>
        <w:t>են</w:t>
      </w:r>
      <w:r w:rsidRPr="006449C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6449C6">
        <w:rPr>
          <w:rFonts w:ascii="GHEA Grapalat" w:hAnsi="GHEA Grapalat" w:cs="Sylfaen"/>
          <w:color w:val="000000"/>
          <w:shd w:val="clear" w:color="auto" w:fill="FFFFFF"/>
          <w:lang w:val="hy-AM"/>
        </w:rPr>
        <w:t>սույն</w:t>
      </w:r>
      <w:r w:rsidRPr="006449C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6449C6">
        <w:rPr>
          <w:rFonts w:ascii="GHEA Grapalat" w:hAnsi="GHEA Grapalat" w:cs="Sylfaen"/>
          <w:color w:val="000000"/>
          <w:shd w:val="clear" w:color="auto" w:fill="FFFFFF"/>
          <w:lang w:val="hy-AM"/>
        </w:rPr>
        <w:t>օրենսգրքով</w:t>
      </w:r>
      <w:r w:rsidRPr="006449C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6449C6">
        <w:rPr>
          <w:rFonts w:ascii="GHEA Grapalat" w:hAnsi="GHEA Grapalat" w:cs="Sylfaen"/>
          <w:color w:val="000000"/>
          <w:shd w:val="clear" w:color="auto" w:fill="FFFFFF"/>
          <w:lang w:val="hy-AM"/>
        </w:rPr>
        <w:t>նախատեսված</w:t>
      </w:r>
      <w:r w:rsidRPr="006449C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6449C6">
        <w:rPr>
          <w:rFonts w:ascii="GHEA Grapalat" w:hAnsi="GHEA Grapalat" w:cs="Sylfaen"/>
          <w:color w:val="000000"/>
          <w:shd w:val="clear" w:color="auto" w:fill="FFFFFF"/>
          <w:lang w:val="hy-AM"/>
        </w:rPr>
        <w:t>դեպքերում</w:t>
      </w:r>
      <w:r w:rsidRPr="006449C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6449C6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Pr="006449C6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6449C6">
        <w:rPr>
          <w:rFonts w:ascii="GHEA Grapalat" w:hAnsi="GHEA Grapalat" w:cs="Sylfaen"/>
          <w:color w:val="000000"/>
          <w:shd w:val="clear" w:color="auto" w:fill="FFFFFF"/>
          <w:lang w:val="hy-AM"/>
        </w:rPr>
        <w:t>կարգով</w:t>
      </w:r>
      <w:r w:rsidRPr="006449C6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Pr="006449C6">
        <w:rPr>
          <w:rFonts w:ascii="GHEA Grapalat" w:hAnsi="GHEA Grapalat" w:cs="IRTEK Courier"/>
          <w:lang w:val="hy-AM"/>
        </w:rPr>
        <w:t>»</w:t>
      </w:r>
      <w:r>
        <w:rPr>
          <w:rFonts w:ascii="GHEA Grapalat" w:hAnsi="GHEA Grapalat" w:cs="IRTEK Courier"/>
          <w:lang w:val="hy-AM"/>
        </w:rPr>
        <w:t>:</w:t>
      </w:r>
    </w:p>
    <w:p w:rsidR="006449C6" w:rsidRPr="006449C6" w:rsidRDefault="006449C6" w:rsidP="004B789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</w:p>
    <w:p w:rsidR="00CD73E7" w:rsidRDefault="00CD73E7" w:rsidP="004B789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 w:rsidRPr="006A63AA">
        <w:rPr>
          <w:rFonts w:ascii="GHEA Grapalat" w:hAnsi="GHEA Grapalat" w:cs="IRTEK Courier"/>
          <w:b/>
          <w:lang w:val="hy-AM"/>
        </w:rPr>
        <w:t>Հոդված 2.</w:t>
      </w:r>
      <w:r w:rsidR="00844D53" w:rsidRPr="006A63AA">
        <w:rPr>
          <w:rFonts w:ascii="GHEA Grapalat" w:hAnsi="GHEA Grapalat" w:cs="IRTEK Courier"/>
          <w:lang w:val="hy-AM"/>
        </w:rPr>
        <w:t xml:space="preserve"> Օրենսգրքի 16-րդ հոդված</w:t>
      </w:r>
      <w:r w:rsidR="008654EF">
        <w:rPr>
          <w:rFonts w:ascii="GHEA Grapalat" w:hAnsi="GHEA Grapalat" w:cs="IRTEK Courier"/>
          <w:lang w:val="hy-AM"/>
        </w:rPr>
        <w:t>ի 2-րդ մաս</w:t>
      </w:r>
      <w:r w:rsidR="00844D53" w:rsidRPr="006A63AA">
        <w:rPr>
          <w:rFonts w:ascii="GHEA Grapalat" w:hAnsi="GHEA Grapalat" w:cs="IRTEK Courier"/>
          <w:lang w:val="hy-AM"/>
        </w:rPr>
        <w:t>ում՝</w:t>
      </w:r>
    </w:p>
    <w:p w:rsidR="00844D53" w:rsidRDefault="00844D53" w:rsidP="004B789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IRTEK Courier"/>
          <w:lang w:val="hy-AM"/>
        </w:rPr>
        <w:lastRenderedPageBreak/>
        <w:t xml:space="preserve">1) </w:t>
      </w:r>
      <w:r w:rsidR="008654EF">
        <w:rPr>
          <w:rFonts w:ascii="GHEA Grapalat" w:hAnsi="GHEA Grapalat" w:cs="IRTEK Courier"/>
          <w:lang w:val="hy-AM"/>
        </w:rPr>
        <w:t xml:space="preserve">2-րդ պարբերության </w:t>
      </w:r>
      <w:r w:rsidR="00176BFC">
        <w:rPr>
          <w:rFonts w:ascii="GHEA Grapalat" w:hAnsi="GHEA Grapalat" w:cs="IRTEK Courier"/>
          <w:lang w:val="hy-AM"/>
        </w:rPr>
        <w:t>1-ին կետում «անձնական» բառը փոխարինել «մասնավոր» բառով</w:t>
      </w:r>
      <w:r w:rsidR="006B0E4F">
        <w:rPr>
          <w:rFonts w:ascii="GHEA Grapalat" w:hAnsi="GHEA Grapalat" w:cs="IRTEK Courier"/>
          <w:lang w:val="hy-AM"/>
        </w:rPr>
        <w:t>,</w:t>
      </w:r>
    </w:p>
    <w:p w:rsidR="00176BFC" w:rsidRDefault="00176BFC" w:rsidP="004B789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IRTEK Courier"/>
          <w:lang w:val="hy-AM"/>
        </w:rPr>
        <w:t xml:space="preserve">2) </w:t>
      </w:r>
      <w:r w:rsidR="008654EF">
        <w:rPr>
          <w:rFonts w:ascii="GHEA Grapalat" w:hAnsi="GHEA Grapalat" w:cs="IRTEK Courier"/>
          <w:lang w:val="hy-AM"/>
        </w:rPr>
        <w:t>3-րդ պարբերություն</w:t>
      </w:r>
      <w:r>
        <w:rPr>
          <w:rFonts w:ascii="GHEA Grapalat" w:hAnsi="GHEA Grapalat" w:cs="IRTEK Courier"/>
          <w:lang w:val="hy-AM"/>
        </w:rPr>
        <w:t>ում «ազգային</w:t>
      </w:r>
      <w:r w:rsidR="00771E5C">
        <w:rPr>
          <w:rFonts w:ascii="GHEA Grapalat" w:hAnsi="GHEA Grapalat" w:cs="IRTEK Courier"/>
          <w:lang w:val="hy-AM"/>
        </w:rPr>
        <w:t xml:space="preserve"> անվտանգության և</w:t>
      </w:r>
      <w:r>
        <w:rPr>
          <w:rFonts w:ascii="GHEA Grapalat" w:hAnsi="GHEA Grapalat" w:cs="IRTEK Courier"/>
          <w:lang w:val="hy-AM"/>
        </w:rPr>
        <w:t>» բառ</w:t>
      </w:r>
      <w:r w:rsidR="00771E5C">
        <w:rPr>
          <w:rFonts w:ascii="GHEA Grapalat" w:hAnsi="GHEA Grapalat" w:cs="IRTEK Courier"/>
          <w:lang w:val="hy-AM"/>
        </w:rPr>
        <w:t>եր</w:t>
      </w:r>
      <w:r>
        <w:rPr>
          <w:rFonts w:ascii="GHEA Grapalat" w:hAnsi="GHEA Grapalat" w:cs="IRTEK Courier"/>
          <w:lang w:val="hy-AM"/>
        </w:rPr>
        <w:t>ը փոխարինել «պետական</w:t>
      </w:r>
      <w:r w:rsidR="00771E5C">
        <w:rPr>
          <w:rFonts w:ascii="GHEA Grapalat" w:hAnsi="GHEA Grapalat" w:cs="IRTEK Courier"/>
          <w:lang w:val="hy-AM"/>
        </w:rPr>
        <w:t xml:space="preserve"> անվտանգության կամ</w:t>
      </w:r>
      <w:r>
        <w:rPr>
          <w:rFonts w:ascii="GHEA Grapalat" w:hAnsi="GHEA Grapalat" w:cs="IRTEK Courier"/>
          <w:lang w:val="hy-AM"/>
        </w:rPr>
        <w:t>»</w:t>
      </w:r>
      <w:r w:rsidR="00771E5C">
        <w:rPr>
          <w:rFonts w:ascii="GHEA Grapalat" w:hAnsi="GHEA Grapalat" w:cs="IRTEK Courier"/>
          <w:lang w:val="hy-AM"/>
        </w:rPr>
        <w:t xml:space="preserve"> բառերով</w:t>
      </w:r>
      <w:r>
        <w:rPr>
          <w:rFonts w:ascii="GHEA Grapalat" w:hAnsi="GHEA Grapalat" w:cs="IRTEK Courier"/>
          <w:lang w:val="hy-AM"/>
        </w:rPr>
        <w:t xml:space="preserve">, </w:t>
      </w:r>
      <w:r w:rsidR="006A63AA">
        <w:rPr>
          <w:rFonts w:ascii="GHEA Grapalat" w:hAnsi="GHEA Grapalat" w:cs="IRTEK Courier"/>
          <w:lang w:val="hy-AM"/>
        </w:rPr>
        <w:t xml:space="preserve">իսկ </w:t>
      </w:r>
      <w:r>
        <w:rPr>
          <w:rFonts w:ascii="GHEA Grapalat" w:hAnsi="GHEA Grapalat" w:cs="IRTEK Courier"/>
          <w:lang w:val="hy-AM"/>
        </w:rPr>
        <w:t>«</w:t>
      </w:r>
      <w:r w:rsidR="006A63AA">
        <w:rPr>
          <w:rFonts w:ascii="GHEA Grapalat" w:hAnsi="GHEA Grapalat" w:cs="IRTEK Courier"/>
          <w:lang w:val="hy-AM"/>
        </w:rPr>
        <w:t>կարգի</w:t>
      </w:r>
      <w:r>
        <w:rPr>
          <w:rFonts w:ascii="GHEA Grapalat" w:hAnsi="GHEA Grapalat" w:cs="IRTEK Courier"/>
          <w:lang w:val="hy-AM"/>
        </w:rPr>
        <w:t>»</w:t>
      </w:r>
      <w:r w:rsidR="006A63AA">
        <w:rPr>
          <w:rFonts w:ascii="GHEA Grapalat" w:hAnsi="GHEA Grapalat" w:cs="IRTEK Courier"/>
          <w:lang w:val="hy-AM"/>
        </w:rPr>
        <w:t xml:space="preserve"> բառից հետո լրացնել «, բարոյականության</w:t>
      </w:r>
      <w:r w:rsidR="004470B1" w:rsidRPr="000C74EC">
        <w:rPr>
          <w:rFonts w:ascii="GHEA Grapalat" w:hAnsi="GHEA Grapalat" w:cs="IRTEK Courier"/>
          <w:lang w:val="hy-AM"/>
        </w:rPr>
        <w:t>, անչափահասների կամ արդարադատության շահերի</w:t>
      </w:r>
      <w:r w:rsidR="006A63AA" w:rsidRPr="000C74EC">
        <w:rPr>
          <w:rFonts w:ascii="GHEA Grapalat" w:hAnsi="GHEA Grapalat" w:cs="IRTEK Courier"/>
          <w:lang w:val="hy-AM"/>
        </w:rPr>
        <w:t>»</w:t>
      </w:r>
      <w:r w:rsidR="00606337" w:rsidRPr="000C74EC">
        <w:rPr>
          <w:rFonts w:ascii="GHEA Grapalat" w:hAnsi="GHEA Grapalat" w:cs="IRTEK Courier"/>
          <w:lang w:val="hy-AM"/>
        </w:rPr>
        <w:t xml:space="preserve"> բառ</w:t>
      </w:r>
      <w:r w:rsidR="004470B1" w:rsidRPr="000C74EC">
        <w:rPr>
          <w:rFonts w:ascii="GHEA Grapalat" w:hAnsi="GHEA Grapalat" w:cs="IRTEK Courier"/>
          <w:lang w:val="hy-AM"/>
        </w:rPr>
        <w:t>եր</w:t>
      </w:r>
      <w:r w:rsidR="00606337" w:rsidRPr="000C74EC">
        <w:rPr>
          <w:rFonts w:ascii="GHEA Grapalat" w:hAnsi="GHEA Grapalat" w:cs="IRTEK Courier"/>
          <w:lang w:val="hy-AM"/>
        </w:rPr>
        <w:t>ը</w:t>
      </w:r>
      <w:r w:rsidR="006A63AA" w:rsidRPr="000C74EC">
        <w:rPr>
          <w:rFonts w:ascii="GHEA Grapalat" w:hAnsi="GHEA Grapalat" w:cs="IRTEK Courier"/>
          <w:lang w:val="hy-AM"/>
        </w:rPr>
        <w:t>:</w:t>
      </w:r>
      <w:r>
        <w:rPr>
          <w:rFonts w:ascii="GHEA Grapalat" w:hAnsi="GHEA Grapalat" w:cs="IRTEK Courier"/>
          <w:lang w:val="hy-AM"/>
        </w:rPr>
        <w:t xml:space="preserve"> </w:t>
      </w:r>
    </w:p>
    <w:p w:rsidR="00CD73E7" w:rsidRDefault="00CD73E7" w:rsidP="004B789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</w:p>
    <w:p w:rsidR="00CD73E7" w:rsidRDefault="00CD73E7" w:rsidP="004B789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 w:rsidRPr="00CD73E7">
        <w:rPr>
          <w:rFonts w:ascii="GHEA Grapalat" w:hAnsi="GHEA Grapalat" w:cs="IRTEK Courier"/>
          <w:b/>
          <w:lang w:val="hy-AM"/>
        </w:rPr>
        <w:t>Հոդված 3.</w:t>
      </w:r>
      <w:r>
        <w:rPr>
          <w:rFonts w:ascii="GHEA Grapalat" w:hAnsi="GHEA Grapalat" w:cs="IRTEK Courier"/>
          <w:lang w:val="hy-AM"/>
        </w:rPr>
        <w:t xml:space="preserve"> Օրենսգրքի 17-րդ հոդվածի 1-ին մասը շարադրել հետևյալ խմբագրությամբ.</w:t>
      </w:r>
    </w:p>
    <w:p w:rsidR="00CD73E7" w:rsidRDefault="00CD73E7" w:rsidP="004B789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IRTEK Courier"/>
          <w:lang w:val="hy-AM"/>
        </w:rPr>
        <w:t>«</w:t>
      </w:r>
      <w:r w:rsidR="00397D00" w:rsidRPr="00397D00">
        <w:rPr>
          <w:rFonts w:ascii="GHEA Grapalat" w:hAnsi="GHEA Grapalat" w:cs="IRTEK Courier"/>
          <w:lang w:val="hy-AM"/>
        </w:rPr>
        <w:t xml:space="preserve">1. </w:t>
      </w:r>
      <w:r>
        <w:rPr>
          <w:rFonts w:ascii="GHEA Grapalat" w:hAnsi="GHEA Grapalat" w:cs="IRTEK Courier"/>
          <w:lang w:val="hy-AM"/>
        </w:rPr>
        <w:t>Յուրաքանչյուր ոք ունի անկախ և անաչառ դատարանի կողմից իր գործի արդարացի, հրապարակային և ողջամիտ ժամկետում քննության իրավունք:»:</w:t>
      </w:r>
    </w:p>
    <w:p w:rsidR="00CD73E7" w:rsidRDefault="00CD73E7" w:rsidP="004B789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</w:p>
    <w:p w:rsidR="00783AB5" w:rsidRDefault="00CD73E7" w:rsidP="004B789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 w:rsidRPr="00CD73E7">
        <w:rPr>
          <w:rFonts w:ascii="GHEA Grapalat" w:hAnsi="GHEA Grapalat" w:cs="IRTEK Courier"/>
          <w:b/>
          <w:lang w:val="hy-AM"/>
        </w:rPr>
        <w:t>Հոդված 4.</w:t>
      </w:r>
      <w:r>
        <w:rPr>
          <w:rFonts w:ascii="GHEA Grapalat" w:hAnsi="GHEA Grapalat" w:cs="IRTEK Courier"/>
          <w:lang w:val="hy-AM"/>
        </w:rPr>
        <w:t xml:space="preserve"> Օրենսգրքի 20-րդ հոդված</w:t>
      </w:r>
      <w:r w:rsidR="00783AB5">
        <w:rPr>
          <w:rFonts w:ascii="GHEA Grapalat" w:hAnsi="GHEA Grapalat" w:cs="IRTEK Courier"/>
          <w:lang w:val="hy-AM"/>
        </w:rPr>
        <w:t>ում՝</w:t>
      </w:r>
      <w:r>
        <w:rPr>
          <w:rFonts w:ascii="GHEA Grapalat" w:hAnsi="GHEA Grapalat" w:cs="IRTEK Courier"/>
          <w:lang w:val="hy-AM"/>
        </w:rPr>
        <w:t xml:space="preserve"> </w:t>
      </w:r>
    </w:p>
    <w:p w:rsidR="00CD73E7" w:rsidRDefault="00783AB5" w:rsidP="004B789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IRTEK Courier"/>
          <w:lang w:val="hy-AM"/>
        </w:rPr>
        <w:t xml:space="preserve">1) </w:t>
      </w:r>
      <w:r w:rsidR="00CD73E7">
        <w:rPr>
          <w:rFonts w:ascii="GHEA Grapalat" w:hAnsi="GHEA Grapalat" w:cs="IRTEK Courier"/>
          <w:lang w:val="hy-AM"/>
        </w:rPr>
        <w:t>1-ին մասում «վերա</w:t>
      </w:r>
      <w:r w:rsidR="0098752F">
        <w:rPr>
          <w:rFonts w:ascii="GHEA Grapalat" w:hAnsi="GHEA Grapalat" w:cs="IRTEK Courier"/>
          <w:lang w:val="hy-AM"/>
        </w:rPr>
        <w:t>բ</w:t>
      </w:r>
      <w:r w:rsidR="00CD73E7">
        <w:rPr>
          <w:rFonts w:ascii="GHEA Grapalat" w:hAnsi="GHEA Grapalat" w:cs="IRTEK Courier"/>
          <w:lang w:val="hy-AM"/>
        </w:rPr>
        <w:t>երյալ» բառից հետո լրացնել «, եթե ողջամտորեն ենթադրելի է, որ այն հետագայում կարող է օգտա</w:t>
      </w:r>
      <w:r w:rsidR="009D42AB">
        <w:rPr>
          <w:rFonts w:ascii="GHEA Grapalat" w:hAnsi="GHEA Grapalat" w:cs="IRTEK Courier"/>
          <w:lang w:val="hy-AM"/>
        </w:rPr>
        <w:t>գործվել իր կամ նրանց դեմ» բառեր</w:t>
      </w:r>
      <w:r w:rsidR="00606337">
        <w:rPr>
          <w:rFonts w:ascii="GHEA Grapalat" w:hAnsi="GHEA Grapalat" w:cs="IRTEK Courier"/>
          <w:lang w:val="hy-AM"/>
        </w:rPr>
        <w:t>ը</w:t>
      </w:r>
      <w:r w:rsidR="006B0E4F">
        <w:rPr>
          <w:rFonts w:ascii="GHEA Grapalat" w:hAnsi="GHEA Grapalat" w:cs="IRTEK Courier"/>
          <w:lang w:val="hy-AM"/>
        </w:rPr>
        <w:t>,</w:t>
      </w:r>
    </w:p>
    <w:p w:rsidR="000D0D3D" w:rsidRDefault="00783AB5" w:rsidP="00293F1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IRTEK Courier"/>
          <w:lang w:val="hy-AM"/>
        </w:rPr>
        <w:t>2) 2-րդ մասը շարադրել հետևյալ խմբագրությամբ.</w:t>
      </w:r>
      <w:r w:rsidR="00293F19">
        <w:rPr>
          <w:rFonts w:ascii="GHEA Grapalat" w:hAnsi="GHEA Grapalat" w:cs="IRTEK Courier"/>
          <w:lang w:val="hy-AM"/>
        </w:rPr>
        <w:t xml:space="preserve"> </w:t>
      </w:r>
    </w:p>
    <w:p w:rsidR="00783AB5" w:rsidRDefault="00783AB5" w:rsidP="00293F1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IRTEK Courier"/>
          <w:lang w:val="hy-AM"/>
        </w:rPr>
        <w:t>«</w:t>
      </w:r>
      <w:r w:rsidR="00397D00" w:rsidRPr="00397D00">
        <w:rPr>
          <w:rFonts w:ascii="GHEA Grapalat" w:hAnsi="GHEA Grapalat" w:cs="IRTEK Courier"/>
          <w:lang w:val="hy-AM"/>
        </w:rPr>
        <w:t>2.</w:t>
      </w:r>
      <w:r w:rsidRPr="006B1F6A">
        <w:rPr>
          <w:rFonts w:ascii="GHEA Grapalat" w:hAnsi="GHEA Grapalat" w:cs="Sylfaen"/>
          <w:lang w:val="hy-AM" w:eastAsia="ru-RU"/>
        </w:rPr>
        <w:t>Անձը</w:t>
      </w:r>
      <w:r w:rsidRPr="006B1F6A">
        <w:rPr>
          <w:rFonts w:ascii="GHEA Grapalat" w:hAnsi="GHEA Grapalat" w:cs="Arial Armenian"/>
          <w:lang w:val="hy-AM" w:eastAsia="ru-RU"/>
        </w:rPr>
        <w:t xml:space="preserve">, </w:t>
      </w:r>
      <w:r w:rsidRPr="006B1F6A">
        <w:rPr>
          <w:rFonts w:ascii="GHEA Grapalat" w:hAnsi="GHEA Grapalat" w:cs="Sylfaen"/>
          <w:lang w:val="hy-AM" w:eastAsia="ru-RU"/>
        </w:rPr>
        <w:t>ում վարույթն</w:t>
      </w:r>
      <w:r w:rsidRPr="006B1F6A">
        <w:rPr>
          <w:rFonts w:ascii="GHEA Grapalat" w:hAnsi="GHEA Grapalat" w:cs="Arial Armenian"/>
          <w:lang w:val="hy-AM" w:eastAsia="ru-RU"/>
        </w:rPr>
        <w:t xml:space="preserve"> </w:t>
      </w:r>
      <w:r w:rsidRPr="006B1F6A">
        <w:rPr>
          <w:rFonts w:ascii="GHEA Grapalat" w:hAnsi="GHEA Grapalat" w:cs="Sylfaen"/>
          <w:lang w:val="hy-AM" w:eastAsia="ru-RU"/>
        </w:rPr>
        <w:t>իրականացնող</w:t>
      </w:r>
      <w:r w:rsidRPr="006B1F6A">
        <w:rPr>
          <w:rFonts w:ascii="GHEA Grapalat" w:hAnsi="GHEA Grapalat" w:cs="Arial Armenian"/>
          <w:lang w:val="hy-AM" w:eastAsia="ru-RU"/>
        </w:rPr>
        <w:t xml:space="preserve"> </w:t>
      </w:r>
      <w:r w:rsidRPr="006B1F6A">
        <w:rPr>
          <w:rFonts w:ascii="GHEA Grapalat" w:hAnsi="GHEA Grapalat" w:cs="Sylfaen"/>
          <w:lang w:val="hy-AM" w:eastAsia="ru-RU"/>
        </w:rPr>
        <w:t>մարմինն</w:t>
      </w:r>
      <w:r w:rsidRPr="006B1F6A">
        <w:rPr>
          <w:rFonts w:ascii="GHEA Grapalat" w:hAnsi="GHEA Grapalat" w:cs="Arial Armenian"/>
          <w:lang w:val="hy-AM" w:eastAsia="ru-RU"/>
        </w:rPr>
        <w:t xml:space="preserve"> </w:t>
      </w:r>
      <w:r w:rsidRPr="006B1F6A">
        <w:rPr>
          <w:rFonts w:ascii="GHEA Grapalat" w:hAnsi="GHEA Grapalat" w:cs="Sylfaen"/>
          <w:lang w:val="hy-AM" w:eastAsia="ru-RU"/>
        </w:rPr>
        <w:t>առաջարկում</w:t>
      </w:r>
      <w:r w:rsidRPr="006B1F6A">
        <w:rPr>
          <w:rFonts w:ascii="GHEA Grapalat" w:hAnsi="GHEA Grapalat" w:cs="Arial Armenian"/>
          <w:lang w:val="hy-AM" w:eastAsia="ru-RU"/>
        </w:rPr>
        <w:t xml:space="preserve"> </w:t>
      </w:r>
      <w:r w:rsidRPr="006B1F6A">
        <w:rPr>
          <w:rFonts w:ascii="GHEA Grapalat" w:hAnsi="GHEA Grapalat" w:cs="Sylfaen"/>
          <w:lang w:val="hy-AM" w:eastAsia="ru-RU"/>
        </w:rPr>
        <w:t>է</w:t>
      </w:r>
      <w:r w:rsidRPr="006B1F6A">
        <w:rPr>
          <w:rFonts w:ascii="GHEA Grapalat" w:hAnsi="GHEA Grapalat" w:cs="Arial Armenian"/>
          <w:lang w:val="hy-AM" w:eastAsia="ru-RU"/>
        </w:rPr>
        <w:t xml:space="preserve"> </w:t>
      </w:r>
      <w:r w:rsidRPr="006B1F6A">
        <w:rPr>
          <w:rFonts w:ascii="GHEA Grapalat" w:hAnsi="GHEA Grapalat" w:cs="Sylfaen"/>
          <w:lang w:val="hy-AM" w:eastAsia="ru-RU"/>
        </w:rPr>
        <w:t>հայտնել տեղեկություններ</w:t>
      </w:r>
      <w:r w:rsidRPr="006B1F6A">
        <w:rPr>
          <w:rFonts w:ascii="GHEA Grapalat" w:hAnsi="GHEA Grapalat" w:cs="Arial Armenian"/>
          <w:lang w:val="hy-AM" w:eastAsia="ru-RU"/>
        </w:rPr>
        <w:t xml:space="preserve"> </w:t>
      </w:r>
      <w:r w:rsidRPr="006B1F6A">
        <w:rPr>
          <w:rFonts w:ascii="GHEA Grapalat" w:hAnsi="GHEA Grapalat" w:cs="Sylfaen"/>
          <w:lang w:val="hy-AM" w:eastAsia="ru-RU"/>
        </w:rPr>
        <w:t>կամ</w:t>
      </w:r>
      <w:r w:rsidRPr="006B1F6A">
        <w:rPr>
          <w:rFonts w:ascii="GHEA Grapalat" w:hAnsi="GHEA Grapalat" w:cs="Arial Armenian"/>
          <w:lang w:val="hy-AM" w:eastAsia="ru-RU"/>
        </w:rPr>
        <w:t xml:space="preserve"> տրամադրել</w:t>
      </w:r>
      <w:r w:rsidRPr="006B1F6A">
        <w:rPr>
          <w:rFonts w:ascii="GHEA Grapalat" w:hAnsi="GHEA Grapalat" w:cs="Sylfaen"/>
          <w:lang w:val="hy-AM" w:eastAsia="ru-RU"/>
        </w:rPr>
        <w:t xml:space="preserve"> նյութեր, իրավունք</w:t>
      </w:r>
      <w:r w:rsidRPr="006B1F6A">
        <w:rPr>
          <w:rFonts w:ascii="GHEA Grapalat" w:hAnsi="GHEA Grapalat" w:cs="Arial Armenian"/>
          <w:lang w:val="hy-AM" w:eastAsia="ru-RU"/>
        </w:rPr>
        <w:t xml:space="preserve"> </w:t>
      </w:r>
      <w:r w:rsidRPr="006B1F6A">
        <w:rPr>
          <w:rFonts w:ascii="GHEA Grapalat" w:hAnsi="GHEA Grapalat" w:cs="Sylfaen"/>
          <w:lang w:val="hy-AM" w:eastAsia="ru-RU"/>
        </w:rPr>
        <w:t>ունի</w:t>
      </w:r>
      <w:r w:rsidRPr="006B1F6A">
        <w:rPr>
          <w:rFonts w:ascii="GHEA Grapalat" w:hAnsi="GHEA Grapalat" w:cs="Arial Armenian"/>
          <w:lang w:val="hy-AM" w:eastAsia="ru-RU"/>
        </w:rPr>
        <w:t xml:space="preserve"> </w:t>
      </w:r>
      <w:r w:rsidRPr="006B1F6A">
        <w:rPr>
          <w:rFonts w:ascii="GHEA Grapalat" w:hAnsi="GHEA Grapalat" w:cs="Sylfaen"/>
          <w:lang w:val="hy-AM" w:eastAsia="ru-RU"/>
        </w:rPr>
        <w:t>հրաժարվել</w:t>
      </w:r>
      <w:r w:rsidRPr="006B1F6A">
        <w:rPr>
          <w:rFonts w:ascii="GHEA Grapalat" w:hAnsi="GHEA Grapalat" w:cs="Arial Armenian"/>
          <w:lang w:val="hy-AM" w:eastAsia="ru-RU"/>
        </w:rPr>
        <w:t xml:space="preserve"> </w:t>
      </w:r>
      <w:r w:rsidRPr="006B1F6A">
        <w:rPr>
          <w:rFonts w:ascii="GHEA Grapalat" w:hAnsi="GHEA Grapalat" w:cs="Sylfaen"/>
          <w:lang w:val="hy-AM" w:eastAsia="ru-RU"/>
        </w:rPr>
        <w:t>նման</w:t>
      </w:r>
      <w:r w:rsidRPr="006B1F6A">
        <w:rPr>
          <w:rFonts w:ascii="GHEA Grapalat" w:hAnsi="GHEA Grapalat" w:cs="Arial Armenian"/>
          <w:lang w:val="hy-AM" w:eastAsia="ru-RU"/>
        </w:rPr>
        <w:t xml:space="preserve"> </w:t>
      </w:r>
      <w:r w:rsidRPr="006B1F6A">
        <w:rPr>
          <w:rFonts w:ascii="GHEA Grapalat" w:hAnsi="GHEA Grapalat" w:cs="Sylfaen"/>
          <w:lang w:val="hy-AM" w:eastAsia="ru-RU"/>
        </w:rPr>
        <w:t>տեղեկություններ</w:t>
      </w:r>
      <w:r w:rsidRPr="006B1F6A">
        <w:rPr>
          <w:rFonts w:ascii="GHEA Grapalat" w:hAnsi="GHEA Grapalat" w:cs="Arial Armenian"/>
          <w:lang w:val="hy-AM" w:eastAsia="ru-RU"/>
        </w:rPr>
        <w:t xml:space="preserve"> </w:t>
      </w:r>
      <w:r w:rsidRPr="006B1F6A">
        <w:rPr>
          <w:rFonts w:ascii="GHEA Grapalat" w:hAnsi="GHEA Grapalat" w:cs="Sylfaen"/>
          <w:lang w:val="hy-AM" w:eastAsia="ru-RU"/>
        </w:rPr>
        <w:t>հայտնելուց</w:t>
      </w:r>
      <w:r w:rsidRPr="006B1F6A">
        <w:rPr>
          <w:rFonts w:ascii="GHEA Grapalat" w:hAnsi="GHEA Grapalat" w:cs="Arial Armenian"/>
          <w:lang w:val="hy-AM" w:eastAsia="ru-RU"/>
        </w:rPr>
        <w:t xml:space="preserve"> </w:t>
      </w:r>
      <w:r w:rsidRPr="006B1F6A">
        <w:rPr>
          <w:rFonts w:ascii="GHEA Grapalat" w:hAnsi="GHEA Grapalat" w:cs="Sylfaen"/>
          <w:lang w:val="hy-AM" w:eastAsia="ru-RU"/>
        </w:rPr>
        <w:t>կամ</w:t>
      </w:r>
      <w:r w:rsidRPr="006B1F6A">
        <w:rPr>
          <w:rFonts w:ascii="GHEA Grapalat" w:hAnsi="GHEA Grapalat" w:cs="Arial Armenian"/>
          <w:lang w:val="hy-AM" w:eastAsia="ru-RU"/>
        </w:rPr>
        <w:t xml:space="preserve"> </w:t>
      </w:r>
      <w:r w:rsidRPr="006B1F6A">
        <w:rPr>
          <w:rFonts w:ascii="GHEA Grapalat" w:hAnsi="GHEA Grapalat" w:cs="Sylfaen"/>
          <w:lang w:val="hy-AM" w:eastAsia="ru-RU"/>
        </w:rPr>
        <w:t>նյութեր</w:t>
      </w:r>
      <w:r w:rsidRPr="006B1F6A">
        <w:rPr>
          <w:rFonts w:ascii="GHEA Grapalat" w:hAnsi="GHEA Grapalat" w:cs="Arial Armenian"/>
          <w:lang w:val="hy-AM" w:eastAsia="ru-RU"/>
        </w:rPr>
        <w:t xml:space="preserve"> տրամադրելուց</w:t>
      </w:r>
      <w:r w:rsidR="009005ED">
        <w:rPr>
          <w:rFonts w:ascii="GHEA Grapalat" w:hAnsi="GHEA Grapalat" w:cs="Arial Armenian"/>
          <w:lang w:val="hy-AM" w:eastAsia="ru-RU"/>
        </w:rPr>
        <w:t xml:space="preserve">, եթե ողջամտորեն ենթադրելի է, որ </w:t>
      </w:r>
      <w:r w:rsidR="0010712E">
        <w:rPr>
          <w:rFonts w:ascii="GHEA Grapalat" w:hAnsi="GHEA Grapalat" w:cs="Arial Armenian"/>
          <w:lang w:val="hy-AM" w:eastAsia="ru-RU"/>
        </w:rPr>
        <w:t>դրանք</w:t>
      </w:r>
      <w:r w:rsidR="009005ED">
        <w:rPr>
          <w:rFonts w:ascii="GHEA Grapalat" w:hAnsi="GHEA Grapalat" w:cs="Arial Armenian"/>
          <w:lang w:val="hy-AM" w:eastAsia="ru-RU"/>
        </w:rPr>
        <w:t xml:space="preserve"> հետագայում կարող է օգտագործվել իր</w:t>
      </w:r>
      <w:r w:rsidR="0010712E">
        <w:rPr>
          <w:rFonts w:ascii="GHEA Grapalat" w:hAnsi="GHEA Grapalat" w:cs="Arial Armenian"/>
          <w:lang w:val="hy-AM" w:eastAsia="ru-RU"/>
        </w:rPr>
        <w:t>,</w:t>
      </w:r>
      <w:r w:rsidR="004D085C" w:rsidRPr="001C5EF7">
        <w:rPr>
          <w:rFonts w:ascii="GHEA Grapalat" w:hAnsi="GHEA Grapalat" w:cs="Arial Armenian"/>
          <w:lang w:val="hy-AM" w:eastAsia="ru-RU"/>
        </w:rPr>
        <w:t xml:space="preserve"> </w:t>
      </w:r>
      <w:r w:rsidR="0010712E">
        <w:rPr>
          <w:rFonts w:ascii="GHEA Grapalat" w:hAnsi="GHEA Grapalat" w:cs="Arial Armenian"/>
          <w:lang w:val="hy-AM" w:eastAsia="ru-RU"/>
        </w:rPr>
        <w:t>ամուսնու կամ մերձավոր ազգականների</w:t>
      </w:r>
      <w:r w:rsidR="009005ED">
        <w:rPr>
          <w:rFonts w:ascii="GHEA Grapalat" w:hAnsi="GHEA Grapalat" w:cs="Arial Armenian"/>
          <w:lang w:val="hy-AM" w:eastAsia="ru-RU"/>
        </w:rPr>
        <w:t xml:space="preserve"> դեմ</w:t>
      </w:r>
      <w:r w:rsidRPr="006B1F6A">
        <w:rPr>
          <w:rFonts w:ascii="GHEA Grapalat" w:hAnsi="GHEA Grapalat" w:cs="Arial Armenian"/>
          <w:lang w:val="hy-AM" w:eastAsia="ru-RU"/>
        </w:rPr>
        <w:t>:</w:t>
      </w:r>
      <w:r>
        <w:rPr>
          <w:rFonts w:ascii="GHEA Grapalat" w:hAnsi="GHEA Grapalat" w:cs="IRTEK Courier"/>
          <w:lang w:val="hy-AM"/>
        </w:rPr>
        <w:t>»:</w:t>
      </w:r>
    </w:p>
    <w:p w:rsidR="00783AB5" w:rsidRDefault="00783AB5" w:rsidP="004B789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</w:p>
    <w:p w:rsidR="009416D2" w:rsidRDefault="009416D2" w:rsidP="004B789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 w:rsidRPr="00C861E7">
        <w:rPr>
          <w:rFonts w:ascii="GHEA Grapalat" w:hAnsi="GHEA Grapalat" w:cs="IRTEK Courier"/>
          <w:b/>
          <w:lang w:val="hy-AM"/>
        </w:rPr>
        <w:t>Հոդված 5.</w:t>
      </w:r>
      <w:r w:rsidRPr="00C861E7">
        <w:rPr>
          <w:rFonts w:ascii="GHEA Grapalat" w:hAnsi="GHEA Grapalat" w:cs="IRTEK Courier"/>
          <w:lang w:val="hy-AM"/>
        </w:rPr>
        <w:t xml:space="preserve">  Օրենսգրքի </w:t>
      </w:r>
      <w:r w:rsidR="00F30958">
        <w:rPr>
          <w:rFonts w:ascii="GHEA Grapalat" w:hAnsi="GHEA Grapalat"/>
          <w:lang w:val="hy-AM"/>
        </w:rPr>
        <w:t>54-րդ հոդվածի 2-րդ մասի 1-ին կետում,</w:t>
      </w:r>
      <w:r w:rsidR="00F30958" w:rsidRPr="00C861E7">
        <w:rPr>
          <w:rFonts w:ascii="GHEA Grapalat" w:hAnsi="GHEA Grapalat" w:cs="IRTEK Courier"/>
          <w:lang w:val="hy-AM"/>
        </w:rPr>
        <w:t xml:space="preserve"> </w:t>
      </w:r>
      <w:r w:rsidRPr="00C861E7">
        <w:rPr>
          <w:rFonts w:ascii="GHEA Grapalat" w:hAnsi="GHEA Grapalat" w:cs="IRTEK Courier"/>
          <w:lang w:val="hy-AM"/>
        </w:rPr>
        <w:t>59-րդ հոդվածի 2-րդ մասի 6-րդ կետում</w:t>
      </w:r>
      <w:r w:rsidR="00A741A1">
        <w:rPr>
          <w:rFonts w:ascii="GHEA Grapalat" w:hAnsi="GHEA Grapalat" w:cs="IRTEK Courier"/>
          <w:lang w:val="hy-AM"/>
        </w:rPr>
        <w:t xml:space="preserve">, </w:t>
      </w:r>
      <w:r w:rsidRPr="00C861E7">
        <w:rPr>
          <w:rFonts w:ascii="GHEA Grapalat" w:hAnsi="GHEA Grapalat" w:cs="IRTEK Courier"/>
          <w:lang w:val="hy-AM"/>
        </w:rPr>
        <w:t xml:space="preserve"> </w:t>
      </w:r>
      <w:r w:rsidR="00A741A1" w:rsidRPr="00C861E7">
        <w:rPr>
          <w:rFonts w:ascii="GHEA Grapalat" w:hAnsi="GHEA Grapalat" w:cs="IRTEK Courier"/>
          <w:lang w:val="hy-AM"/>
        </w:rPr>
        <w:t>61-րդ հոդվածի 3-րդ մասի 4-րդ կետում</w:t>
      </w:r>
      <w:r w:rsidR="00A741A1">
        <w:rPr>
          <w:rFonts w:ascii="GHEA Grapalat" w:hAnsi="GHEA Grapalat" w:cs="IRTEK Courier"/>
          <w:lang w:val="hy-AM"/>
        </w:rPr>
        <w:t xml:space="preserve">, </w:t>
      </w:r>
      <w:r w:rsidR="00A741A1" w:rsidRPr="00C861E7">
        <w:rPr>
          <w:rFonts w:ascii="GHEA Grapalat" w:hAnsi="GHEA Grapalat" w:cs="IRTEK Courier"/>
          <w:lang w:val="hy-AM"/>
        </w:rPr>
        <w:t>63-րդ հոդվածի 5-րդ մասի 5-րդ կետում</w:t>
      </w:r>
      <w:r w:rsidR="00A741A1">
        <w:rPr>
          <w:rFonts w:ascii="GHEA Grapalat" w:hAnsi="GHEA Grapalat" w:cs="IRTEK Courier"/>
          <w:lang w:val="hy-AM"/>
        </w:rPr>
        <w:t>,</w:t>
      </w:r>
      <w:r w:rsidR="00A741A1" w:rsidRPr="00A741A1">
        <w:rPr>
          <w:rFonts w:ascii="GHEA Grapalat" w:hAnsi="GHEA Grapalat" w:cs="IRTEK Courier"/>
          <w:lang w:val="hy-AM"/>
        </w:rPr>
        <w:t xml:space="preserve"> </w:t>
      </w:r>
      <w:r w:rsidR="00A741A1" w:rsidRPr="00C861E7">
        <w:rPr>
          <w:rFonts w:ascii="GHEA Grapalat" w:hAnsi="GHEA Grapalat" w:cs="IRTEK Courier"/>
          <w:lang w:val="hy-AM"/>
        </w:rPr>
        <w:t>65-րդ հոդվածի 4-րդ մասի 5-րդ կետում</w:t>
      </w:r>
      <w:r w:rsidR="00A741A1">
        <w:rPr>
          <w:rFonts w:ascii="GHEA Grapalat" w:hAnsi="GHEA Grapalat" w:cs="IRTEK Courier"/>
          <w:lang w:val="hy-AM"/>
        </w:rPr>
        <w:t>,</w:t>
      </w:r>
      <w:r w:rsidR="00A741A1" w:rsidRPr="00A741A1">
        <w:rPr>
          <w:rFonts w:ascii="GHEA Grapalat" w:hAnsi="GHEA Grapalat" w:cs="IRTEK Courier"/>
          <w:lang w:val="hy-AM"/>
        </w:rPr>
        <w:t xml:space="preserve"> </w:t>
      </w:r>
      <w:r w:rsidR="00A741A1" w:rsidRPr="00C861E7">
        <w:rPr>
          <w:rFonts w:ascii="GHEA Grapalat" w:hAnsi="GHEA Grapalat" w:cs="IRTEK Courier"/>
          <w:lang w:val="hy-AM"/>
        </w:rPr>
        <w:t>73-րդ հոդվածի 5-րդ մասի 2-րդ կետում</w:t>
      </w:r>
      <w:r w:rsidR="00A741A1">
        <w:rPr>
          <w:rFonts w:ascii="GHEA Grapalat" w:hAnsi="GHEA Grapalat" w:cs="IRTEK Courier"/>
          <w:lang w:val="hy-AM"/>
        </w:rPr>
        <w:t xml:space="preserve">, </w:t>
      </w:r>
      <w:r w:rsidR="00A741A1" w:rsidRPr="00C861E7">
        <w:rPr>
          <w:rFonts w:ascii="GHEA Grapalat" w:hAnsi="GHEA Grapalat" w:cs="IRTEK Courier"/>
          <w:lang w:val="hy-AM"/>
        </w:rPr>
        <w:t>75-րդ հոդվածի 3-րդ մասի 3-րդ կետում</w:t>
      </w:r>
      <w:r w:rsidR="00A741A1">
        <w:rPr>
          <w:rFonts w:ascii="GHEA Grapalat" w:hAnsi="GHEA Grapalat" w:cs="IRTEK Courier"/>
          <w:lang w:val="hy-AM"/>
        </w:rPr>
        <w:t>,</w:t>
      </w:r>
      <w:r w:rsidR="00A741A1" w:rsidRPr="00A741A1">
        <w:rPr>
          <w:rFonts w:ascii="GHEA Grapalat" w:hAnsi="GHEA Grapalat" w:cs="IRTEK Courier"/>
          <w:lang w:val="hy-AM"/>
        </w:rPr>
        <w:t xml:space="preserve"> </w:t>
      </w:r>
      <w:r w:rsidR="00A741A1" w:rsidRPr="00C861E7">
        <w:rPr>
          <w:rFonts w:ascii="GHEA Grapalat" w:hAnsi="GHEA Grapalat" w:cs="IRTEK Courier"/>
          <w:lang w:val="hy-AM"/>
        </w:rPr>
        <w:t>77-րդ հոդվածի 6-րդ մասի 4-րդ կետում</w:t>
      </w:r>
      <w:r w:rsidR="00A741A1">
        <w:rPr>
          <w:rFonts w:ascii="GHEA Grapalat" w:hAnsi="GHEA Grapalat" w:cs="IRTEK Courier"/>
          <w:lang w:val="hy-AM"/>
        </w:rPr>
        <w:t>,</w:t>
      </w:r>
      <w:r w:rsidR="00A741A1" w:rsidRPr="00A741A1">
        <w:rPr>
          <w:rFonts w:ascii="GHEA Grapalat" w:hAnsi="GHEA Grapalat" w:cs="IRTEK Courier"/>
          <w:lang w:val="hy-AM"/>
        </w:rPr>
        <w:t xml:space="preserve"> </w:t>
      </w:r>
      <w:r w:rsidR="00A741A1" w:rsidRPr="00C861E7">
        <w:rPr>
          <w:rFonts w:ascii="GHEA Grapalat" w:hAnsi="GHEA Grapalat" w:cs="IRTEK Courier"/>
          <w:lang w:val="hy-AM"/>
        </w:rPr>
        <w:t>79-րդ հոդվածի 5-րդ մասի 5-րդ կետում</w:t>
      </w:r>
      <w:r w:rsidR="00A741A1">
        <w:rPr>
          <w:rFonts w:ascii="GHEA Grapalat" w:hAnsi="GHEA Grapalat" w:cs="IRTEK Courier"/>
          <w:lang w:val="hy-AM"/>
        </w:rPr>
        <w:t>,</w:t>
      </w:r>
      <w:r w:rsidR="00A741A1" w:rsidRPr="00A741A1">
        <w:rPr>
          <w:rFonts w:ascii="GHEA Grapalat" w:hAnsi="GHEA Grapalat" w:cs="IRTEK Courier"/>
          <w:lang w:val="hy-AM"/>
        </w:rPr>
        <w:t xml:space="preserve"> </w:t>
      </w:r>
      <w:r w:rsidR="00396022">
        <w:rPr>
          <w:rFonts w:ascii="GHEA Grapalat" w:hAnsi="GHEA Grapalat" w:cs="IRTEK Courier"/>
          <w:lang w:val="hy-AM"/>
        </w:rPr>
        <w:t xml:space="preserve">81-րդ հոդվածի 3-րդ մասի 3-րդ կետում, </w:t>
      </w:r>
      <w:r w:rsidR="00A741A1" w:rsidRPr="004A1E24">
        <w:rPr>
          <w:rFonts w:ascii="GHEA Grapalat" w:hAnsi="GHEA Grapalat" w:cs="IRTEK Courier"/>
          <w:lang w:val="hy-AM"/>
        </w:rPr>
        <w:t>82-րդ հոդվածի 2-րդ մասի 4-րդ կետում</w:t>
      </w:r>
      <w:r w:rsidR="00A741A1">
        <w:rPr>
          <w:rFonts w:ascii="GHEA Grapalat" w:hAnsi="GHEA Grapalat" w:cs="IRTEK Courier"/>
          <w:lang w:val="hy-AM"/>
        </w:rPr>
        <w:t>,</w:t>
      </w:r>
      <w:r w:rsidR="00A741A1" w:rsidRPr="00A741A1">
        <w:rPr>
          <w:rFonts w:ascii="GHEA Grapalat" w:hAnsi="GHEA Grapalat" w:cs="IRTEK Courier"/>
          <w:lang w:val="hy-AM"/>
        </w:rPr>
        <w:t xml:space="preserve"> </w:t>
      </w:r>
      <w:r w:rsidR="00A741A1" w:rsidRPr="004A1E24">
        <w:rPr>
          <w:rFonts w:ascii="GHEA Grapalat" w:hAnsi="GHEA Grapalat" w:cs="IRTEK Courier"/>
          <w:lang w:val="hy-AM"/>
        </w:rPr>
        <w:t>83-րդ հոդվածի 4-րդ մասի 6-րդ կետում</w:t>
      </w:r>
      <w:r w:rsidR="00A741A1">
        <w:rPr>
          <w:rFonts w:ascii="GHEA Grapalat" w:hAnsi="GHEA Grapalat" w:cs="IRTEK Courier"/>
          <w:lang w:val="hy-AM"/>
        </w:rPr>
        <w:t>,</w:t>
      </w:r>
      <w:r w:rsidR="00A741A1" w:rsidRPr="00A741A1">
        <w:rPr>
          <w:rFonts w:ascii="GHEA Grapalat" w:hAnsi="GHEA Grapalat" w:cs="IRTEK Courier"/>
          <w:lang w:val="hy-AM"/>
        </w:rPr>
        <w:t xml:space="preserve"> </w:t>
      </w:r>
      <w:r w:rsidR="00A741A1" w:rsidRPr="004A1E24">
        <w:rPr>
          <w:rFonts w:ascii="GHEA Grapalat" w:hAnsi="GHEA Grapalat" w:cs="IRTEK Courier"/>
          <w:lang w:val="hy-AM"/>
        </w:rPr>
        <w:t>84-րդ հոդվածի 4-րդ մասի 6-րդ կետում</w:t>
      </w:r>
      <w:r w:rsidR="00A741A1">
        <w:rPr>
          <w:rFonts w:ascii="GHEA Grapalat" w:hAnsi="GHEA Grapalat" w:cs="IRTEK Courier"/>
          <w:lang w:val="hy-AM"/>
        </w:rPr>
        <w:t>,</w:t>
      </w:r>
      <w:r w:rsidR="00A741A1" w:rsidRPr="00A741A1">
        <w:rPr>
          <w:rFonts w:ascii="GHEA Grapalat" w:hAnsi="GHEA Grapalat" w:cs="IRTEK Courier"/>
          <w:lang w:val="hy-AM"/>
        </w:rPr>
        <w:t xml:space="preserve"> </w:t>
      </w:r>
      <w:r w:rsidR="00A741A1" w:rsidRPr="004A1E24">
        <w:rPr>
          <w:rFonts w:ascii="GHEA Grapalat" w:hAnsi="GHEA Grapalat" w:cs="IRTEK Courier"/>
          <w:lang w:val="hy-AM"/>
        </w:rPr>
        <w:t>85-րդ հոդվածի 4-րդ մասի 9-րդ կետում</w:t>
      </w:r>
      <w:r w:rsidR="00A741A1">
        <w:rPr>
          <w:rFonts w:ascii="GHEA Grapalat" w:hAnsi="GHEA Grapalat" w:cs="IRTEK Courier"/>
          <w:lang w:val="hy-AM"/>
        </w:rPr>
        <w:t>,</w:t>
      </w:r>
      <w:r w:rsidR="00A741A1" w:rsidRPr="00A741A1">
        <w:rPr>
          <w:rFonts w:ascii="GHEA Grapalat" w:hAnsi="GHEA Grapalat" w:cs="IRTEK Courier"/>
          <w:lang w:val="hy-AM"/>
        </w:rPr>
        <w:t xml:space="preserve"> </w:t>
      </w:r>
      <w:r w:rsidR="00396022">
        <w:rPr>
          <w:rFonts w:ascii="GHEA Grapalat" w:hAnsi="GHEA Grapalat" w:cs="IRTEK Courier"/>
          <w:lang w:val="hy-AM"/>
        </w:rPr>
        <w:t xml:space="preserve">, </w:t>
      </w:r>
      <w:r w:rsidR="00A741A1" w:rsidRPr="009D42AB">
        <w:rPr>
          <w:rFonts w:ascii="GHEA Grapalat" w:hAnsi="GHEA Grapalat" w:cs="IRTEK Courier"/>
          <w:lang w:val="hy-AM"/>
        </w:rPr>
        <w:t xml:space="preserve">87-րդ հոդվածի 3-րդ </w:t>
      </w:r>
      <w:r w:rsidR="00A741A1" w:rsidRPr="009D42AB">
        <w:rPr>
          <w:rFonts w:ascii="GHEA Grapalat" w:hAnsi="GHEA Grapalat" w:cs="IRTEK Courier"/>
          <w:lang w:val="hy-AM"/>
        </w:rPr>
        <w:lastRenderedPageBreak/>
        <w:t>մասի 1-ին կետում</w:t>
      </w:r>
      <w:r w:rsidR="00A741A1">
        <w:rPr>
          <w:rFonts w:ascii="GHEA Grapalat" w:hAnsi="GHEA Grapalat" w:cs="IRTEK Courier"/>
          <w:lang w:val="hy-AM"/>
        </w:rPr>
        <w:t xml:space="preserve"> և </w:t>
      </w:r>
      <w:r w:rsidR="00A741A1" w:rsidRPr="00AE1BE1">
        <w:rPr>
          <w:rFonts w:ascii="GHEA Grapalat" w:hAnsi="GHEA Grapalat"/>
          <w:bCs/>
          <w:color w:val="000000"/>
          <w:lang w:val="hy-AM"/>
        </w:rPr>
        <w:t>314</w:t>
      </w:r>
      <w:r w:rsidR="00A741A1" w:rsidRPr="00AE1BE1">
        <w:rPr>
          <w:rFonts w:ascii="GHEA Grapalat" w:hAnsi="GHEA Grapalat"/>
          <w:bCs/>
          <w:color w:val="000000"/>
          <w:vertAlign w:val="superscript"/>
          <w:lang w:val="hy-AM"/>
        </w:rPr>
        <w:t>1</w:t>
      </w:r>
      <w:r w:rsidR="00A741A1" w:rsidRPr="00AE1BE1">
        <w:rPr>
          <w:rFonts w:ascii="GHEA Grapalat" w:hAnsi="GHEA Grapalat"/>
          <w:bCs/>
          <w:color w:val="000000"/>
          <w:lang w:val="hy-AM"/>
        </w:rPr>
        <w:t>-րդ հոդվածի 1-ին և 6-րդ մասերում</w:t>
      </w:r>
      <w:r w:rsidR="00A741A1">
        <w:rPr>
          <w:rFonts w:ascii="GHEA Grapalat" w:hAnsi="GHEA Grapalat"/>
          <w:bCs/>
          <w:color w:val="000000"/>
          <w:lang w:val="hy-AM"/>
        </w:rPr>
        <w:t xml:space="preserve"> </w:t>
      </w:r>
      <w:r w:rsidRPr="00C861E7">
        <w:rPr>
          <w:rFonts w:ascii="GHEA Grapalat" w:hAnsi="GHEA Grapalat" w:cs="IRTEK Courier"/>
          <w:lang w:val="hy-AM"/>
        </w:rPr>
        <w:t>«օրինական» բառ</w:t>
      </w:r>
      <w:r w:rsidR="00A741A1">
        <w:rPr>
          <w:rFonts w:ascii="GHEA Grapalat" w:hAnsi="GHEA Grapalat" w:cs="IRTEK Courier"/>
          <w:lang w:val="hy-AM"/>
        </w:rPr>
        <w:t>եր</w:t>
      </w:r>
      <w:r w:rsidRPr="00C861E7">
        <w:rPr>
          <w:rFonts w:ascii="GHEA Grapalat" w:hAnsi="GHEA Grapalat" w:cs="IRTEK Courier"/>
          <w:lang w:val="hy-AM"/>
        </w:rPr>
        <w:t>ը փոխարինել «իրավաչափ» բառ</w:t>
      </w:r>
      <w:r w:rsidR="00A741A1">
        <w:rPr>
          <w:rFonts w:ascii="GHEA Grapalat" w:hAnsi="GHEA Grapalat" w:cs="IRTEK Courier"/>
          <w:lang w:val="hy-AM"/>
        </w:rPr>
        <w:t>եր</w:t>
      </w:r>
      <w:r w:rsidRPr="00C861E7">
        <w:rPr>
          <w:rFonts w:ascii="GHEA Grapalat" w:hAnsi="GHEA Grapalat" w:cs="IRTEK Courier"/>
          <w:lang w:val="hy-AM"/>
        </w:rPr>
        <w:t>ով:</w:t>
      </w:r>
    </w:p>
    <w:p w:rsidR="005974FF" w:rsidRDefault="005974FF" w:rsidP="00A741A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lang w:val="hy-AM"/>
        </w:rPr>
      </w:pPr>
    </w:p>
    <w:p w:rsidR="00515DF6" w:rsidRPr="00293F19" w:rsidRDefault="00515DF6" w:rsidP="00DE184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 w:rsidRPr="00DE184E">
        <w:rPr>
          <w:rFonts w:ascii="GHEA Grapalat" w:hAnsi="GHEA Grapalat" w:cs="IRTEK Courier"/>
          <w:b/>
          <w:lang w:val="hy-AM"/>
        </w:rPr>
        <w:t>Հոդվա</w:t>
      </w:r>
      <w:r w:rsidR="0020561B" w:rsidRPr="00DE184E">
        <w:rPr>
          <w:rFonts w:ascii="GHEA Grapalat" w:hAnsi="GHEA Grapalat" w:cs="IRTEK Courier"/>
          <w:b/>
          <w:lang w:val="hy-AM"/>
        </w:rPr>
        <w:t>ծ 6</w:t>
      </w:r>
      <w:r w:rsidRPr="00DE184E">
        <w:rPr>
          <w:rFonts w:ascii="GHEA Grapalat" w:hAnsi="GHEA Grapalat" w:cs="IRTEK Courier"/>
          <w:b/>
          <w:lang w:val="hy-AM"/>
        </w:rPr>
        <w:t>.</w:t>
      </w:r>
      <w:r w:rsidRPr="00DE184E">
        <w:rPr>
          <w:rFonts w:ascii="GHEA Grapalat" w:hAnsi="GHEA Grapalat" w:cs="IRTEK Courier"/>
          <w:lang w:val="hy-AM"/>
        </w:rPr>
        <w:t xml:space="preserve"> </w:t>
      </w:r>
      <w:r w:rsidRPr="00293F19">
        <w:rPr>
          <w:rFonts w:ascii="GHEA Grapalat" w:hAnsi="GHEA Grapalat" w:cs="IRTEK Courier"/>
          <w:lang w:val="hy-AM"/>
        </w:rPr>
        <w:t>Օրենսգրքի 63-րդ հոդված</w:t>
      </w:r>
      <w:r w:rsidR="003B511A">
        <w:rPr>
          <w:rFonts w:ascii="GHEA Grapalat" w:hAnsi="GHEA Grapalat" w:cs="IRTEK Courier"/>
          <w:lang w:val="hy-AM"/>
        </w:rPr>
        <w:t>ում</w:t>
      </w:r>
      <w:r w:rsidR="00805050" w:rsidRPr="00805050">
        <w:rPr>
          <w:rFonts w:ascii="GHEA Grapalat" w:hAnsi="GHEA Grapalat" w:cs="IRTEK Courier"/>
          <w:lang w:val="hy-AM"/>
        </w:rPr>
        <w:t xml:space="preserve"> </w:t>
      </w:r>
      <w:r w:rsidRPr="00293F19">
        <w:rPr>
          <w:rFonts w:ascii="GHEA Grapalat" w:hAnsi="GHEA Grapalat" w:cs="IRTEK Courier"/>
          <w:lang w:val="hy-AM"/>
        </w:rPr>
        <w:t>2-րդ մասում՝</w:t>
      </w:r>
    </w:p>
    <w:p w:rsidR="000D0D3D" w:rsidRDefault="00515DF6" w:rsidP="00A741A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lang w:val="hy-AM"/>
        </w:rPr>
      </w:pPr>
      <w:r w:rsidRPr="00293F19">
        <w:rPr>
          <w:rFonts w:ascii="GHEA Grapalat" w:hAnsi="GHEA Grapalat" w:cs="IRTEK Courier"/>
          <w:lang w:val="hy-AM"/>
        </w:rPr>
        <w:tab/>
      </w:r>
      <w:r w:rsidR="00805050" w:rsidRPr="00805050">
        <w:rPr>
          <w:rFonts w:ascii="GHEA Grapalat" w:hAnsi="GHEA Grapalat" w:cs="IRTEK Courier"/>
          <w:lang w:val="hy-AM"/>
        </w:rPr>
        <w:t>1)</w:t>
      </w:r>
      <w:r w:rsidRPr="00293F19">
        <w:rPr>
          <w:rFonts w:ascii="GHEA Grapalat" w:hAnsi="GHEA Grapalat" w:cs="IRTEK Courier"/>
          <w:lang w:val="hy-AM"/>
        </w:rPr>
        <w:t xml:space="preserve"> 2-րդ կետը շարադրել հետևյալ խմբագրությամբ. </w:t>
      </w:r>
    </w:p>
    <w:p w:rsidR="006739EB" w:rsidRPr="00293F19" w:rsidRDefault="00515DF6" w:rsidP="000D0D3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 w:rsidRPr="00293F19">
        <w:rPr>
          <w:rFonts w:ascii="GHEA Grapalat" w:hAnsi="GHEA Grapalat" w:cs="IRTEK Courier"/>
          <w:lang w:val="hy-AM"/>
        </w:rPr>
        <w:t>«</w:t>
      </w:r>
      <w:r w:rsidR="00397D00" w:rsidRPr="00397D00">
        <w:rPr>
          <w:rFonts w:ascii="GHEA Grapalat" w:hAnsi="GHEA Grapalat" w:cs="IRTEK Courier"/>
          <w:lang w:val="hy-AM"/>
        </w:rPr>
        <w:t xml:space="preserve">2) </w:t>
      </w:r>
      <w:r w:rsidRPr="00293F19">
        <w:rPr>
          <w:rFonts w:ascii="GHEA Grapalat" w:hAnsi="GHEA Grapalat" w:cs="Sylfaen"/>
          <w:color w:val="000000"/>
          <w:shd w:val="clear" w:color="auto" w:fill="FFFFFF"/>
          <w:lang w:val="hy-AM"/>
        </w:rPr>
        <w:t>ձերբակալվելուց</w:t>
      </w:r>
      <w:r w:rsidRPr="00293F1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93F19">
        <w:rPr>
          <w:rFonts w:ascii="GHEA Grapalat" w:hAnsi="GHEA Grapalat" w:cs="Sylfaen"/>
          <w:color w:val="000000"/>
          <w:shd w:val="clear" w:color="auto" w:fill="FFFFFF"/>
          <w:lang w:val="hy-AM"/>
        </w:rPr>
        <w:t>հետո</w:t>
      </w:r>
      <w:r w:rsidRPr="00293F1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6582E">
        <w:rPr>
          <w:rFonts w:ascii="GHEA Grapalat" w:hAnsi="GHEA Grapalat"/>
          <w:color w:val="000000"/>
          <w:shd w:val="clear" w:color="auto" w:fill="FFFFFF"/>
          <w:lang w:val="hy-AM"/>
        </w:rPr>
        <w:t xml:space="preserve">իրեն հասկանալի լեզվով </w:t>
      </w:r>
      <w:r w:rsidRPr="00293F19">
        <w:rPr>
          <w:rFonts w:ascii="GHEA Grapalat" w:hAnsi="GHEA Grapalat" w:cs="Sylfaen"/>
          <w:color w:val="000000"/>
          <w:shd w:val="clear" w:color="auto" w:fill="FFFFFF"/>
          <w:lang w:val="hy-AM"/>
        </w:rPr>
        <w:t>հետաքննության</w:t>
      </w:r>
      <w:r w:rsidRPr="00293F1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93F19">
        <w:rPr>
          <w:rFonts w:ascii="GHEA Grapalat" w:hAnsi="GHEA Grapalat" w:cs="Sylfaen"/>
          <w:color w:val="000000"/>
          <w:shd w:val="clear" w:color="auto" w:fill="FFFFFF"/>
          <w:lang w:val="hy-AM"/>
        </w:rPr>
        <w:t>մարմնից</w:t>
      </w:r>
      <w:r w:rsidRPr="00293F19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293F19">
        <w:rPr>
          <w:rFonts w:ascii="GHEA Grapalat" w:hAnsi="GHEA Grapalat" w:cs="Sylfaen"/>
          <w:color w:val="000000"/>
          <w:shd w:val="clear" w:color="auto" w:fill="FFFFFF"/>
          <w:lang w:val="hy-AM"/>
        </w:rPr>
        <w:t>քննիչից</w:t>
      </w:r>
      <w:r w:rsidRPr="00293F1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93F19">
        <w:rPr>
          <w:rFonts w:ascii="GHEA Grapalat" w:hAnsi="GHEA Grapalat" w:cs="Sylfaen"/>
          <w:color w:val="000000"/>
          <w:shd w:val="clear" w:color="auto" w:fill="FFFFFF"/>
          <w:lang w:val="hy-AM"/>
        </w:rPr>
        <w:t>կամ</w:t>
      </w:r>
      <w:r w:rsidRPr="00293F1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93F19">
        <w:rPr>
          <w:rFonts w:ascii="GHEA Grapalat" w:hAnsi="GHEA Grapalat" w:cs="Sylfaen"/>
          <w:color w:val="000000"/>
          <w:shd w:val="clear" w:color="auto" w:fill="FFFFFF"/>
          <w:lang w:val="hy-AM"/>
        </w:rPr>
        <w:t>դատախազից</w:t>
      </w:r>
      <w:r w:rsidRPr="00293F1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93F19">
        <w:rPr>
          <w:rFonts w:ascii="GHEA Grapalat" w:hAnsi="GHEA Grapalat" w:cs="Sylfaen"/>
          <w:color w:val="000000"/>
          <w:shd w:val="clear" w:color="auto" w:fill="FFFFFF"/>
          <w:lang w:val="hy-AM"/>
        </w:rPr>
        <w:t>անհապաղ</w:t>
      </w:r>
      <w:r w:rsidRPr="00293F1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93F19">
        <w:rPr>
          <w:rFonts w:ascii="GHEA Grapalat" w:hAnsi="GHEA Grapalat" w:cs="Sylfaen"/>
          <w:color w:val="000000"/>
          <w:shd w:val="clear" w:color="auto" w:fill="FFFFFF"/>
          <w:lang w:val="hy-AM"/>
        </w:rPr>
        <w:t>ստանալ</w:t>
      </w:r>
      <w:r w:rsidRPr="00293F1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93F19">
        <w:rPr>
          <w:rFonts w:ascii="GHEA Grapalat" w:hAnsi="GHEA Grapalat" w:cs="Sylfaen"/>
          <w:color w:val="000000"/>
          <w:shd w:val="clear" w:color="auto" w:fill="FFFFFF"/>
          <w:lang w:val="hy-AM"/>
        </w:rPr>
        <w:t>իր</w:t>
      </w:r>
      <w:r w:rsidRPr="00293F1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93F19">
        <w:rPr>
          <w:rFonts w:ascii="GHEA Grapalat" w:hAnsi="GHEA Grapalat" w:cs="Sylfaen"/>
          <w:color w:val="000000"/>
          <w:shd w:val="clear" w:color="auto" w:fill="FFFFFF"/>
          <w:lang w:val="hy-AM"/>
        </w:rPr>
        <w:t>իրավունքների</w:t>
      </w:r>
      <w:r w:rsidR="00293F19" w:rsidRPr="00293F19">
        <w:rPr>
          <w:rFonts w:ascii="GHEA Grapalat" w:hAnsi="GHEA Grapalat" w:cs="Sylfaen"/>
          <w:color w:val="000000"/>
          <w:shd w:val="clear" w:color="auto" w:fill="FFFFFF"/>
          <w:lang w:val="hy-AM"/>
        </w:rPr>
        <w:t>, ինչպես նաև իրեն ազատությունից զրկելու պատճառների</w:t>
      </w:r>
      <w:r w:rsidRPr="00293F1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93F19">
        <w:rPr>
          <w:rFonts w:ascii="GHEA Grapalat" w:hAnsi="GHEA Grapalat" w:cs="Sylfaen"/>
          <w:color w:val="000000"/>
          <w:shd w:val="clear" w:color="auto" w:fill="FFFFFF"/>
          <w:lang w:val="hy-AM"/>
        </w:rPr>
        <w:t>մասին</w:t>
      </w:r>
      <w:r w:rsidRPr="00293F1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93F19">
        <w:rPr>
          <w:rFonts w:ascii="GHEA Grapalat" w:hAnsi="GHEA Grapalat" w:cs="Sylfaen"/>
          <w:color w:val="000000"/>
          <w:shd w:val="clear" w:color="auto" w:fill="FFFFFF"/>
          <w:lang w:val="hy-AM"/>
        </w:rPr>
        <w:t>գրավոր</w:t>
      </w:r>
      <w:r w:rsidRPr="00293F1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93F19">
        <w:rPr>
          <w:rFonts w:ascii="GHEA Grapalat" w:hAnsi="GHEA Grapalat" w:cs="Sylfaen"/>
          <w:color w:val="000000"/>
          <w:shd w:val="clear" w:color="auto" w:fill="FFFFFF"/>
          <w:lang w:val="hy-AM"/>
        </w:rPr>
        <w:t>ծանուցում</w:t>
      </w:r>
      <w:r w:rsidRPr="00293F1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93F19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Pr="00293F1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93F19">
        <w:rPr>
          <w:rFonts w:ascii="GHEA Grapalat" w:hAnsi="GHEA Grapalat" w:cs="Sylfaen"/>
          <w:color w:val="000000"/>
          <w:shd w:val="clear" w:color="auto" w:fill="FFFFFF"/>
          <w:lang w:val="hy-AM"/>
        </w:rPr>
        <w:t>պարզաբանում</w:t>
      </w:r>
      <w:r w:rsidRPr="00293F19">
        <w:rPr>
          <w:rFonts w:ascii="GHEA Grapalat" w:hAnsi="GHEA Grapalat"/>
          <w:color w:val="000000"/>
          <w:shd w:val="clear" w:color="auto" w:fill="FFFFFF"/>
          <w:lang w:val="hy-AM"/>
        </w:rPr>
        <w:t>.</w:t>
      </w:r>
      <w:r w:rsidRPr="00293F19">
        <w:rPr>
          <w:rFonts w:ascii="GHEA Grapalat" w:hAnsi="GHEA Grapalat" w:cs="IRTEK Courier"/>
          <w:lang w:val="hy-AM"/>
        </w:rPr>
        <w:t>»</w:t>
      </w:r>
      <w:r w:rsidR="003B511A">
        <w:rPr>
          <w:rFonts w:ascii="GHEA Grapalat" w:hAnsi="GHEA Grapalat" w:cs="IRTEK Courier"/>
          <w:lang w:val="hy-AM"/>
        </w:rPr>
        <w:t>,</w:t>
      </w:r>
    </w:p>
    <w:p w:rsidR="000D0D3D" w:rsidRDefault="00805050" w:rsidP="002F481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805050">
        <w:rPr>
          <w:rFonts w:ascii="GHEA Grapalat" w:hAnsi="GHEA Grapalat" w:cs="IRTEK Courier"/>
          <w:lang w:val="hy-AM"/>
        </w:rPr>
        <w:t>2)</w:t>
      </w:r>
      <w:r w:rsidR="00C158CD">
        <w:rPr>
          <w:rFonts w:ascii="GHEA Grapalat" w:hAnsi="GHEA Grapalat" w:cs="IRTEK Courier"/>
          <w:lang w:val="hy-AM"/>
        </w:rPr>
        <w:t xml:space="preserve"> 9-րդ կետի 1-ին պարբերությունը </w:t>
      </w:r>
      <w:r w:rsidR="00293F19" w:rsidRPr="00293F19">
        <w:rPr>
          <w:rFonts w:ascii="GHEA Grapalat" w:hAnsi="GHEA Grapalat" w:cs="IRTEK Courier"/>
          <w:lang w:val="hy-AM"/>
        </w:rPr>
        <w:t>շարադրել</w:t>
      </w:r>
      <w:r w:rsidR="00293F19">
        <w:rPr>
          <w:rFonts w:ascii="GHEA Grapalat" w:hAnsi="GHEA Grapalat" w:cs="IRTEK Courier"/>
          <w:lang w:val="hy-AM"/>
        </w:rPr>
        <w:t xml:space="preserve"> հետևյալ խմբագրությամբ</w:t>
      </w:r>
      <w:r w:rsidR="00293F19">
        <w:rPr>
          <w:rFonts w:ascii="GHEA Grapalat" w:hAnsi="GHEA Grapalat" w:cs="Sylfaen"/>
          <w:color w:val="000000"/>
          <w:shd w:val="clear" w:color="auto" w:fill="FFFFFF"/>
          <w:lang w:val="hy-AM"/>
        </w:rPr>
        <w:t>.</w:t>
      </w:r>
      <w:r w:rsidR="00293F19" w:rsidRPr="00293F19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</w:p>
    <w:p w:rsidR="00293F19" w:rsidRPr="00805050" w:rsidRDefault="00293F19" w:rsidP="0080505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293F19">
        <w:rPr>
          <w:rFonts w:ascii="GHEA Grapalat" w:hAnsi="GHEA Grapalat" w:cs="Sylfaen"/>
          <w:color w:val="000000"/>
          <w:shd w:val="clear" w:color="auto" w:fill="FFFFFF"/>
          <w:lang w:val="hy-AM"/>
        </w:rPr>
        <w:t>«արգելանքի վերցնելուց հետո ան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հապաղ</w:t>
      </w:r>
      <w:r w:rsidR="001C5EF7" w:rsidRPr="001A026E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, բացառությամբ սույն օրենսգրքի 129-րդ հոդվածի 7-րդ մասով նախատեսված </w:t>
      </w:r>
      <w:r w:rsidR="001C5EF7" w:rsidRPr="004956A9">
        <w:rPr>
          <w:rFonts w:ascii="GHEA Grapalat" w:hAnsi="GHEA Grapalat" w:cs="Sylfaen"/>
          <w:color w:val="000000"/>
          <w:shd w:val="clear" w:color="auto" w:fill="FFFFFF"/>
          <w:lang w:val="hy-AM"/>
        </w:rPr>
        <w:t>դեպքերի</w:t>
      </w:r>
      <w:r w:rsidR="001C5EF7" w:rsidRPr="001C5EF7">
        <w:rPr>
          <w:rFonts w:ascii="GHEA Grapalat" w:hAnsi="GHEA Grapalat" w:cs="Sylfaen"/>
          <w:color w:val="000000"/>
          <w:shd w:val="clear" w:color="auto" w:fill="FFFFFF"/>
          <w:lang w:val="hy-AM"/>
        </w:rPr>
        <w:t>,</w:t>
      </w:r>
      <w:r w:rsidR="00ED2764" w:rsidRPr="00ED2764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293F19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քրեական վարույթն իրականացնող մարմնի միջոցով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իր ընտրած անձին</w:t>
      </w:r>
      <w:r w:rsidRPr="00293F19">
        <w:rPr>
          <w:rFonts w:ascii="GHEA Grapalat" w:hAnsi="GHEA Grapalat" w:cs="Sylfaen"/>
          <w:color w:val="000000"/>
          <w:shd w:val="clear" w:color="auto" w:fill="FFFFFF"/>
          <w:lang w:val="hy-AM"/>
        </w:rPr>
        <w:t>, իսկ զինծառայող լինելու դեպքում՝ նաև զինվորական մասի հրամանատարությանը, հեռախոսակապի կամ հնարավոր այլ միջոցով տեղյակ պահելու արգելանքի տակ պահելու իր տեղի և հիմքերի մասին։</w:t>
      </w:r>
      <w:r w:rsidR="003B511A">
        <w:rPr>
          <w:rFonts w:ascii="GHEA Grapalat" w:hAnsi="GHEA Grapalat" w:cs="Sylfaen"/>
          <w:color w:val="000000"/>
          <w:shd w:val="clear" w:color="auto" w:fill="FFFFFF"/>
          <w:lang w:val="hy-AM"/>
        </w:rPr>
        <w:t>»</w:t>
      </w:r>
      <w:r w:rsidR="0076296E">
        <w:rPr>
          <w:rFonts w:ascii="GHEA Grapalat" w:hAnsi="GHEA Grapalat" w:cs="Sylfaen"/>
          <w:color w:val="000000"/>
          <w:shd w:val="clear" w:color="auto" w:fill="FFFFFF"/>
          <w:lang w:val="hy-AM"/>
        </w:rPr>
        <w:t>:</w:t>
      </w:r>
    </w:p>
    <w:p w:rsidR="00805050" w:rsidRPr="00805050" w:rsidRDefault="00805050" w:rsidP="0080505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</w:p>
    <w:p w:rsidR="00293F19" w:rsidRDefault="00293F19" w:rsidP="00A741A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hd w:val="clear" w:color="auto" w:fill="FFFFFF"/>
          <w:lang w:val="hy-AM"/>
        </w:rPr>
        <w:tab/>
      </w:r>
      <w:r w:rsidRPr="00293F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Հոդված 7.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Օրենսգրքի 65-րդ հոդվածի 2-րդ մասում՝</w:t>
      </w:r>
    </w:p>
    <w:p w:rsidR="00293F19" w:rsidRDefault="00293F19" w:rsidP="00A741A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hd w:val="clear" w:color="auto" w:fill="FFFFFF"/>
          <w:lang w:val="hy-AM"/>
        </w:rPr>
        <w:tab/>
        <w:t>1) 1-ին և 2-րդ կետերում «անմիջապես» բառերը փոխարինել «անհապաղ» բառերով</w:t>
      </w:r>
      <w:r w:rsidR="006B0E4F">
        <w:rPr>
          <w:rFonts w:ascii="GHEA Grapalat" w:hAnsi="GHEA Grapalat" w:cs="Sylfaen"/>
          <w:color w:val="000000"/>
          <w:shd w:val="clear" w:color="auto" w:fill="FFFFFF"/>
          <w:lang w:val="hy-AM"/>
        </w:rPr>
        <w:t>,</w:t>
      </w:r>
    </w:p>
    <w:p w:rsidR="000D0D3D" w:rsidRDefault="00293F19" w:rsidP="0015761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2) 9-րդ կետ</w:t>
      </w:r>
      <w:r w:rsidR="00C158CD">
        <w:rPr>
          <w:rFonts w:ascii="GHEA Grapalat" w:hAnsi="GHEA Grapalat" w:cs="Sylfaen"/>
          <w:color w:val="000000"/>
          <w:shd w:val="clear" w:color="auto" w:fill="FFFFFF"/>
          <w:lang w:val="hy-AM"/>
        </w:rPr>
        <w:t>ի 1-ին պարբերություն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ը շարադրել հետևյալ խմբագրությամբ. </w:t>
      </w:r>
    </w:p>
    <w:p w:rsidR="00C06CF8" w:rsidRPr="00805050" w:rsidRDefault="00293F19" w:rsidP="00130D0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«</w:t>
      </w:r>
      <w:r w:rsidR="00C158CD" w:rsidRPr="00C158CD">
        <w:rPr>
          <w:rFonts w:ascii="GHEA Grapalat" w:hAnsi="GHEA Grapalat" w:cs="Sylfaen"/>
          <w:color w:val="000000"/>
          <w:shd w:val="clear" w:color="auto" w:fill="FFFFFF"/>
          <w:lang w:val="hy-AM"/>
        </w:rPr>
        <w:t>արգելանքի վերցնելուց հետո ան</w:t>
      </w:r>
      <w:r w:rsidR="00C158CD">
        <w:rPr>
          <w:rFonts w:ascii="GHEA Grapalat" w:hAnsi="GHEA Grapalat" w:cs="Sylfaen"/>
          <w:color w:val="000000"/>
          <w:shd w:val="clear" w:color="auto" w:fill="FFFFFF"/>
          <w:lang w:val="hy-AM"/>
        </w:rPr>
        <w:t>հապաղ</w:t>
      </w:r>
      <w:r w:rsidR="001C5EF7" w:rsidRPr="001A026E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, բացառությամբ սույն օրենսգրքի 129-րդ հոդվածի 7-րդ մասով նախատեսված </w:t>
      </w:r>
      <w:r w:rsidR="001C5EF7" w:rsidRPr="004956A9">
        <w:rPr>
          <w:rFonts w:ascii="GHEA Grapalat" w:hAnsi="GHEA Grapalat" w:cs="Sylfaen"/>
          <w:color w:val="000000"/>
          <w:shd w:val="clear" w:color="auto" w:fill="FFFFFF"/>
          <w:lang w:val="hy-AM"/>
        </w:rPr>
        <w:t>դեպքերի</w:t>
      </w:r>
      <w:r w:rsidR="001C5EF7" w:rsidRPr="001C5EF7">
        <w:rPr>
          <w:rFonts w:ascii="GHEA Grapalat" w:hAnsi="GHEA Grapalat" w:cs="Sylfaen"/>
          <w:color w:val="000000"/>
          <w:shd w:val="clear" w:color="auto" w:fill="FFFFFF"/>
          <w:lang w:val="hy-AM"/>
        </w:rPr>
        <w:t>,</w:t>
      </w:r>
      <w:r w:rsidR="00C158CD" w:rsidRPr="00C158CD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քրեական վարույթն իրականացնող մարմնի միջոցով </w:t>
      </w:r>
      <w:r w:rsidR="00C158CD">
        <w:rPr>
          <w:rFonts w:ascii="GHEA Grapalat" w:hAnsi="GHEA Grapalat" w:cs="Sylfaen"/>
          <w:color w:val="000000"/>
          <w:shd w:val="clear" w:color="auto" w:fill="FFFFFF"/>
          <w:lang w:val="hy-AM"/>
        </w:rPr>
        <w:t>իր ընտրած անձ</w:t>
      </w:r>
      <w:r w:rsidR="00C158CD" w:rsidRPr="00C158CD">
        <w:rPr>
          <w:rFonts w:ascii="GHEA Grapalat" w:hAnsi="GHEA Grapalat" w:cs="Sylfaen"/>
          <w:color w:val="000000"/>
          <w:shd w:val="clear" w:color="auto" w:fill="FFFFFF"/>
          <w:lang w:val="hy-AM"/>
        </w:rPr>
        <w:t>ին, իսկ զինծառայող լինելու դեպքում՝ նաև զինվորական մասի հրամանատարությանը, տեղյակ պահել արգելանքի տակ պահելու իր տեղի և հիմքերի մասին։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»</w:t>
      </w:r>
      <w:r w:rsidR="00C158CD">
        <w:rPr>
          <w:rFonts w:ascii="GHEA Grapalat" w:hAnsi="GHEA Grapalat" w:cs="Sylfaen"/>
          <w:color w:val="000000"/>
          <w:shd w:val="clear" w:color="auto" w:fill="FFFFFF"/>
          <w:lang w:val="hy-AM"/>
        </w:rPr>
        <w:t>:</w:t>
      </w:r>
    </w:p>
    <w:p w:rsidR="00805050" w:rsidRPr="00805050" w:rsidRDefault="00805050" w:rsidP="00A741A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lang w:val="hy-AM"/>
        </w:rPr>
      </w:pPr>
    </w:p>
    <w:p w:rsidR="00960FB5" w:rsidRDefault="00A741A1" w:rsidP="005617A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 w:rsidRPr="00C51861">
        <w:rPr>
          <w:rFonts w:ascii="GHEA Grapalat" w:hAnsi="GHEA Grapalat" w:cs="IRTEK Courier"/>
          <w:b/>
          <w:lang w:val="hy-AM"/>
        </w:rPr>
        <w:t xml:space="preserve">Հոդված </w:t>
      </w:r>
      <w:r w:rsidR="00055055">
        <w:rPr>
          <w:rFonts w:ascii="GHEA Grapalat" w:hAnsi="GHEA Grapalat" w:cs="IRTEK Courier"/>
          <w:b/>
          <w:lang w:val="hy-AM"/>
        </w:rPr>
        <w:t>8</w:t>
      </w:r>
      <w:r w:rsidR="005974FF" w:rsidRPr="00C51861">
        <w:rPr>
          <w:rFonts w:ascii="GHEA Grapalat" w:hAnsi="GHEA Grapalat" w:cs="IRTEK Courier"/>
          <w:b/>
          <w:lang w:val="hy-AM"/>
        </w:rPr>
        <w:t>.</w:t>
      </w:r>
      <w:r w:rsidR="005974FF" w:rsidRPr="00C51861">
        <w:rPr>
          <w:rFonts w:ascii="GHEA Grapalat" w:hAnsi="GHEA Grapalat" w:cs="IRTEK Courier"/>
          <w:lang w:val="hy-AM"/>
        </w:rPr>
        <w:t xml:space="preserve"> Օրե</w:t>
      </w:r>
      <w:r w:rsidR="005617AC" w:rsidRPr="00C51861">
        <w:rPr>
          <w:rFonts w:ascii="GHEA Grapalat" w:hAnsi="GHEA Grapalat" w:cs="IRTEK Courier"/>
          <w:lang w:val="hy-AM"/>
        </w:rPr>
        <w:t>նսգրքի 86-րդ հոդված</w:t>
      </w:r>
      <w:r w:rsidR="00960FB5">
        <w:rPr>
          <w:rFonts w:ascii="GHEA Grapalat" w:hAnsi="GHEA Grapalat" w:cs="IRTEK Courier"/>
          <w:lang w:val="hy-AM"/>
        </w:rPr>
        <w:t>ում՝</w:t>
      </w:r>
    </w:p>
    <w:p w:rsidR="00960FB5" w:rsidRDefault="00960FB5" w:rsidP="005617A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IRTEK Courier"/>
          <w:lang w:val="hy-AM"/>
        </w:rPr>
        <w:t>1) 3-րդ մասի 6-րդ կետում «կարգադրություններին» բառից առ</w:t>
      </w:r>
      <w:r w:rsidR="006B0E4F">
        <w:rPr>
          <w:rFonts w:ascii="GHEA Grapalat" w:hAnsi="GHEA Grapalat" w:cs="IRTEK Courier"/>
          <w:lang w:val="hy-AM"/>
        </w:rPr>
        <w:t>աջ լրացնել «իրավաչափ» բառը,</w:t>
      </w:r>
    </w:p>
    <w:p w:rsidR="002B49E8" w:rsidRDefault="00960FB5" w:rsidP="005617A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IRTEK Courier"/>
          <w:lang w:val="hy-AM"/>
        </w:rPr>
        <w:t>2)</w:t>
      </w:r>
      <w:r w:rsidR="005617AC" w:rsidRPr="00C51861">
        <w:rPr>
          <w:rFonts w:ascii="GHEA Grapalat" w:hAnsi="GHEA Grapalat" w:cs="IRTEK Courier"/>
          <w:lang w:val="hy-AM"/>
        </w:rPr>
        <w:t xml:space="preserve"> 5-րդ մաս</w:t>
      </w:r>
      <w:r w:rsidR="002B49E8">
        <w:rPr>
          <w:rFonts w:ascii="GHEA Grapalat" w:hAnsi="GHEA Grapalat" w:cs="IRTEK Courier"/>
          <w:lang w:val="hy-AM"/>
        </w:rPr>
        <w:t>ում՝</w:t>
      </w:r>
      <w:r w:rsidR="005617AC" w:rsidRPr="00C51861">
        <w:rPr>
          <w:rFonts w:ascii="GHEA Grapalat" w:hAnsi="GHEA Grapalat" w:cs="IRTEK Courier"/>
          <w:lang w:val="hy-AM"/>
        </w:rPr>
        <w:t xml:space="preserve"> </w:t>
      </w:r>
    </w:p>
    <w:p w:rsidR="005974FF" w:rsidRDefault="00DB047A" w:rsidP="005617A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IRTEK Courier"/>
          <w:lang w:val="hy-AM"/>
        </w:rPr>
        <w:lastRenderedPageBreak/>
        <w:t>ա</w:t>
      </w:r>
      <w:r w:rsidR="00397D00" w:rsidRPr="00397D00">
        <w:rPr>
          <w:rFonts w:ascii="GHEA Grapalat" w:hAnsi="GHEA Grapalat" w:cs="IRTEK Courier"/>
          <w:lang w:val="hy-AM"/>
        </w:rPr>
        <w:t>)</w:t>
      </w:r>
      <w:r w:rsidR="005974FF" w:rsidRPr="00C51861">
        <w:rPr>
          <w:rFonts w:ascii="GHEA Grapalat" w:hAnsi="GHEA Grapalat" w:cs="IRTEK Courier"/>
          <w:lang w:val="hy-AM"/>
        </w:rPr>
        <w:t>2-րդ կետում «տալուց» բառից հետո լրացնել «, եթե ողջամտորեն ենթադրելի է, որ այն հետագայում կարող է օգտագործվել իր կա</w:t>
      </w:r>
      <w:r w:rsidR="009D42AB" w:rsidRPr="00C51861">
        <w:rPr>
          <w:rFonts w:ascii="GHEA Grapalat" w:hAnsi="GHEA Grapalat" w:cs="IRTEK Courier"/>
          <w:lang w:val="hy-AM"/>
        </w:rPr>
        <w:t>մ նրանց դեմ</w:t>
      </w:r>
      <w:r w:rsidR="00397D00" w:rsidRPr="00397D00">
        <w:rPr>
          <w:rFonts w:ascii="GHEA Grapalat" w:hAnsi="GHEA Grapalat" w:cs="IRTEK Courier"/>
          <w:lang w:val="hy-AM"/>
        </w:rPr>
        <w:t>.</w:t>
      </w:r>
      <w:r w:rsidR="009D42AB" w:rsidRPr="00C51861">
        <w:rPr>
          <w:rFonts w:ascii="GHEA Grapalat" w:hAnsi="GHEA Grapalat" w:cs="IRTEK Courier"/>
          <w:lang w:val="hy-AM"/>
        </w:rPr>
        <w:t>» բառեր</w:t>
      </w:r>
      <w:r w:rsidR="00606337" w:rsidRPr="00C51861">
        <w:rPr>
          <w:rFonts w:ascii="GHEA Grapalat" w:hAnsi="GHEA Grapalat" w:cs="IRTEK Courier"/>
          <w:lang w:val="hy-AM"/>
        </w:rPr>
        <w:t>ը</w:t>
      </w:r>
      <w:r w:rsidR="00F653EF">
        <w:rPr>
          <w:rFonts w:ascii="GHEA Grapalat" w:hAnsi="GHEA Grapalat" w:cs="IRTEK Courier"/>
          <w:lang w:val="hy-AM"/>
        </w:rPr>
        <w:t>,</w:t>
      </w:r>
    </w:p>
    <w:p w:rsidR="000D0D3D" w:rsidRDefault="00960FB5" w:rsidP="005617A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IRTEK Courier"/>
          <w:lang w:val="hy-AM"/>
        </w:rPr>
        <w:t>բ</w:t>
      </w:r>
      <w:r w:rsidR="00397D00" w:rsidRPr="00397D00">
        <w:rPr>
          <w:rFonts w:ascii="GHEA Grapalat" w:hAnsi="GHEA Grapalat" w:cs="IRTEK Courier"/>
          <w:lang w:val="hy-AM"/>
        </w:rPr>
        <w:t>)</w:t>
      </w:r>
      <w:r w:rsidR="002B49E8" w:rsidRPr="00A13F49">
        <w:rPr>
          <w:rFonts w:ascii="GHEA Grapalat" w:hAnsi="GHEA Grapalat" w:cs="IRTEK Courier"/>
          <w:lang w:val="hy-AM"/>
        </w:rPr>
        <w:t xml:space="preserve"> 3-րդ </w:t>
      </w:r>
      <w:r w:rsidR="00A41891" w:rsidRPr="00A13F49">
        <w:rPr>
          <w:rFonts w:ascii="GHEA Grapalat" w:hAnsi="GHEA Grapalat" w:cs="IRTEK Courier"/>
          <w:lang w:val="hy-AM"/>
        </w:rPr>
        <w:t>կետը շարադրել</w:t>
      </w:r>
      <w:r w:rsidR="00A13F49" w:rsidRPr="00A13F49">
        <w:rPr>
          <w:rFonts w:ascii="GHEA Grapalat" w:hAnsi="GHEA Grapalat" w:cs="IRTEK Courier"/>
          <w:lang w:val="hy-AM"/>
        </w:rPr>
        <w:t xml:space="preserve"> հետևյալ խմբագրությամբ. </w:t>
      </w:r>
    </w:p>
    <w:p w:rsidR="002B49E8" w:rsidRPr="00A13F49" w:rsidRDefault="00A13F49" w:rsidP="005617A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 w:rsidRPr="0010712E">
        <w:rPr>
          <w:rFonts w:ascii="GHEA Grapalat" w:hAnsi="GHEA Grapalat" w:cs="IRTEK Courier"/>
          <w:lang w:val="hy-AM"/>
        </w:rPr>
        <w:t>«</w:t>
      </w:r>
      <w:r w:rsidRPr="0010712E">
        <w:rPr>
          <w:rFonts w:ascii="GHEA Grapalat" w:hAnsi="GHEA Grapalat" w:cs="Sylfaen"/>
          <w:color w:val="000000"/>
          <w:shd w:val="clear" w:color="auto" w:fill="FFFFFF"/>
          <w:lang w:val="hy-AM"/>
        </w:rPr>
        <w:t>հրաժարվել</w:t>
      </w:r>
      <w:r w:rsidRPr="0010712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0712E">
        <w:rPr>
          <w:rFonts w:ascii="GHEA Grapalat" w:hAnsi="GHEA Grapalat" w:cs="Sylfaen"/>
          <w:color w:val="000000"/>
          <w:shd w:val="clear" w:color="auto" w:fill="FFFFFF"/>
          <w:lang w:val="hy-AM"/>
        </w:rPr>
        <w:t>նյութեր</w:t>
      </w:r>
      <w:r w:rsidRPr="0010712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0712E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Pr="0010712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0712E">
        <w:rPr>
          <w:rFonts w:ascii="GHEA Grapalat" w:hAnsi="GHEA Grapalat" w:cs="Sylfaen"/>
          <w:color w:val="000000"/>
          <w:shd w:val="clear" w:color="auto" w:fill="FFFFFF"/>
          <w:lang w:val="hy-AM"/>
        </w:rPr>
        <w:t>տեղեկություններ</w:t>
      </w:r>
      <w:r w:rsidRPr="0010712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0712E">
        <w:rPr>
          <w:rFonts w:ascii="GHEA Grapalat" w:hAnsi="GHEA Grapalat" w:cs="Sylfaen"/>
          <w:color w:val="000000"/>
          <w:shd w:val="clear" w:color="auto" w:fill="FFFFFF"/>
          <w:lang w:val="hy-AM"/>
        </w:rPr>
        <w:t>ներկայացնելուց</w:t>
      </w:r>
      <w:r w:rsidRPr="0010712E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="009005ED" w:rsidRPr="0010712E">
        <w:rPr>
          <w:rFonts w:ascii="GHEA Grapalat" w:hAnsi="GHEA Grapalat" w:cs="Sylfaen"/>
          <w:lang w:val="hy-AM" w:eastAsia="ru-RU"/>
        </w:rPr>
        <w:t xml:space="preserve">եթե ողջամտորեն ենթադրելի է, որ դրանք </w:t>
      </w:r>
      <w:r w:rsidRPr="0010712E">
        <w:rPr>
          <w:rFonts w:ascii="GHEA Grapalat" w:hAnsi="GHEA Grapalat" w:cs="Sylfaen"/>
          <w:lang w:val="hy-AM" w:eastAsia="ru-RU"/>
        </w:rPr>
        <w:t>հետագայում կարող են օգտագործվել  ի վնաս</w:t>
      </w:r>
      <w:r w:rsidRPr="0010712E">
        <w:rPr>
          <w:rFonts w:ascii="GHEA Grapalat" w:hAnsi="GHEA Grapalat" w:cs="Arial Armenian"/>
          <w:lang w:val="hy-AM" w:eastAsia="ru-RU"/>
        </w:rPr>
        <w:t xml:space="preserve"> </w:t>
      </w:r>
      <w:r w:rsidRPr="0010712E">
        <w:rPr>
          <w:rFonts w:ascii="GHEA Grapalat" w:hAnsi="GHEA Grapalat" w:cs="Sylfaen"/>
          <w:lang w:val="hy-AM" w:eastAsia="ru-RU"/>
        </w:rPr>
        <w:t>իրեն, իր</w:t>
      </w:r>
      <w:r w:rsidRPr="0010712E">
        <w:rPr>
          <w:rFonts w:ascii="GHEA Grapalat" w:hAnsi="GHEA Grapalat" w:cs="Arial Armenian"/>
          <w:lang w:val="hy-AM" w:eastAsia="ru-RU"/>
        </w:rPr>
        <w:t xml:space="preserve"> </w:t>
      </w:r>
      <w:r w:rsidRPr="0010712E">
        <w:rPr>
          <w:rFonts w:ascii="GHEA Grapalat" w:hAnsi="GHEA Grapalat" w:cs="Sylfaen"/>
          <w:lang w:val="hy-AM" w:eastAsia="ru-RU"/>
        </w:rPr>
        <w:t>ամուսնու</w:t>
      </w:r>
      <w:r w:rsidRPr="0010712E">
        <w:rPr>
          <w:rFonts w:ascii="GHEA Grapalat" w:hAnsi="GHEA Grapalat" w:cs="Arial Armenian"/>
          <w:lang w:val="hy-AM" w:eastAsia="ru-RU"/>
        </w:rPr>
        <w:t xml:space="preserve"> </w:t>
      </w:r>
      <w:r w:rsidRPr="0010712E">
        <w:rPr>
          <w:rFonts w:ascii="GHEA Grapalat" w:hAnsi="GHEA Grapalat" w:cs="Sylfaen"/>
          <w:lang w:val="hy-AM" w:eastAsia="ru-RU"/>
        </w:rPr>
        <w:t>կամ</w:t>
      </w:r>
      <w:r w:rsidRPr="0010712E">
        <w:rPr>
          <w:rFonts w:ascii="GHEA Grapalat" w:hAnsi="GHEA Grapalat" w:cs="Arial Armenian"/>
          <w:lang w:val="hy-AM" w:eastAsia="ru-RU"/>
        </w:rPr>
        <w:t xml:space="preserve"> </w:t>
      </w:r>
      <w:r w:rsidRPr="0010712E">
        <w:rPr>
          <w:rFonts w:ascii="GHEA Grapalat" w:hAnsi="GHEA Grapalat" w:cs="Sylfaen"/>
          <w:lang w:val="hy-AM" w:eastAsia="ru-RU"/>
        </w:rPr>
        <w:t>մերձավոր</w:t>
      </w:r>
      <w:r w:rsidRPr="0010712E">
        <w:rPr>
          <w:rFonts w:ascii="GHEA Grapalat" w:hAnsi="GHEA Grapalat" w:cs="Arial Armenian"/>
          <w:lang w:val="hy-AM" w:eastAsia="ru-RU"/>
        </w:rPr>
        <w:t xml:space="preserve"> </w:t>
      </w:r>
      <w:r w:rsidRPr="0010712E">
        <w:rPr>
          <w:rFonts w:ascii="GHEA Grapalat" w:hAnsi="GHEA Grapalat" w:cs="Sylfaen"/>
          <w:lang w:val="hy-AM" w:eastAsia="ru-RU"/>
        </w:rPr>
        <w:t>ազգական</w:t>
      </w:r>
      <w:r w:rsidR="004D085C" w:rsidRPr="001C5EF7">
        <w:rPr>
          <w:rFonts w:ascii="GHEA Grapalat" w:hAnsi="GHEA Grapalat" w:cs="Sylfaen"/>
          <w:lang w:val="hy-AM" w:eastAsia="ru-RU"/>
        </w:rPr>
        <w:t>ներ</w:t>
      </w:r>
      <w:r w:rsidRPr="0010712E">
        <w:rPr>
          <w:rFonts w:ascii="GHEA Grapalat" w:hAnsi="GHEA Grapalat" w:cs="Sylfaen"/>
          <w:lang w:val="hy-AM" w:eastAsia="ru-RU"/>
        </w:rPr>
        <w:t>ի</w:t>
      </w:r>
      <w:r w:rsidRPr="0010712E">
        <w:rPr>
          <w:rFonts w:ascii="GHEA Grapalat" w:hAnsi="GHEA Grapalat"/>
          <w:color w:val="000000"/>
          <w:shd w:val="clear" w:color="auto" w:fill="FFFFFF"/>
          <w:lang w:val="hy-AM"/>
        </w:rPr>
        <w:t>.</w:t>
      </w:r>
      <w:r w:rsidRPr="0010712E">
        <w:rPr>
          <w:rFonts w:ascii="GHEA Grapalat" w:hAnsi="GHEA Grapalat" w:cs="IRTEK Courier"/>
          <w:lang w:val="hy-AM"/>
        </w:rPr>
        <w:t>»:</w:t>
      </w:r>
    </w:p>
    <w:p w:rsidR="00547FD7" w:rsidRDefault="00547FD7" w:rsidP="00A741A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lang w:val="hy-AM"/>
        </w:rPr>
      </w:pPr>
    </w:p>
    <w:p w:rsidR="007663FA" w:rsidRDefault="007663FA" w:rsidP="00A741A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IRTEK Courier"/>
          <w:lang w:val="hy-AM"/>
        </w:rPr>
        <w:tab/>
      </w:r>
      <w:r w:rsidRPr="007663FA">
        <w:rPr>
          <w:rFonts w:ascii="GHEA Grapalat" w:hAnsi="GHEA Grapalat" w:cs="IRTEK Courier"/>
          <w:b/>
          <w:lang w:val="hy-AM"/>
        </w:rPr>
        <w:t xml:space="preserve">Հոդված </w:t>
      </w:r>
      <w:r w:rsidR="00055055">
        <w:rPr>
          <w:rFonts w:ascii="GHEA Grapalat" w:hAnsi="GHEA Grapalat" w:cs="IRTEK Courier"/>
          <w:b/>
          <w:lang w:val="hy-AM"/>
        </w:rPr>
        <w:t>9</w:t>
      </w:r>
      <w:r w:rsidRPr="007663FA">
        <w:rPr>
          <w:rFonts w:ascii="GHEA Grapalat" w:hAnsi="GHEA Grapalat" w:cs="IRTEK Courier"/>
          <w:b/>
          <w:lang w:val="hy-AM"/>
        </w:rPr>
        <w:t>.</w:t>
      </w:r>
      <w:r>
        <w:rPr>
          <w:rFonts w:ascii="GHEA Grapalat" w:hAnsi="GHEA Grapalat" w:cs="IRTEK Courier"/>
          <w:lang w:val="hy-AM"/>
        </w:rPr>
        <w:t xml:space="preserve"> Օրենսգրքի 99-րդ հոդվածի 2-րդ մասի 2-րդ կետում</w:t>
      </w:r>
      <w:r w:rsidR="00D211FF">
        <w:rPr>
          <w:rFonts w:ascii="GHEA Grapalat" w:hAnsi="GHEA Grapalat" w:cs="IRTEK Courier"/>
          <w:lang w:val="hy-AM"/>
        </w:rPr>
        <w:t>, 170-րդ հոդվածի վերնագրում և բովանդակության մեջ</w:t>
      </w:r>
      <w:r w:rsidR="00E231A3">
        <w:rPr>
          <w:rFonts w:ascii="GHEA Grapalat" w:hAnsi="GHEA Grapalat" w:cs="IRTEK Courier"/>
          <w:lang w:val="hy-AM"/>
        </w:rPr>
        <w:t>, 228-րդ հոդվածի 4-րդ մասում</w:t>
      </w:r>
      <w:r>
        <w:rPr>
          <w:rFonts w:ascii="GHEA Grapalat" w:hAnsi="GHEA Grapalat" w:cs="IRTEK Courier"/>
          <w:lang w:val="hy-AM"/>
        </w:rPr>
        <w:t xml:space="preserve"> «անձնական» բառ</w:t>
      </w:r>
      <w:r w:rsidR="00D211FF">
        <w:rPr>
          <w:rFonts w:ascii="GHEA Grapalat" w:hAnsi="GHEA Grapalat" w:cs="IRTEK Courier"/>
          <w:lang w:val="hy-AM"/>
        </w:rPr>
        <w:t>եր</w:t>
      </w:r>
      <w:r>
        <w:rPr>
          <w:rFonts w:ascii="GHEA Grapalat" w:hAnsi="GHEA Grapalat" w:cs="IRTEK Courier"/>
          <w:lang w:val="hy-AM"/>
        </w:rPr>
        <w:t>ը փոխարինել «մասնավոր» բառ</w:t>
      </w:r>
      <w:r w:rsidR="00D211FF">
        <w:rPr>
          <w:rFonts w:ascii="GHEA Grapalat" w:hAnsi="GHEA Grapalat" w:cs="IRTEK Courier"/>
          <w:lang w:val="hy-AM"/>
        </w:rPr>
        <w:t>եր</w:t>
      </w:r>
      <w:r>
        <w:rPr>
          <w:rFonts w:ascii="GHEA Grapalat" w:hAnsi="GHEA Grapalat" w:cs="IRTEK Courier"/>
          <w:lang w:val="hy-AM"/>
        </w:rPr>
        <w:t>ով:</w:t>
      </w:r>
    </w:p>
    <w:p w:rsidR="007663FA" w:rsidRDefault="007663FA" w:rsidP="00A741A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lang w:val="hy-AM"/>
        </w:rPr>
      </w:pPr>
    </w:p>
    <w:p w:rsidR="009D42AB" w:rsidRPr="00D51B1C" w:rsidRDefault="00A741A1" w:rsidP="0010712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IRTEK Courier"/>
          <w:b/>
          <w:lang w:val="hy-AM"/>
        </w:rPr>
        <w:t xml:space="preserve">Հոդված </w:t>
      </w:r>
      <w:r w:rsidR="00055055">
        <w:rPr>
          <w:rFonts w:ascii="GHEA Grapalat" w:hAnsi="GHEA Grapalat" w:cs="IRTEK Courier"/>
          <w:b/>
          <w:lang w:val="hy-AM"/>
        </w:rPr>
        <w:t>10</w:t>
      </w:r>
      <w:r w:rsidR="00547FD7" w:rsidRPr="00606337">
        <w:rPr>
          <w:rFonts w:ascii="GHEA Grapalat" w:hAnsi="GHEA Grapalat" w:cs="IRTEK Courier"/>
          <w:b/>
          <w:lang w:val="hy-AM"/>
        </w:rPr>
        <w:t>.</w:t>
      </w:r>
      <w:r w:rsidR="00547FD7" w:rsidRPr="00606337">
        <w:rPr>
          <w:rFonts w:ascii="GHEA Grapalat" w:hAnsi="GHEA Grapalat" w:cs="IRTEK Courier"/>
          <w:lang w:val="hy-AM"/>
        </w:rPr>
        <w:t xml:space="preserve"> Օրենսգրքի 105-րդ հոդված</w:t>
      </w:r>
      <w:r w:rsidR="0010712E">
        <w:rPr>
          <w:rFonts w:ascii="GHEA Grapalat" w:hAnsi="GHEA Grapalat" w:cs="IRTEK Courier"/>
          <w:lang w:val="hy-AM"/>
        </w:rPr>
        <w:t>ի</w:t>
      </w:r>
      <w:r w:rsidR="0010712E" w:rsidDel="0010712E">
        <w:rPr>
          <w:rFonts w:ascii="GHEA Grapalat" w:hAnsi="GHEA Grapalat" w:cs="IRTEK Courier"/>
          <w:lang w:val="hy-AM"/>
        </w:rPr>
        <w:t xml:space="preserve"> </w:t>
      </w:r>
      <w:r w:rsidR="00547FD7" w:rsidRPr="00606337">
        <w:rPr>
          <w:rFonts w:ascii="GHEA Grapalat" w:hAnsi="GHEA Grapalat" w:cs="IRTEK Courier"/>
          <w:lang w:val="hy-AM"/>
        </w:rPr>
        <w:t>2-րդ մաս</w:t>
      </w:r>
      <w:r w:rsidR="0086113C">
        <w:rPr>
          <w:rFonts w:ascii="GHEA Grapalat" w:hAnsi="GHEA Grapalat" w:cs="IRTEK Courier"/>
          <w:lang w:val="hy-AM"/>
        </w:rPr>
        <w:t>ը շարադրել հետևյալ խմբագրությամբ.</w:t>
      </w:r>
    </w:p>
    <w:p w:rsidR="00D51B1C" w:rsidRPr="009005ED" w:rsidRDefault="008651BF" w:rsidP="00D51B1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«</w:t>
      </w:r>
      <w:r w:rsidR="00397D00" w:rsidRPr="00397D00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2. </w:t>
      </w:r>
      <w:r w:rsidR="00D51B1C" w:rsidRPr="006B1F6A">
        <w:rPr>
          <w:rFonts w:ascii="GHEA Grapalat" w:hAnsi="GHEA Grapalat" w:cs="Sylfaen"/>
          <w:lang w:val="hy-AM"/>
        </w:rPr>
        <w:t>Ապացույցներ</w:t>
      </w:r>
      <w:r w:rsidR="00D51B1C" w:rsidRPr="006B1F6A">
        <w:rPr>
          <w:rFonts w:ascii="GHEA Grapalat" w:hAnsi="GHEA Grapalat" w:cs="Arial Armenian"/>
          <w:lang w:val="hy-AM"/>
        </w:rPr>
        <w:t xml:space="preserve"> </w:t>
      </w:r>
      <w:r w:rsidR="00D51B1C" w:rsidRPr="006B1F6A">
        <w:rPr>
          <w:rFonts w:ascii="GHEA Grapalat" w:hAnsi="GHEA Grapalat" w:cs="Sylfaen"/>
          <w:lang w:val="hy-AM"/>
        </w:rPr>
        <w:t>ձեռք</w:t>
      </w:r>
      <w:r w:rsidR="00D51B1C" w:rsidRPr="006B1F6A">
        <w:rPr>
          <w:rFonts w:ascii="GHEA Grapalat" w:hAnsi="GHEA Grapalat" w:cs="Arial Armenian"/>
          <w:lang w:val="hy-AM"/>
        </w:rPr>
        <w:t xml:space="preserve"> </w:t>
      </w:r>
      <w:r w:rsidR="00D51B1C" w:rsidRPr="006B1F6A">
        <w:rPr>
          <w:rFonts w:ascii="GHEA Grapalat" w:hAnsi="GHEA Grapalat" w:cs="Sylfaen"/>
          <w:lang w:val="hy-AM"/>
        </w:rPr>
        <w:t>բերելիս</w:t>
      </w:r>
      <w:r w:rsidR="00D51B1C" w:rsidRPr="006B1F6A">
        <w:rPr>
          <w:rFonts w:ascii="GHEA Grapalat" w:hAnsi="GHEA Grapalat" w:cs="Arial Armenian"/>
          <w:lang w:val="hy-AM"/>
        </w:rPr>
        <w:t xml:space="preserve"> </w:t>
      </w:r>
      <w:r w:rsidR="00D51B1C" w:rsidRPr="006B1F6A">
        <w:rPr>
          <w:rFonts w:ascii="GHEA Grapalat" w:hAnsi="GHEA Grapalat" w:cs="Sylfaen"/>
          <w:lang w:val="hy-AM"/>
        </w:rPr>
        <w:t>էական</w:t>
      </w:r>
      <w:r w:rsidR="00D51B1C" w:rsidRPr="006B1F6A">
        <w:rPr>
          <w:rFonts w:ascii="GHEA Grapalat" w:hAnsi="GHEA Grapalat" w:cs="Arial Armenian"/>
          <w:lang w:val="hy-AM"/>
        </w:rPr>
        <w:t xml:space="preserve"> </w:t>
      </w:r>
      <w:r w:rsidR="00D51B1C" w:rsidRPr="006B1F6A">
        <w:rPr>
          <w:rFonts w:ascii="GHEA Grapalat" w:hAnsi="GHEA Grapalat" w:cs="Sylfaen"/>
          <w:lang w:val="hy-AM"/>
        </w:rPr>
        <w:t>են</w:t>
      </w:r>
      <w:r w:rsidR="00D51B1C" w:rsidRPr="006B1F6A">
        <w:rPr>
          <w:rFonts w:ascii="GHEA Grapalat" w:hAnsi="GHEA Grapalat" w:cs="Arial Armenian"/>
          <w:lang w:val="hy-AM"/>
        </w:rPr>
        <w:t xml:space="preserve"> </w:t>
      </w:r>
      <w:r w:rsidR="00520052">
        <w:rPr>
          <w:rFonts w:ascii="GHEA Grapalat" w:hAnsi="GHEA Grapalat" w:cs="Arial Armenian"/>
          <w:lang w:val="hy-AM"/>
        </w:rPr>
        <w:t xml:space="preserve">քննչական կամ դատավարական գործողությունների կատարման կարգի </w:t>
      </w:r>
      <w:r w:rsidR="00D51B1C" w:rsidRPr="006B1F6A">
        <w:rPr>
          <w:rFonts w:ascii="GHEA Grapalat" w:hAnsi="GHEA Grapalat" w:cs="Sylfaen"/>
          <w:lang w:val="hy-AM"/>
        </w:rPr>
        <w:t>այն</w:t>
      </w:r>
      <w:r w:rsidR="00D51B1C" w:rsidRPr="006B1F6A">
        <w:rPr>
          <w:rFonts w:ascii="GHEA Grapalat" w:hAnsi="GHEA Grapalat" w:cs="Arial Armenian"/>
          <w:lang w:val="hy-AM"/>
        </w:rPr>
        <w:t xml:space="preserve"> </w:t>
      </w:r>
      <w:r w:rsidR="00D51B1C" w:rsidRPr="006B1F6A">
        <w:rPr>
          <w:rFonts w:ascii="GHEA Grapalat" w:hAnsi="GHEA Grapalat" w:cs="Sylfaen"/>
          <w:lang w:val="hy-AM"/>
        </w:rPr>
        <w:t>խախտումները</w:t>
      </w:r>
      <w:r w:rsidR="00D51B1C" w:rsidRPr="006B1F6A">
        <w:rPr>
          <w:rFonts w:ascii="GHEA Grapalat" w:hAnsi="GHEA Grapalat" w:cs="Arial Armenian"/>
          <w:lang w:val="hy-AM"/>
        </w:rPr>
        <w:t xml:space="preserve">, </w:t>
      </w:r>
      <w:r w:rsidR="00520052">
        <w:rPr>
          <w:rFonts w:ascii="GHEA Grapalat" w:hAnsi="GHEA Grapalat" w:cs="Sylfaen"/>
          <w:lang w:val="hy-AM"/>
        </w:rPr>
        <w:t>որոն</w:t>
      </w:r>
      <w:r w:rsidR="00D51B1C" w:rsidRPr="006B1F6A">
        <w:rPr>
          <w:rFonts w:ascii="GHEA Grapalat" w:hAnsi="GHEA Grapalat" w:cs="Sylfaen"/>
          <w:lang w:val="hy-AM"/>
        </w:rPr>
        <w:t>ք</w:t>
      </w:r>
      <w:r w:rsidR="00D51B1C" w:rsidRPr="006B1F6A">
        <w:rPr>
          <w:rFonts w:ascii="GHEA Grapalat" w:hAnsi="GHEA Grapalat" w:cs="Arial Armenian"/>
          <w:lang w:val="hy-AM"/>
        </w:rPr>
        <w:t xml:space="preserve"> </w:t>
      </w:r>
      <w:r w:rsidR="00D51B1C" w:rsidRPr="006B1F6A">
        <w:rPr>
          <w:rFonts w:ascii="GHEA Grapalat" w:hAnsi="GHEA Grapalat" w:cs="Sylfaen"/>
          <w:lang w:val="hy-AM"/>
        </w:rPr>
        <w:t>դրսևորվել</w:t>
      </w:r>
      <w:r w:rsidR="00D51B1C" w:rsidRPr="006B1F6A">
        <w:rPr>
          <w:rFonts w:ascii="GHEA Grapalat" w:hAnsi="GHEA Grapalat" w:cs="Arial Armenian"/>
          <w:lang w:val="hy-AM"/>
        </w:rPr>
        <w:t xml:space="preserve"> </w:t>
      </w:r>
      <w:r w:rsidR="00D51B1C" w:rsidRPr="006B1F6A">
        <w:rPr>
          <w:rFonts w:ascii="GHEA Grapalat" w:hAnsi="GHEA Grapalat" w:cs="Sylfaen"/>
          <w:lang w:val="hy-AM"/>
        </w:rPr>
        <w:t>են</w:t>
      </w:r>
      <w:r w:rsidR="00D51B1C" w:rsidRPr="006B1F6A">
        <w:rPr>
          <w:rFonts w:ascii="GHEA Grapalat" w:hAnsi="GHEA Grapalat" w:cs="Arial Armenian"/>
          <w:lang w:val="hy-AM"/>
        </w:rPr>
        <w:t xml:space="preserve"> </w:t>
      </w:r>
      <w:r w:rsidR="00D51B1C">
        <w:rPr>
          <w:rFonts w:ascii="GHEA Grapalat" w:hAnsi="GHEA Grapalat" w:cs="Sylfaen"/>
          <w:lang w:val="hy-AM"/>
        </w:rPr>
        <w:t>քրեական դատավարության մասնակիցների</w:t>
      </w:r>
      <w:r w:rsidR="00D51B1C" w:rsidRPr="006B1F6A">
        <w:rPr>
          <w:rFonts w:ascii="GHEA Grapalat" w:hAnsi="GHEA Grapalat" w:cs="Arial Armenian"/>
          <w:lang w:val="hy-AM"/>
        </w:rPr>
        <w:t xml:space="preserve"> </w:t>
      </w:r>
      <w:r w:rsidR="00D51B1C">
        <w:rPr>
          <w:rFonts w:ascii="GHEA Grapalat" w:hAnsi="GHEA Grapalat" w:cs="Arial Armenian"/>
          <w:lang w:val="hy-AM"/>
        </w:rPr>
        <w:t>հիմնական</w:t>
      </w:r>
      <w:r w:rsidR="00D51B1C" w:rsidRPr="006B1F6A">
        <w:rPr>
          <w:rFonts w:ascii="GHEA Grapalat" w:hAnsi="GHEA Grapalat" w:cs="Arial Armenian"/>
          <w:lang w:val="hy-AM"/>
        </w:rPr>
        <w:t xml:space="preserve"> </w:t>
      </w:r>
      <w:r w:rsidR="00D51B1C" w:rsidRPr="006B1F6A">
        <w:rPr>
          <w:rFonts w:ascii="GHEA Grapalat" w:hAnsi="GHEA Grapalat" w:cs="Sylfaen"/>
          <w:lang w:val="hy-AM"/>
        </w:rPr>
        <w:t>իրավունքների</w:t>
      </w:r>
      <w:r w:rsidR="00D51B1C" w:rsidRPr="006B1F6A">
        <w:rPr>
          <w:rFonts w:ascii="GHEA Grapalat" w:hAnsi="GHEA Grapalat" w:cs="Arial Armenian"/>
          <w:lang w:val="hy-AM"/>
        </w:rPr>
        <w:t xml:space="preserve"> </w:t>
      </w:r>
      <w:r w:rsidR="00D51B1C" w:rsidRPr="006B1F6A">
        <w:rPr>
          <w:rFonts w:ascii="GHEA Grapalat" w:hAnsi="GHEA Grapalat" w:cs="Sylfaen"/>
          <w:lang w:val="hy-AM"/>
        </w:rPr>
        <w:t>և</w:t>
      </w:r>
      <w:r w:rsidR="00D51B1C" w:rsidRPr="006B1F6A">
        <w:rPr>
          <w:rFonts w:ascii="GHEA Grapalat" w:hAnsi="GHEA Grapalat" w:cs="Arial Armenian"/>
          <w:lang w:val="hy-AM"/>
        </w:rPr>
        <w:t xml:space="preserve"> </w:t>
      </w:r>
      <w:r w:rsidR="00D51B1C" w:rsidRPr="006B1F6A">
        <w:rPr>
          <w:rFonts w:ascii="GHEA Grapalat" w:hAnsi="GHEA Grapalat" w:cs="Sylfaen"/>
          <w:lang w:val="hy-AM"/>
        </w:rPr>
        <w:t xml:space="preserve">ազատությունների </w:t>
      </w:r>
      <w:r w:rsidR="00D51B1C" w:rsidRPr="006B1F6A">
        <w:rPr>
          <w:rFonts w:ascii="GHEA Grapalat" w:hAnsi="GHEA Grapalat" w:cs="Arial Armenian"/>
          <w:lang w:val="hy-AM"/>
        </w:rPr>
        <w:t xml:space="preserve">կամ քրեական </w:t>
      </w:r>
      <w:r w:rsidR="00D51B1C">
        <w:rPr>
          <w:rFonts w:ascii="GHEA Grapalat" w:hAnsi="GHEA Grapalat" w:cs="Arial Armenian"/>
          <w:lang w:val="hy-AM"/>
        </w:rPr>
        <w:t>դատավարության</w:t>
      </w:r>
      <w:r w:rsidR="00D51B1C" w:rsidRPr="006B1F6A">
        <w:rPr>
          <w:rFonts w:ascii="GHEA Grapalat" w:hAnsi="GHEA Grapalat" w:cs="Arial Armenian"/>
          <w:lang w:val="hy-AM"/>
        </w:rPr>
        <w:t xml:space="preserve"> սկզբունքների </w:t>
      </w:r>
      <w:r w:rsidR="00BC17A5">
        <w:rPr>
          <w:rFonts w:ascii="GHEA Grapalat" w:hAnsi="GHEA Grapalat" w:cs="Sylfaen"/>
          <w:lang w:val="hy-AM"/>
        </w:rPr>
        <w:t>խախտ</w:t>
      </w:r>
      <w:r w:rsidR="00BC17A5" w:rsidRPr="006B1F6A">
        <w:rPr>
          <w:rFonts w:ascii="GHEA Grapalat" w:hAnsi="GHEA Grapalat" w:cs="Sylfaen"/>
          <w:lang w:val="hy-AM"/>
        </w:rPr>
        <w:t>մամբ</w:t>
      </w:r>
      <w:r w:rsidR="00520052">
        <w:rPr>
          <w:rFonts w:ascii="GHEA Grapalat" w:hAnsi="GHEA Grapalat" w:cs="Sylfaen"/>
          <w:lang w:val="hy-AM"/>
        </w:rPr>
        <w:t>:</w:t>
      </w:r>
      <w:r w:rsidR="00D51B1C">
        <w:rPr>
          <w:rFonts w:ascii="GHEA Grapalat" w:hAnsi="GHEA Grapalat"/>
          <w:color w:val="000000"/>
          <w:shd w:val="clear" w:color="auto" w:fill="FFFFFF"/>
          <w:lang w:val="hy-AM"/>
        </w:rPr>
        <w:t>»:</w:t>
      </w:r>
    </w:p>
    <w:p w:rsidR="00144251" w:rsidRPr="009005ED" w:rsidRDefault="00144251" w:rsidP="00D51B1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9E4EC8" w:rsidRPr="00144251" w:rsidRDefault="009E4EC8" w:rsidP="00D51B1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44251">
        <w:rPr>
          <w:rFonts w:ascii="GHEA Grapalat" w:hAnsi="GHEA Grapalat"/>
          <w:b/>
          <w:color w:val="000000"/>
          <w:shd w:val="clear" w:color="auto" w:fill="FFFFFF"/>
          <w:lang w:val="hy-AM"/>
        </w:rPr>
        <w:t>Հոդված 11</w:t>
      </w:r>
      <w:r w:rsidRPr="00144251">
        <w:rPr>
          <w:rFonts w:ascii="GHEA Grapalat" w:hAnsi="GHEA Grapalat"/>
          <w:color w:val="000000"/>
          <w:shd w:val="clear" w:color="auto" w:fill="FFFFFF"/>
          <w:lang w:val="hy-AM"/>
        </w:rPr>
        <w:t>. Օրենսգրքի 128-րդ հոդվածի 2-րդ մասի 1-ին կետում «որը» բառից հետո լրացնել «հիմնավոր կերպով» բառերը:</w:t>
      </w:r>
    </w:p>
    <w:p w:rsidR="007C4989" w:rsidRPr="00D51B1C" w:rsidRDefault="007C4989" w:rsidP="00E26C9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</w:p>
    <w:p w:rsidR="00797302" w:rsidRDefault="00797302" w:rsidP="00622F5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622F57">
        <w:rPr>
          <w:rFonts w:ascii="GHEA Grapalat" w:hAnsi="GHEA Grapalat" w:cs="IRTEK Courier"/>
          <w:b/>
          <w:lang w:val="hy-AM"/>
        </w:rPr>
        <w:t>Հոդ</w:t>
      </w:r>
      <w:r w:rsidR="00055055">
        <w:rPr>
          <w:rFonts w:ascii="GHEA Grapalat" w:hAnsi="GHEA Grapalat" w:cs="IRTEK Courier"/>
          <w:b/>
          <w:lang w:val="hy-AM"/>
        </w:rPr>
        <w:t>ված 1</w:t>
      </w:r>
      <w:r w:rsidR="00C64652" w:rsidRPr="00144251">
        <w:rPr>
          <w:rFonts w:ascii="GHEA Grapalat" w:hAnsi="GHEA Grapalat" w:cs="IRTEK Courier"/>
          <w:b/>
          <w:lang w:val="hy-AM"/>
        </w:rPr>
        <w:t>2</w:t>
      </w:r>
      <w:r w:rsidR="00622F57" w:rsidRPr="00622F57">
        <w:rPr>
          <w:rFonts w:ascii="GHEA Grapalat" w:hAnsi="GHEA Grapalat" w:cs="IRTEK Courier"/>
          <w:b/>
          <w:lang w:val="hy-AM"/>
        </w:rPr>
        <w:t>.</w:t>
      </w:r>
      <w:r w:rsidR="00993E9E">
        <w:rPr>
          <w:rFonts w:ascii="GHEA Grapalat" w:hAnsi="GHEA Grapalat" w:cs="IRTEK Courier"/>
          <w:lang w:val="hy-AM"/>
        </w:rPr>
        <w:t xml:space="preserve"> Օրենսգրքի 129-րդ հոդվածը</w:t>
      </w:r>
      <w:r>
        <w:rPr>
          <w:rFonts w:ascii="GHEA Grapalat" w:hAnsi="GHEA Grapalat" w:cs="IRTEK Courier"/>
          <w:lang w:val="hy-AM"/>
        </w:rPr>
        <w:t xml:space="preserve"> լրացնել հետևյալ բովանդակությամբ </w:t>
      </w:r>
      <w:r w:rsidR="00993E9E">
        <w:rPr>
          <w:rFonts w:ascii="GHEA Grapalat" w:hAnsi="GHEA Grapalat" w:cs="IRTEK Courier"/>
          <w:lang w:val="hy-AM"/>
        </w:rPr>
        <w:t>նոր</w:t>
      </w:r>
      <w:r w:rsidR="00AE3DED">
        <w:rPr>
          <w:rFonts w:ascii="GHEA Grapalat" w:hAnsi="GHEA Grapalat" w:cs="IRTEK Courier"/>
          <w:lang w:val="hy-AM"/>
        </w:rPr>
        <w:t>՝</w:t>
      </w:r>
      <w:r w:rsidR="00993E9E">
        <w:rPr>
          <w:rFonts w:ascii="GHEA Grapalat" w:hAnsi="GHEA Grapalat" w:cs="IRTEK Courier"/>
          <w:lang w:val="hy-AM"/>
        </w:rPr>
        <w:t xml:space="preserve"> </w:t>
      </w:r>
      <w:r>
        <w:rPr>
          <w:rFonts w:ascii="GHEA Grapalat" w:hAnsi="GHEA Grapalat" w:cs="IRTEK Courier"/>
          <w:lang w:val="hy-AM"/>
        </w:rPr>
        <w:t>3-</w:t>
      </w:r>
      <w:r w:rsidR="00622F57">
        <w:rPr>
          <w:rFonts w:ascii="GHEA Grapalat" w:hAnsi="GHEA Grapalat" w:cs="IRTEK Courier"/>
          <w:lang w:val="hy-AM"/>
        </w:rPr>
        <w:t>8-րդ մասեր</w:t>
      </w:r>
      <w:r w:rsidR="00993E9E">
        <w:rPr>
          <w:rFonts w:ascii="GHEA Grapalat" w:hAnsi="GHEA Grapalat" w:cs="IRTEK Courier"/>
          <w:lang w:val="hy-AM"/>
        </w:rPr>
        <w:t>ով</w:t>
      </w:r>
      <w:r w:rsidR="00622F57">
        <w:rPr>
          <w:rFonts w:ascii="GHEA Grapalat" w:hAnsi="GHEA Grapalat" w:cs="IRTEK Courier"/>
          <w:lang w:val="hy-AM"/>
        </w:rPr>
        <w:t>.</w:t>
      </w:r>
    </w:p>
    <w:p w:rsidR="00797302" w:rsidRPr="006B1F6A" w:rsidRDefault="00552854" w:rsidP="00797302">
      <w:pPr>
        <w:pStyle w:val="ListParagraph"/>
        <w:spacing w:after="200"/>
        <w:ind w:left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797302">
        <w:rPr>
          <w:rFonts w:ascii="GHEA Grapalat" w:hAnsi="GHEA Grapalat"/>
          <w:sz w:val="24"/>
          <w:szCs w:val="24"/>
          <w:lang w:val="hy-AM"/>
        </w:rPr>
        <w:t xml:space="preserve">3. </w:t>
      </w:r>
      <w:r w:rsidR="00797302" w:rsidRPr="006B1F6A"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="008E2687" w:rsidRPr="008157F2">
        <w:rPr>
          <w:rFonts w:ascii="GHEA Grapalat" w:hAnsi="GHEA Grapalat"/>
          <w:sz w:val="24"/>
          <w:szCs w:val="24"/>
          <w:lang w:val="hy-AM"/>
        </w:rPr>
        <w:t xml:space="preserve">ձերբակալման արձանագրությունը </w:t>
      </w:r>
      <w:r w:rsidR="004D085C" w:rsidRPr="008157F2">
        <w:rPr>
          <w:rFonts w:ascii="GHEA Grapalat" w:hAnsi="GHEA Grapalat"/>
          <w:sz w:val="24"/>
          <w:szCs w:val="24"/>
          <w:lang w:val="hy-AM"/>
        </w:rPr>
        <w:t xml:space="preserve">նրան </w:t>
      </w:r>
      <w:r w:rsidR="008E2687" w:rsidRPr="008157F2">
        <w:rPr>
          <w:rFonts w:ascii="GHEA Grapalat" w:hAnsi="GHEA Grapalat"/>
          <w:sz w:val="24"/>
          <w:szCs w:val="24"/>
          <w:lang w:val="hy-AM"/>
        </w:rPr>
        <w:t>հայտարարելն</w:t>
      </w:r>
      <w:r w:rsidR="008E2687" w:rsidRPr="006B1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E718D3">
        <w:rPr>
          <w:rFonts w:ascii="GHEA Grapalat" w:hAnsi="GHEA Grapalat"/>
          <w:sz w:val="24"/>
          <w:szCs w:val="24"/>
          <w:lang w:val="hy-AM"/>
        </w:rPr>
        <w:t>արգելանքի վերցված</w:t>
      </w:r>
      <w:r w:rsidR="00797302" w:rsidRPr="006B1F6A">
        <w:rPr>
          <w:rFonts w:ascii="GHEA Grapalat" w:hAnsi="GHEA Grapalat"/>
          <w:sz w:val="24"/>
          <w:szCs w:val="24"/>
          <w:lang w:val="hy-AM"/>
        </w:rPr>
        <w:t xml:space="preserve"> անձն ունի հետևյալ իրավունքները`</w:t>
      </w:r>
    </w:p>
    <w:p w:rsidR="00797302" w:rsidRPr="006B1F6A" w:rsidRDefault="00797302" w:rsidP="00797302">
      <w:pPr>
        <w:pStyle w:val="ListParagraph"/>
        <w:numPr>
          <w:ilvl w:val="0"/>
          <w:numId w:val="20"/>
        </w:numPr>
        <w:ind w:left="0" w:firstLine="709"/>
        <w:rPr>
          <w:rFonts w:ascii="GHEA Grapalat" w:hAnsi="GHEA Grapalat"/>
          <w:sz w:val="24"/>
          <w:szCs w:val="24"/>
          <w:lang w:val="hy-AM" w:eastAsia="ru-RU"/>
        </w:rPr>
      </w:pPr>
      <w:r w:rsidRPr="006B1F6A">
        <w:rPr>
          <w:rFonts w:ascii="GHEA Grapalat" w:hAnsi="GHEA Grapalat"/>
          <w:sz w:val="24"/>
          <w:szCs w:val="24"/>
          <w:lang w:val="hy-AM" w:eastAsia="ru-RU"/>
        </w:rPr>
        <w:t>իմանալ իրեն ազատությունից զրկելու պատճառը.</w:t>
      </w:r>
    </w:p>
    <w:p w:rsidR="00797302" w:rsidRPr="007A14A6" w:rsidRDefault="00797302" w:rsidP="00797302">
      <w:pPr>
        <w:pStyle w:val="ListParagraph"/>
        <w:numPr>
          <w:ilvl w:val="0"/>
          <w:numId w:val="20"/>
        </w:numPr>
        <w:ind w:left="0" w:firstLine="709"/>
        <w:rPr>
          <w:rFonts w:ascii="GHEA Grapalat" w:hAnsi="GHEA Grapalat"/>
          <w:sz w:val="24"/>
          <w:szCs w:val="24"/>
          <w:lang w:val="hy-AM" w:eastAsia="ru-RU"/>
        </w:rPr>
      </w:pPr>
      <w:r w:rsidRPr="006B1F6A">
        <w:rPr>
          <w:rFonts w:ascii="GHEA Grapalat" w:hAnsi="GHEA Grapalat" w:cs="Sylfaen"/>
          <w:sz w:val="24"/>
          <w:szCs w:val="24"/>
          <w:lang w:val="hy-AM" w:eastAsia="ru-RU"/>
        </w:rPr>
        <w:t>պահպանել լռություն</w:t>
      </w:r>
      <w:r w:rsidRPr="007A14A6">
        <w:rPr>
          <w:rFonts w:ascii="GHEA Grapalat" w:hAnsi="GHEA Grapalat"/>
          <w:sz w:val="24"/>
          <w:szCs w:val="24"/>
          <w:lang w:val="hy-AM" w:eastAsia="ru-RU"/>
        </w:rPr>
        <w:t>.</w:t>
      </w:r>
    </w:p>
    <w:p w:rsidR="00886A36" w:rsidRPr="00886A36" w:rsidRDefault="003D3A17" w:rsidP="00797302">
      <w:pPr>
        <w:pStyle w:val="ListParagraph"/>
        <w:numPr>
          <w:ilvl w:val="0"/>
          <w:numId w:val="20"/>
        </w:numPr>
        <w:ind w:left="0" w:firstLine="709"/>
        <w:rPr>
          <w:rFonts w:ascii="GHEA Grapalat" w:hAnsi="GHEA Grapalat"/>
          <w:sz w:val="24"/>
          <w:szCs w:val="24"/>
          <w:lang w:val="hy-AM" w:eastAsia="ru-RU"/>
        </w:rPr>
      </w:pPr>
      <w:r w:rsidRPr="003D3A1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ստանալ</w:t>
      </w:r>
      <w:r w:rsidRPr="003D3A17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D3A1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</w:t>
      </w:r>
      <w:r w:rsidRPr="003D3A17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D3A1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իրավունքների</w:t>
      </w:r>
      <w:r w:rsidRPr="003D3A17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D3A1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3D3A17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86A36" w:rsidRPr="001C5EF7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բանավոր </w:t>
      </w:r>
      <w:r w:rsidRPr="003D3A1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պարզաբանում</w:t>
      </w:r>
      <w:r w:rsidR="00A54D1E" w:rsidRPr="00A54D1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.</w:t>
      </w:r>
      <w:r w:rsidR="00E9342C" w:rsidRPr="00E9342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3D3A17" w:rsidRPr="003D3A17" w:rsidRDefault="00886A36" w:rsidP="00797302">
      <w:pPr>
        <w:pStyle w:val="ListParagraph"/>
        <w:numPr>
          <w:ilvl w:val="0"/>
          <w:numId w:val="20"/>
        </w:numPr>
        <w:ind w:left="0" w:firstLine="709"/>
        <w:rPr>
          <w:rFonts w:ascii="GHEA Grapalat" w:hAnsi="GHEA Grapalat"/>
          <w:sz w:val="24"/>
          <w:szCs w:val="24"/>
          <w:lang w:val="hy-AM" w:eastAsia="ru-RU"/>
        </w:rPr>
      </w:pPr>
      <w:r w:rsidRPr="003D3A1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lastRenderedPageBreak/>
        <w:t>ստանալ</w:t>
      </w:r>
      <w:r w:rsidRPr="003D3A17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D3A1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</w:t>
      </w:r>
      <w:r w:rsidRPr="003D3A17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D3A1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իրավունքների</w:t>
      </w:r>
      <w:r w:rsidRPr="003D3A17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C5EF7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և պարտականությունների </w:t>
      </w:r>
      <w:r w:rsidRPr="003D3A1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3D3A17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C5E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գրավոր</w:t>
      </w:r>
      <w:r w:rsidR="00E9342C" w:rsidRPr="001C5E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9342C" w:rsidRPr="003D3A1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ծանուցում</w:t>
      </w:r>
      <w:r w:rsidRPr="001C5EF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և պարզաբանում</w:t>
      </w:r>
      <w:r w:rsidR="003D3A1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797302" w:rsidRPr="006B1F6A" w:rsidRDefault="00797302" w:rsidP="00797302">
      <w:pPr>
        <w:pStyle w:val="ListParagraph"/>
        <w:numPr>
          <w:ilvl w:val="0"/>
          <w:numId w:val="20"/>
        </w:numPr>
        <w:ind w:left="0" w:firstLine="709"/>
        <w:rPr>
          <w:rFonts w:ascii="GHEA Grapalat" w:hAnsi="GHEA Grapalat"/>
          <w:sz w:val="24"/>
          <w:szCs w:val="24"/>
          <w:lang w:val="hy-AM" w:eastAsia="ru-RU"/>
        </w:rPr>
      </w:pPr>
      <w:r w:rsidRPr="006B1F6A">
        <w:rPr>
          <w:rFonts w:ascii="GHEA Grapalat" w:hAnsi="GHEA Grapalat" w:cs="Sylfaen"/>
          <w:sz w:val="24"/>
          <w:szCs w:val="24"/>
          <w:lang w:val="hy-AM" w:eastAsia="ru-RU"/>
        </w:rPr>
        <w:t>իր ընտրած անձին տեղեկացնել իր գտնվելու վայրի մասին.</w:t>
      </w:r>
    </w:p>
    <w:p w:rsidR="00797302" w:rsidRPr="006B1F6A" w:rsidRDefault="00797302" w:rsidP="00797302">
      <w:pPr>
        <w:pStyle w:val="ListParagraph"/>
        <w:numPr>
          <w:ilvl w:val="0"/>
          <w:numId w:val="20"/>
        </w:numPr>
        <w:ind w:left="0" w:firstLine="709"/>
        <w:rPr>
          <w:rFonts w:ascii="GHEA Grapalat" w:hAnsi="GHEA Grapalat"/>
          <w:sz w:val="24"/>
          <w:szCs w:val="24"/>
          <w:lang w:val="hy-AM" w:eastAsia="ru-RU"/>
        </w:rPr>
      </w:pPr>
      <w:r w:rsidRPr="006B1F6A">
        <w:rPr>
          <w:rFonts w:ascii="GHEA Grapalat" w:hAnsi="GHEA Grapalat" w:cs="Sylfaen"/>
          <w:sz w:val="24"/>
          <w:szCs w:val="24"/>
          <w:lang w:eastAsia="ru-RU"/>
        </w:rPr>
        <w:t>հրավիրել փաստաբան.</w:t>
      </w:r>
    </w:p>
    <w:p w:rsidR="00797302" w:rsidRPr="006B1F6A" w:rsidRDefault="00797302" w:rsidP="00797302">
      <w:pPr>
        <w:pStyle w:val="ListParagraph"/>
        <w:numPr>
          <w:ilvl w:val="0"/>
          <w:numId w:val="20"/>
        </w:numPr>
        <w:ind w:left="0" w:firstLine="709"/>
        <w:rPr>
          <w:rFonts w:ascii="GHEA Grapalat" w:hAnsi="GHEA Grapalat"/>
          <w:sz w:val="24"/>
          <w:szCs w:val="24"/>
          <w:lang w:val="hy-AM" w:eastAsia="ru-RU"/>
        </w:rPr>
      </w:pPr>
      <w:r w:rsidRPr="006B1F6A">
        <w:rPr>
          <w:rFonts w:ascii="GHEA Grapalat" w:hAnsi="GHEA Grapalat" w:cs="Sylfaen"/>
          <w:sz w:val="24"/>
          <w:szCs w:val="24"/>
          <w:lang w:val="hy-AM" w:eastAsia="ru-RU"/>
        </w:rPr>
        <w:t xml:space="preserve">իր պահանջով ենթարկվել բժշկական </w:t>
      </w:r>
      <w:r w:rsidR="00397D00" w:rsidRPr="00397D00">
        <w:rPr>
          <w:rFonts w:ascii="GHEA Grapalat" w:hAnsi="GHEA Grapalat" w:cs="Sylfaen"/>
          <w:sz w:val="24"/>
          <w:szCs w:val="24"/>
          <w:lang w:val="hy-AM" w:eastAsia="ru-RU"/>
        </w:rPr>
        <w:t>հետազոտման</w:t>
      </w:r>
      <w:r w:rsidRPr="006B1F6A">
        <w:rPr>
          <w:rFonts w:ascii="GHEA Grapalat" w:hAnsi="GHEA Grapalat" w:cs="Sylfaen"/>
          <w:sz w:val="24"/>
          <w:szCs w:val="24"/>
          <w:lang w:val="hy-AM" w:eastAsia="ru-RU"/>
        </w:rPr>
        <w:t>:</w:t>
      </w:r>
    </w:p>
    <w:p w:rsidR="00797302" w:rsidRPr="0093105C" w:rsidRDefault="00797302" w:rsidP="00797302">
      <w:pPr>
        <w:pStyle w:val="ListParagraph"/>
        <w:ind w:left="0"/>
        <w:rPr>
          <w:rFonts w:ascii="GHEA Grapalat" w:hAnsi="GHEA Grapalat"/>
          <w:sz w:val="24"/>
          <w:szCs w:val="24"/>
          <w:lang w:val="hy-AM" w:eastAsia="ru-RU"/>
        </w:rPr>
      </w:pPr>
      <w:r>
        <w:rPr>
          <w:rFonts w:ascii="GHEA Grapalat" w:hAnsi="GHEA Grapalat" w:cs="Sylfaen"/>
          <w:sz w:val="24"/>
          <w:szCs w:val="24"/>
          <w:lang w:val="hy-AM" w:eastAsia="ru-RU"/>
        </w:rPr>
        <w:t xml:space="preserve">4. </w:t>
      </w:r>
      <w:r w:rsidRPr="006B1F6A">
        <w:rPr>
          <w:rFonts w:ascii="GHEA Grapalat" w:hAnsi="GHEA Grapalat" w:cs="Sylfaen"/>
          <w:sz w:val="24"/>
          <w:szCs w:val="24"/>
          <w:lang w:val="hy-AM" w:eastAsia="ru-RU"/>
        </w:rPr>
        <w:t>Սույն հոդվածի</w:t>
      </w:r>
      <w:r>
        <w:rPr>
          <w:rFonts w:ascii="GHEA Grapalat" w:hAnsi="GHEA Grapalat" w:cs="Sylfaen"/>
          <w:sz w:val="24"/>
          <w:szCs w:val="24"/>
          <w:lang w:val="hy-AM" w:eastAsia="ru-RU"/>
        </w:rPr>
        <w:t xml:space="preserve"> 3</w:t>
      </w:r>
      <w:r w:rsidRPr="006B1F6A">
        <w:rPr>
          <w:rFonts w:ascii="GHEA Grapalat" w:hAnsi="GHEA Grapalat" w:cs="Sylfaen"/>
          <w:sz w:val="24"/>
          <w:szCs w:val="24"/>
          <w:lang w:val="hy-AM" w:eastAsia="ru-RU"/>
        </w:rPr>
        <w:t xml:space="preserve">-րդ մասի </w:t>
      </w:r>
      <w:r w:rsidR="00886A36" w:rsidRPr="001C5EF7">
        <w:rPr>
          <w:rFonts w:ascii="GHEA Grapalat" w:hAnsi="GHEA Grapalat" w:cs="Sylfaen"/>
          <w:sz w:val="24"/>
          <w:szCs w:val="24"/>
          <w:lang w:val="hy-AM" w:eastAsia="ru-RU"/>
        </w:rPr>
        <w:t>4</w:t>
      </w:r>
      <w:r w:rsidRPr="006B1F6A">
        <w:rPr>
          <w:rFonts w:ascii="GHEA Grapalat" w:hAnsi="GHEA Grapalat" w:cs="Sylfaen"/>
          <w:sz w:val="24"/>
          <w:szCs w:val="24"/>
          <w:lang w:val="hy-AM" w:eastAsia="ru-RU"/>
        </w:rPr>
        <w:t>-</w:t>
      </w:r>
      <w:r w:rsidR="00E82154" w:rsidRPr="001C5EF7">
        <w:rPr>
          <w:rFonts w:ascii="GHEA Grapalat" w:hAnsi="GHEA Grapalat" w:cs="Sylfaen"/>
          <w:sz w:val="24"/>
          <w:szCs w:val="24"/>
          <w:lang w:val="hy-AM" w:eastAsia="ru-RU"/>
        </w:rPr>
        <w:t>7</w:t>
      </w:r>
      <w:r w:rsidRPr="006B1F6A">
        <w:rPr>
          <w:rFonts w:ascii="GHEA Grapalat" w:hAnsi="GHEA Grapalat" w:cs="Sylfaen"/>
          <w:sz w:val="24"/>
          <w:szCs w:val="24"/>
          <w:lang w:val="hy-AM" w:eastAsia="ru-RU"/>
        </w:rPr>
        <w:t xml:space="preserve">-րդ կետերով սահմանված իրավունքները ծագում են </w:t>
      </w:r>
      <w:r w:rsidR="0093105C" w:rsidRPr="0093105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հետաքննության</w:t>
      </w:r>
      <w:r w:rsidR="0093105C" w:rsidRPr="0093105C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3105C" w:rsidRPr="0093105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մարմին</w:t>
      </w:r>
      <w:r w:rsidR="00787A47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կամ</w:t>
      </w:r>
      <w:r w:rsidR="0093105C" w:rsidRPr="0093105C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3105C" w:rsidRPr="0093105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քննիչի</w:t>
      </w:r>
      <w:r w:rsidR="0093105C" w:rsidRPr="0093105C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3105C" w:rsidRPr="0093105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մոտ</w:t>
      </w:r>
      <w:r w:rsidR="00F4288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95D5F" w:rsidRPr="0093105C">
        <w:rPr>
          <w:rFonts w:ascii="GHEA Grapalat" w:hAnsi="GHEA Grapalat"/>
          <w:sz w:val="24"/>
          <w:szCs w:val="24"/>
          <w:lang w:val="hy-AM" w:eastAsia="ru-RU"/>
        </w:rPr>
        <w:t>բերելու</w:t>
      </w:r>
      <w:r w:rsidRPr="0093105C">
        <w:rPr>
          <w:rFonts w:ascii="GHEA Grapalat" w:hAnsi="GHEA Grapalat"/>
          <w:sz w:val="24"/>
          <w:szCs w:val="24"/>
          <w:lang w:val="hy-AM" w:eastAsia="ru-RU"/>
        </w:rPr>
        <w:t xml:space="preserve"> պահից:</w:t>
      </w:r>
    </w:p>
    <w:p w:rsidR="00797302" w:rsidRPr="006B1F6A" w:rsidRDefault="00797302" w:rsidP="00797302">
      <w:pPr>
        <w:pStyle w:val="ListParagraph"/>
        <w:ind w:left="0"/>
        <w:rPr>
          <w:rFonts w:ascii="GHEA Grapalat" w:hAnsi="GHEA Grapalat"/>
          <w:sz w:val="24"/>
          <w:szCs w:val="24"/>
          <w:lang w:val="hy-AM" w:eastAsia="ru-RU"/>
        </w:rPr>
      </w:pPr>
      <w:r>
        <w:rPr>
          <w:rFonts w:ascii="GHEA Grapalat" w:hAnsi="GHEA Grapalat"/>
          <w:sz w:val="24"/>
          <w:szCs w:val="24"/>
          <w:lang w:val="hy-AM"/>
        </w:rPr>
        <w:t xml:space="preserve">5. </w:t>
      </w:r>
      <w:r w:rsidRPr="006B1F6A"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="00D64352">
        <w:rPr>
          <w:rFonts w:ascii="GHEA Grapalat" w:hAnsi="GHEA Grapalat"/>
          <w:sz w:val="24"/>
          <w:szCs w:val="24"/>
          <w:lang w:val="hy-AM"/>
        </w:rPr>
        <w:t>ձերբակալվածի կարգավիճակ ստանալն</w:t>
      </w:r>
      <w:r w:rsidR="00D64352" w:rsidRPr="006B1F6A">
        <w:rPr>
          <w:rFonts w:ascii="GHEA Grapalat" w:hAnsi="GHEA Grapalat"/>
          <w:sz w:val="24"/>
          <w:szCs w:val="24"/>
          <w:lang w:val="hy-AM"/>
        </w:rPr>
        <w:t xml:space="preserve"> </w:t>
      </w:r>
      <w:r w:rsidR="00E718D3">
        <w:rPr>
          <w:rFonts w:ascii="GHEA Grapalat" w:hAnsi="GHEA Grapalat"/>
          <w:sz w:val="24"/>
          <w:szCs w:val="24"/>
          <w:lang w:val="hy-AM"/>
        </w:rPr>
        <w:t>արգելանքի վերցված</w:t>
      </w:r>
      <w:r w:rsidRPr="006B1F6A">
        <w:rPr>
          <w:rFonts w:ascii="GHEA Grapalat" w:hAnsi="GHEA Grapalat"/>
          <w:sz w:val="24"/>
          <w:szCs w:val="24"/>
          <w:lang w:val="hy-AM"/>
        </w:rPr>
        <w:t xml:space="preserve"> անձն ունի հետևյալ պարտականությունները`</w:t>
      </w:r>
    </w:p>
    <w:p w:rsidR="00797302" w:rsidRPr="006B1F6A" w:rsidRDefault="00797302" w:rsidP="00797302">
      <w:pPr>
        <w:spacing w:line="360" w:lineRule="auto"/>
        <w:ind w:firstLine="709"/>
        <w:jc w:val="both"/>
        <w:rPr>
          <w:rFonts w:ascii="GHEA Grapalat" w:hAnsi="GHEA Grapalat" w:cs="Arial Armenian"/>
          <w:lang w:val="hy-AM" w:eastAsia="ru-RU"/>
        </w:rPr>
      </w:pPr>
      <w:r w:rsidRPr="006B1F6A">
        <w:rPr>
          <w:rFonts w:ascii="GHEA Grapalat" w:hAnsi="GHEA Grapalat"/>
          <w:lang w:val="hy-AM" w:eastAsia="ru-RU"/>
        </w:rPr>
        <w:t xml:space="preserve">1) ենթարկվել  </w:t>
      </w:r>
      <w:r w:rsidRPr="003056A2">
        <w:rPr>
          <w:rFonts w:ascii="GHEA Grapalat" w:hAnsi="GHEA Grapalat"/>
          <w:lang w:val="hy-AM" w:eastAsia="ru-RU"/>
        </w:rPr>
        <w:t xml:space="preserve">վարույթն իրականացնող մարմնի </w:t>
      </w:r>
      <w:r w:rsidR="003056A2" w:rsidRPr="003056A2">
        <w:rPr>
          <w:rFonts w:ascii="GHEA Grapalat" w:hAnsi="GHEA Grapalat"/>
          <w:lang w:val="hy-AM" w:eastAsia="ru-RU"/>
        </w:rPr>
        <w:t xml:space="preserve">իրավաչափ </w:t>
      </w:r>
      <w:r w:rsidRPr="003056A2">
        <w:rPr>
          <w:rFonts w:ascii="GHEA Grapalat" w:hAnsi="GHEA Grapalat"/>
          <w:lang w:val="hy-AM" w:eastAsia="ru-RU"/>
        </w:rPr>
        <w:t>կարգադրություններին</w:t>
      </w:r>
      <w:r w:rsidRPr="003056A2">
        <w:rPr>
          <w:rFonts w:ascii="GHEA Grapalat" w:hAnsi="GHEA Grapalat" w:cs="Arial Armenian"/>
          <w:lang w:val="hy-AM" w:eastAsia="ru-RU"/>
        </w:rPr>
        <w:t>.</w:t>
      </w:r>
    </w:p>
    <w:p w:rsidR="00797302" w:rsidRPr="006B1F6A" w:rsidRDefault="00797302" w:rsidP="00797302">
      <w:pPr>
        <w:spacing w:line="360" w:lineRule="auto"/>
        <w:ind w:firstLine="709"/>
        <w:jc w:val="both"/>
        <w:rPr>
          <w:rFonts w:ascii="GHEA Grapalat" w:hAnsi="GHEA Grapalat"/>
          <w:lang w:val="hy-AM" w:eastAsia="ru-RU"/>
        </w:rPr>
      </w:pPr>
      <w:r w:rsidRPr="006B1F6A">
        <w:rPr>
          <w:rFonts w:ascii="GHEA Grapalat" w:hAnsi="GHEA Grapalat"/>
          <w:lang w:val="hy-AM" w:eastAsia="ru-RU"/>
        </w:rPr>
        <w:t xml:space="preserve">2) </w:t>
      </w:r>
      <w:r w:rsidR="009E4EC8" w:rsidRPr="00144251">
        <w:rPr>
          <w:rFonts w:ascii="GHEA Grapalat" w:hAnsi="GHEA Grapalat"/>
          <w:lang w:val="hy-AM" w:eastAsia="ru-RU"/>
        </w:rPr>
        <w:t>չխոչընդոտել</w:t>
      </w:r>
      <w:r w:rsidR="009E4EC8" w:rsidRPr="006B1F6A">
        <w:rPr>
          <w:rFonts w:ascii="GHEA Grapalat" w:hAnsi="GHEA Grapalat"/>
          <w:lang w:val="hy-AM" w:eastAsia="ru-RU"/>
        </w:rPr>
        <w:t xml:space="preserve"> </w:t>
      </w:r>
      <w:r w:rsidRPr="006B1F6A">
        <w:rPr>
          <w:rFonts w:ascii="GHEA Grapalat" w:hAnsi="GHEA Grapalat"/>
          <w:lang w:val="hy-AM" w:eastAsia="ru-RU"/>
        </w:rPr>
        <w:t>անձնական խուզարկության</w:t>
      </w:r>
      <w:r w:rsidR="009E4EC8" w:rsidRPr="00144251">
        <w:rPr>
          <w:rFonts w:ascii="GHEA Grapalat" w:hAnsi="GHEA Grapalat"/>
          <w:lang w:val="hy-AM" w:eastAsia="ru-RU"/>
        </w:rPr>
        <w:t>ը</w:t>
      </w:r>
      <w:r w:rsidRPr="006B1F6A">
        <w:rPr>
          <w:rFonts w:ascii="GHEA Grapalat" w:hAnsi="GHEA Grapalat"/>
          <w:lang w:val="hy-AM" w:eastAsia="ru-RU"/>
        </w:rPr>
        <w:t>.</w:t>
      </w:r>
    </w:p>
    <w:p w:rsidR="00797302" w:rsidRPr="006B1F6A" w:rsidRDefault="00797302" w:rsidP="00797302">
      <w:pPr>
        <w:spacing w:line="360" w:lineRule="auto"/>
        <w:ind w:firstLine="709"/>
        <w:jc w:val="both"/>
        <w:rPr>
          <w:rFonts w:ascii="GHEA Grapalat" w:hAnsi="GHEA Grapalat"/>
          <w:lang w:val="hy-AM" w:eastAsia="ru-RU"/>
        </w:rPr>
      </w:pPr>
      <w:r w:rsidRPr="006B1F6A">
        <w:rPr>
          <w:rFonts w:ascii="GHEA Grapalat" w:hAnsi="GHEA Grapalat"/>
          <w:lang w:val="hy-AM" w:eastAsia="ru-RU"/>
        </w:rPr>
        <w:t xml:space="preserve">3) </w:t>
      </w:r>
      <w:r w:rsidRPr="006B1F6A">
        <w:rPr>
          <w:rFonts w:ascii="GHEA Grapalat" w:hAnsi="GHEA Grapalat" w:cs="Sylfaen"/>
          <w:lang w:val="hy-AM" w:eastAsia="ru-RU"/>
        </w:rPr>
        <w:t>ենթարկվել</w:t>
      </w:r>
      <w:r w:rsidRPr="006B1F6A">
        <w:rPr>
          <w:rFonts w:ascii="GHEA Grapalat" w:hAnsi="GHEA Grapalat" w:cs="Arial Armenian"/>
          <w:lang w:val="hy-AM" w:eastAsia="ru-RU"/>
        </w:rPr>
        <w:t xml:space="preserve"> </w:t>
      </w:r>
      <w:r w:rsidRPr="006B1F6A">
        <w:rPr>
          <w:rFonts w:ascii="GHEA Grapalat" w:hAnsi="GHEA Grapalat" w:cs="Sylfaen"/>
          <w:lang w:val="hy-AM" w:eastAsia="ru-RU"/>
        </w:rPr>
        <w:t>բժշկական</w:t>
      </w:r>
      <w:r w:rsidRPr="006B1F6A">
        <w:rPr>
          <w:rFonts w:ascii="GHEA Grapalat" w:hAnsi="GHEA Grapalat" w:cs="Arial Armenian"/>
          <w:lang w:val="hy-AM" w:eastAsia="ru-RU"/>
        </w:rPr>
        <w:t xml:space="preserve"> </w:t>
      </w:r>
      <w:r w:rsidR="005A128C">
        <w:rPr>
          <w:rFonts w:ascii="GHEA Grapalat" w:hAnsi="GHEA Grapalat" w:cs="Arial Armenian"/>
          <w:lang w:val="hy-AM" w:eastAsia="ru-RU"/>
        </w:rPr>
        <w:t>ստուգման</w:t>
      </w:r>
      <w:r w:rsidRPr="006B1F6A">
        <w:rPr>
          <w:rFonts w:ascii="GHEA Grapalat" w:hAnsi="GHEA Grapalat" w:cs="Arial Armenian"/>
          <w:lang w:val="hy-AM" w:eastAsia="ru-RU"/>
        </w:rPr>
        <w:t xml:space="preserve"> և </w:t>
      </w:r>
      <w:r w:rsidRPr="006B1F6A">
        <w:rPr>
          <w:rFonts w:ascii="GHEA Grapalat" w:hAnsi="GHEA Grapalat" w:cs="Sylfaen"/>
          <w:lang w:val="hy-AM" w:eastAsia="ru-RU"/>
        </w:rPr>
        <w:t>մատնադրոշմման, ինչպես նաև</w:t>
      </w:r>
      <w:r w:rsidRPr="006B1F6A">
        <w:rPr>
          <w:rFonts w:ascii="GHEA Grapalat" w:hAnsi="GHEA Grapalat" w:cs="Arial Armenian"/>
          <w:lang w:val="hy-AM" w:eastAsia="ru-RU"/>
        </w:rPr>
        <w:t xml:space="preserve"> </w:t>
      </w:r>
      <w:r w:rsidRPr="006B1F6A">
        <w:rPr>
          <w:rFonts w:ascii="GHEA Grapalat" w:hAnsi="GHEA Grapalat" w:cs="Sylfaen"/>
          <w:lang w:val="hy-AM" w:eastAsia="ru-RU"/>
        </w:rPr>
        <w:t>լուսանկարվել և</w:t>
      </w:r>
      <w:r w:rsidRPr="006B1F6A">
        <w:rPr>
          <w:rFonts w:ascii="GHEA Grapalat" w:hAnsi="GHEA Grapalat" w:cs="Arial Armenian"/>
          <w:lang w:val="hy-AM" w:eastAsia="ru-RU"/>
        </w:rPr>
        <w:t xml:space="preserve"> </w:t>
      </w:r>
      <w:r w:rsidRPr="006B1F6A">
        <w:rPr>
          <w:rFonts w:ascii="GHEA Grapalat" w:hAnsi="GHEA Grapalat" w:cs="Sylfaen"/>
          <w:lang w:val="hy-AM" w:eastAsia="ru-RU"/>
        </w:rPr>
        <w:t>փորձաքննության</w:t>
      </w:r>
      <w:r w:rsidRPr="006B1F6A">
        <w:rPr>
          <w:rFonts w:ascii="GHEA Grapalat" w:hAnsi="GHEA Grapalat" w:cs="Arial Armenian"/>
          <w:lang w:val="hy-AM" w:eastAsia="ru-RU"/>
        </w:rPr>
        <w:t xml:space="preserve"> </w:t>
      </w:r>
      <w:r w:rsidRPr="006B1F6A">
        <w:rPr>
          <w:rFonts w:ascii="GHEA Grapalat" w:hAnsi="GHEA Grapalat" w:cs="Sylfaen"/>
          <w:lang w:val="hy-AM" w:eastAsia="ru-RU"/>
        </w:rPr>
        <w:t>համար</w:t>
      </w:r>
      <w:r w:rsidRPr="006B1F6A">
        <w:rPr>
          <w:rFonts w:ascii="GHEA Grapalat" w:hAnsi="GHEA Grapalat" w:cs="Arial Armenian"/>
          <w:lang w:val="hy-AM" w:eastAsia="ru-RU"/>
        </w:rPr>
        <w:t xml:space="preserve"> հանձնել </w:t>
      </w:r>
      <w:r w:rsidRPr="006B1F6A">
        <w:rPr>
          <w:rFonts w:ascii="GHEA Grapalat" w:hAnsi="GHEA Grapalat" w:cs="Sylfaen"/>
          <w:lang w:val="hy-AM" w:eastAsia="ru-RU"/>
        </w:rPr>
        <w:t>սույն</w:t>
      </w:r>
      <w:r w:rsidRPr="006B1F6A">
        <w:rPr>
          <w:rFonts w:ascii="GHEA Grapalat" w:hAnsi="GHEA Grapalat" w:cs="Arial Armenian"/>
          <w:lang w:val="hy-AM" w:eastAsia="ru-RU"/>
        </w:rPr>
        <w:t xml:space="preserve"> </w:t>
      </w:r>
      <w:r w:rsidRPr="006B1F6A">
        <w:rPr>
          <w:rFonts w:ascii="GHEA Grapalat" w:hAnsi="GHEA Grapalat" w:cs="Sylfaen"/>
          <w:lang w:val="hy-AM" w:eastAsia="ru-RU"/>
        </w:rPr>
        <w:t>օրենսգրքով</w:t>
      </w:r>
      <w:r w:rsidRPr="006B1F6A">
        <w:rPr>
          <w:rFonts w:ascii="GHEA Grapalat" w:hAnsi="GHEA Grapalat" w:cs="Arial Armenian"/>
          <w:lang w:val="hy-AM" w:eastAsia="ru-RU"/>
        </w:rPr>
        <w:t xml:space="preserve"> </w:t>
      </w:r>
      <w:r w:rsidRPr="006B1F6A">
        <w:rPr>
          <w:rFonts w:ascii="GHEA Grapalat" w:hAnsi="GHEA Grapalat" w:cs="Sylfaen"/>
          <w:lang w:val="hy-AM" w:eastAsia="ru-RU"/>
        </w:rPr>
        <w:t>նախատեսված</w:t>
      </w:r>
      <w:r w:rsidRPr="006B1F6A">
        <w:rPr>
          <w:rFonts w:ascii="GHEA Grapalat" w:hAnsi="GHEA Grapalat" w:cs="Arial Armenian"/>
          <w:lang w:val="hy-AM" w:eastAsia="ru-RU"/>
        </w:rPr>
        <w:t xml:space="preserve"> </w:t>
      </w:r>
      <w:r w:rsidRPr="006B1F6A">
        <w:rPr>
          <w:rFonts w:ascii="GHEA Grapalat" w:hAnsi="GHEA Grapalat" w:cs="Sylfaen"/>
          <w:lang w:val="hy-AM" w:eastAsia="ru-RU"/>
        </w:rPr>
        <w:t>նմուշներ</w:t>
      </w:r>
      <w:r w:rsidRPr="006B1F6A">
        <w:rPr>
          <w:rFonts w:ascii="GHEA Grapalat" w:hAnsi="GHEA Grapalat"/>
          <w:lang w:val="hy-AM" w:eastAsia="ru-RU"/>
        </w:rPr>
        <w:t>:</w:t>
      </w:r>
    </w:p>
    <w:p w:rsidR="00797302" w:rsidRPr="006B1F6A" w:rsidRDefault="00797302" w:rsidP="00797302">
      <w:pPr>
        <w:spacing w:line="360" w:lineRule="auto"/>
        <w:ind w:firstLine="709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>6. Սույն հոդվածի 3</w:t>
      </w:r>
      <w:r w:rsidRPr="006B1F6A">
        <w:rPr>
          <w:rFonts w:ascii="GHEA Grapalat" w:hAnsi="GHEA Grapalat"/>
          <w:lang w:val="hy-AM" w:eastAsia="ru-RU"/>
        </w:rPr>
        <w:t>-րդ մասով սահմանված իրավունքների իրականացումն ապահովելու նպատակով`</w:t>
      </w:r>
    </w:p>
    <w:p w:rsidR="00797302" w:rsidRPr="006B1F6A" w:rsidRDefault="00797302" w:rsidP="00797302">
      <w:pPr>
        <w:spacing w:line="360" w:lineRule="auto"/>
        <w:ind w:firstLine="709"/>
        <w:jc w:val="both"/>
        <w:rPr>
          <w:rFonts w:ascii="GHEA Grapalat" w:hAnsi="GHEA Grapalat"/>
          <w:lang w:val="hy-AM" w:eastAsia="ru-RU"/>
        </w:rPr>
      </w:pPr>
      <w:r w:rsidRPr="006B1F6A">
        <w:rPr>
          <w:rFonts w:ascii="GHEA Grapalat" w:hAnsi="GHEA Grapalat"/>
          <w:lang w:val="hy-AM" w:eastAsia="ru-RU"/>
        </w:rPr>
        <w:t xml:space="preserve">1) </w:t>
      </w:r>
      <w:r w:rsidR="00397D00" w:rsidRPr="00397D00">
        <w:rPr>
          <w:rFonts w:ascii="GHEA Grapalat" w:hAnsi="GHEA Grapalat"/>
          <w:lang w:val="hy-AM" w:eastAsia="ru-RU"/>
        </w:rPr>
        <w:t>արգելանքի վերցնող</w:t>
      </w:r>
      <w:r w:rsidRPr="006B1F6A">
        <w:rPr>
          <w:rFonts w:ascii="GHEA Grapalat" w:hAnsi="GHEA Grapalat"/>
          <w:lang w:val="hy-AM" w:eastAsia="ru-RU"/>
        </w:rPr>
        <w:t xml:space="preserve"> անձը պարտավոր է </w:t>
      </w:r>
      <w:r w:rsidR="002526D9">
        <w:rPr>
          <w:rFonts w:ascii="GHEA Grapalat" w:hAnsi="GHEA Grapalat"/>
          <w:lang w:val="hy-AM" w:eastAsia="ru-RU"/>
        </w:rPr>
        <w:t>արգելանքի վերցնելուց</w:t>
      </w:r>
      <w:r w:rsidRPr="006B1F6A">
        <w:rPr>
          <w:rFonts w:ascii="GHEA Grapalat" w:hAnsi="GHEA Grapalat"/>
          <w:lang w:val="hy-AM" w:eastAsia="ru-RU"/>
        </w:rPr>
        <w:t xml:space="preserve"> հետո </w:t>
      </w:r>
      <w:r>
        <w:rPr>
          <w:rFonts w:ascii="GHEA Grapalat" w:hAnsi="GHEA Grapalat"/>
          <w:lang w:val="hy-AM" w:eastAsia="ru-RU"/>
        </w:rPr>
        <w:t xml:space="preserve">անհապաղ </w:t>
      </w:r>
      <w:r w:rsidR="00E718D3">
        <w:rPr>
          <w:rFonts w:ascii="GHEA Grapalat" w:hAnsi="GHEA Grapalat"/>
          <w:lang w:val="hy-AM" w:eastAsia="ru-RU"/>
        </w:rPr>
        <w:t>արգելանքի վերցված անձին</w:t>
      </w:r>
      <w:r w:rsidRPr="006B1F6A">
        <w:rPr>
          <w:rFonts w:ascii="GHEA Grapalat" w:hAnsi="GHEA Grapalat"/>
          <w:lang w:val="hy-AM" w:eastAsia="ru-RU"/>
        </w:rPr>
        <w:t xml:space="preserve"> բանավոր պարզաբանել նրան ազատությունից զրկելու պատճառ</w:t>
      </w:r>
      <w:r w:rsidR="00BD7192">
        <w:rPr>
          <w:rFonts w:ascii="GHEA Grapalat" w:hAnsi="GHEA Grapalat"/>
          <w:lang w:val="hy-AM" w:eastAsia="ru-RU"/>
        </w:rPr>
        <w:t>ներ</w:t>
      </w:r>
      <w:r w:rsidRPr="006B1F6A">
        <w:rPr>
          <w:rFonts w:ascii="GHEA Grapalat" w:hAnsi="GHEA Grapalat"/>
          <w:lang w:val="hy-AM" w:eastAsia="ru-RU"/>
        </w:rPr>
        <w:t xml:space="preserve">ը, ինչպես նաև </w:t>
      </w:r>
      <w:r w:rsidR="00C56336">
        <w:rPr>
          <w:rFonts w:ascii="GHEA Grapalat" w:hAnsi="GHEA Grapalat"/>
          <w:lang w:val="hy-AM" w:eastAsia="ru-RU"/>
        </w:rPr>
        <w:t xml:space="preserve">սույն հոդվածի 3-րդ և 5-րդ </w:t>
      </w:r>
      <w:r w:rsidR="00856462" w:rsidRPr="001C5EF7">
        <w:rPr>
          <w:rFonts w:ascii="GHEA Grapalat" w:hAnsi="GHEA Grapalat"/>
          <w:lang w:val="hy-AM" w:eastAsia="ru-RU"/>
        </w:rPr>
        <w:t>մասերով</w:t>
      </w:r>
      <w:r w:rsidR="00C56336">
        <w:rPr>
          <w:rFonts w:ascii="GHEA Grapalat" w:hAnsi="GHEA Grapalat"/>
          <w:lang w:val="hy-AM" w:eastAsia="ru-RU"/>
        </w:rPr>
        <w:t xml:space="preserve"> նախատեսված </w:t>
      </w:r>
      <w:r w:rsidRPr="006B1F6A">
        <w:rPr>
          <w:rFonts w:ascii="GHEA Grapalat" w:hAnsi="GHEA Grapalat"/>
          <w:lang w:val="hy-AM" w:eastAsia="ru-RU"/>
        </w:rPr>
        <w:t>նրա իրավո</w:t>
      </w:r>
      <w:r>
        <w:rPr>
          <w:rFonts w:ascii="GHEA Grapalat" w:hAnsi="GHEA Grapalat"/>
          <w:lang w:val="hy-AM" w:eastAsia="ru-RU"/>
        </w:rPr>
        <w:t>ւնքները և պարտականությունները.</w:t>
      </w:r>
    </w:p>
    <w:p w:rsidR="00797302" w:rsidRPr="006B1F6A" w:rsidRDefault="00797302" w:rsidP="00797302">
      <w:pPr>
        <w:spacing w:line="360" w:lineRule="auto"/>
        <w:ind w:firstLine="709"/>
        <w:jc w:val="both"/>
        <w:rPr>
          <w:rFonts w:ascii="GHEA Grapalat" w:hAnsi="GHEA Grapalat"/>
          <w:lang w:val="hy-AM" w:eastAsia="ru-RU"/>
        </w:rPr>
      </w:pPr>
      <w:r w:rsidRPr="006B1F6A">
        <w:rPr>
          <w:rFonts w:ascii="GHEA Grapalat" w:hAnsi="GHEA Grapalat"/>
          <w:lang w:val="hy-AM" w:eastAsia="ru-RU"/>
        </w:rPr>
        <w:t>2) վարույթն իրականացնող մարմինը պարտա</w:t>
      </w:r>
      <w:r>
        <w:rPr>
          <w:rFonts w:ascii="GHEA Grapalat" w:hAnsi="GHEA Grapalat"/>
          <w:lang w:val="hy-AM" w:eastAsia="ru-RU"/>
        </w:rPr>
        <w:t xml:space="preserve">վոր է </w:t>
      </w:r>
      <w:r w:rsidR="00E718D3">
        <w:rPr>
          <w:rFonts w:ascii="GHEA Grapalat" w:hAnsi="GHEA Grapalat"/>
          <w:lang w:val="hy-AM" w:eastAsia="ru-RU"/>
        </w:rPr>
        <w:t xml:space="preserve">արգելանքի վերցված անձին </w:t>
      </w:r>
      <w:r w:rsidRPr="006B1F6A">
        <w:rPr>
          <w:rFonts w:ascii="GHEA Grapalat" w:hAnsi="GHEA Grapalat"/>
          <w:lang w:val="hy-AM" w:eastAsia="ru-RU"/>
        </w:rPr>
        <w:t>վարույթն իրականացն</w:t>
      </w:r>
      <w:r>
        <w:rPr>
          <w:rFonts w:ascii="GHEA Grapalat" w:hAnsi="GHEA Grapalat"/>
          <w:lang w:val="hy-AM" w:eastAsia="ru-RU"/>
        </w:rPr>
        <w:t xml:space="preserve">ող </w:t>
      </w:r>
      <w:r w:rsidRPr="006B1F6A">
        <w:rPr>
          <w:rFonts w:ascii="GHEA Grapalat" w:hAnsi="GHEA Grapalat"/>
          <w:lang w:val="hy-AM" w:eastAsia="ru-RU"/>
        </w:rPr>
        <w:t>մարմ</w:t>
      </w:r>
      <w:r>
        <w:rPr>
          <w:rFonts w:ascii="GHEA Grapalat" w:hAnsi="GHEA Grapalat"/>
          <w:lang w:val="hy-AM" w:eastAsia="ru-RU"/>
        </w:rPr>
        <w:t>ին</w:t>
      </w:r>
      <w:r w:rsidRPr="006B1F6A">
        <w:rPr>
          <w:rFonts w:ascii="GHEA Grapalat" w:hAnsi="GHEA Grapalat"/>
          <w:lang w:val="hy-AM" w:eastAsia="ru-RU"/>
        </w:rPr>
        <w:t xml:space="preserve"> բերելուց հետո անհապաղ նրան տրամադրել նրա ստորագրությամբ իր իրավունքների և պարտականությունների ցանկը</w:t>
      </w:r>
      <w:r w:rsidR="001E346A">
        <w:rPr>
          <w:rFonts w:ascii="GHEA Grapalat" w:hAnsi="GHEA Grapalat"/>
          <w:lang w:val="hy-AM" w:eastAsia="ru-RU"/>
        </w:rPr>
        <w:t>,</w:t>
      </w:r>
      <w:r w:rsidR="001E346A" w:rsidRPr="001E346A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="001E346A" w:rsidRPr="00397AB8">
        <w:rPr>
          <w:rFonts w:ascii="GHEA Grapalat" w:hAnsi="GHEA Grapalat" w:cs="Sylfaen"/>
          <w:shd w:val="clear" w:color="auto" w:fill="FFFFFF"/>
          <w:lang w:val="hy-AM"/>
        </w:rPr>
        <w:t>ազատությունից զրկելու պատճառների</w:t>
      </w:r>
      <w:r w:rsidR="001E346A" w:rsidRPr="00397AB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1E346A" w:rsidRPr="00397AB8">
        <w:rPr>
          <w:rFonts w:ascii="GHEA Grapalat" w:hAnsi="GHEA Grapalat" w:cs="Sylfaen"/>
          <w:shd w:val="clear" w:color="auto" w:fill="FFFFFF"/>
          <w:lang w:val="hy-AM"/>
        </w:rPr>
        <w:t>մասին</w:t>
      </w:r>
      <w:r w:rsidR="001E346A" w:rsidRPr="00397AB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1E346A" w:rsidRPr="00397AB8">
        <w:rPr>
          <w:rFonts w:ascii="GHEA Grapalat" w:hAnsi="GHEA Grapalat" w:cs="Sylfaen"/>
          <w:shd w:val="clear" w:color="auto" w:fill="FFFFFF"/>
          <w:lang w:val="hy-AM"/>
        </w:rPr>
        <w:t>գրավոր</w:t>
      </w:r>
      <w:r w:rsidR="001E346A" w:rsidRPr="00397AB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1E346A" w:rsidRPr="00397AB8">
        <w:rPr>
          <w:rFonts w:ascii="GHEA Grapalat" w:hAnsi="GHEA Grapalat" w:cs="Sylfaen"/>
          <w:shd w:val="clear" w:color="auto" w:fill="FFFFFF"/>
          <w:lang w:val="hy-AM"/>
        </w:rPr>
        <w:t>ծանուցում</w:t>
      </w:r>
      <w:r w:rsidR="001E346A" w:rsidRPr="00397AB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1E346A" w:rsidRPr="00397AB8">
        <w:rPr>
          <w:rFonts w:ascii="GHEA Grapalat" w:hAnsi="GHEA Grapalat" w:cs="Sylfaen"/>
          <w:shd w:val="clear" w:color="auto" w:fill="FFFFFF"/>
          <w:lang w:val="hy-AM"/>
        </w:rPr>
        <w:t>և</w:t>
      </w:r>
      <w:r w:rsidR="001E346A" w:rsidRPr="00397AB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1E346A" w:rsidRPr="00397AB8">
        <w:rPr>
          <w:rFonts w:ascii="GHEA Grapalat" w:hAnsi="GHEA Grapalat" w:cs="Sylfaen"/>
          <w:shd w:val="clear" w:color="auto" w:fill="FFFFFF"/>
          <w:lang w:val="hy-AM"/>
        </w:rPr>
        <w:t>պարզաբանում</w:t>
      </w:r>
      <w:r w:rsidRPr="006B1F6A">
        <w:rPr>
          <w:rFonts w:ascii="GHEA Grapalat" w:hAnsi="GHEA Grapalat"/>
          <w:lang w:val="hy-AM" w:eastAsia="ru-RU"/>
        </w:rPr>
        <w:t xml:space="preserve">, ապահովել </w:t>
      </w:r>
      <w:r w:rsidR="00E718D3">
        <w:rPr>
          <w:rFonts w:ascii="GHEA Grapalat" w:hAnsi="GHEA Grapalat"/>
          <w:lang w:val="hy-AM" w:eastAsia="ru-RU"/>
        </w:rPr>
        <w:t>արգելանք</w:t>
      </w:r>
      <w:r w:rsidRPr="006B1F6A">
        <w:rPr>
          <w:rFonts w:ascii="GHEA Grapalat" w:hAnsi="GHEA Grapalat"/>
          <w:lang w:val="hy-AM" w:eastAsia="ru-RU"/>
        </w:rPr>
        <w:t>ի</w:t>
      </w:r>
      <w:r w:rsidR="00E718D3">
        <w:rPr>
          <w:rFonts w:ascii="GHEA Grapalat" w:hAnsi="GHEA Grapalat"/>
          <w:lang w:val="hy-AM" w:eastAsia="ru-RU"/>
        </w:rPr>
        <w:t xml:space="preserve"> վերցված անձի</w:t>
      </w:r>
      <w:r w:rsidRPr="006B1F6A">
        <w:rPr>
          <w:rFonts w:ascii="GHEA Grapalat" w:hAnsi="GHEA Grapalat"/>
          <w:lang w:val="hy-AM" w:eastAsia="ru-RU"/>
        </w:rPr>
        <w:t xml:space="preserve"> </w:t>
      </w:r>
      <w:r w:rsidRPr="006B1F6A">
        <w:rPr>
          <w:rFonts w:ascii="GHEA Grapalat" w:hAnsi="GHEA Grapalat" w:cs="Sylfaen"/>
          <w:lang w:val="hy-AM" w:eastAsia="ru-RU"/>
        </w:rPr>
        <w:t>գտնվելու վայրի մասին նրա ընտրած անձին տեղեկացնելը և</w:t>
      </w:r>
      <w:r w:rsidRPr="006B1F6A">
        <w:rPr>
          <w:rFonts w:ascii="GHEA Grapalat" w:hAnsi="GHEA Grapalat"/>
          <w:lang w:val="hy-AM" w:eastAsia="ru-RU"/>
        </w:rPr>
        <w:t xml:space="preserve"> փաստաբան հրավիրելը, </w:t>
      </w:r>
      <w:r w:rsidR="00E718D3">
        <w:rPr>
          <w:rFonts w:ascii="GHEA Grapalat" w:hAnsi="GHEA Grapalat"/>
          <w:lang w:val="hy-AM" w:eastAsia="ru-RU"/>
        </w:rPr>
        <w:t>արգելանք</w:t>
      </w:r>
      <w:r w:rsidRPr="006B1F6A">
        <w:rPr>
          <w:rFonts w:ascii="GHEA Grapalat" w:hAnsi="GHEA Grapalat"/>
          <w:lang w:val="hy-AM" w:eastAsia="ru-RU"/>
        </w:rPr>
        <w:t>ի</w:t>
      </w:r>
      <w:r w:rsidR="00E718D3">
        <w:rPr>
          <w:rFonts w:ascii="GHEA Grapalat" w:hAnsi="GHEA Grapalat"/>
          <w:lang w:val="hy-AM" w:eastAsia="ru-RU"/>
        </w:rPr>
        <w:t xml:space="preserve"> վերցված անձի</w:t>
      </w:r>
      <w:r w:rsidRPr="006B1F6A">
        <w:rPr>
          <w:rFonts w:ascii="GHEA Grapalat" w:hAnsi="GHEA Grapalat"/>
          <w:lang w:val="hy-AM" w:eastAsia="ru-RU"/>
        </w:rPr>
        <w:t xml:space="preserve"> պահանջի դեպքում ապահովել նրա բժշկական </w:t>
      </w:r>
      <w:r w:rsidR="00397D00" w:rsidRPr="00397D00">
        <w:rPr>
          <w:rFonts w:ascii="GHEA Grapalat" w:hAnsi="GHEA Grapalat"/>
          <w:lang w:val="hy-AM" w:eastAsia="ru-RU"/>
        </w:rPr>
        <w:t>հետազոտումը</w:t>
      </w:r>
      <w:r w:rsidRPr="006B1F6A">
        <w:rPr>
          <w:rFonts w:ascii="GHEA Grapalat" w:hAnsi="GHEA Grapalat"/>
          <w:lang w:val="hy-AM" w:eastAsia="ru-RU"/>
        </w:rPr>
        <w:t xml:space="preserve">, </w:t>
      </w:r>
      <w:r w:rsidR="00805137" w:rsidRPr="006B1F6A">
        <w:rPr>
          <w:rFonts w:ascii="GHEA Grapalat" w:hAnsi="GHEA Grapalat"/>
          <w:lang w:val="hy-AM" w:eastAsia="ru-RU"/>
        </w:rPr>
        <w:t>չ</w:t>
      </w:r>
      <w:r w:rsidR="00805137">
        <w:rPr>
          <w:rFonts w:ascii="GHEA Grapalat" w:hAnsi="GHEA Grapalat"/>
          <w:lang w:val="hy-AM" w:eastAsia="ru-RU"/>
        </w:rPr>
        <w:t>արգելել</w:t>
      </w:r>
      <w:r w:rsidR="00805137" w:rsidRPr="006B1F6A">
        <w:rPr>
          <w:rFonts w:ascii="GHEA Grapalat" w:hAnsi="GHEA Grapalat"/>
          <w:lang w:val="hy-AM" w:eastAsia="ru-RU"/>
        </w:rPr>
        <w:t xml:space="preserve"> </w:t>
      </w:r>
      <w:r w:rsidRPr="006B1F6A">
        <w:rPr>
          <w:rFonts w:ascii="GHEA Grapalat" w:hAnsi="GHEA Grapalat"/>
          <w:lang w:val="hy-AM" w:eastAsia="ru-RU"/>
        </w:rPr>
        <w:t xml:space="preserve">փաստաբանի տեսակցությունը </w:t>
      </w:r>
      <w:r w:rsidR="00E718D3">
        <w:rPr>
          <w:rFonts w:ascii="GHEA Grapalat" w:hAnsi="GHEA Grapalat"/>
          <w:lang w:val="hy-AM" w:eastAsia="ru-RU"/>
        </w:rPr>
        <w:t>արգելանքի վերցված անձ</w:t>
      </w:r>
      <w:r w:rsidRPr="006B1F6A">
        <w:rPr>
          <w:rFonts w:ascii="GHEA Grapalat" w:hAnsi="GHEA Grapalat"/>
          <w:lang w:val="hy-AM" w:eastAsia="ru-RU"/>
        </w:rPr>
        <w:t>ի հետ</w:t>
      </w:r>
      <w:r w:rsidR="00A40A24">
        <w:rPr>
          <w:rFonts w:ascii="GHEA Grapalat" w:hAnsi="GHEA Grapalat"/>
          <w:lang w:val="hy-AM" w:eastAsia="ru-RU"/>
        </w:rPr>
        <w:t xml:space="preserve">, եթե </w:t>
      </w:r>
      <w:r w:rsidR="00F3759D">
        <w:rPr>
          <w:rFonts w:ascii="GHEA Grapalat" w:hAnsi="GHEA Grapalat"/>
          <w:lang w:val="hy-AM" w:eastAsia="ru-RU"/>
        </w:rPr>
        <w:t xml:space="preserve">օրենքով </w:t>
      </w:r>
      <w:r w:rsidR="00A40A24">
        <w:rPr>
          <w:rFonts w:ascii="GHEA Grapalat" w:hAnsi="GHEA Grapalat"/>
          <w:lang w:val="hy-AM" w:eastAsia="ru-RU"/>
        </w:rPr>
        <w:t>այլ բան նախատեսված չէ</w:t>
      </w:r>
      <w:r w:rsidRPr="006B1F6A">
        <w:rPr>
          <w:rFonts w:ascii="GHEA Grapalat" w:hAnsi="GHEA Grapalat"/>
          <w:lang w:val="hy-AM" w:eastAsia="ru-RU"/>
        </w:rPr>
        <w:t>:</w:t>
      </w:r>
    </w:p>
    <w:p w:rsidR="00797302" w:rsidRPr="00DE0934" w:rsidRDefault="00797302" w:rsidP="00797302">
      <w:pPr>
        <w:spacing w:line="360" w:lineRule="auto"/>
        <w:ind w:firstLine="709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lastRenderedPageBreak/>
        <w:t xml:space="preserve">7. </w:t>
      </w:r>
      <w:r w:rsidR="00283865">
        <w:rPr>
          <w:rFonts w:ascii="GHEA Grapalat" w:hAnsi="GHEA Grapalat"/>
          <w:lang w:eastAsia="ru-RU"/>
        </w:rPr>
        <w:t>Վ</w:t>
      </w:r>
      <w:r w:rsidR="00283865" w:rsidRPr="00F135E7">
        <w:rPr>
          <w:rFonts w:ascii="GHEA Grapalat" w:hAnsi="GHEA Grapalat"/>
          <w:lang w:val="hy-AM" w:eastAsia="ru-RU"/>
        </w:rPr>
        <w:t>արույթն</w:t>
      </w:r>
      <w:r w:rsidR="00283865">
        <w:rPr>
          <w:rFonts w:ascii="GHEA Grapalat" w:hAnsi="GHEA Grapalat"/>
          <w:lang w:val="hy-AM" w:eastAsia="ru-RU"/>
        </w:rPr>
        <w:t xml:space="preserve"> իրականացնող </w:t>
      </w:r>
      <w:r w:rsidR="00283865" w:rsidRPr="00F135E7">
        <w:rPr>
          <w:rFonts w:ascii="GHEA Grapalat" w:hAnsi="GHEA Grapalat"/>
          <w:lang w:val="hy-AM" w:eastAsia="ru-RU"/>
        </w:rPr>
        <w:t xml:space="preserve"> մարմ</w:t>
      </w:r>
      <w:r w:rsidR="00283865" w:rsidRPr="00F135E7">
        <w:rPr>
          <w:rFonts w:ascii="GHEA Grapalat" w:hAnsi="GHEA Grapalat"/>
          <w:lang w:val="hy-AM" w:eastAsia="ru-RU"/>
        </w:rPr>
        <w:t>ի</w:t>
      </w:r>
      <w:r w:rsidR="00283865" w:rsidRPr="00F135E7">
        <w:rPr>
          <w:rFonts w:ascii="GHEA Grapalat" w:hAnsi="GHEA Grapalat"/>
          <w:lang w:val="hy-AM" w:eastAsia="ru-RU"/>
        </w:rPr>
        <w:t>ն</w:t>
      </w:r>
      <w:r w:rsidR="003B418E">
        <w:rPr>
          <w:rFonts w:ascii="GHEA Grapalat" w:hAnsi="GHEA Grapalat"/>
          <w:lang w:eastAsia="ru-RU"/>
        </w:rPr>
        <w:t>ն</w:t>
      </w:r>
      <w:r w:rsidR="00283865">
        <w:rPr>
          <w:rFonts w:ascii="GHEA Grapalat" w:hAnsi="GHEA Grapalat"/>
          <w:lang w:eastAsia="ru-RU"/>
        </w:rPr>
        <w:t xml:space="preserve"> </w:t>
      </w:r>
      <w:r w:rsidR="00283865">
        <w:rPr>
          <w:rFonts w:ascii="GHEA Grapalat" w:hAnsi="GHEA Grapalat"/>
          <w:lang w:val="hy-AM" w:eastAsia="ru-RU"/>
        </w:rPr>
        <w:t>անմիջական վերադասի</w:t>
      </w:r>
      <w:r w:rsidR="00283865" w:rsidRPr="00F135E7">
        <w:rPr>
          <w:rFonts w:ascii="GHEA Grapalat" w:hAnsi="GHEA Grapalat"/>
          <w:lang w:val="hy-AM" w:eastAsia="ru-RU"/>
        </w:rPr>
        <w:t xml:space="preserve"> </w:t>
      </w:r>
      <w:r w:rsidR="00283865" w:rsidRPr="00397D00">
        <w:rPr>
          <w:rFonts w:ascii="GHEA Grapalat" w:hAnsi="GHEA Grapalat"/>
          <w:lang w:val="hy-AM" w:eastAsia="ru-RU"/>
        </w:rPr>
        <w:t xml:space="preserve">գրավոր </w:t>
      </w:r>
      <w:r w:rsidR="00283865" w:rsidRPr="005C7CB0">
        <w:rPr>
          <w:rFonts w:ascii="GHEA Grapalat" w:hAnsi="GHEA Grapalat"/>
          <w:lang w:val="hy-AM" w:eastAsia="ru-RU"/>
        </w:rPr>
        <w:t>համաձայնությամբ</w:t>
      </w:r>
      <w:r w:rsidR="00283865" w:rsidRPr="006B1F6A">
        <w:rPr>
          <w:rFonts w:ascii="GHEA Grapalat" w:hAnsi="GHEA Grapalat"/>
          <w:lang w:val="hy-AM" w:eastAsia="ru-RU"/>
        </w:rPr>
        <w:t xml:space="preserve"> կարող է հետաձգել </w:t>
      </w:r>
      <w:r w:rsidR="00283865">
        <w:rPr>
          <w:rFonts w:ascii="GHEA Grapalat" w:hAnsi="GHEA Grapalat"/>
          <w:lang w:eastAsia="ru-RU"/>
        </w:rPr>
        <w:t>ս</w:t>
      </w:r>
      <w:r w:rsidRPr="006B1F6A">
        <w:rPr>
          <w:rFonts w:ascii="GHEA Grapalat" w:hAnsi="GHEA Grapalat"/>
          <w:lang w:val="hy-AM" w:eastAsia="ru-RU"/>
        </w:rPr>
        <w:t xml:space="preserve">ույն հոդվածի </w:t>
      </w:r>
      <w:r>
        <w:rPr>
          <w:rFonts w:ascii="GHEA Grapalat" w:hAnsi="GHEA Grapalat"/>
          <w:lang w:val="hy-AM" w:eastAsia="ru-RU"/>
        </w:rPr>
        <w:t>3</w:t>
      </w:r>
      <w:r w:rsidRPr="006B1F6A">
        <w:rPr>
          <w:rFonts w:ascii="GHEA Grapalat" w:hAnsi="GHEA Grapalat"/>
          <w:lang w:val="hy-AM" w:eastAsia="ru-RU"/>
        </w:rPr>
        <w:t xml:space="preserve">-րդ մասի </w:t>
      </w:r>
      <w:r w:rsidR="001812C7" w:rsidRPr="001812C7">
        <w:rPr>
          <w:rFonts w:ascii="GHEA Grapalat" w:hAnsi="GHEA Grapalat"/>
          <w:lang w:val="hy-AM" w:eastAsia="ru-RU"/>
        </w:rPr>
        <w:t>5</w:t>
      </w:r>
      <w:r w:rsidRPr="006B1F6A">
        <w:rPr>
          <w:rFonts w:ascii="GHEA Grapalat" w:hAnsi="GHEA Grapalat"/>
          <w:lang w:val="hy-AM" w:eastAsia="ru-RU"/>
        </w:rPr>
        <w:t>-րդ կետով սահմանված նվազագույն իրավունքի իրականացում</w:t>
      </w:r>
      <w:r w:rsidR="00DD1153">
        <w:rPr>
          <w:rFonts w:ascii="GHEA Grapalat" w:hAnsi="GHEA Grapalat"/>
          <w:lang w:val="hy-AM" w:eastAsia="ru-RU"/>
        </w:rPr>
        <w:t>ն</w:t>
      </w:r>
      <w:r w:rsidRPr="006B1F6A">
        <w:rPr>
          <w:rFonts w:ascii="GHEA Grapalat" w:hAnsi="GHEA Grapalat"/>
          <w:lang w:val="hy-AM" w:eastAsia="ru-RU"/>
        </w:rPr>
        <w:t xml:space="preserve"> </w:t>
      </w:r>
      <w:r w:rsidR="007E63C1">
        <w:rPr>
          <w:rFonts w:ascii="GHEA Grapalat" w:hAnsi="GHEA Grapalat"/>
          <w:lang w:val="hy-AM" w:eastAsia="ru-RU"/>
        </w:rPr>
        <w:t xml:space="preserve">անձին </w:t>
      </w:r>
      <w:r w:rsidR="00F3759D">
        <w:rPr>
          <w:rFonts w:ascii="GHEA Grapalat" w:hAnsi="GHEA Grapalat"/>
          <w:lang w:val="hy-AM" w:eastAsia="ru-RU"/>
        </w:rPr>
        <w:t xml:space="preserve">արգելանքի վերցնելու պահից </w:t>
      </w:r>
      <w:r w:rsidRPr="006B1F6A">
        <w:rPr>
          <w:rFonts w:ascii="GHEA Grapalat" w:hAnsi="GHEA Grapalat"/>
          <w:lang w:val="hy-AM" w:eastAsia="ru-RU"/>
        </w:rPr>
        <w:t xml:space="preserve">առավելագույնը 12 ժամով, եթե առկա </w:t>
      </w:r>
      <w:r w:rsidR="00666875" w:rsidRPr="00114EBA">
        <w:rPr>
          <w:rFonts w:ascii="GHEA Grapalat" w:hAnsi="GHEA Grapalat"/>
          <w:lang w:val="hy-AM" w:eastAsia="ru-RU"/>
        </w:rPr>
        <w:t>է</w:t>
      </w:r>
      <w:r w:rsidR="00666875" w:rsidRPr="006B1F6A">
        <w:rPr>
          <w:rFonts w:ascii="GHEA Grapalat" w:hAnsi="GHEA Grapalat"/>
          <w:lang w:val="hy-AM" w:eastAsia="ru-RU"/>
        </w:rPr>
        <w:t xml:space="preserve"> </w:t>
      </w:r>
      <w:r w:rsidRPr="006B1F6A">
        <w:rPr>
          <w:rFonts w:ascii="GHEA Grapalat" w:hAnsi="GHEA Grapalat"/>
          <w:lang w:val="hy-AM" w:eastAsia="ru-RU"/>
        </w:rPr>
        <w:t xml:space="preserve">հիմնավոր </w:t>
      </w:r>
      <w:r w:rsidR="007E63C1">
        <w:rPr>
          <w:rFonts w:ascii="GHEA Grapalat" w:hAnsi="GHEA Grapalat"/>
          <w:lang w:val="hy-AM" w:eastAsia="ru-RU"/>
        </w:rPr>
        <w:t>ենթադրություն</w:t>
      </w:r>
      <w:r w:rsidRPr="001172B6">
        <w:rPr>
          <w:rFonts w:ascii="GHEA Grapalat" w:hAnsi="GHEA Grapalat"/>
          <w:lang w:val="hy-AM" w:eastAsia="ru-RU"/>
        </w:rPr>
        <w:t>,</w:t>
      </w:r>
      <w:r w:rsidRPr="006B1F6A">
        <w:rPr>
          <w:rFonts w:ascii="GHEA Grapalat" w:hAnsi="GHEA Grapalat"/>
          <w:lang w:val="hy-AM" w:eastAsia="ru-RU"/>
        </w:rPr>
        <w:t xml:space="preserve"> որ այդ իրավունքի անհապաղ իրականացումը կարող է խոչընդոտել հանցագործության </w:t>
      </w:r>
      <w:r w:rsidRPr="00DE0934">
        <w:rPr>
          <w:rFonts w:ascii="GHEA Grapalat" w:hAnsi="GHEA Grapalat"/>
          <w:lang w:val="hy-AM" w:eastAsia="ru-RU"/>
        </w:rPr>
        <w:t>կանխմանը կամ խափանմանը կամ հանգեցնել ապացույցների ոչնչացման կամ վնասման:</w:t>
      </w:r>
    </w:p>
    <w:p w:rsidR="00797302" w:rsidRPr="006B1F6A" w:rsidRDefault="00797302" w:rsidP="00797302">
      <w:pPr>
        <w:spacing w:line="360" w:lineRule="auto"/>
        <w:ind w:firstLine="709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8. </w:t>
      </w:r>
      <w:r w:rsidRPr="006B1F6A">
        <w:rPr>
          <w:rFonts w:ascii="GHEA Grapalat" w:hAnsi="GHEA Grapalat"/>
          <w:lang w:val="hy-AM" w:eastAsia="ru-RU"/>
        </w:rPr>
        <w:t xml:space="preserve">Սույն հոդվածի </w:t>
      </w:r>
      <w:r w:rsidR="00622F57">
        <w:rPr>
          <w:rFonts w:ascii="GHEA Grapalat" w:hAnsi="GHEA Grapalat"/>
          <w:lang w:val="hy-AM" w:eastAsia="ru-RU"/>
        </w:rPr>
        <w:t>3</w:t>
      </w:r>
      <w:r w:rsidRPr="006B1F6A">
        <w:rPr>
          <w:rFonts w:ascii="GHEA Grapalat" w:hAnsi="GHEA Grapalat"/>
          <w:lang w:val="hy-AM" w:eastAsia="ru-RU"/>
        </w:rPr>
        <w:t xml:space="preserve">-րդ մասի </w:t>
      </w:r>
      <w:r w:rsidR="001812C7" w:rsidRPr="00445463">
        <w:rPr>
          <w:rFonts w:ascii="GHEA Grapalat" w:hAnsi="GHEA Grapalat"/>
          <w:lang w:val="hy-AM" w:eastAsia="ru-RU"/>
        </w:rPr>
        <w:t>5</w:t>
      </w:r>
      <w:r w:rsidRPr="006B1F6A">
        <w:rPr>
          <w:rFonts w:ascii="GHEA Grapalat" w:hAnsi="GHEA Grapalat"/>
          <w:lang w:val="hy-AM" w:eastAsia="ru-RU"/>
        </w:rPr>
        <w:t xml:space="preserve">-րդ կետով սահմանված իրավունքի իրականացման հետաձգման մասին անհապաղ </w:t>
      </w:r>
      <w:r w:rsidR="00877E33" w:rsidRPr="006B1F6A">
        <w:rPr>
          <w:rFonts w:ascii="GHEA Grapalat" w:hAnsi="GHEA Grapalat"/>
          <w:lang w:val="hy-AM" w:eastAsia="ru-RU"/>
        </w:rPr>
        <w:t xml:space="preserve">կազմվում է </w:t>
      </w:r>
      <w:r w:rsidR="00877E33">
        <w:rPr>
          <w:rFonts w:ascii="GHEA Grapalat" w:hAnsi="GHEA Grapalat"/>
          <w:lang w:val="hy-AM" w:eastAsia="ru-RU"/>
        </w:rPr>
        <w:t>արձանագրություն</w:t>
      </w:r>
      <w:r w:rsidR="00877E33" w:rsidRPr="006B1F6A">
        <w:rPr>
          <w:rFonts w:ascii="GHEA Grapalat" w:hAnsi="GHEA Grapalat"/>
          <w:lang w:val="hy-AM" w:eastAsia="ru-RU"/>
        </w:rPr>
        <w:t>` դրանում շարադրելով այդ իրավունքի իրականացումը հետաձգելու պատճառները</w:t>
      </w:r>
      <w:r w:rsidR="003249CC">
        <w:rPr>
          <w:rFonts w:ascii="GHEA Grapalat" w:hAnsi="GHEA Grapalat"/>
          <w:lang w:val="hy-AM" w:eastAsia="ru-RU"/>
        </w:rPr>
        <w:t>:</w:t>
      </w:r>
      <w:r w:rsidR="003B418E">
        <w:rPr>
          <w:rFonts w:ascii="GHEA Grapalat" w:hAnsi="GHEA Grapalat"/>
          <w:lang w:eastAsia="ru-RU"/>
        </w:rPr>
        <w:t xml:space="preserve"> </w:t>
      </w:r>
      <w:r w:rsidR="003249CC">
        <w:rPr>
          <w:rFonts w:ascii="GHEA Grapalat" w:hAnsi="GHEA Grapalat" w:cs="Sylfaen"/>
          <w:color w:val="000000"/>
          <w:shd w:val="clear" w:color="auto" w:fill="FFFFFF"/>
          <w:lang w:val="hy-AM"/>
        </w:rPr>
        <w:t>Արձանագրությունը</w:t>
      </w:r>
      <w:r w:rsidR="007F69E3" w:rsidRPr="007F69E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7F69E3" w:rsidRPr="007F69E3">
        <w:rPr>
          <w:rFonts w:ascii="GHEA Grapalat" w:hAnsi="GHEA Grapalat" w:cs="Sylfaen"/>
          <w:color w:val="000000"/>
          <w:shd w:val="clear" w:color="auto" w:fill="FFFFFF"/>
          <w:lang w:val="hy-AM"/>
        </w:rPr>
        <w:t>ստորագրվում</w:t>
      </w:r>
      <w:r w:rsidR="007F69E3" w:rsidRPr="007F69E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7F69E3" w:rsidRPr="007F69E3">
        <w:rPr>
          <w:rFonts w:ascii="GHEA Grapalat" w:hAnsi="GHEA Grapalat" w:cs="Sylfaen"/>
          <w:color w:val="000000"/>
          <w:shd w:val="clear" w:color="auto" w:fill="FFFFFF"/>
          <w:lang w:val="hy-AM"/>
        </w:rPr>
        <w:t>է</w:t>
      </w:r>
      <w:r w:rsidR="007F69E3" w:rsidRPr="007F69E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7F69E3">
        <w:rPr>
          <w:rFonts w:ascii="GHEA Grapalat" w:hAnsi="GHEA Grapalat" w:cs="Sylfaen"/>
          <w:color w:val="000000"/>
          <w:shd w:val="clear" w:color="auto" w:fill="FFFFFF"/>
          <w:lang w:val="hy-AM"/>
        </w:rPr>
        <w:t>վարույթն իրականացնող մարմնի և արգելանքի վերցված անձի կողմից: Վերջինս իրավունք</w:t>
      </w:r>
      <w:r w:rsidR="007F69E3" w:rsidRPr="007F69E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7F69E3" w:rsidRPr="007F69E3">
        <w:rPr>
          <w:rFonts w:ascii="GHEA Grapalat" w:hAnsi="GHEA Grapalat" w:cs="Sylfaen"/>
          <w:color w:val="000000"/>
          <w:shd w:val="clear" w:color="auto" w:fill="FFFFFF"/>
          <w:lang w:val="hy-AM"/>
        </w:rPr>
        <w:t>ուն</w:t>
      </w:r>
      <w:r w:rsidR="007F69E3">
        <w:rPr>
          <w:rFonts w:ascii="GHEA Grapalat" w:hAnsi="GHEA Grapalat" w:cs="Sylfaen"/>
          <w:color w:val="000000"/>
          <w:shd w:val="clear" w:color="auto" w:fill="FFFFFF"/>
          <w:lang w:val="hy-AM"/>
        </w:rPr>
        <w:t>ի</w:t>
      </w:r>
      <w:r w:rsidR="007F69E3" w:rsidRPr="007F69E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7F69E3" w:rsidRPr="007F69E3">
        <w:rPr>
          <w:rFonts w:ascii="GHEA Grapalat" w:hAnsi="GHEA Grapalat" w:cs="Sylfaen"/>
          <w:color w:val="000000"/>
          <w:shd w:val="clear" w:color="auto" w:fill="FFFFFF"/>
          <w:lang w:val="hy-AM"/>
        </w:rPr>
        <w:t>պահանջել</w:t>
      </w:r>
      <w:r w:rsidR="007F69E3" w:rsidRPr="007F69E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7F69E3" w:rsidRPr="007F69E3">
        <w:rPr>
          <w:rFonts w:ascii="GHEA Grapalat" w:hAnsi="GHEA Grapalat" w:cs="Sylfaen"/>
          <w:color w:val="000000"/>
          <w:shd w:val="clear" w:color="auto" w:fill="FFFFFF"/>
          <w:lang w:val="hy-AM"/>
        </w:rPr>
        <w:t>դրա</w:t>
      </w:r>
      <w:r w:rsidR="007F69E3" w:rsidRPr="007F69E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7F69E3" w:rsidRPr="007F69E3">
        <w:rPr>
          <w:rFonts w:ascii="GHEA Grapalat" w:hAnsi="GHEA Grapalat" w:cs="Sylfaen"/>
          <w:color w:val="000000"/>
          <w:shd w:val="clear" w:color="auto" w:fill="FFFFFF"/>
          <w:lang w:val="hy-AM"/>
        </w:rPr>
        <w:t>մեջ</w:t>
      </w:r>
      <w:r w:rsidR="007F69E3" w:rsidRPr="007F69E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7F69E3" w:rsidRPr="007F69E3">
        <w:rPr>
          <w:rFonts w:ascii="GHEA Grapalat" w:hAnsi="GHEA Grapalat" w:cs="Sylfaen"/>
          <w:color w:val="000000"/>
          <w:shd w:val="clear" w:color="auto" w:fill="FFFFFF"/>
          <w:lang w:val="hy-AM"/>
        </w:rPr>
        <w:t>մտցնելու</w:t>
      </w:r>
      <w:r w:rsidR="007F69E3" w:rsidRPr="007F69E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7F69E3" w:rsidRPr="007F69E3">
        <w:rPr>
          <w:rFonts w:ascii="GHEA Grapalat" w:hAnsi="GHEA Grapalat" w:cs="Sylfaen"/>
          <w:color w:val="000000"/>
          <w:shd w:val="clear" w:color="auto" w:fill="FFFFFF"/>
          <w:lang w:val="hy-AM"/>
        </w:rPr>
        <w:t>իր</w:t>
      </w:r>
      <w:r w:rsidR="007F69E3" w:rsidRPr="007F69E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7F69E3" w:rsidRPr="007F69E3">
        <w:rPr>
          <w:rFonts w:ascii="GHEA Grapalat" w:hAnsi="GHEA Grapalat" w:cs="Sylfaen"/>
          <w:color w:val="000000"/>
          <w:shd w:val="clear" w:color="auto" w:fill="FFFFFF"/>
          <w:lang w:val="hy-AM"/>
        </w:rPr>
        <w:t>դիտողությունները</w:t>
      </w:r>
      <w:r w:rsidRPr="006B1F6A">
        <w:rPr>
          <w:rFonts w:ascii="GHEA Grapalat" w:hAnsi="GHEA Grapalat"/>
          <w:lang w:val="hy-AM" w:eastAsia="ru-RU"/>
        </w:rPr>
        <w:t>:</w:t>
      </w:r>
      <w:r w:rsidR="00622F57">
        <w:rPr>
          <w:rFonts w:ascii="GHEA Grapalat" w:hAnsi="GHEA Grapalat"/>
          <w:lang w:val="hy-AM" w:eastAsia="ru-RU"/>
        </w:rPr>
        <w:t>»:</w:t>
      </w:r>
      <w:r w:rsidRPr="006B1F6A">
        <w:rPr>
          <w:rFonts w:ascii="GHEA Grapalat" w:hAnsi="GHEA Grapalat"/>
          <w:lang w:val="hy-AM" w:eastAsia="ru-RU"/>
        </w:rPr>
        <w:t xml:space="preserve"> </w:t>
      </w:r>
    </w:p>
    <w:p w:rsidR="00797302" w:rsidRDefault="00797302" w:rsidP="00622F57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lang w:val="hy-AM"/>
        </w:rPr>
      </w:pPr>
    </w:p>
    <w:p w:rsidR="0035146D" w:rsidRDefault="0035146D" w:rsidP="00622F57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IRTEK Courier"/>
          <w:lang w:val="hy-AM"/>
        </w:rPr>
        <w:tab/>
      </w:r>
      <w:r w:rsidRPr="0035146D">
        <w:rPr>
          <w:rFonts w:ascii="GHEA Grapalat" w:hAnsi="GHEA Grapalat" w:cs="IRTEK Courier"/>
          <w:b/>
          <w:lang w:val="hy-AM"/>
        </w:rPr>
        <w:t xml:space="preserve">Հոդված </w:t>
      </w:r>
      <w:r w:rsidR="00CC66D7" w:rsidRPr="00805050">
        <w:rPr>
          <w:rFonts w:ascii="GHEA Grapalat" w:hAnsi="GHEA Grapalat" w:cs="IRTEK Courier"/>
          <w:b/>
          <w:lang w:val="hy-AM"/>
        </w:rPr>
        <w:t>1</w:t>
      </w:r>
      <w:r w:rsidR="00BF0B0E" w:rsidRPr="00144251">
        <w:rPr>
          <w:rFonts w:ascii="GHEA Grapalat" w:hAnsi="GHEA Grapalat" w:cs="IRTEK Courier"/>
          <w:b/>
          <w:lang w:val="hy-AM"/>
        </w:rPr>
        <w:t>3</w:t>
      </w:r>
      <w:r w:rsidRPr="0035146D">
        <w:rPr>
          <w:rFonts w:ascii="GHEA Grapalat" w:hAnsi="GHEA Grapalat" w:cs="IRTEK Courier"/>
          <w:b/>
          <w:lang w:val="hy-AM"/>
        </w:rPr>
        <w:t>.</w:t>
      </w:r>
      <w:r>
        <w:rPr>
          <w:rFonts w:ascii="GHEA Grapalat" w:hAnsi="GHEA Grapalat" w:cs="IRTEK Courier"/>
          <w:lang w:val="hy-AM"/>
        </w:rPr>
        <w:t xml:space="preserve"> Օրենսգրքի 130-րդ հոդվածը լրացնել հետևյալ բովանդակությամբ նոր՝ 4-րդ մասով.</w:t>
      </w:r>
    </w:p>
    <w:p w:rsidR="0035146D" w:rsidRPr="009005ED" w:rsidRDefault="0035146D" w:rsidP="0035146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IRTEK Courier"/>
          <w:lang w:val="hy-AM"/>
        </w:rPr>
        <w:t xml:space="preserve">«4. </w:t>
      </w:r>
      <w:r w:rsidRPr="006B1F6A">
        <w:rPr>
          <w:rFonts w:ascii="GHEA Grapalat" w:hAnsi="GHEA Grapalat"/>
          <w:lang w:val="hy-AM"/>
        </w:rPr>
        <w:t xml:space="preserve">Մինչև </w:t>
      </w:r>
      <w:r w:rsidR="00AB2274" w:rsidRPr="00AB2274">
        <w:rPr>
          <w:rFonts w:ascii="GHEA Grapalat" w:hAnsi="GHEA Grapalat"/>
          <w:lang w:val="hy-AM"/>
        </w:rPr>
        <w:t>կասկածյալի</w:t>
      </w:r>
      <w:r>
        <w:rPr>
          <w:rFonts w:ascii="GHEA Grapalat" w:hAnsi="GHEA Grapalat"/>
          <w:lang w:val="hy-AM"/>
        </w:rPr>
        <w:t xml:space="preserve"> կարգավիճակ ստանալն</w:t>
      </w:r>
      <w:r w:rsidRPr="006B1F6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արգելանքի վերցված</w:t>
      </w:r>
      <w:r w:rsidRPr="006B1F6A">
        <w:rPr>
          <w:rFonts w:ascii="GHEA Grapalat" w:hAnsi="GHEA Grapalat"/>
          <w:lang w:val="hy-AM"/>
        </w:rPr>
        <w:t xml:space="preserve"> անձ</w:t>
      </w:r>
      <w:r w:rsidR="003A333C">
        <w:rPr>
          <w:rFonts w:ascii="GHEA Grapalat" w:hAnsi="GHEA Grapalat"/>
          <w:lang w:val="hy-AM"/>
        </w:rPr>
        <w:t>ի</w:t>
      </w:r>
      <w:r w:rsidRPr="006B1F6A">
        <w:rPr>
          <w:rFonts w:ascii="GHEA Grapalat" w:hAnsi="GHEA Grapalat"/>
          <w:lang w:val="hy-AM"/>
        </w:rPr>
        <w:t xml:space="preserve"> </w:t>
      </w:r>
      <w:r w:rsidR="00440600">
        <w:rPr>
          <w:rFonts w:ascii="GHEA Grapalat" w:hAnsi="GHEA Grapalat"/>
          <w:lang w:val="hy-AM"/>
        </w:rPr>
        <w:t>նկատմամբ տարածվում են</w:t>
      </w:r>
      <w:r w:rsidR="00440600" w:rsidRPr="006B1F6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սույն օրենսգրքի 129-րդ հոդվածի 3-րդ, 4-րդ, 5-րդ, 6-րդ, 7-րդ և 8-րդ մասեր</w:t>
      </w:r>
      <w:r w:rsidR="00440600">
        <w:rPr>
          <w:rFonts w:ascii="GHEA Grapalat" w:hAnsi="GHEA Grapalat"/>
          <w:lang w:val="hy-AM"/>
        </w:rPr>
        <w:t>ի դրույթները</w:t>
      </w:r>
      <w:r w:rsidR="00523E83" w:rsidRPr="00523E83">
        <w:rPr>
          <w:rFonts w:ascii="GHEA Grapalat" w:hAnsi="GHEA Grapalat"/>
          <w:lang w:val="hy-AM"/>
        </w:rPr>
        <w:t>:</w:t>
      </w:r>
      <w:r>
        <w:rPr>
          <w:rFonts w:ascii="GHEA Grapalat" w:hAnsi="GHEA Grapalat" w:cs="IRTEK Courier"/>
          <w:lang w:val="hy-AM"/>
        </w:rPr>
        <w:t>»:</w:t>
      </w:r>
    </w:p>
    <w:p w:rsidR="00144251" w:rsidRPr="009005ED" w:rsidRDefault="00144251" w:rsidP="0035146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</w:p>
    <w:p w:rsidR="00BF0B0E" w:rsidRPr="00144251" w:rsidRDefault="00397D00" w:rsidP="0035146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 w:rsidRPr="00144251">
        <w:rPr>
          <w:rFonts w:ascii="GHEA Grapalat" w:hAnsi="GHEA Grapalat" w:cs="IRTEK Courier"/>
          <w:b/>
          <w:lang w:val="hy-AM"/>
        </w:rPr>
        <w:t>Հոդված 1</w:t>
      </w:r>
      <w:r w:rsidR="00BF0B0E" w:rsidRPr="00144251">
        <w:rPr>
          <w:rFonts w:ascii="GHEA Grapalat" w:hAnsi="GHEA Grapalat" w:cs="IRTEK Courier"/>
          <w:b/>
          <w:lang w:val="hy-AM"/>
        </w:rPr>
        <w:t>4</w:t>
      </w:r>
      <w:r w:rsidR="00371E66" w:rsidRPr="00144251">
        <w:rPr>
          <w:rFonts w:ascii="GHEA Grapalat" w:hAnsi="GHEA Grapalat" w:cs="IRTEK Courier"/>
          <w:lang w:val="hy-AM"/>
        </w:rPr>
        <w:t xml:space="preserve">. </w:t>
      </w:r>
      <w:r w:rsidR="00371E66">
        <w:rPr>
          <w:rFonts w:ascii="GHEA Grapalat" w:hAnsi="GHEA Grapalat" w:cs="IRTEK Courier"/>
          <w:lang w:val="hy-AM"/>
        </w:rPr>
        <w:t>Օրենսգրքի 13</w:t>
      </w:r>
      <w:r w:rsidR="00371E66" w:rsidRPr="00144251">
        <w:rPr>
          <w:rFonts w:ascii="GHEA Grapalat" w:hAnsi="GHEA Grapalat" w:cs="IRTEK Courier"/>
          <w:lang w:val="hy-AM"/>
        </w:rPr>
        <w:t>1</w:t>
      </w:r>
      <w:r w:rsidR="00371E66" w:rsidRPr="00144251">
        <w:rPr>
          <w:rFonts w:ascii="GHEA Grapalat" w:hAnsi="GHEA Grapalat" w:cs="IRTEK Courier"/>
          <w:vertAlign w:val="superscript"/>
          <w:lang w:val="hy-AM"/>
        </w:rPr>
        <w:t>1</w:t>
      </w:r>
      <w:r w:rsidR="00371E66">
        <w:rPr>
          <w:rFonts w:ascii="GHEA Grapalat" w:hAnsi="GHEA Grapalat" w:cs="IRTEK Courier"/>
          <w:lang w:val="hy-AM"/>
        </w:rPr>
        <w:t>-րդ հոդվածի 1-ին մասը «</w:t>
      </w:r>
      <w:r w:rsidR="00371E66" w:rsidRPr="00144251">
        <w:rPr>
          <w:rFonts w:ascii="GHEA Grapalat" w:hAnsi="GHEA Grapalat" w:cs="IRTEK Courier"/>
          <w:lang w:val="hy-AM"/>
        </w:rPr>
        <w:t>որի պատճենը</w:t>
      </w:r>
      <w:r w:rsidR="00371E66">
        <w:rPr>
          <w:rFonts w:ascii="GHEA Grapalat" w:hAnsi="GHEA Grapalat" w:cs="IRTEK Courier"/>
          <w:lang w:val="hy-AM"/>
        </w:rPr>
        <w:t>»</w:t>
      </w:r>
      <w:r w:rsidR="00371E66" w:rsidRPr="00144251">
        <w:rPr>
          <w:rFonts w:ascii="GHEA Grapalat" w:hAnsi="GHEA Grapalat" w:cs="IRTEK Courier"/>
          <w:lang w:val="hy-AM"/>
        </w:rPr>
        <w:t xml:space="preserve"> բառերից հետո շարադրել հետևյալ խմբագրությամբ. </w:t>
      </w:r>
    </w:p>
    <w:p w:rsidR="00371E66" w:rsidRPr="00144251" w:rsidRDefault="00397D00" w:rsidP="0035146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 w:rsidRPr="00144251">
        <w:rPr>
          <w:rFonts w:ascii="GHEA Grapalat" w:hAnsi="GHEA Grapalat" w:cs="IRTEK Courier"/>
          <w:lang w:val="hy-AM"/>
        </w:rPr>
        <w:t>«</w:t>
      </w:r>
      <w:r w:rsidR="00371E66" w:rsidRPr="00144251">
        <w:rPr>
          <w:rFonts w:ascii="GHEA Grapalat" w:hAnsi="GHEA Grapalat" w:cs="IRTEK Courier"/>
          <w:lang w:val="hy-AM"/>
        </w:rPr>
        <w:t>այն</w:t>
      </w:r>
      <w:r w:rsidRPr="00144251">
        <w:rPr>
          <w:rFonts w:ascii="GHEA Grapalat" w:hAnsi="GHEA Grapalat" w:cs="IRTEK Courier"/>
          <w:lang w:val="hy-AM"/>
        </w:rPr>
        <w:t xml:space="preserve"> </w:t>
      </w:r>
      <w:r w:rsidR="00371E66" w:rsidRPr="00144251">
        <w:rPr>
          <w:rFonts w:ascii="GHEA Grapalat" w:hAnsi="GHEA Grapalat" w:cs="IRTEK Courier"/>
          <w:lang w:val="hy-AM"/>
        </w:rPr>
        <w:t>կազմելուց</w:t>
      </w:r>
      <w:r w:rsidRPr="00144251">
        <w:rPr>
          <w:rFonts w:ascii="GHEA Grapalat" w:hAnsi="GHEA Grapalat" w:cs="IRTEK Courier"/>
          <w:lang w:val="hy-AM"/>
        </w:rPr>
        <w:t xml:space="preserve"> </w:t>
      </w:r>
      <w:r w:rsidR="00371E66" w:rsidRPr="00144251">
        <w:rPr>
          <w:rFonts w:ascii="GHEA Grapalat" w:hAnsi="GHEA Grapalat" w:cs="IRTEK Courier"/>
          <w:lang w:val="hy-AM"/>
        </w:rPr>
        <w:t>հետո</w:t>
      </w:r>
      <w:r w:rsidRPr="00144251">
        <w:rPr>
          <w:rFonts w:ascii="GHEA Grapalat" w:hAnsi="GHEA Grapalat" w:cs="IRTEK Courier"/>
          <w:lang w:val="hy-AM"/>
        </w:rPr>
        <w:t xml:space="preserve"> </w:t>
      </w:r>
      <w:r w:rsidR="005A3E68" w:rsidRPr="00144251">
        <w:rPr>
          <w:rFonts w:ascii="GHEA Grapalat" w:hAnsi="GHEA Grapalat" w:cs="IRTEK Courier"/>
          <w:lang w:val="hy-AM"/>
        </w:rPr>
        <w:t>անհապաղ</w:t>
      </w:r>
      <w:r w:rsidRPr="00144251">
        <w:rPr>
          <w:rFonts w:ascii="GHEA Grapalat" w:hAnsi="GHEA Grapalat" w:cs="IRTEK Courier"/>
          <w:lang w:val="hy-AM"/>
        </w:rPr>
        <w:t xml:space="preserve">, </w:t>
      </w:r>
      <w:r w:rsidR="005A3E68" w:rsidRPr="00144251">
        <w:rPr>
          <w:rFonts w:ascii="GHEA Grapalat" w:hAnsi="GHEA Grapalat" w:cs="IRTEK Courier"/>
          <w:lang w:val="hy-AM"/>
        </w:rPr>
        <w:t>բայց</w:t>
      </w:r>
      <w:r w:rsidRPr="00144251">
        <w:rPr>
          <w:rFonts w:ascii="GHEA Grapalat" w:hAnsi="GHEA Grapalat" w:cs="IRTEK Courier"/>
          <w:lang w:val="hy-AM"/>
        </w:rPr>
        <w:t xml:space="preserve"> </w:t>
      </w:r>
      <w:r w:rsidR="005A3E68" w:rsidRPr="00144251">
        <w:rPr>
          <w:rFonts w:ascii="GHEA Grapalat" w:hAnsi="GHEA Grapalat" w:cs="IRTEK Courier"/>
          <w:lang w:val="hy-AM"/>
        </w:rPr>
        <w:t>ոչ</w:t>
      </w:r>
      <w:r w:rsidRPr="00144251">
        <w:rPr>
          <w:rFonts w:ascii="GHEA Grapalat" w:hAnsi="GHEA Grapalat" w:cs="IRTEK Courier"/>
          <w:lang w:val="hy-AM"/>
        </w:rPr>
        <w:t xml:space="preserve"> </w:t>
      </w:r>
      <w:r w:rsidR="005A3E68" w:rsidRPr="00144251">
        <w:rPr>
          <w:rFonts w:ascii="GHEA Grapalat" w:hAnsi="GHEA Grapalat" w:cs="IRTEK Courier"/>
          <w:lang w:val="hy-AM"/>
        </w:rPr>
        <w:t>ուշ</w:t>
      </w:r>
      <w:r w:rsidRPr="00144251">
        <w:rPr>
          <w:rFonts w:ascii="GHEA Grapalat" w:hAnsi="GHEA Grapalat" w:cs="IRTEK Courier"/>
          <w:lang w:val="hy-AM"/>
        </w:rPr>
        <w:t xml:space="preserve">, </w:t>
      </w:r>
      <w:r w:rsidR="005A3E68" w:rsidRPr="00144251">
        <w:rPr>
          <w:rFonts w:ascii="GHEA Grapalat" w:hAnsi="GHEA Grapalat" w:cs="IRTEK Courier"/>
          <w:lang w:val="hy-AM"/>
        </w:rPr>
        <w:t>քան</w:t>
      </w:r>
      <w:r w:rsidRPr="00144251">
        <w:rPr>
          <w:rFonts w:ascii="GHEA Grapalat" w:hAnsi="GHEA Grapalat" w:cs="IRTEK Courier"/>
          <w:lang w:val="hy-AM"/>
        </w:rPr>
        <w:t xml:space="preserve"> </w:t>
      </w:r>
      <w:r w:rsidR="00371E66" w:rsidRPr="00144251">
        <w:rPr>
          <w:rFonts w:ascii="GHEA Grapalat" w:hAnsi="GHEA Grapalat" w:cs="IRTEK Courier"/>
          <w:lang w:val="hy-AM"/>
        </w:rPr>
        <w:t>մեկ</w:t>
      </w:r>
      <w:r w:rsidRPr="00144251">
        <w:rPr>
          <w:rFonts w:ascii="GHEA Grapalat" w:hAnsi="GHEA Grapalat" w:cs="IRTEK Courier"/>
          <w:lang w:val="hy-AM"/>
        </w:rPr>
        <w:t xml:space="preserve"> </w:t>
      </w:r>
      <w:r w:rsidR="00371E66" w:rsidRPr="00144251">
        <w:rPr>
          <w:rFonts w:ascii="GHEA Grapalat" w:hAnsi="GHEA Grapalat" w:cs="IRTEK Courier"/>
          <w:lang w:val="hy-AM"/>
        </w:rPr>
        <w:t>ժամվա</w:t>
      </w:r>
      <w:r w:rsidRPr="00144251">
        <w:rPr>
          <w:rFonts w:ascii="GHEA Grapalat" w:hAnsi="GHEA Grapalat" w:cs="IRTEK Courier"/>
          <w:lang w:val="hy-AM"/>
        </w:rPr>
        <w:t xml:space="preserve"> </w:t>
      </w:r>
      <w:r w:rsidR="00371E66" w:rsidRPr="00144251">
        <w:rPr>
          <w:rFonts w:ascii="GHEA Grapalat" w:hAnsi="GHEA Grapalat" w:cs="IRTEK Courier"/>
          <w:lang w:val="hy-AM"/>
        </w:rPr>
        <w:t>ընթացքում</w:t>
      </w:r>
      <w:r w:rsidRPr="00144251">
        <w:rPr>
          <w:rFonts w:ascii="GHEA Grapalat" w:hAnsi="GHEA Grapalat" w:cs="IRTEK Courier"/>
          <w:lang w:val="hy-AM"/>
        </w:rPr>
        <w:t xml:space="preserve"> </w:t>
      </w:r>
      <w:r w:rsidR="00371E66" w:rsidRPr="00144251">
        <w:rPr>
          <w:rFonts w:ascii="Arial" w:hAnsi="Arial" w:cs="Arial"/>
          <w:color w:val="000000"/>
          <w:sz w:val="21"/>
          <w:szCs w:val="21"/>
          <w:shd w:val="clear" w:color="auto" w:fill="FFFFFF"/>
          <w:lang w:val="hy-AM"/>
        </w:rPr>
        <w:t> </w:t>
      </w:r>
      <w:r w:rsidRPr="00144251">
        <w:rPr>
          <w:rFonts w:ascii="GHEA Grapalat" w:hAnsi="GHEA Grapalat" w:cs="IRTEK Courier"/>
          <w:lang w:val="hy-AM"/>
        </w:rPr>
        <w:t>ստորագրությամբ տրվում է ձերբակալված անձին</w:t>
      </w:r>
      <w:r w:rsidRPr="00144251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>:</w:t>
      </w:r>
      <w:r w:rsidRPr="00144251">
        <w:rPr>
          <w:rFonts w:ascii="GHEA Grapalat" w:hAnsi="GHEA Grapalat" w:cs="IRTEK Courier"/>
          <w:lang w:val="hy-AM"/>
        </w:rPr>
        <w:t>»:</w:t>
      </w:r>
    </w:p>
    <w:p w:rsidR="0035146D" w:rsidRPr="00797302" w:rsidRDefault="0035146D" w:rsidP="0035146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</w:p>
    <w:p w:rsidR="00051750" w:rsidRDefault="00C06CF8" w:rsidP="00A741A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IRTEK Courier"/>
          <w:lang w:val="hy-AM"/>
        </w:rPr>
        <w:tab/>
      </w:r>
      <w:r w:rsidR="0020561B">
        <w:rPr>
          <w:rFonts w:ascii="GHEA Grapalat" w:hAnsi="GHEA Grapalat" w:cs="IRTEK Courier"/>
          <w:b/>
          <w:lang w:val="hy-AM"/>
        </w:rPr>
        <w:t xml:space="preserve">Հոդված </w:t>
      </w:r>
      <w:r w:rsidR="00CC66D7">
        <w:rPr>
          <w:rFonts w:ascii="GHEA Grapalat" w:hAnsi="GHEA Grapalat" w:cs="IRTEK Courier"/>
          <w:b/>
          <w:lang w:val="hy-AM"/>
        </w:rPr>
        <w:t>1</w:t>
      </w:r>
      <w:r w:rsidR="00BF0B0E" w:rsidRPr="00144251">
        <w:rPr>
          <w:rFonts w:ascii="GHEA Grapalat" w:hAnsi="GHEA Grapalat" w:cs="IRTEK Courier"/>
          <w:b/>
          <w:lang w:val="hy-AM"/>
        </w:rPr>
        <w:t>5</w:t>
      </w:r>
      <w:r w:rsidRPr="00C06CF8">
        <w:rPr>
          <w:rFonts w:ascii="GHEA Grapalat" w:hAnsi="GHEA Grapalat" w:cs="IRTEK Courier"/>
          <w:b/>
          <w:lang w:val="hy-AM"/>
        </w:rPr>
        <w:t>.</w:t>
      </w:r>
      <w:r>
        <w:rPr>
          <w:rFonts w:ascii="GHEA Grapalat" w:hAnsi="GHEA Grapalat" w:cs="IRTEK Courier"/>
          <w:lang w:val="hy-AM"/>
        </w:rPr>
        <w:t xml:space="preserve"> Օրենսգրքի 132-րդ հոդվածի 1-ին մասում «ազատման» բառից առաջ լրացնել «անհապաղ» բառը:</w:t>
      </w:r>
    </w:p>
    <w:p w:rsidR="00C06CF8" w:rsidRPr="00C06CF8" w:rsidRDefault="00C06CF8" w:rsidP="00A741A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lang w:val="hy-AM"/>
        </w:rPr>
      </w:pPr>
    </w:p>
    <w:p w:rsidR="006D0004" w:rsidRPr="006D0004" w:rsidRDefault="00A741A1" w:rsidP="00E26C9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 w:rsidRPr="00FC6990">
        <w:rPr>
          <w:rFonts w:ascii="GHEA Grapalat" w:hAnsi="GHEA Grapalat" w:cs="IRTEK Courier"/>
          <w:b/>
          <w:lang w:val="hy-AM"/>
        </w:rPr>
        <w:t xml:space="preserve">Հոդված </w:t>
      </w:r>
      <w:r w:rsidR="00CC66D7" w:rsidRPr="00FC6990">
        <w:rPr>
          <w:rFonts w:ascii="GHEA Grapalat" w:hAnsi="GHEA Grapalat" w:cs="IRTEK Courier"/>
          <w:b/>
          <w:lang w:val="hy-AM"/>
        </w:rPr>
        <w:t>1</w:t>
      </w:r>
      <w:r w:rsidR="00BF0B0E" w:rsidRPr="00144251">
        <w:rPr>
          <w:rFonts w:ascii="GHEA Grapalat" w:hAnsi="GHEA Grapalat" w:cs="IRTEK Courier"/>
          <w:b/>
          <w:lang w:val="hy-AM"/>
        </w:rPr>
        <w:t>6</w:t>
      </w:r>
      <w:r w:rsidR="00051750" w:rsidRPr="00FC6990">
        <w:rPr>
          <w:rFonts w:ascii="GHEA Grapalat" w:hAnsi="GHEA Grapalat" w:cs="IRTEK Courier"/>
          <w:b/>
          <w:lang w:val="hy-AM"/>
        </w:rPr>
        <w:t>.</w:t>
      </w:r>
      <w:r w:rsidR="00051750" w:rsidRPr="00030A25">
        <w:rPr>
          <w:rFonts w:ascii="GHEA Grapalat" w:hAnsi="GHEA Grapalat" w:cs="IRTEK Courier"/>
          <w:lang w:val="hy-AM"/>
        </w:rPr>
        <w:t xml:space="preserve"> </w:t>
      </w:r>
      <w:r w:rsidR="006D0004">
        <w:rPr>
          <w:rFonts w:ascii="GHEA Grapalat" w:hAnsi="GHEA Grapalat" w:cs="IRTEK Courier"/>
          <w:lang w:val="hy-AM"/>
        </w:rPr>
        <w:t xml:space="preserve">Օրենսգրքի 135-րդ հոդվածի 2-րդ մասը շարադրել հետևյալ </w:t>
      </w:r>
      <w:r w:rsidR="006D0004" w:rsidRPr="006D0004">
        <w:rPr>
          <w:rFonts w:ascii="GHEA Grapalat" w:hAnsi="GHEA Grapalat" w:cs="IRTEK Courier"/>
          <w:lang w:val="hy-AM"/>
        </w:rPr>
        <w:t>խմբագրությամբ.</w:t>
      </w:r>
    </w:p>
    <w:p w:rsidR="00FC6990" w:rsidRDefault="006D0004" w:rsidP="00E26C9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 w:rsidRPr="006D0004">
        <w:rPr>
          <w:rFonts w:ascii="GHEA Grapalat" w:hAnsi="GHEA Grapalat" w:cs="IRTEK Courier"/>
          <w:lang w:val="hy-AM"/>
        </w:rPr>
        <w:lastRenderedPageBreak/>
        <w:t>«</w:t>
      </w:r>
      <w:r w:rsidR="00397D00" w:rsidRPr="00397D00">
        <w:rPr>
          <w:rFonts w:ascii="GHEA Grapalat" w:hAnsi="GHEA Grapalat" w:cs="IRTEK Courier"/>
          <w:lang w:val="hy-AM"/>
        </w:rPr>
        <w:t xml:space="preserve">2. </w:t>
      </w:r>
      <w:r w:rsidRPr="00FC6990">
        <w:rPr>
          <w:rFonts w:ascii="GHEA Grapalat" w:hAnsi="GHEA Grapalat" w:cs="IRTEK Courier"/>
          <w:lang w:val="hy-AM"/>
        </w:rPr>
        <w:t xml:space="preserve">Կալանավորումը և դրա այլընտրանքային խափանման միջոցը մեղադրյալի նկատմամբ կարող են կիրառվել միայն այնպիսի հանցագործության համար, որի համար նախատեսվող ազատազրկման ձևով պատժի առավելագույն ժամկետը մեկ տարուց ավելի </w:t>
      </w:r>
      <w:r w:rsidR="00484E54">
        <w:rPr>
          <w:rFonts w:ascii="GHEA Grapalat" w:hAnsi="GHEA Grapalat" w:cs="IRTEK Courier"/>
          <w:lang w:val="hy-AM"/>
        </w:rPr>
        <w:t>է և</w:t>
      </w:r>
      <w:r w:rsidRPr="00FC6990">
        <w:rPr>
          <w:rFonts w:ascii="GHEA Grapalat" w:hAnsi="GHEA Grapalat" w:cs="IRTEK Courier"/>
          <w:lang w:val="hy-AM"/>
        </w:rPr>
        <w:t xml:space="preserve"> </w:t>
      </w:r>
      <w:r w:rsidR="00FC6990" w:rsidRPr="00FC6990">
        <w:rPr>
          <w:rFonts w:ascii="GHEA Grapalat" w:hAnsi="GHEA Grapalat" w:cs="IRTEK Courier"/>
          <w:lang w:val="hy-AM"/>
        </w:rPr>
        <w:t>երբ դա հիմնավոր կերպով անհրաժեշտ է հանցանքի կատարումը կամ դա կատարելուց հետո անձի փախուստը կանխելու նպատակով:</w:t>
      </w:r>
      <w:r w:rsidR="00FC6990">
        <w:rPr>
          <w:rFonts w:ascii="GHEA Grapalat" w:hAnsi="GHEA Grapalat" w:cs="IRTEK Courier"/>
          <w:lang w:val="hy-AM"/>
        </w:rPr>
        <w:t>»:</w:t>
      </w:r>
    </w:p>
    <w:p w:rsidR="00FC6990" w:rsidRPr="00FC6990" w:rsidRDefault="00FC6990" w:rsidP="00E26C9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</w:p>
    <w:p w:rsidR="000A0FE0" w:rsidRPr="006D0004" w:rsidRDefault="00FC6990" w:rsidP="00E26C9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 w:rsidRPr="00FC6990">
        <w:rPr>
          <w:rFonts w:ascii="GHEA Grapalat" w:hAnsi="GHEA Grapalat" w:cs="IRTEK Courier"/>
          <w:b/>
          <w:lang w:val="hy-AM"/>
        </w:rPr>
        <w:t>Հոդված 1</w:t>
      </w:r>
      <w:r w:rsidR="00BF0B0E" w:rsidRPr="00144251">
        <w:rPr>
          <w:rFonts w:ascii="GHEA Grapalat" w:hAnsi="GHEA Grapalat" w:cs="IRTEK Courier"/>
          <w:b/>
          <w:lang w:val="hy-AM"/>
        </w:rPr>
        <w:t>7</w:t>
      </w:r>
      <w:r w:rsidRPr="00FC6990">
        <w:rPr>
          <w:rFonts w:ascii="GHEA Grapalat" w:hAnsi="GHEA Grapalat" w:cs="IRTEK Courier"/>
          <w:b/>
          <w:lang w:val="hy-AM"/>
        </w:rPr>
        <w:t>.</w:t>
      </w:r>
      <w:r>
        <w:rPr>
          <w:rFonts w:ascii="GHEA Grapalat" w:hAnsi="GHEA Grapalat" w:cs="IRTEK Courier"/>
          <w:lang w:val="hy-AM"/>
        </w:rPr>
        <w:t xml:space="preserve"> </w:t>
      </w:r>
      <w:r w:rsidR="00051750" w:rsidRPr="006D0004">
        <w:rPr>
          <w:rFonts w:ascii="GHEA Grapalat" w:hAnsi="GHEA Grapalat" w:cs="IRTEK Courier"/>
          <w:lang w:val="hy-AM"/>
        </w:rPr>
        <w:t>Օրենսգրքի 206-րդ հոդվածի 4-րդ մաս</w:t>
      </w:r>
      <w:r w:rsidR="00030A25" w:rsidRPr="006D0004">
        <w:rPr>
          <w:rFonts w:ascii="GHEA Grapalat" w:hAnsi="GHEA Grapalat" w:cs="IRTEK Courier"/>
          <w:lang w:val="hy-AM"/>
        </w:rPr>
        <w:t>ը</w:t>
      </w:r>
      <w:r w:rsidR="000A0FE0" w:rsidRPr="006D0004">
        <w:rPr>
          <w:rFonts w:ascii="GHEA Grapalat" w:hAnsi="GHEA Grapalat" w:cs="IRTEK Courier"/>
          <w:lang w:val="hy-AM"/>
        </w:rPr>
        <w:t xml:space="preserve"> շարադրել հետևյալ խմբագրությամբ</w:t>
      </w:r>
      <w:r w:rsidR="00030A25" w:rsidRPr="006D0004">
        <w:rPr>
          <w:rFonts w:ascii="GHEA Grapalat" w:hAnsi="GHEA Grapalat" w:cs="IRTEK Courier"/>
          <w:lang w:val="hy-AM"/>
        </w:rPr>
        <w:t>.</w:t>
      </w:r>
    </w:p>
    <w:p w:rsidR="00030A25" w:rsidRPr="00523E83" w:rsidRDefault="000A0FE0" w:rsidP="00E26C9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 w:rsidRPr="00030A25">
        <w:rPr>
          <w:rFonts w:ascii="GHEA Grapalat" w:hAnsi="GHEA Grapalat" w:cs="IRTEK Courier"/>
          <w:lang w:val="hy-AM"/>
        </w:rPr>
        <w:t>«</w:t>
      </w:r>
      <w:r w:rsidR="00397D00" w:rsidRPr="00397D00">
        <w:rPr>
          <w:rFonts w:ascii="GHEA Grapalat" w:hAnsi="GHEA Grapalat" w:cs="IRTEK Courier"/>
          <w:lang w:val="hy-AM"/>
        </w:rPr>
        <w:t xml:space="preserve">4. </w:t>
      </w:r>
      <w:r w:rsidR="00030A25" w:rsidRPr="00030A25">
        <w:rPr>
          <w:rFonts w:ascii="GHEA Grapalat" w:hAnsi="GHEA Grapalat"/>
          <w:color w:val="000000"/>
          <w:shd w:val="clear" w:color="auto" w:fill="FFFFFF"/>
          <w:lang w:val="hy-AM"/>
        </w:rPr>
        <w:t xml:space="preserve">Հարցաքննությունից առաջ քննիչը հավաստիանում է վկայի ինքնության մեջ, տեղեկացնում, թե </w:t>
      </w:r>
      <w:r w:rsidR="0083287B">
        <w:rPr>
          <w:rFonts w:ascii="GHEA Grapalat" w:hAnsi="GHEA Grapalat"/>
          <w:color w:val="000000"/>
          <w:shd w:val="clear" w:color="auto" w:fill="FFFFFF"/>
          <w:lang w:val="hy-AM"/>
        </w:rPr>
        <w:t>ինչ փաստի առիթով հարուցված</w:t>
      </w:r>
      <w:r w:rsidR="0083287B" w:rsidRPr="00030A2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3287B">
        <w:rPr>
          <w:rFonts w:ascii="GHEA Grapalat" w:hAnsi="GHEA Grapalat"/>
          <w:color w:val="000000"/>
          <w:shd w:val="clear" w:color="auto" w:fill="FFFFFF"/>
          <w:lang w:val="hy-AM"/>
        </w:rPr>
        <w:t xml:space="preserve">քրեական </w:t>
      </w:r>
      <w:r w:rsidR="00030A25" w:rsidRPr="00030A25">
        <w:rPr>
          <w:rFonts w:ascii="GHEA Grapalat" w:hAnsi="GHEA Grapalat"/>
          <w:color w:val="000000"/>
          <w:shd w:val="clear" w:color="auto" w:fill="FFFFFF"/>
          <w:lang w:val="hy-AM"/>
        </w:rPr>
        <w:t>գործով է նա կանչվել և նախազգուշացնում է գործով նրան հայտնի ամեն ինչ պատմելու պարտականության, ինչպես նաև ցուցմունք տալուց հրաժարվելու, սուտ ցուցմունք տալու համար սահմանված քրեական պատասխանատվության մասին,</w:t>
      </w:r>
      <w:r w:rsidR="00030A25" w:rsidRPr="00030A25">
        <w:rPr>
          <w:rFonts w:ascii="GHEA Grapalat" w:hAnsi="GHEA Grapalat" w:cs="IRTEK Courier"/>
          <w:lang w:val="hy-AM"/>
        </w:rPr>
        <w:t xml:space="preserve"> </w:t>
      </w:r>
      <w:r w:rsidRPr="00030A25">
        <w:rPr>
          <w:rFonts w:ascii="GHEA Grapalat" w:hAnsi="GHEA Grapalat" w:cs="Sylfaen"/>
          <w:lang w:val="hy-AM" w:eastAsia="ru-RU"/>
        </w:rPr>
        <w:t>գրավոր</w:t>
      </w:r>
      <w:r w:rsidRPr="00030A25">
        <w:rPr>
          <w:rFonts w:ascii="GHEA Grapalat" w:hAnsi="GHEA Grapalat" w:cs="Arial Armenian"/>
          <w:lang w:val="hy-AM" w:eastAsia="ru-RU"/>
        </w:rPr>
        <w:t xml:space="preserve"> </w:t>
      </w:r>
      <w:r w:rsidRPr="00030A25">
        <w:rPr>
          <w:rFonts w:ascii="GHEA Grapalat" w:hAnsi="GHEA Grapalat" w:cs="Sylfaen"/>
          <w:lang w:val="hy-AM" w:eastAsia="ru-RU"/>
        </w:rPr>
        <w:t>տեղեկաց</w:t>
      </w:r>
      <w:r w:rsidR="00030A25" w:rsidRPr="00030A25">
        <w:rPr>
          <w:rFonts w:ascii="GHEA Grapalat" w:hAnsi="GHEA Grapalat" w:cs="Sylfaen"/>
          <w:lang w:val="hy-AM" w:eastAsia="ru-RU"/>
        </w:rPr>
        <w:t>նում</w:t>
      </w:r>
      <w:r w:rsidRPr="00030A25">
        <w:rPr>
          <w:rFonts w:ascii="GHEA Grapalat" w:hAnsi="GHEA Grapalat" w:cs="Sylfaen"/>
          <w:lang w:val="hy-AM" w:eastAsia="ru-RU"/>
        </w:rPr>
        <w:t xml:space="preserve"> է</w:t>
      </w:r>
      <w:r w:rsidRPr="00030A25">
        <w:rPr>
          <w:rFonts w:ascii="GHEA Grapalat" w:hAnsi="GHEA Grapalat" w:cs="Arial Armenian"/>
          <w:lang w:val="hy-AM" w:eastAsia="ru-RU"/>
        </w:rPr>
        <w:t xml:space="preserve"> </w:t>
      </w:r>
      <w:r w:rsidRPr="00030A25">
        <w:rPr>
          <w:rFonts w:ascii="GHEA Grapalat" w:hAnsi="GHEA Grapalat" w:cs="Sylfaen"/>
          <w:lang w:val="hy-AM" w:eastAsia="ru-RU"/>
        </w:rPr>
        <w:t>իր</w:t>
      </w:r>
      <w:r w:rsidRPr="00030A25">
        <w:rPr>
          <w:rFonts w:ascii="GHEA Grapalat" w:hAnsi="GHEA Grapalat" w:cs="Arial Armenian"/>
          <w:lang w:val="hy-AM" w:eastAsia="ru-RU"/>
        </w:rPr>
        <w:t xml:space="preserve">, </w:t>
      </w:r>
      <w:r w:rsidRPr="00030A25">
        <w:rPr>
          <w:rFonts w:ascii="GHEA Grapalat" w:hAnsi="GHEA Grapalat" w:cs="Sylfaen"/>
          <w:lang w:val="hy-AM" w:eastAsia="ru-RU"/>
        </w:rPr>
        <w:t>ամուսնու</w:t>
      </w:r>
      <w:r w:rsidRPr="00030A25">
        <w:rPr>
          <w:rFonts w:ascii="GHEA Grapalat" w:hAnsi="GHEA Grapalat" w:cs="Arial Armenian"/>
          <w:lang w:val="hy-AM" w:eastAsia="ru-RU"/>
        </w:rPr>
        <w:t xml:space="preserve"> </w:t>
      </w:r>
      <w:r w:rsidRPr="00030A25">
        <w:rPr>
          <w:rFonts w:ascii="GHEA Grapalat" w:hAnsi="GHEA Grapalat" w:cs="Sylfaen"/>
          <w:lang w:val="hy-AM" w:eastAsia="ru-RU"/>
        </w:rPr>
        <w:t>և</w:t>
      </w:r>
      <w:r w:rsidRPr="00030A25">
        <w:rPr>
          <w:rFonts w:ascii="GHEA Grapalat" w:hAnsi="GHEA Grapalat" w:cs="Arial Armenian"/>
          <w:lang w:val="hy-AM" w:eastAsia="ru-RU"/>
        </w:rPr>
        <w:t xml:space="preserve"> </w:t>
      </w:r>
      <w:r w:rsidRPr="00030A25">
        <w:rPr>
          <w:rFonts w:ascii="GHEA Grapalat" w:hAnsi="GHEA Grapalat" w:cs="Sylfaen"/>
          <w:lang w:val="hy-AM" w:eastAsia="ru-RU"/>
        </w:rPr>
        <w:t>մերձավոր</w:t>
      </w:r>
      <w:r w:rsidRPr="00030A25">
        <w:rPr>
          <w:rFonts w:ascii="GHEA Grapalat" w:hAnsi="GHEA Grapalat" w:cs="Arial Armenian"/>
          <w:lang w:val="hy-AM" w:eastAsia="ru-RU"/>
        </w:rPr>
        <w:t xml:space="preserve"> </w:t>
      </w:r>
      <w:r w:rsidRPr="00030A25">
        <w:rPr>
          <w:rFonts w:ascii="GHEA Grapalat" w:hAnsi="GHEA Grapalat" w:cs="Sylfaen"/>
          <w:lang w:val="hy-AM" w:eastAsia="ru-RU"/>
        </w:rPr>
        <w:t>ազգականների</w:t>
      </w:r>
      <w:r w:rsidRPr="00030A25">
        <w:rPr>
          <w:rFonts w:ascii="GHEA Grapalat" w:hAnsi="GHEA Grapalat" w:cs="Arial Armenian"/>
          <w:lang w:val="hy-AM" w:eastAsia="ru-RU"/>
        </w:rPr>
        <w:t xml:space="preserve"> վերաբերյալ </w:t>
      </w:r>
      <w:r w:rsidRPr="00030A25">
        <w:rPr>
          <w:rFonts w:ascii="GHEA Grapalat" w:hAnsi="GHEA Grapalat" w:cs="Sylfaen"/>
          <w:lang w:val="hy-AM" w:eastAsia="ru-RU"/>
        </w:rPr>
        <w:t>ցուցմունք</w:t>
      </w:r>
      <w:r w:rsidRPr="00030A25">
        <w:rPr>
          <w:rFonts w:ascii="GHEA Grapalat" w:hAnsi="GHEA Grapalat" w:cs="Arial Armenian"/>
          <w:lang w:val="hy-AM" w:eastAsia="ru-RU"/>
        </w:rPr>
        <w:t xml:space="preserve"> </w:t>
      </w:r>
      <w:r w:rsidRPr="00030A25">
        <w:rPr>
          <w:rFonts w:ascii="GHEA Grapalat" w:hAnsi="GHEA Grapalat" w:cs="Sylfaen"/>
          <w:lang w:val="hy-AM" w:eastAsia="ru-RU"/>
        </w:rPr>
        <w:t>չտալու</w:t>
      </w:r>
      <w:r w:rsidRPr="00030A25">
        <w:rPr>
          <w:rFonts w:ascii="GHEA Grapalat" w:hAnsi="GHEA Grapalat" w:cs="Arial Armenian"/>
          <w:lang w:val="hy-AM" w:eastAsia="ru-RU"/>
        </w:rPr>
        <w:t xml:space="preserve"> </w:t>
      </w:r>
      <w:r w:rsidR="00C11EE5">
        <w:rPr>
          <w:rFonts w:ascii="GHEA Grapalat" w:hAnsi="GHEA Grapalat" w:cs="Arial Armenian"/>
          <w:lang w:val="hy-AM" w:eastAsia="ru-RU"/>
        </w:rPr>
        <w:t>նրա</w:t>
      </w:r>
      <w:r w:rsidR="001753DE">
        <w:rPr>
          <w:rFonts w:ascii="GHEA Grapalat" w:hAnsi="GHEA Grapalat" w:cs="Arial Armenian"/>
          <w:lang w:val="hy-AM" w:eastAsia="ru-RU"/>
        </w:rPr>
        <w:t xml:space="preserve"> </w:t>
      </w:r>
      <w:r w:rsidRPr="00030A25">
        <w:rPr>
          <w:rFonts w:ascii="GHEA Grapalat" w:hAnsi="GHEA Grapalat" w:cs="Sylfaen"/>
          <w:lang w:val="hy-AM" w:eastAsia="ru-RU"/>
        </w:rPr>
        <w:t>իրավունքի մասին</w:t>
      </w:r>
      <w:r w:rsidR="001753DE" w:rsidRPr="00805050">
        <w:rPr>
          <w:rFonts w:ascii="GHEA Grapalat" w:hAnsi="GHEA Grapalat" w:cs="IRTEK Courier"/>
          <w:lang w:val="hy-AM"/>
        </w:rPr>
        <w:t>,եթե ողջամտորեն ենթադրելի է, որ այն հետագայում կարող է օգտագործվել իր կամ նրանց դեմ</w:t>
      </w:r>
      <w:r w:rsidRPr="00030A25">
        <w:rPr>
          <w:rFonts w:ascii="GHEA Grapalat" w:hAnsi="GHEA Grapalat" w:cs="Arial Armenian"/>
          <w:lang w:val="hy-AM" w:eastAsia="ru-RU"/>
        </w:rPr>
        <w:t xml:space="preserve">, </w:t>
      </w:r>
      <w:r w:rsidRPr="00030A25">
        <w:rPr>
          <w:rFonts w:ascii="GHEA Grapalat" w:hAnsi="GHEA Grapalat" w:cs="Sylfaen"/>
          <w:lang w:val="hy-AM" w:eastAsia="ru-RU"/>
        </w:rPr>
        <w:t>ինչպես</w:t>
      </w:r>
      <w:r w:rsidRPr="00030A25">
        <w:rPr>
          <w:rFonts w:ascii="GHEA Grapalat" w:hAnsi="GHEA Grapalat" w:cs="Arial Armenian"/>
          <w:lang w:val="hy-AM" w:eastAsia="ru-RU"/>
        </w:rPr>
        <w:t xml:space="preserve"> </w:t>
      </w:r>
      <w:r w:rsidRPr="00030A25">
        <w:rPr>
          <w:rFonts w:ascii="GHEA Grapalat" w:hAnsi="GHEA Grapalat" w:cs="Sylfaen"/>
          <w:lang w:val="hy-AM" w:eastAsia="ru-RU"/>
        </w:rPr>
        <w:t>նաև</w:t>
      </w:r>
      <w:r w:rsidRPr="00030A25">
        <w:rPr>
          <w:rFonts w:ascii="GHEA Grapalat" w:hAnsi="GHEA Grapalat" w:cs="Arial Armenian"/>
          <w:lang w:val="hy-AM" w:eastAsia="ru-RU"/>
        </w:rPr>
        <w:t xml:space="preserve"> </w:t>
      </w:r>
      <w:r w:rsidRPr="00030A25">
        <w:rPr>
          <w:rFonts w:ascii="GHEA Grapalat" w:hAnsi="GHEA Grapalat" w:cs="Sylfaen"/>
          <w:lang w:val="hy-AM" w:eastAsia="ru-RU"/>
        </w:rPr>
        <w:t>այն</w:t>
      </w:r>
      <w:r w:rsidRPr="00030A25">
        <w:rPr>
          <w:rFonts w:ascii="GHEA Grapalat" w:hAnsi="GHEA Grapalat" w:cs="Arial Armenian"/>
          <w:lang w:val="hy-AM" w:eastAsia="ru-RU"/>
        </w:rPr>
        <w:t xml:space="preserve"> </w:t>
      </w:r>
      <w:r w:rsidRPr="00030A25">
        <w:rPr>
          <w:rFonts w:ascii="GHEA Grapalat" w:hAnsi="GHEA Grapalat" w:cs="Sylfaen"/>
          <w:lang w:val="hy-AM" w:eastAsia="ru-RU"/>
        </w:rPr>
        <w:t>մասին</w:t>
      </w:r>
      <w:r w:rsidRPr="00030A25">
        <w:rPr>
          <w:rFonts w:ascii="GHEA Grapalat" w:hAnsi="GHEA Grapalat" w:cs="Arial Armenian"/>
          <w:lang w:val="hy-AM" w:eastAsia="ru-RU"/>
        </w:rPr>
        <w:t xml:space="preserve">, </w:t>
      </w:r>
      <w:r w:rsidRPr="00030A25">
        <w:rPr>
          <w:rFonts w:ascii="GHEA Grapalat" w:hAnsi="GHEA Grapalat" w:cs="Sylfaen"/>
          <w:lang w:val="hy-AM" w:eastAsia="ru-RU"/>
        </w:rPr>
        <w:t>որ</w:t>
      </w:r>
      <w:r w:rsidRPr="00030A25">
        <w:rPr>
          <w:rFonts w:ascii="GHEA Grapalat" w:hAnsi="GHEA Grapalat" w:cs="Arial Armenian"/>
          <w:lang w:val="hy-AM" w:eastAsia="ru-RU"/>
        </w:rPr>
        <w:t xml:space="preserve"> </w:t>
      </w:r>
      <w:r w:rsidR="00D0235D">
        <w:rPr>
          <w:rFonts w:ascii="GHEA Grapalat" w:hAnsi="GHEA Grapalat" w:cs="Sylfaen"/>
          <w:lang w:val="hy-AM" w:eastAsia="ru-RU"/>
        </w:rPr>
        <w:t>նրա</w:t>
      </w:r>
      <w:r w:rsidR="00D0235D" w:rsidRPr="00030A25">
        <w:rPr>
          <w:rFonts w:ascii="GHEA Grapalat" w:hAnsi="GHEA Grapalat" w:cs="Arial Armenian"/>
          <w:lang w:val="hy-AM" w:eastAsia="ru-RU"/>
        </w:rPr>
        <w:t xml:space="preserve"> </w:t>
      </w:r>
      <w:r w:rsidRPr="00030A25">
        <w:rPr>
          <w:rFonts w:ascii="GHEA Grapalat" w:hAnsi="GHEA Grapalat" w:cs="Sylfaen"/>
          <w:lang w:val="hy-AM" w:eastAsia="ru-RU"/>
        </w:rPr>
        <w:t>ցուցմունքը</w:t>
      </w:r>
      <w:r w:rsidRPr="00030A25">
        <w:rPr>
          <w:rFonts w:ascii="GHEA Grapalat" w:hAnsi="GHEA Grapalat" w:cs="Arial Armenian"/>
          <w:lang w:val="hy-AM" w:eastAsia="ru-RU"/>
        </w:rPr>
        <w:t xml:space="preserve"> </w:t>
      </w:r>
      <w:r w:rsidRPr="00030A25">
        <w:rPr>
          <w:rFonts w:ascii="GHEA Grapalat" w:hAnsi="GHEA Grapalat" w:cs="Sylfaen"/>
          <w:lang w:val="hy-AM" w:eastAsia="ru-RU"/>
        </w:rPr>
        <w:t>կարող</w:t>
      </w:r>
      <w:r w:rsidRPr="00030A25">
        <w:rPr>
          <w:rFonts w:ascii="GHEA Grapalat" w:hAnsi="GHEA Grapalat" w:cs="Arial Armenian"/>
          <w:lang w:val="hy-AM" w:eastAsia="ru-RU"/>
        </w:rPr>
        <w:t xml:space="preserve"> </w:t>
      </w:r>
      <w:r w:rsidRPr="00030A25">
        <w:rPr>
          <w:rFonts w:ascii="GHEA Grapalat" w:hAnsi="GHEA Grapalat" w:cs="Sylfaen"/>
          <w:lang w:val="hy-AM" w:eastAsia="ru-RU"/>
        </w:rPr>
        <w:t>է</w:t>
      </w:r>
      <w:r w:rsidRPr="00030A25">
        <w:rPr>
          <w:rFonts w:ascii="GHEA Grapalat" w:hAnsi="GHEA Grapalat" w:cs="Arial Armenian"/>
          <w:lang w:val="hy-AM" w:eastAsia="ru-RU"/>
        </w:rPr>
        <w:t xml:space="preserve"> </w:t>
      </w:r>
      <w:r w:rsidRPr="00523E83">
        <w:rPr>
          <w:rFonts w:ascii="GHEA Grapalat" w:hAnsi="GHEA Grapalat" w:cs="Sylfaen"/>
          <w:lang w:val="hy-AM" w:eastAsia="ru-RU"/>
        </w:rPr>
        <w:t>օգտագործվել</w:t>
      </w:r>
      <w:r w:rsidRPr="00523E83">
        <w:rPr>
          <w:rFonts w:ascii="GHEA Grapalat" w:hAnsi="GHEA Grapalat" w:cs="Arial Armenian"/>
          <w:lang w:val="hy-AM" w:eastAsia="ru-RU"/>
        </w:rPr>
        <w:t xml:space="preserve"> </w:t>
      </w:r>
      <w:r w:rsidRPr="00523E83">
        <w:rPr>
          <w:rFonts w:ascii="GHEA Grapalat" w:hAnsi="GHEA Grapalat" w:cs="Sylfaen"/>
          <w:lang w:val="hy-AM" w:eastAsia="ru-RU"/>
        </w:rPr>
        <w:t>որպես</w:t>
      </w:r>
      <w:r w:rsidRPr="00523E83">
        <w:rPr>
          <w:rFonts w:ascii="GHEA Grapalat" w:hAnsi="GHEA Grapalat" w:cs="Arial Armenian"/>
          <w:lang w:val="hy-AM" w:eastAsia="ru-RU"/>
        </w:rPr>
        <w:t xml:space="preserve"> </w:t>
      </w:r>
      <w:r w:rsidRPr="00523E83">
        <w:rPr>
          <w:rFonts w:ascii="GHEA Grapalat" w:hAnsi="GHEA Grapalat" w:cs="Sylfaen"/>
          <w:lang w:val="hy-AM" w:eastAsia="ru-RU"/>
        </w:rPr>
        <w:t>ապացույց:</w:t>
      </w:r>
      <w:r w:rsidR="00523E83" w:rsidRPr="00523E83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Դրանից</w:t>
      </w:r>
      <w:r w:rsidR="00523E83" w:rsidRPr="00523E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523E83" w:rsidRPr="00523E83">
        <w:rPr>
          <w:rFonts w:ascii="GHEA Grapalat" w:hAnsi="GHEA Grapalat" w:cs="Sylfaen"/>
          <w:color w:val="000000"/>
          <w:shd w:val="clear" w:color="auto" w:fill="FFFFFF"/>
          <w:lang w:val="hy-AM"/>
        </w:rPr>
        <w:t>հետո</w:t>
      </w:r>
      <w:r w:rsidR="00523E83" w:rsidRPr="00523E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523E83" w:rsidRPr="00523E83">
        <w:rPr>
          <w:rFonts w:ascii="GHEA Grapalat" w:hAnsi="GHEA Grapalat" w:cs="Sylfaen"/>
          <w:color w:val="000000"/>
          <w:shd w:val="clear" w:color="auto" w:fill="FFFFFF"/>
          <w:lang w:val="hy-AM"/>
        </w:rPr>
        <w:t>քննիչը</w:t>
      </w:r>
      <w:r w:rsidR="00523E83" w:rsidRPr="00523E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523E83" w:rsidRPr="00523E83">
        <w:rPr>
          <w:rFonts w:ascii="GHEA Grapalat" w:hAnsi="GHEA Grapalat" w:cs="Sylfaen"/>
          <w:color w:val="000000"/>
          <w:shd w:val="clear" w:color="auto" w:fill="FFFFFF"/>
          <w:lang w:val="hy-AM"/>
        </w:rPr>
        <w:t>պարզում</w:t>
      </w:r>
      <w:r w:rsidR="00523E83" w:rsidRPr="00523E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523E83" w:rsidRPr="00523E83">
        <w:rPr>
          <w:rFonts w:ascii="GHEA Grapalat" w:hAnsi="GHEA Grapalat" w:cs="Sylfaen"/>
          <w:color w:val="000000"/>
          <w:shd w:val="clear" w:color="auto" w:fill="FFFFFF"/>
          <w:lang w:val="hy-AM"/>
        </w:rPr>
        <w:t>է</w:t>
      </w:r>
      <w:r w:rsidR="00523E83" w:rsidRPr="00523E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523E83" w:rsidRPr="00523E83">
        <w:rPr>
          <w:rFonts w:ascii="GHEA Grapalat" w:hAnsi="GHEA Grapalat" w:cs="Sylfaen"/>
          <w:color w:val="000000"/>
          <w:shd w:val="clear" w:color="auto" w:fill="FFFFFF"/>
          <w:lang w:val="hy-AM"/>
        </w:rPr>
        <w:t>կասկածյալի</w:t>
      </w:r>
      <w:r w:rsidR="00523E83" w:rsidRPr="00523E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="00523E83" w:rsidRPr="00523E83">
        <w:rPr>
          <w:rFonts w:ascii="GHEA Grapalat" w:hAnsi="GHEA Grapalat" w:cs="Sylfaen"/>
          <w:color w:val="000000"/>
          <w:shd w:val="clear" w:color="auto" w:fill="FFFFFF"/>
          <w:lang w:val="hy-AM"/>
        </w:rPr>
        <w:t>մեղադրյալի</w:t>
      </w:r>
      <w:r w:rsidR="00523E83" w:rsidRPr="00523E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="00523E83" w:rsidRPr="00523E83">
        <w:rPr>
          <w:rFonts w:ascii="GHEA Grapalat" w:hAnsi="GHEA Grapalat" w:cs="Sylfaen"/>
          <w:color w:val="000000"/>
          <w:shd w:val="clear" w:color="auto" w:fill="FFFFFF"/>
          <w:lang w:val="hy-AM"/>
        </w:rPr>
        <w:t>տուժողի</w:t>
      </w:r>
      <w:r w:rsidR="00523E83" w:rsidRPr="00523E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523E83" w:rsidRPr="00523E83">
        <w:rPr>
          <w:rFonts w:ascii="GHEA Grapalat" w:hAnsi="GHEA Grapalat" w:cs="Sylfaen"/>
          <w:color w:val="000000"/>
          <w:shd w:val="clear" w:color="auto" w:fill="FFFFFF"/>
          <w:lang w:val="hy-AM"/>
        </w:rPr>
        <w:t>հետ</w:t>
      </w:r>
      <w:r w:rsidR="00523E83" w:rsidRPr="00523E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523E83" w:rsidRPr="00523E83">
        <w:rPr>
          <w:rFonts w:ascii="GHEA Grapalat" w:hAnsi="GHEA Grapalat" w:cs="Sylfaen"/>
          <w:color w:val="000000"/>
          <w:shd w:val="clear" w:color="auto" w:fill="FFFFFF"/>
          <w:lang w:val="hy-AM"/>
        </w:rPr>
        <w:t>վկայի</w:t>
      </w:r>
      <w:r w:rsidR="00523E83" w:rsidRPr="00523E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523E83" w:rsidRPr="00523E83">
        <w:rPr>
          <w:rFonts w:ascii="GHEA Grapalat" w:hAnsi="GHEA Grapalat" w:cs="Sylfaen"/>
          <w:color w:val="000000"/>
          <w:shd w:val="clear" w:color="auto" w:fill="FFFFFF"/>
          <w:lang w:val="hy-AM"/>
        </w:rPr>
        <w:t>փոխհարաբերության</w:t>
      </w:r>
      <w:r w:rsidR="00523E83" w:rsidRPr="00523E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523E83" w:rsidRPr="00523E83">
        <w:rPr>
          <w:rFonts w:ascii="GHEA Grapalat" w:hAnsi="GHEA Grapalat" w:cs="Sylfaen"/>
          <w:color w:val="000000"/>
          <w:shd w:val="clear" w:color="auto" w:fill="FFFFFF"/>
          <w:lang w:val="hy-AM"/>
        </w:rPr>
        <w:t>բնույթը</w:t>
      </w:r>
      <w:r w:rsidR="00523E83" w:rsidRPr="00523E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523E83" w:rsidRPr="00523E83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="00523E83" w:rsidRPr="00523E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523E83" w:rsidRPr="00523E83">
        <w:rPr>
          <w:rFonts w:ascii="GHEA Grapalat" w:hAnsi="GHEA Grapalat" w:cs="Sylfaen"/>
          <w:color w:val="000000"/>
          <w:shd w:val="clear" w:color="auto" w:fill="FFFFFF"/>
          <w:lang w:val="hy-AM"/>
        </w:rPr>
        <w:t>սկսում</w:t>
      </w:r>
      <w:r w:rsidR="00523E83" w:rsidRPr="00523E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523E83" w:rsidRPr="00523E83">
        <w:rPr>
          <w:rFonts w:ascii="GHEA Grapalat" w:hAnsi="GHEA Grapalat" w:cs="Sylfaen"/>
          <w:color w:val="000000"/>
          <w:shd w:val="clear" w:color="auto" w:fill="FFFFFF"/>
          <w:lang w:val="hy-AM"/>
        </w:rPr>
        <w:t>է</w:t>
      </w:r>
      <w:r w:rsidR="00523E83" w:rsidRPr="00523E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523E83" w:rsidRPr="00523E83">
        <w:rPr>
          <w:rFonts w:ascii="GHEA Grapalat" w:hAnsi="GHEA Grapalat" w:cs="Sylfaen"/>
          <w:color w:val="000000"/>
          <w:shd w:val="clear" w:color="auto" w:fill="FFFFFF"/>
          <w:lang w:val="hy-AM"/>
        </w:rPr>
        <w:t>հարցաքննությունը</w:t>
      </w:r>
      <w:r w:rsidR="00523E83" w:rsidRPr="00523E83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Pr="00523E83">
        <w:rPr>
          <w:rFonts w:ascii="GHEA Grapalat" w:hAnsi="GHEA Grapalat" w:cs="IRTEK Courier"/>
          <w:lang w:val="hy-AM"/>
        </w:rPr>
        <w:t>»</w:t>
      </w:r>
      <w:r w:rsidR="00030A25" w:rsidRPr="00523E83">
        <w:rPr>
          <w:rFonts w:ascii="GHEA Grapalat" w:hAnsi="GHEA Grapalat" w:cs="IRTEK Courier"/>
          <w:lang w:val="hy-AM"/>
        </w:rPr>
        <w:t>:</w:t>
      </w:r>
    </w:p>
    <w:p w:rsidR="0035288E" w:rsidRDefault="0035288E" w:rsidP="00E26C90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</w:p>
    <w:p w:rsidR="00351356" w:rsidRPr="00E51565" w:rsidRDefault="00A741A1" w:rsidP="0035288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IRTEK Courier"/>
          <w:b/>
          <w:lang w:val="hy-AM"/>
        </w:rPr>
        <w:t xml:space="preserve">Հոդված </w:t>
      </w:r>
      <w:r w:rsidR="00CC66D7">
        <w:rPr>
          <w:rFonts w:ascii="GHEA Grapalat" w:hAnsi="GHEA Grapalat" w:cs="IRTEK Courier"/>
          <w:b/>
          <w:lang w:val="hy-AM"/>
        </w:rPr>
        <w:t>1</w:t>
      </w:r>
      <w:r w:rsidR="00BF0B0E" w:rsidRPr="00144251">
        <w:rPr>
          <w:rFonts w:ascii="GHEA Grapalat" w:hAnsi="GHEA Grapalat" w:cs="IRTEK Courier"/>
          <w:b/>
          <w:lang w:val="hy-AM"/>
        </w:rPr>
        <w:t>8</w:t>
      </w:r>
      <w:r w:rsidR="0035288E" w:rsidRPr="00351356">
        <w:rPr>
          <w:rFonts w:ascii="GHEA Grapalat" w:hAnsi="GHEA Grapalat" w:cs="IRTEK Courier"/>
          <w:b/>
          <w:lang w:val="hy-AM"/>
        </w:rPr>
        <w:t>.</w:t>
      </w:r>
      <w:r w:rsidR="0035288E" w:rsidRPr="00351356">
        <w:rPr>
          <w:rFonts w:ascii="GHEA Grapalat" w:hAnsi="GHEA Grapalat" w:cs="IRTEK Courier"/>
          <w:lang w:val="hy-AM"/>
        </w:rPr>
        <w:t xml:space="preserve"> Օրենսգրքի 216-րդ հոդվածի 2-րդ մաս</w:t>
      </w:r>
      <w:r w:rsidR="00351356" w:rsidRPr="00351356">
        <w:rPr>
          <w:rFonts w:ascii="GHEA Grapalat" w:hAnsi="GHEA Grapalat" w:cs="IRTEK Courier"/>
          <w:lang w:val="hy-AM"/>
        </w:rPr>
        <w:t xml:space="preserve">ը </w:t>
      </w:r>
      <w:r w:rsidR="00351356" w:rsidRPr="00E51565">
        <w:rPr>
          <w:rFonts w:ascii="GHEA Grapalat" w:hAnsi="GHEA Grapalat" w:cs="IRTEK Courier"/>
          <w:lang w:val="hy-AM"/>
        </w:rPr>
        <w:t>շարադրել հետևյալ խմբագրությամբ.</w:t>
      </w:r>
    </w:p>
    <w:p w:rsidR="0035288E" w:rsidRDefault="007128B7" w:rsidP="0035288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 w:rsidRPr="00E51565">
        <w:rPr>
          <w:rFonts w:ascii="GHEA Grapalat" w:hAnsi="GHEA Grapalat" w:cs="IRTEK Courier"/>
          <w:lang w:val="hy-AM"/>
        </w:rPr>
        <w:t>«</w:t>
      </w:r>
      <w:r w:rsidR="00397D00" w:rsidRPr="00397D00">
        <w:rPr>
          <w:rFonts w:ascii="GHEA Grapalat" w:hAnsi="GHEA Grapalat" w:cs="IRTEK Courier"/>
          <w:lang w:val="hy-AM"/>
        </w:rPr>
        <w:t xml:space="preserve">2. </w:t>
      </w:r>
      <w:r w:rsidR="00E51565" w:rsidRPr="00E51565">
        <w:rPr>
          <w:rFonts w:ascii="GHEA Grapalat" w:hAnsi="GHEA Grapalat"/>
          <w:color w:val="000000"/>
          <w:shd w:val="clear" w:color="auto" w:fill="FFFFFF"/>
          <w:lang w:val="hy-AM"/>
        </w:rPr>
        <w:t>Առերեսման սկզբում ճշտվում է, թե արդյոք անձինք, որոնց միջև կատարվում է առերեսում, ճանաչում են իրար և ինչպիսի հարաբերությունների մեջ են միմյանց հետ:</w:t>
      </w:r>
      <w:r w:rsidR="00C11EE5" w:rsidRPr="00C11EE5">
        <w:rPr>
          <w:rFonts w:ascii="GHEA Grapalat" w:hAnsi="GHEA Grapalat" w:cs="Sylfaen"/>
          <w:color w:val="000000"/>
          <w:shd w:val="clear" w:color="auto" w:fill="FFFFFF"/>
          <w:lang w:val="hy-AM"/>
        </w:rPr>
        <w:t>Առերեսման</w:t>
      </w:r>
      <w:r w:rsidR="00C11EE5" w:rsidRPr="00C11EE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C11EE5" w:rsidRPr="00C11EE5">
        <w:rPr>
          <w:rFonts w:ascii="GHEA Grapalat" w:hAnsi="GHEA Grapalat" w:cs="Sylfaen"/>
          <w:color w:val="000000"/>
          <w:shd w:val="clear" w:color="auto" w:fill="FFFFFF"/>
          <w:lang w:val="hy-AM"/>
        </w:rPr>
        <w:t>կանչված</w:t>
      </w:r>
      <w:r w:rsidR="00C11EE5" w:rsidRPr="00C11EE5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C11EE5">
        <w:rPr>
          <w:rFonts w:ascii="GHEA Grapalat" w:hAnsi="GHEA Grapalat" w:cs="Sylfaen"/>
          <w:color w:val="000000"/>
          <w:shd w:val="clear" w:color="auto" w:fill="FFFFFF"/>
          <w:lang w:val="hy-AM"/>
        </w:rPr>
        <w:t>անձը</w:t>
      </w:r>
      <w:r w:rsidR="00C11EE5" w:rsidRPr="00C11EE5">
        <w:rPr>
          <w:rFonts w:ascii="GHEA Grapalat" w:hAnsi="GHEA Grapalat" w:cs="Sylfaen"/>
          <w:lang w:val="hy-AM" w:eastAsia="ru-RU"/>
        </w:rPr>
        <w:t xml:space="preserve"> </w:t>
      </w:r>
      <w:r w:rsidR="000A0FE0" w:rsidRPr="00C11EE5">
        <w:rPr>
          <w:rFonts w:ascii="GHEA Grapalat" w:hAnsi="GHEA Grapalat" w:cs="Sylfaen"/>
          <w:lang w:val="hy-AM" w:eastAsia="ru-RU"/>
        </w:rPr>
        <w:t>գրավոր</w:t>
      </w:r>
      <w:r w:rsidR="000A0FE0" w:rsidRPr="00C11EE5">
        <w:rPr>
          <w:rFonts w:ascii="GHEA Grapalat" w:hAnsi="GHEA Grapalat" w:cs="Arial Armenian"/>
          <w:lang w:val="hy-AM" w:eastAsia="ru-RU"/>
        </w:rPr>
        <w:t xml:space="preserve"> </w:t>
      </w:r>
      <w:r w:rsidR="000A0FE0" w:rsidRPr="00C11EE5">
        <w:rPr>
          <w:rFonts w:ascii="GHEA Grapalat" w:hAnsi="GHEA Grapalat" w:cs="Sylfaen"/>
          <w:lang w:val="hy-AM" w:eastAsia="ru-RU"/>
        </w:rPr>
        <w:t>տեղեկացվում է</w:t>
      </w:r>
      <w:r w:rsidR="000A0FE0" w:rsidRPr="00C11EE5">
        <w:rPr>
          <w:rFonts w:ascii="GHEA Grapalat" w:hAnsi="GHEA Grapalat" w:cs="IRTEK Courier"/>
          <w:lang w:val="hy-AM"/>
        </w:rPr>
        <w:t xml:space="preserve"> </w:t>
      </w:r>
      <w:r w:rsidR="00351356" w:rsidRPr="00C11EE5">
        <w:rPr>
          <w:rFonts w:ascii="GHEA Grapalat" w:hAnsi="GHEA Grapalat" w:cs="IRTEK Courier"/>
          <w:lang w:val="hy-AM"/>
        </w:rPr>
        <w:t>իր, ամուսնու կամ իր մերձավոր</w:t>
      </w:r>
      <w:r w:rsidR="00351356" w:rsidRPr="00351356">
        <w:rPr>
          <w:rFonts w:ascii="GHEA Grapalat" w:hAnsi="GHEA Grapalat" w:cs="IRTEK Courier"/>
          <w:lang w:val="hy-AM"/>
        </w:rPr>
        <w:t xml:space="preserve"> ազգականների </w:t>
      </w:r>
      <w:r w:rsidR="004B3DF6" w:rsidRPr="00EE10D6">
        <w:rPr>
          <w:rFonts w:ascii="GHEA Grapalat" w:hAnsi="GHEA Grapalat" w:cs="IRTEK Courier"/>
          <w:lang w:val="hy-AM"/>
        </w:rPr>
        <w:t>վերաբերյալ</w:t>
      </w:r>
      <w:r w:rsidR="00351356" w:rsidRPr="00351356">
        <w:rPr>
          <w:rFonts w:ascii="GHEA Grapalat" w:hAnsi="GHEA Grapalat" w:cs="IRTEK Courier"/>
          <w:lang w:val="hy-AM"/>
        </w:rPr>
        <w:t xml:space="preserve"> ցուցմունք չտալու իր իրավունքի մասին</w:t>
      </w:r>
      <w:r w:rsidR="00351356" w:rsidRPr="00805050">
        <w:rPr>
          <w:rFonts w:ascii="GHEA Grapalat" w:hAnsi="GHEA Grapalat" w:cs="IRTEK Courier"/>
          <w:lang w:val="hy-AM"/>
        </w:rPr>
        <w:t>,</w:t>
      </w:r>
      <w:r w:rsidR="0035288E" w:rsidRPr="00805050">
        <w:rPr>
          <w:rFonts w:ascii="GHEA Grapalat" w:hAnsi="GHEA Grapalat" w:cs="IRTEK Courier"/>
          <w:lang w:val="hy-AM"/>
        </w:rPr>
        <w:t>եթե ողջամտորեն ենթադրելի է, որ այն հետագայում կարող է օգտագործվել իր կամ նրանց դեմ</w:t>
      </w:r>
      <w:r w:rsidR="00351356" w:rsidRPr="00805050">
        <w:rPr>
          <w:rFonts w:ascii="GHEA Grapalat" w:hAnsi="GHEA Grapalat" w:cs="IRTEK Courier"/>
          <w:lang w:val="hy-AM"/>
        </w:rPr>
        <w:t>:</w:t>
      </w:r>
      <w:r w:rsidR="00E51565" w:rsidRPr="00E51565">
        <w:rPr>
          <w:rFonts w:ascii="GHEA Grapalat" w:hAnsi="GHEA Grapalat" w:cs="Sylfaen"/>
          <w:lang w:val="hy-AM"/>
        </w:rPr>
        <w:t xml:space="preserve"> </w:t>
      </w:r>
      <w:r w:rsidR="00C11EE5" w:rsidRPr="00E51565">
        <w:rPr>
          <w:rFonts w:ascii="GHEA Grapalat" w:hAnsi="GHEA Grapalat" w:cs="IRTEK Courier"/>
          <w:lang w:val="hy-AM"/>
        </w:rPr>
        <w:t>Վկան</w:t>
      </w:r>
      <w:r w:rsidR="000922A4">
        <w:rPr>
          <w:rFonts w:ascii="GHEA Grapalat" w:hAnsi="GHEA Grapalat" w:cs="IRTEK Courier"/>
          <w:lang w:val="hy-AM"/>
        </w:rPr>
        <w:t xml:space="preserve"> և տուժողը</w:t>
      </w:r>
      <w:r w:rsidR="00C11EE5" w:rsidRPr="00E51565">
        <w:rPr>
          <w:rFonts w:ascii="GHEA Grapalat" w:hAnsi="GHEA Grapalat" w:cs="IRTEK Courier"/>
          <w:lang w:val="hy-AM"/>
        </w:rPr>
        <w:t xml:space="preserve"> նախազգուշացվում </w:t>
      </w:r>
      <w:r w:rsidR="000922A4">
        <w:rPr>
          <w:rFonts w:ascii="GHEA Grapalat" w:hAnsi="GHEA Grapalat" w:cs="IRTEK Courier"/>
          <w:lang w:val="hy-AM"/>
        </w:rPr>
        <w:t>են</w:t>
      </w:r>
      <w:r w:rsidR="00C11EE5" w:rsidRPr="00E51565">
        <w:rPr>
          <w:rFonts w:ascii="GHEA Grapalat" w:hAnsi="GHEA Grapalat" w:cs="IRTEK Courier"/>
          <w:lang w:val="hy-AM"/>
        </w:rPr>
        <w:t xml:space="preserve"> ցուցմունք տալուց հրաժարվելու, սուտ ցուցմունք տալու համար սահմանված պատասխանատվության մասին</w:t>
      </w:r>
      <w:r w:rsidR="00C11EE5">
        <w:rPr>
          <w:rFonts w:ascii="GHEA Grapalat" w:hAnsi="GHEA Grapalat" w:cs="IRTEK Courier"/>
          <w:lang w:val="hy-AM"/>
        </w:rPr>
        <w:t>:</w:t>
      </w:r>
      <w:r w:rsidR="0035288E" w:rsidRPr="00351356">
        <w:rPr>
          <w:rFonts w:ascii="GHEA Grapalat" w:hAnsi="GHEA Grapalat" w:cs="IRTEK Courier"/>
          <w:lang w:val="hy-AM"/>
        </w:rPr>
        <w:t>»:</w:t>
      </w:r>
    </w:p>
    <w:p w:rsidR="007C2C9D" w:rsidRDefault="007C2C9D" w:rsidP="0035288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</w:p>
    <w:p w:rsidR="007128B7" w:rsidRPr="00E06063" w:rsidRDefault="00A741A1" w:rsidP="007C2C9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IRTEK Courier"/>
          <w:b/>
          <w:lang w:val="hy-AM"/>
        </w:rPr>
        <w:t xml:space="preserve">Հոդված </w:t>
      </w:r>
      <w:r w:rsidR="00CC66D7">
        <w:rPr>
          <w:rFonts w:ascii="GHEA Grapalat" w:hAnsi="GHEA Grapalat" w:cs="IRTEK Courier"/>
          <w:b/>
          <w:lang w:val="hy-AM"/>
        </w:rPr>
        <w:t>1</w:t>
      </w:r>
      <w:r w:rsidR="00BF0B0E" w:rsidRPr="00144251">
        <w:rPr>
          <w:rFonts w:ascii="GHEA Grapalat" w:hAnsi="GHEA Grapalat" w:cs="IRTEK Courier"/>
          <w:b/>
          <w:lang w:val="hy-AM"/>
        </w:rPr>
        <w:t>9</w:t>
      </w:r>
      <w:r w:rsidR="007C2C9D" w:rsidRPr="00E06063">
        <w:rPr>
          <w:rFonts w:ascii="GHEA Grapalat" w:hAnsi="GHEA Grapalat" w:cs="IRTEK Courier"/>
          <w:b/>
          <w:lang w:val="hy-AM"/>
        </w:rPr>
        <w:t>.</w:t>
      </w:r>
      <w:r w:rsidR="007C2C9D" w:rsidRPr="00E06063">
        <w:rPr>
          <w:rFonts w:ascii="GHEA Grapalat" w:hAnsi="GHEA Grapalat" w:cs="IRTEK Courier"/>
          <w:lang w:val="hy-AM"/>
        </w:rPr>
        <w:t xml:space="preserve"> Օրենսգրքի 221-րդ հոդվածի 2-րդ մաս</w:t>
      </w:r>
      <w:r w:rsidR="007128B7" w:rsidRPr="00E06063">
        <w:rPr>
          <w:rFonts w:ascii="GHEA Grapalat" w:hAnsi="GHEA Grapalat" w:cs="IRTEK Courier"/>
          <w:lang w:val="hy-AM"/>
        </w:rPr>
        <w:t>ը շարադրել հետևյալ խմբագրությամբ.</w:t>
      </w:r>
    </w:p>
    <w:p w:rsidR="007C2C9D" w:rsidRPr="00E06063" w:rsidRDefault="007128B7" w:rsidP="007C2C9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 w:rsidRPr="00E06063">
        <w:rPr>
          <w:rFonts w:ascii="GHEA Grapalat" w:hAnsi="GHEA Grapalat" w:cs="IRTEK Courier"/>
          <w:lang w:val="hy-AM"/>
        </w:rPr>
        <w:t>«</w:t>
      </w:r>
      <w:r w:rsidR="00397D00" w:rsidRPr="00397D00">
        <w:rPr>
          <w:rFonts w:ascii="GHEA Grapalat" w:hAnsi="GHEA Grapalat" w:cs="IRTEK Courier"/>
          <w:lang w:val="hy-AM"/>
        </w:rPr>
        <w:t xml:space="preserve">2. </w:t>
      </w:r>
      <w:r w:rsidRPr="00E06063">
        <w:rPr>
          <w:rFonts w:ascii="GHEA Grapalat" w:hAnsi="GHEA Grapalat" w:cs="IRTEK Courier"/>
          <w:lang w:val="hy-AM"/>
        </w:rPr>
        <w:t>Եթե ճանաչողը վկա կամ տուժող է, նա նախապես նախազգուշացվում է ցուցմունք տալուց հրաժարվելու, սուտ ցուցմունք տալու համար սահմանված պատասխանատվության</w:t>
      </w:r>
      <w:r w:rsidR="00675D10">
        <w:rPr>
          <w:rFonts w:ascii="GHEA Grapalat" w:hAnsi="GHEA Grapalat" w:cs="IRTEK Courier"/>
          <w:lang w:val="hy-AM"/>
        </w:rPr>
        <w:t xml:space="preserve"> մասին</w:t>
      </w:r>
      <w:r w:rsidR="00EE10D6">
        <w:rPr>
          <w:rFonts w:ascii="GHEA Grapalat" w:hAnsi="GHEA Grapalat" w:cs="IRTEK Courier"/>
          <w:lang w:val="hy-AM"/>
        </w:rPr>
        <w:t xml:space="preserve">, ինչպես նաև </w:t>
      </w:r>
      <w:r w:rsidR="00D708A4" w:rsidRPr="006B1F6A">
        <w:rPr>
          <w:rFonts w:ascii="GHEA Grapalat" w:hAnsi="GHEA Grapalat" w:cs="Sylfaen"/>
          <w:lang w:val="hy-AM" w:eastAsia="ru-RU"/>
        </w:rPr>
        <w:t>գրավոր</w:t>
      </w:r>
      <w:r w:rsidR="00D708A4" w:rsidRPr="006B1F6A">
        <w:rPr>
          <w:rFonts w:ascii="GHEA Grapalat" w:hAnsi="GHEA Grapalat" w:cs="Arial Armenian"/>
          <w:lang w:val="hy-AM" w:eastAsia="ru-RU"/>
        </w:rPr>
        <w:t xml:space="preserve"> </w:t>
      </w:r>
      <w:r w:rsidR="00D708A4" w:rsidRPr="006B1F6A">
        <w:rPr>
          <w:rFonts w:ascii="GHEA Grapalat" w:hAnsi="GHEA Grapalat" w:cs="Sylfaen"/>
          <w:lang w:val="hy-AM" w:eastAsia="ru-RU"/>
        </w:rPr>
        <w:t>տեղեկացվ</w:t>
      </w:r>
      <w:r w:rsidR="00D708A4">
        <w:rPr>
          <w:rFonts w:ascii="GHEA Grapalat" w:hAnsi="GHEA Grapalat" w:cs="Sylfaen"/>
          <w:lang w:val="hy-AM" w:eastAsia="ru-RU"/>
        </w:rPr>
        <w:t>ում է</w:t>
      </w:r>
      <w:r w:rsidR="00D708A4" w:rsidRPr="00351356">
        <w:rPr>
          <w:rFonts w:ascii="GHEA Grapalat" w:hAnsi="GHEA Grapalat" w:cs="IRTEK Courier"/>
          <w:lang w:val="hy-AM"/>
        </w:rPr>
        <w:t xml:space="preserve"> </w:t>
      </w:r>
      <w:r w:rsidR="00EE10D6">
        <w:rPr>
          <w:rFonts w:ascii="GHEA Grapalat" w:hAnsi="GHEA Grapalat" w:cs="IRTEK Courier"/>
          <w:lang w:val="hy-AM"/>
        </w:rPr>
        <w:t>իր, ամուսնու կամ</w:t>
      </w:r>
      <w:r w:rsidRPr="00E06063">
        <w:rPr>
          <w:rFonts w:ascii="GHEA Grapalat" w:hAnsi="GHEA Grapalat" w:cs="IRTEK Courier"/>
          <w:lang w:val="hy-AM"/>
        </w:rPr>
        <w:t xml:space="preserve"> մերձավոր ազգականների </w:t>
      </w:r>
      <w:r w:rsidR="004B3DF6" w:rsidRPr="00EE10D6">
        <w:rPr>
          <w:rFonts w:ascii="GHEA Grapalat" w:hAnsi="GHEA Grapalat" w:cs="IRTEK Courier"/>
          <w:lang w:val="hy-AM"/>
        </w:rPr>
        <w:t>վերաբերյալ</w:t>
      </w:r>
      <w:r w:rsidRPr="00EE10D6">
        <w:rPr>
          <w:rFonts w:ascii="GHEA Grapalat" w:hAnsi="GHEA Grapalat" w:cs="IRTEK Courier"/>
          <w:lang w:val="hy-AM"/>
        </w:rPr>
        <w:t xml:space="preserve"> ցուցմունք</w:t>
      </w:r>
      <w:r w:rsidRPr="00E06063">
        <w:rPr>
          <w:rFonts w:ascii="GHEA Grapalat" w:hAnsi="GHEA Grapalat" w:cs="IRTEK Courier"/>
          <w:lang w:val="hy-AM"/>
        </w:rPr>
        <w:t xml:space="preserve"> չտալու իր իրավունքի մասին</w:t>
      </w:r>
      <w:r w:rsidRPr="00805050">
        <w:rPr>
          <w:rFonts w:ascii="GHEA Grapalat" w:hAnsi="GHEA Grapalat" w:cs="IRTEK Courier"/>
          <w:lang w:val="hy-AM"/>
        </w:rPr>
        <w:t xml:space="preserve">, </w:t>
      </w:r>
      <w:r w:rsidR="007C2C9D" w:rsidRPr="00805050">
        <w:rPr>
          <w:rFonts w:ascii="GHEA Grapalat" w:hAnsi="GHEA Grapalat" w:cs="IRTEK Courier"/>
          <w:lang w:val="hy-AM"/>
        </w:rPr>
        <w:t>եթե ողջամտորեն ենթադրելի է, որ այն հետագայում կարող է օգտագործվել իր կամ նրանց դեմ</w:t>
      </w:r>
      <w:r w:rsidR="00D84349" w:rsidRPr="00805050">
        <w:rPr>
          <w:rFonts w:ascii="GHEA Grapalat" w:hAnsi="GHEA Grapalat" w:cs="IRTEK Courier"/>
          <w:lang w:val="hy-AM"/>
        </w:rPr>
        <w:t>:</w:t>
      </w:r>
      <w:r w:rsidR="007C2C9D" w:rsidRPr="00805050">
        <w:rPr>
          <w:rFonts w:ascii="GHEA Grapalat" w:hAnsi="GHEA Grapalat" w:cs="IRTEK Courier"/>
          <w:lang w:val="hy-AM"/>
        </w:rPr>
        <w:t>»:</w:t>
      </w:r>
    </w:p>
    <w:p w:rsidR="002A34AD" w:rsidRDefault="002A34AD" w:rsidP="007C2C9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</w:p>
    <w:p w:rsidR="00E06063" w:rsidRPr="00E06063" w:rsidRDefault="00A741A1" w:rsidP="00871DE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IRTEK Courier"/>
          <w:b/>
          <w:lang w:val="hy-AM"/>
        </w:rPr>
        <w:t xml:space="preserve">Հոդված </w:t>
      </w:r>
      <w:r w:rsidR="00BF0B0E" w:rsidRPr="00144251">
        <w:rPr>
          <w:rFonts w:ascii="GHEA Grapalat" w:hAnsi="GHEA Grapalat" w:cs="IRTEK Courier"/>
          <w:b/>
          <w:lang w:val="hy-AM"/>
        </w:rPr>
        <w:t>20</w:t>
      </w:r>
      <w:r w:rsidR="00871DE3" w:rsidRPr="00E06063">
        <w:rPr>
          <w:rFonts w:ascii="GHEA Grapalat" w:hAnsi="GHEA Grapalat" w:cs="IRTEK Courier"/>
          <w:b/>
          <w:lang w:val="hy-AM"/>
        </w:rPr>
        <w:t>.</w:t>
      </w:r>
      <w:r w:rsidR="00871DE3" w:rsidRPr="00E06063">
        <w:rPr>
          <w:rFonts w:ascii="GHEA Grapalat" w:hAnsi="GHEA Grapalat" w:cs="IRTEK Courier"/>
          <w:lang w:val="hy-AM"/>
        </w:rPr>
        <w:t xml:space="preserve"> Օրենսգրքի 222-րդ հոդվածի 2-րդ մաս</w:t>
      </w:r>
      <w:r w:rsidR="00E06063" w:rsidRPr="00E06063">
        <w:rPr>
          <w:rFonts w:ascii="GHEA Grapalat" w:hAnsi="GHEA Grapalat" w:cs="IRTEK Courier"/>
          <w:lang w:val="hy-AM"/>
        </w:rPr>
        <w:t>ը շարադրել հետևյալ խմբագրությամբ.</w:t>
      </w:r>
    </w:p>
    <w:p w:rsidR="006B29E6" w:rsidRPr="006B29E6" w:rsidRDefault="00E06063" w:rsidP="006B29E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 w:rsidRPr="00E06063">
        <w:rPr>
          <w:rFonts w:ascii="GHEA Grapalat" w:hAnsi="GHEA Grapalat" w:cs="IRTEK Courier"/>
          <w:lang w:val="hy-AM"/>
        </w:rPr>
        <w:t>«</w:t>
      </w:r>
      <w:r w:rsidR="00397D00" w:rsidRPr="00397D00">
        <w:rPr>
          <w:rFonts w:ascii="GHEA Grapalat" w:hAnsi="GHEA Grapalat" w:cs="IRTEK Courier"/>
          <w:lang w:val="hy-AM"/>
        </w:rPr>
        <w:t xml:space="preserve">2. </w:t>
      </w:r>
      <w:r w:rsidRPr="00E06063">
        <w:rPr>
          <w:rFonts w:ascii="GHEA Grapalat" w:hAnsi="GHEA Grapalat" w:cs="IRTEK Courier"/>
          <w:lang w:val="hy-AM"/>
        </w:rPr>
        <w:t>Եթե ճանաչողը վկա կամ տուժող է, նա նախապես նախազգուշացվում է ցուցմունք տալուց հրաժարվելու, սուտ ցուցմունք տալու համար սահմանված պատասխանատվության</w:t>
      </w:r>
      <w:r w:rsidR="00675D10">
        <w:rPr>
          <w:rFonts w:ascii="GHEA Grapalat" w:hAnsi="GHEA Grapalat" w:cs="IRTEK Courier"/>
          <w:lang w:val="hy-AM"/>
        </w:rPr>
        <w:t xml:space="preserve"> մասին</w:t>
      </w:r>
      <w:r w:rsidR="00EE10D6">
        <w:rPr>
          <w:rFonts w:ascii="GHEA Grapalat" w:hAnsi="GHEA Grapalat" w:cs="IRTEK Courier"/>
          <w:lang w:val="hy-AM"/>
        </w:rPr>
        <w:t xml:space="preserve">, ինչպես նաև </w:t>
      </w:r>
      <w:r w:rsidR="00DA426D" w:rsidRPr="006B1F6A">
        <w:rPr>
          <w:rFonts w:ascii="GHEA Grapalat" w:hAnsi="GHEA Grapalat" w:cs="Sylfaen"/>
          <w:lang w:val="hy-AM" w:eastAsia="ru-RU"/>
        </w:rPr>
        <w:t>գրավոր</w:t>
      </w:r>
      <w:r w:rsidR="00DA426D" w:rsidRPr="006B1F6A">
        <w:rPr>
          <w:rFonts w:ascii="GHEA Grapalat" w:hAnsi="GHEA Grapalat" w:cs="Arial Armenian"/>
          <w:lang w:val="hy-AM" w:eastAsia="ru-RU"/>
        </w:rPr>
        <w:t xml:space="preserve"> </w:t>
      </w:r>
      <w:r w:rsidR="00DA426D" w:rsidRPr="006B1F6A">
        <w:rPr>
          <w:rFonts w:ascii="GHEA Grapalat" w:hAnsi="GHEA Grapalat" w:cs="Sylfaen"/>
          <w:lang w:val="hy-AM" w:eastAsia="ru-RU"/>
        </w:rPr>
        <w:t>տեղեկացվ</w:t>
      </w:r>
      <w:r w:rsidR="00DA426D">
        <w:rPr>
          <w:rFonts w:ascii="GHEA Grapalat" w:hAnsi="GHEA Grapalat" w:cs="Sylfaen"/>
          <w:lang w:val="hy-AM" w:eastAsia="ru-RU"/>
        </w:rPr>
        <w:t>ում է</w:t>
      </w:r>
      <w:r w:rsidR="00DA426D" w:rsidRPr="00351356">
        <w:rPr>
          <w:rFonts w:ascii="GHEA Grapalat" w:hAnsi="GHEA Grapalat" w:cs="IRTEK Courier"/>
          <w:lang w:val="hy-AM"/>
        </w:rPr>
        <w:t xml:space="preserve"> </w:t>
      </w:r>
      <w:r w:rsidR="00EE10D6">
        <w:rPr>
          <w:rFonts w:ascii="GHEA Grapalat" w:hAnsi="GHEA Grapalat" w:cs="IRTEK Courier"/>
          <w:lang w:val="hy-AM"/>
        </w:rPr>
        <w:t>իր, ամուսնու կամ</w:t>
      </w:r>
      <w:r w:rsidRPr="00E06063">
        <w:rPr>
          <w:rFonts w:ascii="GHEA Grapalat" w:hAnsi="GHEA Grapalat" w:cs="IRTEK Courier"/>
          <w:lang w:val="hy-AM"/>
        </w:rPr>
        <w:t xml:space="preserve"> մերձավոր ազգականների </w:t>
      </w:r>
      <w:r w:rsidR="004B3DF6" w:rsidRPr="00EE10D6">
        <w:rPr>
          <w:rFonts w:ascii="GHEA Grapalat" w:hAnsi="GHEA Grapalat" w:cs="IRTEK Courier"/>
          <w:lang w:val="hy-AM"/>
        </w:rPr>
        <w:t>վերաբերյալ</w:t>
      </w:r>
      <w:r w:rsidRPr="00E06063">
        <w:rPr>
          <w:rFonts w:ascii="GHEA Grapalat" w:hAnsi="GHEA Grapalat" w:cs="IRTEK Courier"/>
          <w:lang w:val="hy-AM"/>
        </w:rPr>
        <w:t xml:space="preserve"> ցուցմունք չտալու իր իրավունքի մասին</w:t>
      </w:r>
      <w:r w:rsidR="00871DE3" w:rsidRPr="00805050">
        <w:rPr>
          <w:rFonts w:ascii="GHEA Grapalat" w:hAnsi="GHEA Grapalat" w:cs="IRTEK Courier"/>
          <w:lang w:val="hy-AM"/>
        </w:rPr>
        <w:t xml:space="preserve">, եթե ողջամտորեն ենթադրելի է, որ այն </w:t>
      </w:r>
      <w:r w:rsidR="00871DE3" w:rsidRPr="006B29E6">
        <w:rPr>
          <w:rFonts w:ascii="GHEA Grapalat" w:hAnsi="GHEA Grapalat" w:cs="IRTEK Courier"/>
          <w:lang w:val="hy-AM"/>
        </w:rPr>
        <w:t>հետագայում կարող է օգտագործվել իր կամ նրանց դեմ</w:t>
      </w:r>
      <w:r w:rsidR="00D84349" w:rsidRPr="006B29E6">
        <w:rPr>
          <w:rFonts w:ascii="GHEA Grapalat" w:hAnsi="GHEA Grapalat" w:cs="IRTEK Courier"/>
          <w:lang w:val="hy-AM"/>
        </w:rPr>
        <w:t>:</w:t>
      </w:r>
      <w:r w:rsidR="00871DE3" w:rsidRPr="006B29E6">
        <w:rPr>
          <w:rFonts w:ascii="GHEA Grapalat" w:hAnsi="GHEA Grapalat" w:cs="IRTEK Courier"/>
          <w:lang w:val="hy-AM"/>
        </w:rPr>
        <w:t>»</w:t>
      </w:r>
      <w:r w:rsidRPr="006B29E6">
        <w:rPr>
          <w:rFonts w:ascii="GHEA Grapalat" w:hAnsi="GHEA Grapalat" w:cs="IRTEK Courier"/>
          <w:lang w:val="hy-AM"/>
        </w:rPr>
        <w:t>:</w:t>
      </w:r>
    </w:p>
    <w:p w:rsidR="006B29E6" w:rsidRPr="006B29E6" w:rsidRDefault="006B29E6" w:rsidP="006B29E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</w:p>
    <w:p w:rsidR="006B29E6" w:rsidRPr="006B29E6" w:rsidRDefault="005431A1" w:rsidP="006B29E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iCs/>
          <w:lang w:val="hy-AM"/>
        </w:rPr>
      </w:pPr>
      <w:r w:rsidRPr="006B29E6">
        <w:rPr>
          <w:rFonts w:ascii="GHEA Grapalat" w:hAnsi="GHEA Grapalat" w:cs="Sylfaen"/>
          <w:b/>
          <w:lang w:val="hy-AM"/>
        </w:rPr>
        <w:t>Հոդված</w:t>
      </w:r>
      <w:r w:rsidRPr="006B29E6">
        <w:rPr>
          <w:rFonts w:ascii="GHEA Grapalat" w:hAnsi="GHEA Grapalat"/>
          <w:b/>
          <w:lang w:val="hy-AM"/>
        </w:rPr>
        <w:t xml:space="preserve"> </w:t>
      </w:r>
      <w:r w:rsidR="00BF0B0E" w:rsidRPr="006B29E6">
        <w:rPr>
          <w:rFonts w:ascii="GHEA Grapalat" w:hAnsi="GHEA Grapalat"/>
          <w:b/>
          <w:lang w:val="hy-AM"/>
        </w:rPr>
        <w:t>21</w:t>
      </w:r>
      <w:r w:rsidRPr="006B29E6">
        <w:rPr>
          <w:rFonts w:ascii="GHEA Grapalat" w:hAnsi="GHEA Grapalat"/>
          <w:b/>
          <w:lang w:val="hy-AM"/>
        </w:rPr>
        <w:t>.</w:t>
      </w:r>
      <w:r w:rsidRPr="006B29E6">
        <w:rPr>
          <w:rFonts w:ascii="GHEA Grapalat" w:hAnsi="GHEA Grapalat"/>
          <w:lang w:val="hy-AM"/>
        </w:rPr>
        <w:t xml:space="preserve"> </w:t>
      </w:r>
      <w:r w:rsidR="000E7AB1" w:rsidRPr="006B29E6">
        <w:rPr>
          <w:rFonts w:ascii="GHEA Grapalat" w:hAnsi="GHEA Grapalat" w:cs="Sylfaen"/>
          <w:lang w:val="hy-AM"/>
        </w:rPr>
        <w:t>Օրենսգրքի</w:t>
      </w:r>
      <w:r w:rsidR="000E7AB1" w:rsidRPr="006B29E6">
        <w:rPr>
          <w:rFonts w:ascii="GHEA Grapalat" w:hAnsi="GHEA Grapalat"/>
          <w:lang w:val="hy-AM"/>
        </w:rPr>
        <w:t xml:space="preserve"> </w:t>
      </w:r>
      <w:r w:rsidR="005A128C" w:rsidRPr="006B29E6">
        <w:rPr>
          <w:rFonts w:ascii="GHEA Grapalat" w:hAnsi="GHEA Grapalat"/>
          <w:lang w:val="hy-AM"/>
        </w:rPr>
        <w:t>278-</w:t>
      </w:r>
      <w:r w:rsidR="005A128C" w:rsidRPr="006B29E6">
        <w:rPr>
          <w:rFonts w:ascii="GHEA Grapalat" w:hAnsi="GHEA Grapalat" w:cs="Sylfaen"/>
          <w:lang w:val="hy-AM"/>
        </w:rPr>
        <w:t>րդ</w:t>
      </w:r>
      <w:r w:rsidR="005A128C" w:rsidRPr="006B29E6">
        <w:rPr>
          <w:rFonts w:ascii="GHEA Grapalat" w:hAnsi="GHEA Grapalat"/>
          <w:lang w:val="hy-AM"/>
        </w:rPr>
        <w:t xml:space="preserve"> </w:t>
      </w:r>
      <w:r w:rsidR="005A128C" w:rsidRPr="006B29E6">
        <w:rPr>
          <w:rFonts w:ascii="GHEA Grapalat" w:hAnsi="GHEA Grapalat" w:cs="Sylfaen"/>
          <w:lang w:val="hy-AM"/>
        </w:rPr>
        <w:t>հոդվածի</w:t>
      </w:r>
      <w:r w:rsidR="005A128C" w:rsidRPr="006B29E6">
        <w:rPr>
          <w:rFonts w:ascii="GHEA Grapalat" w:hAnsi="GHEA Grapalat"/>
          <w:lang w:val="hy-AM"/>
        </w:rPr>
        <w:t xml:space="preserve"> </w:t>
      </w:r>
      <w:r w:rsidR="005A128C" w:rsidRPr="006B29E6">
        <w:rPr>
          <w:rFonts w:ascii="GHEA Grapalat" w:hAnsi="GHEA Grapalat"/>
          <w:iCs/>
          <w:lang w:val="hy-AM"/>
        </w:rPr>
        <w:t>1-</w:t>
      </w:r>
      <w:r w:rsidR="005A128C" w:rsidRPr="006B29E6">
        <w:rPr>
          <w:rFonts w:ascii="GHEA Grapalat" w:hAnsi="GHEA Grapalat" w:cs="Sylfaen"/>
          <w:iCs/>
          <w:lang w:val="hy-AM"/>
        </w:rPr>
        <w:t>ին</w:t>
      </w:r>
      <w:r w:rsidR="005A128C" w:rsidRPr="006B29E6">
        <w:rPr>
          <w:rFonts w:ascii="GHEA Grapalat" w:hAnsi="GHEA Grapalat"/>
          <w:iCs/>
          <w:lang w:val="hy-AM"/>
        </w:rPr>
        <w:t xml:space="preserve"> </w:t>
      </w:r>
      <w:r w:rsidR="005A128C" w:rsidRPr="006B29E6">
        <w:rPr>
          <w:rFonts w:ascii="GHEA Grapalat" w:hAnsi="GHEA Grapalat" w:cs="Sylfaen"/>
          <w:iCs/>
          <w:lang w:val="hy-AM"/>
        </w:rPr>
        <w:t>և</w:t>
      </w:r>
      <w:r w:rsidR="005A128C" w:rsidRPr="006B29E6">
        <w:rPr>
          <w:rFonts w:ascii="GHEA Grapalat" w:hAnsi="GHEA Grapalat"/>
          <w:iCs/>
          <w:lang w:val="hy-AM"/>
        </w:rPr>
        <w:t xml:space="preserve"> 282-</w:t>
      </w:r>
      <w:r w:rsidR="005A128C" w:rsidRPr="006B29E6">
        <w:rPr>
          <w:rFonts w:ascii="GHEA Grapalat" w:hAnsi="GHEA Grapalat" w:cs="Sylfaen"/>
          <w:iCs/>
          <w:lang w:val="hy-AM"/>
        </w:rPr>
        <w:t>րդ</w:t>
      </w:r>
      <w:r w:rsidR="005A128C" w:rsidRPr="006B29E6">
        <w:rPr>
          <w:rFonts w:ascii="GHEA Grapalat" w:hAnsi="GHEA Grapalat"/>
          <w:iCs/>
          <w:lang w:val="hy-AM"/>
        </w:rPr>
        <w:t xml:space="preserve"> </w:t>
      </w:r>
      <w:r w:rsidR="005A128C" w:rsidRPr="006B29E6">
        <w:rPr>
          <w:rFonts w:ascii="GHEA Grapalat" w:hAnsi="GHEA Grapalat" w:cs="Sylfaen"/>
          <w:iCs/>
          <w:lang w:val="hy-AM"/>
        </w:rPr>
        <w:t>հոդվածի</w:t>
      </w:r>
      <w:r w:rsidR="005A128C" w:rsidRPr="006B29E6">
        <w:rPr>
          <w:rFonts w:ascii="GHEA Grapalat" w:hAnsi="GHEA Grapalat"/>
          <w:iCs/>
          <w:lang w:val="hy-AM"/>
        </w:rPr>
        <w:t xml:space="preserve"> 2-</w:t>
      </w:r>
      <w:r w:rsidR="005A128C" w:rsidRPr="006B29E6">
        <w:rPr>
          <w:rFonts w:ascii="GHEA Grapalat" w:hAnsi="GHEA Grapalat" w:cs="Sylfaen"/>
          <w:iCs/>
          <w:lang w:val="hy-AM"/>
        </w:rPr>
        <w:t>րդ</w:t>
      </w:r>
      <w:r w:rsidR="005A128C" w:rsidRPr="006B29E6">
        <w:rPr>
          <w:rFonts w:ascii="GHEA Grapalat" w:hAnsi="GHEA Grapalat"/>
          <w:iCs/>
          <w:lang w:val="hy-AM"/>
        </w:rPr>
        <w:t xml:space="preserve"> </w:t>
      </w:r>
      <w:r w:rsidR="005A128C" w:rsidRPr="006B29E6">
        <w:rPr>
          <w:rFonts w:ascii="GHEA Grapalat" w:hAnsi="GHEA Grapalat" w:cs="Sylfaen"/>
          <w:iCs/>
          <w:lang w:val="hy-AM"/>
        </w:rPr>
        <w:t>մասերում</w:t>
      </w:r>
      <w:r w:rsidR="005A128C" w:rsidRPr="006B29E6">
        <w:rPr>
          <w:rFonts w:ascii="GHEA Grapalat" w:hAnsi="GHEA Grapalat"/>
          <w:iCs/>
          <w:lang w:val="hy-AM"/>
        </w:rPr>
        <w:t xml:space="preserve"> «</w:t>
      </w:r>
      <w:r w:rsidR="005A128C" w:rsidRPr="006B29E6">
        <w:rPr>
          <w:rFonts w:ascii="GHEA Grapalat" w:hAnsi="GHEA Grapalat" w:cs="Sylfaen"/>
          <w:iCs/>
          <w:lang w:val="hy-AM"/>
        </w:rPr>
        <w:t>սահմանադրական</w:t>
      </w:r>
      <w:r w:rsidR="005A128C" w:rsidRPr="006B29E6">
        <w:rPr>
          <w:rFonts w:ascii="GHEA Grapalat" w:hAnsi="GHEA Grapalat"/>
          <w:iCs/>
          <w:lang w:val="hy-AM"/>
        </w:rPr>
        <w:t xml:space="preserve">» </w:t>
      </w:r>
      <w:r w:rsidR="005A128C" w:rsidRPr="006B29E6">
        <w:rPr>
          <w:rFonts w:ascii="GHEA Grapalat" w:hAnsi="GHEA Grapalat" w:cs="Sylfaen"/>
          <w:iCs/>
          <w:lang w:val="hy-AM"/>
        </w:rPr>
        <w:t>բառերը</w:t>
      </w:r>
      <w:r w:rsidR="005A128C" w:rsidRPr="006B29E6">
        <w:rPr>
          <w:rFonts w:ascii="GHEA Grapalat" w:hAnsi="GHEA Grapalat"/>
          <w:iCs/>
          <w:lang w:val="hy-AM"/>
        </w:rPr>
        <w:t xml:space="preserve"> </w:t>
      </w:r>
      <w:r w:rsidR="005A128C" w:rsidRPr="006B29E6">
        <w:rPr>
          <w:rFonts w:ascii="GHEA Grapalat" w:hAnsi="GHEA Grapalat" w:cs="Sylfaen"/>
          <w:iCs/>
          <w:lang w:val="hy-AM"/>
        </w:rPr>
        <w:t>փոխարինել</w:t>
      </w:r>
      <w:r w:rsidR="005A128C" w:rsidRPr="006B29E6">
        <w:rPr>
          <w:rFonts w:ascii="GHEA Grapalat" w:hAnsi="GHEA Grapalat"/>
          <w:iCs/>
          <w:lang w:val="hy-AM"/>
        </w:rPr>
        <w:t xml:space="preserve"> «</w:t>
      </w:r>
      <w:r w:rsidR="005A128C" w:rsidRPr="006B29E6">
        <w:rPr>
          <w:rFonts w:ascii="GHEA Grapalat" w:hAnsi="GHEA Grapalat" w:cs="Sylfaen"/>
          <w:iCs/>
          <w:lang w:val="hy-AM"/>
        </w:rPr>
        <w:t>հիմնական</w:t>
      </w:r>
      <w:r w:rsidR="005A128C" w:rsidRPr="006B29E6">
        <w:rPr>
          <w:rFonts w:ascii="GHEA Grapalat" w:hAnsi="GHEA Grapalat"/>
          <w:iCs/>
          <w:lang w:val="hy-AM"/>
        </w:rPr>
        <w:t xml:space="preserve">» </w:t>
      </w:r>
      <w:r w:rsidR="005A128C" w:rsidRPr="006B29E6">
        <w:rPr>
          <w:rFonts w:ascii="GHEA Grapalat" w:hAnsi="GHEA Grapalat" w:cs="Sylfaen"/>
          <w:iCs/>
          <w:lang w:val="hy-AM"/>
        </w:rPr>
        <w:t>բառերով</w:t>
      </w:r>
      <w:r w:rsidR="005A128C" w:rsidRPr="006B29E6">
        <w:rPr>
          <w:rFonts w:ascii="GHEA Grapalat" w:hAnsi="GHEA Grapalat"/>
          <w:iCs/>
          <w:lang w:val="hy-AM"/>
        </w:rPr>
        <w:t>:</w:t>
      </w:r>
    </w:p>
    <w:p w:rsidR="006B29E6" w:rsidRPr="006B29E6" w:rsidRDefault="006B29E6" w:rsidP="006B29E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iCs/>
          <w:lang w:val="hy-AM"/>
        </w:rPr>
      </w:pPr>
    </w:p>
    <w:p w:rsidR="003A333C" w:rsidRPr="006B29E6" w:rsidRDefault="005339EF" w:rsidP="006B29E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 w:rsidRPr="006B29E6">
        <w:rPr>
          <w:rFonts w:ascii="GHEA Grapalat" w:hAnsi="GHEA Grapalat" w:cs="Sylfaen"/>
          <w:b/>
          <w:lang w:val="hy-AM"/>
        </w:rPr>
        <w:t>Հոդված</w:t>
      </w:r>
      <w:r w:rsidRPr="006B29E6">
        <w:rPr>
          <w:rFonts w:ascii="GHEA Grapalat" w:hAnsi="GHEA Grapalat"/>
          <w:b/>
          <w:lang w:val="hy-AM"/>
        </w:rPr>
        <w:t xml:space="preserve"> </w:t>
      </w:r>
      <w:r w:rsidR="00FC6990" w:rsidRPr="006B29E6">
        <w:rPr>
          <w:rFonts w:ascii="GHEA Grapalat" w:hAnsi="GHEA Grapalat"/>
          <w:b/>
          <w:lang w:val="hy-AM"/>
        </w:rPr>
        <w:t>2</w:t>
      </w:r>
      <w:r w:rsidR="00BF0B0E" w:rsidRPr="006B29E6">
        <w:rPr>
          <w:rFonts w:ascii="GHEA Grapalat" w:hAnsi="GHEA Grapalat"/>
          <w:b/>
          <w:lang w:val="hy-AM"/>
        </w:rPr>
        <w:t>2</w:t>
      </w:r>
      <w:r w:rsidRPr="006B29E6">
        <w:rPr>
          <w:rFonts w:ascii="GHEA Grapalat" w:hAnsi="GHEA Grapalat"/>
          <w:b/>
          <w:lang w:val="hy-AM"/>
        </w:rPr>
        <w:t>.</w:t>
      </w:r>
      <w:r w:rsidRPr="006B29E6">
        <w:rPr>
          <w:rFonts w:ascii="GHEA Grapalat" w:hAnsi="GHEA Grapalat"/>
          <w:lang w:val="hy-AM"/>
        </w:rPr>
        <w:t xml:space="preserve"> </w:t>
      </w:r>
      <w:r w:rsidR="003A333C" w:rsidRPr="006B29E6">
        <w:rPr>
          <w:rFonts w:ascii="GHEA Grapalat" w:hAnsi="GHEA Grapalat" w:cs="Sylfaen"/>
        </w:rPr>
        <w:t>Օրենսգրքի</w:t>
      </w:r>
      <w:r w:rsidR="003A333C" w:rsidRPr="006B29E6">
        <w:rPr>
          <w:rFonts w:ascii="GHEA Grapalat" w:hAnsi="GHEA Grapalat"/>
        </w:rPr>
        <w:t xml:space="preserve"> 289-</w:t>
      </w:r>
      <w:r w:rsidR="003A333C" w:rsidRPr="006B29E6">
        <w:rPr>
          <w:rFonts w:ascii="GHEA Grapalat" w:hAnsi="GHEA Grapalat" w:cs="Sylfaen"/>
        </w:rPr>
        <w:t>րդ</w:t>
      </w:r>
      <w:r w:rsidR="003A333C" w:rsidRPr="006B29E6">
        <w:rPr>
          <w:rFonts w:ascii="GHEA Grapalat" w:hAnsi="GHEA Grapalat"/>
        </w:rPr>
        <w:t xml:space="preserve"> </w:t>
      </w:r>
      <w:r w:rsidR="003A333C" w:rsidRPr="006B29E6">
        <w:rPr>
          <w:rFonts w:ascii="GHEA Grapalat" w:hAnsi="GHEA Grapalat" w:cs="Sylfaen"/>
        </w:rPr>
        <w:t>հոդվածում</w:t>
      </w:r>
      <w:r w:rsidR="003A333C" w:rsidRPr="006B29E6">
        <w:rPr>
          <w:rFonts w:ascii="GHEA Grapalat" w:hAnsi="GHEA Grapalat"/>
        </w:rPr>
        <w:t xml:space="preserve"> «</w:t>
      </w:r>
      <w:r w:rsidR="003A333C" w:rsidRPr="006B29E6">
        <w:rPr>
          <w:rFonts w:ascii="GHEA Grapalat" w:hAnsi="GHEA Grapalat" w:cs="Sylfaen"/>
        </w:rPr>
        <w:t>ստուգումը</w:t>
      </w:r>
      <w:r w:rsidR="003A333C" w:rsidRPr="006B29E6">
        <w:rPr>
          <w:rFonts w:ascii="GHEA Grapalat" w:hAnsi="GHEA Grapalat"/>
        </w:rPr>
        <w:t xml:space="preserve">» </w:t>
      </w:r>
      <w:r w:rsidR="003A333C" w:rsidRPr="006B29E6">
        <w:rPr>
          <w:rFonts w:ascii="GHEA Grapalat" w:hAnsi="GHEA Grapalat" w:cs="Sylfaen"/>
        </w:rPr>
        <w:t>բառից</w:t>
      </w:r>
      <w:r w:rsidR="003A333C" w:rsidRPr="006B29E6">
        <w:rPr>
          <w:rFonts w:ascii="GHEA Grapalat" w:hAnsi="GHEA Grapalat"/>
        </w:rPr>
        <w:t xml:space="preserve"> </w:t>
      </w:r>
      <w:r w:rsidR="003A333C" w:rsidRPr="006B29E6">
        <w:rPr>
          <w:rFonts w:ascii="GHEA Grapalat" w:hAnsi="GHEA Grapalat" w:cs="Sylfaen"/>
        </w:rPr>
        <w:t>հետո</w:t>
      </w:r>
      <w:r w:rsidR="003A333C" w:rsidRPr="006B29E6">
        <w:rPr>
          <w:rFonts w:ascii="GHEA Grapalat" w:hAnsi="GHEA Grapalat"/>
        </w:rPr>
        <w:t xml:space="preserve"> </w:t>
      </w:r>
      <w:r w:rsidR="003A333C" w:rsidRPr="006B29E6">
        <w:rPr>
          <w:rFonts w:ascii="GHEA Grapalat" w:hAnsi="GHEA Grapalat" w:cs="Sylfaen"/>
        </w:rPr>
        <w:t>լրացնել</w:t>
      </w:r>
      <w:r w:rsidR="003A333C" w:rsidRPr="006B29E6">
        <w:rPr>
          <w:rFonts w:ascii="GHEA Grapalat" w:hAnsi="GHEA Grapalat"/>
        </w:rPr>
        <w:t xml:space="preserve"> «</w:t>
      </w:r>
      <w:r w:rsidR="008C3138" w:rsidRPr="006B29E6">
        <w:rPr>
          <w:rFonts w:ascii="GHEA Grapalat" w:hAnsi="GHEA Grapalat"/>
        </w:rPr>
        <w:t xml:space="preserve">, </w:t>
      </w:r>
      <w:r w:rsidR="008C3138" w:rsidRPr="006B29E6">
        <w:rPr>
          <w:rFonts w:ascii="GHEA Grapalat" w:hAnsi="GHEA Grapalat" w:cs="Sylfaen"/>
        </w:rPr>
        <w:t>բացառությամբ</w:t>
      </w:r>
      <w:r w:rsidR="008C3138" w:rsidRPr="006B29E6">
        <w:rPr>
          <w:rFonts w:ascii="GHEA Grapalat" w:hAnsi="GHEA Grapalat"/>
        </w:rPr>
        <w:t xml:space="preserve"> </w:t>
      </w:r>
      <w:r w:rsidR="008C3138" w:rsidRPr="006B29E6">
        <w:rPr>
          <w:rFonts w:ascii="GHEA Grapalat" w:hAnsi="GHEA Grapalat" w:cs="Sylfaen"/>
        </w:rPr>
        <w:t>սույն</w:t>
      </w:r>
      <w:r w:rsidR="008C3138" w:rsidRPr="006B29E6">
        <w:rPr>
          <w:rFonts w:ascii="GHEA Grapalat" w:hAnsi="GHEA Grapalat"/>
        </w:rPr>
        <w:t xml:space="preserve"> </w:t>
      </w:r>
      <w:r w:rsidR="008C3138" w:rsidRPr="006B29E6">
        <w:rPr>
          <w:rFonts w:ascii="GHEA Grapalat" w:hAnsi="GHEA Grapalat" w:cs="Sylfaen"/>
        </w:rPr>
        <w:t>Օր</w:t>
      </w:r>
      <w:r w:rsidR="003A333C" w:rsidRPr="006B29E6">
        <w:rPr>
          <w:rFonts w:ascii="GHEA Grapalat" w:hAnsi="GHEA Grapalat" w:cs="Sylfaen"/>
        </w:rPr>
        <w:t>ենսգրքի</w:t>
      </w:r>
      <w:r w:rsidR="003A333C" w:rsidRPr="006B29E6">
        <w:rPr>
          <w:rFonts w:ascii="GHEA Grapalat" w:hAnsi="GHEA Grapalat"/>
        </w:rPr>
        <w:t xml:space="preserve"> 289.1-</w:t>
      </w:r>
      <w:r w:rsidR="003A333C" w:rsidRPr="006B29E6">
        <w:rPr>
          <w:rFonts w:ascii="GHEA Grapalat" w:hAnsi="GHEA Grapalat" w:cs="Sylfaen"/>
        </w:rPr>
        <w:t>րդ</w:t>
      </w:r>
      <w:r w:rsidR="003A333C" w:rsidRPr="006B29E6">
        <w:rPr>
          <w:rFonts w:ascii="GHEA Grapalat" w:hAnsi="GHEA Grapalat"/>
        </w:rPr>
        <w:t xml:space="preserve"> </w:t>
      </w:r>
      <w:r w:rsidR="003A333C" w:rsidRPr="006B29E6">
        <w:rPr>
          <w:rFonts w:ascii="GHEA Grapalat" w:hAnsi="GHEA Grapalat" w:cs="Sylfaen"/>
        </w:rPr>
        <w:t>հոդվածով</w:t>
      </w:r>
      <w:r w:rsidR="003A333C" w:rsidRPr="006B29E6">
        <w:rPr>
          <w:rFonts w:ascii="GHEA Grapalat" w:hAnsi="GHEA Grapalat"/>
        </w:rPr>
        <w:t xml:space="preserve"> </w:t>
      </w:r>
      <w:r w:rsidR="003A333C" w:rsidRPr="006B29E6">
        <w:rPr>
          <w:rFonts w:ascii="GHEA Grapalat" w:hAnsi="GHEA Grapalat" w:cs="Sylfaen"/>
        </w:rPr>
        <w:t>նախատեսված</w:t>
      </w:r>
      <w:r w:rsidR="003A333C" w:rsidRPr="006B29E6">
        <w:rPr>
          <w:rFonts w:ascii="GHEA Grapalat" w:hAnsi="GHEA Grapalat"/>
        </w:rPr>
        <w:t xml:space="preserve"> </w:t>
      </w:r>
      <w:r w:rsidR="003A333C" w:rsidRPr="006B29E6">
        <w:rPr>
          <w:rFonts w:ascii="GHEA Grapalat" w:hAnsi="GHEA Grapalat" w:cs="Sylfaen"/>
        </w:rPr>
        <w:t>դեպքերի</w:t>
      </w:r>
      <w:r w:rsidR="003A333C" w:rsidRPr="006B29E6">
        <w:rPr>
          <w:rFonts w:ascii="GHEA Grapalat" w:hAnsi="GHEA Grapalat"/>
        </w:rPr>
        <w:t xml:space="preserve">» </w:t>
      </w:r>
      <w:r w:rsidR="003A333C" w:rsidRPr="006B29E6">
        <w:rPr>
          <w:rFonts w:ascii="GHEA Grapalat" w:hAnsi="GHEA Grapalat" w:cs="Sylfaen"/>
        </w:rPr>
        <w:t>բառերը</w:t>
      </w:r>
      <w:r w:rsidR="003A333C" w:rsidRPr="006B29E6">
        <w:rPr>
          <w:rFonts w:ascii="GHEA Grapalat" w:hAnsi="GHEA Grapalat"/>
        </w:rPr>
        <w:t>:</w:t>
      </w:r>
    </w:p>
    <w:p w:rsidR="003A333C" w:rsidRDefault="003A333C" w:rsidP="00524FB8">
      <w:pPr>
        <w:pStyle w:val="Heading4"/>
      </w:pPr>
    </w:p>
    <w:p w:rsidR="005431A1" w:rsidRPr="005339EF" w:rsidRDefault="003A333C" w:rsidP="00524FB8">
      <w:pPr>
        <w:pStyle w:val="Heading4"/>
        <w:rPr>
          <w:b w:val="0"/>
        </w:rPr>
      </w:pPr>
      <w:r>
        <w:t>Հոդված 2</w:t>
      </w:r>
      <w:r w:rsidR="00BF0B0E" w:rsidRPr="00144251">
        <w:t>3</w:t>
      </w:r>
      <w:r>
        <w:t xml:space="preserve">. </w:t>
      </w:r>
      <w:r w:rsidR="005431A1" w:rsidRPr="005339EF">
        <w:rPr>
          <w:b w:val="0"/>
        </w:rPr>
        <w:t xml:space="preserve">Օրենսգիրքը լրացնել հետևյալ բովանդակությամբ </w:t>
      </w:r>
      <w:r w:rsidR="001E7AF2" w:rsidRPr="005339EF">
        <w:rPr>
          <w:b w:val="0"/>
        </w:rPr>
        <w:t>նոր</w:t>
      </w:r>
      <w:r w:rsidR="00542B36" w:rsidRPr="005339EF">
        <w:rPr>
          <w:b w:val="0"/>
        </w:rPr>
        <w:t>՝</w:t>
      </w:r>
      <w:r w:rsidR="001E7AF2" w:rsidRPr="005339EF">
        <w:rPr>
          <w:b w:val="0"/>
        </w:rPr>
        <w:t xml:space="preserve"> </w:t>
      </w:r>
      <w:r w:rsidR="005431A1" w:rsidRPr="005339EF">
        <w:rPr>
          <w:b w:val="0"/>
        </w:rPr>
        <w:t>28</w:t>
      </w:r>
      <w:r w:rsidR="00E3208B" w:rsidRPr="005339EF">
        <w:rPr>
          <w:b w:val="0"/>
        </w:rPr>
        <w:t>9</w:t>
      </w:r>
      <w:r w:rsidR="005431A1" w:rsidRPr="005339EF">
        <w:rPr>
          <w:b w:val="0"/>
        </w:rPr>
        <w:t>.1</w:t>
      </w:r>
      <w:r w:rsidR="00E3208B" w:rsidRPr="005339EF">
        <w:rPr>
          <w:b w:val="0"/>
        </w:rPr>
        <w:t>-</w:t>
      </w:r>
      <w:r w:rsidR="005431A1" w:rsidRPr="005339EF">
        <w:rPr>
          <w:b w:val="0"/>
        </w:rPr>
        <w:t xml:space="preserve"> </w:t>
      </w:r>
      <w:r w:rsidR="00A963AF" w:rsidRPr="000568A3">
        <w:rPr>
          <w:b w:val="0"/>
        </w:rPr>
        <w:t>289.5</w:t>
      </w:r>
      <w:r w:rsidR="00E8685E" w:rsidRPr="00144251">
        <w:rPr>
          <w:b w:val="0"/>
        </w:rPr>
        <w:t>-րդ</w:t>
      </w:r>
      <w:r w:rsidR="00A963AF">
        <w:t xml:space="preserve"> </w:t>
      </w:r>
      <w:r w:rsidR="005431A1" w:rsidRPr="005339EF">
        <w:rPr>
          <w:b w:val="0"/>
        </w:rPr>
        <w:t>հոդված</w:t>
      </w:r>
      <w:r w:rsidR="00524FB8" w:rsidRPr="005339EF">
        <w:rPr>
          <w:b w:val="0"/>
        </w:rPr>
        <w:t>ներ</w:t>
      </w:r>
      <w:r w:rsidR="005431A1" w:rsidRPr="005339EF">
        <w:rPr>
          <w:b w:val="0"/>
        </w:rPr>
        <w:t>ով.</w:t>
      </w:r>
    </w:p>
    <w:p w:rsidR="00524FB8" w:rsidRPr="006B1F6A" w:rsidRDefault="005431A1" w:rsidP="00524FB8">
      <w:pPr>
        <w:pStyle w:val="Heading4"/>
      </w:pPr>
      <w:r>
        <w:t>«</w:t>
      </w:r>
      <w:r w:rsidR="00524FB8">
        <w:t xml:space="preserve">Հոդված </w:t>
      </w:r>
      <w:r w:rsidR="00E3208B">
        <w:t>289</w:t>
      </w:r>
      <w:r w:rsidR="00524FB8">
        <w:t>.</w:t>
      </w:r>
      <w:r w:rsidR="00524FB8" w:rsidRPr="008A23E1">
        <w:t>1</w:t>
      </w:r>
      <w:r w:rsidR="00524FB8">
        <w:t xml:space="preserve">. Ձերբակալման </w:t>
      </w:r>
      <w:r w:rsidR="00524FB8" w:rsidRPr="006B1F6A">
        <w:t xml:space="preserve"> բողոքարկման ընթացակարգը</w:t>
      </w:r>
    </w:p>
    <w:p w:rsidR="00524FB8" w:rsidRPr="008A23E1" w:rsidRDefault="00524FB8" w:rsidP="00524FB8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6B1F6A">
        <w:rPr>
          <w:rFonts w:ascii="GHEA Grapalat" w:hAnsi="GHEA Grapalat"/>
          <w:lang w:val="hy-AM"/>
        </w:rPr>
        <w:t>1.</w:t>
      </w:r>
      <w:r w:rsidRPr="006B1F6A">
        <w:rPr>
          <w:rFonts w:ascii="GHEA Grapalat" w:hAnsi="GHEA Grapalat"/>
          <w:lang w:val="hy-AM"/>
        </w:rPr>
        <w:tab/>
      </w:r>
      <w:r w:rsidRPr="008A23E1">
        <w:rPr>
          <w:rFonts w:ascii="GHEA Grapalat" w:hAnsi="GHEA Grapalat"/>
          <w:lang w:val="hy-AM"/>
        </w:rPr>
        <w:t xml:space="preserve">Ձերբակալումը ենթակա է բողոքարկման դատական կարգով: </w:t>
      </w:r>
      <w:r w:rsidRPr="00863D4B">
        <w:rPr>
          <w:rFonts w:ascii="GHEA Grapalat" w:hAnsi="GHEA Grapalat"/>
          <w:lang w:val="hy-AM"/>
        </w:rPr>
        <w:t>Ձերբակալման բողոքարկումն իրականացվում է սույն գլխով սահմանված կարգով՝ սույն հոդվածով սահմանված առանձնահատկություններով:</w:t>
      </w:r>
      <w:r w:rsidRPr="007D1B63">
        <w:rPr>
          <w:rFonts w:ascii="GHEA Grapalat" w:hAnsi="GHEA Grapalat"/>
          <w:lang w:val="hy-AM"/>
        </w:rPr>
        <w:t xml:space="preserve"> </w:t>
      </w:r>
    </w:p>
    <w:p w:rsidR="00524FB8" w:rsidRPr="00C00700" w:rsidRDefault="00524FB8" w:rsidP="00524FB8">
      <w:pPr>
        <w:spacing w:line="360" w:lineRule="auto"/>
        <w:ind w:firstLine="810"/>
        <w:jc w:val="both"/>
        <w:rPr>
          <w:rFonts w:ascii="GHEA Grapalat" w:hAnsi="GHEA Grapalat"/>
          <w:lang w:val="hy-AM"/>
        </w:rPr>
      </w:pPr>
      <w:r w:rsidRPr="000B2CE8">
        <w:rPr>
          <w:rFonts w:ascii="GHEA Grapalat" w:hAnsi="GHEA Grapalat" w:cs="Sylfaen"/>
          <w:lang w:val="hy-AM"/>
        </w:rPr>
        <w:t>2. Ձերբակալման</w:t>
      </w:r>
      <w:r w:rsidRPr="000B2CE8">
        <w:rPr>
          <w:rFonts w:ascii="GHEA Grapalat" w:hAnsi="GHEA Grapalat"/>
          <w:lang w:val="hy-AM"/>
        </w:rPr>
        <w:t xml:space="preserve"> </w:t>
      </w:r>
      <w:r w:rsidRPr="000B2CE8">
        <w:rPr>
          <w:rFonts w:ascii="GHEA Grapalat" w:hAnsi="GHEA Grapalat" w:cs="Sylfaen"/>
          <w:lang w:val="hy-AM"/>
        </w:rPr>
        <w:t>դեմ</w:t>
      </w:r>
      <w:r w:rsidRPr="000B2CE8">
        <w:rPr>
          <w:rFonts w:ascii="GHEA Grapalat" w:hAnsi="GHEA Grapalat"/>
          <w:lang w:val="hy-AM"/>
        </w:rPr>
        <w:t xml:space="preserve"> </w:t>
      </w:r>
      <w:r w:rsidRPr="000B2CE8">
        <w:rPr>
          <w:rFonts w:ascii="GHEA Grapalat" w:hAnsi="GHEA Grapalat" w:cs="Sylfaen"/>
          <w:lang w:val="hy-AM"/>
        </w:rPr>
        <w:t>բողոք</w:t>
      </w:r>
      <w:r w:rsidRPr="000B2CE8">
        <w:rPr>
          <w:rFonts w:ascii="GHEA Grapalat" w:hAnsi="GHEA Grapalat"/>
          <w:lang w:val="hy-AM"/>
        </w:rPr>
        <w:t xml:space="preserve"> </w:t>
      </w:r>
      <w:r w:rsidRPr="000B2CE8">
        <w:rPr>
          <w:rFonts w:ascii="GHEA Grapalat" w:hAnsi="GHEA Grapalat" w:cs="Sylfaen"/>
          <w:lang w:val="hy-AM"/>
        </w:rPr>
        <w:t>կարող</w:t>
      </w:r>
      <w:r w:rsidRPr="000B2CE8">
        <w:rPr>
          <w:rFonts w:ascii="GHEA Grapalat" w:hAnsi="GHEA Grapalat"/>
          <w:lang w:val="hy-AM"/>
        </w:rPr>
        <w:t xml:space="preserve"> </w:t>
      </w:r>
      <w:r w:rsidRPr="000B2CE8">
        <w:rPr>
          <w:rFonts w:ascii="GHEA Grapalat" w:hAnsi="GHEA Grapalat" w:cs="Sylfaen"/>
          <w:lang w:val="hy-AM"/>
        </w:rPr>
        <w:t>են</w:t>
      </w:r>
      <w:r w:rsidRPr="000B2CE8">
        <w:rPr>
          <w:rFonts w:ascii="GHEA Grapalat" w:hAnsi="GHEA Grapalat"/>
          <w:lang w:val="hy-AM"/>
        </w:rPr>
        <w:t xml:space="preserve"> </w:t>
      </w:r>
      <w:r w:rsidRPr="000B2CE8">
        <w:rPr>
          <w:rFonts w:ascii="GHEA Grapalat" w:hAnsi="GHEA Grapalat" w:cs="Sylfaen"/>
          <w:lang w:val="hy-AM"/>
        </w:rPr>
        <w:t>ներկայացնել</w:t>
      </w:r>
      <w:r w:rsidRPr="000B2CE8">
        <w:rPr>
          <w:rFonts w:ascii="GHEA Grapalat" w:hAnsi="GHEA Grapalat"/>
          <w:lang w:val="hy-AM"/>
        </w:rPr>
        <w:t xml:space="preserve"> </w:t>
      </w:r>
      <w:r w:rsidR="007E63C1" w:rsidRPr="000B2CE8">
        <w:rPr>
          <w:rFonts w:ascii="GHEA Grapalat" w:hAnsi="GHEA Grapalat"/>
          <w:lang w:val="hy-AM"/>
        </w:rPr>
        <w:t xml:space="preserve">արգելանքի վերցված անձը, </w:t>
      </w:r>
      <w:r w:rsidRPr="000B2CE8">
        <w:rPr>
          <w:rFonts w:ascii="GHEA Grapalat" w:hAnsi="GHEA Grapalat" w:cs="Sylfaen"/>
          <w:lang w:val="hy-AM"/>
        </w:rPr>
        <w:t>կասկածյալը, նրա օրինական ներկայացուցիչը</w:t>
      </w:r>
      <w:r w:rsidR="000B2CE8">
        <w:rPr>
          <w:rFonts w:ascii="GHEA Grapalat" w:hAnsi="GHEA Grapalat" w:cs="Sylfaen"/>
          <w:lang w:val="hy-AM"/>
        </w:rPr>
        <w:t xml:space="preserve"> </w:t>
      </w:r>
      <w:r w:rsidR="002D1FBB" w:rsidRPr="00114EBA">
        <w:rPr>
          <w:rFonts w:ascii="GHEA Grapalat" w:hAnsi="GHEA Grapalat" w:cs="Sylfaen"/>
          <w:lang w:val="hy-AM"/>
        </w:rPr>
        <w:t>և</w:t>
      </w:r>
      <w:r w:rsidRPr="000B2CE8">
        <w:rPr>
          <w:rFonts w:ascii="GHEA Grapalat" w:hAnsi="GHEA Grapalat" w:cs="Sylfaen"/>
          <w:lang w:val="hy-AM"/>
        </w:rPr>
        <w:t xml:space="preserve"> պաշտպանը</w:t>
      </w:r>
      <w:r w:rsidRPr="000B2CE8">
        <w:rPr>
          <w:rFonts w:ascii="GHEA Grapalat" w:hAnsi="GHEA Grapalat"/>
          <w:lang w:val="hy-AM"/>
        </w:rPr>
        <w:t>:</w:t>
      </w:r>
      <w:r w:rsidRPr="008A23E1">
        <w:rPr>
          <w:rFonts w:ascii="GHEA Grapalat" w:hAnsi="GHEA Grapalat"/>
          <w:lang w:val="hy-AM"/>
        </w:rPr>
        <w:t xml:space="preserve"> </w:t>
      </w:r>
    </w:p>
    <w:p w:rsidR="00524FB8" w:rsidRDefault="00524FB8" w:rsidP="00524FB8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6B1F6A">
        <w:rPr>
          <w:rFonts w:ascii="GHEA Grapalat" w:hAnsi="GHEA Grapalat"/>
          <w:lang w:val="hy-AM"/>
        </w:rPr>
        <w:t>3.</w:t>
      </w:r>
      <w:r w:rsidRPr="006B1F6A">
        <w:rPr>
          <w:rFonts w:ascii="GHEA Grapalat" w:hAnsi="GHEA Grapalat"/>
          <w:lang w:val="hy-AM"/>
        </w:rPr>
        <w:tab/>
      </w:r>
      <w:r w:rsidRPr="008A23E1">
        <w:rPr>
          <w:rFonts w:ascii="GHEA Grapalat" w:hAnsi="GHEA Grapalat" w:cs="Sylfaen"/>
          <w:lang w:val="hy-AM"/>
        </w:rPr>
        <w:t xml:space="preserve">Ձերբակալման դեմ բողոք կարող է ներկայացվել անձին փաստացի արգելանքի վերցնելու պահից </w:t>
      </w:r>
      <w:r w:rsidR="001A3A01" w:rsidRPr="007C5877">
        <w:rPr>
          <w:rFonts w:ascii="GHEA Grapalat" w:hAnsi="GHEA Grapalat" w:cs="Sylfaen"/>
          <w:lang w:val="hy-AM"/>
        </w:rPr>
        <w:t xml:space="preserve">60 ժամվա ընթացքում, իսկ եթե տվյալ անձի նկատմամբ </w:t>
      </w:r>
      <w:r w:rsidR="001A3A01" w:rsidRPr="007C5877">
        <w:rPr>
          <w:rFonts w:ascii="GHEA Grapalat" w:hAnsi="GHEA Grapalat"/>
          <w:color w:val="000000"/>
          <w:shd w:val="clear" w:color="auto" w:fill="FFFFFF"/>
          <w:lang w:val="hy-AM"/>
        </w:rPr>
        <w:t xml:space="preserve">կալանավորումը որպես խափանման միջոց ընտրելու </w:t>
      </w:r>
      <w:r w:rsidR="001A3A01" w:rsidRPr="007C5877">
        <w:rPr>
          <w:rFonts w:ascii="GHEA Grapalat" w:hAnsi="GHEA Grapalat" w:cs="Sylfaen"/>
          <w:lang w:val="hy-AM"/>
        </w:rPr>
        <w:t>վերաբերյալ միջնորդություն չի ներկայացվել, ապա ազատ արձակվելու պահից 10-օրյա ժամկետում</w:t>
      </w:r>
      <w:r w:rsidRPr="007C5877">
        <w:rPr>
          <w:rFonts w:ascii="GHEA Grapalat" w:hAnsi="GHEA Grapalat" w:cs="Sylfaen"/>
          <w:lang w:val="hy-AM"/>
        </w:rPr>
        <w:t>:</w:t>
      </w:r>
      <w:r w:rsidRPr="006B1F6A">
        <w:rPr>
          <w:rFonts w:ascii="GHEA Grapalat" w:hAnsi="GHEA Grapalat" w:cs="Sylfaen"/>
          <w:lang w:val="hy-AM"/>
        </w:rPr>
        <w:t xml:space="preserve"> </w:t>
      </w:r>
    </w:p>
    <w:p w:rsidR="00524FB8" w:rsidRPr="006B1F6A" w:rsidRDefault="00524FB8" w:rsidP="00524FB8">
      <w:pPr>
        <w:spacing w:line="360" w:lineRule="auto"/>
        <w:ind w:firstLine="709"/>
        <w:jc w:val="both"/>
        <w:rPr>
          <w:rFonts w:ascii="GHEA Grapalat" w:hAnsi="GHEA Grapalat"/>
          <w:b/>
          <w:lang w:val="hy-AM"/>
        </w:rPr>
      </w:pPr>
    </w:p>
    <w:p w:rsidR="00524FB8" w:rsidRPr="00863D4B" w:rsidRDefault="00524FB8" w:rsidP="00524FB8">
      <w:pPr>
        <w:pStyle w:val="Heading4"/>
      </w:pPr>
      <w:bookmarkStart w:id="0" w:name="_Toc343337903"/>
      <w:bookmarkStart w:id="1" w:name="_Toc420919066"/>
      <w:r>
        <w:t xml:space="preserve">Հոդված </w:t>
      </w:r>
      <w:r w:rsidR="00E3208B">
        <w:t>289</w:t>
      </w:r>
      <w:r>
        <w:t>.</w:t>
      </w:r>
      <w:r w:rsidRPr="008A23E1">
        <w:t>2</w:t>
      </w:r>
      <w:r>
        <w:t xml:space="preserve">. </w:t>
      </w:r>
      <w:r w:rsidRPr="00863D4B">
        <w:t xml:space="preserve">Ձերբակալման </w:t>
      </w:r>
      <w:r w:rsidR="007F1023" w:rsidRPr="007F1023">
        <w:t xml:space="preserve">դեմ </w:t>
      </w:r>
      <w:r w:rsidRPr="00863D4B">
        <w:t>բողոքի բովանդակությունը</w:t>
      </w:r>
      <w:bookmarkEnd w:id="0"/>
      <w:bookmarkEnd w:id="1"/>
    </w:p>
    <w:p w:rsidR="00524FB8" w:rsidRPr="006B1F6A" w:rsidRDefault="00524FB8" w:rsidP="00524FB8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863D4B">
        <w:rPr>
          <w:rFonts w:ascii="GHEA Grapalat" w:hAnsi="GHEA Grapalat"/>
          <w:lang w:val="hy-AM"/>
        </w:rPr>
        <w:t xml:space="preserve">1. </w:t>
      </w:r>
      <w:r w:rsidRPr="008A23E1">
        <w:rPr>
          <w:rFonts w:ascii="GHEA Grapalat" w:hAnsi="GHEA Grapalat" w:cs="Sylfaen"/>
          <w:lang w:val="hy-AM"/>
        </w:rPr>
        <w:t>Ձերբակալման</w:t>
      </w:r>
      <w:r w:rsidRPr="006B1F6A">
        <w:rPr>
          <w:rFonts w:ascii="GHEA Grapalat" w:hAnsi="GHEA Grapalat"/>
          <w:lang w:val="hy-AM"/>
        </w:rPr>
        <w:t xml:space="preserve"> </w:t>
      </w:r>
      <w:r w:rsidR="007F1023" w:rsidRPr="007F1023">
        <w:rPr>
          <w:rFonts w:ascii="GHEA Grapalat" w:hAnsi="GHEA Grapalat"/>
          <w:lang w:val="hy-AM"/>
        </w:rPr>
        <w:t xml:space="preserve">դեմ </w:t>
      </w:r>
      <w:r w:rsidRPr="006B1F6A">
        <w:rPr>
          <w:rFonts w:ascii="GHEA Grapalat" w:hAnsi="GHEA Grapalat" w:cs="Sylfaen"/>
          <w:lang w:val="hy-AM"/>
        </w:rPr>
        <w:t>բողոքը</w:t>
      </w:r>
      <w:r w:rsidRPr="006B1F6A">
        <w:rPr>
          <w:rFonts w:ascii="GHEA Grapalat" w:hAnsi="GHEA Grapalat"/>
          <w:lang w:val="hy-AM"/>
        </w:rPr>
        <w:t xml:space="preserve"> </w:t>
      </w:r>
      <w:r w:rsidRPr="006B1F6A">
        <w:rPr>
          <w:rFonts w:ascii="GHEA Grapalat" w:hAnsi="GHEA Grapalat" w:cs="Sylfaen"/>
          <w:lang w:val="hy-AM"/>
        </w:rPr>
        <w:t>պարունակում</w:t>
      </w:r>
      <w:r w:rsidRPr="006B1F6A">
        <w:rPr>
          <w:rFonts w:ascii="GHEA Grapalat" w:hAnsi="GHEA Grapalat"/>
          <w:lang w:val="hy-AM"/>
        </w:rPr>
        <w:t xml:space="preserve"> </w:t>
      </w:r>
      <w:r w:rsidRPr="006B1F6A">
        <w:rPr>
          <w:rFonts w:ascii="GHEA Grapalat" w:hAnsi="GHEA Grapalat" w:cs="Sylfaen"/>
          <w:lang w:val="hy-AM"/>
        </w:rPr>
        <w:t>է</w:t>
      </w:r>
      <w:r w:rsidRPr="006B1F6A">
        <w:rPr>
          <w:rFonts w:ascii="GHEA Grapalat" w:hAnsi="GHEA Grapalat"/>
          <w:lang w:val="hy-AM"/>
        </w:rPr>
        <w:t>՝</w:t>
      </w:r>
    </w:p>
    <w:p w:rsidR="00524FB8" w:rsidRPr="006B1F6A" w:rsidRDefault="00524FB8" w:rsidP="00524FB8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6B1F6A">
        <w:rPr>
          <w:rFonts w:ascii="GHEA Grapalat" w:hAnsi="GHEA Grapalat"/>
          <w:lang w:val="hy-AM"/>
        </w:rPr>
        <w:t xml:space="preserve">1) </w:t>
      </w:r>
      <w:r w:rsidRPr="006B1F6A">
        <w:rPr>
          <w:rFonts w:ascii="GHEA Grapalat" w:hAnsi="GHEA Grapalat" w:cs="Sylfaen"/>
          <w:lang w:val="hy-AM"/>
        </w:rPr>
        <w:t>իրավասու</w:t>
      </w:r>
      <w:r w:rsidRPr="006B1F6A">
        <w:rPr>
          <w:rFonts w:ascii="GHEA Grapalat" w:hAnsi="GHEA Grapalat"/>
          <w:lang w:val="hy-AM"/>
        </w:rPr>
        <w:t xml:space="preserve"> </w:t>
      </w:r>
      <w:r w:rsidRPr="006B1F6A">
        <w:rPr>
          <w:rFonts w:ascii="GHEA Grapalat" w:hAnsi="GHEA Grapalat" w:cs="Sylfaen"/>
          <w:lang w:val="hy-AM"/>
        </w:rPr>
        <w:t>դատարանի</w:t>
      </w:r>
      <w:r w:rsidRPr="006B1F6A">
        <w:rPr>
          <w:rFonts w:ascii="GHEA Grapalat" w:hAnsi="GHEA Grapalat"/>
          <w:lang w:val="hy-AM"/>
        </w:rPr>
        <w:t xml:space="preserve"> </w:t>
      </w:r>
      <w:r w:rsidRPr="006B1F6A">
        <w:rPr>
          <w:rFonts w:ascii="GHEA Grapalat" w:hAnsi="GHEA Grapalat" w:cs="Sylfaen"/>
          <w:lang w:val="hy-AM"/>
        </w:rPr>
        <w:t>անվանումը</w:t>
      </w:r>
      <w:r w:rsidRPr="006B1F6A">
        <w:rPr>
          <w:rFonts w:ascii="GHEA Grapalat" w:hAnsi="GHEA Grapalat"/>
          <w:lang w:val="hy-AM"/>
        </w:rPr>
        <w:t>.</w:t>
      </w:r>
    </w:p>
    <w:p w:rsidR="00524FB8" w:rsidRPr="006B1F6A" w:rsidRDefault="00524FB8" w:rsidP="00524FB8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6B1F6A">
        <w:rPr>
          <w:rFonts w:ascii="GHEA Grapalat" w:hAnsi="GHEA Grapalat"/>
          <w:lang w:val="hy-AM"/>
        </w:rPr>
        <w:t xml:space="preserve">2) </w:t>
      </w:r>
      <w:r w:rsidRPr="006B1F6A">
        <w:rPr>
          <w:rFonts w:ascii="GHEA Grapalat" w:hAnsi="GHEA Grapalat" w:cs="Sylfaen"/>
          <w:lang w:val="hy-AM"/>
        </w:rPr>
        <w:t>բողոքարկողի</w:t>
      </w:r>
      <w:r w:rsidRPr="006B1F6A">
        <w:rPr>
          <w:rFonts w:ascii="GHEA Grapalat" w:hAnsi="GHEA Grapalat"/>
          <w:lang w:val="hy-AM"/>
        </w:rPr>
        <w:t xml:space="preserve"> </w:t>
      </w:r>
      <w:r w:rsidRPr="006B1F6A">
        <w:rPr>
          <w:rFonts w:ascii="GHEA Grapalat" w:hAnsi="GHEA Grapalat" w:cs="Sylfaen"/>
          <w:lang w:val="hy-AM"/>
        </w:rPr>
        <w:t>անունը</w:t>
      </w:r>
      <w:r w:rsidRPr="006B1F6A">
        <w:rPr>
          <w:rFonts w:ascii="GHEA Grapalat" w:hAnsi="GHEA Grapalat"/>
          <w:lang w:val="hy-AM"/>
        </w:rPr>
        <w:t xml:space="preserve">, </w:t>
      </w:r>
      <w:r w:rsidRPr="006B1F6A">
        <w:rPr>
          <w:rFonts w:ascii="GHEA Grapalat" w:hAnsi="GHEA Grapalat" w:cs="Sylfaen"/>
          <w:lang w:val="hy-AM"/>
        </w:rPr>
        <w:t>հայրանունը</w:t>
      </w:r>
      <w:r w:rsidRPr="006B1F6A">
        <w:rPr>
          <w:rFonts w:ascii="GHEA Grapalat" w:hAnsi="GHEA Grapalat"/>
          <w:lang w:val="hy-AM"/>
        </w:rPr>
        <w:t xml:space="preserve">, </w:t>
      </w:r>
      <w:r w:rsidRPr="006B1F6A">
        <w:rPr>
          <w:rFonts w:ascii="GHEA Grapalat" w:hAnsi="GHEA Grapalat" w:cs="Sylfaen"/>
          <w:lang w:val="hy-AM"/>
        </w:rPr>
        <w:t>ազգանունը</w:t>
      </w:r>
      <w:r w:rsidRPr="006B1F6A">
        <w:rPr>
          <w:rFonts w:ascii="GHEA Grapalat" w:hAnsi="GHEA Grapalat"/>
          <w:lang w:val="hy-AM"/>
        </w:rPr>
        <w:t xml:space="preserve">, </w:t>
      </w:r>
      <w:r w:rsidRPr="008A23E1">
        <w:rPr>
          <w:rFonts w:ascii="GHEA Grapalat" w:hAnsi="GHEA Grapalat" w:cs="Sylfaen"/>
          <w:lang w:val="hy-AM"/>
        </w:rPr>
        <w:t>ունենալու</w:t>
      </w:r>
      <w:r w:rsidRPr="008A23E1">
        <w:rPr>
          <w:rFonts w:ascii="GHEA Grapalat" w:hAnsi="GHEA Grapalat"/>
          <w:lang w:val="hy-AM"/>
        </w:rPr>
        <w:t xml:space="preserve"> </w:t>
      </w:r>
      <w:r w:rsidRPr="008A23E1">
        <w:rPr>
          <w:rFonts w:ascii="GHEA Grapalat" w:hAnsi="GHEA Grapalat" w:cs="Sylfaen"/>
          <w:lang w:val="hy-AM"/>
        </w:rPr>
        <w:t>դեպքում</w:t>
      </w:r>
      <w:r w:rsidRPr="008A23E1">
        <w:rPr>
          <w:rFonts w:ascii="GHEA Grapalat" w:hAnsi="GHEA Grapalat"/>
          <w:lang w:val="hy-AM"/>
        </w:rPr>
        <w:t xml:space="preserve">` </w:t>
      </w:r>
      <w:r w:rsidRPr="008A23E1">
        <w:rPr>
          <w:rFonts w:ascii="GHEA Grapalat" w:hAnsi="GHEA Grapalat" w:cs="Sylfaen"/>
          <w:lang w:val="hy-AM"/>
        </w:rPr>
        <w:t>կարգավիճակը</w:t>
      </w:r>
      <w:r w:rsidRPr="008A23E1">
        <w:rPr>
          <w:rFonts w:ascii="GHEA Grapalat" w:hAnsi="GHEA Grapalat"/>
          <w:lang w:val="hy-AM"/>
        </w:rPr>
        <w:t>.</w:t>
      </w:r>
    </w:p>
    <w:p w:rsidR="00524FB8" w:rsidRPr="006B1F6A" w:rsidRDefault="00524FB8" w:rsidP="00524FB8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6B1F6A">
        <w:rPr>
          <w:rFonts w:ascii="GHEA Grapalat" w:hAnsi="GHEA Grapalat"/>
          <w:lang w:val="hy-AM"/>
        </w:rPr>
        <w:t xml:space="preserve">3) </w:t>
      </w:r>
      <w:r w:rsidRPr="006B1F6A">
        <w:rPr>
          <w:rFonts w:ascii="GHEA Grapalat" w:hAnsi="GHEA Grapalat" w:cs="Sylfaen"/>
          <w:lang w:val="hy-AM"/>
        </w:rPr>
        <w:t>բողոքը</w:t>
      </w:r>
      <w:r w:rsidRPr="006B1F6A">
        <w:rPr>
          <w:rFonts w:ascii="GHEA Grapalat" w:hAnsi="GHEA Grapalat"/>
          <w:lang w:val="hy-AM"/>
        </w:rPr>
        <w:t xml:space="preserve"> </w:t>
      </w:r>
      <w:r w:rsidRPr="006B1F6A">
        <w:rPr>
          <w:rFonts w:ascii="GHEA Grapalat" w:hAnsi="GHEA Grapalat" w:cs="Sylfaen"/>
          <w:lang w:val="hy-AM"/>
        </w:rPr>
        <w:t>դատարանին</w:t>
      </w:r>
      <w:r w:rsidRPr="006B1F6A">
        <w:rPr>
          <w:rFonts w:ascii="GHEA Grapalat" w:hAnsi="GHEA Grapalat"/>
          <w:lang w:val="hy-AM"/>
        </w:rPr>
        <w:t xml:space="preserve"> </w:t>
      </w:r>
      <w:r w:rsidRPr="006B1F6A">
        <w:rPr>
          <w:rFonts w:ascii="GHEA Grapalat" w:hAnsi="GHEA Grapalat" w:cs="Sylfaen"/>
          <w:lang w:val="hy-AM"/>
        </w:rPr>
        <w:t>ներկայացնելու</w:t>
      </w:r>
      <w:r w:rsidRPr="006B1F6A">
        <w:rPr>
          <w:rFonts w:ascii="GHEA Grapalat" w:hAnsi="GHEA Grapalat"/>
          <w:lang w:val="hy-AM"/>
        </w:rPr>
        <w:t xml:space="preserve"> </w:t>
      </w:r>
      <w:r w:rsidRPr="006B1F6A">
        <w:rPr>
          <w:rFonts w:ascii="GHEA Grapalat" w:hAnsi="GHEA Grapalat" w:cs="Sylfaen"/>
          <w:lang w:val="hy-AM"/>
        </w:rPr>
        <w:t>տարին</w:t>
      </w:r>
      <w:r w:rsidRPr="006B1F6A">
        <w:rPr>
          <w:rFonts w:ascii="GHEA Grapalat" w:hAnsi="GHEA Grapalat"/>
          <w:lang w:val="hy-AM"/>
        </w:rPr>
        <w:t xml:space="preserve">, </w:t>
      </w:r>
      <w:r w:rsidRPr="006B1F6A">
        <w:rPr>
          <w:rFonts w:ascii="GHEA Grapalat" w:hAnsi="GHEA Grapalat" w:cs="Sylfaen"/>
          <w:lang w:val="hy-AM"/>
        </w:rPr>
        <w:t>ամիսը</w:t>
      </w:r>
      <w:r w:rsidRPr="006B1F6A">
        <w:rPr>
          <w:rFonts w:ascii="GHEA Grapalat" w:hAnsi="GHEA Grapalat"/>
          <w:lang w:val="hy-AM"/>
        </w:rPr>
        <w:t xml:space="preserve">, </w:t>
      </w:r>
      <w:r w:rsidRPr="006B1F6A">
        <w:rPr>
          <w:rFonts w:ascii="GHEA Grapalat" w:hAnsi="GHEA Grapalat" w:cs="Sylfaen"/>
          <w:lang w:val="hy-AM"/>
        </w:rPr>
        <w:t>օրը</w:t>
      </w:r>
      <w:r w:rsidRPr="006B1F6A">
        <w:rPr>
          <w:rFonts w:ascii="GHEA Grapalat" w:hAnsi="GHEA Grapalat"/>
          <w:lang w:val="hy-AM"/>
        </w:rPr>
        <w:t>.</w:t>
      </w:r>
    </w:p>
    <w:p w:rsidR="00524FB8" w:rsidRPr="006B1F6A" w:rsidRDefault="00524FB8" w:rsidP="00524FB8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6B1F6A">
        <w:rPr>
          <w:rFonts w:ascii="GHEA Grapalat" w:hAnsi="GHEA Grapalat"/>
          <w:lang w:val="hy-AM"/>
        </w:rPr>
        <w:t xml:space="preserve">4) առկայության դեպքում` </w:t>
      </w:r>
      <w:r w:rsidRPr="008A23E1">
        <w:rPr>
          <w:rFonts w:ascii="GHEA Grapalat" w:hAnsi="GHEA Grapalat"/>
          <w:lang w:val="hy-AM"/>
        </w:rPr>
        <w:t xml:space="preserve">գործի </w:t>
      </w:r>
      <w:r w:rsidRPr="006B1F6A">
        <w:rPr>
          <w:rFonts w:ascii="GHEA Grapalat" w:hAnsi="GHEA Grapalat" w:cs="Sylfaen"/>
          <w:lang w:val="hy-AM"/>
        </w:rPr>
        <w:t>վարույթի</w:t>
      </w:r>
      <w:r w:rsidRPr="006B1F6A">
        <w:rPr>
          <w:rFonts w:ascii="GHEA Grapalat" w:hAnsi="GHEA Grapalat"/>
          <w:lang w:val="hy-AM"/>
        </w:rPr>
        <w:t xml:space="preserve"> </w:t>
      </w:r>
      <w:r w:rsidRPr="006B1F6A">
        <w:rPr>
          <w:rFonts w:ascii="GHEA Grapalat" w:hAnsi="GHEA Grapalat" w:cs="Sylfaen"/>
          <w:lang w:val="hy-AM"/>
        </w:rPr>
        <w:t>համարը</w:t>
      </w:r>
      <w:r w:rsidRPr="006B1F6A">
        <w:rPr>
          <w:rFonts w:ascii="GHEA Grapalat" w:hAnsi="GHEA Grapalat"/>
          <w:lang w:val="hy-AM"/>
        </w:rPr>
        <w:t>.</w:t>
      </w:r>
    </w:p>
    <w:p w:rsidR="00524FB8" w:rsidRPr="006B1F6A" w:rsidRDefault="00524FB8" w:rsidP="00524FB8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6B1F6A">
        <w:rPr>
          <w:rFonts w:ascii="GHEA Grapalat" w:hAnsi="GHEA Grapalat"/>
          <w:lang w:val="hy-AM"/>
        </w:rPr>
        <w:t xml:space="preserve">5) </w:t>
      </w:r>
      <w:r w:rsidR="00452DEC">
        <w:rPr>
          <w:rFonts w:ascii="GHEA Grapalat" w:hAnsi="GHEA Grapalat"/>
          <w:lang w:val="hy-AM"/>
        </w:rPr>
        <w:t xml:space="preserve">առկայության դեպքում՝ </w:t>
      </w:r>
      <w:r w:rsidRPr="00E877BA">
        <w:rPr>
          <w:rFonts w:ascii="GHEA Grapalat" w:hAnsi="GHEA Grapalat" w:cs="Sylfaen"/>
          <w:lang w:val="hy-AM"/>
        </w:rPr>
        <w:t>ձերբակալման որոշումը կամ արձանագրությունը</w:t>
      </w:r>
      <w:r w:rsidRPr="00E877BA">
        <w:rPr>
          <w:rFonts w:ascii="GHEA Grapalat" w:hAnsi="GHEA Grapalat"/>
          <w:lang w:val="hy-AM"/>
        </w:rPr>
        <w:t>.</w:t>
      </w:r>
    </w:p>
    <w:p w:rsidR="00524FB8" w:rsidRPr="00667D83" w:rsidRDefault="00524FB8" w:rsidP="00524FB8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8A23E1">
        <w:rPr>
          <w:rFonts w:ascii="GHEA Grapalat" w:hAnsi="GHEA Grapalat"/>
          <w:lang w:val="hy-AM"/>
        </w:rPr>
        <w:t>6</w:t>
      </w:r>
      <w:r w:rsidRPr="006B1F6A">
        <w:rPr>
          <w:rFonts w:ascii="GHEA Grapalat" w:hAnsi="GHEA Grapalat"/>
          <w:lang w:val="hy-AM"/>
        </w:rPr>
        <w:t xml:space="preserve">) </w:t>
      </w:r>
      <w:r w:rsidRPr="006B1F6A">
        <w:rPr>
          <w:rFonts w:ascii="GHEA Grapalat" w:hAnsi="GHEA Grapalat" w:cs="Sylfaen"/>
          <w:lang w:val="hy-AM"/>
        </w:rPr>
        <w:t>բողոքի</w:t>
      </w:r>
      <w:r w:rsidRPr="006B1F6A">
        <w:rPr>
          <w:rFonts w:ascii="GHEA Grapalat" w:hAnsi="GHEA Grapalat"/>
          <w:lang w:val="hy-AM"/>
        </w:rPr>
        <w:t xml:space="preserve"> </w:t>
      </w:r>
      <w:r w:rsidRPr="006B1F6A">
        <w:rPr>
          <w:rFonts w:ascii="GHEA Grapalat" w:hAnsi="GHEA Grapalat" w:cs="Sylfaen"/>
          <w:lang w:val="hy-AM"/>
        </w:rPr>
        <w:t>փաստարկները</w:t>
      </w:r>
      <w:r w:rsidRPr="006B1F6A">
        <w:rPr>
          <w:rFonts w:ascii="GHEA Grapalat" w:hAnsi="GHEA Grapalat"/>
          <w:lang w:val="hy-AM"/>
        </w:rPr>
        <w:t xml:space="preserve"> </w:t>
      </w:r>
      <w:r w:rsidRPr="006B1F6A">
        <w:rPr>
          <w:rFonts w:ascii="GHEA Grapalat" w:hAnsi="GHEA Grapalat" w:cs="Sylfaen"/>
          <w:lang w:val="hy-AM"/>
        </w:rPr>
        <w:t>և</w:t>
      </w:r>
      <w:r w:rsidRPr="006B1F6A">
        <w:rPr>
          <w:rFonts w:ascii="GHEA Grapalat" w:hAnsi="GHEA Grapalat"/>
          <w:lang w:val="hy-AM"/>
        </w:rPr>
        <w:t xml:space="preserve"> </w:t>
      </w:r>
      <w:r w:rsidRPr="006B1F6A">
        <w:rPr>
          <w:rFonts w:ascii="GHEA Grapalat" w:hAnsi="GHEA Grapalat" w:cs="Sylfaen"/>
          <w:lang w:val="hy-AM"/>
        </w:rPr>
        <w:t>պահանջը</w:t>
      </w:r>
      <w:r w:rsidRPr="006B1F6A">
        <w:rPr>
          <w:rFonts w:ascii="GHEA Grapalat" w:hAnsi="GHEA Grapalat"/>
          <w:lang w:val="hy-AM"/>
        </w:rPr>
        <w:t xml:space="preserve">. </w:t>
      </w:r>
    </w:p>
    <w:p w:rsidR="00524FB8" w:rsidRPr="00667D83" w:rsidRDefault="00E3208B" w:rsidP="00524FB8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7) սույն օրենսգրքի 289</w:t>
      </w:r>
      <w:r w:rsidR="00524FB8" w:rsidRPr="008A23E1">
        <w:rPr>
          <w:rFonts w:ascii="GHEA Grapalat" w:hAnsi="GHEA Grapalat"/>
          <w:lang w:val="hy-AM"/>
        </w:rPr>
        <w:t xml:space="preserve">.3-րդ հոդվածի </w:t>
      </w:r>
      <w:r w:rsidR="001B1456">
        <w:rPr>
          <w:rFonts w:ascii="GHEA Grapalat" w:hAnsi="GHEA Grapalat"/>
          <w:lang w:val="hy-AM"/>
        </w:rPr>
        <w:t>3</w:t>
      </w:r>
      <w:r w:rsidR="00524FB8" w:rsidRPr="008A23E1">
        <w:rPr>
          <w:rFonts w:ascii="GHEA Grapalat" w:hAnsi="GHEA Grapalat"/>
          <w:lang w:val="hy-AM"/>
        </w:rPr>
        <w:t>-րդ մասի 1-ին կետը հիմնավորող փաստեր.</w:t>
      </w:r>
    </w:p>
    <w:p w:rsidR="00524FB8" w:rsidRPr="006B1F6A" w:rsidRDefault="00524FB8" w:rsidP="00524FB8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8A23E1">
        <w:rPr>
          <w:rFonts w:ascii="GHEA Grapalat" w:hAnsi="GHEA Grapalat"/>
          <w:lang w:val="hy-AM"/>
        </w:rPr>
        <w:t>8</w:t>
      </w:r>
      <w:r w:rsidRPr="006B1F6A">
        <w:rPr>
          <w:rFonts w:ascii="GHEA Grapalat" w:hAnsi="GHEA Grapalat"/>
          <w:lang w:val="hy-AM"/>
        </w:rPr>
        <w:t xml:space="preserve">) բողոքին </w:t>
      </w:r>
      <w:r w:rsidRPr="006B1F6A">
        <w:rPr>
          <w:rFonts w:ascii="GHEA Grapalat" w:hAnsi="GHEA Grapalat" w:cs="Sylfaen"/>
          <w:lang w:val="hy-AM"/>
        </w:rPr>
        <w:t>կցվող</w:t>
      </w:r>
      <w:r w:rsidRPr="006B1F6A">
        <w:rPr>
          <w:rFonts w:ascii="GHEA Grapalat" w:hAnsi="GHEA Grapalat"/>
          <w:lang w:val="hy-AM"/>
        </w:rPr>
        <w:t xml:space="preserve"> </w:t>
      </w:r>
      <w:r w:rsidRPr="006B1F6A">
        <w:rPr>
          <w:rFonts w:ascii="GHEA Grapalat" w:hAnsi="GHEA Grapalat" w:cs="Sylfaen"/>
          <w:lang w:val="hy-AM"/>
        </w:rPr>
        <w:t>նյութերի</w:t>
      </w:r>
      <w:r w:rsidRPr="006B1F6A">
        <w:rPr>
          <w:rFonts w:ascii="GHEA Grapalat" w:hAnsi="GHEA Grapalat"/>
          <w:lang w:val="hy-AM"/>
        </w:rPr>
        <w:t xml:space="preserve"> </w:t>
      </w:r>
      <w:r w:rsidRPr="006B1F6A">
        <w:rPr>
          <w:rFonts w:ascii="GHEA Grapalat" w:hAnsi="GHEA Grapalat" w:cs="Sylfaen"/>
          <w:lang w:val="hy-AM"/>
        </w:rPr>
        <w:t>ցանկը։</w:t>
      </w:r>
    </w:p>
    <w:p w:rsidR="00854C1E" w:rsidRDefault="00854C1E" w:rsidP="00524FB8">
      <w:pPr>
        <w:tabs>
          <w:tab w:val="left" w:pos="6230"/>
        </w:tabs>
        <w:spacing w:line="360" w:lineRule="auto"/>
        <w:ind w:firstLine="709"/>
        <w:jc w:val="both"/>
        <w:rPr>
          <w:rFonts w:ascii="GHEA Grapalat" w:hAnsi="GHEA Grapalat" w:cs="Sylfaen"/>
          <w:b/>
          <w:lang w:val="hy-AM"/>
        </w:rPr>
      </w:pPr>
    </w:p>
    <w:p w:rsidR="00854C1E" w:rsidRPr="00114EBA" w:rsidRDefault="00854C1E" w:rsidP="00524FB8">
      <w:pPr>
        <w:tabs>
          <w:tab w:val="left" w:pos="6230"/>
        </w:tabs>
        <w:spacing w:line="360" w:lineRule="auto"/>
        <w:ind w:firstLine="709"/>
        <w:jc w:val="both"/>
        <w:rPr>
          <w:rFonts w:ascii="GHEA Grapalat" w:hAnsi="GHEA Grapalat" w:cs="Sylfaen"/>
          <w:b/>
          <w:lang w:val="hy-AM"/>
        </w:rPr>
      </w:pPr>
      <w:r w:rsidRPr="00854C1E">
        <w:rPr>
          <w:rFonts w:ascii="GHEA Grapalat" w:hAnsi="GHEA Grapalat" w:cs="Sylfaen"/>
          <w:b/>
          <w:lang w:val="hy-AM"/>
        </w:rPr>
        <w:t>Հոդված 289.3.</w:t>
      </w:r>
      <w:r w:rsidR="00E8685E" w:rsidRPr="00144251">
        <w:rPr>
          <w:lang w:val="hy-AM"/>
        </w:rPr>
        <w:t xml:space="preserve"> </w:t>
      </w:r>
      <w:r w:rsidR="00E8685E" w:rsidRPr="00144251">
        <w:rPr>
          <w:rFonts w:ascii="GHEA Grapalat" w:hAnsi="GHEA Grapalat" w:cs="Sylfaen"/>
          <w:b/>
          <w:lang w:val="hy-AM"/>
        </w:rPr>
        <w:t>Ձերբակալման</w:t>
      </w:r>
      <w:r w:rsidR="00E8685E" w:rsidRPr="00144251">
        <w:rPr>
          <w:rFonts w:ascii="GHEA Grapalat" w:hAnsi="GHEA Grapalat"/>
          <w:b/>
          <w:lang w:val="hy-AM"/>
        </w:rPr>
        <w:t xml:space="preserve"> </w:t>
      </w:r>
      <w:r w:rsidR="00E8685E" w:rsidRPr="00144251">
        <w:rPr>
          <w:rFonts w:ascii="GHEA Grapalat" w:hAnsi="GHEA Grapalat" w:cs="Sylfaen"/>
          <w:b/>
          <w:lang w:val="hy-AM"/>
        </w:rPr>
        <w:t>դեմ</w:t>
      </w:r>
      <w:r w:rsidRPr="00854C1E">
        <w:rPr>
          <w:rFonts w:ascii="GHEA Grapalat" w:hAnsi="GHEA Grapalat" w:cs="Sylfaen"/>
          <w:b/>
          <w:lang w:val="hy-AM"/>
        </w:rPr>
        <w:t xml:space="preserve"> </w:t>
      </w:r>
      <w:r w:rsidR="00E8685E" w:rsidRPr="00144251">
        <w:rPr>
          <w:rFonts w:ascii="GHEA Grapalat" w:hAnsi="GHEA Grapalat" w:cs="Sylfaen"/>
          <w:b/>
          <w:lang w:val="hy-AM"/>
        </w:rPr>
        <w:t>բ</w:t>
      </w:r>
      <w:r w:rsidR="0051477D" w:rsidRPr="00114EBA">
        <w:rPr>
          <w:rFonts w:ascii="GHEA Grapalat" w:hAnsi="GHEA Grapalat" w:cs="Sylfaen"/>
          <w:b/>
          <w:lang w:val="hy-AM"/>
        </w:rPr>
        <w:t>ողոքը վերադարձնելը</w:t>
      </w:r>
    </w:p>
    <w:p w:rsidR="00854C1E" w:rsidRPr="00005AF2" w:rsidRDefault="00854C1E" w:rsidP="00524FB8">
      <w:pPr>
        <w:tabs>
          <w:tab w:val="left" w:pos="6230"/>
        </w:tabs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854C1E">
        <w:rPr>
          <w:rFonts w:ascii="GHEA Grapalat" w:hAnsi="GHEA Grapalat" w:cs="Sylfaen"/>
          <w:lang w:val="hy-AM"/>
        </w:rPr>
        <w:lastRenderedPageBreak/>
        <w:t xml:space="preserve">1. </w:t>
      </w:r>
      <w:r w:rsidRPr="00854C1E">
        <w:rPr>
          <w:rFonts w:ascii="GHEA Grapalat" w:hAnsi="GHEA Grapalat" w:cs="Sylfaen"/>
          <w:color w:val="000000"/>
          <w:shd w:val="clear" w:color="auto" w:fill="FFFFFF"/>
          <w:lang w:val="hy-AM"/>
        </w:rPr>
        <w:t>Եթե</w:t>
      </w:r>
      <w:r w:rsidRPr="00854C1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Arial"/>
          <w:color w:val="000000"/>
          <w:shd w:val="clear" w:color="auto" w:fill="FFFFFF"/>
          <w:lang w:val="hy-AM"/>
        </w:rPr>
        <w:t>բողոք</w:t>
      </w:r>
      <w:r w:rsidR="00A1257B" w:rsidRPr="00114EBA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ը չի համապատասխանում սույն օրենսգրքի 289.2-րդ հոդվածի պահանջներին և դատարանը գտնում է, որ </w:t>
      </w:r>
      <w:r w:rsidRPr="00854C1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854C1E">
        <w:rPr>
          <w:rFonts w:ascii="GHEA Grapalat" w:hAnsi="GHEA Grapalat" w:cs="Sylfaen"/>
          <w:color w:val="000000"/>
          <w:shd w:val="clear" w:color="auto" w:fill="FFFFFF"/>
          <w:lang w:val="hy-AM"/>
        </w:rPr>
        <w:t>առկա</w:t>
      </w:r>
      <w:r w:rsidRPr="00854C1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854C1E">
        <w:rPr>
          <w:rFonts w:ascii="GHEA Grapalat" w:hAnsi="GHEA Grapalat" w:cs="Sylfaen"/>
          <w:color w:val="000000"/>
          <w:shd w:val="clear" w:color="auto" w:fill="FFFFFF"/>
          <w:lang w:val="hy-AM"/>
        </w:rPr>
        <w:t>սխալներ</w:t>
      </w:r>
      <w:r w:rsidR="00A1257B" w:rsidRPr="00114EBA">
        <w:rPr>
          <w:rFonts w:ascii="GHEA Grapalat" w:hAnsi="GHEA Grapalat" w:cs="Arial"/>
          <w:color w:val="000000"/>
          <w:shd w:val="clear" w:color="auto" w:fill="FFFFFF"/>
          <w:lang w:val="hy-AM"/>
        </w:rPr>
        <w:t>ը</w:t>
      </w:r>
      <w:r w:rsidRPr="00854C1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854C1E">
        <w:rPr>
          <w:rFonts w:ascii="GHEA Grapalat" w:hAnsi="GHEA Grapalat" w:cs="Sylfaen"/>
          <w:color w:val="000000"/>
          <w:shd w:val="clear" w:color="auto" w:fill="FFFFFF"/>
          <w:lang w:val="hy-AM"/>
        </w:rPr>
        <w:t>կարող</w:t>
      </w:r>
      <w:r w:rsidRPr="00854C1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854C1E">
        <w:rPr>
          <w:rFonts w:ascii="GHEA Grapalat" w:hAnsi="GHEA Grapalat" w:cs="Sylfaen"/>
          <w:color w:val="000000"/>
          <w:shd w:val="clear" w:color="auto" w:fill="FFFFFF"/>
          <w:lang w:val="hy-AM"/>
        </w:rPr>
        <w:t>են</w:t>
      </w:r>
      <w:r w:rsidRPr="00854C1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854C1E">
        <w:rPr>
          <w:rFonts w:ascii="GHEA Grapalat" w:hAnsi="GHEA Grapalat" w:cs="Sylfaen"/>
          <w:color w:val="000000"/>
          <w:shd w:val="clear" w:color="auto" w:fill="FFFFFF"/>
          <w:lang w:val="hy-AM"/>
        </w:rPr>
        <w:t>շտկվել</w:t>
      </w:r>
      <w:r w:rsidRPr="00854C1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Pr="00854C1E">
        <w:rPr>
          <w:rFonts w:ascii="GHEA Grapalat" w:hAnsi="GHEA Grapalat" w:cs="Sylfaen"/>
          <w:color w:val="000000"/>
          <w:shd w:val="clear" w:color="auto" w:fill="FFFFFF"/>
          <w:lang w:val="hy-AM"/>
        </w:rPr>
        <w:t>ապա</w:t>
      </w:r>
      <w:r w:rsidRPr="00854C1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Arial"/>
          <w:color w:val="000000"/>
          <w:shd w:val="clear" w:color="auto" w:fill="FFFFFF"/>
          <w:lang w:val="hy-AM"/>
        </w:rPr>
        <w:t>դատարան</w:t>
      </w:r>
      <w:r w:rsidRPr="00854C1E">
        <w:rPr>
          <w:rFonts w:ascii="GHEA Grapalat" w:hAnsi="GHEA Grapalat" w:cs="Sylfaen"/>
          <w:color w:val="000000"/>
          <w:shd w:val="clear" w:color="auto" w:fill="FFFFFF"/>
          <w:lang w:val="hy-AM"/>
        </w:rPr>
        <w:t>ը</w:t>
      </w:r>
      <w:r w:rsidRPr="00854C1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A1257B" w:rsidRPr="00114EBA">
        <w:rPr>
          <w:rFonts w:ascii="GHEA Grapalat" w:hAnsi="GHEA Grapalat" w:cs="Sylfaen"/>
          <w:color w:val="000000"/>
          <w:shd w:val="clear" w:color="auto" w:fill="FFFFFF"/>
          <w:lang w:val="hy-AM"/>
        </w:rPr>
        <w:t>վերադարձնում է</w:t>
      </w:r>
      <w:r w:rsidRPr="00854C1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բողոքը </w:t>
      </w:r>
      <w:r w:rsidR="00A1257B" w:rsidRPr="00114EBA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այն </w:t>
      </w:r>
      <w:r>
        <w:rPr>
          <w:rFonts w:ascii="GHEA Grapalat" w:hAnsi="GHEA Grapalat" w:cs="Arial"/>
          <w:color w:val="000000"/>
          <w:shd w:val="clear" w:color="auto" w:fill="FFFFFF"/>
          <w:lang w:val="hy-AM"/>
        </w:rPr>
        <w:t>ներկայացրած անձ</w:t>
      </w:r>
      <w:r w:rsidRPr="00854C1E">
        <w:rPr>
          <w:rFonts w:ascii="GHEA Grapalat" w:hAnsi="GHEA Grapalat" w:cs="Sylfaen"/>
          <w:color w:val="000000"/>
          <w:shd w:val="clear" w:color="auto" w:fill="FFFFFF"/>
          <w:lang w:val="hy-AM"/>
        </w:rPr>
        <w:t>ին</w:t>
      </w:r>
      <w:r w:rsidRPr="00854C1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` </w:t>
      </w:r>
      <w:r w:rsidRPr="00854C1E">
        <w:rPr>
          <w:rFonts w:ascii="GHEA Grapalat" w:hAnsi="GHEA Grapalat" w:cs="Sylfaen"/>
          <w:color w:val="000000"/>
          <w:shd w:val="clear" w:color="auto" w:fill="FFFFFF"/>
          <w:lang w:val="hy-AM"/>
        </w:rPr>
        <w:t>նրան</w:t>
      </w:r>
      <w:r w:rsidRPr="00854C1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854C1E">
        <w:rPr>
          <w:rFonts w:ascii="GHEA Grapalat" w:hAnsi="GHEA Grapalat" w:cs="Sylfaen"/>
          <w:color w:val="000000"/>
          <w:shd w:val="clear" w:color="auto" w:fill="FFFFFF"/>
          <w:lang w:val="hy-AM"/>
        </w:rPr>
        <w:t>հնարավորություն</w:t>
      </w:r>
      <w:r w:rsidRPr="00854C1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854C1E">
        <w:rPr>
          <w:rFonts w:ascii="GHEA Grapalat" w:hAnsi="GHEA Grapalat" w:cs="Sylfaen"/>
          <w:color w:val="000000"/>
          <w:shd w:val="clear" w:color="auto" w:fill="FFFFFF"/>
          <w:lang w:val="hy-AM"/>
        </w:rPr>
        <w:t>ընձեռելով</w:t>
      </w:r>
      <w:r w:rsidRPr="00854C1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երեք աշխատանքային օրվա ընթացքում </w:t>
      </w:r>
      <w:r w:rsidRPr="00854C1E">
        <w:rPr>
          <w:rFonts w:ascii="GHEA Grapalat" w:hAnsi="GHEA Grapalat" w:cs="Sylfaen"/>
          <w:color w:val="000000"/>
          <w:shd w:val="clear" w:color="auto" w:fill="FFFFFF"/>
          <w:lang w:val="hy-AM"/>
        </w:rPr>
        <w:t>շտկելու</w:t>
      </w:r>
      <w:r w:rsidRPr="00854C1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854C1E">
        <w:rPr>
          <w:rFonts w:ascii="GHEA Grapalat" w:hAnsi="GHEA Grapalat" w:cs="Sylfaen"/>
          <w:color w:val="000000"/>
          <w:shd w:val="clear" w:color="auto" w:fill="FFFFFF"/>
          <w:lang w:val="hy-AM"/>
        </w:rPr>
        <w:t>այդ</w:t>
      </w:r>
      <w:r w:rsidRPr="00854C1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854C1E">
        <w:rPr>
          <w:rFonts w:ascii="GHEA Grapalat" w:hAnsi="GHEA Grapalat" w:cs="Sylfaen"/>
          <w:color w:val="000000"/>
          <w:shd w:val="clear" w:color="auto" w:fill="FFFFFF"/>
          <w:lang w:val="hy-AM"/>
        </w:rPr>
        <w:t>սխալները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և կրկին ներկայացնել բողոքը</w:t>
      </w:r>
      <w:r w:rsidR="00A1257B" w:rsidRPr="00114EBA">
        <w:rPr>
          <w:rFonts w:ascii="GHEA Grapalat" w:hAnsi="GHEA Grapalat" w:cs="Arial"/>
          <w:color w:val="000000"/>
          <w:shd w:val="clear" w:color="auto" w:fill="FFFFFF"/>
          <w:lang w:val="hy-AM"/>
        </w:rPr>
        <w:t>:</w:t>
      </w:r>
      <w:r w:rsidRPr="00854C1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854C1E">
        <w:rPr>
          <w:rFonts w:ascii="GHEA Grapalat" w:hAnsi="GHEA Grapalat" w:cs="Sylfaen"/>
          <w:color w:val="000000"/>
          <w:shd w:val="clear" w:color="auto" w:fill="FFFFFF"/>
          <w:lang w:val="hy-AM"/>
        </w:rPr>
        <w:t>Եթե</w:t>
      </w:r>
      <w:r w:rsidRPr="00854C1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բողոք</w:t>
      </w:r>
      <w:r w:rsidRPr="00854C1E">
        <w:rPr>
          <w:rFonts w:ascii="GHEA Grapalat" w:hAnsi="GHEA Grapalat" w:cs="Sylfaen"/>
          <w:color w:val="000000"/>
          <w:shd w:val="clear" w:color="auto" w:fill="FFFFFF"/>
          <w:lang w:val="hy-AM"/>
        </w:rPr>
        <w:t>ին</w:t>
      </w:r>
      <w:r w:rsidRPr="00854C1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854C1E">
        <w:rPr>
          <w:rFonts w:ascii="GHEA Grapalat" w:hAnsi="GHEA Grapalat" w:cs="Sylfaen"/>
          <w:color w:val="000000"/>
          <w:shd w:val="clear" w:color="auto" w:fill="FFFFFF"/>
          <w:lang w:val="hy-AM"/>
        </w:rPr>
        <w:t>կից</w:t>
      </w:r>
      <w:r w:rsidRPr="00854C1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854C1E">
        <w:rPr>
          <w:rFonts w:ascii="GHEA Grapalat" w:hAnsi="GHEA Grapalat" w:cs="Sylfaen"/>
          <w:color w:val="000000"/>
          <w:shd w:val="clear" w:color="auto" w:fill="FFFFFF"/>
          <w:lang w:val="hy-AM"/>
        </w:rPr>
        <w:t>ներկայացված</w:t>
      </w:r>
      <w:r w:rsidRPr="00854C1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854C1E">
        <w:rPr>
          <w:rFonts w:ascii="GHEA Grapalat" w:hAnsi="GHEA Grapalat" w:cs="Sylfaen"/>
          <w:color w:val="000000"/>
          <w:shd w:val="clear" w:color="auto" w:fill="FFFFFF"/>
          <w:lang w:val="hy-AM"/>
        </w:rPr>
        <w:t>փաստաթղթերի</w:t>
      </w:r>
      <w:r w:rsidRPr="00854C1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854C1E">
        <w:rPr>
          <w:rFonts w:ascii="GHEA Grapalat" w:hAnsi="GHEA Grapalat" w:cs="Sylfaen"/>
          <w:color w:val="000000"/>
          <w:shd w:val="clear" w:color="auto" w:fill="FFFFFF"/>
          <w:lang w:val="hy-AM"/>
        </w:rPr>
        <w:t>ցանկն</w:t>
      </w:r>
      <w:r w:rsidRPr="00854C1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854C1E">
        <w:rPr>
          <w:rFonts w:ascii="GHEA Grapalat" w:hAnsi="GHEA Grapalat" w:cs="Sylfaen"/>
          <w:color w:val="000000"/>
          <w:shd w:val="clear" w:color="auto" w:fill="FFFFFF"/>
          <w:lang w:val="hy-AM"/>
        </w:rPr>
        <w:t>ամբողջական</w:t>
      </w:r>
      <w:r w:rsidRPr="00854C1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854C1E">
        <w:rPr>
          <w:rFonts w:ascii="GHEA Grapalat" w:hAnsi="GHEA Grapalat" w:cs="Sylfaen"/>
          <w:color w:val="000000"/>
          <w:shd w:val="clear" w:color="auto" w:fill="FFFFFF"/>
          <w:lang w:val="hy-AM"/>
        </w:rPr>
        <w:t>չէ</w:t>
      </w:r>
      <w:r w:rsidRPr="00854C1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Pr="00854C1E">
        <w:rPr>
          <w:rFonts w:ascii="GHEA Grapalat" w:hAnsi="GHEA Grapalat" w:cs="Sylfaen"/>
          <w:color w:val="000000"/>
          <w:shd w:val="clear" w:color="auto" w:fill="FFFFFF"/>
          <w:lang w:val="hy-AM"/>
        </w:rPr>
        <w:t>ապա</w:t>
      </w:r>
      <w:r w:rsidRPr="00854C1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hd w:val="clear" w:color="auto" w:fill="FFFFFF"/>
          <w:lang w:val="hy-AM"/>
        </w:rPr>
        <w:t>դատարան</w:t>
      </w:r>
      <w:r w:rsidRPr="00854C1E">
        <w:rPr>
          <w:rFonts w:ascii="GHEA Grapalat" w:hAnsi="GHEA Grapalat" w:cs="Sylfaen"/>
          <w:color w:val="000000"/>
          <w:shd w:val="clear" w:color="auto" w:fill="FFFFFF"/>
          <w:lang w:val="hy-AM"/>
        </w:rPr>
        <w:t>ը</w:t>
      </w:r>
      <w:r w:rsidRPr="00854C1E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բողոքը </w:t>
      </w:r>
      <w:r w:rsidRPr="00005AF2">
        <w:rPr>
          <w:rFonts w:ascii="GHEA Grapalat" w:hAnsi="GHEA Grapalat" w:cs="Arial"/>
          <w:color w:val="000000"/>
          <w:shd w:val="clear" w:color="auto" w:fill="FFFFFF"/>
          <w:lang w:val="hy-AM"/>
        </w:rPr>
        <w:t>ներկայացրած անձ</w:t>
      </w:r>
      <w:r w:rsidRPr="00005AF2">
        <w:rPr>
          <w:rFonts w:ascii="GHEA Grapalat" w:hAnsi="GHEA Grapalat" w:cs="Sylfaen"/>
          <w:color w:val="000000"/>
          <w:shd w:val="clear" w:color="auto" w:fill="FFFFFF"/>
          <w:lang w:val="hy-AM"/>
        </w:rPr>
        <w:t>ին</w:t>
      </w:r>
      <w:r w:rsidRPr="00005AF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005AF2">
        <w:rPr>
          <w:rFonts w:ascii="GHEA Grapalat" w:hAnsi="GHEA Grapalat" w:cs="Sylfaen"/>
          <w:color w:val="000000"/>
          <w:shd w:val="clear" w:color="auto" w:fill="FFFFFF"/>
          <w:lang w:val="hy-AM"/>
        </w:rPr>
        <w:t>առաջարկում</w:t>
      </w:r>
      <w:r w:rsidRPr="00005AF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005AF2">
        <w:rPr>
          <w:rFonts w:ascii="GHEA Grapalat" w:hAnsi="GHEA Grapalat" w:cs="Sylfaen"/>
          <w:color w:val="000000"/>
          <w:shd w:val="clear" w:color="auto" w:fill="FFFFFF"/>
          <w:lang w:val="hy-AM"/>
        </w:rPr>
        <w:t>է</w:t>
      </w:r>
      <w:r w:rsidRPr="00005AF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005AF2">
        <w:rPr>
          <w:rFonts w:ascii="GHEA Grapalat" w:hAnsi="GHEA Grapalat" w:cs="Sylfaen"/>
          <w:color w:val="000000"/>
          <w:shd w:val="clear" w:color="auto" w:fill="FFFFFF"/>
          <w:lang w:val="hy-AM"/>
        </w:rPr>
        <w:t>երեք աշխատանքային օրվա</w:t>
      </w:r>
      <w:r w:rsidRPr="00005AF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ընթացք</w:t>
      </w:r>
      <w:r w:rsidRPr="00005AF2">
        <w:rPr>
          <w:rFonts w:ascii="GHEA Grapalat" w:hAnsi="GHEA Grapalat" w:cs="Sylfaen"/>
          <w:color w:val="000000"/>
          <w:shd w:val="clear" w:color="auto" w:fill="FFFFFF"/>
          <w:lang w:val="hy-AM"/>
        </w:rPr>
        <w:t>ում</w:t>
      </w:r>
      <w:r w:rsidRPr="00005AF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005AF2">
        <w:rPr>
          <w:rFonts w:ascii="GHEA Grapalat" w:hAnsi="GHEA Grapalat" w:cs="Sylfaen"/>
          <w:color w:val="000000"/>
          <w:shd w:val="clear" w:color="auto" w:fill="FFFFFF"/>
          <w:lang w:val="hy-AM"/>
        </w:rPr>
        <w:t>համալրել</w:t>
      </w:r>
      <w:r w:rsidRPr="00005AF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005AF2">
        <w:rPr>
          <w:rFonts w:ascii="GHEA Grapalat" w:hAnsi="GHEA Grapalat" w:cs="Sylfaen"/>
          <w:color w:val="000000"/>
          <w:shd w:val="clear" w:color="auto" w:fill="FFFFFF"/>
          <w:lang w:val="hy-AM"/>
        </w:rPr>
        <w:t>այդ</w:t>
      </w:r>
      <w:r w:rsidRPr="00005AF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005AF2">
        <w:rPr>
          <w:rFonts w:ascii="GHEA Grapalat" w:hAnsi="GHEA Grapalat" w:cs="Sylfaen"/>
          <w:color w:val="000000"/>
          <w:shd w:val="clear" w:color="auto" w:fill="FFFFFF"/>
          <w:lang w:val="hy-AM"/>
        </w:rPr>
        <w:t>ցանկը</w:t>
      </w:r>
      <w:r w:rsidRPr="00005AF2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="00005AF2" w:rsidRPr="00005AF2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05AF2">
        <w:rPr>
          <w:rFonts w:ascii="GHEA Grapalat" w:hAnsi="GHEA Grapalat" w:cs="Sylfaen"/>
          <w:color w:val="000000"/>
          <w:shd w:val="clear" w:color="auto" w:fill="FFFFFF"/>
          <w:lang w:val="hy-AM"/>
        </w:rPr>
        <w:t>Բողոք</w:t>
      </w:r>
      <w:r w:rsidR="00005AF2" w:rsidRPr="00005AF2">
        <w:rPr>
          <w:rFonts w:ascii="GHEA Grapalat" w:hAnsi="GHEA Grapalat" w:cs="Sylfaen"/>
          <w:color w:val="000000"/>
          <w:shd w:val="clear" w:color="auto" w:fill="FFFFFF"/>
          <w:lang w:val="hy-AM"/>
        </w:rPr>
        <w:t>ում</w:t>
      </w:r>
      <w:r w:rsidR="00005AF2" w:rsidRPr="00005AF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005AF2" w:rsidRPr="00005AF2">
        <w:rPr>
          <w:rFonts w:ascii="GHEA Grapalat" w:hAnsi="GHEA Grapalat" w:cs="Sylfaen"/>
          <w:color w:val="000000"/>
          <w:shd w:val="clear" w:color="auto" w:fill="FFFFFF"/>
          <w:lang w:val="hy-AM"/>
        </w:rPr>
        <w:t>առկա</w:t>
      </w:r>
      <w:r w:rsidR="00005AF2" w:rsidRPr="00005AF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005AF2" w:rsidRPr="00005AF2">
        <w:rPr>
          <w:rFonts w:ascii="GHEA Grapalat" w:hAnsi="GHEA Grapalat" w:cs="Sylfaen"/>
          <w:color w:val="000000"/>
          <w:shd w:val="clear" w:color="auto" w:fill="FFFFFF"/>
          <w:lang w:val="hy-AM"/>
        </w:rPr>
        <w:t>սխալները</w:t>
      </w:r>
      <w:r w:rsidR="00005AF2" w:rsidRPr="00005AF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005AF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սահմանված ժամկետում </w:t>
      </w:r>
      <w:r w:rsidR="00005AF2" w:rsidRPr="00005AF2">
        <w:rPr>
          <w:rFonts w:ascii="GHEA Grapalat" w:hAnsi="GHEA Grapalat" w:cs="Sylfaen"/>
          <w:color w:val="000000"/>
          <w:shd w:val="clear" w:color="auto" w:fill="FFFFFF"/>
          <w:lang w:val="hy-AM"/>
        </w:rPr>
        <w:t>վերացնելու</w:t>
      </w:r>
      <w:r w:rsidR="00005AF2" w:rsidRPr="00005AF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005AF2" w:rsidRPr="00005AF2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="00005AF2" w:rsidRPr="00005AF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005AF2" w:rsidRPr="00005AF2">
        <w:rPr>
          <w:rFonts w:ascii="GHEA Grapalat" w:hAnsi="GHEA Grapalat" w:cs="Sylfaen"/>
          <w:color w:val="000000"/>
          <w:shd w:val="clear" w:color="auto" w:fill="FFFFFF"/>
          <w:lang w:val="hy-AM"/>
        </w:rPr>
        <w:t>այն</w:t>
      </w:r>
      <w:r w:rsidR="00005AF2" w:rsidRPr="00005AF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005AF2" w:rsidRPr="00005AF2">
        <w:rPr>
          <w:rFonts w:ascii="GHEA Grapalat" w:hAnsi="GHEA Grapalat" w:cs="Sylfaen"/>
          <w:color w:val="000000"/>
          <w:shd w:val="clear" w:color="auto" w:fill="FFFFFF"/>
          <w:lang w:val="hy-AM"/>
        </w:rPr>
        <w:t>դատարան</w:t>
      </w:r>
      <w:r w:rsidR="00005AF2" w:rsidRPr="00005AF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005AF2" w:rsidRPr="00005AF2">
        <w:rPr>
          <w:rFonts w:ascii="GHEA Grapalat" w:hAnsi="GHEA Grapalat" w:cs="Sylfaen"/>
          <w:color w:val="000000"/>
          <w:shd w:val="clear" w:color="auto" w:fill="FFFFFF"/>
          <w:lang w:val="hy-AM"/>
        </w:rPr>
        <w:t>կրկին</w:t>
      </w:r>
      <w:r w:rsidR="00005AF2" w:rsidRPr="00005AF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005AF2" w:rsidRPr="00005AF2">
        <w:rPr>
          <w:rFonts w:ascii="GHEA Grapalat" w:hAnsi="GHEA Grapalat" w:cs="Sylfaen"/>
          <w:color w:val="000000"/>
          <w:shd w:val="clear" w:color="auto" w:fill="FFFFFF"/>
          <w:lang w:val="hy-AM"/>
        </w:rPr>
        <w:t>ներկայացնելու</w:t>
      </w:r>
      <w:r w:rsidR="00005AF2" w:rsidRPr="00005AF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005AF2" w:rsidRPr="00005AF2">
        <w:rPr>
          <w:rFonts w:ascii="GHEA Grapalat" w:hAnsi="GHEA Grapalat" w:cs="Sylfaen"/>
          <w:color w:val="000000"/>
          <w:shd w:val="clear" w:color="auto" w:fill="FFFFFF"/>
          <w:lang w:val="hy-AM"/>
        </w:rPr>
        <w:t>դեպքում</w:t>
      </w:r>
      <w:r w:rsidR="00005AF2" w:rsidRPr="00005AF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005AF2">
        <w:rPr>
          <w:rFonts w:ascii="GHEA Grapalat" w:hAnsi="GHEA Grapalat" w:cs="Sylfaen"/>
          <w:color w:val="000000"/>
          <w:shd w:val="clear" w:color="auto" w:fill="FFFFFF"/>
          <w:lang w:val="hy-AM"/>
        </w:rPr>
        <w:t>բողոք</w:t>
      </w:r>
      <w:r w:rsidR="00005AF2" w:rsidRPr="00005AF2">
        <w:rPr>
          <w:rFonts w:ascii="GHEA Grapalat" w:hAnsi="GHEA Grapalat" w:cs="Sylfaen"/>
          <w:color w:val="000000"/>
          <w:shd w:val="clear" w:color="auto" w:fill="FFFFFF"/>
          <w:lang w:val="hy-AM"/>
        </w:rPr>
        <w:t>ը</w:t>
      </w:r>
      <w:r w:rsidR="00005AF2" w:rsidRPr="00005AF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005AF2" w:rsidRPr="00005AF2">
        <w:rPr>
          <w:rFonts w:ascii="GHEA Grapalat" w:hAnsi="GHEA Grapalat" w:cs="Sylfaen"/>
          <w:color w:val="000000"/>
          <w:shd w:val="clear" w:color="auto" w:fill="FFFFFF"/>
          <w:lang w:val="hy-AM"/>
        </w:rPr>
        <w:t>դատարանում</w:t>
      </w:r>
      <w:r w:rsidR="00005AF2" w:rsidRPr="00005AF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005AF2" w:rsidRPr="00005AF2">
        <w:rPr>
          <w:rFonts w:ascii="GHEA Grapalat" w:hAnsi="GHEA Grapalat" w:cs="Sylfaen"/>
          <w:color w:val="000000"/>
          <w:shd w:val="clear" w:color="auto" w:fill="FFFFFF"/>
          <w:lang w:val="hy-AM"/>
        </w:rPr>
        <w:t>ընդունված</w:t>
      </w:r>
      <w:r w:rsidR="00005AF2" w:rsidRPr="00005AF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005AF2" w:rsidRPr="00005AF2">
        <w:rPr>
          <w:rFonts w:ascii="GHEA Grapalat" w:hAnsi="GHEA Grapalat" w:cs="Sylfaen"/>
          <w:color w:val="000000"/>
          <w:shd w:val="clear" w:color="auto" w:fill="FFFFFF"/>
          <w:lang w:val="hy-AM"/>
        </w:rPr>
        <w:t>է</w:t>
      </w:r>
      <w:r w:rsidR="00005AF2" w:rsidRPr="00005AF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005AF2" w:rsidRPr="00005AF2">
        <w:rPr>
          <w:rFonts w:ascii="GHEA Grapalat" w:hAnsi="GHEA Grapalat" w:cs="Sylfaen"/>
          <w:color w:val="000000"/>
          <w:shd w:val="clear" w:color="auto" w:fill="FFFFFF"/>
          <w:lang w:val="hy-AM"/>
        </w:rPr>
        <w:t>համարվում</w:t>
      </w:r>
      <w:r w:rsidR="00005AF2" w:rsidRPr="00005AF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005AF2" w:rsidRPr="00005AF2">
        <w:rPr>
          <w:rFonts w:ascii="GHEA Grapalat" w:hAnsi="GHEA Grapalat" w:cs="Sylfaen"/>
          <w:color w:val="000000"/>
          <w:shd w:val="clear" w:color="auto" w:fill="FFFFFF"/>
          <w:lang w:val="hy-AM"/>
        </w:rPr>
        <w:t>սկզբնական</w:t>
      </w:r>
      <w:r w:rsidR="00005AF2" w:rsidRPr="00005AF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005AF2" w:rsidRPr="00005AF2">
        <w:rPr>
          <w:rFonts w:ascii="GHEA Grapalat" w:hAnsi="GHEA Grapalat" w:cs="Sylfaen"/>
          <w:color w:val="000000"/>
          <w:shd w:val="clear" w:color="auto" w:fill="FFFFFF"/>
          <w:lang w:val="hy-AM"/>
        </w:rPr>
        <w:t>ներկայացման</w:t>
      </w:r>
      <w:r w:rsidR="00005AF2" w:rsidRPr="00005AF2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005AF2" w:rsidRPr="00005AF2">
        <w:rPr>
          <w:rFonts w:ascii="GHEA Grapalat" w:hAnsi="GHEA Grapalat" w:cs="Sylfaen"/>
          <w:color w:val="000000"/>
          <w:shd w:val="clear" w:color="auto" w:fill="FFFFFF"/>
          <w:lang w:val="hy-AM"/>
        </w:rPr>
        <w:t>օրը</w:t>
      </w:r>
      <w:r w:rsidR="00005AF2" w:rsidRPr="00005AF2">
        <w:rPr>
          <w:rFonts w:ascii="GHEA Grapalat" w:hAnsi="GHEA Grapalat" w:cs="Tahoma"/>
          <w:color w:val="000000"/>
          <w:shd w:val="clear" w:color="auto" w:fill="FFFFFF"/>
          <w:lang w:val="hy-AM"/>
        </w:rPr>
        <w:t>։</w:t>
      </w:r>
    </w:p>
    <w:p w:rsidR="00524FB8" w:rsidRPr="00005AF2" w:rsidRDefault="00524FB8" w:rsidP="00524FB8">
      <w:pPr>
        <w:tabs>
          <w:tab w:val="left" w:pos="6230"/>
        </w:tabs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005AF2">
        <w:rPr>
          <w:rFonts w:ascii="GHEA Grapalat" w:hAnsi="GHEA Grapalat" w:cs="Sylfaen"/>
          <w:lang w:val="hy-AM"/>
        </w:rPr>
        <w:tab/>
      </w:r>
    </w:p>
    <w:p w:rsidR="00524FB8" w:rsidRPr="006C5091" w:rsidRDefault="00524FB8" w:rsidP="006C5091">
      <w:pPr>
        <w:pStyle w:val="Heading4"/>
      </w:pPr>
      <w:bookmarkStart w:id="2" w:name="_Toc343337904"/>
      <w:bookmarkStart w:id="3" w:name="_Toc420919067"/>
      <w:r w:rsidRPr="006C5091">
        <w:t xml:space="preserve">Հոդված </w:t>
      </w:r>
      <w:r w:rsidR="00E3208B" w:rsidRPr="006C5091">
        <w:t>289</w:t>
      </w:r>
      <w:r w:rsidRPr="006C5091">
        <w:t>.</w:t>
      </w:r>
      <w:r w:rsidR="00854C1E" w:rsidRPr="006C5091">
        <w:t>4</w:t>
      </w:r>
      <w:r w:rsidRPr="006C5091">
        <w:t xml:space="preserve">. </w:t>
      </w:r>
      <w:bookmarkEnd w:id="2"/>
      <w:bookmarkEnd w:id="3"/>
      <w:r w:rsidRPr="006C5091">
        <w:t xml:space="preserve">Ձերբակալման </w:t>
      </w:r>
      <w:r w:rsidR="007F1023" w:rsidRPr="006C5091">
        <w:t xml:space="preserve">դեմ </w:t>
      </w:r>
      <w:r w:rsidRPr="006C5091">
        <w:t>բողոքի քննության կարգը</w:t>
      </w:r>
    </w:p>
    <w:p w:rsidR="007F69E3" w:rsidRDefault="006C5091" w:rsidP="006C5091">
      <w:pPr>
        <w:spacing w:line="360" w:lineRule="auto"/>
        <w:ind w:firstLine="709"/>
        <w:jc w:val="both"/>
        <w:rPr>
          <w:rFonts w:ascii="GHEA Grapalat" w:eastAsia="Calibri" w:hAnsi="GHEA Grapalat" w:cs="Sylfaen"/>
          <w:lang w:val="hy-AM"/>
        </w:rPr>
      </w:pPr>
      <w:r w:rsidRPr="006C5091">
        <w:rPr>
          <w:rFonts w:ascii="GHEA Grapalat" w:eastAsia="Calibri" w:hAnsi="GHEA Grapalat" w:cs="Sylfaen"/>
          <w:lang w:val="hy-AM"/>
        </w:rPr>
        <w:t xml:space="preserve">1. </w:t>
      </w:r>
      <w:r w:rsidR="007F69E3" w:rsidRPr="007C5877">
        <w:rPr>
          <w:rFonts w:ascii="GHEA Grapalat" w:hAnsi="GHEA Grapalat" w:cs="Sylfaen"/>
          <w:lang w:val="hy-AM"/>
        </w:rPr>
        <w:t>Դատարանը ձերբակալման դեմ բողոքը քննում է</w:t>
      </w:r>
      <w:r w:rsidR="007F69E3">
        <w:rPr>
          <w:rFonts w:ascii="GHEA Grapalat" w:hAnsi="GHEA Grapalat" w:cs="Sylfaen"/>
          <w:lang w:val="hy-AM"/>
        </w:rPr>
        <w:t xml:space="preserve"> այն</w:t>
      </w:r>
      <w:r w:rsidR="007F69E3" w:rsidRPr="007C5877">
        <w:rPr>
          <w:rFonts w:ascii="GHEA Grapalat" w:hAnsi="GHEA Grapalat" w:cs="Sylfaen"/>
          <w:lang w:val="hy-AM"/>
        </w:rPr>
        <w:t xml:space="preserve"> ստանալուց հետո հինգերորդ օրը, </w:t>
      </w:r>
      <w:r w:rsidR="007F69E3">
        <w:rPr>
          <w:rFonts w:ascii="GHEA Grapalat" w:hAnsi="GHEA Grapalat" w:cs="Sylfaen"/>
          <w:lang w:val="hy-AM"/>
        </w:rPr>
        <w:t xml:space="preserve">բացառությամբ սույն հոդվածի </w:t>
      </w:r>
      <w:r w:rsidR="00312D02">
        <w:rPr>
          <w:rFonts w:ascii="GHEA Grapalat" w:hAnsi="GHEA Grapalat" w:cs="Sylfaen"/>
          <w:lang w:val="hy-AM"/>
        </w:rPr>
        <w:t>3</w:t>
      </w:r>
      <w:r w:rsidR="007F69E3">
        <w:rPr>
          <w:rFonts w:ascii="GHEA Grapalat" w:hAnsi="GHEA Grapalat" w:cs="Sylfaen"/>
          <w:lang w:val="hy-AM"/>
        </w:rPr>
        <w:t xml:space="preserve">-րդ </w:t>
      </w:r>
      <w:r w:rsidR="00C977E2">
        <w:rPr>
          <w:rFonts w:ascii="GHEA Grapalat" w:hAnsi="GHEA Grapalat" w:cs="Sylfaen"/>
          <w:lang w:val="hy-AM"/>
        </w:rPr>
        <w:t xml:space="preserve">և 4-րդ </w:t>
      </w:r>
      <w:r w:rsidR="007F69E3">
        <w:rPr>
          <w:rFonts w:ascii="GHEA Grapalat" w:hAnsi="GHEA Grapalat" w:cs="Sylfaen"/>
          <w:lang w:val="hy-AM"/>
        </w:rPr>
        <w:t>մաս</w:t>
      </w:r>
      <w:r w:rsidR="00C977E2">
        <w:rPr>
          <w:rFonts w:ascii="GHEA Grapalat" w:hAnsi="GHEA Grapalat" w:cs="Sylfaen"/>
          <w:lang w:val="hy-AM"/>
        </w:rPr>
        <w:t>եր</w:t>
      </w:r>
      <w:r w:rsidR="007F69E3">
        <w:rPr>
          <w:rFonts w:ascii="GHEA Grapalat" w:hAnsi="GHEA Grapalat" w:cs="Sylfaen"/>
          <w:lang w:val="hy-AM"/>
        </w:rPr>
        <w:t>ով նախատեսված դեպքերի</w:t>
      </w:r>
      <w:r w:rsidR="007F69E3" w:rsidRPr="007C5877">
        <w:rPr>
          <w:rFonts w:ascii="GHEA Grapalat" w:hAnsi="GHEA Grapalat" w:cs="Sylfaen"/>
          <w:lang w:val="hy-AM"/>
        </w:rPr>
        <w:t>:</w:t>
      </w:r>
      <w:r w:rsidR="00A74193" w:rsidRPr="00A74193">
        <w:rPr>
          <w:rFonts w:ascii="GHEA Grapalat" w:eastAsia="Calibri" w:hAnsi="GHEA Grapalat" w:cs="Sylfaen"/>
          <w:lang w:val="hy-AM"/>
        </w:rPr>
        <w:t xml:space="preserve"> </w:t>
      </w:r>
      <w:r w:rsidR="00A74193">
        <w:rPr>
          <w:rFonts w:ascii="GHEA Grapalat" w:eastAsia="Calibri" w:hAnsi="GHEA Grapalat" w:cs="Sylfaen"/>
          <w:lang w:val="hy-AM"/>
        </w:rPr>
        <w:t>Դ</w:t>
      </w:r>
      <w:r w:rsidR="00A74193" w:rsidRPr="00C46F12">
        <w:rPr>
          <w:rFonts w:ascii="GHEA Grapalat" w:eastAsia="Calibri" w:hAnsi="GHEA Grapalat" w:cs="Sylfaen"/>
          <w:lang w:val="hy-AM"/>
        </w:rPr>
        <w:t xml:space="preserve">ատարանի կողմից </w:t>
      </w:r>
      <w:r w:rsidR="00A74193">
        <w:rPr>
          <w:rFonts w:ascii="GHEA Grapalat" w:eastAsia="Calibri" w:hAnsi="GHEA Grapalat" w:cs="Sylfaen"/>
          <w:lang w:val="hy-AM"/>
        </w:rPr>
        <w:t xml:space="preserve">բողոքը քննվում է </w:t>
      </w:r>
      <w:r w:rsidR="00A74193" w:rsidRPr="00C46F12">
        <w:rPr>
          <w:rFonts w:ascii="GHEA Grapalat" w:eastAsia="Calibri" w:hAnsi="GHEA Grapalat" w:cs="Sylfaen"/>
          <w:lang w:val="hy-AM"/>
        </w:rPr>
        <w:t>միանձնյա, դռնփակ դատական նիստում</w:t>
      </w:r>
      <w:r w:rsidR="00A74193">
        <w:rPr>
          <w:rFonts w:ascii="GHEA Grapalat" w:eastAsia="Calibri" w:hAnsi="GHEA Grapalat" w:cs="Sylfaen"/>
          <w:lang w:val="hy-AM"/>
        </w:rPr>
        <w:t>:</w:t>
      </w:r>
    </w:p>
    <w:p w:rsidR="00A54D1E" w:rsidRPr="001812C7" w:rsidRDefault="006C5091" w:rsidP="006C5091">
      <w:pPr>
        <w:spacing w:line="360" w:lineRule="auto"/>
        <w:ind w:firstLine="720"/>
        <w:jc w:val="both"/>
        <w:rPr>
          <w:rFonts w:ascii="GHEA Grapalat" w:eastAsia="Calibri" w:hAnsi="GHEA Grapalat"/>
          <w:color w:val="000000"/>
          <w:shd w:val="clear" w:color="auto" w:fill="FFFFFF"/>
          <w:lang w:val="hy-AM"/>
        </w:rPr>
      </w:pPr>
      <w:r w:rsidRPr="007C5877">
        <w:rPr>
          <w:rFonts w:ascii="GHEA Grapalat" w:eastAsia="Calibri" w:hAnsi="GHEA Grapalat" w:cs="Sylfaen"/>
          <w:lang w:val="hy-AM"/>
        </w:rPr>
        <w:t xml:space="preserve">2. </w:t>
      </w:r>
      <w:r w:rsidR="00467208" w:rsidRPr="007C5877">
        <w:rPr>
          <w:rFonts w:ascii="GHEA Grapalat" w:eastAsia="Calibri" w:hAnsi="GHEA Grapalat" w:cs="Sylfaen"/>
          <w:lang w:val="hy-AM"/>
        </w:rPr>
        <w:t>Ե</w:t>
      </w:r>
      <w:r w:rsidR="00467208" w:rsidRPr="007C5877">
        <w:rPr>
          <w:rFonts w:ascii="GHEA Grapalat" w:eastAsia="Calibri" w:hAnsi="GHEA Grapalat"/>
          <w:lang w:val="hy-AM"/>
        </w:rPr>
        <w:t xml:space="preserve">թե մինչև </w:t>
      </w:r>
      <w:r w:rsidR="00467208" w:rsidRPr="007C5877">
        <w:rPr>
          <w:rFonts w:ascii="GHEA Grapalat" w:eastAsia="Calibri" w:hAnsi="GHEA Grapalat" w:cs="Sylfaen"/>
          <w:lang w:val="hy-AM"/>
        </w:rPr>
        <w:t>ձերբակալման դեմ</w:t>
      </w:r>
      <w:r w:rsidR="00467208" w:rsidRPr="007C5877">
        <w:rPr>
          <w:rFonts w:ascii="GHEA Grapalat" w:eastAsia="Calibri" w:hAnsi="GHEA Grapalat"/>
          <w:lang w:val="hy-AM"/>
        </w:rPr>
        <w:t xml:space="preserve"> </w:t>
      </w:r>
      <w:r w:rsidR="00467208" w:rsidRPr="007C5877">
        <w:rPr>
          <w:rFonts w:ascii="GHEA Grapalat" w:eastAsia="Calibri" w:hAnsi="GHEA Grapalat" w:cs="Sylfaen"/>
          <w:lang w:val="hy-AM"/>
        </w:rPr>
        <w:t xml:space="preserve">բողոքը ներկայացնելը դատարան է  ներկայացվել </w:t>
      </w:r>
      <w:r w:rsidR="00467208" w:rsidRPr="007C5877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կալանավորումը որպես խափանման միջոց ընտրելու վերաբերյալ միջնորդություն, ապա </w:t>
      </w:r>
      <w:r w:rsidR="00467208" w:rsidRPr="007C5877">
        <w:rPr>
          <w:rFonts w:ascii="GHEA Grapalat" w:eastAsia="Calibri" w:hAnsi="GHEA Grapalat" w:cs="Sylfaen"/>
          <w:lang w:val="hy-AM"/>
        </w:rPr>
        <w:t>ձերբակալման դեմ</w:t>
      </w:r>
      <w:r w:rsidR="00467208" w:rsidRPr="007C5877">
        <w:rPr>
          <w:rFonts w:ascii="GHEA Grapalat" w:eastAsia="Calibri" w:hAnsi="GHEA Grapalat"/>
          <w:lang w:val="hy-AM"/>
        </w:rPr>
        <w:t xml:space="preserve"> </w:t>
      </w:r>
      <w:r w:rsidR="00467208" w:rsidRPr="007C5877">
        <w:rPr>
          <w:rFonts w:ascii="GHEA Grapalat" w:eastAsia="Calibri" w:hAnsi="GHEA Grapalat" w:cs="Sylfaen"/>
          <w:lang w:val="hy-AM"/>
        </w:rPr>
        <w:t xml:space="preserve">բողոքը պետք է ներկայացվի </w:t>
      </w:r>
      <w:r w:rsidR="00467208" w:rsidRPr="007C5877">
        <w:rPr>
          <w:rFonts w:ascii="GHEA Grapalat" w:eastAsia="Calibri" w:hAnsi="GHEA Grapalat"/>
          <w:color w:val="000000"/>
          <w:shd w:val="clear" w:color="auto" w:fill="FFFFFF"/>
          <w:lang w:val="hy-AM"/>
        </w:rPr>
        <w:t>դատական նիստի տեղի և ժամանակի մասին պատշաճ ձևով ծանուցվել</w:t>
      </w:r>
      <w:r w:rsidR="00467208" w:rsidRPr="007C5877">
        <w:rPr>
          <w:rFonts w:ascii="GHEA Grapalat" w:eastAsia="Calibri" w:hAnsi="GHEA Grapalat" w:cs="Arial"/>
          <w:color w:val="000000"/>
          <w:shd w:val="clear" w:color="auto" w:fill="FFFFFF"/>
          <w:lang w:val="hy-AM"/>
        </w:rPr>
        <w:t>ուց հետո մինչև դատական նիստը կամ դատական նիստի ընթացքում:</w:t>
      </w:r>
      <w:r w:rsidR="00467208" w:rsidRPr="006C5091">
        <w:rPr>
          <w:rFonts w:ascii="GHEA Grapalat" w:eastAsia="Calibri" w:hAnsi="GHEA Grapalat"/>
          <w:color w:val="000000"/>
          <w:shd w:val="clear" w:color="auto" w:fill="FFFFFF"/>
          <w:lang w:val="hy-AM"/>
        </w:rPr>
        <w:t xml:space="preserve"> </w:t>
      </w:r>
    </w:p>
    <w:p w:rsidR="001B1456" w:rsidRPr="001B1456" w:rsidRDefault="006C5091" w:rsidP="006C509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6C5091">
        <w:rPr>
          <w:rFonts w:ascii="GHEA Grapalat" w:hAnsi="GHEA Grapalat" w:cs="Sylfaen"/>
          <w:lang w:val="hy-AM"/>
        </w:rPr>
        <w:t>3</w:t>
      </w:r>
      <w:r w:rsidR="00524FB8" w:rsidRPr="006C5091">
        <w:rPr>
          <w:rFonts w:ascii="GHEA Grapalat" w:hAnsi="GHEA Grapalat" w:cs="Sylfaen"/>
          <w:lang w:val="hy-AM"/>
        </w:rPr>
        <w:t xml:space="preserve">. </w:t>
      </w:r>
      <w:r w:rsidR="0062205B">
        <w:rPr>
          <w:rFonts w:ascii="GHEA Grapalat" w:hAnsi="GHEA Grapalat" w:cs="Sylfaen"/>
          <w:lang w:val="hy-AM"/>
        </w:rPr>
        <w:t>Բողոքի քննումը</w:t>
      </w:r>
      <w:r w:rsidR="001B1456" w:rsidRPr="006C5091">
        <w:rPr>
          <w:rFonts w:ascii="GHEA Grapalat" w:hAnsi="GHEA Grapalat" w:cs="Sylfaen"/>
          <w:lang w:val="hy-AM"/>
        </w:rPr>
        <w:t xml:space="preserve"> հիմնավորված մերժվում է</w:t>
      </w:r>
      <w:r w:rsidR="001B1456" w:rsidRPr="006C5091">
        <w:rPr>
          <w:rFonts w:ascii="GHEA Grapalat" w:hAnsi="GHEA Grapalat"/>
          <w:lang w:val="hy-AM"/>
        </w:rPr>
        <w:t>,</w:t>
      </w:r>
      <w:r w:rsidR="001B1456" w:rsidRPr="006C5091">
        <w:rPr>
          <w:rFonts w:ascii="GHEA Grapalat" w:hAnsi="GHEA Grapalat" w:cs="Sylfaen"/>
          <w:lang w:val="hy-AM"/>
        </w:rPr>
        <w:t xml:space="preserve"> եթե պահպանված չէ սույն օրենսգրքի</w:t>
      </w:r>
      <w:r w:rsidR="001B1456" w:rsidRPr="006C5091">
        <w:rPr>
          <w:rFonts w:ascii="GHEA Grapalat" w:hAnsi="GHEA Grapalat"/>
          <w:lang w:val="hy-AM"/>
        </w:rPr>
        <w:t xml:space="preserve"> 289.1-րդ և 289.2-րդ</w:t>
      </w:r>
      <w:r w:rsidR="001B1456" w:rsidRPr="006C5091">
        <w:rPr>
          <w:rFonts w:ascii="GHEA Grapalat" w:hAnsi="GHEA Grapalat" w:cs="Sylfaen"/>
          <w:lang w:val="hy-AM"/>
        </w:rPr>
        <w:t xml:space="preserve"> հոդվածներով </w:t>
      </w:r>
      <w:r w:rsidR="00467208" w:rsidRPr="006C5091">
        <w:rPr>
          <w:rFonts w:ascii="GHEA Grapalat" w:hAnsi="GHEA Grapalat" w:cs="Sylfaen"/>
          <w:lang w:val="hy-AM"/>
        </w:rPr>
        <w:t xml:space="preserve">սահմանված որևէ պահանջ, բացառությամբ սույն օրենսգրքի 289.3-րդ հոդվածի։ </w:t>
      </w:r>
    </w:p>
    <w:p w:rsidR="00524FB8" w:rsidRPr="007C5877" w:rsidRDefault="006C5091" w:rsidP="00524FB8">
      <w:pPr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7C5877">
        <w:rPr>
          <w:rFonts w:ascii="GHEA Grapalat" w:hAnsi="GHEA Grapalat" w:cs="Sylfaen"/>
          <w:lang w:val="hy-AM"/>
        </w:rPr>
        <w:t>4</w:t>
      </w:r>
      <w:r w:rsidR="001B1456" w:rsidRPr="007C5877">
        <w:rPr>
          <w:rFonts w:ascii="GHEA Grapalat" w:hAnsi="GHEA Grapalat" w:cs="Sylfaen"/>
          <w:lang w:val="hy-AM"/>
        </w:rPr>
        <w:t xml:space="preserve">. </w:t>
      </w:r>
      <w:r w:rsidR="00524FB8" w:rsidRPr="007C5877">
        <w:rPr>
          <w:rFonts w:ascii="GHEA Grapalat" w:hAnsi="GHEA Grapalat" w:cs="Sylfaen"/>
          <w:lang w:val="hy-AM"/>
        </w:rPr>
        <w:t xml:space="preserve">Դատարանը </w:t>
      </w:r>
      <w:r w:rsidR="008A3300" w:rsidRPr="007C5877">
        <w:rPr>
          <w:rFonts w:ascii="GHEA Grapalat" w:hAnsi="GHEA Grapalat" w:cs="Sylfaen"/>
          <w:lang w:val="hy-AM"/>
        </w:rPr>
        <w:t xml:space="preserve">ձերբակալման դեմ </w:t>
      </w:r>
      <w:r w:rsidR="00524FB8" w:rsidRPr="007C5877">
        <w:rPr>
          <w:rFonts w:ascii="GHEA Grapalat" w:hAnsi="GHEA Grapalat" w:cs="Sylfaen"/>
          <w:lang w:val="hy-AM"/>
        </w:rPr>
        <w:t xml:space="preserve">բողոքը քննարկում է՝ </w:t>
      </w:r>
    </w:p>
    <w:p w:rsidR="00524FB8" w:rsidRPr="007C5877" w:rsidRDefault="00524FB8" w:rsidP="008D7B47">
      <w:pPr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7C5877">
        <w:rPr>
          <w:rFonts w:ascii="GHEA Grapalat" w:hAnsi="GHEA Grapalat" w:cs="Sylfaen"/>
          <w:lang w:val="hy-AM"/>
        </w:rPr>
        <w:t>1) անհապաղ, եթե բողոքում առերևույթ հիմնավորվել է, որ առկա է անձի կյանքին սպառնացող վտանգ կամ նա ենթարկվել է խոշտանգման.</w:t>
      </w:r>
    </w:p>
    <w:p w:rsidR="00524FB8" w:rsidRPr="007C5877" w:rsidRDefault="00524FB8" w:rsidP="008D7B47">
      <w:pPr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7C5877">
        <w:rPr>
          <w:rFonts w:ascii="GHEA Grapalat" w:hAnsi="GHEA Grapalat" w:cs="Sylfaen"/>
          <w:lang w:val="hy-AM"/>
        </w:rPr>
        <w:t xml:space="preserve">2) տվյալ անձի նկատմամբ </w:t>
      </w:r>
      <w:r w:rsidR="008D7B47" w:rsidRPr="007C5877">
        <w:rPr>
          <w:rFonts w:ascii="GHEA Grapalat" w:hAnsi="GHEA Grapalat"/>
          <w:color w:val="000000"/>
          <w:shd w:val="clear" w:color="auto" w:fill="FFFFFF"/>
          <w:lang w:val="hy-AM"/>
        </w:rPr>
        <w:t xml:space="preserve">կալանավորումը որպես խափանման միջոց ընտրելու </w:t>
      </w:r>
      <w:r w:rsidRPr="007C5877">
        <w:rPr>
          <w:rFonts w:ascii="GHEA Grapalat" w:hAnsi="GHEA Grapalat" w:cs="Sylfaen"/>
          <w:lang w:val="hy-AM"/>
        </w:rPr>
        <w:t>վերաբերյալ միջնորդության առկայության դեպքում</w:t>
      </w:r>
      <w:r w:rsidR="0003571D" w:rsidRPr="007C5877">
        <w:rPr>
          <w:rFonts w:ascii="GHEA Grapalat" w:hAnsi="GHEA Grapalat" w:cs="Sylfaen"/>
          <w:lang w:val="hy-AM"/>
        </w:rPr>
        <w:t>՝</w:t>
      </w:r>
      <w:r w:rsidRPr="007C5877">
        <w:rPr>
          <w:rFonts w:ascii="GHEA Grapalat" w:hAnsi="GHEA Grapalat" w:cs="Sylfaen"/>
          <w:lang w:val="hy-AM"/>
        </w:rPr>
        <w:t xml:space="preserve"> դրա քննարկման հետ միաժամանակ</w:t>
      </w:r>
      <w:r w:rsidR="008D7B47" w:rsidRPr="007C5877">
        <w:rPr>
          <w:rFonts w:ascii="GHEA Grapalat" w:hAnsi="GHEA Grapalat" w:cs="Sylfaen"/>
          <w:lang w:val="hy-AM"/>
        </w:rPr>
        <w:t>:</w:t>
      </w:r>
    </w:p>
    <w:p w:rsidR="00331E48" w:rsidRDefault="008157F2" w:rsidP="00524FB8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8157F2">
        <w:rPr>
          <w:rFonts w:ascii="GHEA Grapalat" w:hAnsi="GHEA Grapalat" w:cs="Sylfaen"/>
          <w:lang w:val="hy-AM"/>
        </w:rPr>
        <w:lastRenderedPageBreak/>
        <w:t>5</w:t>
      </w:r>
      <w:r w:rsidR="00524FB8" w:rsidRPr="008A23E1">
        <w:rPr>
          <w:rFonts w:ascii="GHEA Grapalat" w:hAnsi="GHEA Grapalat" w:cs="Sylfaen"/>
          <w:lang w:val="hy-AM"/>
        </w:rPr>
        <w:t>.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9B6EEF">
        <w:rPr>
          <w:rFonts w:ascii="GHEA Grapalat" w:hAnsi="GHEA Grapalat" w:cs="Sylfaen"/>
          <w:lang w:val="hy-AM"/>
        </w:rPr>
        <w:t xml:space="preserve">Ձերբակալման </w:t>
      </w:r>
      <w:r w:rsidR="007F1023" w:rsidRPr="007F1023">
        <w:rPr>
          <w:rFonts w:ascii="GHEA Grapalat" w:hAnsi="GHEA Grapalat" w:cs="Sylfaen"/>
          <w:lang w:val="hy-AM"/>
        </w:rPr>
        <w:t xml:space="preserve">դեմ </w:t>
      </w:r>
      <w:r w:rsidR="00524FB8" w:rsidRPr="009B6EEF">
        <w:rPr>
          <w:rFonts w:ascii="GHEA Grapalat" w:hAnsi="GHEA Grapalat" w:cs="Sylfaen"/>
          <w:lang w:val="hy-AM"/>
        </w:rPr>
        <w:t>բողոքի քննությունն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6B1F6A">
        <w:rPr>
          <w:rFonts w:ascii="GHEA Grapalat" w:hAnsi="GHEA Grapalat" w:cs="Sylfaen"/>
          <w:lang w:val="hy-AM"/>
        </w:rPr>
        <w:t>իրականացվում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6B1F6A">
        <w:rPr>
          <w:rFonts w:ascii="GHEA Grapalat" w:hAnsi="GHEA Grapalat" w:cs="Sylfaen"/>
          <w:lang w:val="hy-AM"/>
        </w:rPr>
        <w:t>է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6B1F6A">
        <w:rPr>
          <w:rFonts w:ascii="GHEA Grapalat" w:hAnsi="GHEA Grapalat" w:cs="Sylfaen"/>
          <w:lang w:val="hy-AM"/>
        </w:rPr>
        <w:t>բողոքը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6B1F6A">
        <w:rPr>
          <w:rFonts w:ascii="GHEA Grapalat" w:hAnsi="GHEA Grapalat" w:cs="Sylfaen"/>
          <w:lang w:val="hy-AM"/>
        </w:rPr>
        <w:t>ներկայացրած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6B1F6A">
        <w:rPr>
          <w:rFonts w:ascii="GHEA Grapalat" w:hAnsi="GHEA Grapalat" w:cs="Sylfaen"/>
          <w:lang w:val="hy-AM"/>
        </w:rPr>
        <w:t>անձի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6B1F6A">
        <w:rPr>
          <w:rFonts w:ascii="GHEA Grapalat" w:hAnsi="GHEA Grapalat" w:cs="Sylfaen"/>
          <w:lang w:val="hy-AM"/>
        </w:rPr>
        <w:t>կամ</w:t>
      </w:r>
      <w:r w:rsidR="00524FB8" w:rsidRPr="006B1F6A">
        <w:rPr>
          <w:rFonts w:ascii="GHEA Grapalat" w:hAnsi="GHEA Grapalat"/>
          <w:lang w:val="hy-AM"/>
        </w:rPr>
        <w:t xml:space="preserve"> նրա</w:t>
      </w:r>
      <w:r w:rsidR="00524FB8" w:rsidRPr="009B6EEF">
        <w:rPr>
          <w:rFonts w:ascii="GHEA Grapalat" w:hAnsi="GHEA Grapalat"/>
          <w:lang w:val="hy-AM"/>
        </w:rPr>
        <w:t xml:space="preserve"> օրինական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6B1F6A">
        <w:rPr>
          <w:rFonts w:ascii="GHEA Grapalat" w:hAnsi="GHEA Grapalat" w:cs="Sylfaen"/>
          <w:lang w:val="hy-AM"/>
        </w:rPr>
        <w:t xml:space="preserve">ներկայացուցչի </w:t>
      </w:r>
      <w:r w:rsidR="00524FB8" w:rsidRPr="006B1F6A">
        <w:rPr>
          <w:rFonts w:ascii="GHEA Grapalat" w:hAnsi="GHEA Grapalat"/>
          <w:lang w:val="hy-AM"/>
        </w:rPr>
        <w:t xml:space="preserve">կամ </w:t>
      </w:r>
      <w:r w:rsidR="00524FB8" w:rsidRPr="006B1F6A">
        <w:rPr>
          <w:rFonts w:ascii="GHEA Grapalat" w:hAnsi="GHEA Grapalat" w:cs="Sylfaen"/>
          <w:lang w:val="hy-AM"/>
        </w:rPr>
        <w:t>պաշտպանի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6B1F6A">
        <w:rPr>
          <w:rFonts w:ascii="GHEA Grapalat" w:hAnsi="GHEA Grapalat" w:cs="Sylfaen"/>
          <w:lang w:val="hy-AM"/>
        </w:rPr>
        <w:t>պարտադիր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6B1F6A">
        <w:rPr>
          <w:rFonts w:ascii="GHEA Grapalat" w:hAnsi="GHEA Grapalat" w:cs="Sylfaen"/>
          <w:lang w:val="hy-AM"/>
        </w:rPr>
        <w:t>մասնակցությամբ։</w:t>
      </w:r>
      <w:r w:rsidR="00524FB8" w:rsidRPr="006B1F6A">
        <w:rPr>
          <w:rFonts w:ascii="GHEA Grapalat" w:hAnsi="GHEA Grapalat"/>
          <w:lang w:val="hy-AM"/>
        </w:rPr>
        <w:t xml:space="preserve"> </w:t>
      </w:r>
    </w:p>
    <w:p w:rsidR="00524FB8" w:rsidRPr="00667D83" w:rsidRDefault="008157F2" w:rsidP="00524FB8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8157F2">
        <w:rPr>
          <w:rFonts w:ascii="GHEA Grapalat" w:hAnsi="GHEA Grapalat" w:cs="Sylfaen"/>
          <w:lang w:val="hy-AM"/>
        </w:rPr>
        <w:t>6</w:t>
      </w:r>
      <w:r w:rsidR="00524FB8" w:rsidRPr="008A23E1">
        <w:rPr>
          <w:rFonts w:ascii="GHEA Grapalat" w:hAnsi="GHEA Grapalat" w:cs="Sylfaen"/>
          <w:lang w:val="hy-AM"/>
        </w:rPr>
        <w:t xml:space="preserve">. </w:t>
      </w:r>
      <w:r w:rsidR="00524FB8" w:rsidRPr="006B1F6A">
        <w:rPr>
          <w:rFonts w:ascii="GHEA Grapalat" w:hAnsi="GHEA Grapalat" w:cs="Sylfaen"/>
          <w:lang w:val="hy-AM"/>
        </w:rPr>
        <w:t>Դատական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6B1F6A">
        <w:rPr>
          <w:rFonts w:ascii="GHEA Grapalat" w:hAnsi="GHEA Grapalat" w:cs="Sylfaen"/>
          <w:lang w:val="hy-AM"/>
        </w:rPr>
        <w:t>նիստին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6B1F6A">
        <w:rPr>
          <w:rFonts w:ascii="GHEA Grapalat" w:hAnsi="GHEA Grapalat" w:cs="Sylfaen"/>
          <w:lang w:val="hy-AM"/>
        </w:rPr>
        <w:t>մասնակցող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6B1F6A">
        <w:rPr>
          <w:rFonts w:ascii="GHEA Grapalat" w:hAnsi="GHEA Grapalat" w:cs="Sylfaen"/>
          <w:lang w:val="hy-AM"/>
        </w:rPr>
        <w:t>անձինք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6B1F6A">
        <w:rPr>
          <w:rFonts w:ascii="GHEA Grapalat" w:hAnsi="GHEA Grapalat" w:cs="Sylfaen"/>
          <w:lang w:val="hy-AM"/>
        </w:rPr>
        <w:t>ունեն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6B1F6A">
        <w:rPr>
          <w:rFonts w:ascii="GHEA Grapalat" w:hAnsi="GHEA Grapalat" w:cs="Sylfaen"/>
          <w:lang w:val="hy-AM"/>
        </w:rPr>
        <w:t>բացատրություն</w:t>
      </w:r>
      <w:r w:rsidR="00524FB8">
        <w:rPr>
          <w:rFonts w:ascii="GHEA Grapalat" w:hAnsi="GHEA Grapalat" w:cs="Sylfaen"/>
          <w:lang w:val="hy-AM"/>
        </w:rPr>
        <w:t>ներ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6B1F6A">
        <w:rPr>
          <w:rFonts w:ascii="GHEA Grapalat" w:hAnsi="GHEA Grapalat" w:cs="Sylfaen"/>
          <w:lang w:val="hy-AM"/>
        </w:rPr>
        <w:t>տալու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6B1F6A">
        <w:rPr>
          <w:rFonts w:ascii="GHEA Grapalat" w:hAnsi="GHEA Grapalat" w:cs="Sylfaen"/>
          <w:lang w:val="hy-AM"/>
        </w:rPr>
        <w:t>իրավունք</w:t>
      </w:r>
      <w:r w:rsidR="00524FB8" w:rsidRPr="006B1F6A">
        <w:rPr>
          <w:rFonts w:ascii="GHEA Grapalat" w:hAnsi="GHEA Grapalat"/>
          <w:lang w:val="hy-AM"/>
        </w:rPr>
        <w:t>:</w:t>
      </w:r>
      <w:r w:rsidR="00524FB8" w:rsidRPr="009B6EEF">
        <w:rPr>
          <w:rFonts w:ascii="GHEA Grapalat" w:hAnsi="GHEA Grapalat"/>
          <w:lang w:val="hy-AM"/>
        </w:rPr>
        <w:t xml:space="preserve"> </w:t>
      </w:r>
      <w:r w:rsidR="00524FB8" w:rsidRPr="006B1F6A">
        <w:rPr>
          <w:rFonts w:ascii="GHEA Grapalat" w:hAnsi="GHEA Grapalat" w:cs="Sylfaen"/>
          <w:lang w:val="hy-AM"/>
        </w:rPr>
        <w:t>Վարույթի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6B1F6A">
        <w:rPr>
          <w:rFonts w:ascii="GHEA Grapalat" w:hAnsi="GHEA Grapalat" w:cs="Sylfaen"/>
          <w:lang w:val="hy-AM"/>
        </w:rPr>
        <w:t>հարուցման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6B1F6A">
        <w:rPr>
          <w:rFonts w:ascii="GHEA Grapalat" w:hAnsi="GHEA Grapalat" w:cs="Sylfaen"/>
          <w:lang w:val="hy-AM"/>
        </w:rPr>
        <w:t>մասին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6B1F6A">
        <w:rPr>
          <w:rFonts w:ascii="GHEA Grapalat" w:hAnsi="GHEA Grapalat" w:cs="Sylfaen"/>
          <w:lang w:val="hy-AM"/>
        </w:rPr>
        <w:t>որոշմամբ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6B1F6A">
        <w:rPr>
          <w:rFonts w:ascii="GHEA Grapalat" w:hAnsi="GHEA Grapalat" w:cs="Sylfaen"/>
          <w:lang w:val="hy-AM"/>
        </w:rPr>
        <w:t>դատարանը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03571D" w:rsidRPr="00F135E7">
        <w:rPr>
          <w:rFonts w:ascii="GHEA Grapalat" w:hAnsi="GHEA Grapalat"/>
          <w:lang w:val="hy-AM"/>
        </w:rPr>
        <w:t xml:space="preserve">բողոքարկվող ակտը կայացրած </w:t>
      </w:r>
      <w:r w:rsidR="00524FB8" w:rsidRPr="007B09A5">
        <w:rPr>
          <w:rFonts w:ascii="GHEA Grapalat" w:hAnsi="GHEA Grapalat" w:cs="Sylfaen"/>
          <w:lang w:val="hy-AM"/>
        </w:rPr>
        <w:t>քրեական հետապնդման մարմ</w:t>
      </w:r>
      <w:r w:rsidR="0003571D" w:rsidRPr="00F135E7">
        <w:rPr>
          <w:rFonts w:ascii="GHEA Grapalat" w:hAnsi="GHEA Grapalat" w:cs="Sylfaen"/>
          <w:lang w:val="hy-AM"/>
        </w:rPr>
        <w:t>ն</w:t>
      </w:r>
      <w:r w:rsidR="00524FB8" w:rsidRPr="007B09A5">
        <w:rPr>
          <w:rFonts w:ascii="GHEA Grapalat" w:hAnsi="GHEA Grapalat" w:cs="Sylfaen"/>
          <w:lang w:val="hy-AM"/>
        </w:rPr>
        <w:t>ից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6B1F6A">
        <w:rPr>
          <w:rFonts w:ascii="GHEA Grapalat" w:hAnsi="GHEA Grapalat" w:cs="Sylfaen"/>
          <w:lang w:val="hy-AM"/>
        </w:rPr>
        <w:t>կարող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6B1F6A">
        <w:rPr>
          <w:rFonts w:ascii="GHEA Grapalat" w:hAnsi="GHEA Grapalat" w:cs="Sylfaen"/>
          <w:lang w:val="hy-AM"/>
        </w:rPr>
        <w:t>է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6B1F6A">
        <w:rPr>
          <w:rFonts w:ascii="GHEA Grapalat" w:hAnsi="GHEA Grapalat" w:cs="Sylfaen"/>
          <w:lang w:val="hy-AM"/>
        </w:rPr>
        <w:t>պահանջել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6B1F6A">
        <w:rPr>
          <w:rFonts w:ascii="GHEA Grapalat" w:hAnsi="GHEA Grapalat" w:cs="Sylfaen"/>
          <w:lang w:val="hy-AM"/>
        </w:rPr>
        <w:t>դատարան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6B1F6A">
        <w:rPr>
          <w:rFonts w:ascii="GHEA Grapalat" w:hAnsi="GHEA Grapalat" w:cs="Sylfaen"/>
          <w:lang w:val="hy-AM"/>
        </w:rPr>
        <w:t>ներկայացնել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6B1F6A">
        <w:rPr>
          <w:rFonts w:ascii="GHEA Grapalat" w:hAnsi="GHEA Grapalat" w:cs="Sylfaen"/>
          <w:lang w:val="hy-AM"/>
        </w:rPr>
        <w:t>բողոքին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6B1F6A">
        <w:rPr>
          <w:rFonts w:ascii="GHEA Grapalat" w:hAnsi="GHEA Grapalat" w:cs="Sylfaen"/>
          <w:lang w:val="hy-AM"/>
        </w:rPr>
        <w:t>վերաբերող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6B1F6A">
        <w:rPr>
          <w:rFonts w:ascii="GHEA Grapalat" w:hAnsi="GHEA Grapalat" w:cs="Sylfaen"/>
          <w:lang w:val="hy-AM"/>
        </w:rPr>
        <w:t>նյութեր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6B1F6A">
        <w:rPr>
          <w:rFonts w:ascii="GHEA Grapalat" w:hAnsi="GHEA Grapalat" w:cs="Sylfaen"/>
          <w:lang w:val="hy-AM"/>
        </w:rPr>
        <w:t>կամ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6B1F6A">
        <w:rPr>
          <w:rFonts w:ascii="GHEA Grapalat" w:hAnsi="GHEA Grapalat" w:cs="Sylfaen"/>
          <w:lang w:val="hy-AM"/>
        </w:rPr>
        <w:t>ներկայանալ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6B1F6A">
        <w:rPr>
          <w:rFonts w:ascii="GHEA Grapalat" w:hAnsi="GHEA Grapalat" w:cs="Sylfaen"/>
          <w:lang w:val="hy-AM"/>
        </w:rPr>
        <w:t>դատական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6B1F6A">
        <w:rPr>
          <w:rFonts w:ascii="GHEA Grapalat" w:hAnsi="GHEA Grapalat" w:cs="Sylfaen"/>
          <w:lang w:val="hy-AM"/>
        </w:rPr>
        <w:t>նիստին</w:t>
      </w:r>
      <w:r w:rsidR="00524FB8" w:rsidRPr="006B1F6A">
        <w:rPr>
          <w:rFonts w:ascii="GHEA Grapalat" w:hAnsi="GHEA Grapalat"/>
          <w:lang w:val="hy-AM"/>
        </w:rPr>
        <w:t>:</w:t>
      </w:r>
    </w:p>
    <w:p w:rsidR="00524FB8" w:rsidRPr="00863D4B" w:rsidRDefault="008157F2" w:rsidP="00524FB8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8157F2">
        <w:rPr>
          <w:rFonts w:ascii="GHEA Grapalat" w:hAnsi="GHEA Grapalat"/>
          <w:lang w:val="hy-AM"/>
        </w:rPr>
        <w:t>7</w:t>
      </w:r>
      <w:r w:rsidR="00524FB8" w:rsidRPr="008A23E1">
        <w:rPr>
          <w:rFonts w:ascii="GHEA Grapalat" w:hAnsi="GHEA Grapalat"/>
          <w:lang w:val="hy-AM"/>
        </w:rPr>
        <w:t>.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9B6EEF">
        <w:rPr>
          <w:rFonts w:ascii="GHEA Grapalat" w:hAnsi="GHEA Grapalat"/>
          <w:lang w:val="hy-AM"/>
        </w:rPr>
        <w:t xml:space="preserve">Ձերբակալման </w:t>
      </w:r>
      <w:r w:rsidR="007F1023" w:rsidRPr="007F1023">
        <w:rPr>
          <w:rFonts w:ascii="GHEA Grapalat" w:hAnsi="GHEA Grapalat"/>
          <w:lang w:val="hy-AM"/>
        </w:rPr>
        <w:t xml:space="preserve">դեմ </w:t>
      </w:r>
      <w:r w:rsidR="00524FB8" w:rsidRPr="009B6EEF">
        <w:rPr>
          <w:rFonts w:ascii="GHEA Grapalat" w:hAnsi="GHEA Grapalat"/>
          <w:lang w:val="hy-AM"/>
        </w:rPr>
        <w:t xml:space="preserve">բողոքի քննության </w:t>
      </w:r>
      <w:r w:rsidR="00524FB8" w:rsidRPr="006B1F6A">
        <w:rPr>
          <w:rFonts w:ascii="GHEA Grapalat" w:hAnsi="GHEA Grapalat" w:cs="Sylfaen"/>
          <w:lang w:val="hy-AM"/>
        </w:rPr>
        <w:t>մասնակցության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6B1F6A">
        <w:rPr>
          <w:rFonts w:ascii="GHEA Grapalat" w:hAnsi="GHEA Grapalat" w:cs="Sylfaen"/>
          <w:lang w:val="hy-AM"/>
        </w:rPr>
        <w:t>իրավունք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6B1F6A">
        <w:rPr>
          <w:rFonts w:ascii="GHEA Grapalat" w:hAnsi="GHEA Grapalat" w:cs="Sylfaen"/>
          <w:lang w:val="hy-AM"/>
        </w:rPr>
        <w:t>ունեն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C24F27">
        <w:rPr>
          <w:rFonts w:ascii="GHEA Grapalat" w:hAnsi="GHEA Grapalat" w:cs="Sylfaen"/>
          <w:lang w:val="hy-AM"/>
        </w:rPr>
        <w:t>բողոքարկվող</w:t>
      </w:r>
      <w:r w:rsidR="00524FB8" w:rsidRPr="00C24F27">
        <w:rPr>
          <w:rFonts w:ascii="GHEA Grapalat" w:hAnsi="GHEA Grapalat"/>
          <w:lang w:val="hy-AM"/>
        </w:rPr>
        <w:t xml:space="preserve"> </w:t>
      </w:r>
      <w:r w:rsidR="00524FB8" w:rsidRPr="00C24F27">
        <w:rPr>
          <w:rFonts w:ascii="GHEA Grapalat" w:hAnsi="GHEA Grapalat" w:cs="Sylfaen"/>
          <w:lang w:val="hy-AM"/>
        </w:rPr>
        <w:t>ակտը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6B1F6A">
        <w:rPr>
          <w:rFonts w:ascii="GHEA Grapalat" w:hAnsi="GHEA Grapalat" w:cs="Sylfaen"/>
          <w:lang w:val="hy-AM"/>
        </w:rPr>
        <w:t>կայացրած</w:t>
      </w:r>
      <w:r w:rsidR="00524FB8" w:rsidRPr="006B1F6A">
        <w:rPr>
          <w:rFonts w:ascii="GHEA Grapalat" w:hAnsi="GHEA Grapalat"/>
          <w:lang w:val="hy-AM"/>
        </w:rPr>
        <w:t xml:space="preserve"> (</w:t>
      </w:r>
      <w:r w:rsidR="00524FB8" w:rsidRPr="00C24F27">
        <w:rPr>
          <w:rFonts w:ascii="GHEA Grapalat" w:hAnsi="GHEA Grapalat" w:cs="Sylfaen"/>
          <w:lang w:val="hy-AM"/>
        </w:rPr>
        <w:t>կատարած</w:t>
      </w:r>
      <w:r w:rsidR="00524FB8" w:rsidRPr="00C24F27">
        <w:rPr>
          <w:rFonts w:ascii="GHEA Grapalat" w:hAnsi="GHEA Grapalat"/>
          <w:lang w:val="hy-AM"/>
        </w:rPr>
        <w:t>)</w:t>
      </w:r>
      <w:r w:rsidR="00524FB8" w:rsidRPr="00863D4B">
        <w:rPr>
          <w:rFonts w:ascii="GHEA Grapalat" w:hAnsi="GHEA Grapalat"/>
          <w:lang w:val="hy-AM"/>
        </w:rPr>
        <w:t xml:space="preserve">՝ քրեական հետապնդման մարմինը </w:t>
      </w:r>
      <w:r w:rsidR="00524FB8" w:rsidRPr="00863D4B">
        <w:rPr>
          <w:rFonts w:ascii="GHEA Grapalat" w:hAnsi="GHEA Grapalat" w:cs="Sylfaen"/>
          <w:lang w:val="hy-AM"/>
        </w:rPr>
        <w:t>և</w:t>
      </w:r>
      <w:r w:rsidR="00524FB8" w:rsidRPr="00863D4B">
        <w:rPr>
          <w:rFonts w:ascii="GHEA Grapalat" w:hAnsi="GHEA Grapalat"/>
          <w:lang w:val="hy-AM"/>
        </w:rPr>
        <w:t xml:space="preserve"> </w:t>
      </w:r>
      <w:r w:rsidR="00524FB8" w:rsidRPr="00863D4B">
        <w:rPr>
          <w:rFonts w:ascii="GHEA Grapalat" w:hAnsi="GHEA Grapalat" w:cs="Sylfaen"/>
          <w:lang w:val="hy-AM"/>
        </w:rPr>
        <w:t>հսկող</w:t>
      </w:r>
      <w:r w:rsidR="00524FB8" w:rsidRPr="00863D4B">
        <w:rPr>
          <w:rFonts w:ascii="GHEA Grapalat" w:hAnsi="GHEA Grapalat"/>
          <w:lang w:val="hy-AM"/>
        </w:rPr>
        <w:t xml:space="preserve"> </w:t>
      </w:r>
      <w:r w:rsidR="00524FB8" w:rsidRPr="00863D4B">
        <w:rPr>
          <w:rFonts w:ascii="GHEA Grapalat" w:hAnsi="GHEA Grapalat" w:cs="Sylfaen"/>
          <w:lang w:val="hy-AM"/>
        </w:rPr>
        <w:t>դատախազը։</w:t>
      </w:r>
      <w:r w:rsidR="00524FB8" w:rsidRPr="00863D4B">
        <w:rPr>
          <w:rFonts w:ascii="GHEA Grapalat" w:hAnsi="GHEA Grapalat"/>
          <w:lang w:val="hy-AM"/>
        </w:rPr>
        <w:t xml:space="preserve"> </w:t>
      </w:r>
      <w:r w:rsidR="00524FB8" w:rsidRPr="00863D4B">
        <w:rPr>
          <w:rFonts w:ascii="GHEA Grapalat" w:hAnsi="GHEA Grapalat" w:cs="Sylfaen"/>
          <w:lang w:val="hy-AM"/>
        </w:rPr>
        <w:t>Սույն</w:t>
      </w:r>
      <w:r w:rsidR="00524FB8" w:rsidRPr="00863D4B">
        <w:rPr>
          <w:rFonts w:ascii="GHEA Grapalat" w:hAnsi="GHEA Grapalat"/>
          <w:lang w:val="hy-AM"/>
        </w:rPr>
        <w:t xml:space="preserve"> </w:t>
      </w:r>
      <w:r w:rsidR="00524FB8" w:rsidRPr="00863D4B">
        <w:rPr>
          <w:rFonts w:ascii="GHEA Grapalat" w:hAnsi="GHEA Grapalat" w:cs="Sylfaen"/>
          <w:lang w:val="hy-AM"/>
        </w:rPr>
        <w:t xml:space="preserve">հոդվածի </w:t>
      </w:r>
      <w:r w:rsidRPr="008157F2">
        <w:rPr>
          <w:rFonts w:ascii="GHEA Grapalat" w:hAnsi="GHEA Grapalat" w:cs="Sylfaen"/>
          <w:lang w:val="hy-AM"/>
        </w:rPr>
        <w:t>6</w:t>
      </w:r>
      <w:r w:rsidR="00524FB8" w:rsidRPr="00863D4B">
        <w:rPr>
          <w:rFonts w:ascii="GHEA Grapalat" w:hAnsi="GHEA Grapalat" w:cs="Sylfaen"/>
          <w:lang w:val="hy-AM"/>
        </w:rPr>
        <w:t>-րդ</w:t>
      </w:r>
      <w:r w:rsidR="00524FB8" w:rsidRPr="00863D4B">
        <w:rPr>
          <w:rFonts w:ascii="GHEA Grapalat" w:hAnsi="GHEA Grapalat"/>
          <w:lang w:val="hy-AM"/>
        </w:rPr>
        <w:t xml:space="preserve"> </w:t>
      </w:r>
      <w:r w:rsidR="00524FB8" w:rsidRPr="00863D4B">
        <w:rPr>
          <w:rFonts w:ascii="GHEA Grapalat" w:hAnsi="GHEA Grapalat" w:cs="Sylfaen"/>
          <w:lang w:val="hy-AM"/>
        </w:rPr>
        <w:t>մասում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6B1F6A">
        <w:rPr>
          <w:rFonts w:ascii="GHEA Grapalat" w:hAnsi="GHEA Grapalat" w:cs="Sylfaen"/>
          <w:lang w:val="hy-AM"/>
        </w:rPr>
        <w:t>նշված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6B1F6A">
        <w:rPr>
          <w:rFonts w:ascii="GHEA Grapalat" w:hAnsi="GHEA Grapalat" w:cs="Sylfaen"/>
          <w:lang w:val="hy-AM"/>
        </w:rPr>
        <w:t>դեպքում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9B6EEF">
        <w:rPr>
          <w:rFonts w:ascii="GHEA Grapalat" w:hAnsi="GHEA Grapalat" w:cs="Sylfaen"/>
          <w:lang w:val="hy-AM"/>
        </w:rPr>
        <w:t>քրեական հետապնդման մարմնի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6B1F6A">
        <w:rPr>
          <w:rFonts w:ascii="GHEA Grapalat" w:hAnsi="GHEA Grapalat" w:cs="Sylfaen"/>
          <w:lang w:val="hy-AM"/>
        </w:rPr>
        <w:t>մասնակցությունը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6B1F6A">
        <w:rPr>
          <w:rFonts w:ascii="GHEA Grapalat" w:hAnsi="GHEA Grapalat" w:cs="Sylfaen"/>
          <w:lang w:val="hy-AM"/>
        </w:rPr>
        <w:t>դատական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6B1F6A">
        <w:rPr>
          <w:rFonts w:ascii="GHEA Grapalat" w:hAnsi="GHEA Grapalat" w:cs="Sylfaen"/>
          <w:lang w:val="hy-AM"/>
        </w:rPr>
        <w:t>նիստին պարտադիր</w:t>
      </w:r>
      <w:r w:rsidR="00524FB8" w:rsidRPr="006B1F6A">
        <w:rPr>
          <w:rFonts w:ascii="GHEA Grapalat" w:hAnsi="GHEA Grapalat"/>
          <w:lang w:val="hy-AM"/>
        </w:rPr>
        <w:t xml:space="preserve"> </w:t>
      </w:r>
      <w:r w:rsidR="00524FB8" w:rsidRPr="006B1F6A">
        <w:rPr>
          <w:rFonts w:ascii="GHEA Grapalat" w:hAnsi="GHEA Grapalat" w:cs="Sylfaen"/>
          <w:lang w:val="hy-AM"/>
        </w:rPr>
        <w:t>է</w:t>
      </w:r>
      <w:r w:rsidR="00524FB8" w:rsidRPr="006B1F6A">
        <w:rPr>
          <w:rFonts w:ascii="GHEA Grapalat" w:hAnsi="GHEA Grapalat"/>
          <w:lang w:val="hy-AM"/>
        </w:rPr>
        <w:t>:</w:t>
      </w:r>
    </w:p>
    <w:p w:rsidR="00524FB8" w:rsidRPr="006B1F6A" w:rsidRDefault="00524FB8" w:rsidP="00524FB8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6B1F6A">
        <w:rPr>
          <w:rFonts w:ascii="GHEA Grapalat" w:hAnsi="GHEA Grapalat"/>
          <w:lang w:val="hy-AM"/>
        </w:rPr>
        <w:tab/>
      </w:r>
    </w:p>
    <w:p w:rsidR="00524FB8" w:rsidRPr="00863D4B" w:rsidRDefault="00524FB8" w:rsidP="00524FB8">
      <w:pPr>
        <w:pStyle w:val="Heading4"/>
      </w:pPr>
      <w:bookmarkStart w:id="4" w:name="_Toc343337906"/>
      <w:bookmarkStart w:id="5" w:name="_Toc420919069"/>
      <w:r>
        <w:t xml:space="preserve">Հոդված </w:t>
      </w:r>
      <w:r w:rsidR="00E3208B">
        <w:t>289</w:t>
      </w:r>
      <w:r>
        <w:t>.</w:t>
      </w:r>
      <w:r w:rsidR="00854C1E">
        <w:t>5</w:t>
      </w:r>
      <w:r>
        <w:t xml:space="preserve">. </w:t>
      </w:r>
      <w:r w:rsidRPr="00863D4B">
        <w:t xml:space="preserve">Ձերբակալման </w:t>
      </w:r>
      <w:r w:rsidR="007F1023" w:rsidRPr="007F1023">
        <w:t xml:space="preserve">դեմ </w:t>
      </w:r>
      <w:r w:rsidRPr="00863D4B">
        <w:t>բողոքի քննության արդյունքում կայացվող որոշումները</w:t>
      </w:r>
      <w:bookmarkEnd w:id="4"/>
      <w:bookmarkEnd w:id="5"/>
    </w:p>
    <w:p w:rsidR="00524FB8" w:rsidRPr="00667D83" w:rsidRDefault="00524FB8" w:rsidP="00524FB8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863D4B">
        <w:rPr>
          <w:rFonts w:ascii="GHEA Grapalat" w:hAnsi="GHEA Grapalat"/>
          <w:lang w:val="hy-AM"/>
        </w:rPr>
        <w:t xml:space="preserve">1. </w:t>
      </w:r>
      <w:r w:rsidRPr="00863D4B">
        <w:rPr>
          <w:rFonts w:ascii="GHEA Grapalat" w:hAnsi="GHEA Grapalat" w:cs="Sylfaen"/>
          <w:lang w:val="hy-AM"/>
        </w:rPr>
        <w:t xml:space="preserve">Ձերբակալման </w:t>
      </w:r>
      <w:r w:rsidR="007F1023" w:rsidRPr="007F1023">
        <w:rPr>
          <w:rFonts w:ascii="GHEA Grapalat" w:hAnsi="GHEA Grapalat" w:cs="Sylfaen"/>
          <w:lang w:val="hy-AM"/>
        </w:rPr>
        <w:t xml:space="preserve">դեմ </w:t>
      </w:r>
      <w:r w:rsidRPr="00863D4B">
        <w:rPr>
          <w:rFonts w:ascii="GHEA Grapalat" w:hAnsi="GHEA Grapalat" w:cs="Sylfaen"/>
          <w:lang w:val="hy-AM"/>
        </w:rPr>
        <w:t>բողոքի քննության</w:t>
      </w:r>
      <w:r w:rsidRPr="00863D4B">
        <w:rPr>
          <w:rFonts w:ascii="GHEA Grapalat" w:hAnsi="GHEA Grapalat"/>
          <w:lang w:val="hy-AM"/>
        </w:rPr>
        <w:t xml:space="preserve"> </w:t>
      </w:r>
      <w:r w:rsidRPr="00863D4B">
        <w:rPr>
          <w:rFonts w:ascii="GHEA Grapalat" w:hAnsi="GHEA Grapalat" w:cs="Sylfaen"/>
          <w:lang w:val="hy-AM"/>
        </w:rPr>
        <w:t>արդյունքում</w:t>
      </w:r>
      <w:r w:rsidRPr="00863D4B">
        <w:rPr>
          <w:rFonts w:ascii="GHEA Grapalat" w:hAnsi="GHEA Grapalat"/>
          <w:lang w:val="hy-AM"/>
        </w:rPr>
        <w:t xml:space="preserve"> </w:t>
      </w:r>
      <w:r w:rsidRPr="00863D4B">
        <w:rPr>
          <w:rFonts w:ascii="GHEA Grapalat" w:hAnsi="GHEA Grapalat" w:cs="Sylfaen"/>
          <w:lang w:val="hy-AM"/>
        </w:rPr>
        <w:t>դատարանը</w:t>
      </w:r>
      <w:r w:rsidRPr="00863D4B">
        <w:rPr>
          <w:rFonts w:ascii="GHEA Grapalat" w:hAnsi="GHEA Grapalat"/>
          <w:lang w:val="hy-AM"/>
        </w:rPr>
        <w:t xml:space="preserve"> </w:t>
      </w:r>
      <w:r w:rsidRPr="00863D4B">
        <w:rPr>
          <w:rFonts w:ascii="GHEA Grapalat" w:hAnsi="GHEA Grapalat" w:cs="Sylfaen"/>
          <w:lang w:val="hy-AM"/>
        </w:rPr>
        <w:t>որոշմամբ</w:t>
      </w:r>
      <w:r w:rsidRPr="006B1F6A">
        <w:rPr>
          <w:rFonts w:ascii="GHEA Grapalat" w:hAnsi="GHEA Grapalat"/>
          <w:lang w:val="hy-AM"/>
        </w:rPr>
        <w:t xml:space="preserve"> </w:t>
      </w:r>
      <w:r w:rsidRPr="006B1F6A">
        <w:rPr>
          <w:rFonts w:ascii="GHEA Grapalat" w:hAnsi="GHEA Grapalat" w:cs="Sylfaen"/>
          <w:lang w:val="hy-AM"/>
        </w:rPr>
        <w:t>բավարարում</w:t>
      </w:r>
      <w:r w:rsidRPr="006B1F6A">
        <w:rPr>
          <w:rFonts w:ascii="GHEA Grapalat" w:hAnsi="GHEA Grapalat"/>
          <w:lang w:val="hy-AM"/>
        </w:rPr>
        <w:t xml:space="preserve"> </w:t>
      </w:r>
      <w:r w:rsidRPr="008A23E1">
        <w:rPr>
          <w:rFonts w:ascii="GHEA Grapalat" w:hAnsi="GHEA Grapalat"/>
          <w:lang w:val="hy-AM"/>
        </w:rPr>
        <w:t>կամ մերժում է</w:t>
      </w:r>
      <w:r w:rsidRPr="006B1F6A">
        <w:rPr>
          <w:rFonts w:ascii="GHEA Grapalat" w:hAnsi="GHEA Grapalat"/>
          <w:lang w:val="hy-AM"/>
        </w:rPr>
        <w:t xml:space="preserve"> </w:t>
      </w:r>
      <w:r w:rsidRPr="006B1F6A">
        <w:rPr>
          <w:rFonts w:ascii="GHEA Grapalat" w:hAnsi="GHEA Grapalat" w:cs="Sylfaen"/>
          <w:lang w:val="hy-AM"/>
        </w:rPr>
        <w:t>բողոքը</w:t>
      </w:r>
      <w:r w:rsidRPr="006B1F6A">
        <w:rPr>
          <w:rFonts w:ascii="GHEA Grapalat" w:hAnsi="GHEA Grapalat"/>
          <w:lang w:val="hy-AM"/>
        </w:rPr>
        <w:t>:</w:t>
      </w:r>
    </w:p>
    <w:p w:rsidR="00524FB8" w:rsidRPr="007D1B63" w:rsidRDefault="00524FB8" w:rsidP="00B540C8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8A23E1">
        <w:rPr>
          <w:rFonts w:ascii="GHEA Grapalat" w:hAnsi="GHEA Grapalat" w:cs="Sylfaen"/>
          <w:lang w:val="hy-AM"/>
        </w:rPr>
        <w:t xml:space="preserve">2. </w:t>
      </w:r>
      <w:r w:rsidRPr="007D1B63">
        <w:rPr>
          <w:rFonts w:ascii="GHEA Grapalat" w:hAnsi="GHEA Grapalat" w:cs="Sylfaen"/>
          <w:lang w:val="hy-AM"/>
        </w:rPr>
        <w:t>Բողոք</w:t>
      </w:r>
      <w:r w:rsidR="00B540C8">
        <w:rPr>
          <w:rFonts w:ascii="GHEA Grapalat" w:hAnsi="GHEA Grapalat" w:cs="Sylfaen"/>
          <w:lang w:val="hy-AM"/>
        </w:rPr>
        <w:t xml:space="preserve">ը բավարարելու դեպքում դատարանը </w:t>
      </w:r>
      <w:r w:rsidRPr="007D1B63">
        <w:rPr>
          <w:rFonts w:ascii="GHEA Grapalat" w:hAnsi="GHEA Grapalat"/>
          <w:lang w:val="hy-AM"/>
        </w:rPr>
        <w:t xml:space="preserve">հաստատում է </w:t>
      </w:r>
      <w:r w:rsidR="0062383E">
        <w:rPr>
          <w:rFonts w:ascii="GHEA Grapalat" w:hAnsi="GHEA Grapalat"/>
          <w:lang w:val="hy-AM"/>
        </w:rPr>
        <w:t>ձերբակալման ոչ իրավաչափ լինելու</w:t>
      </w:r>
      <w:r w:rsidR="00B540C8">
        <w:rPr>
          <w:rFonts w:ascii="GHEA Grapalat" w:hAnsi="GHEA Grapalat"/>
          <w:lang w:val="hy-AM"/>
        </w:rPr>
        <w:t xml:space="preserve"> </w:t>
      </w:r>
      <w:r w:rsidR="00B540C8" w:rsidRPr="000B2CE8">
        <w:rPr>
          <w:rFonts w:ascii="GHEA Grapalat" w:hAnsi="GHEA Grapalat"/>
          <w:lang w:val="hy-AM"/>
        </w:rPr>
        <w:t>փաստը</w:t>
      </w:r>
      <w:r w:rsidR="00B540C8">
        <w:rPr>
          <w:rFonts w:ascii="GHEA Grapalat" w:hAnsi="GHEA Grapalat"/>
          <w:lang w:val="hy-AM"/>
        </w:rPr>
        <w:t xml:space="preserve"> և</w:t>
      </w:r>
    </w:p>
    <w:p w:rsidR="00524FB8" w:rsidRPr="007D1B63" w:rsidRDefault="00B540C8" w:rsidP="00524FB8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 w:rsidR="00524FB8" w:rsidRPr="007D1B63">
        <w:rPr>
          <w:rFonts w:ascii="GHEA Grapalat" w:hAnsi="GHEA Grapalat"/>
          <w:lang w:val="hy-AM"/>
        </w:rPr>
        <w:t>) խախտման փաստի կապակցությամբ իրավական ընթացակարգ սկսելու նպատակով դիմում է իրավասու մա</w:t>
      </w:r>
      <w:r>
        <w:rPr>
          <w:rFonts w:ascii="GHEA Grapalat" w:hAnsi="GHEA Grapalat"/>
          <w:lang w:val="hy-AM"/>
        </w:rPr>
        <w:t>րմիններին կամ պաշտոնատար անձանց կամ</w:t>
      </w:r>
    </w:p>
    <w:p w:rsidR="00524FB8" w:rsidRPr="007E5B61" w:rsidRDefault="00B540C8" w:rsidP="00524FB8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 w:rsidR="00524FB8" w:rsidRPr="007D1B63">
        <w:rPr>
          <w:rFonts w:ascii="GHEA Grapalat" w:hAnsi="GHEA Grapalat"/>
          <w:lang w:val="hy-AM"/>
        </w:rPr>
        <w:t>) անհրաժեշտության դեպքում իրավասու մարմիններին պարտավորեցնում է միջոցներ ձեռնարկել ձերբակալված անձի իրավունքների խախտումները վերացնելու ուղղությամբ:</w:t>
      </w:r>
    </w:p>
    <w:p w:rsidR="00524FB8" w:rsidRPr="007D1B63" w:rsidRDefault="001B1456" w:rsidP="00524FB8">
      <w:pPr>
        <w:spacing w:line="360" w:lineRule="auto"/>
        <w:ind w:firstLine="709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3</w:t>
      </w:r>
      <w:r w:rsidR="00524FB8" w:rsidRPr="007D1B63">
        <w:rPr>
          <w:rFonts w:ascii="GHEA Grapalat" w:hAnsi="GHEA Grapalat" w:cs="Sylfaen"/>
          <w:lang w:val="hy-AM"/>
        </w:rPr>
        <w:t>. Անձն անհապաղ ազատ է արձակվում, եթե՝</w:t>
      </w:r>
    </w:p>
    <w:p w:rsidR="00524FB8" w:rsidRPr="00C33C3B" w:rsidRDefault="00524FB8" w:rsidP="00524FB8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C33C3B">
        <w:rPr>
          <w:rFonts w:ascii="GHEA Grapalat" w:hAnsi="GHEA Grapalat" w:cs="Sylfaen"/>
          <w:lang w:val="hy-AM"/>
        </w:rPr>
        <w:t xml:space="preserve">1) </w:t>
      </w:r>
      <w:r w:rsidRPr="00C33C3B">
        <w:rPr>
          <w:rFonts w:ascii="GHEA Grapalat" w:hAnsi="GHEA Grapalat"/>
          <w:lang w:val="hy-AM"/>
        </w:rPr>
        <w:t xml:space="preserve">առկա է  </w:t>
      </w:r>
      <w:r w:rsidRPr="00E877BA">
        <w:rPr>
          <w:rFonts w:ascii="GHEA Grapalat" w:hAnsi="GHEA Grapalat"/>
          <w:lang w:val="hy-AM"/>
        </w:rPr>
        <w:t>մեղադրյալի</w:t>
      </w:r>
      <w:r w:rsidRPr="00C33C3B">
        <w:rPr>
          <w:rFonts w:ascii="GHEA Grapalat" w:hAnsi="GHEA Grapalat"/>
          <w:lang w:val="hy-AM"/>
        </w:rPr>
        <w:t xml:space="preserve"> կյանքին սպառնացող վտանգ և չի հիմնավորվել այդ վտանգը չեզոքացնելու հնարավորությունը.</w:t>
      </w:r>
    </w:p>
    <w:p w:rsidR="00524FB8" w:rsidRPr="003A5B50" w:rsidRDefault="00524FB8" w:rsidP="00524FB8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C33C3B">
        <w:rPr>
          <w:rFonts w:ascii="GHEA Grapalat" w:hAnsi="GHEA Grapalat"/>
          <w:lang w:val="hy-AM"/>
        </w:rPr>
        <w:t xml:space="preserve">2) </w:t>
      </w:r>
      <w:r w:rsidRPr="00C33C3B">
        <w:rPr>
          <w:rFonts w:ascii="GHEA Grapalat" w:hAnsi="GHEA Grapalat" w:cs="Sylfaen"/>
          <w:lang w:val="hy-AM"/>
        </w:rPr>
        <w:t xml:space="preserve">անձին </w:t>
      </w:r>
      <w:r w:rsidRPr="00E877BA">
        <w:rPr>
          <w:rFonts w:ascii="GHEA Grapalat" w:hAnsi="GHEA Grapalat" w:cs="Sylfaen"/>
          <w:lang w:val="hy-AM"/>
        </w:rPr>
        <w:t>ձերբակալելիս</w:t>
      </w:r>
      <w:r w:rsidRPr="00C33C3B">
        <w:rPr>
          <w:rFonts w:ascii="GHEA Grapalat" w:hAnsi="GHEA Grapalat" w:cs="Sylfaen"/>
          <w:lang w:val="hy-AM"/>
        </w:rPr>
        <w:t xml:space="preserve"> ակնհայտ բացակայել է հանցանք կատարած լինելու  հիմնավոր կասկածանքը, իսկ սույն օրենսգրքի 128-րդ հոդվածի 3-րդ մասի 1-ին կետով սահմանված դեպքում հիմնավոր կասկածանքն ակնհայտ չի եղել անմիջականորեն ծագած:</w:t>
      </w:r>
    </w:p>
    <w:p w:rsidR="00524FB8" w:rsidRPr="00524FB8" w:rsidRDefault="001B1456" w:rsidP="00524FB8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>4</w:t>
      </w:r>
      <w:r w:rsidR="00524FB8" w:rsidRPr="001019BF">
        <w:rPr>
          <w:rFonts w:ascii="GHEA Grapalat" w:hAnsi="GHEA Grapalat"/>
          <w:lang w:val="hy-AM"/>
        </w:rPr>
        <w:t xml:space="preserve">. </w:t>
      </w:r>
      <w:r w:rsidR="00524FB8" w:rsidRPr="001019BF">
        <w:rPr>
          <w:rFonts w:ascii="GHEA Grapalat" w:hAnsi="GHEA Grapalat" w:cs="Sylfaen"/>
          <w:lang w:val="hy-AM"/>
        </w:rPr>
        <w:t xml:space="preserve">Ձերբակալման </w:t>
      </w:r>
      <w:r w:rsidR="001019BF" w:rsidRPr="001019BF">
        <w:rPr>
          <w:rFonts w:ascii="GHEA Grapalat" w:hAnsi="GHEA Grapalat"/>
          <w:lang w:val="hy-AM"/>
        </w:rPr>
        <w:t>դեմ բողոքի քննության արդյունքում</w:t>
      </w:r>
      <w:r w:rsidR="00524FB8" w:rsidRPr="001019BF">
        <w:rPr>
          <w:rFonts w:ascii="GHEA Grapalat" w:hAnsi="GHEA Grapalat"/>
          <w:lang w:val="hy-AM"/>
        </w:rPr>
        <w:t xml:space="preserve"> </w:t>
      </w:r>
      <w:r w:rsidR="00524FB8" w:rsidRPr="001019BF">
        <w:rPr>
          <w:rFonts w:ascii="GHEA Grapalat" w:hAnsi="GHEA Grapalat" w:cs="Sylfaen"/>
          <w:lang w:val="hy-AM"/>
        </w:rPr>
        <w:t>կայացված</w:t>
      </w:r>
      <w:r w:rsidR="00524FB8" w:rsidRPr="001019BF">
        <w:rPr>
          <w:rFonts w:ascii="GHEA Grapalat" w:hAnsi="GHEA Grapalat"/>
          <w:lang w:val="hy-AM"/>
        </w:rPr>
        <w:t xml:space="preserve"> </w:t>
      </w:r>
      <w:r w:rsidR="00524FB8" w:rsidRPr="001019BF">
        <w:rPr>
          <w:rFonts w:ascii="GHEA Grapalat" w:hAnsi="GHEA Grapalat" w:cs="Sylfaen"/>
          <w:lang w:val="hy-AM"/>
        </w:rPr>
        <w:t>որոշման</w:t>
      </w:r>
      <w:r w:rsidR="00524FB8" w:rsidRPr="001019BF">
        <w:rPr>
          <w:rFonts w:ascii="GHEA Grapalat" w:hAnsi="GHEA Grapalat"/>
          <w:lang w:val="hy-AM"/>
        </w:rPr>
        <w:t xml:space="preserve"> </w:t>
      </w:r>
      <w:r w:rsidR="00524FB8" w:rsidRPr="001019BF">
        <w:rPr>
          <w:rFonts w:ascii="GHEA Grapalat" w:hAnsi="GHEA Grapalat" w:cs="Sylfaen"/>
          <w:lang w:val="hy-AM"/>
        </w:rPr>
        <w:t>պատճենն</w:t>
      </w:r>
      <w:r w:rsidR="00524FB8" w:rsidRPr="001019BF">
        <w:rPr>
          <w:rFonts w:ascii="GHEA Grapalat" w:hAnsi="GHEA Grapalat"/>
          <w:lang w:val="hy-AM"/>
        </w:rPr>
        <w:t xml:space="preserve"> </w:t>
      </w:r>
      <w:r w:rsidR="00524FB8" w:rsidRPr="001019BF">
        <w:rPr>
          <w:rFonts w:ascii="GHEA Grapalat" w:hAnsi="GHEA Grapalat" w:cs="Sylfaen"/>
          <w:lang w:val="hy-AM"/>
        </w:rPr>
        <w:t>անհապաղ</w:t>
      </w:r>
      <w:r w:rsidR="00524FB8" w:rsidRPr="001019BF">
        <w:rPr>
          <w:rFonts w:ascii="GHEA Grapalat" w:hAnsi="GHEA Grapalat"/>
          <w:lang w:val="hy-AM"/>
        </w:rPr>
        <w:t xml:space="preserve"> </w:t>
      </w:r>
      <w:r w:rsidR="00524FB8" w:rsidRPr="001019BF">
        <w:rPr>
          <w:rFonts w:ascii="GHEA Grapalat" w:hAnsi="GHEA Grapalat" w:cs="Sylfaen"/>
          <w:lang w:val="hy-AM"/>
        </w:rPr>
        <w:t>հանձնվում</w:t>
      </w:r>
      <w:r w:rsidR="00524FB8" w:rsidRPr="001019BF">
        <w:rPr>
          <w:rFonts w:ascii="GHEA Grapalat" w:hAnsi="GHEA Grapalat"/>
          <w:lang w:val="hy-AM"/>
        </w:rPr>
        <w:t xml:space="preserve"> </w:t>
      </w:r>
      <w:r w:rsidR="00524FB8" w:rsidRPr="001019BF">
        <w:rPr>
          <w:rFonts w:ascii="GHEA Grapalat" w:hAnsi="GHEA Grapalat" w:cs="Sylfaen"/>
          <w:lang w:val="hy-AM"/>
        </w:rPr>
        <w:t>կամ</w:t>
      </w:r>
      <w:r w:rsidR="00524FB8" w:rsidRPr="00863D4B">
        <w:rPr>
          <w:rFonts w:ascii="GHEA Grapalat" w:hAnsi="GHEA Grapalat"/>
          <w:lang w:val="hy-AM"/>
        </w:rPr>
        <w:t xml:space="preserve"> </w:t>
      </w:r>
      <w:r w:rsidR="00524FB8" w:rsidRPr="00863D4B">
        <w:rPr>
          <w:rFonts w:ascii="GHEA Grapalat" w:hAnsi="GHEA Grapalat" w:cs="Sylfaen"/>
          <w:lang w:val="hy-AM"/>
        </w:rPr>
        <w:t>ուղարկվում</w:t>
      </w:r>
      <w:r w:rsidR="00524FB8" w:rsidRPr="00863D4B">
        <w:rPr>
          <w:rFonts w:ascii="GHEA Grapalat" w:hAnsi="GHEA Grapalat"/>
          <w:lang w:val="hy-AM"/>
        </w:rPr>
        <w:t xml:space="preserve"> </w:t>
      </w:r>
      <w:r w:rsidR="00524FB8" w:rsidRPr="00863D4B">
        <w:rPr>
          <w:rFonts w:ascii="GHEA Grapalat" w:hAnsi="GHEA Grapalat" w:cs="Sylfaen"/>
          <w:lang w:val="hy-AM"/>
        </w:rPr>
        <w:t>է</w:t>
      </w:r>
      <w:r w:rsidR="00524FB8" w:rsidRPr="00863D4B">
        <w:rPr>
          <w:rFonts w:ascii="GHEA Grapalat" w:hAnsi="GHEA Grapalat"/>
          <w:lang w:val="hy-AM"/>
        </w:rPr>
        <w:t xml:space="preserve"> </w:t>
      </w:r>
      <w:r w:rsidR="00524FB8" w:rsidRPr="00863D4B">
        <w:rPr>
          <w:rFonts w:ascii="GHEA Grapalat" w:hAnsi="GHEA Grapalat" w:cs="Sylfaen"/>
          <w:lang w:val="hy-AM"/>
        </w:rPr>
        <w:t>բողոքը</w:t>
      </w:r>
      <w:r w:rsidR="00524FB8" w:rsidRPr="00863D4B">
        <w:rPr>
          <w:rFonts w:ascii="GHEA Grapalat" w:hAnsi="GHEA Grapalat"/>
          <w:lang w:val="hy-AM"/>
        </w:rPr>
        <w:t xml:space="preserve"> </w:t>
      </w:r>
      <w:r w:rsidR="00524FB8" w:rsidRPr="00863D4B">
        <w:rPr>
          <w:rFonts w:ascii="GHEA Grapalat" w:hAnsi="GHEA Grapalat" w:cs="Sylfaen"/>
          <w:lang w:val="hy-AM"/>
        </w:rPr>
        <w:t>ներկայացրած</w:t>
      </w:r>
      <w:r w:rsidR="00524FB8" w:rsidRPr="00863D4B">
        <w:rPr>
          <w:rFonts w:ascii="GHEA Grapalat" w:hAnsi="GHEA Grapalat"/>
          <w:lang w:val="hy-AM"/>
        </w:rPr>
        <w:t xml:space="preserve"> </w:t>
      </w:r>
      <w:r w:rsidR="00524FB8" w:rsidRPr="00863D4B">
        <w:rPr>
          <w:rFonts w:ascii="GHEA Grapalat" w:hAnsi="GHEA Grapalat" w:cs="Sylfaen"/>
          <w:lang w:val="hy-AM"/>
        </w:rPr>
        <w:t>անձին</w:t>
      </w:r>
      <w:r w:rsidR="00524FB8" w:rsidRPr="00863D4B">
        <w:rPr>
          <w:rFonts w:ascii="GHEA Grapalat" w:hAnsi="GHEA Grapalat"/>
          <w:lang w:val="hy-AM"/>
        </w:rPr>
        <w:t xml:space="preserve">, բողոքարկվող ակտը </w:t>
      </w:r>
      <w:r w:rsidR="00524FB8" w:rsidRPr="00863D4B">
        <w:rPr>
          <w:rFonts w:ascii="GHEA Grapalat" w:hAnsi="GHEA Grapalat" w:cs="Sylfaen"/>
          <w:lang w:val="hy-AM"/>
        </w:rPr>
        <w:t>կայացրած</w:t>
      </w:r>
      <w:r w:rsidR="00524FB8" w:rsidRPr="00863D4B">
        <w:rPr>
          <w:rFonts w:ascii="GHEA Grapalat" w:hAnsi="GHEA Grapalat"/>
          <w:lang w:val="hy-AM"/>
        </w:rPr>
        <w:t xml:space="preserve"> (</w:t>
      </w:r>
      <w:r w:rsidR="00524FB8" w:rsidRPr="00863D4B">
        <w:rPr>
          <w:rFonts w:ascii="GHEA Grapalat" w:hAnsi="GHEA Grapalat" w:cs="Sylfaen"/>
          <w:lang w:val="hy-AM"/>
        </w:rPr>
        <w:t>կատարած</w:t>
      </w:r>
      <w:r w:rsidR="00524FB8" w:rsidRPr="00863D4B">
        <w:rPr>
          <w:rFonts w:ascii="GHEA Grapalat" w:hAnsi="GHEA Grapalat"/>
          <w:lang w:val="hy-AM"/>
        </w:rPr>
        <w:t>) մարմնին, քննիչին և հսկող դատախազին:</w:t>
      </w:r>
      <w:r w:rsidR="00524FB8">
        <w:rPr>
          <w:rFonts w:ascii="GHEA Grapalat" w:hAnsi="GHEA Grapalat"/>
          <w:lang w:val="hy-AM"/>
        </w:rPr>
        <w:t>»:</w:t>
      </w:r>
    </w:p>
    <w:p w:rsidR="002F4812" w:rsidRPr="005B1E3A" w:rsidRDefault="001B1456" w:rsidP="00312D02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color w:val="1D2129"/>
          <w:shd w:val="clear" w:color="auto" w:fill="FFFFFF"/>
          <w:lang w:val="hy-AM"/>
        </w:rPr>
        <w:t>5</w:t>
      </w:r>
      <w:r w:rsidR="003B511A" w:rsidRPr="00F36AA8">
        <w:rPr>
          <w:rFonts w:ascii="GHEA Grapalat" w:hAnsi="GHEA Grapalat" w:cs="Sylfaen"/>
          <w:color w:val="1D2129"/>
          <w:shd w:val="clear" w:color="auto" w:fill="FFFFFF"/>
          <w:lang w:val="hy-AM"/>
        </w:rPr>
        <w:t xml:space="preserve">. Սույն հոդվածով դատարանի կայացրած որոշումների </w:t>
      </w:r>
      <w:r w:rsidR="00F36AA8" w:rsidRPr="00F36AA8">
        <w:rPr>
          <w:rFonts w:ascii="GHEA Grapalat" w:hAnsi="GHEA Grapalat" w:cs="Sylfaen"/>
          <w:color w:val="000000"/>
          <w:shd w:val="clear" w:color="auto" w:fill="FFFFFF"/>
          <w:lang w:val="hy-AM"/>
        </w:rPr>
        <w:t>դեմ</w:t>
      </w:r>
      <w:r w:rsidR="00F36AA8" w:rsidRPr="00F36AA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6AA8" w:rsidRPr="00F36AA8">
        <w:rPr>
          <w:rFonts w:ascii="GHEA Grapalat" w:hAnsi="GHEA Grapalat" w:cs="Sylfaen"/>
          <w:color w:val="000000"/>
          <w:shd w:val="clear" w:color="auto" w:fill="FFFFFF"/>
          <w:lang w:val="hy-AM"/>
        </w:rPr>
        <w:t>բողոքները</w:t>
      </w:r>
      <w:r w:rsidR="00F36AA8" w:rsidRPr="00F36AA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6AA8" w:rsidRPr="00F36AA8">
        <w:rPr>
          <w:rFonts w:ascii="GHEA Grapalat" w:hAnsi="GHEA Grapalat" w:cs="Sylfaen"/>
          <w:color w:val="000000"/>
          <w:shd w:val="clear" w:color="auto" w:fill="FFFFFF"/>
          <w:lang w:val="hy-AM"/>
        </w:rPr>
        <w:t>դատախազի</w:t>
      </w:r>
      <w:r w:rsidR="00F36AA8" w:rsidRPr="00F36AA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ձերբակալված անձի, </w:t>
      </w:r>
      <w:r w:rsidR="00F36AA8" w:rsidRPr="00F36AA8">
        <w:rPr>
          <w:rFonts w:ascii="GHEA Grapalat" w:hAnsi="GHEA Grapalat" w:cs="Sylfaen"/>
          <w:color w:val="000000"/>
          <w:shd w:val="clear" w:color="auto" w:fill="FFFFFF"/>
          <w:lang w:val="hy-AM"/>
        </w:rPr>
        <w:t>նրա</w:t>
      </w:r>
      <w:r w:rsidR="00F36AA8" w:rsidRPr="00F36AA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6AA8" w:rsidRPr="00F36AA8">
        <w:rPr>
          <w:rFonts w:ascii="GHEA Grapalat" w:hAnsi="GHEA Grapalat" w:cs="Sylfaen"/>
          <w:color w:val="000000"/>
          <w:shd w:val="clear" w:color="auto" w:fill="FFFFFF"/>
          <w:lang w:val="hy-AM"/>
        </w:rPr>
        <w:t>պաշտպանի</w:t>
      </w:r>
      <w:r w:rsidR="00F36AA8" w:rsidRPr="00F36AA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6AA8" w:rsidRPr="00F36AA8">
        <w:rPr>
          <w:rFonts w:ascii="GHEA Grapalat" w:hAnsi="GHEA Grapalat" w:cs="Sylfaen"/>
          <w:color w:val="000000"/>
          <w:shd w:val="clear" w:color="auto" w:fill="FFFFFF"/>
          <w:lang w:val="hy-AM"/>
        </w:rPr>
        <w:t>կամ</w:t>
      </w:r>
      <w:r w:rsidR="00F36AA8" w:rsidRPr="00F36AA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6AA8" w:rsidRPr="00F36AA8">
        <w:rPr>
          <w:rFonts w:ascii="GHEA Grapalat" w:hAnsi="GHEA Grapalat" w:cs="Sylfaen"/>
          <w:color w:val="000000"/>
          <w:shd w:val="clear" w:color="auto" w:fill="FFFFFF"/>
          <w:lang w:val="hy-AM"/>
        </w:rPr>
        <w:t>օրինական</w:t>
      </w:r>
      <w:r w:rsidR="00F36AA8" w:rsidRPr="00F36AA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6AA8" w:rsidRPr="00F36AA8">
        <w:rPr>
          <w:rFonts w:ascii="GHEA Grapalat" w:hAnsi="GHEA Grapalat" w:cs="Sylfaen"/>
          <w:color w:val="000000"/>
          <w:shd w:val="clear" w:color="auto" w:fill="FFFFFF"/>
          <w:lang w:val="hy-AM"/>
        </w:rPr>
        <w:t>ներկայացուցչի</w:t>
      </w:r>
      <w:r w:rsidR="00F36AA8" w:rsidRPr="00F36AA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6AA8" w:rsidRPr="00F36AA8">
        <w:rPr>
          <w:rFonts w:ascii="GHEA Grapalat" w:hAnsi="GHEA Grapalat" w:cs="Sylfaen"/>
          <w:color w:val="000000"/>
          <w:shd w:val="clear" w:color="auto" w:fill="FFFFFF"/>
          <w:lang w:val="hy-AM"/>
        </w:rPr>
        <w:t>կողմից</w:t>
      </w:r>
      <w:r w:rsidR="00F36AA8" w:rsidRPr="00F36AA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6AA8" w:rsidRPr="00F36AA8">
        <w:rPr>
          <w:rFonts w:ascii="GHEA Grapalat" w:hAnsi="GHEA Grapalat" w:cs="Sylfaen"/>
          <w:color w:val="000000"/>
          <w:shd w:val="clear" w:color="auto" w:fill="FFFFFF"/>
          <w:lang w:val="hy-AM"/>
        </w:rPr>
        <w:t>բերվում</w:t>
      </w:r>
      <w:r w:rsidR="00F36AA8" w:rsidRPr="00F36AA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6AA8" w:rsidRPr="00F36AA8">
        <w:rPr>
          <w:rFonts w:ascii="GHEA Grapalat" w:hAnsi="GHEA Grapalat" w:cs="Sylfaen"/>
          <w:color w:val="000000"/>
          <w:shd w:val="clear" w:color="auto" w:fill="FFFFFF"/>
          <w:lang w:val="hy-AM"/>
        </w:rPr>
        <w:t>են</w:t>
      </w:r>
      <w:r w:rsidR="00F36AA8" w:rsidRPr="00F36AA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6AA8" w:rsidRPr="00F36AA8">
        <w:rPr>
          <w:rFonts w:ascii="GHEA Grapalat" w:hAnsi="GHEA Grapalat" w:cs="Sylfaen"/>
          <w:color w:val="000000"/>
          <w:shd w:val="clear" w:color="auto" w:fill="FFFFFF"/>
          <w:lang w:val="hy-AM"/>
        </w:rPr>
        <w:t>վերաքննիչ</w:t>
      </w:r>
      <w:r w:rsidR="00F36AA8" w:rsidRPr="00F36AA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6AA8" w:rsidRPr="00F36AA8">
        <w:rPr>
          <w:rFonts w:ascii="GHEA Grapalat" w:hAnsi="GHEA Grapalat" w:cs="Sylfaen"/>
          <w:color w:val="000000"/>
          <w:shd w:val="clear" w:color="auto" w:fill="FFFFFF"/>
          <w:lang w:val="hy-AM"/>
        </w:rPr>
        <w:t>դատարան</w:t>
      </w:r>
      <w:r w:rsidR="00F36AA8" w:rsidRPr="00F36AA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` </w:t>
      </w:r>
      <w:r w:rsidR="00F36AA8" w:rsidRPr="00F36AA8">
        <w:rPr>
          <w:rFonts w:ascii="GHEA Grapalat" w:hAnsi="GHEA Grapalat" w:cs="Sylfaen"/>
          <w:color w:val="000000"/>
          <w:shd w:val="clear" w:color="auto" w:fill="FFFFFF"/>
          <w:lang w:val="hy-AM"/>
        </w:rPr>
        <w:t>անմիջականորեն</w:t>
      </w:r>
      <w:r w:rsidR="00F36AA8" w:rsidRPr="00F36AA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="00F36AA8" w:rsidRPr="00F36AA8">
        <w:rPr>
          <w:rFonts w:ascii="GHEA Grapalat" w:hAnsi="GHEA Grapalat" w:cs="Sylfaen"/>
          <w:color w:val="000000"/>
          <w:shd w:val="clear" w:color="auto" w:fill="FFFFFF"/>
          <w:lang w:val="hy-AM"/>
        </w:rPr>
        <w:t>որոշում</w:t>
      </w:r>
      <w:r w:rsidR="00F36AA8" w:rsidRPr="00F36AA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6AA8" w:rsidRPr="00F36AA8">
        <w:rPr>
          <w:rFonts w:ascii="GHEA Grapalat" w:hAnsi="GHEA Grapalat" w:cs="Sylfaen"/>
          <w:color w:val="000000"/>
          <w:shd w:val="clear" w:color="auto" w:fill="FFFFFF"/>
          <w:lang w:val="hy-AM"/>
        </w:rPr>
        <w:t>կայացրած</w:t>
      </w:r>
      <w:r w:rsidR="00F36AA8" w:rsidRPr="00F36AA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6AA8" w:rsidRPr="00F36AA8">
        <w:rPr>
          <w:rFonts w:ascii="GHEA Grapalat" w:hAnsi="GHEA Grapalat" w:cs="Sylfaen"/>
          <w:color w:val="000000"/>
          <w:shd w:val="clear" w:color="auto" w:fill="FFFFFF"/>
          <w:lang w:val="hy-AM"/>
        </w:rPr>
        <w:t>դատարանի,</w:t>
      </w:r>
      <w:r w:rsidR="00F36AA8" w:rsidRPr="00F36AA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6AA8" w:rsidRPr="00F36AA8">
        <w:rPr>
          <w:rFonts w:ascii="GHEA Grapalat" w:hAnsi="GHEA Grapalat" w:cs="Sylfaen"/>
          <w:color w:val="000000"/>
          <w:shd w:val="clear" w:color="auto" w:fill="FFFFFF"/>
          <w:lang w:val="hy-AM"/>
        </w:rPr>
        <w:t>ձերբակալվածներին</w:t>
      </w:r>
      <w:r w:rsidR="00F36AA8" w:rsidRPr="00F36AA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6AA8" w:rsidRPr="00F36AA8">
        <w:rPr>
          <w:rFonts w:ascii="GHEA Grapalat" w:hAnsi="GHEA Grapalat" w:cs="Sylfaen"/>
          <w:color w:val="000000"/>
          <w:shd w:val="clear" w:color="auto" w:fill="FFFFFF"/>
          <w:lang w:val="hy-AM"/>
        </w:rPr>
        <w:t>պահելու</w:t>
      </w:r>
      <w:r w:rsidR="00F36AA8" w:rsidRPr="00F36AA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6AA8" w:rsidRPr="00F36AA8">
        <w:rPr>
          <w:rFonts w:ascii="GHEA Grapalat" w:hAnsi="GHEA Grapalat" w:cs="Sylfaen"/>
          <w:color w:val="000000"/>
          <w:shd w:val="clear" w:color="auto" w:fill="FFFFFF"/>
          <w:lang w:val="hy-AM"/>
        </w:rPr>
        <w:t>վայրի</w:t>
      </w:r>
      <w:r w:rsidR="00F36AA8" w:rsidRPr="00F36AA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, </w:t>
      </w:r>
      <w:r w:rsidR="00F36AA8" w:rsidRPr="00F36AA8">
        <w:rPr>
          <w:rFonts w:ascii="GHEA Grapalat" w:hAnsi="GHEA Grapalat" w:cs="Sylfaen"/>
          <w:color w:val="000000"/>
          <w:shd w:val="clear" w:color="auto" w:fill="FFFFFF"/>
          <w:lang w:val="hy-AM"/>
        </w:rPr>
        <w:t>կալանավորվածներին</w:t>
      </w:r>
      <w:r w:rsidR="00F36AA8" w:rsidRPr="00F36AA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6AA8" w:rsidRPr="00F36AA8">
        <w:rPr>
          <w:rFonts w:ascii="GHEA Grapalat" w:hAnsi="GHEA Grapalat" w:cs="Sylfaen"/>
          <w:color w:val="000000"/>
          <w:shd w:val="clear" w:color="auto" w:fill="FFFFFF"/>
          <w:lang w:val="hy-AM"/>
        </w:rPr>
        <w:t>պահելու</w:t>
      </w:r>
      <w:r w:rsidR="00F36AA8" w:rsidRPr="00F36AA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6AA8" w:rsidRPr="00F36AA8">
        <w:rPr>
          <w:rFonts w:ascii="GHEA Grapalat" w:hAnsi="GHEA Grapalat" w:cs="Sylfaen"/>
          <w:color w:val="000000"/>
          <w:shd w:val="clear" w:color="auto" w:fill="FFFFFF"/>
          <w:lang w:val="hy-AM"/>
        </w:rPr>
        <w:t>վայրի</w:t>
      </w:r>
      <w:r w:rsidR="00F36AA8" w:rsidRPr="00F36AA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6AA8" w:rsidRPr="00F36AA8">
        <w:rPr>
          <w:rFonts w:ascii="GHEA Grapalat" w:hAnsi="GHEA Grapalat" w:cs="Sylfaen"/>
          <w:color w:val="000000"/>
          <w:shd w:val="clear" w:color="auto" w:fill="FFFFFF"/>
          <w:lang w:val="hy-AM"/>
        </w:rPr>
        <w:t>կամ</w:t>
      </w:r>
      <w:r w:rsidR="00F36AA8" w:rsidRPr="00F36AA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6AA8" w:rsidRPr="00F36AA8">
        <w:rPr>
          <w:rFonts w:ascii="GHEA Grapalat" w:hAnsi="GHEA Grapalat" w:cs="Sylfaen"/>
          <w:color w:val="000000"/>
          <w:shd w:val="clear" w:color="auto" w:fill="FFFFFF"/>
          <w:lang w:val="hy-AM"/>
        </w:rPr>
        <w:t>ուղղիչ</w:t>
      </w:r>
      <w:r w:rsidR="00F36AA8" w:rsidRPr="00F36AA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6AA8" w:rsidRPr="00F36AA8">
        <w:rPr>
          <w:rFonts w:ascii="GHEA Grapalat" w:hAnsi="GHEA Grapalat" w:cs="Sylfaen"/>
          <w:color w:val="000000"/>
          <w:shd w:val="clear" w:color="auto" w:fill="FFFFFF"/>
          <w:lang w:val="hy-AM"/>
        </w:rPr>
        <w:t>հիմնարկի վարչակազմի</w:t>
      </w:r>
      <w:r w:rsidR="00F36AA8" w:rsidRPr="00F36AA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F36AA8" w:rsidRPr="00F36AA8">
        <w:rPr>
          <w:rFonts w:ascii="GHEA Grapalat" w:hAnsi="GHEA Grapalat" w:cs="Sylfaen"/>
          <w:color w:val="000000"/>
          <w:shd w:val="clear" w:color="auto" w:fill="FFFFFF"/>
          <w:lang w:val="hy-AM"/>
        </w:rPr>
        <w:t>միջոցով</w:t>
      </w:r>
      <w:r w:rsidR="00F36AA8" w:rsidRPr="00F36AA8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="00397D00" w:rsidRPr="00312D02">
        <w:rPr>
          <w:rFonts w:ascii="GHEA Grapalat" w:hAnsi="GHEA Grapalat"/>
          <w:color w:val="000000"/>
          <w:shd w:val="clear" w:color="auto" w:fill="FFFFFF"/>
          <w:lang w:val="hy-AM"/>
        </w:rPr>
        <w:t>»:</w:t>
      </w:r>
    </w:p>
    <w:p w:rsidR="005431A1" w:rsidRPr="008F16CF" w:rsidRDefault="005431A1" w:rsidP="00A741A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Cs/>
          <w:color w:val="000000"/>
          <w:lang w:val="hy-AM"/>
        </w:rPr>
      </w:pPr>
    </w:p>
    <w:p w:rsidR="00AE1BE1" w:rsidRDefault="00A741A1" w:rsidP="00871DE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Հոդված </w:t>
      </w:r>
      <w:r w:rsidR="00CC66D7" w:rsidRPr="00805050">
        <w:rPr>
          <w:rFonts w:ascii="GHEA Grapalat" w:hAnsi="GHEA Grapalat"/>
          <w:b/>
          <w:bCs/>
          <w:color w:val="000000"/>
          <w:lang w:val="hy-AM"/>
        </w:rPr>
        <w:t>2</w:t>
      </w:r>
      <w:r w:rsidR="00BF0B0E" w:rsidRPr="00144251">
        <w:rPr>
          <w:rFonts w:ascii="GHEA Grapalat" w:hAnsi="GHEA Grapalat"/>
          <w:b/>
          <w:bCs/>
          <w:color w:val="000000"/>
          <w:lang w:val="hy-AM"/>
        </w:rPr>
        <w:t>4</w:t>
      </w:r>
      <w:r w:rsidR="00AE1BE1" w:rsidRPr="00014737">
        <w:rPr>
          <w:rFonts w:ascii="GHEA Grapalat" w:hAnsi="GHEA Grapalat"/>
          <w:b/>
          <w:bCs/>
          <w:color w:val="000000"/>
          <w:lang w:val="hy-AM"/>
        </w:rPr>
        <w:t>.</w:t>
      </w:r>
      <w:r w:rsidR="00AE1BE1" w:rsidRPr="00014737">
        <w:rPr>
          <w:rFonts w:ascii="GHEA Grapalat" w:hAnsi="GHEA Grapalat"/>
          <w:bCs/>
          <w:color w:val="000000"/>
          <w:lang w:val="hy-AM"/>
        </w:rPr>
        <w:t xml:space="preserve"> Օրենսգրքի 339-րդ հոդվածի </w:t>
      </w:r>
      <w:r w:rsidR="00014737" w:rsidRPr="00014737">
        <w:rPr>
          <w:rFonts w:ascii="GHEA Grapalat" w:hAnsi="GHEA Grapalat"/>
          <w:bCs/>
          <w:color w:val="000000"/>
          <w:lang w:val="hy-AM"/>
        </w:rPr>
        <w:t>1-ին մաս</w:t>
      </w:r>
      <w:r w:rsidR="002F4A13">
        <w:rPr>
          <w:rFonts w:ascii="GHEA Grapalat" w:hAnsi="GHEA Grapalat"/>
          <w:bCs/>
          <w:color w:val="000000"/>
          <w:lang w:val="hy-AM"/>
        </w:rPr>
        <w:t>ի 1-ին կետ</w:t>
      </w:r>
      <w:r w:rsidR="00C12C3E">
        <w:rPr>
          <w:rFonts w:ascii="GHEA Grapalat" w:hAnsi="GHEA Grapalat"/>
          <w:bCs/>
          <w:color w:val="000000"/>
          <w:lang w:val="hy-AM"/>
        </w:rPr>
        <w:t>ը</w:t>
      </w:r>
      <w:r w:rsidR="00014737" w:rsidRPr="00014737">
        <w:rPr>
          <w:rFonts w:ascii="GHEA Grapalat" w:hAnsi="GHEA Grapalat"/>
          <w:bCs/>
          <w:color w:val="000000"/>
          <w:lang w:val="hy-AM"/>
        </w:rPr>
        <w:t xml:space="preserve"> շարադրել հետևյալ</w:t>
      </w:r>
      <w:r w:rsidR="00014737">
        <w:rPr>
          <w:rFonts w:ascii="GHEA Grapalat" w:hAnsi="GHEA Grapalat"/>
          <w:bCs/>
          <w:color w:val="000000"/>
          <w:lang w:val="hy-AM"/>
        </w:rPr>
        <w:t xml:space="preserve"> խմբագրությամբ.</w:t>
      </w:r>
    </w:p>
    <w:p w:rsidR="00014737" w:rsidRPr="00AE1BE1" w:rsidRDefault="00014737" w:rsidP="00871DE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«</w:t>
      </w:r>
      <w:r w:rsidR="00A963AF">
        <w:rPr>
          <w:rFonts w:ascii="GHEA Grapalat" w:hAnsi="GHEA Grapalat"/>
          <w:bCs/>
          <w:color w:val="000000"/>
          <w:lang w:val="hy-AM"/>
        </w:rPr>
        <w:t>1</w:t>
      </w:r>
      <w:r w:rsidR="00397D00" w:rsidRPr="00397D00">
        <w:rPr>
          <w:rFonts w:ascii="GHEA Grapalat" w:hAnsi="GHEA Grapalat"/>
          <w:bCs/>
          <w:color w:val="000000"/>
          <w:lang w:val="hy-AM"/>
        </w:rPr>
        <w:t xml:space="preserve">) </w:t>
      </w:r>
      <w:r>
        <w:rPr>
          <w:rFonts w:ascii="GHEA Grapalat" w:hAnsi="GHEA Grapalat"/>
          <w:bCs/>
          <w:color w:val="000000"/>
          <w:lang w:val="hy-AM"/>
        </w:rPr>
        <w:t xml:space="preserve">իր, ամուսնու կամ մերձավոր ազգականների </w:t>
      </w:r>
      <w:r w:rsidR="004B3DF6" w:rsidRPr="00EE10D6">
        <w:rPr>
          <w:rFonts w:ascii="GHEA Grapalat" w:hAnsi="GHEA Grapalat" w:cs="IRTEK Courier"/>
          <w:lang w:val="hy-AM"/>
        </w:rPr>
        <w:t>վերաբերյալ</w:t>
      </w:r>
      <w:r>
        <w:rPr>
          <w:rFonts w:ascii="GHEA Grapalat" w:hAnsi="GHEA Grapalat"/>
          <w:bCs/>
          <w:color w:val="000000"/>
          <w:lang w:val="hy-AM"/>
        </w:rPr>
        <w:t xml:space="preserve"> ցուցմունք տալուց հրաժարվելու նրա իրավունքը</w:t>
      </w:r>
      <w:r w:rsidRPr="00805050">
        <w:rPr>
          <w:rFonts w:ascii="GHEA Grapalat" w:hAnsi="GHEA Grapalat"/>
          <w:bCs/>
          <w:color w:val="000000"/>
          <w:lang w:val="hy-AM"/>
        </w:rPr>
        <w:t xml:space="preserve">, եթե </w:t>
      </w:r>
      <w:r w:rsidRPr="00805050">
        <w:rPr>
          <w:rFonts w:ascii="GHEA Grapalat" w:hAnsi="GHEA Grapalat" w:cs="IRTEK Courier"/>
          <w:lang w:val="hy-AM"/>
        </w:rPr>
        <w:t>ողջամտորեն ենթադրելի է, որ այն հետագայում կարող է օգտագործվել իր կամ նրանց դեմ</w:t>
      </w:r>
      <w:r w:rsidR="00397D00" w:rsidRPr="00397D00">
        <w:rPr>
          <w:rFonts w:ascii="GHEA Grapalat" w:hAnsi="GHEA Grapalat" w:cs="IRTEK Courier"/>
          <w:lang w:val="hy-AM"/>
        </w:rPr>
        <w:t>.</w:t>
      </w:r>
      <w:r>
        <w:rPr>
          <w:rFonts w:ascii="GHEA Grapalat" w:hAnsi="GHEA Grapalat"/>
          <w:bCs/>
          <w:color w:val="000000"/>
          <w:lang w:val="hy-AM"/>
        </w:rPr>
        <w:t>»:</w:t>
      </w:r>
    </w:p>
    <w:p w:rsidR="00FB6C22" w:rsidRDefault="00FB6C22" w:rsidP="00AE1BE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lang w:val="hy-AM"/>
        </w:rPr>
      </w:pPr>
    </w:p>
    <w:p w:rsidR="00C02B25" w:rsidRDefault="00C02B25" w:rsidP="00AE1BE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IRTEK Courier"/>
          <w:lang w:val="hy-AM"/>
        </w:rPr>
        <w:tab/>
      </w:r>
      <w:r w:rsidR="001D555F">
        <w:rPr>
          <w:rFonts w:ascii="GHEA Grapalat" w:hAnsi="GHEA Grapalat" w:cs="IRTEK Courier"/>
          <w:b/>
          <w:lang w:val="hy-AM"/>
        </w:rPr>
        <w:t xml:space="preserve">Հոդված </w:t>
      </w:r>
      <w:r w:rsidR="005A128C">
        <w:rPr>
          <w:rFonts w:ascii="GHEA Grapalat" w:hAnsi="GHEA Grapalat" w:cs="IRTEK Courier"/>
          <w:b/>
          <w:lang w:val="hy-AM"/>
        </w:rPr>
        <w:t>2</w:t>
      </w:r>
      <w:r w:rsidR="00BF0B0E" w:rsidRPr="00144251">
        <w:rPr>
          <w:rFonts w:ascii="GHEA Grapalat" w:hAnsi="GHEA Grapalat" w:cs="IRTEK Courier"/>
          <w:b/>
          <w:lang w:val="hy-AM"/>
        </w:rPr>
        <w:t>5</w:t>
      </w:r>
      <w:r w:rsidRPr="00C02B25">
        <w:rPr>
          <w:rFonts w:ascii="GHEA Grapalat" w:hAnsi="GHEA Grapalat" w:cs="IRTEK Courier"/>
          <w:b/>
          <w:lang w:val="hy-AM"/>
        </w:rPr>
        <w:t>.</w:t>
      </w:r>
      <w:r>
        <w:rPr>
          <w:rFonts w:ascii="GHEA Grapalat" w:hAnsi="GHEA Grapalat" w:cs="IRTEK Courier"/>
          <w:lang w:val="hy-AM"/>
        </w:rPr>
        <w:t xml:space="preserve"> Օրենսգրքի 477-րդ հոդվածում «ազգային» բառը փոխարինել «պետական» բառով:</w:t>
      </w:r>
    </w:p>
    <w:p w:rsidR="00C02B25" w:rsidRPr="00AE1BE1" w:rsidRDefault="00C02B25" w:rsidP="00AE1BE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lang w:val="hy-AM"/>
        </w:rPr>
      </w:pPr>
    </w:p>
    <w:p w:rsidR="00436266" w:rsidRPr="00BF0B0E" w:rsidRDefault="00FB6C22" w:rsidP="00870FE0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  <w:r w:rsidRPr="00FB6C22">
        <w:rPr>
          <w:rFonts w:ascii="GHEA Grapalat" w:eastAsia="MS Mincho" w:hAnsi="GHEA Grapalat" w:cs="MS Mincho"/>
          <w:b/>
          <w:lang w:val="hy-AM"/>
        </w:rPr>
        <w:t>Հոդված</w:t>
      </w:r>
      <w:r w:rsidR="000D3F6F">
        <w:rPr>
          <w:rFonts w:ascii="GHEA Grapalat" w:eastAsia="MS Mincho" w:hAnsi="GHEA Grapalat" w:cs="MS Mincho"/>
          <w:b/>
          <w:lang w:val="hy-AM"/>
        </w:rPr>
        <w:t xml:space="preserve"> </w:t>
      </w:r>
      <w:r w:rsidR="00055055">
        <w:rPr>
          <w:rFonts w:ascii="GHEA Grapalat" w:eastAsia="MS Mincho" w:hAnsi="GHEA Grapalat" w:cs="MS Mincho"/>
          <w:b/>
          <w:lang w:val="hy-AM"/>
        </w:rPr>
        <w:t>2</w:t>
      </w:r>
      <w:r w:rsidR="00397D00" w:rsidRPr="00397D00">
        <w:rPr>
          <w:rFonts w:ascii="GHEA Grapalat" w:eastAsia="MS Mincho" w:hAnsi="GHEA Grapalat" w:cs="MS Mincho"/>
          <w:b/>
          <w:lang w:val="hy-AM"/>
        </w:rPr>
        <w:t>6</w:t>
      </w:r>
      <w:r w:rsidRPr="00FB6C22">
        <w:rPr>
          <w:rFonts w:ascii="GHEA Grapalat" w:eastAsia="MS Gothic" w:hAnsi="MS Gothic" w:cs="MS Gothic"/>
          <w:b/>
          <w:lang w:val="hy-AM"/>
        </w:rPr>
        <w:t>․</w:t>
      </w:r>
      <w:r w:rsidRPr="00FB6C22">
        <w:rPr>
          <w:rFonts w:ascii="GHEA Grapalat" w:eastAsia="MS Mincho" w:hAnsi="GHEA Grapalat" w:cs="MS Mincho"/>
          <w:b/>
          <w:lang w:val="hy-AM"/>
        </w:rPr>
        <w:t xml:space="preserve"> </w:t>
      </w:r>
      <w:r w:rsidRPr="00FB6C22">
        <w:rPr>
          <w:rFonts w:ascii="GHEA Grapalat" w:eastAsia="MS Mincho" w:hAnsi="GHEA Grapalat" w:cs="MS Mincho"/>
          <w:lang w:val="hy-AM"/>
        </w:rPr>
        <w:t xml:space="preserve">Սույն օրենքն ուժի </w:t>
      </w:r>
      <w:r w:rsidR="000D3F6F" w:rsidRPr="000D3F6F">
        <w:rPr>
          <w:rFonts w:ascii="GHEA Grapalat" w:eastAsia="MS Mincho" w:hAnsi="GHEA Grapalat" w:cs="MS Mincho"/>
          <w:lang w:val="hy-AM"/>
        </w:rPr>
        <w:t>մեջ է մտնում պաշտոնական հրապարակման օրվան հաջորդող տասներորդ օրը:</w:t>
      </w:r>
    </w:p>
    <w:p w:rsidR="00C64652" w:rsidRPr="00BF0B0E" w:rsidRDefault="00C64652" w:rsidP="00870FE0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C64652" w:rsidRPr="00BF0B0E" w:rsidRDefault="00C64652" w:rsidP="00870FE0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C64652" w:rsidRPr="001812C7" w:rsidRDefault="00C64652" w:rsidP="00870FE0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A54D1E" w:rsidRPr="001812C7" w:rsidRDefault="00A54D1E" w:rsidP="00870FE0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A54D1E" w:rsidRDefault="00A54D1E" w:rsidP="00870FE0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69113A" w:rsidRDefault="0069113A" w:rsidP="00870FE0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69113A" w:rsidRDefault="0069113A" w:rsidP="00870FE0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69113A" w:rsidRDefault="0069113A" w:rsidP="00870FE0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69113A" w:rsidRDefault="0069113A" w:rsidP="00870FE0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69113A" w:rsidRDefault="0069113A" w:rsidP="00870FE0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69113A" w:rsidRDefault="0069113A" w:rsidP="00870FE0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69113A" w:rsidRDefault="0069113A" w:rsidP="00870FE0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69113A" w:rsidRDefault="0069113A" w:rsidP="00870FE0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69113A" w:rsidRDefault="0069113A" w:rsidP="00870FE0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69113A" w:rsidRDefault="0069113A" w:rsidP="00870FE0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69113A" w:rsidRDefault="0069113A" w:rsidP="00870FE0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69113A" w:rsidRDefault="0069113A" w:rsidP="00870FE0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69113A" w:rsidRPr="001812C7" w:rsidRDefault="0069113A" w:rsidP="00870FE0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A54D1E" w:rsidRPr="001812C7" w:rsidRDefault="00A54D1E" w:rsidP="00870FE0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AD23A6" w:rsidRPr="003770DE" w:rsidRDefault="00AD23A6" w:rsidP="00AD23A6">
      <w:pPr>
        <w:spacing w:line="360" w:lineRule="auto"/>
        <w:jc w:val="center"/>
        <w:rPr>
          <w:rFonts w:ascii="GHEA Grapalat" w:hAnsi="GHEA Grapalat" w:cs="Times Armenian"/>
          <w:b/>
          <w:noProof/>
          <w:lang w:val="hy-AM" w:eastAsia="ru-RU"/>
        </w:rPr>
      </w:pPr>
      <w:r w:rsidRPr="003770DE">
        <w:rPr>
          <w:rFonts w:ascii="GHEA Grapalat" w:hAnsi="GHEA Grapalat" w:cs="Sylfaen"/>
          <w:b/>
          <w:noProof/>
          <w:lang w:val="hy-AM" w:eastAsia="ru-RU"/>
        </w:rPr>
        <w:t>ՀԱՅԱՍՏԱՆԻ ՀԱՆՐԱՊԵՏՈՒԹՅԱՆ</w:t>
      </w:r>
    </w:p>
    <w:p w:rsidR="00AD23A6" w:rsidRPr="003770DE" w:rsidRDefault="00AD23A6" w:rsidP="00AD23A6">
      <w:pPr>
        <w:spacing w:line="360" w:lineRule="auto"/>
        <w:jc w:val="center"/>
        <w:rPr>
          <w:rFonts w:ascii="GHEA Grapalat" w:hAnsi="GHEA Grapalat" w:cs="Sylfaen"/>
          <w:b/>
          <w:noProof/>
          <w:lang w:val="hy-AM" w:eastAsia="ru-RU"/>
        </w:rPr>
      </w:pPr>
      <w:r w:rsidRPr="003770DE">
        <w:rPr>
          <w:rFonts w:ascii="GHEA Grapalat" w:hAnsi="GHEA Grapalat" w:cs="Sylfaen"/>
          <w:b/>
          <w:noProof/>
          <w:lang w:val="hy-AM" w:eastAsia="ru-RU"/>
        </w:rPr>
        <w:t>ՕՐԵՆՔԸ</w:t>
      </w:r>
    </w:p>
    <w:p w:rsidR="00AD23A6" w:rsidRPr="003770DE" w:rsidRDefault="00AD23A6" w:rsidP="00AD23A6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AD23A6" w:rsidRPr="00FB6C22" w:rsidRDefault="00AD23A6" w:rsidP="00AD23A6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3770DE">
        <w:rPr>
          <w:rFonts w:ascii="GHEA Grapalat" w:hAnsi="GHEA Grapalat"/>
          <w:b/>
          <w:lang w:val="hy-AM"/>
        </w:rPr>
        <w:t>ՀԱՅԱՍՏԱՆԻ ՀԱՆՐԱՊԵՏՈՒԹՅԱՆ ՎԱՐՉԱԿԱՆ ԴԱՏԱՎԱՐՈՒԹՅԱՆ ՕՐԵՆՍԳՐՔՈՒՄ ՓՈՓՈԽՈՒԹՅՈՒՆՆԵՐ ԵՎ ԼՐԱՑՈՒՄ ԿԱՏԱՐԵԼՈՒ ՄԱՍԻՆ</w:t>
      </w:r>
    </w:p>
    <w:p w:rsidR="00AD23A6" w:rsidRPr="00FB6C22" w:rsidRDefault="00AD23A6" w:rsidP="00AD23A6">
      <w:pPr>
        <w:spacing w:line="360" w:lineRule="auto"/>
        <w:rPr>
          <w:rFonts w:ascii="GHEA Grapalat" w:hAnsi="GHEA Grapalat"/>
          <w:b/>
          <w:lang w:val="hy-AM"/>
        </w:rPr>
      </w:pPr>
    </w:p>
    <w:p w:rsidR="00AD23A6" w:rsidRDefault="00AD23A6" w:rsidP="00AD23A6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 w:rsidRPr="00FB6C22">
        <w:rPr>
          <w:rFonts w:ascii="GHEA Grapalat" w:hAnsi="GHEA Grapalat" w:cs="Sylfaen"/>
          <w:b/>
          <w:lang w:val="hy-AM"/>
        </w:rPr>
        <w:t>Հոդված</w:t>
      </w:r>
      <w:r w:rsidRPr="00FB6C22">
        <w:rPr>
          <w:rFonts w:ascii="GHEA Grapalat" w:hAnsi="GHEA Grapalat" w:cs="Times Armenian"/>
          <w:b/>
          <w:lang w:val="hy-AM"/>
        </w:rPr>
        <w:t xml:space="preserve"> 1.</w:t>
      </w:r>
      <w:r w:rsidRPr="00FB6C22">
        <w:rPr>
          <w:rFonts w:ascii="GHEA Grapalat" w:hAnsi="GHEA Grapalat" w:cs="IRTEK Courier"/>
          <w:lang w:val="hy-AM"/>
        </w:rPr>
        <w:t xml:space="preserve"> </w:t>
      </w:r>
      <w:r>
        <w:rPr>
          <w:rFonts w:ascii="GHEA Grapalat" w:hAnsi="GHEA Grapalat" w:cs="IRTEK Courier"/>
          <w:lang w:val="hy-AM"/>
        </w:rPr>
        <w:t>Հայաստանի Հանրապետության 2013 թվականի դեկտեմբերի 5-ի վարչական դատավարության օրենսգրքի (այսուհետ՝ Օրենսգիրք) 8-րդ հոդվածի 2-րդ մասի 1-ին նախադասությունը շարադրել հետևյալ խմբագրությամբ.</w:t>
      </w:r>
    </w:p>
    <w:p w:rsidR="00AD23A6" w:rsidRDefault="00AD23A6" w:rsidP="00AD23A6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IRTEK Courier"/>
          <w:lang w:val="hy-AM"/>
        </w:rPr>
        <w:t>«</w:t>
      </w:r>
      <w:r w:rsidRPr="004B7890">
        <w:rPr>
          <w:rFonts w:ascii="GHEA Grapalat" w:hAnsi="GHEA Grapalat"/>
          <w:color w:val="000000"/>
          <w:lang w:val="hy-AM"/>
        </w:rPr>
        <w:t>Դատական վարույթը կամ դրա մի մասը, օրենքով սահմանված դեպքերում և կարգով, դատարանի որոշմամբ կարող է անցկացվել դռնփակ` վարույթի մասնակիցների մասնավոր կյանքի, անչափահասների կամ արդարադատության շահերի, ինչպես նաև պետական անվտանգության, հասարակական կարգի կամ բարոյականության պաշտպանության նպատակով:</w:t>
      </w:r>
      <w:r>
        <w:rPr>
          <w:rFonts w:ascii="GHEA Grapalat" w:hAnsi="GHEA Grapalat"/>
          <w:color w:val="000000"/>
          <w:lang w:val="hy-AM"/>
        </w:rPr>
        <w:t>»:</w:t>
      </w:r>
    </w:p>
    <w:p w:rsidR="00AD23A6" w:rsidRDefault="00AD23A6" w:rsidP="00AD23A6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AD23A6" w:rsidRDefault="00AD23A6" w:rsidP="00AD23A6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4B7890">
        <w:rPr>
          <w:rFonts w:ascii="GHEA Grapalat" w:hAnsi="GHEA Grapalat"/>
          <w:b/>
          <w:color w:val="000000"/>
          <w:lang w:val="hy-AM"/>
        </w:rPr>
        <w:t>Հոդված 2.</w:t>
      </w:r>
      <w:r>
        <w:rPr>
          <w:rFonts w:ascii="GHEA Grapalat" w:hAnsi="GHEA Grapalat"/>
          <w:color w:val="000000"/>
          <w:lang w:val="hy-AM"/>
        </w:rPr>
        <w:t xml:space="preserve"> Օրենսգրքի 26-րդ հոդվածի 3-րդ մասը շարադրել հետևյալ խմբագրությամբ.</w:t>
      </w:r>
    </w:p>
    <w:p w:rsidR="00AD23A6" w:rsidRDefault="00AD23A6" w:rsidP="00AD23A6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EB39D6">
        <w:rPr>
          <w:rFonts w:ascii="GHEA Grapalat" w:hAnsi="GHEA Grapalat"/>
          <w:color w:val="000000"/>
          <w:lang w:val="hy-AM"/>
        </w:rPr>
        <w:lastRenderedPageBreak/>
        <w:t>«</w:t>
      </w:r>
      <w:r w:rsidR="00397D00" w:rsidRPr="00397D00">
        <w:rPr>
          <w:rFonts w:ascii="GHEA Grapalat" w:hAnsi="GHEA Grapalat"/>
          <w:color w:val="000000"/>
          <w:lang w:val="hy-AM"/>
        </w:rPr>
        <w:t xml:space="preserve">3. </w:t>
      </w:r>
      <w:r w:rsidRPr="00EB39D6">
        <w:rPr>
          <w:rFonts w:ascii="GHEA Grapalat" w:hAnsi="GHEA Grapalat"/>
          <w:color w:val="000000"/>
          <w:lang w:val="hy-AM"/>
        </w:rPr>
        <w:t>Հիմնական իրավունքների խախտմամբ ձեռք բերված կամ արդար դատաքննության իրավունքը խաթարող ապացույցների օգտագործումն արգելվում է: Դրանք ապացուցողական ուժ չունեն և չեն կարող դրվել դատական ակտի հիմքում»:</w:t>
      </w:r>
    </w:p>
    <w:p w:rsidR="00993594" w:rsidRPr="00EB39D6" w:rsidRDefault="00993594" w:rsidP="00AD23A6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:rsidR="00AD23A6" w:rsidRDefault="00AD23A6" w:rsidP="00AD23A6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CE4F2C">
        <w:rPr>
          <w:rFonts w:ascii="GHEA Grapalat" w:hAnsi="GHEA Grapalat"/>
          <w:b/>
          <w:color w:val="000000"/>
          <w:lang w:val="hy-AM"/>
        </w:rPr>
        <w:t>Հոդված 3.</w:t>
      </w:r>
      <w:r>
        <w:rPr>
          <w:rFonts w:ascii="GHEA Grapalat" w:hAnsi="GHEA Grapalat"/>
          <w:color w:val="000000"/>
          <w:lang w:val="hy-AM"/>
        </w:rPr>
        <w:t xml:space="preserve"> Օրենսգրքի 33-րդ հոդվածի 3-րդ մասի 1-ին կետում «վերաբերյալ» բառից հետո լրացնել «,</w:t>
      </w:r>
      <w:r w:rsidR="00397D00" w:rsidRPr="00397D00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եթե ողջամտորեն ենթադրելի է, որ այն հետագայում կարող է օգտագործվել իր կամ նրանց դեմ» բառերը:</w:t>
      </w:r>
    </w:p>
    <w:p w:rsidR="00AD23A6" w:rsidRPr="00FB6C22" w:rsidRDefault="00AD23A6" w:rsidP="00AD23A6">
      <w:pPr>
        <w:pStyle w:val="ListParagraph"/>
        <w:tabs>
          <w:tab w:val="left" w:pos="851"/>
        </w:tabs>
        <w:ind w:left="0" w:firstLine="0"/>
        <w:rPr>
          <w:rFonts w:ascii="GHEA Grapalat" w:hAnsi="GHEA Grapalat"/>
          <w:sz w:val="24"/>
          <w:szCs w:val="24"/>
          <w:lang w:val="hy-AM"/>
        </w:rPr>
      </w:pPr>
    </w:p>
    <w:p w:rsidR="00202A94" w:rsidRDefault="00AD23A6" w:rsidP="00AD23A6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  <w:r w:rsidRPr="00FB6C22">
        <w:rPr>
          <w:rFonts w:ascii="GHEA Grapalat" w:eastAsia="MS Mincho" w:hAnsi="GHEA Grapalat" w:cs="MS Mincho"/>
          <w:b/>
          <w:lang w:val="hy-AM"/>
        </w:rPr>
        <w:t>Հոդված</w:t>
      </w:r>
      <w:r>
        <w:rPr>
          <w:rFonts w:ascii="GHEA Grapalat" w:eastAsia="MS Mincho" w:hAnsi="GHEA Grapalat" w:cs="MS Mincho"/>
          <w:b/>
          <w:lang w:val="hy-AM"/>
        </w:rPr>
        <w:t xml:space="preserve"> 4</w:t>
      </w:r>
      <w:r w:rsidRPr="00FB6C22">
        <w:rPr>
          <w:rFonts w:ascii="GHEA Grapalat" w:eastAsia="MS Gothic" w:hAnsi="MS Gothic" w:cs="MS Gothic"/>
          <w:b/>
          <w:lang w:val="hy-AM"/>
        </w:rPr>
        <w:t>․</w:t>
      </w:r>
      <w:r w:rsidRPr="00FB6C22">
        <w:rPr>
          <w:rFonts w:ascii="GHEA Grapalat" w:eastAsia="MS Mincho" w:hAnsi="GHEA Grapalat" w:cs="MS Mincho"/>
          <w:b/>
          <w:lang w:val="hy-AM"/>
        </w:rPr>
        <w:t xml:space="preserve"> </w:t>
      </w:r>
      <w:r w:rsidRPr="00FB6C22">
        <w:rPr>
          <w:rFonts w:ascii="GHEA Grapalat" w:eastAsia="MS Mincho" w:hAnsi="GHEA Grapalat" w:cs="MS Mincho"/>
          <w:lang w:val="hy-AM"/>
        </w:rPr>
        <w:t xml:space="preserve">Սույն օրենքն ուժի </w:t>
      </w:r>
      <w:r w:rsidRPr="000D3F6F">
        <w:rPr>
          <w:rFonts w:ascii="GHEA Grapalat" w:eastAsia="MS Mincho" w:hAnsi="GHEA Grapalat" w:cs="MS Mincho"/>
          <w:lang w:val="hy-AM"/>
        </w:rPr>
        <w:t>մեջ է մտնում պաշտոնական հրապարակման օրվան հաջորդող տասներորդ օրը:</w:t>
      </w:r>
    </w:p>
    <w:p w:rsidR="000F1332" w:rsidRDefault="000F1332" w:rsidP="00AD23A6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0F1332" w:rsidRDefault="000F1332" w:rsidP="00AD23A6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0F1332" w:rsidRDefault="000F1332" w:rsidP="00AD23A6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0F1332" w:rsidRDefault="000F1332" w:rsidP="00AD23A6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0F1332" w:rsidRDefault="000F1332" w:rsidP="00AD23A6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0F1332" w:rsidRDefault="000F1332" w:rsidP="00AD23A6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0F1332" w:rsidRDefault="000F1332" w:rsidP="00AD23A6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635FE7" w:rsidRPr="00886BEC" w:rsidRDefault="00635FE7" w:rsidP="00635FE7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886BEC">
        <w:rPr>
          <w:rFonts w:ascii="GHEA Grapalat" w:hAnsi="GHEA Grapalat"/>
          <w:b/>
          <w:lang w:val="hy-AM"/>
        </w:rPr>
        <w:t>ՀԱՅԱՍՏԱՆԻ ՀԱՆՐԱՊԵՏՈՒԹՅԱՆ</w:t>
      </w:r>
    </w:p>
    <w:p w:rsidR="00635FE7" w:rsidRPr="00886BEC" w:rsidRDefault="00635FE7" w:rsidP="00635FE7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886BEC">
        <w:rPr>
          <w:rFonts w:ascii="GHEA Grapalat" w:hAnsi="GHEA Grapalat"/>
          <w:b/>
          <w:lang w:val="hy-AM"/>
        </w:rPr>
        <w:t>ՕՐԵՆՔԸ</w:t>
      </w:r>
    </w:p>
    <w:p w:rsidR="00635FE7" w:rsidRPr="00886BEC" w:rsidRDefault="00635FE7" w:rsidP="00635FE7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635FE7" w:rsidRDefault="00635FE7" w:rsidP="00635FE7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886BEC">
        <w:rPr>
          <w:rFonts w:ascii="GHEA Grapalat" w:hAnsi="GHEA Grapalat"/>
          <w:b/>
          <w:lang w:val="hy-AM"/>
        </w:rPr>
        <w:t xml:space="preserve">ՀԱՅԱՍՏԱՆԻ ՀԱՆՐԱՊԵՏՈՒԹՅԱՆ </w:t>
      </w:r>
      <w:r w:rsidR="00B653F5">
        <w:rPr>
          <w:rFonts w:ascii="GHEA Grapalat" w:hAnsi="GHEA Grapalat"/>
          <w:b/>
          <w:lang w:val="hy-AM"/>
        </w:rPr>
        <w:t>ՔՐԵԱԿԱՆ</w:t>
      </w:r>
      <w:r w:rsidRPr="00886BEC">
        <w:rPr>
          <w:rFonts w:ascii="GHEA Grapalat" w:hAnsi="GHEA Grapalat"/>
          <w:b/>
          <w:lang w:val="hy-AM"/>
        </w:rPr>
        <w:t xml:space="preserve"> ՕՐԵՆՍԳՐՔՈՒՄ ՓՈՓՈԽՈՒԹՅՈՒՆ</w:t>
      </w:r>
      <w:r w:rsidR="00671501" w:rsidRPr="00671501">
        <w:rPr>
          <w:rFonts w:ascii="GHEA Grapalat" w:hAnsi="GHEA Grapalat"/>
          <w:b/>
          <w:lang w:val="hy-AM"/>
        </w:rPr>
        <w:t xml:space="preserve"> </w:t>
      </w:r>
      <w:r w:rsidRPr="00886BEC">
        <w:rPr>
          <w:rFonts w:ascii="GHEA Grapalat" w:hAnsi="GHEA Grapalat"/>
          <w:b/>
          <w:lang w:val="hy-AM"/>
        </w:rPr>
        <w:t>ԿԱՏԱՐԵԼՈՒ ՄԱՍԻՆ</w:t>
      </w:r>
    </w:p>
    <w:p w:rsidR="005C5AB0" w:rsidRDefault="005C5AB0" w:rsidP="00635FE7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5C5AB0" w:rsidRDefault="005C5AB0" w:rsidP="005C5AB0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ab/>
        <w:t xml:space="preserve">Հոդված 1. </w:t>
      </w:r>
      <w:r>
        <w:rPr>
          <w:rFonts w:ascii="GHEA Grapalat" w:hAnsi="GHEA Grapalat"/>
          <w:lang w:val="hy-AM"/>
        </w:rPr>
        <w:t>Հայաստանի Հանրապետության 2003 թվականի ապրիլի 18-ի քրեական օրենսգրքի (այսուհետ՝ Օրենսգիրք) 339-րդ հոդվածի 2-րդ մասը շարադրել հետևյալ խմբագրությամբ.</w:t>
      </w:r>
    </w:p>
    <w:p w:rsidR="005C5AB0" w:rsidRDefault="005C5AB0" w:rsidP="005C5AB0">
      <w:pPr>
        <w:spacing w:line="360" w:lineRule="auto"/>
        <w:jc w:val="both"/>
        <w:rPr>
          <w:rFonts w:ascii="GHEA Grapalat" w:hAnsi="GHEA Grapalat"/>
          <w:lang w:val="hy-AM"/>
        </w:rPr>
      </w:pPr>
      <w:r w:rsidRPr="005C5AB0">
        <w:rPr>
          <w:rFonts w:ascii="GHEA Grapalat" w:hAnsi="GHEA Grapalat"/>
          <w:lang w:val="hy-AM"/>
        </w:rPr>
        <w:lastRenderedPageBreak/>
        <w:tab/>
        <w:t>«</w:t>
      </w:r>
      <w:r w:rsidR="00397D00" w:rsidRPr="00397D00">
        <w:rPr>
          <w:rFonts w:ascii="GHEA Grapalat" w:hAnsi="GHEA Grapalat"/>
          <w:lang w:val="hy-AM"/>
        </w:rPr>
        <w:t xml:space="preserve">2. </w:t>
      </w:r>
      <w:r w:rsidR="00BD0D9C" w:rsidRPr="00BD0D9C">
        <w:rPr>
          <w:rFonts w:ascii="GHEA Grapalat" w:hAnsi="GHEA Grapalat" w:cs="Sylfaen"/>
          <w:lang w:val="hy-AM"/>
        </w:rPr>
        <w:t>Իր</w:t>
      </w:r>
      <w:r w:rsidR="00BD0D9C" w:rsidRPr="00BD0D9C">
        <w:rPr>
          <w:rFonts w:ascii="GHEA Grapalat" w:hAnsi="GHEA Grapalat"/>
          <w:lang w:val="hy-AM"/>
        </w:rPr>
        <w:t xml:space="preserve">, </w:t>
      </w:r>
      <w:r w:rsidR="00BD0D9C" w:rsidRPr="00BD0D9C">
        <w:rPr>
          <w:rFonts w:ascii="GHEA Grapalat" w:hAnsi="GHEA Grapalat" w:cs="Sylfaen"/>
          <w:lang w:val="hy-AM"/>
        </w:rPr>
        <w:t>ամուսնու</w:t>
      </w:r>
      <w:r w:rsidR="00BD0D9C" w:rsidRPr="00BD0D9C">
        <w:rPr>
          <w:rFonts w:ascii="GHEA Grapalat" w:hAnsi="GHEA Grapalat"/>
          <w:lang w:val="hy-AM"/>
        </w:rPr>
        <w:t xml:space="preserve"> </w:t>
      </w:r>
      <w:r w:rsidR="00BD0D9C" w:rsidRPr="00BD0D9C">
        <w:rPr>
          <w:rFonts w:ascii="GHEA Grapalat" w:hAnsi="GHEA Grapalat" w:cs="Sylfaen"/>
          <w:lang w:val="hy-AM"/>
        </w:rPr>
        <w:t>կամ</w:t>
      </w:r>
      <w:r w:rsidR="00BD0D9C" w:rsidRPr="00BD0D9C">
        <w:rPr>
          <w:rFonts w:ascii="GHEA Grapalat" w:hAnsi="GHEA Grapalat"/>
          <w:lang w:val="hy-AM"/>
        </w:rPr>
        <w:t xml:space="preserve"> </w:t>
      </w:r>
      <w:r w:rsidR="00BD0D9C" w:rsidRPr="00BD0D9C">
        <w:rPr>
          <w:rFonts w:ascii="GHEA Grapalat" w:hAnsi="GHEA Grapalat" w:cs="Sylfaen"/>
          <w:lang w:val="hy-AM"/>
        </w:rPr>
        <w:t>մերձավոր</w:t>
      </w:r>
      <w:r w:rsidR="00BD0D9C" w:rsidRPr="00BD0D9C">
        <w:rPr>
          <w:rFonts w:ascii="GHEA Grapalat" w:hAnsi="GHEA Grapalat"/>
          <w:lang w:val="hy-AM"/>
        </w:rPr>
        <w:t xml:space="preserve"> </w:t>
      </w:r>
      <w:r w:rsidR="00BD0D9C" w:rsidRPr="00BD0D9C">
        <w:rPr>
          <w:rFonts w:ascii="GHEA Grapalat" w:hAnsi="GHEA Grapalat" w:cs="Sylfaen"/>
          <w:lang w:val="hy-AM"/>
        </w:rPr>
        <w:t>ազգականի</w:t>
      </w:r>
      <w:r w:rsidR="00BD0D9C" w:rsidRPr="00BD0D9C">
        <w:rPr>
          <w:rFonts w:ascii="GHEA Grapalat" w:hAnsi="GHEA Grapalat"/>
          <w:lang w:val="hy-AM"/>
        </w:rPr>
        <w:t xml:space="preserve"> </w:t>
      </w:r>
      <w:r w:rsidR="00BD0D9C" w:rsidRPr="00BD0D9C">
        <w:rPr>
          <w:rFonts w:ascii="GHEA Grapalat" w:hAnsi="GHEA Grapalat" w:cs="Sylfaen"/>
          <w:lang w:val="hy-AM"/>
        </w:rPr>
        <w:t>վերաբերյալ</w:t>
      </w:r>
      <w:r w:rsidR="00BD0D9C" w:rsidRPr="00BD0D9C">
        <w:rPr>
          <w:rFonts w:ascii="GHEA Grapalat" w:hAnsi="GHEA Grapalat"/>
          <w:lang w:val="hy-AM"/>
        </w:rPr>
        <w:t xml:space="preserve"> </w:t>
      </w:r>
      <w:r w:rsidR="00BD0D9C" w:rsidRPr="00BD0D9C">
        <w:rPr>
          <w:rFonts w:ascii="GHEA Grapalat" w:hAnsi="GHEA Grapalat" w:cs="Sylfaen"/>
          <w:lang w:val="hy-AM"/>
        </w:rPr>
        <w:t>ցուցմունք</w:t>
      </w:r>
      <w:r w:rsidR="00BD0D9C" w:rsidRPr="00BD0D9C">
        <w:rPr>
          <w:rFonts w:ascii="GHEA Grapalat" w:hAnsi="GHEA Grapalat"/>
          <w:lang w:val="hy-AM"/>
        </w:rPr>
        <w:t xml:space="preserve"> </w:t>
      </w:r>
      <w:r w:rsidR="00BD0D9C" w:rsidRPr="00BD0D9C">
        <w:rPr>
          <w:rFonts w:ascii="GHEA Grapalat" w:hAnsi="GHEA Grapalat" w:cs="Sylfaen"/>
          <w:lang w:val="hy-AM"/>
        </w:rPr>
        <w:t>տալուց</w:t>
      </w:r>
      <w:r w:rsidR="00BD0D9C" w:rsidRPr="00BD0D9C">
        <w:rPr>
          <w:rFonts w:ascii="GHEA Grapalat" w:hAnsi="GHEA Grapalat"/>
          <w:lang w:val="hy-AM"/>
        </w:rPr>
        <w:t xml:space="preserve"> </w:t>
      </w:r>
      <w:r w:rsidR="00BD0D9C" w:rsidRPr="00BD0D9C">
        <w:rPr>
          <w:rFonts w:ascii="GHEA Grapalat" w:hAnsi="GHEA Grapalat" w:cs="Sylfaen"/>
          <w:lang w:val="hy-AM"/>
        </w:rPr>
        <w:t>հրաժարված</w:t>
      </w:r>
      <w:r w:rsidR="00BD0D9C" w:rsidRPr="00BD0D9C">
        <w:rPr>
          <w:rFonts w:ascii="GHEA Grapalat" w:hAnsi="GHEA Grapalat"/>
          <w:lang w:val="hy-AM"/>
        </w:rPr>
        <w:t xml:space="preserve"> </w:t>
      </w:r>
      <w:r w:rsidR="00BD0D9C" w:rsidRPr="00BD0D9C">
        <w:rPr>
          <w:rFonts w:ascii="GHEA Grapalat" w:hAnsi="GHEA Grapalat" w:cs="Sylfaen"/>
          <w:lang w:val="hy-AM"/>
        </w:rPr>
        <w:t>անձն</w:t>
      </w:r>
      <w:r w:rsidR="00BD0D9C" w:rsidRPr="00BD0D9C">
        <w:rPr>
          <w:rFonts w:ascii="GHEA Grapalat" w:hAnsi="GHEA Grapalat"/>
          <w:lang w:val="hy-AM"/>
        </w:rPr>
        <w:t xml:space="preserve"> </w:t>
      </w:r>
      <w:r w:rsidR="00BD0D9C" w:rsidRPr="00BD0D9C">
        <w:rPr>
          <w:rFonts w:ascii="GHEA Grapalat" w:hAnsi="GHEA Grapalat" w:cs="Sylfaen"/>
          <w:lang w:val="hy-AM"/>
        </w:rPr>
        <w:t>ազատվում</w:t>
      </w:r>
      <w:r w:rsidR="00BD0D9C" w:rsidRPr="00BD0D9C">
        <w:rPr>
          <w:rFonts w:ascii="GHEA Grapalat" w:hAnsi="GHEA Grapalat"/>
          <w:lang w:val="hy-AM"/>
        </w:rPr>
        <w:t xml:space="preserve"> </w:t>
      </w:r>
      <w:r w:rsidR="00BD0D9C" w:rsidRPr="00BD0D9C">
        <w:rPr>
          <w:rFonts w:ascii="GHEA Grapalat" w:hAnsi="GHEA Grapalat" w:cs="Sylfaen"/>
          <w:lang w:val="hy-AM"/>
        </w:rPr>
        <w:t>է</w:t>
      </w:r>
      <w:r w:rsidR="00BD0D9C" w:rsidRPr="00BD0D9C">
        <w:rPr>
          <w:rFonts w:ascii="GHEA Grapalat" w:hAnsi="GHEA Grapalat"/>
          <w:lang w:val="hy-AM"/>
        </w:rPr>
        <w:t xml:space="preserve"> </w:t>
      </w:r>
      <w:r w:rsidR="00BD0D9C" w:rsidRPr="00BD0D9C">
        <w:rPr>
          <w:rFonts w:ascii="GHEA Grapalat" w:hAnsi="GHEA Grapalat" w:cs="Sylfaen"/>
          <w:lang w:val="hy-AM"/>
        </w:rPr>
        <w:t>քրեական</w:t>
      </w:r>
      <w:r w:rsidR="00BD0D9C" w:rsidRPr="00BD0D9C">
        <w:rPr>
          <w:rFonts w:ascii="GHEA Grapalat" w:hAnsi="GHEA Grapalat"/>
          <w:lang w:val="hy-AM"/>
        </w:rPr>
        <w:t xml:space="preserve"> </w:t>
      </w:r>
      <w:r w:rsidR="00BD0D9C" w:rsidRPr="00BD0D9C">
        <w:rPr>
          <w:rFonts w:ascii="GHEA Grapalat" w:hAnsi="GHEA Grapalat" w:cs="Sylfaen"/>
          <w:lang w:val="hy-AM"/>
        </w:rPr>
        <w:t>պատասխանատվությունից</w:t>
      </w:r>
      <w:r w:rsidR="00BD0D9C" w:rsidRPr="00BD0D9C">
        <w:rPr>
          <w:rFonts w:ascii="GHEA Grapalat" w:hAnsi="GHEA Grapalat"/>
          <w:lang w:val="hy-AM"/>
        </w:rPr>
        <w:t xml:space="preserve">, </w:t>
      </w:r>
      <w:r w:rsidR="00BD0D9C" w:rsidRPr="00BD0D9C">
        <w:rPr>
          <w:rFonts w:ascii="GHEA Grapalat" w:hAnsi="GHEA Grapalat" w:cs="Sylfaen"/>
          <w:lang w:val="hy-AM"/>
        </w:rPr>
        <w:t>եթե</w:t>
      </w:r>
      <w:r w:rsidR="00BD0D9C" w:rsidRPr="00BD0D9C">
        <w:rPr>
          <w:rFonts w:ascii="GHEA Grapalat" w:hAnsi="GHEA Grapalat"/>
          <w:lang w:val="hy-AM"/>
        </w:rPr>
        <w:t xml:space="preserve"> </w:t>
      </w:r>
      <w:r w:rsidR="00BD0D9C" w:rsidRPr="00BD0D9C">
        <w:rPr>
          <w:rFonts w:ascii="GHEA Grapalat" w:hAnsi="GHEA Grapalat" w:cs="Sylfaen"/>
          <w:lang w:val="hy-AM"/>
        </w:rPr>
        <w:t>ողջամտորեն</w:t>
      </w:r>
      <w:r w:rsidR="00BD0D9C" w:rsidRPr="00BD0D9C">
        <w:rPr>
          <w:rFonts w:ascii="GHEA Grapalat" w:hAnsi="GHEA Grapalat"/>
          <w:lang w:val="hy-AM"/>
        </w:rPr>
        <w:t xml:space="preserve"> </w:t>
      </w:r>
      <w:r w:rsidR="00BD0D9C" w:rsidRPr="00BD0D9C">
        <w:rPr>
          <w:rFonts w:ascii="GHEA Grapalat" w:hAnsi="GHEA Grapalat" w:cs="Sylfaen"/>
          <w:lang w:val="hy-AM"/>
        </w:rPr>
        <w:t>ենթադրելի</w:t>
      </w:r>
      <w:r w:rsidR="00BD0D9C" w:rsidRPr="00BD0D9C">
        <w:rPr>
          <w:rFonts w:ascii="GHEA Grapalat" w:hAnsi="GHEA Grapalat"/>
          <w:lang w:val="hy-AM"/>
        </w:rPr>
        <w:t xml:space="preserve"> </w:t>
      </w:r>
      <w:r w:rsidR="00BD0D9C" w:rsidRPr="00BD0D9C">
        <w:rPr>
          <w:rFonts w:ascii="GHEA Grapalat" w:hAnsi="GHEA Grapalat" w:cs="Sylfaen"/>
          <w:lang w:val="hy-AM"/>
        </w:rPr>
        <w:t>է</w:t>
      </w:r>
      <w:r w:rsidR="00BD0D9C" w:rsidRPr="00BD0D9C">
        <w:rPr>
          <w:rFonts w:ascii="GHEA Grapalat" w:hAnsi="GHEA Grapalat"/>
          <w:lang w:val="hy-AM"/>
        </w:rPr>
        <w:t xml:space="preserve">, </w:t>
      </w:r>
      <w:r w:rsidR="00BD0D9C" w:rsidRPr="00BD0D9C">
        <w:rPr>
          <w:rFonts w:ascii="GHEA Grapalat" w:hAnsi="GHEA Grapalat" w:cs="Sylfaen"/>
          <w:lang w:val="hy-AM"/>
        </w:rPr>
        <w:t>որ</w:t>
      </w:r>
      <w:r w:rsidR="00BD0D9C" w:rsidRPr="00BD0D9C">
        <w:rPr>
          <w:rFonts w:ascii="GHEA Grapalat" w:hAnsi="GHEA Grapalat"/>
          <w:lang w:val="hy-AM"/>
        </w:rPr>
        <w:t xml:space="preserve"> </w:t>
      </w:r>
      <w:r w:rsidR="00BD0D9C" w:rsidRPr="00BD0D9C">
        <w:rPr>
          <w:rFonts w:ascii="GHEA Grapalat" w:hAnsi="GHEA Grapalat" w:cs="Sylfaen"/>
          <w:lang w:val="hy-AM"/>
        </w:rPr>
        <w:t>այն</w:t>
      </w:r>
      <w:r w:rsidR="00BD0D9C" w:rsidRPr="00BD0D9C">
        <w:rPr>
          <w:rFonts w:ascii="GHEA Grapalat" w:hAnsi="GHEA Grapalat"/>
          <w:lang w:val="hy-AM"/>
        </w:rPr>
        <w:t xml:space="preserve"> </w:t>
      </w:r>
      <w:r w:rsidR="00BD0D9C" w:rsidRPr="00BD0D9C">
        <w:rPr>
          <w:rFonts w:ascii="GHEA Grapalat" w:hAnsi="GHEA Grapalat" w:cs="Sylfaen"/>
          <w:lang w:val="hy-AM"/>
        </w:rPr>
        <w:t>հետագայում</w:t>
      </w:r>
      <w:r w:rsidR="00BD0D9C" w:rsidRPr="00BD0D9C">
        <w:rPr>
          <w:rFonts w:ascii="GHEA Grapalat" w:hAnsi="GHEA Grapalat"/>
          <w:lang w:val="hy-AM"/>
        </w:rPr>
        <w:t xml:space="preserve"> </w:t>
      </w:r>
      <w:r w:rsidR="00BD0D9C" w:rsidRPr="00BD0D9C">
        <w:rPr>
          <w:rFonts w:ascii="GHEA Grapalat" w:hAnsi="GHEA Grapalat" w:cs="Sylfaen"/>
          <w:lang w:val="hy-AM"/>
        </w:rPr>
        <w:t>կարող</w:t>
      </w:r>
      <w:r w:rsidR="00BD0D9C" w:rsidRPr="00BD0D9C">
        <w:rPr>
          <w:rFonts w:ascii="GHEA Grapalat" w:hAnsi="GHEA Grapalat"/>
          <w:lang w:val="hy-AM"/>
        </w:rPr>
        <w:t xml:space="preserve"> </w:t>
      </w:r>
      <w:r w:rsidR="00BD0D9C" w:rsidRPr="00BD0D9C">
        <w:rPr>
          <w:rFonts w:ascii="GHEA Grapalat" w:hAnsi="GHEA Grapalat" w:cs="Sylfaen"/>
          <w:lang w:val="hy-AM"/>
        </w:rPr>
        <w:t>է</w:t>
      </w:r>
      <w:r w:rsidR="00BD0D9C" w:rsidRPr="00BD0D9C">
        <w:rPr>
          <w:rFonts w:ascii="GHEA Grapalat" w:hAnsi="GHEA Grapalat"/>
          <w:lang w:val="hy-AM"/>
        </w:rPr>
        <w:t xml:space="preserve"> </w:t>
      </w:r>
      <w:r w:rsidR="00BD0D9C" w:rsidRPr="00BD0D9C">
        <w:rPr>
          <w:rFonts w:ascii="GHEA Grapalat" w:hAnsi="GHEA Grapalat" w:cs="Sylfaen"/>
          <w:lang w:val="hy-AM"/>
        </w:rPr>
        <w:t>օգտագործվել</w:t>
      </w:r>
      <w:r w:rsidR="00BD0D9C" w:rsidRPr="00BD0D9C">
        <w:rPr>
          <w:rFonts w:ascii="GHEA Grapalat" w:hAnsi="GHEA Grapalat"/>
          <w:lang w:val="hy-AM"/>
        </w:rPr>
        <w:t xml:space="preserve"> </w:t>
      </w:r>
      <w:r w:rsidR="00BD0D9C" w:rsidRPr="00BD0D9C">
        <w:rPr>
          <w:rFonts w:ascii="GHEA Grapalat" w:hAnsi="GHEA Grapalat" w:cs="Sylfaen"/>
          <w:lang w:val="hy-AM"/>
        </w:rPr>
        <w:t>իր</w:t>
      </w:r>
      <w:r w:rsidR="00BD0D9C" w:rsidRPr="00BD0D9C">
        <w:rPr>
          <w:rFonts w:ascii="GHEA Grapalat" w:hAnsi="GHEA Grapalat"/>
          <w:lang w:val="hy-AM"/>
        </w:rPr>
        <w:t xml:space="preserve"> </w:t>
      </w:r>
      <w:r w:rsidR="00BD0D9C" w:rsidRPr="00BD0D9C">
        <w:rPr>
          <w:rFonts w:ascii="GHEA Grapalat" w:hAnsi="GHEA Grapalat" w:cs="Sylfaen"/>
          <w:lang w:val="hy-AM"/>
        </w:rPr>
        <w:t>կամ</w:t>
      </w:r>
      <w:r w:rsidR="00BD0D9C" w:rsidRPr="00BD0D9C">
        <w:rPr>
          <w:rFonts w:ascii="GHEA Grapalat" w:hAnsi="GHEA Grapalat"/>
          <w:lang w:val="hy-AM"/>
        </w:rPr>
        <w:t xml:space="preserve"> </w:t>
      </w:r>
      <w:r w:rsidR="00BD0D9C" w:rsidRPr="00BD0D9C">
        <w:rPr>
          <w:rFonts w:ascii="GHEA Grapalat" w:hAnsi="GHEA Grapalat" w:cs="Sylfaen"/>
          <w:lang w:val="hy-AM"/>
        </w:rPr>
        <w:t>նրանց</w:t>
      </w:r>
      <w:r w:rsidR="00BD0D9C" w:rsidRPr="00BD0D9C">
        <w:rPr>
          <w:rFonts w:ascii="GHEA Grapalat" w:hAnsi="GHEA Grapalat"/>
          <w:lang w:val="hy-AM"/>
        </w:rPr>
        <w:t xml:space="preserve"> </w:t>
      </w:r>
      <w:r w:rsidR="00BD0D9C" w:rsidRPr="00BD0D9C">
        <w:rPr>
          <w:rFonts w:ascii="GHEA Grapalat" w:hAnsi="GHEA Grapalat" w:cs="Sylfaen"/>
          <w:lang w:val="hy-AM"/>
        </w:rPr>
        <w:t>դեմ</w:t>
      </w:r>
      <w:r w:rsidR="00BD0D9C" w:rsidRPr="00BD0D9C">
        <w:rPr>
          <w:rFonts w:ascii="GHEA Grapalat" w:hAnsi="GHEA Grapalat"/>
          <w:lang w:val="hy-AM"/>
        </w:rPr>
        <w:t>:</w:t>
      </w:r>
      <w:r w:rsidRPr="005C5AB0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hy-AM"/>
        </w:rPr>
        <w:t>:</w:t>
      </w:r>
    </w:p>
    <w:p w:rsidR="005C5AB0" w:rsidRDefault="005C5AB0" w:rsidP="005C5AB0">
      <w:pPr>
        <w:spacing w:line="360" w:lineRule="auto"/>
        <w:jc w:val="both"/>
        <w:rPr>
          <w:rFonts w:ascii="GHEA Grapalat" w:hAnsi="GHEA Grapalat"/>
          <w:lang w:val="hy-AM"/>
        </w:rPr>
      </w:pPr>
    </w:p>
    <w:p w:rsidR="000F1332" w:rsidRDefault="005C5AB0" w:rsidP="00AD23A6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  <w:r>
        <w:rPr>
          <w:rFonts w:ascii="GHEA Grapalat" w:hAnsi="GHEA Grapalat"/>
          <w:b/>
          <w:lang w:val="hy-AM"/>
        </w:rPr>
        <w:t>Հոդված 2</w:t>
      </w:r>
      <w:r w:rsidRPr="004F5C9F">
        <w:rPr>
          <w:rFonts w:ascii="GHEA Grapalat" w:hAnsi="GHEA Grapalat"/>
          <w:b/>
          <w:lang w:val="hy-AM"/>
        </w:rPr>
        <w:t>.</w:t>
      </w:r>
      <w:r>
        <w:rPr>
          <w:rFonts w:ascii="GHEA Grapalat" w:hAnsi="GHEA Grapalat"/>
          <w:lang w:val="hy-AM"/>
        </w:rPr>
        <w:t xml:space="preserve"> </w:t>
      </w:r>
      <w:r w:rsidRPr="00FB6C22">
        <w:rPr>
          <w:rFonts w:ascii="GHEA Grapalat" w:eastAsia="MS Mincho" w:hAnsi="GHEA Grapalat" w:cs="MS Mincho"/>
          <w:lang w:val="hy-AM"/>
        </w:rPr>
        <w:t xml:space="preserve">Սույն օրենքն ուժի </w:t>
      </w:r>
      <w:r w:rsidRPr="000D3F6F">
        <w:rPr>
          <w:rFonts w:ascii="GHEA Grapalat" w:eastAsia="MS Mincho" w:hAnsi="GHEA Grapalat" w:cs="MS Mincho"/>
          <w:lang w:val="hy-AM"/>
        </w:rPr>
        <w:t>մեջ է մտնում պաշտոնական հրապարակման օրվան հաջորդող տասներորդ օրը:</w:t>
      </w:r>
    </w:p>
    <w:p w:rsidR="00AD23A6" w:rsidRPr="00144251" w:rsidRDefault="00AD23A6" w:rsidP="00AD23A6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236B29" w:rsidRPr="00144251" w:rsidRDefault="00236B29" w:rsidP="00AD23A6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236B29" w:rsidRPr="00144251" w:rsidRDefault="00236B29" w:rsidP="00AD23A6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236B29" w:rsidRPr="00144251" w:rsidRDefault="00236B29" w:rsidP="00AD23A6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236B29" w:rsidRPr="00144251" w:rsidRDefault="00236B29" w:rsidP="00AD23A6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236B29" w:rsidRPr="00144251" w:rsidRDefault="00236B29" w:rsidP="00AD23A6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236B29" w:rsidRPr="00144251" w:rsidRDefault="00236B29" w:rsidP="00AD23A6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236B29" w:rsidRPr="00144251" w:rsidRDefault="00236B29" w:rsidP="00AD23A6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236B29" w:rsidRPr="00144251" w:rsidRDefault="00236B29" w:rsidP="00AD23A6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236B29" w:rsidRPr="00144251" w:rsidRDefault="00236B29" w:rsidP="00AD23A6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236B29" w:rsidRPr="00144251" w:rsidRDefault="00236B29" w:rsidP="00AD23A6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236B29" w:rsidRPr="00144251" w:rsidRDefault="00236B29" w:rsidP="00AD23A6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236B29" w:rsidRPr="00144251" w:rsidRDefault="00236B29" w:rsidP="00AD23A6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p w:rsidR="002B5928" w:rsidRPr="00886BEC" w:rsidRDefault="002B5928" w:rsidP="002B5928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886BEC">
        <w:rPr>
          <w:rFonts w:ascii="GHEA Grapalat" w:hAnsi="GHEA Grapalat"/>
          <w:b/>
          <w:lang w:val="hy-AM"/>
        </w:rPr>
        <w:t>ՀԱՅԱՍՏԱՆԻ ՀԱՆՐԱՊԵՏՈՒԹՅԱՆ</w:t>
      </w:r>
    </w:p>
    <w:p w:rsidR="002B5928" w:rsidRPr="00886BEC" w:rsidRDefault="002B5928" w:rsidP="002B5928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886BEC">
        <w:rPr>
          <w:rFonts w:ascii="GHEA Grapalat" w:hAnsi="GHEA Grapalat"/>
          <w:b/>
          <w:lang w:val="hy-AM"/>
        </w:rPr>
        <w:t>ՕՐԵՆՔԸ</w:t>
      </w:r>
    </w:p>
    <w:p w:rsidR="002B5928" w:rsidRPr="002B5928" w:rsidRDefault="002B5928" w:rsidP="002B5928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236B29" w:rsidRDefault="002B5928" w:rsidP="002B5928">
      <w:pPr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2B5928">
        <w:rPr>
          <w:rFonts w:ascii="GHEA Grapalat" w:hAnsi="GHEA Grapalat"/>
          <w:b/>
          <w:lang w:val="hy-AM"/>
        </w:rPr>
        <w:t>«</w:t>
      </w:r>
      <w:r w:rsidRPr="002B5928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ԲՆԱԿՉՈՒԹՅԱՆ</w:t>
      </w:r>
      <w:r w:rsidRPr="002B5928">
        <w:rPr>
          <w:rStyle w:val="Strong"/>
          <w:rFonts w:ascii="Arial Unicode" w:hAnsi="Arial Unicode"/>
          <w:color w:val="000000"/>
          <w:shd w:val="clear" w:color="auto" w:fill="FFFFFF"/>
          <w:lang w:val="hy-AM"/>
        </w:rPr>
        <w:t> </w:t>
      </w:r>
      <w:r w:rsidRPr="002B5928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ԲԺՇԿԱԿԱՆ</w:t>
      </w:r>
      <w:r w:rsidRPr="002B5928">
        <w:rPr>
          <w:rStyle w:val="Strong"/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2B5928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ՕԳՆՈՒԹՅԱՆ</w:t>
      </w:r>
      <w:r w:rsidRPr="002B5928">
        <w:rPr>
          <w:rStyle w:val="Strong"/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2B5928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ԵՎ</w:t>
      </w:r>
      <w:r w:rsidRPr="002B5928">
        <w:rPr>
          <w:rStyle w:val="Strong"/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2B5928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ՍՊԱՍԱՐԿՄԱՆ</w:t>
      </w:r>
      <w:r w:rsidRPr="002B5928">
        <w:rPr>
          <w:rStyle w:val="Strong"/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2B5928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ՄԱՍԻՆ</w:t>
      </w:r>
      <w:r w:rsidRPr="002B5928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b/>
          <w:lang w:val="hy-AM"/>
        </w:rPr>
        <w:t xml:space="preserve"> </w:t>
      </w:r>
      <w:r w:rsidRPr="002B5928">
        <w:rPr>
          <w:rFonts w:ascii="GHEA Grapalat" w:hAnsi="GHEA Grapalat"/>
          <w:b/>
          <w:lang w:val="hy-AM"/>
        </w:rPr>
        <w:t>ՀԱՅԱՍՏԱՆԻ ՀԱՆՐԱՊԵՏՈՒԹՅԱՆ ՕՐԵՆՔՈՒՄ ՓՈՓՈԽՈՒԹՅՈՒՆ ԿԱՏԱՐԵԼՈՒ ՄԱՍԻՆ</w:t>
      </w:r>
    </w:p>
    <w:p w:rsidR="002B5928" w:rsidRDefault="002B5928" w:rsidP="002B5928">
      <w:pPr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</w:p>
    <w:p w:rsidR="002B5928" w:rsidRDefault="002B5928" w:rsidP="002B592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Cs/>
          <w:color w:val="000000"/>
          <w:shd w:val="clear" w:color="auto" w:fill="FFFFFF"/>
          <w:lang w:val="hy-AM"/>
        </w:rPr>
      </w:pPr>
      <w:r w:rsidRPr="002B5928">
        <w:rPr>
          <w:rFonts w:ascii="GHEA Grapalat" w:eastAsia="MS Mincho" w:hAnsi="GHEA Grapalat" w:cs="MS Mincho"/>
          <w:b/>
          <w:lang w:val="hy-AM"/>
        </w:rPr>
        <w:lastRenderedPageBreak/>
        <w:t>Հոդված 1.</w:t>
      </w:r>
      <w:r w:rsidRPr="002B5928">
        <w:rPr>
          <w:rFonts w:ascii="GHEA Grapalat" w:eastAsia="MS Mincho" w:hAnsi="GHEA Grapalat" w:cs="MS Mincho"/>
          <w:lang w:val="hy-AM"/>
        </w:rPr>
        <w:t xml:space="preserve"> </w:t>
      </w:r>
      <w:r w:rsidRPr="002B5928">
        <w:rPr>
          <w:rFonts w:ascii="GHEA Grapalat" w:hAnsi="GHEA Grapalat"/>
          <w:bCs/>
          <w:color w:val="000000"/>
          <w:shd w:val="clear" w:color="auto" w:fill="FFFFFF"/>
          <w:lang w:val="hy-AM"/>
        </w:rPr>
        <w:t>«</w:t>
      </w:r>
      <w:r w:rsidRPr="002B5928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Բնակչության</w:t>
      </w:r>
      <w:r w:rsidRPr="002B5928">
        <w:rPr>
          <w:rFonts w:ascii="GHEA Grapalat" w:hAnsi="GHEA Grapalat" w:cs="Arial"/>
          <w:bCs/>
          <w:color w:val="000000"/>
          <w:shd w:val="clear" w:color="auto" w:fill="FFFFFF"/>
          <w:lang w:val="hy-AM"/>
        </w:rPr>
        <w:t xml:space="preserve"> </w:t>
      </w:r>
      <w:r w:rsidRPr="002B5928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բժշկական</w:t>
      </w:r>
      <w:r w:rsidRPr="002B5928">
        <w:rPr>
          <w:rFonts w:ascii="GHEA Grapalat" w:hAnsi="GHEA Grapalat" w:cs="Arial"/>
          <w:bCs/>
          <w:color w:val="000000"/>
          <w:shd w:val="clear" w:color="auto" w:fill="FFFFFF"/>
          <w:lang w:val="hy-AM"/>
        </w:rPr>
        <w:t xml:space="preserve"> </w:t>
      </w:r>
      <w:r w:rsidRPr="002B5928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օգնության</w:t>
      </w:r>
      <w:r w:rsidRPr="002B5928">
        <w:rPr>
          <w:rFonts w:ascii="GHEA Grapalat" w:hAnsi="GHEA Grapalat" w:cs="Arial"/>
          <w:bCs/>
          <w:color w:val="000000"/>
          <w:shd w:val="clear" w:color="auto" w:fill="FFFFFF"/>
          <w:lang w:val="hy-AM"/>
        </w:rPr>
        <w:t xml:space="preserve"> </w:t>
      </w:r>
      <w:r w:rsidRPr="002B5928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և</w:t>
      </w:r>
      <w:r w:rsidRPr="002B5928">
        <w:rPr>
          <w:rFonts w:ascii="GHEA Grapalat" w:hAnsi="GHEA Grapalat" w:cs="Arial"/>
          <w:bCs/>
          <w:color w:val="000000"/>
          <w:shd w:val="clear" w:color="auto" w:fill="FFFFFF"/>
          <w:lang w:val="hy-AM"/>
        </w:rPr>
        <w:t xml:space="preserve"> </w:t>
      </w:r>
      <w:r w:rsidRPr="002B5928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սպասարկման</w:t>
      </w:r>
      <w:r w:rsidRPr="002B5928">
        <w:rPr>
          <w:rFonts w:ascii="GHEA Grapalat" w:hAnsi="GHEA Grapalat" w:cs="Arial"/>
          <w:bCs/>
          <w:color w:val="000000"/>
          <w:shd w:val="clear" w:color="auto" w:fill="FFFFFF"/>
          <w:lang w:val="hy-AM"/>
        </w:rPr>
        <w:t xml:space="preserve"> </w:t>
      </w:r>
      <w:r w:rsidRPr="002B5928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մասին</w:t>
      </w:r>
      <w:r w:rsidRPr="002B5928">
        <w:rPr>
          <w:rFonts w:ascii="GHEA Grapalat" w:hAnsi="GHEA Grapalat" w:cs="Arial"/>
          <w:bCs/>
          <w:color w:val="000000"/>
          <w:shd w:val="clear" w:color="auto" w:fill="FFFFFF"/>
          <w:lang w:val="hy-AM"/>
        </w:rPr>
        <w:t xml:space="preserve">» </w:t>
      </w:r>
      <w:r w:rsidRPr="002B5928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Հայաստանի</w:t>
      </w:r>
      <w:r w:rsidRPr="002B5928">
        <w:rPr>
          <w:rFonts w:ascii="GHEA Grapalat" w:hAnsi="GHEA Grapalat" w:cs="Arial"/>
          <w:bCs/>
          <w:color w:val="000000"/>
          <w:shd w:val="clear" w:color="auto" w:fill="FFFFFF"/>
          <w:lang w:val="hy-AM"/>
        </w:rPr>
        <w:t xml:space="preserve"> </w:t>
      </w:r>
      <w:r w:rsidRPr="002B5928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Հանրապետության</w:t>
      </w:r>
      <w:r w:rsidRPr="002B5928">
        <w:rPr>
          <w:rFonts w:ascii="GHEA Grapalat" w:hAnsi="GHEA Grapalat" w:cs="Arial"/>
          <w:bCs/>
          <w:color w:val="000000"/>
          <w:shd w:val="clear" w:color="auto" w:fill="FFFFFF"/>
          <w:lang w:val="hy-AM"/>
        </w:rPr>
        <w:t xml:space="preserve"> 1996 </w:t>
      </w:r>
      <w:r w:rsidRPr="002B5928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թվականի</w:t>
      </w:r>
      <w:r w:rsidRPr="002B5928">
        <w:rPr>
          <w:rFonts w:ascii="GHEA Grapalat" w:hAnsi="GHEA Grapalat" w:cs="Arial"/>
          <w:bCs/>
          <w:color w:val="000000"/>
          <w:shd w:val="clear" w:color="auto" w:fill="FFFFFF"/>
          <w:lang w:val="hy-AM"/>
        </w:rPr>
        <w:t xml:space="preserve"> </w:t>
      </w:r>
      <w:r w:rsidRPr="002B5928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մարտի</w:t>
      </w:r>
      <w:r w:rsidRPr="002B5928">
        <w:rPr>
          <w:rFonts w:ascii="GHEA Grapalat" w:hAnsi="GHEA Grapalat" w:cs="Arial"/>
          <w:bCs/>
          <w:color w:val="000000"/>
          <w:shd w:val="clear" w:color="auto" w:fill="FFFFFF"/>
          <w:lang w:val="hy-AM"/>
        </w:rPr>
        <w:t xml:space="preserve"> 4-</w:t>
      </w:r>
      <w:r w:rsidRPr="002B5928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ի</w:t>
      </w:r>
      <w:r w:rsidRPr="002B5928">
        <w:rPr>
          <w:rFonts w:ascii="GHEA Grapalat" w:hAnsi="GHEA Grapalat" w:cs="Arial"/>
          <w:bCs/>
          <w:color w:val="000000"/>
          <w:shd w:val="clear" w:color="auto" w:fill="FFFFFF"/>
          <w:lang w:val="hy-AM"/>
        </w:rPr>
        <w:t xml:space="preserve"> </w:t>
      </w:r>
      <w:r w:rsidRPr="002B5928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ՀՕ</w:t>
      </w:r>
      <w:r w:rsidRPr="002B5928">
        <w:rPr>
          <w:rFonts w:ascii="GHEA Grapalat" w:hAnsi="GHEA Grapalat" w:cs="Arial"/>
          <w:bCs/>
          <w:color w:val="000000"/>
          <w:shd w:val="clear" w:color="auto" w:fill="FFFFFF"/>
          <w:lang w:val="hy-AM"/>
        </w:rPr>
        <w:t xml:space="preserve">-42 </w:t>
      </w:r>
      <w:r w:rsidRPr="002B5928"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>օրենքի</w:t>
      </w:r>
      <w:r>
        <w:rPr>
          <w:rFonts w:ascii="GHEA Grapalat" w:hAnsi="GHEA Grapalat" w:cs="Sylfaen"/>
          <w:bCs/>
          <w:color w:val="000000"/>
          <w:shd w:val="clear" w:color="auto" w:fill="FFFFFF"/>
          <w:lang w:val="hy-AM"/>
        </w:rPr>
        <w:t xml:space="preserve"> 12-րդ հոդվածը շարադրել հետևյալ խմբագրությամբ.</w:t>
      </w:r>
    </w:p>
    <w:p w:rsidR="002B5928" w:rsidRDefault="002B5928" w:rsidP="002B592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Cs/>
          <w:color w:val="000000"/>
          <w:shd w:val="clear" w:color="auto" w:fill="FFFFFF"/>
          <w:lang w:val="hy-AM"/>
        </w:rPr>
      </w:pPr>
    </w:p>
    <w:p w:rsidR="002B5928" w:rsidRPr="00757A99" w:rsidRDefault="002B5928" w:rsidP="002B5928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2B5928">
        <w:rPr>
          <w:rFonts w:ascii="GHEA Grapalat" w:hAnsi="GHEA Grapalat"/>
          <w:bCs/>
          <w:color w:val="000000"/>
          <w:shd w:val="clear" w:color="auto" w:fill="FFFFFF"/>
          <w:lang w:val="hy-AM"/>
        </w:rPr>
        <w:tab/>
        <w:t>«</w:t>
      </w:r>
      <w:r w:rsidRPr="002B592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Հոդված 12. </w:t>
      </w:r>
      <w:r w:rsidRPr="000568A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Հայաստանի Հանրապետության քրեական դատավարության օրենսգրքով սահմանված կարգով ազատությունից զրկված</w:t>
      </w:r>
      <w:r w:rsidR="00397D00" w:rsidRPr="00397D0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,</w:t>
      </w:r>
      <w:r w:rsidRPr="00757A99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397D00" w:rsidRPr="00397D00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ինչպես նաև</w:t>
      </w:r>
      <w:r w:rsidRPr="00757A99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397D00" w:rsidRPr="00397D00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ազատազրկման</w:t>
      </w:r>
      <w:r w:rsidR="00397D00" w:rsidRPr="00397D00">
        <w:rPr>
          <w:rStyle w:val="Strong"/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397D00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վայրերում</w:t>
      </w:r>
      <w:r w:rsidR="00397D00">
        <w:rPr>
          <w:rStyle w:val="Strong"/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397D00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պատիժ</w:t>
      </w:r>
      <w:r w:rsidR="00397D00">
        <w:rPr>
          <w:rStyle w:val="Strong"/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397D00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կրող</w:t>
      </w:r>
      <w:r w:rsidR="00397D00">
        <w:rPr>
          <w:rStyle w:val="Strong"/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397D00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անձանց բժշկական</w:t>
      </w:r>
      <w:r w:rsidR="00397D00">
        <w:rPr>
          <w:rStyle w:val="Strong"/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397D00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օգնություն</w:t>
      </w:r>
      <w:r w:rsidR="00397D00">
        <w:rPr>
          <w:rStyle w:val="Strong"/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397D00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="00397D00">
        <w:rPr>
          <w:rStyle w:val="Strong"/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397D00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սպասարկում</w:t>
      </w:r>
      <w:r w:rsidR="00397D00">
        <w:rPr>
          <w:rStyle w:val="Strong"/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397D00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ստանալու</w:t>
      </w:r>
      <w:r w:rsidR="00397D00">
        <w:rPr>
          <w:rStyle w:val="Strong"/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397D00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իրավունքները</w:t>
      </w:r>
    </w:p>
    <w:p w:rsidR="002B5928" w:rsidRDefault="002B5928" w:rsidP="002B592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1. </w:t>
      </w:r>
      <w:r w:rsidRPr="002B5928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Հայաստանի Հանրապետության քրեական դատավարության օրենսգրքով սահմանված կարգով </w:t>
      </w:r>
      <w:r w:rsidR="00397D00" w:rsidRPr="00397D00">
        <w:rPr>
          <w:rFonts w:ascii="GHEA Grapalat" w:hAnsi="GHEA Grapalat"/>
          <w:bCs/>
          <w:color w:val="000000"/>
          <w:shd w:val="clear" w:color="auto" w:fill="FFFFFF"/>
          <w:lang w:val="hy-AM"/>
        </w:rPr>
        <w:t>արգելանքի վերցված, ձերբակալված և կալանավորված, ինչպես նաև</w:t>
      </w:r>
      <w:r w:rsidRPr="002B5928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ազատազրկման</w:t>
      </w:r>
      <w:r w:rsidRPr="002B5928">
        <w:rPr>
          <w:rStyle w:val="Strong"/>
          <w:rFonts w:ascii="GHEA Grapalat" w:hAnsi="GHEA Grapalat" w:cs="Arial"/>
          <w:b w:val="0"/>
          <w:color w:val="000000"/>
          <w:shd w:val="clear" w:color="auto" w:fill="FFFFFF"/>
          <w:lang w:val="hy-AM"/>
        </w:rPr>
        <w:t xml:space="preserve"> </w:t>
      </w:r>
      <w:r w:rsidRPr="002B5928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վայրերում</w:t>
      </w:r>
      <w:r w:rsidRPr="002B5928">
        <w:rPr>
          <w:rStyle w:val="Strong"/>
          <w:rFonts w:ascii="GHEA Grapalat" w:hAnsi="GHEA Grapalat" w:cs="Arial"/>
          <w:b w:val="0"/>
          <w:color w:val="000000"/>
          <w:shd w:val="clear" w:color="auto" w:fill="FFFFFF"/>
          <w:lang w:val="hy-AM"/>
        </w:rPr>
        <w:t xml:space="preserve"> </w:t>
      </w:r>
      <w:r w:rsidRPr="002B5928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պատիժ</w:t>
      </w:r>
      <w:r w:rsidRPr="002B5928">
        <w:rPr>
          <w:rStyle w:val="Strong"/>
          <w:rFonts w:ascii="GHEA Grapalat" w:hAnsi="GHEA Grapalat" w:cs="Arial"/>
          <w:b w:val="0"/>
          <w:color w:val="000000"/>
          <w:shd w:val="clear" w:color="auto" w:fill="FFFFFF"/>
          <w:lang w:val="hy-AM"/>
        </w:rPr>
        <w:t xml:space="preserve"> </w:t>
      </w:r>
      <w:r w:rsidRPr="002B5928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կրող</w:t>
      </w:r>
      <w:r w:rsidRPr="002B5928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Pr="002B5928">
        <w:rPr>
          <w:rFonts w:ascii="GHEA Grapalat" w:hAnsi="GHEA Grapalat" w:cs="Sylfaen"/>
          <w:color w:val="000000"/>
          <w:shd w:val="clear" w:color="auto" w:fill="FFFFFF"/>
          <w:lang w:val="hy-AM"/>
        </w:rPr>
        <w:t>անձինք</w:t>
      </w:r>
      <w:r w:rsidRPr="002B59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2B5928">
        <w:rPr>
          <w:rFonts w:ascii="GHEA Grapalat" w:hAnsi="GHEA Grapalat" w:cs="Sylfaen"/>
          <w:color w:val="000000"/>
          <w:shd w:val="clear" w:color="auto" w:fill="FFFFFF"/>
          <w:lang w:val="hy-AM"/>
        </w:rPr>
        <w:t>իրավունք</w:t>
      </w:r>
      <w:r w:rsidRPr="002B59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2B5928">
        <w:rPr>
          <w:rFonts w:ascii="GHEA Grapalat" w:hAnsi="GHEA Grapalat" w:cs="Sylfaen"/>
          <w:color w:val="000000"/>
          <w:shd w:val="clear" w:color="auto" w:fill="FFFFFF"/>
          <w:lang w:val="hy-AM"/>
        </w:rPr>
        <w:t>ունեն</w:t>
      </w:r>
      <w:r w:rsidRPr="002B59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2B5928">
        <w:rPr>
          <w:rFonts w:ascii="GHEA Grapalat" w:hAnsi="GHEA Grapalat" w:cs="Sylfaen"/>
          <w:color w:val="000000"/>
          <w:shd w:val="clear" w:color="auto" w:fill="FFFFFF"/>
          <w:lang w:val="hy-AM"/>
        </w:rPr>
        <w:t>ստանալ</w:t>
      </w:r>
      <w:r w:rsidRPr="002B5928">
        <w:rPr>
          <w:rFonts w:ascii="Arial Unicode" w:hAnsi="Arial Unicode"/>
          <w:color w:val="000000"/>
          <w:shd w:val="clear" w:color="auto" w:fill="FFFFFF"/>
          <w:lang w:val="hy-AM"/>
        </w:rPr>
        <w:t> </w:t>
      </w:r>
      <w:r w:rsidRPr="002B5928">
        <w:rPr>
          <w:rFonts w:ascii="GHEA Grapalat" w:hAnsi="GHEA Grapalat" w:cs="Sylfaen"/>
          <w:color w:val="000000"/>
          <w:shd w:val="clear" w:color="auto" w:fill="FFFFFF"/>
          <w:lang w:val="hy-AM"/>
        </w:rPr>
        <w:t>բժշկական</w:t>
      </w:r>
      <w:r w:rsidRPr="002B59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2B5928">
        <w:rPr>
          <w:rFonts w:ascii="GHEA Grapalat" w:hAnsi="GHEA Grapalat" w:cs="Sylfaen"/>
          <w:color w:val="000000"/>
          <w:shd w:val="clear" w:color="auto" w:fill="FFFFFF"/>
          <w:lang w:val="hy-AM"/>
        </w:rPr>
        <w:t>օգնություն</w:t>
      </w:r>
      <w:r w:rsidRPr="002B59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2B5928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Pr="002B59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2B5928">
        <w:rPr>
          <w:rFonts w:ascii="GHEA Grapalat" w:hAnsi="GHEA Grapalat" w:cs="Sylfaen"/>
          <w:color w:val="000000"/>
          <w:shd w:val="clear" w:color="auto" w:fill="FFFFFF"/>
          <w:lang w:val="hy-AM"/>
        </w:rPr>
        <w:t>սպասարկում</w:t>
      </w:r>
      <w:r w:rsidRPr="002B59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` </w:t>
      </w:r>
      <w:r w:rsidRPr="002B5928">
        <w:rPr>
          <w:rFonts w:ascii="GHEA Grapalat" w:hAnsi="GHEA Grapalat" w:cs="Sylfaen"/>
          <w:color w:val="000000"/>
          <w:shd w:val="clear" w:color="auto" w:fill="FFFFFF"/>
          <w:lang w:val="hy-AM"/>
        </w:rPr>
        <w:t>Հայաստանի</w:t>
      </w:r>
      <w:r w:rsidRPr="002B59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2B5928">
        <w:rPr>
          <w:rFonts w:ascii="GHEA Grapalat" w:hAnsi="GHEA Grapalat" w:cs="Sylfaen"/>
          <w:color w:val="000000"/>
          <w:shd w:val="clear" w:color="auto" w:fill="FFFFFF"/>
          <w:lang w:val="hy-AM"/>
        </w:rPr>
        <w:t>Հանրապետության</w:t>
      </w:r>
      <w:r w:rsidRPr="002B59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2B5928">
        <w:rPr>
          <w:rFonts w:ascii="GHEA Grapalat" w:hAnsi="GHEA Grapalat" w:cs="Sylfaen"/>
          <w:color w:val="000000"/>
          <w:shd w:val="clear" w:color="auto" w:fill="FFFFFF"/>
          <w:lang w:val="hy-AM"/>
        </w:rPr>
        <w:t>օրենսդրությամբ</w:t>
      </w:r>
      <w:r w:rsidRPr="002B59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2B5928">
        <w:rPr>
          <w:rFonts w:ascii="GHEA Grapalat" w:hAnsi="GHEA Grapalat" w:cs="Sylfaen"/>
          <w:color w:val="000000"/>
          <w:shd w:val="clear" w:color="auto" w:fill="FFFFFF"/>
          <w:lang w:val="hy-AM"/>
        </w:rPr>
        <w:t>սահմանված</w:t>
      </w:r>
      <w:r w:rsidRPr="002B5928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2B5928">
        <w:rPr>
          <w:rFonts w:ascii="GHEA Grapalat" w:hAnsi="GHEA Grapalat" w:cs="Sylfaen"/>
          <w:color w:val="000000"/>
          <w:shd w:val="clear" w:color="auto" w:fill="FFFFFF"/>
          <w:lang w:val="hy-AM"/>
        </w:rPr>
        <w:t>կարգով</w:t>
      </w:r>
      <w:r w:rsidRPr="002B5928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Pr="002B5928">
        <w:rPr>
          <w:rFonts w:ascii="GHEA Grapalat" w:hAnsi="GHEA Grapalat"/>
          <w:bCs/>
          <w:color w:val="000000"/>
          <w:shd w:val="clear" w:color="auto" w:fill="FFFFFF"/>
          <w:lang w:val="hy-AM"/>
        </w:rPr>
        <w:t>»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:</w:t>
      </w:r>
    </w:p>
    <w:p w:rsidR="002B5928" w:rsidRDefault="002B5928" w:rsidP="002B592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2B5928" w:rsidRDefault="002B5928" w:rsidP="002B5928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  <w:r w:rsidRPr="002B592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Հոդված 2.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FB6C22">
        <w:rPr>
          <w:rFonts w:ascii="GHEA Grapalat" w:eastAsia="MS Mincho" w:hAnsi="GHEA Grapalat" w:cs="MS Mincho"/>
          <w:lang w:val="hy-AM"/>
        </w:rPr>
        <w:t xml:space="preserve">Սույն օրենքն ուժի </w:t>
      </w:r>
      <w:r w:rsidRPr="000D3F6F">
        <w:rPr>
          <w:rFonts w:ascii="GHEA Grapalat" w:eastAsia="MS Mincho" w:hAnsi="GHEA Grapalat" w:cs="MS Mincho"/>
          <w:lang w:val="hy-AM"/>
        </w:rPr>
        <w:t>մեջ է մտնում պաշտոնական հրապարակման օրվան հաջորդող տասներորդ օրը:</w:t>
      </w:r>
    </w:p>
    <w:p w:rsidR="002B5928" w:rsidRPr="002B5928" w:rsidRDefault="002B5928" w:rsidP="002B5928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2B5928" w:rsidRPr="002B5928" w:rsidRDefault="002B5928" w:rsidP="002B5928">
      <w:pPr>
        <w:spacing w:line="360" w:lineRule="auto"/>
        <w:ind w:firstLine="720"/>
        <w:jc w:val="both"/>
        <w:rPr>
          <w:rFonts w:ascii="GHEA Grapalat" w:eastAsia="MS Mincho" w:hAnsi="GHEA Grapalat" w:cs="MS Mincho"/>
          <w:lang w:val="hy-AM"/>
        </w:rPr>
      </w:pPr>
    </w:p>
    <w:sectPr w:rsidR="002B5928" w:rsidRPr="002B5928" w:rsidSect="00827293">
      <w:headerReference w:type="default" r:id="rId7"/>
      <w:footerReference w:type="even" r:id="rId8"/>
      <w:footerReference w:type="default" r:id="rId9"/>
      <w:pgSz w:w="12240" w:h="15840"/>
      <w:pgMar w:top="709" w:right="616" w:bottom="709" w:left="1418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FCF" w:rsidRDefault="00426FCF">
      <w:r>
        <w:separator/>
      </w:r>
    </w:p>
  </w:endnote>
  <w:endnote w:type="continuationSeparator" w:id="1">
    <w:p w:rsidR="00426FCF" w:rsidRDefault="00426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C47" w:rsidRDefault="003E0365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2C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2C47" w:rsidRDefault="009C2C47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B63" w:rsidRDefault="00F76B63"/>
  <w:p w:rsidR="00F76B63" w:rsidRDefault="00F76B63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872"/>
      <w:gridCol w:w="2080"/>
    </w:tblGrid>
    <w:tr w:rsidR="00F76B63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76B63" w:rsidRDefault="00F76B63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76B63" w:rsidRDefault="00F76B63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76B63" w:rsidRPr="00B9097C" w:rsidRDefault="003E0365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76B63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3B418E">
            <w:rPr>
              <w:rFonts w:ascii="Art" w:hAnsi="Art"/>
              <w:noProof/>
              <w:sz w:val="16"/>
              <w:szCs w:val="16"/>
            </w:rPr>
            <w:t>16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C2C47" w:rsidRDefault="009C2C47" w:rsidP="00DC1D1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FCF" w:rsidRDefault="00426FCF">
      <w:r>
        <w:separator/>
      </w:r>
    </w:p>
  </w:footnote>
  <w:footnote w:type="continuationSeparator" w:id="1">
    <w:p w:rsidR="00426FCF" w:rsidRDefault="00426F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C47" w:rsidRPr="0021435D" w:rsidRDefault="00D476F8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1435D" w:rsidRPr="0021435D">
      <w:rPr>
        <w:rFonts w:ascii="Art" w:eastAsia="SimSun" w:hAnsi="Art" w:cs="Arial"/>
        <w:sz w:val="18"/>
        <w:szCs w:val="18"/>
      </w:rPr>
      <w:t>²</w:t>
    </w:r>
    <w:r w:rsidR="0021435D" w:rsidRPr="00B9097C">
      <w:rPr>
        <w:rFonts w:ascii="Arial LatArm" w:eastAsia="SimSun" w:hAnsi="Arial LatArm" w:cs="Arial"/>
        <w:sz w:val="18"/>
        <w:szCs w:val="18"/>
      </w:rPr>
      <w:t>ñ¹³ñ³¹³ïáõÃÛ³</w:t>
    </w:r>
    <w:r w:rsidR="0021435D">
      <w:rPr>
        <w:rFonts w:ascii="Sylfaen" w:eastAsia="SimSun" w:hAnsi="Sylfaen" w:cs="Arial"/>
        <w:sz w:val="18"/>
        <w:szCs w:val="18"/>
        <w:lang w:val="ru-RU"/>
      </w:rPr>
      <w:t>ն</w:t>
    </w:r>
    <w:r w:rsidR="0021435D" w:rsidRPr="0021435D">
      <w:rPr>
        <w:rFonts w:ascii="Art" w:eastAsia="SimSun" w:hAnsi="Art" w:cs="Arial"/>
        <w:sz w:val="18"/>
        <w:szCs w:val="18"/>
      </w:rPr>
      <w:t xml:space="preserve"> </w:t>
    </w:r>
    <w:r w:rsidR="0021435D"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</w:t>
    </w:r>
    <w:r w:rsidR="00827293">
      <w:rPr>
        <w:rFonts w:ascii="Calibri" w:eastAsia="SimSun" w:hAnsi="Calibri" w:cs="Arial"/>
        <w:sz w:val="18"/>
        <w:szCs w:val="18"/>
        <w:lang w:val="ru-RU"/>
      </w:rPr>
      <w:t xml:space="preserve">          </w:t>
    </w:r>
    <w:r w:rsidR="0021435D" w:rsidRPr="00B9097C">
      <w:rPr>
        <w:rFonts w:ascii="Art" w:eastAsia="SimSun" w:hAnsi="Art" w:cs="Arial"/>
        <w:sz w:val="18"/>
        <w:szCs w:val="18"/>
      </w:rPr>
      <w:t>Ü²Ê²¶ÆÌ</w:t>
    </w:r>
    <w:r w:rsidR="0021435D" w:rsidRPr="00B9097C">
      <w:rPr>
        <w:rFonts w:ascii="Arial LatArm" w:eastAsia="SimSun" w:hAnsi="Arial LatArm" w:cs="Arial"/>
        <w:sz w:val="18"/>
        <w:szCs w:val="18"/>
      </w:rPr>
      <w:t xml:space="preserve"> </w:t>
    </w:r>
    <w:r w:rsidR="0021435D" w:rsidRPr="00B9097C">
      <w:rPr>
        <w:rFonts w:ascii="Art" w:eastAsia="SimSun" w:hAnsi="Art" w:cs="Arial"/>
        <w:sz w:val="18"/>
        <w:szCs w:val="18"/>
      </w:rPr>
      <w:t xml:space="preserve">   </w:t>
    </w:r>
    <w:r w:rsidR="0021435D">
      <w:rPr>
        <w:rFonts w:ascii="Art" w:eastAsia="SimSun" w:hAnsi="Art" w:cs="Arial"/>
        <w:sz w:val="18"/>
        <w:szCs w:val="18"/>
      </w:rPr>
      <w:t xml:space="preserve">      </w:t>
    </w:r>
    <w:r w:rsidR="0021435D" w:rsidRPr="00B9097C">
      <w:rPr>
        <w:rFonts w:ascii="Art" w:eastAsia="SimSun" w:hAnsi="Art" w:cs="Arial"/>
        <w:sz w:val="18"/>
        <w:szCs w:val="18"/>
      </w:rPr>
      <w:t xml:space="preserve">                     </w:t>
    </w:r>
    <w:r w:rsidR="0021435D">
      <w:rPr>
        <w:rFonts w:ascii="Art" w:eastAsia="SimSun" w:hAnsi="Art" w:cs="Arial"/>
        <w:sz w:val="18"/>
        <w:szCs w:val="18"/>
      </w:rPr>
      <w:t xml:space="preserve">        </w:t>
    </w:r>
    <w:r w:rsidR="0021435D" w:rsidRPr="0021435D">
      <w:rPr>
        <w:rFonts w:ascii="Art" w:eastAsia="SimSun" w:hAnsi="Art" w:cs="Arial"/>
        <w:sz w:val="18"/>
        <w:szCs w:val="18"/>
      </w:rPr>
      <w:t xml:space="preserve"> </w:t>
    </w:r>
  </w:p>
  <w:p w:rsidR="009C2C47" w:rsidRPr="00B9097C" w:rsidRDefault="0021435D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9C2C47" w:rsidRPr="00B9097C" w:rsidRDefault="009C2C47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2B3928" w:rsidRPr="002B3928" w:rsidRDefault="002B3928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 w:rsidR="002D50E7">
      <w:rPr>
        <w:rFonts w:ascii="Arial LatArm" w:eastAsia="SimSun" w:hAnsi="Arial LatArm" w:cs="Arial"/>
      </w:rPr>
      <w:t xml:space="preserve">   </w:t>
    </w:r>
  </w:p>
  <w:p w:rsidR="009C2C47" w:rsidRDefault="009C2C4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4810760"/>
    <w:multiLevelType w:val="hybridMultilevel"/>
    <w:tmpl w:val="AE521198"/>
    <w:lvl w:ilvl="0" w:tplc="47AE71DA">
      <w:start w:val="1"/>
      <w:numFmt w:val="decimal"/>
      <w:lvlText w:val="%1)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08A2B52"/>
    <w:multiLevelType w:val="hybridMultilevel"/>
    <w:tmpl w:val="4B2653F0"/>
    <w:lvl w:ilvl="0" w:tplc="E6528B3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C744B2"/>
    <w:multiLevelType w:val="hybridMultilevel"/>
    <w:tmpl w:val="DEB4294C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6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0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8F443AC"/>
    <w:multiLevelType w:val="hybridMultilevel"/>
    <w:tmpl w:val="F5E29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4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17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D2A7BBB"/>
    <w:multiLevelType w:val="hybridMultilevel"/>
    <w:tmpl w:val="2E82AB70"/>
    <w:lvl w:ilvl="0" w:tplc="0ABE7DE4">
      <w:start w:val="4"/>
      <w:numFmt w:val="bullet"/>
      <w:lvlText w:val="-"/>
      <w:lvlJc w:val="left"/>
      <w:pPr>
        <w:ind w:left="1428" w:hanging="360"/>
      </w:pPr>
      <w:rPr>
        <w:rFonts w:ascii="Arial Unicode" w:eastAsia="Times New Roman" w:hAnsi="Arial Unicod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FCC0220"/>
    <w:multiLevelType w:val="hybridMultilevel"/>
    <w:tmpl w:val="5CBC17A0"/>
    <w:lvl w:ilvl="0" w:tplc="9642ED44">
      <w:start w:val="1"/>
      <w:numFmt w:val="decimal"/>
      <w:lvlText w:val="Հոդված %1."/>
      <w:lvlJc w:val="left"/>
      <w:pPr>
        <w:ind w:left="1170" w:hanging="360"/>
      </w:pPr>
      <w:rPr>
        <w:rFonts w:ascii="GHEA Grapalat" w:hAnsi="GHEA Grapalat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0"/>
  </w:num>
  <w:num w:numId="5">
    <w:abstractNumId w:val="9"/>
  </w:num>
  <w:num w:numId="6">
    <w:abstractNumId w:val="13"/>
  </w:num>
  <w:num w:numId="7">
    <w:abstractNumId w:val="8"/>
  </w:num>
  <w:num w:numId="8">
    <w:abstractNumId w:val="3"/>
  </w:num>
  <w:num w:numId="9">
    <w:abstractNumId w:val="16"/>
  </w:num>
  <w:num w:numId="10">
    <w:abstractNumId w:val="17"/>
  </w:num>
  <w:num w:numId="11">
    <w:abstractNumId w:val="1"/>
  </w:num>
  <w:num w:numId="12">
    <w:abstractNumId w:val="19"/>
  </w:num>
  <w:num w:numId="13">
    <w:abstractNumId w:val="15"/>
  </w:num>
  <w:num w:numId="14">
    <w:abstractNumId w:val="14"/>
  </w:num>
  <w:num w:numId="15">
    <w:abstractNumId w:val="7"/>
  </w:num>
  <w:num w:numId="16">
    <w:abstractNumId w:val="5"/>
  </w:num>
  <w:num w:numId="17">
    <w:abstractNumId w:val="18"/>
  </w:num>
  <w:num w:numId="18">
    <w:abstractNumId w:val="20"/>
  </w:num>
  <w:num w:numId="19">
    <w:abstractNumId w:val="12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characterSpacingControl w:val="doNotCompress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/>
  <w:rsids>
    <w:rsidRoot w:val="002B3928"/>
    <w:rsid w:val="00003126"/>
    <w:rsid w:val="0000377E"/>
    <w:rsid w:val="00005AF2"/>
    <w:rsid w:val="000115E5"/>
    <w:rsid w:val="00014737"/>
    <w:rsid w:val="00023273"/>
    <w:rsid w:val="00023AD5"/>
    <w:rsid w:val="00024B86"/>
    <w:rsid w:val="00030A25"/>
    <w:rsid w:val="00030FC0"/>
    <w:rsid w:val="000312DC"/>
    <w:rsid w:val="0003571D"/>
    <w:rsid w:val="00045D88"/>
    <w:rsid w:val="00051750"/>
    <w:rsid w:val="00055055"/>
    <w:rsid w:val="000568A3"/>
    <w:rsid w:val="00074401"/>
    <w:rsid w:val="000766DE"/>
    <w:rsid w:val="00083DDD"/>
    <w:rsid w:val="000922A4"/>
    <w:rsid w:val="0009374B"/>
    <w:rsid w:val="000A04FA"/>
    <w:rsid w:val="000A091B"/>
    <w:rsid w:val="000A0FE0"/>
    <w:rsid w:val="000A45A8"/>
    <w:rsid w:val="000B153B"/>
    <w:rsid w:val="000B2CE8"/>
    <w:rsid w:val="000B4AE4"/>
    <w:rsid w:val="000C688F"/>
    <w:rsid w:val="000C74EC"/>
    <w:rsid w:val="000D0D3D"/>
    <w:rsid w:val="000D2B20"/>
    <w:rsid w:val="000D3F6F"/>
    <w:rsid w:val="000E06A9"/>
    <w:rsid w:val="000E20BC"/>
    <w:rsid w:val="000E44A8"/>
    <w:rsid w:val="000E718D"/>
    <w:rsid w:val="000E7AB1"/>
    <w:rsid w:val="000F1332"/>
    <w:rsid w:val="000F2E20"/>
    <w:rsid w:val="000F70C0"/>
    <w:rsid w:val="001006F7"/>
    <w:rsid w:val="001019BF"/>
    <w:rsid w:val="0010712E"/>
    <w:rsid w:val="001116E7"/>
    <w:rsid w:val="00114EBA"/>
    <w:rsid w:val="001172B6"/>
    <w:rsid w:val="00126804"/>
    <w:rsid w:val="0012718D"/>
    <w:rsid w:val="0013010E"/>
    <w:rsid w:val="00130D0F"/>
    <w:rsid w:val="0013537D"/>
    <w:rsid w:val="00137276"/>
    <w:rsid w:val="00144251"/>
    <w:rsid w:val="001503CA"/>
    <w:rsid w:val="00156E7E"/>
    <w:rsid w:val="00157610"/>
    <w:rsid w:val="001604D0"/>
    <w:rsid w:val="001753DE"/>
    <w:rsid w:val="00175438"/>
    <w:rsid w:val="00176BFC"/>
    <w:rsid w:val="001812C7"/>
    <w:rsid w:val="00184FB8"/>
    <w:rsid w:val="00186808"/>
    <w:rsid w:val="00192DD9"/>
    <w:rsid w:val="00194AF1"/>
    <w:rsid w:val="001A026E"/>
    <w:rsid w:val="001A1A76"/>
    <w:rsid w:val="001A3066"/>
    <w:rsid w:val="001A3A01"/>
    <w:rsid w:val="001B1456"/>
    <w:rsid w:val="001B374D"/>
    <w:rsid w:val="001C5EF7"/>
    <w:rsid w:val="001D0B0C"/>
    <w:rsid w:val="001D0DF5"/>
    <w:rsid w:val="001D555F"/>
    <w:rsid w:val="001E1898"/>
    <w:rsid w:val="001E2B46"/>
    <w:rsid w:val="001E346A"/>
    <w:rsid w:val="001E7AF2"/>
    <w:rsid w:val="00202A94"/>
    <w:rsid w:val="002035D6"/>
    <w:rsid w:val="0020561B"/>
    <w:rsid w:val="0020777D"/>
    <w:rsid w:val="0021435D"/>
    <w:rsid w:val="0021555F"/>
    <w:rsid w:val="0022220D"/>
    <w:rsid w:val="0022383B"/>
    <w:rsid w:val="0022704D"/>
    <w:rsid w:val="00227E47"/>
    <w:rsid w:val="00230CBB"/>
    <w:rsid w:val="00236B29"/>
    <w:rsid w:val="0024277E"/>
    <w:rsid w:val="00243081"/>
    <w:rsid w:val="002473F6"/>
    <w:rsid w:val="002477AC"/>
    <w:rsid w:val="00247973"/>
    <w:rsid w:val="002526D9"/>
    <w:rsid w:val="0025295A"/>
    <w:rsid w:val="00254A4D"/>
    <w:rsid w:val="00266E91"/>
    <w:rsid w:val="0027015E"/>
    <w:rsid w:val="00270635"/>
    <w:rsid w:val="00274455"/>
    <w:rsid w:val="002772D0"/>
    <w:rsid w:val="00283865"/>
    <w:rsid w:val="0028419A"/>
    <w:rsid w:val="00290AC4"/>
    <w:rsid w:val="00293F19"/>
    <w:rsid w:val="002978FA"/>
    <w:rsid w:val="002A2518"/>
    <w:rsid w:val="002A34AD"/>
    <w:rsid w:val="002A38F1"/>
    <w:rsid w:val="002A7C31"/>
    <w:rsid w:val="002B071D"/>
    <w:rsid w:val="002B3928"/>
    <w:rsid w:val="002B4243"/>
    <w:rsid w:val="002B49E8"/>
    <w:rsid w:val="002B5928"/>
    <w:rsid w:val="002C0351"/>
    <w:rsid w:val="002C05ED"/>
    <w:rsid w:val="002C3B88"/>
    <w:rsid w:val="002D1FBB"/>
    <w:rsid w:val="002D50E7"/>
    <w:rsid w:val="002E2546"/>
    <w:rsid w:val="002E376F"/>
    <w:rsid w:val="002F0763"/>
    <w:rsid w:val="002F12B3"/>
    <w:rsid w:val="002F4812"/>
    <w:rsid w:val="002F4A13"/>
    <w:rsid w:val="00303EE7"/>
    <w:rsid w:val="003056A2"/>
    <w:rsid w:val="00312D02"/>
    <w:rsid w:val="00316675"/>
    <w:rsid w:val="00320C34"/>
    <w:rsid w:val="003249CC"/>
    <w:rsid w:val="00326197"/>
    <w:rsid w:val="003264B5"/>
    <w:rsid w:val="00331E48"/>
    <w:rsid w:val="00334771"/>
    <w:rsid w:val="003365A8"/>
    <w:rsid w:val="00351356"/>
    <w:rsid w:val="0035146D"/>
    <w:rsid w:val="0035288E"/>
    <w:rsid w:val="003631C6"/>
    <w:rsid w:val="00364E68"/>
    <w:rsid w:val="00367475"/>
    <w:rsid w:val="00371E66"/>
    <w:rsid w:val="003730A2"/>
    <w:rsid w:val="0037338F"/>
    <w:rsid w:val="003770DE"/>
    <w:rsid w:val="0038368C"/>
    <w:rsid w:val="003929DF"/>
    <w:rsid w:val="00392EC0"/>
    <w:rsid w:val="00395D5F"/>
    <w:rsid w:val="00396022"/>
    <w:rsid w:val="00397D00"/>
    <w:rsid w:val="003A0054"/>
    <w:rsid w:val="003A333C"/>
    <w:rsid w:val="003A64A9"/>
    <w:rsid w:val="003B418E"/>
    <w:rsid w:val="003B511A"/>
    <w:rsid w:val="003D0C66"/>
    <w:rsid w:val="003D3A17"/>
    <w:rsid w:val="003E0365"/>
    <w:rsid w:val="003F1289"/>
    <w:rsid w:val="003F71F3"/>
    <w:rsid w:val="0040139D"/>
    <w:rsid w:val="0041198F"/>
    <w:rsid w:val="00412261"/>
    <w:rsid w:val="00423B10"/>
    <w:rsid w:val="00426FCF"/>
    <w:rsid w:val="00427A1A"/>
    <w:rsid w:val="0043204E"/>
    <w:rsid w:val="00433322"/>
    <w:rsid w:val="00436266"/>
    <w:rsid w:val="004362EA"/>
    <w:rsid w:val="00440600"/>
    <w:rsid w:val="00441CEA"/>
    <w:rsid w:val="00441DF6"/>
    <w:rsid w:val="00444A7C"/>
    <w:rsid w:val="00445463"/>
    <w:rsid w:val="00446E0D"/>
    <w:rsid w:val="004470B1"/>
    <w:rsid w:val="00452C03"/>
    <w:rsid w:val="00452DEC"/>
    <w:rsid w:val="004567A7"/>
    <w:rsid w:val="00466F80"/>
    <w:rsid w:val="00467208"/>
    <w:rsid w:val="0046722D"/>
    <w:rsid w:val="0047040B"/>
    <w:rsid w:val="00472D62"/>
    <w:rsid w:val="004801CE"/>
    <w:rsid w:val="00484E54"/>
    <w:rsid w:val="00486AE8"/>
    <w:rsid w:val="0049100C"/>
    <w:rsid w:val="00491892"/>
    <w:rsid w:val="004956A9"/>
    <w:rsid w:val="00496CE4"/>
    <w:rsid w:val="00497F28"/>
    <w:rsid w:val="004A1E24"/>
    <w:rsid w:val="004A502F"/>
    <w:rsid w:val="004A6879"/>
    <w:rsid w:val="004B3DF6"/>
    <w:rsid w:val="004B4A75"/>
    <w:rsid w:val="004B4D1D"/>
    <w:rsid w:val="004B7890"/>
    <w:rsid w:val="004C2666"/>
    <w:rsid w:val="004C5870"/>
    <w:rsid w:val="004C65DB"/>
    <w:rsid w:val="004D085C"/>
    <w:rsid w:val="004D0DAA"/>
    <w:rsid w:val="004D10CD"/>
    <w:rsid w:val="004D4767"/>
    <w:rsid w:val="004D5F39"/>
    <w:rsid w:val="004E624A"/>
    <w:rsid w:val="004F46FF"/>
    <w:rsid w:val="004F5B75"/>
    <w:rsid w:val="004F7BE1"/>
    <w:rsid w:val="00502863"/>
    <w:rsid w:val="005034B3"/>
    <w:rsid w:val="0051477D"/>
    <w:rsid w:val="00515DF6"/>
    <w:rsid w:val="00517051"/>
    <w:rsid w:val="00520052"/>
    <w:rsid w:val="00523E83"/>
    <w:rsid w:val="00523FCE"/>
    <w:rsid w:val="00524FB8"/>
    <w:rsid w:val="00527DD8"/>
    <w:rsid w:val="0053021D"/>
    <w:rsid w:val="0053247F"/>
    <w:rsid w:val="005339EF"/>
    <w:rsid w:val="005347E0"/>
    <w:rsid w:val="00536120"/>
    <w:rsid w:val="005404B7"/>
    <w:rsid w:val="00542B36"/>
    <w:rsid w:val="005431A1"/>
    <w:rsid w:val="00543FC2"/>
    <w:rsid w:val="005442AE"/>
    <w:rsid w:val="00547FD7"/>
    <w:rsid w:val="00550C3F"/>
    <w:rsid w:val="00552854"/>
    <w:rsid w:val="00557CE2"/>
    <w:rsid w:val="005617AC"/>
    <w:rsid w:val="00563BD3"/>
    <w:rsid w:val="00572600"/>
    <w:rsid w:val="00581347"/>
    <w:rsid w:val="005842E7"/>
    <w:rsid w:val="00585B27"/>
    <w:rsid w:val="00587C36"/>
    <w:rsid w:val="005974FF"/>
    <w:rsid w:val="005978EF"/>
    <w:rsid w:val="005A128C"/>
    <w:rsid w:val="005A3E68"/>
    <w:rsid w:val="005B1E3A"/>
    <w:rsid w:val="005B3984"/>
    <w:rsid w:val="005C0DE8"/>
    <w:rsid w:val="005C14D6"/>
    <w:rsid w:val="005C3F68"/>
    <w:rsid w:val="005C5AB0"/>
    <w:rsid w:val="005C5E71"/>
    <w:rsid w:val="005C7CB0"/>
    <w:rsid w:val="005D0306"/>
    <w:rsid w:val="005E0F51"/>
    <w:rsid w:val="005F5FD5"/>
    <w:rsid w:val="005F6640"/>
    <w:rsid w:val="005F77A7"/>
    <w:rsid w:val="00606337"/>
    <w:rsid w:val="0061226F"/>
    <w:rsid w:val="00614462"/>
    <w:rsid w:val="00614E72"/>
    <w:rsid w:val="006206A4"/>
    <w:rsid w:val="0062205B"/>
    <w:rsid w:val="00622F57"/>
    <w:rsid w:val="0062383E"/>
    <w:rsid w:val="0062398D"/>
    <w:rsid w:val="00635FE7"/>
    <w:rsid w:val="00640048"/>
    <w:rsid w:val="00640F1F"/>
    <w:rsid w:val="006449C6"/>
    <w:rsid w:val="00647F96"/>
    <w:rsid w:val="006520A8"/>
    <w:rsid w:val="00666875"/>
    <w:rsid w:val="00671501"/>
    <w:rsid w:val="0067212C"/>
    <w:rsid w:val="006739EB"/>
    <w:rsid w:val="00673E07"/>
    <w:rsid w:val="00673E36"/>
    <w:rsid w:val="00675D10"/>
    <w:rsid w:val="006818F2"/>
    <w:rsid w:val="00682E39"/>
    <w:rsid w:val="006848D3"/>
    <w:rsid w:val="0069113A"/>
    <w:rsid w:val="006A1364"/>
    <w:rsid w:val="006A63AA"/>
    <w:rsid w:val="006B0E4F"/>
    <w:rsid w:val="006B29E6"/>
    <w:rsid w:val="006B622B"/>
    <w:rsid w:val="006C5091"/>
    <w:rsid w:val="006C7183"/>
    <w:rsid w:val="006D0004"/>
    <w:rsid w:val="006D4E45"/>
    <w:rsid w:val="006E25E9"/>
    <w:rsid w:val="006E4051"/>
    <w:rsid w:val="006F7082"/>
    <w:rsid w:val="00704F68"/>
    <w:rsid w:val="00704FC6"/>
    <w:rsid w:val="007051D3"/>
    <w:rsid w:val="007128B7"/>
    <w:rsid w:val="0072151A"/>
    <w:rsid w:val="0072556D"/>
    <w:rsid w:val="00727564"/>
    <w:rsid w:val="00733949"/>
    <w:rsid w:val="0074358D"/>
    <w:rsid w:val="00744905"/>
    <w:rsid w:val="00744E2C"/>
    <w:rsid w:val="00753F7F"/>
    <w:rsid w:val="00756A5A"/>
    <w:rsid w:val="00757A99"/>
    <w:rsid w:val="0076296E"/>
    <w:rsid w:val="00764364"/>
    <w:rsid w:val="007663FA"/>
    <w:rsid w:val="00771E5C"/>
    <w:rsid w:val="00771FBD"/>
    <w:rsid w:val="007800AB"/>
    <w:rsid w:val="00781FCA"/>
    <w:rsid w:val="00783AB5"/>
    <w:rsid w:val="00786D3A"/>
    <w:rsid w:val="00787A47"/>
    <w:rsid w:val="00790EB7"/>
    <w:rsid w:val="00792437"/>
    <w:rsid w:val="00792798"/>
    <w:rsid w:val="007927B6"/>
    <w:rsid w:val="00797302"/>
    <w:rsid w:val="007A6244"/>
    <w:rsid w:val="007B5A91"/>
    <w:rsid w:val="007C2BA0"/>
    <w:rsid w:val="007C2C9D"/>
    <w:rsid w:val="007C38A5"/>
    <w:rsid w:val="007C4989"/>
    <w:rsid w:val="007C5877"/>
    <w:rsid w:val="007D0EAB"/>
    <w:rsid w:val="007D4E09"/>
    <w:rsid w:val="007D4FD6"/>
    <w:rsid w:val="007D7516"/>
    <w:rsid w:val="007E060E"/>
    <w:rsid w:val="007E63C1"/>
    <w:rsid w:val="007F1023"/>
    <w:rsid w:val="007F11AD"/>
    <w:rsid w:val="007F69E3"/>
    <w:rsid w:val="00805050"/>
    <w:rsid w:val="00805137"/>
    <w:rsid w:val="008157F2"/>
    <w:rsid w:val="00827293"/>
    <w:rsid w:val="0083287B"/>
    <w:rsid w:val="00834219"/>
    <w:rsid w:val="008351B5"/>
    <w:rsid w:val="00837009"/>
    <w:rsid w:val="00842F3D"/>
    <w:rsid w:val="00844D53"/>
    <w:rsid w:val="0084798D"/>
    <w:rsid w:val="00854C1E"/>
    <w:rsid w:val="00856462"/>
    <w:rsid w:val="00857ED5"/>
    <w:rsid w:val="00860C3F"/>
    <w:rsid w:val="00860DB5"/>
    <w:rsid w:val="0086113C"/>
    <w:rsid w:val="0086471C"/>
    <w:rsid w:val="008651BF"/>
    <w:rsid w:val="008654EF"/>
    <w:rsid w:val="00870FE0"/>
    <w:rsid w:val="00871728"/>
    <w:rsid w:val="00871DE3"/>
    <w:rsid w:val="00877E33"/>
    <w:rsid w:val="00886A36"/>
    <w:rsid w:val="00893424"/>
    <w:rsid w:val="00894A2B"/>
    <w:rsid w:val="008A3300"/>
    <w:rsid w:val="008B0D7B"/>
    <w:rsid w:val="008B1EE1"/>
    <w:rsid w:val="008C3138"/>
    <w:rsid w:val="008D43B5"/>
    <w:rsid w:val="008D7B37"/>
    <w:rsid w:val="008D7B47"/>
    <w:rsid w:val="008E07BA"/>
    <w:rsid w:val="008E2687"/>
    <w:rsid w:val="008F16CF"/>
    <w:rsid w:val="008F7B40"/>
    <w:rsid w:val="009005ED"/>
    <w:rsid w:val="0091789A"/>
    <w:rsid w:val="0093105C"/>
    <w:rsid w:val="00935C39"/>
    <w:rsid w:val="009416D2"/>
    <w:rsid w:val="00942F5F"/>
    <w:rsid w:val="00945022"/>
    <w:rsid w:val="00955DAE"/>
    <w:rsid w:val="00960FB5"/>
    <w:rsid w:val="009626F7"/>
    <w:rsid w:val="00964814"/>
    <w:rsid w:val="00965466"/>
    <w:rsid w:val="009759B5"/>
    <w:rsid w:val="00976786"/>
    <w:rsid w:val="00976E0E"/>
    <w:rsid w:val="00980D86"/>
    <w:rsid w:val="009818B7"/>
    <w:rsid w:val="00985338"/>
    <w:rsid w:val="00986599"/>
    <w:rsid w:val="00987047"/>
    <w:rsid w:val="0098752F"/>
    <w:rsid w:val="00993594"/>
    <w:rsid w:val="00993E9E"/>
    <w:rsid w:val="009A31B5"/>
    <w:rsid w:val="009C10E2"/>
    <w:rsid w:val="009C2C47"/>
    <w:rsid w:val="009C5F30"/>
    <w:rsid w:val="009C6A22"/>
    <w:rsid w:val="009D23A7"/>
    <w:rsid w:val="009D42AB"/>
    <w:rsid w:val="009D7E16"/>
    <w:rsid w:val="009E0119"/>
    <w:rsid w:val="009E4EC8"/>
    <w:rsid w:val="009E5EBE"/>
    <w:rsid w:val="00A00EBE"/>
    <w:rsid w:val="00A07DE4"/>
    <w:rsid w:val="00A1257B"/>
    <w:rsid w:val="00A13F49"/>
    <w:rsid w:val="00A14680"/>
    <w:rsid w:val="00A15E43"/>
    <w:rsid w:val="00A214F1"/>
    <w:rsid w:val="00A2182E"/>
    <w:rsid w:val="00A231AD"/>
    <w:rsid w:val="00A337F4"/>
    <w:rsid w:val="00A4015D"/>
    <w:rsid w:val="00A40A24"/>
    <w:rsid w:val="00A41891"/>
    <w:rsid w:val="00A45D06"/>
    <w:rsid w:val="00A51183"/>
    <w:rsid w:val="00A54D1E"/>
    <w:rsid w:val="00A66A46"/>
    <w:rsid w:val="00A671AD"/>
    <w:rsid w:val="00A715B8"/>
    <w:rsid w:val="00A74193"/>
    <w:rsid w:val="00A741A1"/>
    <w:rsid w:val="00A75A59"/>
    <w:rsid w:val="00A900A6"/>
    <w:rsid w:val="00A91AE1"/>
    <w:rsid w:val="00A91F32"/>
    <w:rsid w:val="00A963AF"/>
    <w:rsid w:val="00AA1A88"/>
    <w:rsid w:val="00AA22B4"/>
    <w:rsid w:val="00AA4DC7"/>
    <w:rsid w:val="00AA53F5"/>
    <w:rsid w:val="00AA6956"/>
    <w:rsid w:val="00AB0CDF"/>
    <w:rsid w:val="00AB2274"/>
    <w:rsid w:val="00AB278B"/>
    <w:rsid w:val="00AB512F"/>
    <w:rsid w:val="00AD1B9C"/>
    <w:rsid w:val="00AD23A6"/>
    <w:rsid w:val="00AD2FDA"/>
    <w:rsid w:val="00AD69FC"/>
    <w:rsid w:val="00AD6EFC"/>
    <w:rsid w:val="00AE1BE1"/>
    <w:rsid w:val="00AE3DED"/>
    <w:rsid w:val="00AF11A5"/>
    <w:rsid w:val="00AF30F5"/>
    <w:rsid w:val="00B05FBA"/>
    <w:rsid w:val="00B13BA7"/>
    <w:rsid w:val="00B231B9"/>
    <w:rsid w:val="00B2747F"/>
    <w:rsid w:val="00B31DBD"/>
    <w:rsid w:val="00B340BA"/>
    <w:rsid w:val="00B40626"/>
    <w:rsid w:val="00B409FA"/>
    <w:rsid w:val="00B43252"/>
    <w:rsid w:val="00B453F5"/>
    <w:rsid w:val="00B52FD6"/>
    <w:rsid w:val="00B540C8"/>
    <w:rsid w:val="00B60039"/>
    <w:rsid w:val="00B61E39"/>
    <w:rsid w:val="00B62671"/>
    <w:rsid w:val="00B653F5"/>
    <w:rsid w:val="00B7029D"/>
    <w:rsid w:val="00B73680"/>
    <w:rsid w:val="00B80CB8"/>
    <w:rsid w:val="00B9097C"/>
    <w:rsid w:val="00BA187F"/>
    <w:rsid w:val="00BA514B"/>
    <w:rsid w:val="00BA58E9"/>
    <w:rsid w:val="00BB2509"/>
    <w:rsid w:val="00BB499E"/>
    <w:rsid w:val="00BB4A72"/>
    <w:rsid w:val="00BB4F0A"/>
    <w:rsid w:val="00BC17A5"/>
    <w:rsid w:val="00BD0D9C"/>
    <w:rsid w:val="00BD16F8"/>
    <w:rsid w:val="00BD5483"/>
    <w:rsid w:val="00BD7192"/>
    <w:rsid w:val="00BE0148"/>
    <w:rsid w:val="00BF0B0E"/>
    <w:rsid w:val="00BF30D1"/>
    <w:rsid w:val="00C02B25"/>
    <w:rsid w:val="00C04061"/>
    <w:rsid w:val="00C0644F"/>
    <w:rsid w:val="00C06CF8"/>
    <w:rsid w:val="00C11EE5"/>
    <w:rsid w:val="00C12C3E"/>
    <w:rsid w:val="00C13884"/>
    <w:rsid w:val="00C15564"/>
    <w:rsid w:val="00C158CD"/>
    <w:rsid w:val="00C24246"/>
    <w:rsid w:val="00C24F27"/>
    <w:rsid w:val="00C323CB"/>
    <w:rsid w:val="00C3289A"/>
    <w:rsid w:val="00C46F12"/>
    <w:rsid w:val="00C51861"/>
    <w:rsid w:val="00C5439E"/>
    <w:rsid w:val="00C56336"/>
    <w:rsid w:val="00C64652"/>
    <w:rsid w:val="00C6582E"/>
    <w:rsid w:val="00C82DDF"/>
    <w:rsid w:val="00C835E8"/>
    <w:rsid w:val="00C861E7"/>
    <w:rsid w:val="00C97361"/>
    <w:rsid w:val="00C977E2"/>
    <w:rsid w:val="00CA0874"/>
    <w:rsid w:val="00CA4B1C"/>
    <w:rsid w:val="00CC66D7"/>
    <w:rsid w:val="00CD0124"/>
    <w:rsid w:val="00CD59D2"/>
    <w:rsid w:val="00CD73E7"/>
    <w:rsid w:val="00CE0BB7"/>
    <w:rsid w:val="00CE1493"/>
    <w:rsid w:val="00CE2FB5"/>
    <w:rsid w:val="00CE4F2C"/>
    <w:rsid w:val="00CE50E9"/>
    <w:rsid w:val="00CF15DD"/>
    <w:rsid w:val="00D0235D"/>
    <w:rsid w:val="00D02969"/>
    <w:rsid w:val="00D11C4F"/>
    <w:rsid w:val="00D14F86"/>
    <w:rsid w:val="00D211FF"/>
    <w:rsid w:val="00D40019"/>
    <w:rsid w:val="00D423B2"/>
    <w:rsid w:val="00D430A9"/>
    <w:rsid w:val="00D47313"/>
    <w:rsid w:val="00D476F8"/>
    <w:rsid w:val="00D51B1C"/>
    <w:rsid w:val="00D52E01"/>
    <w:rsid w:val="00D62ED5"/>
    <w:rsid w:val="00D64352"/>
    <w:rsid w:val="00D708A4"/>
    <w:rsid w:val="00D70F88"/>
    <w:rsid w:val="00D744DF"/>
    <w:rsid w:val="00D77C7D"/>
    <w:rsid w:val="00D84349"/>
    <w:rsid w:val="00D93A05"/>
    <w:rsid w:val="00D93E58"/>
    <w:rsid w:val="00DA1AC7"/>
    <w:rsid w:val="00DA426D"/>
    <w:rsid w:val="00DA5E69"/>
    <w:rsid w:val="00DB047A"/>
    <w:rsid w:val="00DB7354"/>
    <w:rsid w:val="00DC1D1D"/>
    <w:rsid w:val="00DC2397"/>
    <w:rsid w:val="00DC2ACF"/>
    <w:rsid w:val="00DC411D"/>
    <w:rsid w:val="00DC48F9"/>
    <w:rsid w:val="00DC5B23"/>
    <w:rsid w:val="00DD1153"/>
    <w:rsid w:val="00DE0934"/>
    <w:rsid w:val="00DE0D9D"/>
    <w:rsid w:val="00DE184E"/>
    <w:rsid w:val="00DE6115"/>
    <w:rsid w:val="00DF2E97"/>
    <w:rsid w:val="00DF6736"/>
    <w:rsid w:val="00DF7BAF"/>
    <w:rsid w:val="00E06063"/>
    <w:rsid w:val="00E201A6"/>
    <w:rsid w:val="00E22FE7"/>
    <w:rsid w:val="00E231A3"/>
    <w:rsid w:val="00E263AB"/>
    <w:rsid w:val="00E26C90"/>
    <w:rsid w:val="00E27C88"/>
    <w:rsid w:val="00E3208B"/>
    <w:rsid w:val="00E334EE"/>
    <w:rsid w:val="00E34EA4"/>
    <w:rsid w:val="00E406FD"/>
    <w:rsid w:val="00E41784"/>
    <w:rsid w:val="00E51565"/>
    <w:rsid w:val="00E55EFA"/>
    <w:rsid w:val="00E6523E"/>
    <w:rsid w:val="00E655A6"/>
    <w:rsid w:val="00E65C8D"/>
    <w:rsid w:val="00E718D3"/>
    <w:rsid w:val="00E73441"/>
    <w:rsid w:val="00E774C8"/>
    <w:rsid w:val="00E80559"/>
    <w:rsid w:val="00E82154"/>
    <w:rsid w:val="00E84929"/>
    <w:rsid w:val="00E8685E"/>
    <w:rsid w:val="00E877BA"/>
    <w:rsid w:val="00E9342C"/>
    <w:rsid w:val="00E9365C"/>
    <w:rsid w:val="00E96976"/>
    <w:rsid w:val="00EA6A2E"/>
    <w:rsid w:val="00EB39D6"/>
    <w:rsid w:val="00EB4792"/>
    <w:rsid w:val="00EB4DD2"/>
    <w:rsid w:val="00EC782D"/>
    <w:rsid w:val="00ED2764"/>
    <w:rsid w:val="00ED5FD1"/>
    <w:rsid w:val="00EE10D6"/>
    <w:rsid w:val="00EE2F64"/>
    <w:rsid w:val="00EE327B"/>
    <w:rsid w:val="00EE4AA7"/>
    <w:rsid w:val="00EF0023"/>
    <w:rsid w:val="00F104E4"/>
    <w:rsid w:val="00F10D2C"/>
    <w:rsid w:val="00F135A5"/>
    <w:rsid w:val="00F135E7"/>
    <w:rsid w:val="00F172EC"/>
    <w:rsid w:val="00F30958"/>
    <w:rsid w:val="00F32170"/>
    <w:rsid w:val="00F36AA8"/>
    <w:rsid w:val="00F3759D"/>
    <w:rsid w:val="00F37B06"/>
    <w:rsid w:val="00F4288F"/>
    <w:rsid w:val="00F44862"/>
    <w:rsid w:val="00F5694B"/>
    <w:rsid w:val="00F646BB"/>
    <w:rsid w:val="00F653EF"/>
    <w:rsid w:val="00F67306"/>
    <w:rsid w:val="00F715DC"/>
    <w:rsid w:val="00F76B63"/>
    <w:rsid w:val="00F76B79"/>
    <w:rsid w:val="00F87B2E"/>
    <w:rsid w:val="00F92FC3"/>
    <w:rsid w:val="00FA5233"/>
    <w:rsid w:val="00FA6C2E"/>
    <w:rsid w:val="00FA71A4"/>
    <w:rsid w:val="00FB6A83"/>
    <w:rsid w:val="00FB6C22"/>
    <w:rsid w:val="00FB737B"/>
    <w:rsid w:val="00FB7DEE"/>
    <w:rsid w:val="00FC645D"/>
    <w:rsid w:val="00FC6990"/>
    <w:rsid w:val="00FC7FA7"/>
    <w:rsid w:val="00FD3195"/>
    <w:rsid w:val="00FD700F"/>
    <w:rsid w:val="00FE1AE4"/>
    <w:rsid w:val="00FE1D85"/>
    <w:rsid w:val="00FE4318"/>
    <w:rsid w:val="00FE48D0"/>
    <w:rsid w:val="00FE6963"/>
    <w:rsid w:val="00FF2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7D00"/>
    <w:rPr>
      <w:sz w:val="24"/>
      <w:szCs w:val="24"/>
    </w:rPr>
  </w:style>
  <w:style w:type="paragraph" w:styleId="Heading4">
    <w:name w:val="heading 4"/>
    <w:aliases w:val="AHeading 4,Char"/>
    <w:basedOn w:val="Normal"/>
    <w:link w:val="Heading4Char"/>
    <w:autoRedefine/>
    <w:uiPriority w:val="99"/>
    <w:qFormat/>
    <w:rsid w:val="00524FB8"/>
    <w:pPr>
      <w:keepNext/>
      <w:spacing w:line="360" w:lineRule="auto"/>
      <w:ind w:firstLine="709"/>
      <w:jc w:val="both"/>
      <w:outlineLvl w:val="3"/>
    </w:pPr>
    <w:rPr>
      <w:rFonts w:ascii="GHEA Grapalat" w:hAnsi="GHEA Grapalat"/>
      <w:b/>
      <w:bCs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basedOn w:val="DefaultParagraphFont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1">
    <w:name w:val="Абзац списка1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47973"/>
    <w:rPr>
      <w:b/>
      <w:bCs/>
    </w:rPr>
  </w:style>
  <w:style w:type="paragraph" w:styleId="ListParagraph">
    <w:name w:val="List Paragraph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character" w:customStyle="1" w:styleId="Heading4Char">
    <w:name w:val="Heading 4 Char"/>
    <w:aliases w:val="AHeading 4 Char,Char Char"/>
    <w:basedOn w:val="DefaultParagraphFont"/>
    <w:link w:val="Heading4"/>
    <w:uiPriority w:val="99"/>
    <w:rsid w:val="00524FB8"/>
    <w:rPr>
      <w:rFonts w:ascii="GHEA Grapalat" w:hAnsi="GHEA Grapalat"/>
      <w:b/>
      <w:bCs/>
      <w:sz w:val="24"/>
      <w:szCs w:val="24"/>
      <w:lang w:val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0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2950</Words>
  <Characters>16820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Gov</Company>
  <LinksUpToDate>false</LinksUpToDate>
  <CharactersWithSpaces>19731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Casscourt</dc:creator>
  <cp:lastModifiedBy>Gohar Hakobyan</cp:lastModifiedBy>
  <cp:revision>3</cp:revision>
  <cp:lastPrinted>2017-10-11T13:54:00Z</cp:lastPrinted>
  <dcterms:created xsi:type="dcterms:W3CDTF">2017-10-25T10:59:00Z</dcterms:created>
  <dcterms:modified xsi:type="dcterms:W3CDTF">2017-10-25T11:01:00Z</dcterms:modified>
</cp:coreProperties>
</file>