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4C" w:rsidRPr="00E22FF5" w:rsidRDefault="008F7D2B" w:rsidP="00A949A2">
      <w:pPr>
        <w:shd w:val="clear" w:color="auto" w:fill="FFFFFF"/>
        <w:spacing w:before="100" w:beforeAutospacing="1" w:after="0"/>
        <w:jc w:val="center"/>
        <w:rPr>
          <w:rFonts w:ascii="GHEA Grapalat" w:eastAsia="Times New Roman" w:hAnsi="GHEA Grapalat" w:cs="Times New Roman"/>
          <w:b/>
          <w:bCs/>
          <w:noProof/>
          <w:color w:val="000000"/>
          <w:sz w:val="24"/>
          <w:szCs w:val="24"/>
        </w:rPr>
      </w:pPr>
      <w:r w:rsidRPr="00E22FF5">
        <w:rPr>
          <w:rFonts w:ascii="GHEA Grapalat" w:eastAsia="Times New Roman" w:hAnsi="GHEA Grapalat" w:cs="Times New Roman"/>
          <w:b/>
          <w:bCs/>
          <w:noProof/>
          <w:color w:val="000000"/>
          <w:sz w:val="24"/>
          <w:szCs w:val="24"/>
          <w:lang w:val="hy-AM"/>
        </w:rPr>
        <w:t>ՀԱՅԱՍՏԱՆԻ ՀԱՆՐԱՊԵՏՈՒԹՅԱՆ ԿԱՌԱՎԱՐՈՒԹՅՈՒՆ</w:t>
      </w:r>
    </w:p>
    <w:p w:rsidR="008F7D2B" w:rsidRPr="00E22FF5" w:rsidRDefault="008F7D2B" w:rsidP="00A949A2">
      <w:pPr>
        <w:shd w:val="clear" w:color="auto" w:fill="FFFFFF"/>
        <w:spacing w:after="0"/>
        <w:ind w:firstLine="375"/>
        <w:jc w:val="center"/>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bCs/>
          <w:noProof/>
          <w:color w:val="000000"/>
          <w:sz w:val="24"/>
          <w:szCs w:val="24"/>
          <w:lang w:val="hy-AM"/>
        </w:rPr>
        <w:t>Ո Ր Ո Շ ՈՒ Մ</w:t>
      </w:r>
    </w:p>
    <w:p w:rsidR="008F7D2B" w:rsidRPr="00E22FF5" w:rsidRDefault="008F7D2B" w:rsidP="00A949A2">
      <w:pPr>
        <w:shd w:val="clear" w:color="auto" w:fill="FFFFFF"/>
        <w:spacing w:after="0"/>
        <w:ind w:firstLine="375"/>
        <w:jc w:val="center"/>
        <w:rPr>
          <w:rFonts w:ascii="GHEA Grapalat" w:eastAsia="Times New Roman" w:hAnsi="GHEA Grapalat" w:cs="Times New Roman"/>
          <w:b/>
          <w:noProof/>
          <w:color w:val="000000"/>
          <w:sz w:val="24"/>
          <w:szCs w:val="24"/>
          <w:lang w:val="hy-AM"/>
        </w:rPr>
      </w:pPr>
    </w:p>
    <w:p w:rsidR="008F7D2B" w:rsidRPr="00E22FF5" w:rsidRDefault="00E36A47" w:rsidP="00BD3F41">
      <w:pPr>
        <w:shd w:val="clear" w:color="auto" w:fill="FFFFFF"/>
        <w:spacing w:after="0"/>
        <w:ind w:firstLine="375"/>
        <w:jc w:val="center"/>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------ 2016 թվական</w:t>
      </w:r>
    </w:p>
    <w:p w:rsidR="00E36A47" w:rsidRPr="00E22FF5" w:rsidRDefault="00E36A47" w:rsidP="00BD3F41">
      <w:pPr>
        <w:shd w:val="clear" w:color="auto" w:fill="FFFFFF"/>
        <w:spacing w:after="0"/>
        <w:ind w:firstLine="375"/>
        <w:jc w:val="center"/>
        <w:rPr>
          <w:rFonts w:ascii="GHEA Grapalat" w:eastAsia="Times New Roman" w:hAnsi="GHEA Grapalat" w:cs="Times New Roman"/>
          <w:b/>
          <w:noProof/>
          <w:color w:val="000000"/>
          <w:sz w:val="24"/>
          <w:szCs w:val="24"/>
          <w:lang w:val="hy-AM"/>
        </w:rPr>
      </w:pPr>
    </w:p>
    <w:p w:rsidR="008F7D2B" w:rsidRPr="00E22FF5" w:rsidRDefault="00A03C20" w:rsidP="00BD3F41">
      <w:pPr>
        <w:shd w:val="clear" w:color="auto" w:fill="FFFFFF"/>
        <w:spacing w:after="0"/>
        <w:ind w:firstLine="375"/>
        <w:jc w:val="center"/>
        <w:rPr>
          <w:rFonts w:ascii="GHEA Grapalat" w:eastAsia="Times New Roman" w:hAnsi="GHEA Grapalat" w:cs="Times New Roman"/>
          <w:b/>
          <w:bCs/>
          <w:noProof/>
          <w:color w:val="000000"/>
          <w:sz w:val="24"/>
          <w:szCs w:val="24"/>
          <w:lang w:val="hy-AM"/>
        </w:rPr>
      </w:pPr>
      <w:r w:rsidRPr="00E22FF5">
        <w:rPr>
          <w:rFonts w:ascii="GHEA Grapalat" w:eastAsia="Times New Roman" w:hAnsi="GHEA Grapalat" w:cs="Times New Roman"/>
          <w:b/>
          <w:bCs/>
          <w:noProof/>
          <w:color w:val="000000"/>
          <w:sz w:val="24"/>
          <w:szCs w:val="24"/>
          <w:lang w:val="hy-AM"/>
        </w:rPr>
        <w:t xml:space="preserve">ՊԵՏԱԿԱՆ ԻՇԽԱՆՈՒԹՅԱՆ ՄԱՐՄԻՆՆԵՐԻ ՍՊԱՍԱՐԿՄԱՆ ԳՐԱՍԵՆՅԱԿՆԵՐԻ ԳՈՐԾԱՌՈՒՅԹՆԵՐ ԻՐԱԿԱՆԱՑՆՈՂ  ՕՊԵՐԱՏՈՐՆԵՐԻ ՑԱՆԿԸ ՀԱՍՏԱՏԵԼՈՒ, ԳՈՐԾԱՌՈՒՅԹՆԵՐԻ ԻՐԱԿԱՆԱՑՈՒՄԸ </w:t>
      </w:r>
      <w:r w:rsidRPr="00E22FF5">
        <w:rPr>
          <w:rStyle w:val="Strong"/>
          <w:rFonts w:ascii="GHEA Grapalat" w:hAnsi="GHEA Grapalat"/>
          <w:noProof/>
          <w:color w:val="000000"/>
          <w:sz w:val="24"/>
          <w:szCs w:val="24"/>
          <w:shd w:val="clear" w:color="auto" w:fill="FFFFFF"/>
          <w:lang w:val="hy-AM"/>
        </w:rPr>
        <w:t>ՕՊԵՐԱՏՈՐԻՆ  ՊԱՏՎԻՐԱԿԵԼՈՒ</w:t>
      </w:r>
      <w:r w:rsidRPr="00E22FF5">
        <w:rPr>
          <w:rFonts w:ascii="GHEA Grapalat" w:eastAsia="Times New Roman" w:hAnsi="GHEA Grapalat" w:cs="Times New Roman"/>
          <w:bCs/>
          <w:noProof/>
          <w:color w:val="000000"/>
          <w:sz w:val="24"/>
          <w:szCs w:val="24"/>
          <w:lang w:val="hy-AM"/>
        </w:rPr>
        <w:t>,</w:t>
      </w:r>
      <w:r w:rsidRPr="00E22FF5">
        <w:rPr>
          <w:rFonts w:ascii="GHEA Grapalat" w:eastAsia="Times New Roman" w:hAnsi="GHEA Grapalat" w:cs="Times New Roman"/>
          <w:b/>
          <w:bCs/>
          <w:noProof/>
          <w:color w:val="000000"/>
          <w:sz w:val="24"/>
          <w:szCs w:val="24"/>
          <w:lang w:val="hy-AM"/>
        </w:rPr>
        <w:t xml:space="preserve"> ԳՈՐԾԱՌՈՒՅԹՆԵՐԻ ՑԱՆԿԸ ՀԱՍՏԱՏԵԼՈՒ, ՕՊԵՐԱՏՈՐԻ ՀԵՏ ԿՆՔՎՈՂ ԾԱՌԱՅՈՒԹՅՈՒՆՆԵՐԻ ՄԱՏՈՒՑՄԱՆ ՊԱՅՄԱՆԱԳՐԻ ՕՐԻՆԱԿԵԼԻ ՁԵՎԸ, ՕՊԵՐԱՏՈՐԻՆ </w:t>
      </w:r>
      <w:r w:rsidRPr="00E22FF5">
        <w:rPr>
          <w:rFonts w:ascii="GHEA Grapalat" w:eastAsia="Times New Roman" w:hAnsi="GHEA Grapalat" w:cs="Times New Roman"/>
          <w:b/>
          <w:noProof/>
          <w:color w:val="000000"/>
          <w:sz w:val="24"/>
          <w:szCs w:val="24"/>
          <w:lang w:val="hy-AM"/>
        </w:rPr>
        <w:t xml:space="preserve">ԱՌԱՋԱԴՐՎՈՂ ՆՎԱԶԱԳՈՒՅՆ ՏԵԽՆԻԿԱԿԱՆ ՊԱՀԱՆՋՆԵՐԸ </w:t>
      </w:r>
      <w:r w:rsidRPr="00E22FF5">
        <w:rPr>
          <w:rFonts w:ascii="GHEA Grapalat" w:eastAsia="Times New Roman" w:hAnsi="GHEA Grapalat" w:cs="Times New Roman"/>
          <w:b/>
          <w:bCs/>
          <w:noProof/>
          <w:color w:val="000000"/>
          <w:sz w:val="24"/>
          <w:szCs w:val="24"/>
          <w:lang w:val="hy-AM"/>
        </w:rPr>
        <w:t xml:space="preserve"> ՍԱՀՄԱՆԵԼՈՒ ՄԱՍԻՆ</w:t>
      </w:r>
    </w:p>
    <w:p w:rsidR="003C52C2" w:rsidRPr="00E22FF5" w:rsidRDefault="003C52C2" w:rsidP="00BD3F41">
      <w:pPr>
        <w:shd w:val="clear" w:color="auto" w:fill="FFFFFF"/>
        <w:spacing w:after="0"/>
        <w:ind w:firstLine="375"/>
        <w:jc w:val="center"/>
        <w:rPr>
          <w:rFonts w:ascii="GHEA Grapalat" w:eastAsia="Times New Roman" w:hAnsi="GHEA Grapalat" w:cs="Times New Roman"/>
          <w:b/>
          <w:bCs/>
          <w:noProof/>
          <w:color w:val="000000"/>
          <w:sz w:val="24"/>
          <w:szCs w:val="24"/>
          <w:lang w:val="hy-AM"/>
        </w:rPr>
      </w:pPr>
    </w:p>
    <w:p w:rsidR="008F7D2B" w:rsidRPr="00E22FF5" w:rsidRDefault="003C52C2" w:rsidP="00BD3F41">
      <w:pPr>
        <w:pStyle w:val="NormalWeb"/>
        <w:shd w:val="clear" w:color="auto" w:fill="FFFFFF"/>
        <w:spacing w:before="0" w:beforeAutospacing="0" w:after="0" w:afterAutospacing="0" w:line="276" w:lineRule="auto"/>
        <w:ind w:firstLine="375"/>
        <w:jc w:val="both"/>
        <w:rPr>
          <w:rFonts w:ascii="GHEA Grapalat" w:hAnsi="GHEA Grapalat"/>
          <w:b/>
          <w:noProof/>
          <w:color w:val="000000"/>
          <w:lang w:val="hy-AM"/>
        </w:rPr>
      </w:pPr>
      <w:r w:rsidRPr="00E22FF5">
        <w:rPr>
          <w:rFonts w:ascii="GHEA Grapalat" w:hAnsi="GHEA Grapalat"/>
          <w:noProof/>
          <w:color w:val="000000"/>
          <w:lang w:val="hy-AM"/>
        </w:rPr>
        <w:t xml:space="preserve">Ղեկավարվելով Իրավական ակտերի մասին </w:t>
      </w:r>
      <w:r w:rsidR="002915ED" w:rsidRPr="00E22FF5">
        <w:rPr>
          <w:rFonts w:ascii="GHEA Grapalat" w:hAnsi="GHEA Grapalat"/>
          <w:noProof/>
          <w:color w:val="000000"/>
          <w:lang w:val="hy-AM"/>
        </w:rPr>
        <w:t>Հ</w:t>
      </w:r>
      <w:r w:rsidR="002915ED" w:rsidRPr="00E22FF5">
        <w:rPr>
          <w:rFonts w:ascii="GHEA Grapalat" w:hAnsi="GHEA Grapalat"/>
          <w:noProof/>
          <w:color w:val="000000"/>
          <w:shd w:val="clear" w:color="auto" w:fill="FFFFFF"/>
          <w:lang w:val="hy-AM"/>
        </w:rPr>
        <w:t xml:space="preserve">այաստանի Հանրապետության </w:t>
      </w:r>
      <w:r w:rsidRPr="00E22FF5">
        <w:rPr>
          <w:rFonts w:ascii="GHEA Grapalat" w:hAnsi="GHEA Grapalat"/>
          <w:noProof/>
          <w:color w:val="000000"/>
          <w:lang w:val="hy-AM"/>
        </w:rPr>
        <w:t xml:space="preserve">օրենքի 14-րդ հոդվածի 3-րդ մասով, Պետական տուրքի մասին </w:t>
      </w:r>
      <w:r w:rsidR="002915ED" w:rsidRPr="00E22FF5">
        <w:rPr>
          <w:rFonts w:ascii="GHEA Grapalat" w:hAnsi="GHEA Grapalat"/>
          <w:noProof/>
          <w:color w:val="000000"/>
          <w:lang w:val="hy-AM"/>
        </w:rPr>
        <w:t>Հ</w:t>
      </w:r>
      <w:r w:rsidR="002915ED" w:rsidRPr="00E22FF5">
        <w:rPr>
          <w:rFonts w:ascii="GHEA Grapalat" w:hAnsi="GHEA Grapalat"/>
          <w:noProof/>
          <w:color w:val="000000"/>
          <w:shd w:val="clear" w:color="auto" w:fill="FFFFFF"/>
          <w:lang w:val="hy-AM"/>
        </w:rPr>
        <w:t xml:space="preserve">այաստանի Հանրապետության </w:t>
      </w:r>
      <w:r w:rsidRPr="00E22FF5">
        <w:rPr>
          <w:rFonts w:ascii="GHEA Grapalat" w:hAnsi="GHEA Grapalat"/>
          <w:noProof/>
          <w:color w:val="000000"/>
          <w:lang w:val="hy-AM"/>
        </w:rPr>
        <w:t xml:space="preserve">օրենքի 32-րդ հոդվածով, </w:t>
      </w:r>
      <w:r w:rsidR="00F137FC" w:rsidRPr="00E22FF5">
        <w:rPr>
          <w:rFonts w:ascii="Arial" w:hAnsi="Arial" w:cs="Arial"/>
          <w:b/>
          <w:noProof/>
          <w:color w:val="000000"/>
          <w:lang w:val="hy-AM"/>
        </w:rPr>
        <w:t> </w:t>
      </w:r>
      <w:r w:rsidR="00F137FC" w:rsidRPr="00E22FF5">
        <w:rPr>
          <w:rFonts w:ascii="GHEA Grapalat" w:hAnsi="GHEA Grapalat"/>
          <w:noProof/>
          <w:color w:val="000000"/>
          <w:lang w:val="hy-AM"/>
        </w:rPr>
        <w:t></w:t>
      </w:r>
      <w:r w:rsidR="00F137FC" w:rsidRPr="00E22FF5">
        <w:rPr>
          <w:rStyle w:val="Strong"/>
          <w:rFonts w:ascii="GHEA Grapalat" w:hAnsi="GHEA Grapalat"/>
          <w:b w:val="0"/>
          <w:noProof/>
          <w:color w:val="000000"/>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00F137FC" w:rsidRPr="00E22FF5">
        <w:rPr>
          <w:rFonts w:ascii="GHEA Grapalat" w:hAnsi="GHEA Grapalat"/>
          <w:b/>
          <w:noProof/>
          <w:color w:val="000000"/>
          <w:lang w:val="hy-AM"/>
        </w:rPr>
        <w:t xml:space="preserve"> </w:t>
      </w:r>
      <w:r w:rsidR="002915ED" w:rsidRPr="00E22FF5">
        <w:rPr>
          <w:rFonts w:ascii="GHEA Grapalat" w:hAnsi="GHEA Grapalat"/>
          <w:noProof/>
          <w:color w:val="000000"/>
          <w:lang w:val="hy-AM"/>
        </w:rPr>
        <w:t>Հ</w:t>
      </w:r>
      <w:r w:rsidR="002915ED" w:rsidRPr="00E22FF5">
        <w:rPr>
          <w:rFonts w:ascii="GHEA Grapalat" w:hAnsi="GHEA Grapalat"/>
          <w:noProof/>
          <w:color w:val="000000"/>
          <w:shd w:val="clear" w:color="auto" w:fill="FFFFFF"/>
          <w:lang w:val="hy-AM"/>
        </w:rPr>
        <w:t xml:space="preserve">այաստանի Հանրապետության </w:t>
      </w:r>
      <w:r w:rsidR="00F137FC" w:rsidRPr="00E22FF5">
        <w:rPr>
          <w:rFonts w:ascii="GHEA Grapalat" w:hAnsi="GHEA Grapalat"/>
          <w:noProof/>
          <w:color w:val="000000"/>
          <w:shd w:val="clear" w:color="auto" w:fill="FFFFFF"/>
          <w:lang w:val="hy-AM"/>
        </w:rPr>
        <w:t>օրենքի 12-րդ հոդվածի 3-րդ մասով,</w:t>
      </w:r>
      <w:r w:rsidR="00452F89" w:rsidRPr="00E22FF5">
        <w:rPr>
          <w:rFonts w:ascii="GHEA Grapalat" w:hAnsi="GHEA Grapalat"/>
          <w:noProof/>
          <w:color w:val="000000"/>
          <w:shd w:val="clear" w:color="auto" w:fill="FFFFFF"/>
          <w:lang w:val="hy-AM"/>
        </w:rPr>
        <w:t xml:space="preserve"> Գույքի նկատմամբ իրավուն</w:t>
      </w:r>
      <w:r w:rsidR="002915ED" w:rsidRPr="00E22FF5">
        <w:rPr>
          <w:rFonts w:ascii="GHEA Grapalat" w:hAnsi="GHEA Grapalat"/>
          <w:noProof/>
          <w:color w:val="000000"/>
          <w:shd w:val="clear" w:color="auto" w:fill="FFFFFF"/>
          <w:lang w:val="hy-AM"/>
        </w:rPr>
        <w:t xml:space="preserve">քների պետական գրանցման մասին </w:t>
      </w:r>
      <w:r w:rsidR="002915ED" w:rsidRPr="00E22FF5">
        <w:rPr>
          <w:rFonts w:ascii="GHEA Grapalat" w:hAnsi="GHEA Grapalat"/>
          <w:noProof/>
          <w:color w:val="000000"/>
          <w:lang w:val="hy-AM"/>
        </w:rPr>
        <w:t>Հ</w:t>
      </w:r>
      <w:r w:rsidR="002915ED" w:rsidRPr="00E22FF5">
        <w:rPr>
          <w:rFonts w:ascii="GHEA Grapalat" w:hAnsi="GHEA Grapalat"/>
          <w:noProof/>
          <w:color w:val="000000"/>
          <w:shd w:val="clear" w:color="auto" w:fill="FFFFFF"/>
          <w:lang w:val="hy-AM"/>
        </w:rPr>
        <w:t>այաստանի Հանրապետության</w:t>
      </w:r>
      <w:r w:rsidR="00452F89" w:rsidRPr="00E22FF5">
        <w:rPr>
          <w:rFonts w:ascii="GHEA Grapalat" w:hAnsi="GHEA Grapalat"/>
          <w:noProof/>
          <w:color w:val="000000"/>
          <w:shd w:val="clear" w:color="auto" w:fill="FFFFFF"/>
          <w:lang w:val="hy-AM"/>
        </w:rPr>
        <w:t xml:space="preserve"> օրենքի 26-րդ հոդվածի 2-րդ մասով,</w:t>
      </w:r>
      <w:r w:rsidR="00F137FC" w:rsidRPr="00E22FF5">
        <w:rPr>
          <w:rFonts w:ascii="GHEA Grapalat" w:hAnsi="GHEA Grapalat"/>
          <w:noProof/>
          <w:color w:val="000000"/>
          <w:shd w:val="clear" w:color="auto" w:fill="FFFFFF"/>
          <w:lang w:val="hy-AM"/>
        </w:rPr>
        <w:t xml:space="preserve"> </w:t>
      </w:r>
      <w:r w:rsidR="00BE5ADA" w:rsidRPr="00E22FF5">
        <w:rPr>
          <w:rFonts w:ascii="GHEA Grapalat" w:hAnsi="GHEA Grapalat"/>
          <w:noProof/>
          <w:color w:val="000000"/>
          <w:lang w:val="hy-AM"/>
        </w:rPr>
        <w:t xml:space="preserve">Փոստային կապի մասին </w:t>
      </w:r>
      <w:r w:rsidR="002915ED" w:rsidRPr="00E22FF5">
        <w:rPr>
          <w:rFonts w:ascii="GHEA Grapalat" w:hAnsi="GHEA Grapalat"/>
          <w:noProof/>
          <w:color w:val="000000"/>
          <w:lang w:val="hy-AM"/>
        </w:rPr>
        <w:t>Հ</w:t>
      </w:r>
      <w:r w:rsidR="002915ED" w:rsidRPr="00E22FF5">
        <w:rPr>
          <w:rFonts w:ascii="GHEA Grapalat" w:hAnsi="GHEA Grapalat"/>
          <w:noProof/>
          <w:color w:val="000000"/>
          <w:shd w:val="clear" w:color="auto" w:fill="FFFFFF"/>
          <w:lang w:val="hy-AM"/>
        </w:rPr>
        <w:t xml:space="preserve">այաստանի Հանրապետության </w:t>
      </w:r>
      <w:r w:rsidR="00BE5ADA" w:rsidRPr="00E22FF5">
        <w:rPr>
          <w:rFonts w:ascii="GHEA Grapalat" w:hAnsi="GHEA Grapalat"/>
          <w:noProof/>
          <w:color w:val="000000"/>
          <w:lang w:val="hy-AM"/>
        </w:rPr>
        <w:t>օրենքի</w:t>
      </w:r>
      <w:r w:rsidR="00144A20" w:rsidRPr="00E22FF5">
        <w:rPr>
          <w:rFonts w:ascii="GHEA Grapalat" w:hAnsi="GHEA Grapalat"/>
          <w:noProof/>
          <w:color w:val="000000"/>
          <w:lang w:val="hy-AM"/>
        </w:rPr>
        <w:t xml:space="preserve"> 9-րդ հոդվածի</w:t>
      </w:r>
      <w:r w:rsidR="00BE5ADA" w:rsidRPr="00E22FF5">
        <w:rPr>
          <w:rFonts w:ascii="GHEA Grapalat" w:hAnsi="GHEA Grapalat"/>
          <w:noProof/>
          <w:color w:val="000000"/>
          <w:lang w:val="hy-AM"/>
        </w:rPr>
        <w:t xml:space="preserve"> 1-ին մասի զ կետով</w:t>
      </w:r>
      <w:r w:rsidRPr="00E22FF5">
        <w:rPr>
          <w:rFonts w:ascii="GHEA Grapalat" w:hAnsi="GHEA Grapalat"/>
          <w:noProof/>
          <w:color w:val="000000"/>
          <w:lang w:val="hy-AM"/>
        </w:rPr>
        <w:t>՝ Հայաստանի Հանրապետության կառավարությունը</w:t>
      </w:r>
      <w:r w:rsidRPr="00E22FF5">
        <w:rPr>
          <w:rFonts w:ascii="Arial" w:hAnsi="Arial" w:cs="Arial"/>
          <w:noProof/>
          <w:color w:val="000000"/>
          <w:lang w:val="hy-AM"/>
        </w:rPr>
        <w:t> </w:t>
      </w:r>
      <w:r w:rsidRPr="00E22FF5">
        <w:rPr>
          <w:rFonts w:ascii="GHEA Grapalat" w:hAnsi="GHEA Grapalat"/>
          <w:bCs/>
          <w:iCs/>
          <w:noProof/>
          <w:color w:val="000000"/>
          <w:lang w:val="hy-AM"/>
        </w:rPr>
        <w:t>որոշում է.</w:t>
      </w:r>
    </w:p>
    <w:p w:rsidR="002243D2" w:rsidRPr="00E22FF5" w:rsidRDefault="003C52C2" w:rsidP="00BD3F41">
      <w:pPr>
        <w:shd w:val="clear" w:color="auto" w:fill="FFFFFF"/>
        <w:spacing w:after="0"/>
        <w:ind w:firstLine="375"/>
        <w:jc w:val="both"/>
        <w:rPr>
          <w:rFonts w:ascii="GHEA Grapalat" w:eastAsia="Times New Roman" w:hAnsi="GHEA Grapalat" w:cs="Times New Roman"/>
          <w:bCs/>
          <w:iCs/>
          <w:noProof/>
          <w:color w:val="000000"/>
          <w:sz w:val="24"/>
          <w:szCs w:val="24"/>
          <w:lang w:val="hy-AM"/>
        </w:rPr>
      </w:pPr>
      <w:r w:rsidRPr="00E22FF5">
        <w:rPr>
          <w:rFonts w:ascii="GHEA Grapalat" w:eastAsia="Times New Roman" w:hAnsi="GHEA Grapalat" w:cs="Times New Roman"/>
          <w:bCs/>
          <w:iCs/>
          <w:noProof/>
          <w:color w:val="000000"/>
          <w:sz w:val="24"/>
          <w:szCs w:val="24"/>
          <w:lang w:val="hy-AM"/>
        </w:rPr>
        <w:t xml:space="preserve">1. </w:t>
      </w:r>
      <w:r w:rsidR="00BE5ADA" w:rsidRPr="00E22FF5">
        <w:rPr>
          <w:rFonts w:ascii="GHEA Grapalat" w:eastAsia="Times New Roman" w:hAnsi="GHEA Grapalat" w:cs="Times New Roman"/>
          <w:bCs/>
          <w:iCs/>
          <w:noProof/>
          <w:color w:val="000000"/>
          <w:sz w:val="24"/>
          <w:szCs w:val="24"/>
          <w:lang w:val="hy-AM"/>
        </w:rPr>
        <w:t xml:space="preserve">Հաստատել </w:t>
      </w:r>
      <w:r w:rsidRPr="00E22FF5">
        <w:rPr>
          <w:rFonts w:ascii="GHEA Grapalat" w:eastAsia="Times New Roman" w:hAnsi="GHEA Grapalat" w:cs="Times New Roman"/>
          <w:bCs/>
          <w:iCs/>
          <w:noProof/>
          <w:color w:val="000000"/>
          <w:sz w:val="24"/>
          <w:szCs w:val="24"/>
          <w:lang w:val="hy-AM"/>
        </w:rPr>
        <w:t xml:space="preserve">Հայաստանի Հանրապետության </w:t>
      </w:r>
      <w:r w:rsidR="00BE5ADA" w:rsidRPr="00E22FF5">
        <w:rPr>
          <w:rFonts w:ascii="GHEA Grapalat" w:eastAsia="Times New Roman" w:hAnsi="GHEA Grapalat" w:cs="Times New Roman"/>
          <w:bCs/>
          <w:iCs/>
          <w:noProof/>
          <w:color w:val="000000"/>
          <w:sz w:val="24"/>
          <w:szCs w:val="24"/>
          <w:lang w:val="hy-AM"/>
        </w:rPr>
        <w:t xml:space="preserve">պետական իշխանության մարմինների սպասարկման գրասենյակների այսուհետ՝ Պետական մարմիններ գործառույթներ այսուհետ՝ Ծառայություններ </w:t>
      </w:r>
      <w:r w:rsidR="001157DC" w:rsidRPr="00E22FF5">
        <w:rPr>
          <w:rFonts w:ascii="GHEA Grapalat" w:eastAsia="Times New Roman" w:hAnsi="GHEA Grapalat" w:cs="Times New Roman"/>
          <w:bCs/>
          <w:iCs/>
          <w:noProof/>
          <w:color w:val="000000"/>
          <w:sz w:val="24"/>
          <w:szCs w:val="24"/>
          <w:lang w:val="hy-AM"/>
        </w:rPr>
        <w:t>իրականացնող օպերատորների ցանկը</w:t>
      </w:r>
      <w:r w:rsidR="00466A1B" w:rsidRPr="00E22FF5">
        <w:rPr>
          <w:rFonts w:ascii="GHEA Grapalat" w:eastAsia="Times New Roman" w:hAnsi="GHEA Grapalat" w:cs="Times New Roman"/>
          <w:bCs/>
          <w:iCs/>
          <w:noProof/>
          <w:color w:val="000000"/>
          <w:sz w:val="24"/>
          <w:szCs w:val="24"/>
          <w:lang w:val="hy-AM"/>
        </w:rPr>
        <w:t>՝ համաձայն հավելված 1-ի:</w:t>
      </w:r>
    </w:p>
    <w:p w:rsidR="00F86E9A" w:rsidRPr="00E22FF5" w:rsidRDefault="00D76360" w:rsidP="00BD3F41">
      <w:pPr>
        <w:shd w:val="clear" w:color="auto" w:fill="FFFFFF"/>
        <w:spacing w:after="0"/>
        <w:ind w:firstLine="375"/>
        <w:jc w:val="both"/>
        <w:rPr>
          <w:rFonts w:ascii="GHEA Grapalat" w:eastAsia="Times New Roman" w:hAnsi="GHEA Grapalat" w:cs="Times New Roman"/>
          <w:bCs/>
          <w:noProof/>
          <w:color w:val="000000"/>
          <w:sz w:val="24"/>
          <w:szCs w:val="24"/>
          <w:lang w:val="hy-AM"/>
        </w:rPr>
      </w:pPr>
      <w:r w:rsidRPr="00E22FF5">
        <w:rPr>
          <w:rFonts w:ascii="GHEA Grapalat" w:eastAsia="Times New Roman" w:hAnsi="GHEA Grapalat" w:cs="Times New Roman"/>
          <w:bCs/>
          <w:noProof/>
          <w:color w:val="000000"/>
          <w:sz w:val="24"/>
          <w:szCs w:val="24"/>
          <w:lang w:val="hy-AM"/>
        </w:rPr>
        <w:t>2. Սահմանել, որ որպես օպերատորներ կարող են հանդես գալ փոստային, բանկային, պետական կամ համայնքային գործառույթներ իրականացնող այն սուբյեկտները, որոնք ունեն սպասարկման ոլորտում ծառայությունների արդյունավետ մատուցման առնվազն հինգ տարվա փորձ, Հայաստանի Հանրապետության տարածքում ա</w:t>
      </w:r>
      <w:r w:rsidR="00F86E9A" w:rsidRPr="00E22FF5">
        <w:rPr>
          <w:rFonts w:ascii="GHEA Grapalat" w:eastAsia="Times New Roman" w:hAnsi="GHEA Grapalat" w:cs="Times New Roman"/>
          <w:bCs/>
          <w:noProof/>
          <w:color w:val="000000"/>
          <w:sz w:val="24"/>
          <w:szCs w:val="24"/>
          <w:lang w:val="hy-AM"/>
        </w:rPr>
        <w:t xml:space="preserve">ռնվազն տաս սպասարկման գրասենյակ, </w:t>
      </w:r>
      <w:r w:rsidRPr="00E22FF5">
        <w:rPr>
          <w:rFonts w:ascii="GHEA Grapalat" w:eastAsia="Times New Roman" w:hAnsi="GHEA Grapalat" w:cs="Times New Roman"/>
          <w:bCs/>
          <w:noProof/>
          <w:color w:val="000000"/>
          <w:sz w:val="24"/>
          <w:szCs w:val="24"/>
          <w:lang w:val="hy-AM"/>
        </w:rPr>
        <w:t xml:space="preserve">և որոնք </w:t>
      </w:r>
      <w:r w:rsidRPr="00E22FF5">
        <w:rPr>
          <w:rFonts w:ascii="GHEA Grapalat" w:eastAsia="Times New Roman" w:hAnsi="GHEA Grapalat" w:cs="Times New Roman"/>
          <w:bCs/>
          <w:noProof/>
          <w:color w:val="000000"/>
          <w:sz w:val="24"/>
          <w:szCs w:val="24"/>
          <w:lang w:val="hy-AM"/>
        </w:rPr>
        <w:lastRenderedPageBreak/>
        <w:t xml:space="preserve">Հայաստանի Հանրապետության կառավարության կողմից </w:t>
      </w:r>
      <w:r w:rsidR="00F86E9A" w:rsidRPr="00E22FF5">
        <w:rPr>
          <w:rFonts w:ascii="GHEA Grapalat" w:eastAsia="Times New Roman" w:hAnsi="GHEA Grapalat" w:cs="Times New Roman"/>
          <w:bCs/>
          <w:noProof/>
          <w:color w:val="000000"/>
          <w:sz w:val="24"/>
          <w:szCs w:val="24"/>
          <w:lang w:val="hy-AM"/>
        </w:rPr>
        <w:t>լիազորվել են իրականացնելու օպերատորի գործառույթներ:</w:t>
      </w:r>
      <w:r w:rsidR="005414B5" w:rsidRPr="007B0659">
        <w:rPr>
          <w:rFonts w:ascii="GHEA Grapalat" w:eastAsia="Times New Roman" w:hAnsi="GHEA Grapalat" w:cs="Times New Roman"/>
          <w:bCs/>
          <w:noProof/>
          <w:color w:val="000000"/>
          <w:sz w:val="24"/>
          <w:szCs w:val="24"/>
          <w:lang w:val="hy-AM"/>
        </w:rPr>
        <w:t xml:space="preserve"> </w:t>
      </w:r>
      <w:r w:rsidR="005414B5">
        <w:rPr>
          <w:rFonts w:ascii="GHEA Grapalat" w:eastAsia="Times New Roman" w:hAnsi="GHEA Grapalat" w:cs="Times New Roman"/>
          <w:bCs/>
          <w:noProof/>
          <w:color w:val="000000"/>
          <w:sz w:val="24"/>
          <w:szCs w:val="24"/>
          <w:lang w:val="hy-AM"/>
        </w:rPr>
        <w:t>Պետական և</w:t>
      </w:r>
      <w:r w:rsidR="00F86E9A" w:rsidRPr="00E22FF5">
        <w:rPr>
          <w:rFonts w:ascii="GHEA Grapalat" w:eastAsia="Times New Roman" w:hAnsi="GHEA Grapalat" w:cs="Times New Roman"/>
          <w:bCs/>
          <w:noProof/>
          <w:color w:val="000000"/>
          <w:sz w:val="24"/>
          <w:szCs w:val="24"/>
          <w:lang w:val="hy-AM"/>
        </w:rPr>
        <w:t xml:space="preserve"> </w:t>
      </w:r>
      <w:r w:rsidR="005414B5">
        <w:rPr>
          <w:rFonts w:ascii="GHEA Grapalat" w:eastAsia="Times New Roman" w:hAnsi="GHEA Grapalat" w:cs="Times New Roman"/>
          <w:bCs/>
          <w:noProof/>
          <w:color w:val="000000"/>
          <w:sz w:val="24"/>
          <w:szCs w:val="24"/>
          <w:lang w:val="hy-AM"/>
        </w:rPr>
        <w:t>տ</w:t>
      </w:r>
      <w:r w:rsidR="00F86E9A" w:rsidRPr="00E22FF5">
        <w:rPr>
          <w:rFonts w:ascii="GHEA Grapalat" w:eastAsia="Times New Roman" w:hAnsi="GHEA Grapalat" w:cs="Times New Roman"/>
          <w:bCs/>
          <w:noProof/>
          <w:color w:val="000000"/>
          <w:sz w:val="24"/>
          <w:szCs w:val="24"/>
          <w:lang w:val="hy-AM"/>
        </w:rPr>
        <w:t>եղական ինքնակառավարման մարմինների</w:t>
      </w:r>
      <w:r w:rsidR="005414B5">
        <w:rPr>
          <w:rFonts w:ascii="GHEA Grapalat" w:eastAsia="Times New Roman" w:hAnsi="GHEA Grapalat" w:cs="Times New Roman"/>
          <w:bCs/>
          <w:noProof/>
          <w:color w:val="000000"/>
          <w:sz w:val="24"/>
          <w:szCs w:val="24"/>
          <w:lang w:val="hy-AM"/>
        </w:rPr>
        <w:t xml:space="preserve"> վրա չեն տարածվում </w:t>
      </w:r>
      <w:r w:rsidR="005414B5" w:rsidRPr="00E22FF5">
        <w:rPr>
          <w:rFonts w:ascii="GHEA Grapalat" w:eastAsia="Times New Roman" w:hAnsi="GHEA Grapalat" w:cs="Times New Roman"/>
          <w:bCs/>
          <w:noProof/>
          <w:color w:val="000000"/>
          <w:sz w:val="24"/>
          <w:szCs w:val="24"/>
          <w:lang w:val="hy-AM"/>
        </w:rPr>
        <w:t xml:space="preserve"> </w:t>
      </w:r>
      <w:r w:rsidR="005414B5">
        <w:rPr>
          <w:rFonts w:ascii="GHEA Grapalat" w:eastAsia="Times New Roman" w:hAnsi="GHEA Grapalat" w:cs="Times New Roman"/>
          <w:bCs/>
          <w:noProof/>
          <w:color w:val="000000"/>
          <w:sz w:val="24"/>
          <w:szCs w:val="24"/>
          <w:lang w:val="hy-AM"/>
        </w:rPr>
        <w:t xml:space="preserve">սպասարկման գրասենյակների նվազագույն թվաքանակին առաջադրվող պահանջները: </w:t>
      </w:r>
    </w:p>
    <w:p w:rsidR="00D627DE" w:rsidRPr="00E22FF5" w:rsidRDefault="00E22FF5" w:rsidP="00BD3F41">
      <w:pPr>
        <w:shd w:val="clear" w:color="auto" w:fill="FFFFFF"/>
        <w:spacing w:after="0"/>
        <w:ind w:firstLine="375"/>
        <w:jc w:val="both"/>
        <w:rPr>
          <w:rFonts w:ascii="GHEA Grapalat" w:eastAsia="Times New Roman" w:hAnsi="GHEA Grapalat" w:cs="Times New Roman"/>
          <w:bCs/>
          <w:iCs/>
          <w:noProof/>
          <w:color w:val="000000"/>
          <w:sz w:val="24"/>
          <w:szCs w:val="24"/>
          <w:lang w:val="hy-AM"/>
        </w:rPr>
      </w:pPr>
      <w:r w:rsidRPr="00553D8C">
        <w:rPr>
          <w:rStyle w:val="apple-converted-space"/>
          <w:rFonts w:ascii="GHEA Grapalat" w:hAnsi="GHEA Grapalat" w:cs="Arial"/>
          <w:noProof/>
          <w:color w:val="000000"/>
          <w:sz w:val="24"/>
          <w:szCs w:val="24"/>
          <w:shd w:val="clear" w:color="auto" w:fill="FFFFFF"/>
          <w:lang w:val="hy-AM"/>
        </w:rPr>
        <w:t>3</w:t>
      </w:r>
      <w:r w:rsidR="00D627DE" w:rsidRPr="00E22FF5">
        <w:rPr>
          <w:rStyle w:val="apple-converted-space"/>
          <w:rFonts w:ascii="GHEA Grapalat" w:hAnsi="GHEA Grapalat" w:cs="Arial"/>
          <w:noProof/>
          <w:color w:val="000000"/>
          <w:sz w:val="24"/>
          <w:szCs w:val="24"/>
          <w:shd w:val="clear" w:color="auto" w:fill="FFFFFF"/>
          <w:lang w:val="hy-AM"/>
        </w:rPr>
        <w:t xml:space="preserve">. Սահմանել, </w:t>
      </w:r>
      <w:r w:rsidR="00D627DE" w:rsidRPr="00E22FF5">
        <w:rPr>
          <w:rFonts w:ascii="GHEA Grapalat" w:eastAsia="Times New Roman" w:hAnsi="GHEA Grapalat" w:cs="Times New Roman"/>
          <w:bCs/>
          <w:iCs/>
          <w:noProof/>
          <w:color w:val="000000"/>
          <w:sz w:val="24"/>
          <w:szCs w:val="24"/>
          <w:lang w:val="hy-AM"/>
        </w:rPr>
        <w:t xml:space="preserve">որ օպերատորը իրեն լիազորված բնագավառում </w:t>
      </w:r>
      <w:r w:rsidR="00F137FC" w:rsidRPr="00E22FF5">
        <w:rPr>
          <w:rFonts w:ascii="GHEA Grapalat" w:eastAsia="Times New Roman" w:hAnsi="GHEA Grapalat" w:cs="Times New Roman"/>
          <w:bCs/>
          <w:iCs/>
          <w:noProof/>
          <w:color w:val="000000"/>
          <w:sz w:val="24"/>
          <w:szCs w:val="24"/>
          <w:lang w:val="hy-AM"/>
        </w:rPr>
        <w:t xml:space="preserve">իրականացնում </w:t>
      </w:r>
      <w:r w:rsidR="00D627DE" w:rsidRPr="00E22FF5">
        <w:rPr>
          <w:rFonts w:ascii="GHEA Grapalat" w:eastAsia="Times New Roman" w:hAnsi="GHEA Grapalat" w:cs="Times New Roman"/>
          <w:bCs/>
          <w:iCs/>
          <w:noProof/>
          <w:color w:val="000000"/>
          <w:sz w:val="24"/>
          <w:szCs w:val="24"/>
          <w:lang w:val="hy-AM"/>
        </w:rPr>
        <w:t xml:space="preserve">է հետևյալ </w:t>
      </w:r>
      <w:r w:rsidR="00F137FC" w:rsidRPr="00E22FF5">
        <w:rPr>
          <w:rFonts w:ascii="GHEA Grapalat" w:eastAsia="Times New Roman" w:hAnsi="GHEA Grapalat" w:cs="Times New Roman"/>
          <w:bCs/>
          <w:iCs/>
          <w:noProof/>
          <w:color w:val="000000"/>
          <w:sz w:val="24"/>
          <w:szCs w:val="24"/>
          <w:lang w:val="hy-AM"/>
        </w:rPr>
        <w:t xml:space="preserve"> գործառույթները</w:t>
      </w:r>
      <w:r w:rsidR="00D627DE" w:rsidRPr="00E22FF5">
        <w:rPr>
          <w:rFonts w:ascii="GHEA Grapalat" w:eastAsia="Times New Roman" w:hAnsi="GHEA Grapalat" w:cs="Times New Roman"/>
          <w:bCs/>
          <w:iCs/>
          <w:noProof/>
          <w:color w:val="000000"/>
          <w:sz w:val="24"/>
          <w:szCs w:val="24"/>
          <w:lang w:val="hy-AM"/>
        </w:rPr>
        <w:t>՝</w:t>
      </w:r>
    </w:p>
    <w:p w:rsidR="00BE5ADA" w:rsidRPr="00E22FF5" w:rsidRDefault="00D627DE" w:rsidP="00BD3F41">
      <w:pPr>
        <w:shd w:val="clear" w:color="auto" w:fill="FFFFFF"/>
        <w:spacing w:after="0"/>
        <w:ind w:firstLine="375"/>
        <w:jc w:val="both"/>
        <w:rPr>
          <w:rFonts w:ascii="GHEA Grapalat" w:eastAsia="Times New Roman" w:hAnsi="GHEA Grapalat" w:cs="Times New Roman"/>
          <w:bCs/>
          <w:iCs/>
          <w:noProof/>
          <w:color w:val="000000"/>
          <w:sz w:val="24"/>
          <w:szCs w:val="24"/>
          <w:lang w:val="hy-AM"/>
        </w:rPr>
      </w:pPr>
      <w:r w:rsidRPr="00E22FF5">
        <w:rPr>
          <w:rFonts w:ascii="GHEA Grapalat" w:eastAsia="Times New Roman" w:hAnsi="GHEA Grapalat" w:cs="Times New Roman"/>
          <w:bCs/>
          <w:iCs/>
          <w:noProof/>
          <w:color w:val="000000"/>
          <w:sz w:val="24"/>
          <w:szCs w:val="24"/>
          <w:lang w:val="hy-AM"/>
        </w:rPr>
        <w:t xml:space="preserve">1 ապահովում է </w:t>
      </w:r>
      <w:r w:rsidR="00BE5ADA" w:rsidRPr="00E22FF5">
        <w:rPr>
          <w:rFonts w:ascii="GHEA Grapalat" w:eastAsia="Times New Roman" w:hAnsi="GHEA Grapalat" w:cs="Times New Roman"/>
          <w:bCs/>
          <w:iCs/>
          <w:noProof/>
          <w:color w:val="000000"/>
          <w:sz w:val="24"/>
          <w:szCs w:val="24"/>
          <w:lang w:val="hy-AM"/>
        </w:rPr>
        <w:t>դիմողի նույնականացումը,</w:t>
      </w:r>
    </w:p>
    <w:p w:rsidR="00D627DE" w:rsidRPr="00E22FF5" w:rsidRDefault="00BE5ADA" w:rsidP="00BD3F41">
      <w:pPr>
        <w:shd w:val="clear" w:color="auto" w:fill="FFFFFF"/>
        <w:spacing w:after="0"/>
        <w:ind w:firstLine="375"/>
        <w:jc w:val="both"/>
        <w:rPr>
          <w:rFonts w:ascii="GHEA Grapalat" w:eastAsia="Times New Roman" w:hAnsi="GHEA Grapalat" w:cs="Times New Roman"/>
          <w:bCs/>
          <w:iCs/>
          <w:noProof/>
          <w:color w:val="000000"/>
          <w:sz w:val="24"/>
          <w:szCs w:val="24"/>
          <w:lang w:val="hy-AM"/>
        </w:rPr>
      </w:pPr>
      <w:r w:rsidRPr="00E22FF5">
        <w:rPr>
          <w:rFonts w:ascii="GHEA Grapalat" w:eastAsia="Times New Roman" w:hAnsi="GHEA Grapalat" w:cs="Times New Roman"/>
          <w:bCs/>
          <w:iCs/>
          <w:noProof/>
          <w:color w:val="000000"/>
          <w:sz w:val="24"/>
          <w:szCs w:val="24"/>
          <w:lang w:val="hy-AM"/>
        </w:rPr>
        <w:t xml:space="preserve">2 ապահովում է </w:t>
      </w:r>
      <w:r w:rsidR="001157DC" w:rsidRPr="00E22FF5">
        <w:rPr>
          <w:rFonts w:ascii="GHEA Grapalat" w:eastAsia="Times New Roman" w:hAnsi="GHEA Grapalat" w:cs="Times New Roman"/>
          <w:bCs/>
          <w:iCs/>
          <w:noProof/>
          <w:color w:val="000000"/>
          <w:sz w:val="24"/>
          <w:szCs w:val="24"/>
          <w:lang w:val="hy-AM"/>
        </w:rPr>
        <w:t>Պ</w:t>
      </w:r>
      <w:r w:rsidRPr="00E22FF5">
        <w:rPr>
          <w:rFonts w:ascii="GHEA Grapalat" w:eastAsia="Times New Roman" w:hAnsi="GHEA Grapalat" w:cs="Times New Roman"/>
          <w:bCs/>
          <w:iCs/>
          <w:noProof/>
          <w:color w:val="000000"/>
          <w:sz w:val="24"/>
          <w:szCs w:val="24"/>
          <w:lang w:val="hy-AM"/>
        </w:rPr>
        <w:t xml:space="preserve">ետական մարմինների </w:t>
      </w:r>
      <w:r w:rsidR="00D627DE" w:rsidRPr="00E22FF5">
        <w:rPr>
          <w:rFonts w:ascii="GHEA Grapalat" w:eastAsia="Times New Roman" w:hAnsi="GHEA Grapalat" w:cs="Times New Roman"/>
          <w:bCs/>
          <w:iCs/>
          <w:noProof/>
          <w:color w:val="000000"/>
          <w:sz w:val="24"/>
          <w:szCs w:val="24"/>
          <w:lang w:val="hy-AM"/>
        </w:rPr>
        <w:t xml:space="preserve">կողմից մատուցվող ծառայությունների համար նախատեսված </w:t>
      </w:r>
      <w:r w:rsidR="00D627DE" w:rsidRPr="00E22FF5">
        <w:rPr>
          <w:rFonts w:ascii="GHEA Grapalat" w:hAnsi="GHEA Grapalat"/>
          <w:noProof/>
          <w:color w:val="000000"/>
          <w:sz w:val="24"/>
          <w:szCs w:val="24"/>
          <w:shd w:val="clear" w:color="auto" w:fill="FFFFFF"/>
          <w:lang w:val="hy-AM"/>
        </w:rPr>
        <w:t>պետական տուրքի</w:t>
      </w:r>
      <w:r w:rsidRPr="00E22FF5">
        <w:rPr>
          <w:rFonts w:ascii="GHEA Grapalat" w:hAnsi="GHEA Grapalat"/>
          <w:noProof/>
          <w:color w:val="000000"/>
          <w:sz w:val="24"/>
          <w:szCs w:val="24"/>
          <w:shd w:val="clear" w:color="auto" w:fill="FFFFFF"/>
          <w:lang w:val="hy-AM"/>
        </w:rPr>
        <w:t xml:space="preserve"> և օրենքով նախատեսված այլ վճարների</w:t>
      </w:r>
      <w:r w:rsidR="00D627DE" w:rsidRPr="00E22FF5">
        <w:rPr>
          <w:rFonts w:ascii="GHEA Grapalat" w:hAnsi="GHEA Grapalat"/>
          <w:noProof/>
          <w:color w:val="000000"/>
          <w:sz w:val="24"/>
          <w:szCs w:val="24"/>
          <w:shd w:val="clear" w:color="auto" w:fill="FFFFFF"/>
          <w:lang w:val="hy-AM"/>
        </w:rPr>
        <w:t xml:space="preserve"> գանձումը,</w:t>
      </w:r>
    </w:p>
    <w:p w:rsidR="00D627DE" w:rsidRPr="00E22FF5" w:rsidRDefault="00720B6F" w:rsidP="00BD3F41">
      <w:pPr>
        <w:shd w:val="clear" w:color="auto" w:fill="FFFFFF"/>
        <w:spacing w:after="0"/>
        <w:ind w:firstLine="375"/>
        <w:jc w:val="both"/>
        <w:rPr>
          <w:rFonts w:ascii="GHEA Grapalat" w:eastAsia="Times New Roman" w:hAnsi="GHEA Grapalat" w:cs="Times New Roman"/>
          <w:bCs/>
          <w:iCs/>
          <w:noProof/>
          <w:color w:val="000000"/>
          <w:sz w:val="24"/>
          <w:szCs w:val="24"/>
          <w:lang w:val="hy-AM"/>
        </w:rPr>
      </w:pPr>
      <w:r w:rsidRPr="00E22FF5">
        <w:rPr>
          <w:rFonts w:ascii="GHEA Grapalat" w:eastAsia="Times New Roman" w:hAnsi="GHEA Grapalat" w:cs="Times New Roman"/>
          <w:bCs/>
          <w:iCs/>
          <w:noProof/>
          <w:color w:val="000000"/>
          <w:sz w:val="24"/>
          <w:szCs w:val="24"/>
          <w:lang w:val="hy-AM"/>
        </w:rPr>
        <w:t>3</w:t>
      </w:r>
      <w:r w:rsidR="00D627DE" w:rsidRPr="00E22FF5">
        <w:rPr>
          <w:rFonts w:ascii="GHEA Grapalat" w:eastAsia="Times New Roman" w:hAnsi="GHEA Grapalat" w:cs="Times New Roman"/>
          <w:bCs/>
          <w:iCs/>
          <w:noProof/>
          <w:color w:val="000000"/>
          <w:sz w:val="24"/>
          <w:szCs w:val="24"/>
          <w:lang w:val="hy-AM"/>
        </w:rPr>
        <w:t xml:space="preserve"> ապահովում է </w:t>
      </w:r>
      <w:r w:rsidR="00E36A47" w:rsidRPr="00E22FF5">
        <w:rPr>
          <w:rFonts w:ascii="GHEA Grapalat" w:eastAsia="Times New Roman" w:hAnsi="GHEA Grapalat" w:cs="Times New Roman"/>
          <w:bCs/>
          <w:iCs/>
          <w:noProof/>
          <w:color w:val="000000"/>
          <w:sz w:val="24"/>
          <w:szCs w:val="24"/>
          <w:lang w:val="hy-AM"/>
        </w:rPr>
        <w:t xml:space="preserve">մատուցվող </w:t>
      </w:r>
      <w:r w:rsidR="00F137FC" w:rsidRPr="00E22FF5">
        <w:rPr>
          <w:rFonts w:ascii="GHEA Grapalat" w:eastAsia="Times New Roman" w:hAnsi="GHEA Grapalat" w:cs="Times New Roman"/>
          <w:bCs/>
          <w:iCs/>
          <w:noProof/>
          <w:color w:val="000000"/>
          <w:sz w:val="24"/>
          <w:szCs w:val="24"/>
          <w:lang w:val="hy-AM"/>
        </w:rPr>
        <w:t>ծառայությունների համար անհրաժեշտ</w:t>
      </w:r>
      <w:r w:rsidR="00D627DE" w:rsidRPr="00E22FF5">
        <w:rPr>
          <w:rFonts w:ascii="GHEA Grapalat" w:eastAsia="Times New Roman" w:hAnsi="GHEA Grapalat" w:cs="Times New Roman"/>
          <w:bCs/>
          <w:iCs/>
          <w:noProof/>
          <w:color w:val="000000"/>
          <w:sz w:val="24"/>
          <w:szCs w:val="24"/>
          <w:lang w:val="hy-AM"/>
        </w:rPr>
        <w:t xml:space="preserve"> փաստաթղթերի ընդունումը, փոխադրումը և հանձնումը</w:t>
      </w:r>
      <w:r w:rsidR="00E7799D" w:rsidRPr="00E22FF5">
        <w:rPr>
          <w:rFonts w:ascii="GHEA Grapalat" w:eastAsia="Times New Roman" w:hAnsi="GHEA Grapalat" w:cs="Times New Roman"/>
          <w:bCs/>
          <w:iCs/>
          <w:noProof/>
          <w:color w:val="000000"/>
          <w:sz w:val="24"/>
          <w:szCs w:val="24"/>
          <w:lang w:val="hy-AM"/>
        </w:rPr>
        <w:t xml:space="preserve"> </w:t>
      </w:r>
      <w:r w:rsidR="00BE5ADA" w:rsidRPr="00E22FF5">
        <w:rPr>
          <w:rFonts w:ascii="GHEA Grapalat" w:eastAsia="Times New Roman" w:hAnsi="GHEA Grapalat" w:cs="Times New Roman"/>
          <w:bCs/>
          <w:iCs/>
          <w:noProof/>
          <w:color w:val="000000"/>
          <w:sz w:val="24"/>
          <w:szCs w:val="24"/>
          <w:lang w:val="hy-AM"/>
        </w:rPr>
        <w:t>իրավասու մարմնին</w:t>
      </w:r>
      <w:r w:rsidR="00D627DE" w:rsidRPr="00E22FF5">
        <w:rPr>
          <w:rFonts w:ascii="GHEA Grapalat" w:eastAsia="Times New Roman" w:hAnsi="GHEA Grapalat" w:cs="Times New Roman"/>
          <w:bCs/>
          <w:iCs/>
          <w:noProof/>
          <w:color w:val="000000"/>
          <w:sz w:val="24"/>
          <w:szCs w:val="24"/>
          <w:lang w:val="hy-AM"/>
        </w:rPr>
        <w:t>,</w:t>
      </w:r>
    </w:p>
    <w:p w:rsidR="00D627DE" w:rsidRPr="00E22FF5" w:rsidRDefault="00720B6F" w:rsidP="00BD3F41">
      <w:pPr>
        <w:shd w:val="clear" w:color="auto" w:fill="FFFFFF"/>
        <w:spacing w:after="0"/>
        <w:ind w:firstLine="375"/>
        <w:jc w:val="both"/>
        <w:rPr>
          <w:rFonts w:ascii="GHEA Grapalat" w:hAnsi="GHEA Grapalat"/>
          <w:noProof/>
          <w:color w:val="000000"/>
          <w:sz w:val="24"/>
          <w:szCs w:val="24"/>
          <w:shd w:val="clear" w:color="auto" w:fill="FFFFFF"/>
          <w:lang w:val="hy-AM"/>
        </w:rPr>
      </w:pPr>
      <w:r w:rsidRPr="00E22FF5">
        <w:rPr>
          <w:rFonts w:ascii="GHEA Grapalat" w:eastAsia="Times New Roman" w:hAnsi="GHEA Grapalat" w:cs="Times New Roman"/>
          <w:bCs/>
          <w:iCs/>
          <w:noProof/>
          <w:color w:val="000000"/>
          <w:sz w:val="24"/>
          <w:szCs w:val="24"/>
          <w:lang w:val="hy-AM"/>
        </w:rPr>
        <w:t>4</w:t>
      </w:r>
      <w:r w:rsidR="00D627DE" w:rsidRPr="00E22FF5">
        <w:rPr>
          <w:rFonts w:ascii="GHEA Grapalat" w:eastAsia="Times New Roman" w:hAnsi="GHEA Grapalat" w:cs="Times New Roman"/>
          <w:bCs/>
          <w:iCs/>
          <w:noProof/>
          <w:color w:val="000000"/>
          <w:sz w:val="24"/>
          <w:szCs w:val="24"/>
          <w:lang w:val="hy-AM"/>
        </w:rPr>
        <w:t></w:t>
      </w:r>
      <w:r w:rsidR="00D627DE" w:rsidRPr="00E22FF5">
        <w:rPr>
          <w:rFonts w:ascii="GHEA Grapalat" w:hAnsi="GHEA Grapalat"/>
          <w:noProof/>
          <w:color w:val="000000"/>
          <w:sz w:val="24"/>
          <w:szCs w:val="24"/>
          <w:shd w:val="clear" w:color="auto" w:fill="FFFFFF"/>
          <w:lang w:val="hy-AM"/>
        </w:rPr>
        <w:t xml:space="preserve"> </w:t>
      </w:r>
      <w:r w:rsidR="00F137FC" w:rsidRPr="00E22FF5">
        <w:rPr>
          <w:rFonts w:ascii="GHEA Grapalat" w:hAnsi="GHEA Grapalat"/>
          <w:noProof/>
          <w:color w:val="000000"/>
          <w:sz w:val="24"/>
          <w:szCs w:val="24"/>
          <w:shd w:val="clear" w:color="auto" w:fill="FFFFFF"/>
          <w:lang w:val="hy-AM"/>
        </w:rPr>
        <w:t>դիմումը և դրան</w:t>
      </w:r>
      <w:r w:rsidR="00D627DE" w:rsidRPr="00E22FF5">
        <w:rPr>
          <w:rFonts w:ascii="GHEA Grapalat" w:hAnsi="GHEA Grapalat"/>
          <w:noProof/>
          <w:color w:val="000000"/>
          <w:sz w:val="24"/>
          <w:szCs w:val="24"/>
          <w:shd w:val="clear" w:color="auto" w:fill="FFFFFF"/>
          <w:lang w:val="hy-AM"/>
        </w:rPr>
        <w:t xml:space="preserve"> կից ներկայացված փաստաթղթերի ցանկն ամբողջական չլինելու </w:t>
      </w:r>
      <w:r w:rsidR="00E7799D" w:rsidRPr="00E22FF5">
        <w:rPr>
          <w:rFonts w:ascii="GHEA Grapalat" w:hAnsi="GHEA Grapalat"/>
          <w:noProof/>
          <w:color w:val="000000"/>
          <w:sz w:val="24"/>
          <w:szCs w:val="24"/>
          <w:shd w:val="clear" w:color="auto" w:fill="FFFFFF"/>
          <w:lang w:val="hy-AM"/>
        </w:rPr>
        <w:t xml:space="preserve">դիմողին </w:t>
      </w:r>
      <w:r w:rsidR="00D627DE" w:rsidRPr="00E22FF5">
        <w:rPr>
          <w:rFonts w:ascii="GHEA Grapalat" w:hAnsi="GHEA Grapalat"/>
          <w:noProof/>
          <w:color w:val="000000"/>
          <w:sz w:val="24"/>
          <w:szCs w:val="24"/>
          <w:shd w:val="clear" w:color="auto" w:fill="FFFFFF"/>
          <w:lang w:val="hy-AM"/>
        </w:rPr>
        <w:t>առաջարկում է համալրել</w:t>
      </w:r>
      <w:r w:rsidR="00F137FC" w:rsidRPr="00E22FF5">
        <w:rPr>
          <w:rFonts w:ascii="GHEA Grapalat" w:hAnsi="GHEA Grapalat"/>
          <w:noProof/>
          <w:color w:val="000000"/>
          <w:sz w:val="24"/>
          <w:szCs w:val="24"/>
          <w:shd w:val="clear" w:color="auto" w:fill="FFFFFF"/>
          <w:lang w:val="hy-AM"/>
        </w:rPr>
        <w:t xml:space="preserve"> դրանք</w:t>
      </w:r>
      <w:r w:rsidR="00D627DE" w:rsidRPr="00E22FF5">
        <w:rPr>
          <w:rFonts w:ascii="GHEA Grapalat" w:hAnsi="GHEA Grapalat"/>
          <w:noProof/>
          <w:color w:val="000000"/>
          <w:sz w:val="24"/>
          <w:szCs w:val="24"/>
          <w:shd w:val="clear" w:color="auto" w:fill="FFFFFF"/>
          <w:lang w:val="hy-AM"/>
        </w:rPr>
        <w:t>,</w:t>
      </w:r>
    </w:p>
    <w:p w:rsidR="00D627DE" w:rsidRPr="00E22FF5" w:rsidRDefault="00720B6F" w:rsidP="00BD3F41">
      <w:pPr>
        <w:shd w:val="clear" w:color="auto" w:fill="FFFFFF"/>
        <w:spacing w:after="0"/>
        <w:ind w:firstLine="375"/>
        <w:jc w:val="both"/>
        <w:rPr>
          <w:rFonts w:ascii="GHEA Grapalat" w:hAnsi="GHEA Grapalat"/>
          <w:noProof/>
          <w:color w:val="000000"/>
          <w:sz w:val="24"/>
          <w:szCs w:val="24"/>
          <w:shd w:val="clear" w:color="auto" w:fill="FFFFFF"/>
          <w:lang w:val="hy-AM"/>
        </w:rPr>
      </w:pPr>
      <w:r w:rsidRPr="00E22FF5">
        <w:rPr>
          <w:rFonts w:ascii="GHEA Grapalat" w:hAnsi="GHEA Grapalat"/>
          <w:noProof/>
          <w:color w:val="000000"/>
          <w:sz w:val="24"/>
          <w:szCs w:val="24"/>
          <w:shd w:val="clear" w:color="auto" w:fill="FFFFFF"/>
          <w:lang w:val="hy-AM"/>
        </w:rPr>
        <w:t>5</w:t>
      </w:r>
      <w:r w:rsidR="00D627DE" w:rsidRPr="00E22FF5">
        <w:rPr>
          <w:rFonts w:ascii="GHEA Grapalat" w:hAnsi="GHEA Grapalat"/>
          <w:noProof/>
          <w:color w:val="000000"/>
          <w:sz w:val="24"/>
          <w:szCs w:val="24"/>
          <w:shd w:val="clear" w:color="auto" w:fill="FFFFFF"/>
          <w:lang w:val="hy-AM"/>
        </w:rPr>
        <w:t xml:space="preserve"> անհրաժեշտության դեպքում </w:t>
      </w:r>
      <w:r w:rsidR="00E7799D" w:rsidRPr="00E22FF5">
        <w:rPr>
          <w:rFonts w:ascii="GHEA Grapalat" w:hAnsi="GHEA Grapalat"/>
          <w:noProof/>
          <w:color w:val="000000"/>
          <w:sz w:val="24"/>
          <w:szCs w:val="24"/>
          <w:shd w:val="clear" w:color="auto" w:fill="FFFFFF"/>
          <w:lang w:val="hy-AM"/>
        </w:rPr>
        <w:t>դ</w:t>
      </w:r>
      <w:r w:rsidR="00D627DE" w:rsidRPr="00E22FF5">
        <w:rPr>
          <w:rFonts w:ascii="GHEA Grapalat" w:hAnsi="GHEA Grapalat"/>
          <w:noProof/>
          <w:color w:val="000000"/>
          <w:sz w:val="24"/>
          <w:szCs w:val="24"/>
          <w:shd w:val="clear" w:color="auto" w:fill="FFFFFF"/>
          <w:lang w:val="hy-AM"/>
        </w:rPr>
        <w:t>իմողին տրամադրում է խորհրդատվություն՝ փաստաթղթերի ամբողջական ընդունումը, փոխադրումը և հանձնումը ապահովելու նպատակով</w:t>
      </w:r>
      <w:r w:rsidR="00466A1B" w:rsidRPr="00E22FF5">
        <w:rPr>
          <w:rFonts w:ascii="GHEA Grapalat" w:hAnsi="GHEA Grapalat"/>
          <w:noProof/>
          <w:color w:val="000000"/>
          <w:sz w:val="24"/>
          <w:szCs w:val="24"/>
          <w:shd w:val="clear" w:color="auto" w:fill="FFFFFF"/>
          <w:lang w:val="hy-AM"/>
        </w:rPr>
        <w:t>.</w:t>
      </w:r>
    </w:p>
    <w:p w:rsidR="00466A1B" w:rsidRPr="00E22FF5" w:rsidRDefault="00466A1B" w:rsidP="00BD3F41">
      <w:pPr>
        <w:shd w:val="clear" w:color="auto" w:fill="FFFFFF"/>
        <w:spacing w:after="0"/>
        <w:ind w:firstLine="375"/>
        <w:jc w:val="both"/>
        <w:rPr>
          <w:rStyle w:val="apple-converted-space"/>
          <w:rFonts w:ascii="GHEA Grapalat" w:hAnsi="GHEA Grapalat"/>
          <w:noProof/>
          <w:color w:val="000000"/>
          <w:sz w:val="24"/>
          <w:szCs w:val="24"/>
          <w:shd w:val="clear" w:color="auto" w:fill="FFFFFF"/>
          <w:lang w:val="hy-AM"/>
        </w:rPr>
      </w:pPr>
      <w:r w:rsidRPr="00E22FF5">
        <w:rPr>
          <w:rFonts w:ascii="GHEA Grapalat" w:hAnsi="GHEA Grapalat"/>
          <w:noProof/>
          <w:color w:val="000000"/>
          <w:sz w:val="24"/>
          <w:szCs w:val="24"/>
          <w:shd w:val="clear" w:color="auto" w:fill="FFFFFF"/>
          <w:lang w:val="hy-AM"/>
        </w:rPr>
        <w:t>6 ապահովում է վարչարարության իրականացման արդյունքում ընդունված ակտի հանձնումը դիմողին:</w:t>
      </w:r>
    </w:p>
    <w:p w:rsidR="00FF3476" w:rsidRPr="00E22FF5" w:rsidRDefault="00E22FF5" w:rsidP="00BD3F41">
      <w:pPr>
        <w:shd w:val="clear" w:color="auto" w:fill="FFFFFF"/>
        <w:spacing w:after="0"/>
        <w:ind w:firstLine="375"/>
        <w:jc w:val="both"/>
        <w:rPr>
          <w:rFonts w:ascii="GHEA Grapalat" w:hAnsi="GHEA Grapalat"/>
          <w:noProof/>
          <w:color w:val="000000"/>
          <w:sz w:val="24"/>
          <w:szCs w:val="24"/>
          <w:shd w:val="clear" w:color="auto" w:fill="FFFFFF"/>
          <w:lang w:val="hy-AM"/>
        </w:rPr>
      </w:pPr>
      <w:r w:rsidRPr="00553D8C">
        <w:rPr>
          <w:rStyle w:val="apple-converted-space"/>
          <w:rFonts w:ascii="GHEA Grapalat" w:hAnsi="GHEA Grapalat" w:cs="Arial"/>
          <w:noProof/>
          <w:color w:val="000000"/>
          <w:sz w:val="24"/>
          <w:szCs w:val="24"/>
          <w:shd w:val="clear" w:color="auto" w:fill="FFFFFF"/>
          <w:lang w:val="hy-AM"/>
        </w:rPr>
        <w:t>4</w:t>
      </w:r>
      <w:r w:rsidR="00363040" w:rsidRPr="00E22FF5">
        <w:rPr>
          <w:rStyle w:val="apple-converted-space"/>
          <w:rFonts w:ascii="GHEA Grapalat" w:hAnsi="GHEA Grapalat" w:cs="Arial"/>
          <w:noProof/>
          <w:color w:val="000000"/>
          <w:sz w:val="24"/>
          <w:szCs w:val="24"/>
          <w:shd w:val="clear" w:color="auto" w:fill="FFFFFF"/>
          <w:lang w:val="hy-AM"/>
        </w:rPr>
        <w:t xml:space="preserve">. Հաստատել </w:t>
      </w:r>
      <w:r w:rsidR="00F137FC" w:rsidRPr="00E22FF5">
        <w:rPr>
          <w:rFonts w:ascii="GHEA Grapalat" w:eastAsia="Times New Roman" w:hAnsi="GHEA Grapalat" w:cs="Times New Roman"/>
          <w:bCs/>
          <w:iCs/>
          <w:noProof/>
          <w:color w:val="000000"/>
          <w:sz w:val="24"/>
          <w:szCs w:val="24"/>
          <w:lang w:val="hy-AM"/>
        </w:rPr>
        <w:t xml:space="preserve">Պետական մարմինների </w:t>
      </w:r>
      <w:r w:rsidR="002915ED" w:rsidRPr="00E22FF5">
        <w:rPr>
          <w:rFonts w:ascii="GHEA Grapalat" w:eastAsia="Times New Roman" w:hAnsi="GHEA Grapalat" w:cs="Times New Roman"/>
          <w:bCs/>
          <w:iCs/>
          <w:noProof/>
          <w:color w:val="000000"/>
          <w:sz w:val="24"/>
          <w:szCs w:val="24"/>
          <w:lang w:val="hy-AM"/>
        </w:rPr>
        <w:t xml:space="preserve">գործառույթների ցանկը, որոնց իրականացումը </w:t>
      </w:r>
      <w:r w:rsidR="005414B5">
        <w:rPr>
          <w:rFonts w:ascii="GHEA Grapalat" w:eastAsia="Times New Roman" w:hAnsi="GHEA Grapalat" w:cs="Times New Roman"/>
          <w:bCs/>
          <w:iCs/>
          <w:noProof/>
          <w:color w:val="000000"/>
          <w:sz w:val="24"/>
          <w:szCs w:val="24"/>
          <w:lang w:val="hy-AM"/>
        </w:rPr>
        <w:t xml:space="preserve"> կարող է </w:t>
      </w:r>
      <w:r w:rsidR="001157DC" w:rsidRPr="00E22FF5">
        <w:rPr>
          <w:rFonts w:ascii="GHEA Grapalat" w:eastAsia="Times New Roman" w:hAnsi="GHEA Grapalat" w:cs="Times New Roman"/>
          <w:bCs/>
          <w:iCs/>
          <w:noProof/>
          <w:color w:val="000000"/>
          <w:sz w:val="24"/>
          <w:szCs w:val="24"/>
          <w:lang w:val="hy-AM"/>
        </w:rPr>
        <w:t>պատվիրակվ</w:t>
      </w:r>
      <w:r w:rsidR="005414B5">
        <w:rPr>
          <w:rFonts w:ascii="GHEA Grapalat" w:eastAsia="Times New Roman" w:hAnsi="GHEA Grapalat" w:cs="Times New Roman"/>
          <w:bCs/>
          <w:iCs/>
          <w:noProof/>
          <w:color w:val="000000"/>
          <w:sz w:val="24"/>
          <w:szCs w:val="24"/>
          <w:lang w:val="hy-AM"/>
        </w:rPr>
        <w:t xml:space="preserve">ել </w:t>
      </w:r>
      <w:r w:rsidR="00363040" w:rsidRPr="00E22FF5">
        <w:rPr>
          <w:rFonts w:ascii="GHEA Grapalat" w:eastAsia="Times New Roman" w:hAnsi="GHEA Grapalat" w:cs="Times New Roman"/>
          <w:bCs/>
          <w:iCs/>
          <w:noProof/>
          <w:color w:val="000000"/>
          <w:sz w:val="24"/>
          <w:szCs w:val="24"/>
          <w:lang w:val="hy-AM"/>
        </w:rPr>
        <w:t>օպերատորի</w:t>
      </w:r>
      <w:r w:rsidR="001157DC" w:rsidRPr="00E22FF5">
        <w:rPr>
          <w:rFonts w:ascii="GHEA Grapalat" w:eastAsia="Times New Roman" w:hAnsi="GHEA Grapalat" w:cs="Times New Roman"/>
          <w:bCs/>
          <w:iCs/>
          <w:noProof/>
          <w:color w:val="000000"/>
          <w:sz w:val="24"/>
          <w:szCs w:val="24"/>
          <w:lang w:val="hy-AM"/>
        </w:rPr>
        <w:t>ն՝</w:t>
      </w:r>
      <w:r w:rsidR="00363040" w:rsidRPr="00E22FF5">
        <w:rPr>
          <w:rFonts w:ascii="GHEA Grapalat" w:eastAsia="Times New Roman" w:hAnsi="GHEA Grapalat" w:cs="Times New Roman"/>
          <w:bCs/>
          <w:iCs/>
          <w:noProof/>
          <w:color w:val="000000"/>
          <w:sz w:val="24"/>
          <w:szCs w:val="24"/>
          <w:lang w:val="hy-AM"/>
        </w:rPr>
        <w:t xml:space="preserve"> </w:t>
      </w:r>
      <w:r w:rsidR="0082606A" w:rsidRPr="00E22FF5">
        <w:rPr>
          <w:rFonts w:ascii="GHEA Grapalat" w:eastAsia="Times New Roman" w:hAnsi="GHEA Grapalat" w:cs="Times New Roman"/>
          <w:bCs/>
          <w:iCs/>
          <w:noProof/>
          <w:color w:val="000000"/>
          <w:sz w:val="24"/>
          <w:szCs w:val="24"/>
          <w:lang w:val="hy-AM"/>
        </w:rPr>
        <w:t>համաձայն հավելված 2</w:t>
      </w:r>
      <w:r w:rsidR="00D627DE" w:rsidRPr="00E22FF5">
        <w:rPr>
          <w:rFonts w:ascii="GHEA Grapalat" w:eastAsia="Times New Roman" w:hAnsi="GHEA Grapalat" w:cs="Times New Roman"/>
          <w:bCs/>
          <w:iCs/>
          <w:noProof/>
          <w:color w:val="000000"/>
          <w:sz w:val="24"/>
          <w:szCs w:val="24"/>
          <w:lang w:val="hy-AM"/>
        </w:rPr>
        <w:t>-ի</w:t>
      </w:r>
      <w:r w:rsidR="00363040" w:rsidRPr="00E22FF5">
        <w:rPr>
          <w:rFonts w:ascii="GHEA Grapalat" w:eastAsia="Times New Roman" w:hAnsi="GHEA Grapalat" w:cs="Times New Roman"/>
          <w:bCs/>
          <w:iCs/>
          <w:noProof/>
          <w:color w:val="000000"/>
          <w:sz w:val="24"/>
          <w:szCs w:val="24"/>
          <w:lang w:val="hy-AM"/>
        </w:rPr>
        <w:t>:</w:t>
      </w:r>
      <w:r w:rsidR="00FF3476" w:rsidRPr="00E22FF5">
        <w:rPr>
          <w:rFonts w:ascii="GHEA Grapalat" w:hAnsi="GHEA Grapalat"/>
          <w:noProof/>
          <w:color w:val="000000"/>
          <w:sz w:val="24"/>
          <w:szCs w:val="24"/>
          <w:shd w:val="clear" w:color="auto" w:fill="FFFFFF"/>
          <w:lang w:val="hy-AM"/>
        </w:rPr>
        <w:t xml:space="preserve"> </w:t>
      </w:r>
    </w:p>
    <w:p w:rsidR="00FF3476" w:rsidRPr="00E22FF5" w:rsidRDefault="00E22FF5"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553D8C">
        <w:rPr>
          <w:rFonts w:ascii="GHEA Grapalat" w:hAnsi="GHEA Grapalat"/>
          <w:noProof/>
          <w:color w:val="000000"/>
          <w:sz w:val="24"/>
          <w:szCs w:val="24"/>
          <w:shd w:val="clear" w:color="auto" w:fill="FFFFFF"/>
          <w:lang w:val="hy-AM"/>
        </w:rPr>
        <w:t>5</w:t>
      </w:r>
      <w:r w:rsidR="00FF3476" w:rsidRPr="00E22FF5">
        <w:rPr>
          <w:rFonts w:ascii="GHEA Grapalat" w:hAnsi="GHEA Grapalat"/>
          <w:noProof/>
          <w:color w:val="000000"/>
          <w:sz w:val="24"/>
          <w:szCs w:val="24"/>
          <w:shd w:val="clear" w:color="auto" w:fill="FFFFFF"/>
          <w:lang w:val="hy-AM"/>
        </w:rPr>
        <w:t xml:space="preserve">. </w:t>
      </w:r>
      <w:r w:rsidR="005B1E6C" w:rsidRPr="00E22FF5">
        <w:rPr>
          <w:rFonts w:ascii="GHEA Grapalat" w:eastAsia="Times New Roman" w:hAnsi="GHEA Grapalat" w:cs="Times New Roman"/>
          <w:noProof/>
          <w:color w:val="000000"/>
          <w:sz w:val="24"/>
          <w:szCs w:val="24"/>
          <w:lang w:val="hy-AM"/>
        </w:rPr>
        <w:t xml:space="preserve">Սահմանել </w:t>
      </w:r>
      <w:r w:rsidR="00F137FC" w:rsidRPr="00E22FF5">
        <w:rPr>
          <w:rFonts w:ascii="GHEA Grapalat" w:eastAsia="Times New Roman" w:hAnsi="GHEA Grapalat" w:cs="Times New Roman"/>
          <w:noProof/>
          <w:color w:val="000000"/>
          <w:sz w:val="24"/>
          <w:szCs w:val="24"/>
          <w:lang w:val="hy-AM"/>
        </w:rPr>
        <w:t xml:space="preserve">Պետական մարմինների և </w:t>
      </w:r>
      <w:r w:rsidR="001157DC" w:rsidRPr="00E22FF5">
        <w:rPr>
          <w:rFonts w:ascii="GHEA Grapalat" w:eastAsia="Times New Roman" w:hAnsi="GHEA Grapalat" w:cs="Times New Roman"/>
          <w:noProof/>
          <w:color w:val="000000"/>
          <w:sz w:val="24"/>
          <w:szCs w:val="24"/>
          <w:lang w:val="hy-AM"/>
        </w:rPr>
        <w:t xml:space="preserve">Օպերատորի </w:t>
      </w:r>
      <w:r w:rsidR="00F137FC" w:rsidRPr="00E22FF5">
        <w:rPr>
          <w:rFonts w:ascii="GHEA Grapalat" w:eastAsia="Times New Roman" w:hAnsi="GHEA Grapalat" w:cs="Times New Roman"/>
          <w:noProof/>
          <w:color w:val="000000"/>
          <w:sz w:val="24"/>
          <w:szCs w:val="24"/>
          <w:lang w:val="hy-AM"/>
        </w:rPr>
        <w:t xml:space="preserve">միջև կնքվող </w:t>
      </w:r>
      <w:r w:rsidR="00FF3476" w:rsidRPr="00E22FF5">
        <w:rPr>
          <w:rFonts w:ascii="GHEA Grapalat" w:eastAsia="Times New Roman" w:hAnsi="GHEA Grapalat" w:cs="Times New Roman"/>
          <w:noProof/>
          <w:color w:val="000000"/>
          <w:sz w:val="24"/>
          <w:szCs w:val="24"/>
          <w:lang w:val="hy-AM"/>
        </w:rPr>
        <w:t>ծառայությունների մատուցման պայմանագրի օրինակելի ձևը</w:t>
      </w:r>
      <w:r w:rsidR="0082606A" w:rsidRPr="00E22FF5">
        <w:rPr>
          <w:rFonts w:ascii="GHEA Grapalat" w:eastAsia="Times New Roman" w:hAnsi="GHEA Grapalat" w:cs="Times New Roman"/>
          <w:noProof/>
          <w:color w:val="000000"/>
          <w:sz w:val="24"/>
          <w:szCs w:val="24"/>
          <w:lang w:val="hy-AM"/>
        </w:rPr>
        <w:t>` համաձայն հավելված 3</w:t>
      </w:r>
      <w:r w:rsidR="00D627DE" w:rsidRPr="00E22FF5">
        <w:rPr>
          <w:rFonts w:ascii="GHEA Grapalat" w:eastAsia="Times New Roman" w:hAnsi="GHEA Grapalat" w:cs="Times New Roman"/>
          <w:noProof/>
          <w:color w:val="000000"/>
          <w:sz w:val="24"/>
          <w:szCs w:val="24"/>
          <w:lang w:val="hy-AM"/>
        </w:rPr>
        <w:t>-ի</w:t>
      </w:r>
      <w:r w:rsidR="00FF3476" w:rsidRPr="00E22FF5">
        <w:rPr>
          <w:rFonts w:ascii="GHEA Grapalat" w:eastAsia="Times New Roman" w:hAnsi="GHEA Grapalat" w:cs="Times New Roman"/>
          <w:noProof/>
          <w:color w:val="000000"/>
          <w:sz w:val="24"/>
          <w:szCs w:val="24"/>
          <w:lang w:val="hy-AM"/>
        </w:rPr>
        <w:t xml:space="preserve">: </w:t>
      </w:r>
    </w:p>
    <w:p w:rsidR="003655E6" w:rsidRPr="00E22FF5" w:rsidRDefault="00E22FF5"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553D8C">
        <w:rPr>
          <w:rFonts w:ascii="GHEA Grapalat" w:eastAsia="Times New Roman" w:hAnsi="GHEA Grapalat" w:cs="Times New Roman"/>
          <w:noProof/>
          <w:color w:val="000000"/>
          <w:sz w:val="24"/>
          <w:szCs w:val="24"/>
          <w:lang w:val="hy-AM"/>
        </w:rPr>
        <w:t>6</w:t>
      </w:r>
      <w:r w:rsidR="003655E6" w:rsidRPr="00E22FF5">
        <w:rPr>
          <w:rFonts w:ascii="GHEA Grapalat" w:eastAsia="Times New Roman" w:hAnsi="GHEA Grapalat" w:cs="Times New Roman"/>
          <w:noProof/>
          <w:color w:val="000000"/>
          <w:sz w:val="24"/>
          <w:szCs w:val="24"/>
          <w:lang w:val="hy-AM"/>
        </w:rPr>
        <w:t xml:space="preserve">. </w:t>
      </w:r>
      <w:r w:rsidR="00466A1B" w:rsidRPr="00E22FF5">
        <w:rPr>
          <w:rFonts w:ascii="GHEA Grapalat" w:eastAsia="Times New Roman" w:hAnsi="GHEA Grapalat" w:cs="Times New Roman"/>
          <w:noProof/>
          <w:color w:val="000000"/>
          <w:sz w:val="24"/>
          <w:szCs w:val="24"/>
          <w:lang w:val="hy-AM"/>
        </w:rPr>
        <w:t xml:space="preserve">Սահմանել Օպերատորի սպասարկման գրասենյակներին </w:t>
      </w:r>
      <w:r w:rsidR="000C0BAD" w:rsidRPr="00E22FF5">
        <w:rPr>
          <w:rFonts w:ascii="GHEA Grapalat" w:eastAsia="Times New Roman" w:hAnsi="GHEA Grapalat" w:cs="Times New Roman"/>
          <w:noProof/>
          <w:color w:val="000000"/>
          <w:sz w:val="24"/>
          <w:szCs w:val="24"/>
          <w:lang w:val="hy-AM"/>
        </w:rPr>
        <w:t xml:space="preserve">առաջադրվող </w:t>
      </w:r>
      <w:r w:rsidR="003655E6" w:rsidRPr="00E22FF5">
        <w:rPr>
          <w:rFonts w:ascii="GHEA Grapalat" w:eastAsia="Times New Roman" w:hAnsi="GHEA Grapalat" w:cs="Times New Roman"/>
          <w:noProof/>
          <w:color w:val="000000"/>
          <w:sz w:val="24"/>
          <w:szCs w:val="24"/>
          <w:lang w:val="hy-AM"/>
        </w:rPr>
        <w:t>նվազագույն</w:t>
      </w:r>
      <w:r w:rsidR="00466A1B" w:rsidRPr="00E22FF5">
        <w:rPr>
          <w:rFonts w:ascii="GHEA Grapalat" w:eastAsia="Times New Roman" w:hAnsi="GHEA Grapalat" w:cs="Times New Roman"/>
          <w:noProof/>
          <w:color w:val="000000"/>
          <w:sz w:val="24"/>
          <w:szCs w:val="24"/>
          <w:lang w:val="hy-AM"/>
        </w:rPr>
        <w:t xml:space="preserve"> տեխնիկական</w:t>
      </w:r>
      <w:r w:rsidR="003655E6" w:rsidRPr="00E22FF5">
        <w:rPr>
          <w:rFonts w:ascii="GHEA Grapalat" w:eastAsia="Times New Roman" w:hAnsi="GHEA Grapalat" w:cs="Times New Roman"/>
          <w:noProof/>
          <w:color w:val="000000"/>
          <w:sz w:val="24"/>
          <w:szCs w:val="24"/>
          <w:lang w:val="hy-AM"/>
        </w:rPr>
        <w:t xml:space="preserve"> պահանջները՝ համաձայն հավելված 3-ի</w:t>
      </w:r>
      <w:r w:rsidR="000C0BAD" w:rsidRPr="00E22FF5">
        <w:rPr>
          <w:rFonts w:ascii="GHEA Grapalat" w:eastAsia="Times New Roman" w:hAnsi="GHEA Grapalat" w:cs="Times New Roman"/>
          <w:noProof/>
          <w:color w:val="000000"/>
          <w:sz w:val="24"/>
          <w:szCs w:val="24"/>
          <w:lang w:val="hy-AM"/>
        </w:rPr>
        <w:t>:</w:t>
      </w:r>
    </w:p>
    <w:p w:rsidR="00664D20" w:rsidRPr="00741026" w:rsidRDefault="00E22FF5" w:rsidP="00BD3F41">
      <w:pPr>
        <w:shd w:val="clear" w:color="auto" w:fill="FFFFFF"/>
        <w:spacing w:after="0"/>
        <w:ind w:firstLine="375"/>
        <w:jc w:val="both"/>
        <w:rPr>
          <w:rFonts w:ascii="GHEA Grapalat" w:hAnsi="GHEA Grapalat"/>
          <w:noProof/>
          <w:color w:val="000000"/>
          <w:sz w:val="24"/>
          <w:szCs w:val="24"/>
          <w:shd w:val="clear" w:color="auto" w:fill="FFFFFF"/>
        </w:rPr>
      </w:pPr>
      <w:r>
        <w:rPr>
          <w:rFonts w:ascii="GHEA Grapalat" w:eastAsia="Times New Roman" w:hAnsi="GHEA Grapalat" w:cs="Times New Roman"/>
          <w:noProof/>
          <w:color w:val="000000"/>
          <w:sz w:val="24"/>
          <w:szCs w:val="24"/>
        </w:rPr>
        <w:t>7</w:t>
      </w:r>
      <w:r w:rsidR="00FF3476" w:rsidRPr="00E22FF5">
        <w:rPr>
          <w:rFonts w:ascii="GHEA Grapalat" w:eastAsia="Times New Roman" w:hAnsi="GHEA Grapalat" w:cs="Times New Roman"/>
          <w:noProof/>
          <w:color w:val="000000"/>
          <w:sz w:val="24"/>
          <w:szCs w:val="24"/>
          <w:lang w:val="hy-AM"/>
        </w:rPr>
        <w:t xml:space="preserve">. </w:t>
      </w:r>
      <w:r w:rsidR="00664D20" w:rsidRPr="00E22FF5">
        <w:rPr>
          <w:rFonts w:ascii="GHEA Grapalat" w:eastAsia="Times New Roman" w:hAnsi="GHEA Grapalat" w:cs="Times New Roman"/>
          <w:noProof/>
          <w:color w:val="000000"/>
          <w:sz w:val="24"/>
          <w:szCs w:val="24"/>
          <w:lang w:val="hy-AM"/>
        </w:rPr>
        <w:t>Հ</w:t>
      </w:r>
      <w:r w:rsidR="00664D20" w:rsidRPr="00E22FF5">
        <w:rPr>
          <w:rFonts w:ascii="GHEA Grapalat" w:hAnsi="GHEA Grapalat"/>
          <w:noProof/>
          <w:color w:val="000000"/>
          <w:sz w:val="24"/>
          <w:szCs w:val="24"/>
          <w:shd w:val="clear" w:color="auto" w:fill="FFFFFF"/>
          <w:lang w:val="hy-AM"/>
        </w:rPr>
        <w:t>այաստանի Հանրապետության արդարադատության նախարարին</w:t>
      </w:r>
      <w:r w:rsidR="001157DC" w:rsidRPr="00E22FF5">
        <w:rPr>
          <w:rFonts w:ascii="GHEA Grapalat" w:hAnsi="GHEA Grapalat"/>
          <w:noProof/>
          <w:color w:val="000000"/>
          <w:sz w:val="24"/>
          <w:szCs w:val="24"/>
          <w:shd w:val="clear" w:color="auto" w:fill="FFFFFF"/>
          <w:lang w:val="hy-AM"/>
        </w:rPr>
        <w:t xml:space="preserve">՝ </w:t>
      </w:r>
    </w:p>
    <w:p w:rsidR="00B77FB5" w:rsidRPr="00E22FF5" w:rsidRDefault="00E22FF5" w:rsidP="00BD3F41">
      <w:pPr>
        <w:pStyle w:val="ListParagraph"/>
        <w:numPr>
          <w:ilvl w:val="0"/>
          <w:numId w:val="16"/>
        </w:numPr>
        <w:shd w:val="clear" w:color="auto" w:fill="FFFFFF"/>
        <w:spacing w:after="0"/>
        <w:jc w:val="both"/>
        <w:rPr>
          <w:rFonts w:ascii="GHEA Grapalat" w:hAnsi="GHEA Grapalat"/>
          <w:noProof/>
          <w:color w:val="000000"/>
          <w:sz w:val="24"/>
          <w:szCs w:val="24"/>
          <w:shd w:val="clear" w:color="auto" w:fill="FFFFFF"/>
          <w:lang w:val="hy-AM"/>
        </w:rPr>
      </w:pPr>
      <w:r w:rsidRPr="00E22FF5">
        <w:rPr>
          <w:rFonts w:ascii="GHEA Grapalat" w:hAnsi="GHEA Grapalat"/>
          <w:noProof/>
          <w:color w:val="000000"/>
          <w:sz w:val="24"/>
          <w:szCs w:val="24"/>
          <w:shd w:val="clear" w:color="auto" w:fill="FFFFFF"/>
        </w:rPr>
        <w:t>Ա</w:t>
      </w:r>
      <w:r w:rsidR="003C52C2" w:rsidRPr="00E22FF5">
        <w:rPr>
          <w:rFonts w:ascii="GHEA Grapalat" w:hAnsi="GHEA Grapalat"/>
          <w:noProof/>
          <w:color w:val="000000"/>
          <w:sz w:val="24"/>
          <w:szCs w:val="24"/>
          <w:shd w:val="clear" w:color="auto" w:fill="FFFFFF"/>
          <w:lang w:val="hy-AM"/>
        </w:rPr>
        <w:t>պահովել ծառայությունների մատուցման պայմանագր</w:t>
      </w:r>
      <w:r w:rsidR="005414B5">
        <w:rPr>
          <w:rFonts w:ascii="GHEA Grapalat" w:hAnsi="GHEA Grapalat"/>
          <w:noProof/>
          <w:color w:val="000000"/>
          <w:sz w:val="24"/>
          <w:szCs w:val="24"/>
          <w:shd w:val="clear" w:color="auto" w:fill="FFFFFF"/>
          <w:lang w:val="hy-AM"/>
        </w:rPr>
        <w:t>երի</w:t>
      </w:r>
      <w:r w:rsidR="003C52C2" w:rsidRPr="00E22FF5">
        <w:rPr>
          <w:rFonts w:ascii="GHEA Grapalat" w:hAnsi="GHEA Grapalat"/>
          <w:noProof/>
          <w:color w:val="000000"/>
          <w:sz w:val="24"/>
          <w:szCs w:val="24"/>
          <w:shd w:val="clear" w:color="auto" w:fill="FFFFFF"/>
          <w:lang w:val="hy-AM"/>
        </w:rPr>
        <w:t xml:space="preserve">ի </w:t>
      </w:r>
      <w:r w:rsidR="005414B5">
        <w:rPr>
          <w:rFonts w:ascii="GHEA Grapalat" w:hAnsi="GHEA Grapalat"/>
          <w:noProof/>
          <w:color w:val="000000"/>
          <w:sz w:val="24"/>
          <w:szCs w:val="24"/>
          <w:shd w:val="clear" w:color="auto" w:fill="FFFFFF"/>
          <w:lang w:val="hy-AM"/>
        </w:rPr>
        <w:t xml:space="preserve">կնքման բանակցությունների իրականացումը և </w:t>
      </w:r>
      <w:r w:rsidR="003C52C2" w:rsidRPr="00E22FF5">
        <w:rPr>
          <w:rFonts w:ascii="GHEA Grapalat" w:hAnsi="GHEA Grapalat"/>
          <w:noProof/>
          <w:color w:val="000000"/>
          <w:sz w:val="24"/>
          <w:szCs w:val="24"/>
          <w:shd w:val="clear" w:color="auto" w:fill="FFFFFF"/>
          <w:lang w:val="hy-AM"/>
        </w:rPr>
        <w:t xml:space="preserve">օրինակելի ձևին համապատասխան </w:t>
      </w:r>
      <w:r w:rsidR="005414B5">
        <w:rPr>
          <w:rFonts w:ascii="GHEA Grapalat" w:hAnsi="GHEA Grapalat"/>
          <w:noProof/>
          <w:color w:val="000000"/>
          <w:sz w:val="24"/>
          <w:szCs w:val="24"/>
          <w:shd w:val="clear" w:color="auto" w:fill="FFFFFF"/>
          <w:lang w:val="hy-AM"/>
        </w:rPr>
        <w:t xml:space="preserve">դրանց </w:t>
      </w:r>
      <w:r w:rsidR="003C52C2" w:rsidRPr="00E22FF5">
        <w:rPr>
          <w:rFonts w:ascii="GHEA Grapalat" w:hAnsi="GHEA Grapalat"/>
          <w:noProof/>
          <w:color w:val="000000"/>
          <w:sz w:val="24"/>
          <w:szCs w:val="24"/>
          <w:shd w:val="clear" w:color="auto" w:fill="FFFFFF"/>
          <w:lang w:val="hy-AM"/>
        </w:rPr>
        <w:t>կնքումը</w:t>
      </w:r>
      <w:r>
        <w:rPr>
          <w:rFonts w:ascii="GHEA Grapalat" w:hAnsi="GHEA Grapalat"/>
          <w:noProof/>
          <w:color w:val="000000"/>
          <w:sz w:val="24"/>
          <w:szCs w:val="24"/>
          <w:shd w:val="clear" w:color="auto" w:fill="FFFFFF"/>
        </w:rPr>
        <w:t>,</w:t>
      </w:r>
    </w:p>
    <w:p w:rsidR="00664D20" w:rsidRPr="00E22FF5" w:rsidRDefault="00E22FF5" w:rsidP="00BD3F41">
      <w:pPr>
        <w:pStyle w:val="ListParagraph"/>
        <w:numPr>
          <w:ilvl w:val="0"/>
          <w:numId w:val="16"/>
        </w:numPr>
        <w:shd w:val="clear" w:color="auto" w:fill="FFFFFF"/>
        <w:spacing w:after="0"/>
        <w:jc w:val="both"/>
        <w:rPr>
          <w:rFonts w:ascii="GHEA Grapalat" w:hAnsi="GHEA Grapalat"/>
          <w:noProof/>
          <w:color w:val="000000"/>
          <w:sz w:val="24"/>
          <w:szCs w:val="24"/>
          <w:shd w:val="clear" w:color="auto" w:fill="FFFFFF"/>
          <w:lang w:val="hy-AM"/>
        </w:rPr>
      </w:pPr>
      <w:r w:rsidRPr="00553D8C">
        <w:rPr>
          <w:rFonts w:ascii="GHEA Grapalat" w:eastAsia="Times New Roman" w:hAnsi="GHEA Grapalat" w:cs="Times New Roman"/>
          <w:bCs/>
          <w:iCs/>
          <w:noProof/>
          <w:color w:val="000000"/>
          <w:sz w:val="24"/>
          <w:szCs w:val="24"/>
          <w:lang w:val="hy-AM"/>
        </w:rPr>
        <w:lastRenderedPageBreak/>
        <w:t>Հ</w:t>
      </w:r>
      <w:r w:rsidR="00E532D9" w:rsidRPr="00E22FF5">
        <w:rPr>
          <w:rFonts w:ascii="GHEA Grapalat" w:eastAsia="Times New Roman" w:hAnsi="GHEA Grapalat" w:cs="Times New Roman"/>
          <w:bCs/>
          <w:iCs/>
          <w:noProof/>
          <w:color w:val="000000"/>
          <w:sz w:val="24"/>
          <w:szCs w:val="24"/>
          <w:lang w:val="hy-AM"/>
        </w:rPr>
        <w:t>աստատել՝ օպերատորին վերապահված գործառույթների իրականացման համար  նախատեսված  մեթոդական ուղեցույցերը՝ համագործակցելով  ի</w:t>
      </w:r>
      <w:r w:rsidR="00664D20" w:rsidRPr="00E22FF5">
        <w:rPr>
          <w:rFonts w:ascii="GHEA Grapalat" w:eastAsia="Times New Roman" w:hAnsi="GHEA Grapalat" w:cs="Times New Roman"/>
          <w:bCs/>
          <w:iCs/>
          <w:noProof/>
          <w:color w:val="000000"/>
          <w:sz w:val="24"/>
          <w:szCs w:val="24"/>
          <w:lang w:val="hy-AM"/>
        </w:rPr>
        <w:t xml:space="preserve">րավասու </w:t>
      </w:r>
      <w:r>
        <w:rPr>
          <w:rFonts w:ascii="GHEA Grapalat" w:eastAsia="Times New Roman" w:hAnsi="GHEA Grapalat" w:cs="Times New Roman"/>
          <w:bCs/>
          <w:iCs/>
          <w:noProof/>
          <w:color w:val="000000"/>
          <w:sz w:val="24"/>
          <w:szCs w:val="24"/>
          <w:lang w:val="hy-AM"/>
        </w:rPr>
        <w:t>մարմինների հետ,</w:t>
      </w:r>
    </w:p>
    <w:p w:rsidR="00820F0C" w:rsidRPr="00E22FF5" w:rsidRDefault="00E22FF5" w:rsidP="00BD3F41">
      <w:pPr>
        <w:pStyle w:val="ListParagraph"/>
        <w:numPr>
          <w:ilvl w:val="0"/>
          <w:numId w:val="16"/>
        </w:numPr>
        <w:shd w:val="clear" w:color="auto" w:fill="FFFFFF"/>
        <w:spacing w:after="0"/>
        <w:jc w:val="both"/>
        <w:rPr>
          <w:rFonts w:ascii="GHEA Grapalat" w:hAnsi="GHEA Grapalat"/>
          <w:b/>
          <w:noProof/>
          <w:color w:val="000000"/>
          <w:sz w:val="24"/>
          <w:szCs w:val="24"/>
          <w:shd w:val="clear" w:color="auto" w:fill="FFFFFF"/>
          <w:lang w:val="hy-AM"/>
        </w:rPr>
      </w:pPr>
      <w:r w:rsidRPr="00553D8C">
        <w:rPr>
          <w:rFonts w:ascii="GHEA Grapalat" w:hAnsi="GHEA Grapalat"/>
          <w:noProof/>
          <w:color w:val="000000"/>
          <w:sz w:val="24"/>
          <w:szCs w:val="24"/>
          <w:shd w:val="clear" w:color="auto" w:fill="FFFFFF"/>
          <w:lang w:val="hy-AM"/>
        </w:rPr>
        <w:t>Ա</w:t>
      </w:r>
      <w:r w:rsidR="00664D20" w:rsidRPr="00E22FF5">
        <w:rPr>
          <w:rFonts w:ascii="GHEA Grapalat" w:hAnsi="GHEA Grapalat"/>
          <w:noProof/>
          <w:color w:val="000000"/>
          <w:sz w:val="24"/>
          <w:szCs w:val="24"/>
          <w:shd w:val="clear" w:color="auto" w:fill="FFFFFF"/>
          <w:lang w:val="hy-AM"/>
        </w:rPr>
        <w:t>պահովել</w:t>
      </w:r>
      <w:r w:rsidR="00664D20" w:rsidRPr="00E22FF5">
        <w:rPr>
          <w:rFonts w:ascii="GHEA Grapalat" w:hAnsi="GHEA Grapalat"/>
          <w:b/>
          <w:noProof/>
          <w:color w:val="000000"/>
          <w:sz w:val="24"/>
          <w:szCs w:val="24"/>
          <w:shd w:val="clear" w:color="auto" w:fill="FFFFFF"/>
          <w:lang w:val="hy-AM"/>
        </w:rPr>
        <w:t xml:space="preserve"> </w:t>
      </w:r>
      <w:r w:rsidR="00664D20" w:rsidRPr="00E22FF5">
        <w:rPr>
          <w:rFonts w:ascii="GHEA Grapalat" w:eastAsia="Times New Roman" w:hAnsi="GHEA Grapalat" w:cs="Times New Roman"/>
          <w:noProof/>
          <w:color w:val="000000"/>
          <w:sz w:val="24"/>
          <w:szCs w:val="24"/>
          <w:lang w:val="hy-AM"/>
        </w:rPr>
        <w:t>Օպերատորի սպասարկման գրասենյակների գործունեության հ</w:t>
      </w:r>
      <w:r w:rsidR="00820F0C" w:rsidRPr="00E22FF5">
        <w:rPr>
          <w:rFonts w:ascii="GHEA Grapalat" w:eastAsia="Times New Roman" w:hAnsi="GHEA Grapalat" w:cs="Times New Roman"/>
          <w:noProof/>
          <w:color w:val="000000"/>
          <w:sz w:val="24"/>
          <w:szCs w:val="24"/>
          <w:lang w:val="hy-AM"/>
        </w:rPr>
        <w:t>ամակարգումը</w:t>
      </w:r>
      <w:r w:rsidR="00664D20" w:rsidRPr="00E22FF5">
        <w:rPr>
          <w:rFonts w:ascii="GHEA Grapalat" w:eastAsia="Times New Roman" w:hAnsi="GHEA Grapalat" w:cs="Times New Roman"/>
          <w:noProof/>
          <w:color w:val="000000"/>
          <w:sz w:val="24"/>
          <w:szCs w:val="24"/>
          <w:lang w:val="hy-AM"/>
        </w:rPr>
        <w:t>, սույն որոշման պահանջների պահպանման նկատմամբ վերահսկողության իրականաց</w:t>
      </w:r>
      <w:r w:rsidR="00820F0C" w:rsidRPr="00E22FF5">
        <w:rPr>
          <w:rFonts w:ascii="GHEA Grapalat" w:eastAsia="Times New Roman" w:hAnsi="GHEA Grapalat" w:cs="Times New Roman"/>
          <w:noProof/>
          <w:color w:val="000000"/>
          <w:sz w:val="24"/>
          <w:szCs w:val="24"/>
          <w:lang w:val="hy-AM"/>
        </w:rPr>
        <w:t>ումը</w:t>
      </w:r>
      <w:r w:rsidRPr="00E22FF5">
        <w:rPr>
          <w:rFonts w:ascii="GHEA Grapalat" w:hAnsi="GHEA Grapalat"/>
          <w:noProof/>
          <w:color w:val="000000"/>
          <w:sz w:val="24"/>
          <w:szCs w:val="24"/>
          <w:shd w:val="clear" w:color="auto" w:fill="FFFFFF"/>
          <w:lang w:val="hy-AM"/>
        </w:rPr>
        <w:t>,</w:t>
      </w:r>
    </w:p>
    <w:p w:rsidR="00820F0C" w:rsidRPr="00E22FF5" w:rsidRDefault="00820F0C" w:rsidP="00BD3F41">
      <w:pPr>
        <w:pStyle w:val="ListParagraph"/>
        <w:numPr>
          <w:ilvl w:val="0"/>
          <w:numId w:val="16"/>
        </w:numPr>
        <w:shd w:val="clear" w:color="auto" w:fill="FFFFFF"/>
        <w:spacing w:after="0"/>
        <w:jc w:val="both"/>
        <w:rPr>
          <w:rFonts w:ascii="GHEA Grapalat" w:eastAsia="Times New Roman" w:hAnsi="GHEA Grapalat" w:cs="Times New Roman"/>
          <w:bCs/>
          <w:iCs/>
          <w:noProof/>
          <w:color w:val="000000"/>
          <w:sz w:val="24"/>
          <w:szCs w:val="24"/>
          <w:lang w:val="hy-AM"/>
        </w:rPr>
      </w:pPr>
      <w:r w:rsidRPr="00E22FF5">
        <w:rPr>
          <w:rFonts w:ascii="GHEA Grapalat" w:hAnsi="GHEA Grapalat"/>
          <w:noProof/>
          <w:color w:val="000000"/>
          <w:sz w:val="24"/>
          <w:szCs w:val="24"/>
          <w:shd w:val="clear" w:color="auto" w:fill="FFFFFF"/>
          <w:lang w:val="hy-AM"/>
        </w:rPr>
        <w:t xml:space="preserve">Հանրապետական գործադիր մարմինների հետ համատեղ եռամսյա կտրվածքով Հայաստանի Հանրապետության կառավարություն ներկայացնել առաջարկություններ այն </w:t>
      </w:r>
      <w:r w:rsidRPr="00E22FF5">
        <w:rPr>
          <w:rFonts w:ascii="GHEA Grapalat" w:eastAsia="Times New Roman" w:hAnsi="GHEA Grapalat" w:cs="Times New Roman"/>
          <w:bCs/>
          <w:iCs/>
          <w:noProof/>
          <w:color w:val="000000"/>
          <w:sz w:val="24"/>
          <w:szCs w:val="24"/>
          <w:lang w:val="hy-AM"/>
        </w:rPr>
        <w:t>գործառույթների ընդլայնման վերաբերյալ, որոնց իրականացումը  կարող է պատվիրակվել օպերատորին</w:t>
      </w:r>
      <w:r w:rsidR="00E22FF5" w:rsidRPr="00553D8C">
        <w:rPr>
          <w:rFonts w:ascii="GHEA Grapalat" w:eastAsia="Times New Roman" w:hAnsi="GHEA Grapalat" w:cs="Times New Roman"/>
          <w:bCs/>
          <w:iCs/>
          <w:noProof/>
          <w:color w:val="000000"/>
          <w:sz w:val="24"/>
          <w:szCs w:val="24"/>
          <w:lang w:val="hy-AM"/>
        </w:rPr>
        <w:t>,</w:t>
      </w:r>
    </w:p>
    <w:p w:rsidR="00664D20" w:rsidRPr="00142828" w:rsidRDefault="005414B5" w:rsidP="00BD3F41">
      <w:pPr>
        <w:pStyle w:val="ListParagraph"/>
        <w:numPr>
          <w:ilvl w:val="0"/>
          <w:numId w:val="16"/>
        </w:numPr>
        <w:shd w:val="clear" w:color="auto" w:fill="FFFFFF"/>
        <w:spacing w:after="0"/>
        <w:jc w:val="both"/>
        <w:rPr>
          <w:rFonts w:ascii="GHEA Grapalat" w:hAnsi="GHEA Grapalat"/>
          <w:noProof/>
          <w:color w:val="000000"/>
          <w:sz w:val="24"/>
          <w:szCs w:val="24"/>
          <w:shd w:val="clear" w:color="auto" w:fill="FFFFFF"/>
          <w:lang w:val="hy-AM"/>
        </w:rPr>
      </w:pPr>
      <w:r w:rsidRPr="00E22FF5">
        <w:rPr>
          <w:rFonts w:ascii="GHEA Grapalat" w:hAnsi="GHEA Grapalat"/>
          <w:noProof/>
          <w:color w:val="000000"/>
          <w:sz w:val="24"/>
          <w:szCs w:val="24"/>
          <w:shd w:val="clear" w:color="auto" w:fill="FFFFFF"/>
          <w:lang w:val="hy-AM"/>
        </w:rPr>
        <w:t xml:space="preserve">Հանրապետական գործադիր մարմինների հետ համատեղ </w:t>
      </w:r>
      <w:r>
        <w:rPr>
          <w:rFonts w:ascii="GHEA Grapalat" w:hAnsi="GHEA Grapalat"/>
          <w:noProof/>
          <w:color w:val="000000"/>
          <w:sz w:val="24"/>
          <w:szCs w:val="24"/>
          <w:shd w:val="clear" w:color="auto" w:fill="FFFFFF"/>
          <w:lang w:val="hy-AM"/>
        </w:rPr>
        <w:t>ա</w:t>
      </w:r>
      <w:r w:rsidR="00664D20" w:rsidRPr="00E22FF5">
        <w:rPr>
          <w:rFonts w:ascii="GHEA Grapalat" w:hAnsi="GHEA Grapalat"/>
          <w:noProof/>
          <w:color w:val="000000"/>
          <w:sz w:val="24"/>
          <w:szCs w:val="24"/>
          <w:shd w:val="clear" w:color="auto" w:fill="FFFFFF"/>
          <w:lang w:val="hy-AM"/>
        </w:rPr>
        <w:t>պահովել սույն որոշման ընդունումից բխող անհրաժեշտ օրենսդրական փոփոխությունների և լրացումների իրականացումը</w:t>
      </w:r>
      <w:r w:rsidR="00E22FF5" w:rsidRPr="00553D8C">
        <w:rPr>
          <w:rFonts w:ascii="GHEA Grapalat" w:hAnsi="GHEA Grapalat"/>
          <w:noProof/>
          <w:color w:val="000000"/>
          <w:sz w:val="24"/>
          <w:szCs w:val="24"/>
          <w:shd w:val="clear" w:color="auto" w:fill="FFFFFF"/>
          <w:lang w:val="hy-AM"/>
        </w:rPr>
        <w:t>:</w:t>
      </w:r>
    </w:p>
    <w:p w:rsidR="00142828" w:rsidRPr="00142828" w:rsidRDefault="00142828" w:rsidP="00142828">
      <w:pPr>
        <w:pStyle w:val="ListParagraph"/>
        <w:numPr>
          <w:ilvl w:val="0"/>
          <w:numId w:val="16"/>
        </w:numPr>
        <w:shd w:val="clear" w:color="auto" w:fill="FFFFFF"/>
        <w:spacing w:after="0"/>
        <w:jc w:val="both"/>
        <w:rPr>
          <w:rFonts w:ascii="GHEA Grapalat" w:hAnsi="GHEA Grapalat"/>
          <w:noProof/>
          <w:color w:val="000000"/>
          <w:sz w:val="24"/>
          <w:szCs w:val="24"/>
          <w:shd w:val="clear" w:color="auto" w:fill="FFFFFF"/>
          <w:lang w:val="hy-AM"/>
        </w:rPr>
      </w:pPr>
      <w:r w:rsidRPr="00553D8C">
        <w:rPr>
          <w:rFonts w:ascii="GHEA Grapalat" w:hAnsi="GHEA Grapalat"/>
          <w:noProof/>
          <w:color w:val="000000"/>
          <w:sz w:val="24"/>
          <w:szCs w:val="24"/>
          <w:shd w:val="clear" w:color="auto" w:fill="FFFFFF"/>
          <w:lang w:val="hy-AM"/>
        </w:rPr>
        <w:t>Հաստատ</w:t>
      </w:r>
      <w:r w:rsidR="007062AF" w:rsidRPr="00553D8C">
        <w:rPr>
          <w:rFonts w:ascii="GHEA Grapalat" w:hAnsi="GHEA Grapalat"/>
          <w:noProof/>
          <w:color w:val="000000"/>
          <w:sz w:val="24"/>
          <w:szCs w:val="24"/>
          <w:shd w:val="clear" w:color="auto" w:fill="FFFFFF"/>
          <w:lang w:val="hy-AM"/>
        </w:rPr>
        <w:t xml:space="preserve">ել </w:t>
      </w:r>
      <w:r w:rsidR="007062AF" w:rsidRPr="007062AF">
        <w:rPr>
          <w:rFonts w:ascii="GHEA Grapalat" w:hAnsi="GHEA Grapalat"/>
          <w:noProof/>
          <w:color w:val="000000"/>
          <w:sz w:val="24"/>
          <w:szCs w:val="24"/>
          <w:shd w:val="clear" w:color="auto" w:fill="FFFFFF"/>
          <w:lang w:val="hy-AM"/>
        </w:rPr>
        <w:t>օպերատորին տրամ</w:t>
      </w:r>
      <w:r w:rsidR="007062AF" w:rsidRPr="00553D8C">
        <w:rPr>
          <w:rFonts w:ascii="GHEA Grapalat" w:hAnsi="GHEA Grapalat"/>
          <w:noProof/>
          <w:color w:val="000000"/>
          <w:sz w:val="24"/>
          <w:szCs w:val="24"/>
          <w:shd w:val="clear" w:color="auto" w:fill="FFFFFF"/>
          <w:lang w:val="hy-AM"/>
        </w:rPr>
        <w:t>ա</w:t>
      </w:r>
      <w:r w:rsidR="007062AF" w:rsidRPr="007062AF">
        <w:rPr>
          <w:rFonts w:ascii="GHEA Grapalat" w:hAnsi="GHEA Grapalat"/>
          <w:noProof/>
          <w:color w:val="000000"/>
          <w:sz w:val="24"/>
          <w:szCs w:val="24"/>
          <w:shd w:val="clear" w:color="auto" w:fill="FFFFFF"/>
          <w:lang w:val="hy-AM"/>
        </w:rPr>
        <w:t>դ</w:t>
      </w:r>
      <w:r w:rsidR="007062AF" w:rsidRPr="00553D8C">
        <w:rPr>
          <w:rFonts w:ascii="GHEA Grapalat" w:hAnsi="GHEA Grapalat"/>
          <w:noProof/>
          <w:color w:val="000000"/>
          <w:sz w:val="24"/>
          <w:szCs w:val="24"/>
          <w:shd w:val="clear" w:color="auto" w:fill="FFFFFF"/>
          <w:lang w:val="hy-AM"/>
        </w:rPr>
        <w:t>ր</w:t>
      </w:r>
      <w:r w:rsidR="007062AF" w:rsidRPr="007062AF">
        <w:rPr>
          <w:rFonts w:ascii="GHEA Grapalat" w:hAnsi="GHEA Grapalat"/>
          <w:noProof/>
          <w:color w:val="000000"/>
          <w:sz w:val="24"/>
          <w:szCs w:val="24"/>
          <w:shd w:val="clear" w:color="auto" w:fill="FFFFFF"/>
          <w:lang w:val="hy-AM"/>
        </w:rPr>
        <w:t>վող</w:t>
      </w:r>
      <w:r w:rsidR="007A0211" w:rsidRPr="00553D8C">
        <w:rPr>
          <w:rFonts w:ascii="GHEA Grapalat" w:hAnsi="GHEA Grapalat"/>
          <w:noProof/>
          <w:color w:val="000000"/>
          <w:sz w:val="24"/>
          <w:szCs w:val="24"/>
          <w:shd w:val="clear" w:color="auto" w:fill="FFFFFF"/>
          <w:lang w:val="hy-AM"/>
        </w:rPr>
        <w:t xml:space="preserve"> </w:t>
      </w:r>
      <w:r w:rsidR="007062AF" w:rsidRPr="007062AF">
        <w:rPr>
          <w:rFonts w:ascii="GHEA Grapalat" w:hAnsi="GHEA Grapalat"/>
          <w:noProof/>
          <w:color w:val="000000"/>
          <w:sz w:val="24"/>
          <w:szCs w:val="24"/>
          <w:shd w:val="clear" w:color="auto" w:fill="FFFFFF"/>
          <w:lang w:val="hy-AM"/>
        </w:rPr>
        <w:t>կնիք</w:t>
      </w:r>
      <w:r w:rsidR="007062AF" w:rsidRPr="00553D8C">
        <w:rPr>
          <w:rFonts w:ascii="GHEA Grapalat" w:hAnsi="GHEA Grapalat"/>
          <w:noProof/>
          <w:color w:val="000000"/>
          <w:sz w:val="24"/>
          <w:szCs w:val="24"/>
          <w:shd w:val="clear" w:color="auto" w:fill="FFFFFF"/>
          <w:lang w:val="hy-AM"/>
        </w:rPr>
        <w:t>ների նմուշները և դրանց տրամադրման կարգը</w:t>
      </w:r>
      <w:r w:rsidR="007A0211">
        <w:rPr>
          <w:rFonts w:ascii="GHEA Grapalat" w:hAnsi="GHEA Grapalat"/>
          <w:noProof/>
          <w:color w:val="000000"/>
          <w:sz w:val="24"/>
          <w:szCs w:val="24"/>
          <w:shd w:val="clear" w:color="auto" w:fill="FFFFFF"/>
          <w:lang w:val="hy-AM"/>
        </w:rPr>
        <w:t>:</w:t>
      </w:r>
    </w:p>
    <w:p w:rsidR="00561C5B" w:rsidRPr="00E22FF5" w:rsidRDefault="00E22FF5"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553D8C">
        <w:rPr>
          <w:rFonts w:ascii="GHEA Grapalat" w:hAnsi="GHEA Grapalat"/>
          <w:noProof/>
          <w:color w:val="000000"/>
          <w:sz w:val="24"/>
          <w:szCs w:val="24"/>
          <w:shd w:val="clear" w:color="auto" w:fill="FFFFFF"/>
          <w:lang w:val="hy-AM"/>
        </w:rPr>
        <w:t>8</w:t>
      </w:r>
      <w:r w:rsidR="00561C5B" w:rsidRPr="00E22FF5">
        <w:rPr>
          <w:rFonts w:ascii="GHEA Grapalat" w:hAnsi="GHEA Grapalat"/>
          <w:noProof/>
          <w:color w:val="000000"/>
          <w:sz w:val="24"/>
          <w:szCs w:val="24"/>
          <w:shd w:val="clear" w:color="auto" w:fill="FFFFFF"/>
          <w:lang w:val="hy-AM"/>
        </w:rPr>
        <w:t>.</w:t>
      </w:r>
      <w:r w:rsidR="007A0211">
        <w:rPr>
          <w:rFonts w:ascii="GHEA Grapalat" w:eastAsia="Times New Roman" w:hAnsi="GHEA Grapalat" w:cs="Times New Roman"/>
          <w:noProof/>
          <w:color w:val="000000"/>
          <w:sz w:val="24"/>
          <w:szCs w:val="24"/>
          <w:lang w:val="hy-AM"/>
        </w:rPr>
        <w:t xml:space="preserve"> </w:t>
      </w:r>
      <w:r w:rsidR="00561C5B" w:rsidRPr="00E22FF5">
        <w:rPr>
          <w:rFonts w:ascii="GHEA Grapalat" w:eastAsia="Times New Roman" w:hAnsi="GHEA Grapalat" w:cs="Times New Roman"/>
          <w:noProof/>
          <w:color w:val="000000"/>
          <w:sz w:val="24"/>
          <w:szCs w:val="24"/>
          <w:lang w:val="hy-AM"/>
        </w:rPr>
        <w:t>Լիազորել Հ</w:t>
      </w:r>
      <w:r w:rsidR="00561C5B" w:rsidRPr="00E22FF5">
        <w:rPr>
          <w:rFonts w:ascii="GHEA Grapalat" w:hAnsi="GHEA Grapalat"/>
          <w:noProof/>
          <w:color w:val="000000"/>
          <w:sz w:val="24"/>
          <w:szCs w:val="24"/>
          <w:shd w:val="clear" w:color="auto" w:fill="FFFFFF"/>
          <w:lang w:val="hy-AM"/>
        </w:rPr>
        <w:t xml:space="preserve">այաստանի Հանրապետության արդարադատության նախարարին՝ հանդես գալու </w:t>
      </w:r>
      <w:r w:rsidR="00B165C8" w:rsidRPr="00E22FF5">
        <w:rPr>
          <w:rFonts w:ascii="GHEA Grapalat" w:eastAsia="Times New Roman" w:hAnsi="GHEA Grapalat" w:cs="Times New Roman"/>
          <w:noProof/>
          <w:color w:val="000000"/>
          <w:sz w:val="24"/>
          <w:szCs w:val="24"/>
          <w:lang w:val="hy-AM"/>
        </w:rPr>
        <w:t>պ</w:t>
      </w:r>
      <w:r w:rsidR="00561C5B" w:rsidRPr="00E22FF5">
        <w:rPr>
          <w:rFonts w:ascii="GHEA Grapalat" w:eastAsia="Times New Roman" w:hAnsi="GHEA Grapalat" w:cs="Times New Roman"/>
          <w:noProof/>
          <w:color w:val="000000"/>
          <w:sz w:val="24"/>
          <w:szCs w:val="24"/>
          <w:lang w:val="hy-AM"/>
        </w:rPr>
        <w:t>ետական մարմինների և օպերատորի միջև՝  ծառայությունների մատուցման պայմանագիր կնքելու առաջարկությամբ:</w:t>
      </w:r>
    </w:p>
    <w:p w:rsidR="00DE44E3" w:rsidRPr="00E22FF5" w:rsidRDefault="00E22FF5"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553D8C">
        <w:rPr>
          <w:rFonts w:ascii="GHEA Grapalat" w:eastAsia="Times New Roman" w:hAnsi="GHEA Grapalat" w:cs="Times New Roman"/>
          <w:noProof/>
          <w:color w:val="000000"/>
          <w:sz w:val="24"/>
          <w:szCs w:val="24"/>
          <w:lang w:val="hy-AM"/>
        </w:rPr>
        <w:t>9</w:t>
      </w:r>
      <w:r w:rsidR="00FF3476" w:rsidRPr="00E22FF5">
        <w:rPr>
          <w:rFonts w:ascii="GHEA Grapalat" w:eastAsia="Times New Roman" w:hAnsi="GHEA Grapalat" w:cs="Times New Roman"/>
          <w:noProof/>
          <w:color w:val="000000"/>
          <w:sz w:val="24"/>
          <w:szCs w:val="24"/>
          <w:lang w:val="hy-AM"/>
        </w:rPr>
        <w:t>.</w:t>
      </w:r>
      <w:r w:rsidR="00FF3476" w:rsidRPr="00E22FF5">
        <w:rPr>
          <w:rFonts w:ascii="GHEA Grapalat" w:eastAsia="Times New Roman" w:hAnsi="GHEA Grapalat" w:cs="Times New Roman"/>
          <w:b/>
          <w:noProof/>
          <w:color w:val="000000"/>
          <w:sz w:val="24"/>
          <w:szCs w:val="24"/>
          <w:lang w:val="hy-AM"/>
        </w:rPr>
        <w:t xml:space="preserve"> </w:t>
      </w:r>
      <w:r w:rsidR="00FF3476" w:rsidRPr="00E22FF5">
        <w:rPr>
          <w:rFonts w:ascii="GHEA Grapalat" w:eastAsia="Times New Roman" w:hAnsi="GHEA Grapalat" w:cs="Times New Roman"/>
          <w:noProof/>
          <w:color w:val="000000"/>
          <w:sz w:val="24"/>
          <w:szCs w:val="24"/>
          <w:lang w:val="hy-AM"/>
        </w:rPr>
        <w:t>Սույն որոշումն ուժի մեջ է մտնում</w:t>
      </w:r>
      <w:r w:rsidR="005B3B3E">
        <w:rPr>
          <w:rFonts w:ascii="GHEA Grapalat" w:eastAsia="Times New Roman" w:hAnsi="GHEA Grapalat" w:cs="Times New Roman"/>
          <w:noProof/>
          <w:color w:val="000000"/>
          <w:sz w:val="24"/>
          <w:szCs w:val="24"/>
          <w:lang w:val="hy-AM"/>
        </w:rPr>
        <w:t xml:space="preserve"> </w:t>
      </w:r>
      <w:r w:rsidR="005414B5">
        <w:rPr>
          <w:rFonts w:ascii="GHEA Grapalat" w:eastAsia="Times New Roman" w:hAnsi="GHEA Grapalat" w:cs="Times New Roman"/>
          <w:noProof/>
          <w:color w:val="000000"/>
          <w:sz w:val="24"/>
          <w:szCs w:val="24"/>
          <w:lang w:val="hy-AM"/>
        </w:rPr>
        <w:t xml:space="preserve">նոյեմբերի 10-ից: </w:t>
      </w:r>
    </w:p>
    <w:p w:rsidR="00D627DE" w:rsidRPr="00E22FF5" w:rsidRDefault="00D627DE"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814F09" w:rsidRPr="00E22FF5" w:rsidRDefault="00814F09" w:rsidP="00BD3F41">
      <w:pPr>
        <w:shd w:val="clear" w:color="auto" w:fill="FFFFFF"/>
        <w:spacing w:after="0"/>
        <w:jc w:val="both"/>
        <w:rPr>
          <w:rFonts w:ascii="GHEA Grapalat" w:eastAsia="Times New Roman" w:hAnsi="GHEA Grapalat" w:cs="Times New Roman"/>
          <w:noProof/>
          <w:color w:val="000000"/>
          <w:sz w:val="24"/>
          <w:szCs w:val="24"/>
          <w:lang w:val="hy-AM"/>
        </w:rPr>
      </w:pPr>
    </w:p>
    <w:p w:rsidR="00E36A47" w:rsidRPr="00E22FF5" w:rsidRDefault="00E36A47" w:rsidP="00BD3F41">
      <w:pPr>
        <w:shd w:val="clear" w:color="auto" w:fill="FFFFFF"/>
        <w:spacing w:after="0"/>
        <w:jc w:val="both"/>
        <w:rPr>
          <w:rFonts w:ascii="GHEA Grapalat" w:eastAsia="Times New Roman" w:hAnsi="GHEA Grapalat" w:cs="Times New Roman"/>
          <w:noProof/>
          <w:color w:val="000000"/>
          <w:sz w:val="24"/>
          <w:szCs w:val="24"/>
          <w:lang w:val="hy-AM"/>
        </w:rPr>
      </w:pPr>
    </w:p>
    <w:p w:rsidR="00E36A47" w:rsidRPr="00E22FF5" w:rsidRDefault="00E36A47" w:rsidP="00BD3F41">
      <w:pPr>
        <w:shd w:val="clear" w:color="auto" w:fill="FFFFFF"/>
        <w:spacing w:after="0"/>
        <w:jc w:val="both"/>
        <w:rPr>
          <w:rFonts w:ascii="GHEA Grapalat" w:eastAsia="Times New Roman" w:hAnsi="GHEA Grapalat" w:cs="Times New Roman"/>
          <w:noProof/>
          <w:color w:val="000000"/>
          <w:sz w:val="24"/>
          <w:szCs w:val="24"/>
          <w:lang w:val="hy-AM"/>
        </w:rPr>
      </w:pPr>
    </w:p>
    <w:p w:rsidR="00E36A47" w:rsidRPr="00E22FF5" w:rsidRDefault="00E36A47" w:rsidP="00BD3F41">
      <w:pPr>
        <w:shd w:val="clear" w:color="auto" w:fill="FFFFFF"/>
        <w:spacing w:after="0"/>
        <w:jc w:val="both"/>
        <w:rPr>
          <w:rFonts w:ascii="GHEA Grapalat" w:eastAsia="Times New Roman" w:hAnsi="GHEA Grapalat" w:cs="Times New Roman"/>
          <w:noProof/>
          <w:color w:val="000000"/>
          <w:sz w:val="24"/>
          <w:szCs w:val="24"/>
          <w:lang w:val="hy-AM"/>
        </w:rPr>
      </w:pPr>
    </w:p>
    <w:p w:rsidR="00820F0C" w:rsidRPr="00553D8C" w:rsidRDefault="00820F0C" w:rsidP="00BD3F41">
      <w:pPr>
        <w:shd w:val="clear" w:color="auto" w:fill="FFFFFF"/>
        <w:spacing w:after="0"/>
        <w:rPr>
          <w:rFonts w:ascii="GHEA Grapalat" w:eastAsia="Times New Roman" w:hAnsi="GHEA Grapalat" w:cs="Times New Roman"/>
          <w:b/>
          <w:noProof/>
          <w:color w:val="000000"/>
          <w:sz w:val="24"/>
          <w:szCs w:val="24"/>
          <w:lang w:val="hy-AM"/>
        </w:rPr>
      </w:pPr>
    </w:p>
    <w:p w:rsidR="00741026" w:rsidRPr="00553D8C" w:rsidRDefault="00741026" w:rsidP="00BD3F41">
      <w:pPr>
        <w:shd w:val="clear" w:color="auto" w:fill="FFFFFF"/>
        <w:spacing w:after="0"/>
        <w:rPr>
          <w:rFonts w:ascii="GHEA Grapalat" w:eastAsia="Times New Roman" w:hAnsi="GHEA Grapalat" w:cs="Times New Roman"/>
          <w:b/>
          <w:noProof/>
          <w:color w:val="000000"/>
          <w:sz w:val="24"/>
          <w:szCs w:val="24"/>
          <w:lang w:val="hy-AM"/>
        </w:rPr>
      </w:pPr>
    </w:p>
    <w:p w:rsidR="00741026" w:rsidRPr="00553D8C" w:rsidRDefault="00741026" w:rsidP="00BD3F41">
      <w:pPr>
        <w:shd w:val="clear" w:color="auto" w:fill="FFFFFF"/>
        <w:spacing w:after="0"/>
        <w:rPr>
          <w:rFonts w:ascii="GHEA Grapalat" w:eastAsia="Times New Roman" w:hAnsi="GHEA Grapalat" w:cs="Times New Roman"/>
          <w:b/>
          <w:noProof/>
          <w:color w:val="000000"/>
          <w:sz w:val="24"/>
          <w:szCs w:val="24"/>
          <w:lang w:val="hy-AM"/>
        </w:rPr>
      </w:pPr>
    </w:p>
    <w:p w:rsidR="00741026" w:rsidRPr="00553D8C" w:rsidRDefault="00741026" w:rsidP="00BD3F41">
      <w:pPr>
        <w:shd w:val="clear" w:color="auto" w:fill="FFFFFF"/>
        <w:spacing w:after="0"/>
        <w:rPr>
          <w:rFonts w:ascii="GHEA Grapalat" w:eastAsia="Times New Roman" w:hAnsi="GHEA Grapalat" w:cs="Times New Roman"/>
          <w:b/>
          <w:noProof/>
          <w:color w:val="000000"/>
          <w:sz w:val="24"/>
          <w:szCs w:val="24"/>
          <w:lang w:val="hy-AM"/>
        </w:rPr>
      </w:pPr>
    </w:p>
    <w:p w:rsidR="00741026" w:rsidRPr="00553D8C" w:rsidRDefault="00741026" w:rsidP="00BD3F41">
      <w:pPr>
        <w:shd w:val="clear" w:color="auto" w:fill="FFFFFF"/>
        <w:spacing w:after="0"/>
        <w:rPr>
          <w:rFonts w:ascii="GHEA Grapalat" w:eastAsia="Times New Roman" w:hAnsi="GHEA Grapalat" w:cs="Times New Roman"/>
          <w:b/>
          <w:noProof/>
          <w:color w:val="000000"/>
          <w:sz w:val="24"/>
          <w:szCs w:val="24"/>
          <w:lang w:val="hy-AM"/>
        </w:rPr>
      </w:pPr>
    </w:p>
    <w:p w:rsidR="00741026" w:rsidRPr="00553D8C" w:rsidRDefault="00741026" w:rsidP="00BD3F41">
      <w:pPr>
        <w:shd w:val="clear" w:color="auto" w:fill="FFFFFF"/>
        <w:spacing w:after="0"/>
        <w:rPr>
          <w:rFonts w:ascii="GHEA Grapalat" w:eastAsia="Times New Roman" w:hAnsi="GHEA Grapalat" w:cs="Times New Roman"/>
          <w:b/>
          <w:noProof/>
          <w:color w:val="000000"/>
          <w:sz w:val="24"/>
          <w:szCs w:val="24"/>
          <w:lang w:val="hy-AM"/>
        </w:rPr>
      </w:pPr>
    </w:p>
    <w:p w:rsidR="00741026" w:rsidRPr="00553D8C" w:rsidRDefault="00741026" w:rsidP="00BD3F41">
      <w:pPr>
        <w:shd w:val="clear" w:color="auto" w:fill="FFFFFF"/>
        <w:spacing w:after="0"/>
        <w:rPr>
          <w:rFonts w:ascii="GHEA Grapalat" w:eastAsia="Times New Roman" w:hAnsi="GHEA Grapalat" w:cs="Times New Roman"/>
          <w:b/>
          <w:noProof/>
          <w:color w:val="000000"/>
          <w:sz w:val="24"/>
          <w:szCs w:val="24"/>
          <w:lang w:val="hy-AM"/>
        </w:rPr>
      </w:pPr>
    </w:p>
    <w:p w:rsidR="00C215A1" w:rsidRPr="00553D8C" w:rsidRDefault="00C215A1" w:rsidP="00BD3F41">
      <w:pPr>
        <w:shd w:val="clear" w:color="auto" w:fill="FFFFFF"/>
        <w:spacing w:after="0"/>
        <w:rPr>
          <w:rFonts w:ascii="GHEA Grapalat" w:eastAsia="Times New Roman" w:hAnsi="GHEA Grapalat" w:cs="Times New Roman"/>
          <w:b/>
          <w:noProof/>
          <w:color w:val="000000"/>
          <w:sz w:val="24"/>
          <w:szCs w:val="24"/>
          <w:lang w:val="hy-AM"/>
        </w:rPr>
      </w:pPr>
    </w:p>
    <w:p w:rsidR="00720B6F" w:rsidRPr="00E22FF5" w:rsidRDefault="00720B6F"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82606A" w:rsidRPr="00E22FF5" w:rsidRDefault="0082606A"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Հավելված  1</w:t>
      </w:r>
    </w:p>
    <w:p w:rsidR="0082606A" w:rsidRPr="00E22FF5" w:rsidRDefault="0082606A"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ՀՀ կառավարության</w:t>
      </w:r>
    </w:p>
    <w:p w:rsidR="0082606A" w:rsidRPr="00E22FF5" w:rsidRDefault="0082606A"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 xml:space="preserve"> 2016 թվականի -----  N որոշման</w:t>
      </w:r>
    </w:p>
    <w:p w:rsidR="0082606A" w:rsidRPr="00E22FF5" w:rsidRDefault="0082606A"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720B6F" w:rsidRPr="00E22FF5" w:rsidRDefault="0082606A" w:rsidP="00BD3F41">
      <w:pPr>
        <w:shd w:val="clear" w:color="auto" w:fill="FFFFFF"/>
        <w:spacing w:after="0"/>
        <w:ind w:firstLine="375"/>
        <w:jc w:val="center"/>
        <w:rPr>
          <w:rFonts w:ascii="GHEA Grapalat" w:eastAsia="Times New Roman" w:hAnsi="GHEA Grapalat" w:cs="Times New Roman"/>
          <w:b/>
          <w:bCs/>
          <w:iCs/>
          <w:noProof/>
          <w:color w:val="000000"/>
          <w:sz w:val="24"/>
          <w:szCs w:val="24"/>
          <w:lang w:val="hy-AM"/>
        </w:rPr>
      </w:pPr>
      <w:r w:rsidRPr="00E22FF5">
        <w:rPr>
          <w:rFonts w:ascii="GHEA Grapalat" w:eastAsia="Times New Roman" w:hAnsi="GHEA Grapalat" w:cs="Times New Roman"/>
          <w:b/>
          <w:bCs/>
          <w:iCs/>
          <w:noProof/>
          <w:color w:val="000000"/>
          <w:sz w:val="24"/>
          <w:szCs w:val="24"/>
          <w:lang w:val="hy-AM"/>
        </w:rPr>
        <w:t>ՑԱՆԿ</w:t>
      </w:r>
    </w:p>
    <w:p w:rsidR="0082606A" w:rsidRPr="00E22FF5" w:rsidRDefault="0082606A" w:rsidP="00BD3F41">
      <w:pPr>
        <w:shd w:val="clear" w:color="auto" w:fill="FFFFFF"/>
        <w:spacing w:after="0"/>
        <w:ind w:firstLine="375"/>
        <w:jc w:val="center"/>
        <w:rPr>
          <w:rFonts w:ascii="GHEA Grapalat" w:eastAsia="Times New Roman" w:hAnsi="GHEA Grapalat" w:cs="Times New Roman"/>
          <w:b/>
          <w:noProof/>
          <w:color w:val="000000"/>
          <w:sz w:val="24"/>
          <w:szCs w:val="24"/>
          <w:lang w:val="hy-AM"/>
        </w:rPr>
      </w:pPr>
    </w:p>
    <w:p w:rsidR="0082606A" w:rsidRPr="00E22FF5" w:rsidRDefault="0082606A" w:rsidP="00BD3F41">
      <w:pPr>
        <w:shd w:val="clear" w:color="auto" w:fill="FFFFFF"/>
        <w:spacing w:after="0"/>
        <w:ind w:firstLine="375"/>
        <w:jc w:val="center"/>
        <w:rPr>
          <w:rFonts w:ascii="GHEA Grapalat" w:eastAsia="Times New Roman" w:hAnsi="GHEA Grapalat" w:cs="Times New Roman"/>
          <w:b/>
          <w:bCs/>
          <w:noProof/>
          <w:color w:val="000000"/>
          <w:sz w:val="24"/>
          <w:szCs w:val="24"/>
          <w:lang w:val="hy-AM"/>
        </w:rPr>
      </w:pPr>
      <w:r w:rsidRPr="00E22FF5">
        <w:rPr>
          <w:rFonts w:ascii="GHEA Grapalat" w:eastAsia="Times New Roman" w:hAnsi="GHEA Grapalat" w:cs="Times New Roman"/>
          <w:b/>
          <w:bCs/>
          <w:iCs/>
          <w:noProof/>
          <w:color w:val="000000"/>
          <w:sz w:val="24"/>
          <w:szCs w:val="24"/>
          <w:lang w:val="hy-AM"/>
        </w:rPr>
        <w:t>ՀԱՅԱՍՏԱՆԻ ՀԱՆՐԱՊԵՏՈՒԹՅԱՆ ՊԵՏԱԿԱՆ ԻՇԽԱՆՈՒԹՅԱՆ ՄԱՐՄԻՆՆԵՐԻ ՍՊԱՍԱՐԿՄԱՆ ԳՐԱՍԵՆՅԱԿՆԵՐԻ ԳՈՐԾԱՌՈՒՅԹՆԵՐ ԻՐԱԿԱՆԱՑՆՈՂ ՕՊԵՐԱՏՈՐՆԵՐԻ</w:t>
      </w: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820F0C" w:rsidRPr="00553D8C" w:rsidRDefault="00820F0C" w:rsidP="00553D8C">
      <w:pPr>
        <w:pStyle w:val="ListParagraph"/>
        <w:numPr>
          <w:ilvl w:val="0"/>
          <w:numId w:val="17"/>
        </w:numPr>
        <w:shd w:val="clear" w:color="auto" w:fill="FFFFFF"/>
        <w:spacing w:after="0"/>
        <w:jc w:val="both"/>
        <w:rPr>
          <w:rStyle w:val="Strong"/>
          <w:rFonts w:ascii="GHEA Grapalat" w:hAnsi="GHEA Grapalat"/>
          <w:color w:val="000000"/>
          <w:sz w:val="24"/>
          <w:szCs w:val="24"/>
          <w:shd w:val="clear" w:color="auto" w:fill="FFFFFF"/>
          <w:lang w:val="hy-AM"/>
        </w:rPr>
      </w:pPr>
      <w:r w:rsidRPr="00553D8C">
        <w:rPr>
          <w:rStyle w:val="Strong"/>
          <w:rFonts w:ascii="GHEA Grapalat" w:hAnsi="GHEA Grapalat"/>
          <w:color w:val="000000"/>
          <w:sz w:val="24"/>
          <w:szCs w:val="24"/>
          <w:shd w:val="clear" w:color="auto" w:fill="FFFFFF"/>
          <w:lang w:val="hy-AM"/>
        </w:rPr>
        <w:t>«ՀԱՅՓՈՍՏ» ՓԱԿ ԲԱԺՆԵՏԻՐԱԿԱՆ ԸՆԿԵՐՈՒԹՅՈՒՆ</w:t>
      </w:r>
    </w:p>
    <w:p w:rsidR="00820F0C" w:rsidRPr="00553D8C" w:rsidRDefault="00820F0C" w:rsidP="00553D8C">
      <w:pPr>
        <w:pStyle w:val="ListParagraph"/>
        <w:numPr>
          <w:ilvl w:val="0"/>
          <w:numId w:val="17"/>
        </w:numPr>
        <w:shd w:val="clear" w:color="auto" w:fill="FFFFFF"/>
        <w:spacing w:after="0"/>
        <w:jc w:val="both"/>
        <w:rPr>
          <w:rStyle w:val="Strong"/>
          <w:rFonts w:ascii="GHEA Grapalat" w:hAnsi="GHEA Grapalat"/>
          <w:color w:val="000000"/>
          <w:sz w:val="24"/>
          <w:szCs w:val="24"/>
          <w:shd w:val="clear" w:color="auto" w:fill="FFFFFF"/>
          <w:lang w:val="hy-AM"/>
        </w:rPr>
      </w:pPr>
      <w:r w:rsidRPr="00553D8C">
        <w:rPr>
          <w:rStyle w:val="Strong"/>
          <w:rFonts w:ascii="GHEA Grapalat" w:hAnsi="GHEA Grapalat"/>
          <w:color w:val="000000"/>
          <w:sz w:val="24"/>
          <w:szCs w:val="24"/>
          <w:shd w:val="clear" w:color="auto" w:fill="FFFFFF"/>
          <w:lang w:val="hy-AM"/>
        </w:rPr>
        <w:t>«ԱՐԴՇԻՆԲԱՆԿ» ՓԱԿ ԲԱԺՆԵՏԻՐԱԿԱՆ ԸՆԿԵՐՈՒԹՅՈՒՆ</w:t>
      </w:r>
    </w:p>
    <w:p w:rsidR="00BB5C83" w:rsidRPr="00553D8C" w:rsidRDefault="00BB5C83" w:rsidP="00553D8C">
      <w:pPr>
        <w:pStyle w:val="ListParagraph"/>
        <w:numPr>
          <w:ilvl w:val="0"/>
          <w:numId w:val="17"/>
        </w:numPr>
        <w:shd w:val="clear" w:color="auto" w:fill="FFFFFF"/>
        <w:spacing w:after="0"/>
        <w:jc w:val="both"/>
        <w:rPr>
          <w:rStyle w:val="Strong"/>
          <w:rFonts w:ascii="GHEA Grapalat" w:hAnsi="GHEA Grapalat"/>
          <w:color w:val="000000"/>
          <w:sz w:val="24"/>
          <w:szCs w:val="24"/>
          <w:shd w:val="clear" w:color="auto" w:fill="FFFFFF"/>
          <w:lang w:val="hy-AM"/>
        </w:rPr>
      </w:pPr>
      <w:r w:rsidRPr="00553D8C">
        <w:rPr>
          <w:rStyle w:val="Strong"/>
          <w:rFonts w:ascii="GHEA Grapalat" w:hAnsi="GHEA Grapalat"/>
          <w:color w:val="000000"/>
          <w:sz w:val="24"/>
          <w:szCs w:val="24"/>
          <w:shd w:val="clear" w:color="auto" w:fill="FFFFFF"/>
          <w:lang w:val="hy-AM"/>
        </w:rPr>
        <w:t xml:space="preserve">«ԱՄԵՐԻԱԲԱՆԿ» ՓԱԿ ԲԱԺՆԵՏԻՐԱԿԱՆ ԸՆԿԵՐՈՒԹՅՈՒՆ </w:t>
      </w:r>
    </w:p>
    <w:p w:rsidR="00553D8C" w:rsidRPr="00553D8C" w:rsidRDefault="00553D8C" w:rsidP="00553D8C">
      <w:pPr>
        <w:pStyle w:val="ListParagraph"/>
        <w:numPr>
          <w:ilvl w:val="0"/>
          <w:numId w:val="17"/>
        </w:numPr>
        <w:shd w:val="clear" w:color="auto" w:fill="FFFFFF"/>
        <w:spacing w:after="0"/>
        <w:jc w:val="both"/>
        <w:rPr>
          <w:rFonts w:ascii="GHEA Grapalat" w:eastAsia="Times New Roman" w:hAnsi="GHEA Grapalat" w:cs="Times New Roman"/>
          <w:b/>
          <w:noProof/>
          <w:color w:val="000000"/>
          <w:sz w:val="24"/>
          <w:szCs w:val="24"/>
          <w:lang w:val="hy-AM"/>
        </w:rPr>
      </w:pPr>
      <w:r w:rsidRPr="00553D8C">
        <w:rPr>
          <w:rStyle w:val="Strong"/>
          <w:rFonts w:ascii="GHEA Grapalat" w:hAnsi="GHEA Grapalat"/>
          <w:color w:val="000000"/>
          <w:sz w:val="24"/>
          <w:szCs w:val="24"/>
          <w:shd w:val="clear" w:color="auto" w:fill="FFFFFF"/>
          <w:lang w:val="hy-AM"/>
        </w:rPr>
        <w:t>«ԿՈՆՎԵՐՍ ԲԱՆԿ» ՓԱԿ ԲԱԺՆԵՏԻՐԱԿԱՆ ԸՆԿԵՐՈՒԹՅՈՒՆ</w:t>
      </w:r>
    </w:p>
    <w:p w:rsidR="00466A1B" w:rsidRPr="00E22FF5" w:rsidRDefault="00466A1B" w:rsidP="00BD3F41">
      <w:pPr>
        <w:shd w:val="clear" w:color="auto" w:fill="FFFFFF"/>
        <w:spacing w:after="0"/>
        <w:ind w:firstLine="375"/>
        <w:jc w:val="both"/>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466A1B" w:rsidRPr="00E22FF5"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82606A" w:rsidRPr="00553D8C" w:rsidRDefault="0082606A" w:rsidP="00BD3F41">
      <w:pPr>
        <w:shd w:val="clear" w:color="auto" w:fill="FFFFFF"/>
        <w:spacing w:after="0"/>
        <w:rPr>
          <w:rFonts w:ascii="GHEA Grapalat" w:eastAsia="Times New Roman" w:hAnsi="GHEA Grapalat" w:cs="Times New Roman"/>
          <w:b/>
          <w:noProof/>
          <w:color w:val="000000"/>
          <w:sz w:val="24"/>
          <w:szCs w:val="24"/>
          <w:lang w:val="hy-AM"/>
        </w:rPr>
      </w:pPr>
    </w:p>
    <w:p w:rsidR="00466A1B" w:rsidRPr="00553D8C" w:rsidRDefault="00466A1B"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272AA5" w:rsidRPr="00553D8C" w:rsidRDefault="00272AA5" w:rsidP="00A949A2">
      <w:pPr>
        <w:shd w:val="clear" w:color="auto" w:fill="FFFFFF"/>
        <w:spacing w:after="0"/>
        <w:rPr>
          <w:rFonts w:ascii="GHEA Grapalat" w:eastAsia="Times New Roman" w:hAnsi="GHEA Grapalat" w:cs="Times New Roman"/>
          <w:b/>
          <w:noProof/>
          <w:color w:val="000000"/>
          <w:sz w:val="24"/>
          <w:szCs w:val="24"/>
          <w:lang w:val="hy-AM"/>
        </w:rPr>
      </w:pPr>
    </w:p>
    <w:p w:rsidR="00A949A2" w:rsidRPr="00553D8C" w:rsidRDefault="00A949A2" w:rsidP="00A949A2">
      <w:pPr>
        <w:shd w:val="clear" w:color="auto" w:fill="FFFFFF"/>
        <w:spacing w:after="0"/>
        <w:rPr>
          <w:rFonts w:ascii="GHEA Grapalat" w:eastAsia="Times New Roman" w:hAnsi="GHEA Grapalat" w:cs="Times New Roman"/>
          <w:b/>
          <w:noProof/>
          <w:color w:val="000000"/>
          <w:sz w:val="24"/>
          <w:szCs w:val="24"/>
          <w:lang w:val="hy-AM"/>
        </w:rPr>
      </w:pPr>
    </w:p>
    <w:p w:rsidR="00E7799D" w:rsidRPr="00E22FF5" w:rsidRDefault="00466A1B" w:rsidP="00A949A2">
      <w:pPr>
        <w:shd w:val="clear" w:color="auto" w:fill="FFFFFF"/>
        <w:spacing w:after="0"/>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Հավելված  2</w:t>
      </w:r>
    </w:p>
    <w:p w:rsidR="00E7799D" w:rsidRPr="00E22FF5" w:rsidRDefault="00E7799D" w:rsidP="00A949A2">
      <w:pPr>
        <w:shd w:val="clear" w:color="auto" w:fill="FFFFFF"/>
        <w:spacing w:after="0"/>
        <w:ind w:firstLine="375"/>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ՀՀ կառավարության</w:t>
      </w:r>
    </w:p>
    <w:p w:rsidR="00E7799D" w:rsidRPr="00E22FF5" w:rsidRDefault="00E7799D" w:rsidP="00A949A2">
      <w:pPr>
        <w:shd w:val="clear" w:color="auto" w:fill="FFFFFF"/>
        <w:spacing w:after="0"/>
        <w:ind w:firstLine="375"/>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 xml:space="preserve"> 2016 թվականի -----  N որոշման</w:t>
      </w:r>
    </w:p>
    <w:p w:rsidR="00E7799D" w:rsidRPr="00E22FF5" w:rsidRDefault="00E7799D"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E7799D" w:rsidRPr="00E22FF5" w:rsidRDefault="00E7799D" w:rsidP="00BD3F41">
      <w:pPr>
        <w:shd w:val="clear" w:color="auto" w:fill="FFFFFF"/>
        <w:spacing w:after="0"/>
        <w:ind w:firstLine="375"/>
        <w:jc w:val="center"/>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ՑԱՆԿ</w:t>
      </w:r>
    </w:p>
    <w:p w:rsidR="001D05AB" w:rsidRPr="00E22FF5" w:rsidRDefault="002915ED" w:rsidP="00BD3F41">
      <w:pPr>
        <w:shd w:val="clear" w:color="auto" w:fill="FFFFFF"/>
        <w:spacing w:after="0"/>
        <w:ind w:firstLine="375"/>
        <w:jc w:val="center"/>
        <w:rPr>
          <w:rFonts w:ascii="GHEA Grapalat" w:eastAsia="Times New Roman" w:hAnsi="GHEA Grapalat" w:cs="Times New Roman"/>
          <w:b/>
          <w:bCs/>
          <w:iCs/>
          <w:noProof/>
          <w:color w:val="000000"/>
          <w:sz w:val="24"/>
          <w:szCs w:val="24"/>
          <w:lang w:val="hy-AM"/>
        </w:rPr>
      </w:pPr>
      <w:r w:rsidRPr="00E22FF5">
        <w:rPr>
          <w:rFonts w:ascii="GHEA Grapalat" w:eastAsia="Times New Roman" w:hAnsi="GHEA Grapalat" w:cs="Times New Roman"/>
          <w:b/>
          <w:bCs/>
          <w:iCs/>
          <w:noProof/>
          <w:color w:val="000000"/>
          <w:sz w:val="24"/>
          <w:szCs w:val="24"/>
          <w:lang w:val="hy-AM"/>
        </w:rPr>
        <w:t xml:space="preserve">ՊԵՏԱԿԱՆ ՄԱՐՄԻՆՆԵՐԻ ԳՈՐԾԱՌՈՒՅԹՆԵՐԻ, ՈՐՈՆՑ ԻՐԱԿԱՆԱՑՈՒՄԸ ՊԱՏՎԻՐԱԿՎՈՒՄ Է ՕՊԵՐԱՏՈՐԻՆ </w:t>
      </w:r>
    </w:p>
    <w:p w:rsidR="001D05AB" w:rsidRPr="00E22FF5" w:rsidRDefault="001D05AB" w:rsidP="00BD3F41">
      <w:pPr>
        <w:shd w:val="clear" w:color="auto" w:fill="FFFFFF"/>
        <w:spacing w:after="0"/>
        <w:ind w:firstLine="375"/>
        <w:jc w:val="center"/>
        <w:rPr>
          <w:rFonts w:ascii="GHEA Grapalat" w:eastAsia="Times New Roman" w:hAnsi="GHEA Grapalat" w:cs="Times New Roman"/>
          <w:b/>
          <w:bCs/>
          <w:iCs/>
          <w:noProof/>
          <w:color w:val="000000"/>
          <w:sz w:val="24"/>
          <w:szCs w:val="24"/>
          <w:lang w:val="hy-AM"/>
        </w:rPr>
      </w:pPr>
    </w:p>
    <w:tbl>
      <w:tblPr>
        <w:tblStyle w:val="TableGrid"/>
        <w:tblW w:w="0" w:type="auto"/>
        <w:tblLook w:val="04A0"/>
      </w:tblPr>
      <w:tblGrid>
        <w:gridCol w:w="9576"/>
      </w:tblGrid>
      <w:tr w:rsidR="001D05AB" w:rsidRPr="00C64E31" w:rsidTr="001D05AB">
        <w:tc>
          <w:tcPr>
            <w:tcW w:w="9576" w:type="dxa"/>
          </w:tcPr>
          <w:p w:rsidR="001D05AB" w:rsidRPr="00E22FF5" w:rsidRDefault="001D05AB" w:rsidP="00BD3F41">
            <w:pPr>
              <w:pStyle w:val="NormalWeb"/>
              <w:shd w:val="clear" w:color="auto" w:fill="FFFFFF"/>
              <w:spacing w:before="0" w:beforeAutospacing="0" w:after="0" w:afterAutospacing="0" w:line="276" w:lineRule="auto"/>
              <w:ind w:firstLine="375"/>
              <w:jc w:val="center"/>
              <w:rPr>
                <w:rFonts w:ascii="GHEA Grapalat" w:hAnsi="GHEA Grapalat"/>
                <w:b/>
                <w:bCs/>
                <w:iCs/>
                <w:noProof/>
                <w:color w:val="000000"/>
                <w:lang w:val="hy-AM"/>
              </w:rPr>
            </w:pPr>
            <w:r w:rsidRPr="00E22FF5">
              <w:rPr>
                <w:rFonts w:ascii="GHEA Grapalat" w:hAnsi="GHEA Grapalat"/>
                <w:b/>
                <w:noProof/>
                <w:color w:val="000000"/>
                <w:lang w:val="hy-AM"/>
              </w:rPr>
              <w:t>Իրավաբանական</w:t>
            </w:r>
            <w:r w:rsidRPr="00E22FF5">
              <w:rPr>
                <w:rStyle w:val="apple-converted-space"/>
                <w:rFonts w:ascii="Arial" w:hAnsi="Arial" w:cs="Arial"/>
                <w:b/>
                <w:noProof/>
                <w:color w:val="000000"/>
                <w:lang w:val="hy-AM"/>
              </w:rPr>
              <w:t> </w:t>
            </w:r>
            <w:r w:rsidRPr="00E22FF5">
              <w:rPr>
                <w:rFonts w:ascii="GHEA Grapalat" w:hAnsi="GHEA Grapalat"/>
                <w:b/>
                <w:noProof/>
                <w:color w:val="000000"/>
                <w:lang w:val="hy-AM"/>
              </w:rPr>
              <w:t>անձանց</w:t>
            </w:r>
            <w:r w:rsidRPr="00E22FF5">
              <w:rPr>
                <w:rStyle w:val="apple-converted-space"/>
                <w:rFonts w:ascii="Arial" w:hAnsi="Arial" w:cs="Arial"/>
                <w:b/>
                <w:noProof/>
                <w:color w:val="000000"/>
                <w:lang w:val="hy-AM"/>
              </w:rPr>
              <w:t> </w:t>
            </w:r>
            <w:r w:rsidRPr="00E22FF5">
              <w:rPr>
                <w:rFonts w:ascii="GHEA Grapalat" w:hAnsi="GHEA Grapalat"/>
                <w:b/>
                <w:noProof/>
                <w:color w:val="000000"/>
                <w:lang w:val="hy-AM"/>
              </w:rPr>
              <w:t>պետական ռեգիստրի գործակալությ</w:t>
            </w:r>
            <w:r w:rsidR="002915ED" w:rsidRPr="00E22FF5">
              <w:rPr>
                <w:rFonts w:ascii="GHEA Grapalat" w:hAnsi="GHEA Grapalat"/>
                <w:b/>
                <w:noProof/>
                <w:color w:val="000000"/>
                <w:lang w:val="hy-AM"/>
              </w:rPr>
              <w:t>ան սպասարկման գրաս</w:t>
            </w:r>
            <w:r w:rsidRPr="00E22FF5">
              <w:rPr>
                <w:rFonts w:ascii="GHEA Grapalat" w:hAnsi="GHEA Grapalat"/>
                <w:b/>
                <w:noProof/>
                <w:color w:val="000000"/>
                <w:lang w:val="hy-AM"/>
              </w:rPr>
              <w:t>ե</w:t>
            </w:r>
            <w:r w:rsidR="002915ED" w:rsidRPr="00E22FF5">
              <w:rPr>
                <w:rFonts w:ascii="GHEA Grapalat" w:hAnsi="GHEA Grapalat"/>
                <w:b/>
                <w:noProof/>
                <w:color w:val="000000"/>
                <w:lang w:val="hy-AM"/>
              </w:rPr>
              <w:t>ն</w:t>
            </w:r>
            <w:r w:rsidRPr="00E22FF5">
              <w:rPr>
                <w:rFonts w:ascii="GHEA Grapalat" w:hAnsi="GHEA Grapalat"/>
                <w:b/>
                <w:noProof/>
                <w:color w:val="000000"/>
                <w:lang w:val="hy-AM"/>
              </w:rPr>
              <w:t>յակների կողմից մատուցվող ծառայություններ</w:t>
            </w:r>
            <w:r w:rsidR="00466A1B" w:rsidRPr="00E22FF5">
              <w:rPr>
                <w:rFonts w:ascii="GHEA Grapalat" w:hAnsi="GHEA Grapalat"/>
                <w:b/>
                <w:noProof/>
                <w:color w:val="000000"/>
                <w:lang w:val="hy-AM"/>
              </w:rPr>
              <w:t xml:space="preserve">ի, որոնց կապակցությամբ օպերատորը իրականացնում է դիմողի նույնականացման, պետական տուրքի գանձման, </w:t>
            </w:r>
            <w:r w:rsidR="00466A1B" w:rsidRPr="00E22FF5">
              <w:rPr>
                <w:rFonts w:ascii="GHEA Grapalat" w:hAnsi="GHEA Grapalat"/>
                <w:b/>
                <w:bCs/>
                <w:iCs/>
                <w:noProof/>
                <w:color w:val="000000"/>
                <w:lang w:val="hy-AM"/>
              </w:rPr>
              <w:t>փաստաթղթերի ընդունման,  փոխադրման և հանձնման գործառույթներ</w:t>
            </w:r>
          </w:p>
          <w:p w:rsidR="0096348A" w:rsidRPr="00E22FF5" w:rsidRDefault="0096348A" w:rsidP="00BD3F41">
            <w:pPr>
              <w:pStyle w:val="NormalWeb"/>
              <w:shd w:val="clear" w:color="auto" w:fill="FFFFFF"/>
              <w:spacing w:before="0" w:beforeAutospacing="0" w:after="0" w:afterAutospacing="0" w:line="276" w:lineRule="auto"/>
              <w:ind w:firstLine="375"/>
              <w:jc w:val="center"/>
              <w:rPr>
                <w:rFonts w:ascii="GHEA Grapalat" w:hAnsi="GHEA Grapalat"/>
                <w:b/>
                <w:bCs/>
                <w:iCs/>
                <w:noProof/>
                <w:color w:val="000000"/>
                <w:lang w:val="hy-AM"/>
              </w:rPr>
            </w:pPr>
          </w:p>
        </w:tc>
      </w:tr>
      <w:tr w:rsidR="001D05AB" w:rsidRPr="00C64E31" w:rsidTr="001D05AB">
        <w:tc>
          <w:tcPr>
            <w:tcW w:w="9576" w:type="dxa"/>
          </w:tcPr>
          <w:p w:rsidR="001D05AB" w:rsidRPr="00E22FF5" w:rsidRDefault="001D05AB" w:rsidP="00BD3F41">
            <w:pPr>
              <w:pStyle w:val="ListParagraph"/>
              <w:numPr>
                <w:ilvl w:val="0"/>
                <w:numId w:val="6"/>
              </w:numPr>
              <w:spacing w:line="276" w:lineRule="auto"/>
              <w:jc w:val="both"/>
              <w:rPr>
                <w:rFonts w:ascii="GHEA Grapalat" w:eastAsia="Times New Roman" w:hAnsi="GHEA Grapalat" w:cs="Times New Roman"/>
                <w:bCs/>
                <w:iCs/>
                <w:noProof/>
                <w:color w:val="000000"/>
                <w:sz w:val="24"/>
                <w:szCs w:val="24"/>
                <w:lang w:val="hy-AM"/>
              </w:rPr>
            </w:pPr>
            <w:r w:rsidRPr="00E22FF5">
              <w:rPr>
                <w:rFonts w:ascii="GHEA Grapalat" w:hAnsi="GHEA Grapalat"/>
                <w:noProof/>
                <w:sz w:val="24"/>
                <w:szCs w:val="24"/>
                <w:lang w:val="hy-AM"/>
              </w:rPr>
              <w:t>Հասարակական կազմակերպությունների պետական գրանցում, փոփոխությունների պետական գրանցում կամ պետական գրանցման մերժում</w:t>
            </w:r>
          </w:p>
        </w:tc>
      </w:tr>
      <w:tr w:rsidR="001D05AB" w:rsidRPr="00C64E31" w:rsidTr="001D05AB">
        <w:tc>
          <w:tcPr>
            <w:tcW w:w="9576" w:type="dxa"/>
          </w:tcPr>
          <w:p w:rsidR="001D05AB" w:rsidRPr="00E22FF5" w:rsidRDefault="001D05AB" w:rsidP="00BD3F41">
            <w:pPr>
              <w:pStyle w:val="ListParagraph"/>
              <w:numPr>
                <w:ilvl w:val="0"/>
                <w:numId w:val="6"/>
              </w:numPr>
              <w:spacing w:line="276" w:lineRule="auto"/>
              <w:jc w:val="both"/>
              <w:rPr>
                <w:rFonts w:ascii="GHEA Grapalat" w:eastAsia="Times New Roman" w:hAnsi="GHEA Grapalat" w:cs="Times New Roman"/>
                <w:bCs/>
                <w:iCs/>
                <w:noProof/>
                <w:color w:val="000000"/>
                <w:sz w:val="24"/>
                <w:szCs w:val="24"/>
                <w:lang w:val="hy-AM"/>
              </w:rPr>
            </w:pPr>
            <w:r w:rsidRPr="00E22FF5">
              <w:rPr>
                <w:rFonts w:ascii="GHEA Grapalat" w:hAnsi="GHEA Grapalat"/>
                <w:noProof/>
                <w:sz w:val="24"/>
                <w:szCs w:val="24"/>
                <w:lang w:val="hy-AM"/>
              </w:rPr>
              <w:t>Հիմնադրամների պետական գրանցում, փոփոխությունների պետական գրանցում կամ պետական գրանցման մերժում</w:t>
            </w:r>
          </w:p>
        </w:tc>
      </w:tr>
      <w:tr w:rsidR="001D05AB" w:rsidRPr="00C64E31" w:rsidTr="001D05AB">
        <w:tc>
          <w:tcPr>
            <w:tcW w:w="9576" w:type="dxa"/>
          </w:tcPr>
          <w:p w:rsidR="001D05AB" w:rsidRPr="00E22FF5" w:rsidRDefault="001D05AB" w:rsidP="00BD3F41">
            <w:pPr>
              <w:pStyle w:val="ListParagraph"/>
              <w:numPr>
                <w:ilvl w:val="0"/>
                <w:numId w:val="6"/>
              </w:num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t>Իրավաբանական անձանց առանձնացված ստորաբաժանումների և հիմնարկների, օտարերկրյա և միջազգային ոչ կառավարական, ոչ առևտրային կազմակերպությունների հայաստանյան առանձնացված ստորաբաժանումների և հիմնարկների պետական հաշվառում, փոփոխությունների պետական հաշվառում և պետական հաշվառման մերժում, իրավաբանական անձանց միությունների գրանցում, փոփոխությունների գրանցում կամ գրանցման մերժում, բոլոր տեսակի իրավաբանական անձանց լուծարման գործընթացի և լուծարման գրանցում, առանձնացված ստորաբաժանումների և հիմնարկների հաշվառումից հանման գրանցում կամ մերժում</w:t>
            </w:r>
          </w:p>
        </w:tc>
      </w:tr>
      <w:tr w:rsidR="001D05AB" w:rsidRPr="00C64E31" w:rsidTr="001D05AB">
        <w:tc>
          <w:tcPr>
            <w:tcW w:w="9576" w:type="dxa"/>
          </w:tcPr>
          <w:p w:rsidR="001D05AB" w:rsidRPr="00E22FF5" w:rsidRDefault="001D05AB" w:rsidP="00BD3F41">
            <w:pPr>
              <w:pStyle w:val="ListParagraph"/>
              <w:numPr>
                <w:ilvl w:val="0"/>
                <w:numId w:val="6"/>
              </w:num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t xml:space="preserve">Բոլոր առևտրային իրավաբանական անձանց, համայնքային և պետական ոչ առևտրային կազմակերպությունների պետական գրանցում,  </w:t>
            </w:r>
            <w:r w:rsidRPr="00E22FF5">
              <w:rPr>
                <w:rFonts w:ascii="GHEA Grapalat" w:hAnsi="GHEA Grapalat"/>
                <w:noProof/>
                <w:sz w:val="24"/>
                <w:szCs w:val="24"/>
                <w:lang w:val="hy-AM"/>
              </w:rPr>
              <w:lastRenderedPageBreak/>
              <w:t>փոփոխությունների գրանցում կամ գրանցման մերժում, վերը նշված իրավաբանական անձանց առանձնացված ստորաբաժանումների և հիմնարկների պետական հաշվառում, փոփոխությունների պետական հաշվառում և պետական հաշվառման մերժում, վերը նշված իրավաբանական անձանց լուծարման գործընթացի և լուծարման գրանցում, առանձնացված ստորաբաժանումների և հիմնարկների հաշվառումից հանման գրանցում կամ մերժում</w:t>
            </w:r>
          </w:p>
        </w:tc>
      </w:tr>
      <w:tr w:rsidR="001D05AB" w:rsidRPr="00C64E31" w:rsidTr="001D05AB">
        <w:tc>
          <w:tcPr>
            <w:tcW w:w="9576" w:type="dxa"/>
          </w:tcPr>
          <w:p w:rsidR="001D05AB" w:rsidRPr="00E22FF5" w:rsidRDefault="001D05AB" w:rsidP="00BD3F41">
            <w:pPr>
              <w:pStyle w:val="ListParagraph"/>
              <w:numPr>
                <w:ilvl w:val="0"/>
                <w:numId w:val="6"/>
              </w:num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lastRenderedPageBreak/>
              <w:t>Անհատ ձեռնարկատերերի պետական հաշվառում և պետական հաշվառման մերժում</w:t>
            </w:r>
          </w:p>
        </w:tc>
      </w:tr>
      <w:tr w:rsidR="001D05AB" w:rsidRPr="00C64E31" w:rsidTr="001D05AB">
        <w:tc>
          <w:tcPr>
            <w:tcW w:w="9576" w:type="dxa"/>
          </w:tcPr>
          <w:p w:rsidR="001D05AB" w:rsidRPr="00E22FF5" w:rsidRDefault="001D05AB" w:rsidP="00BD3F41">
            <w:pPr>
              <w:pStyle w:val="ListParagraph"/>
              <w:numPr>
                <w:ilvl w:val="0"/>
                <w:numId w:val="6"/>
              </w:num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t>Իրավաբանական անձանց վերակազմակերպմամբ պայմանավորված  պետական գրանցումներ կամ պետական գրանցումների մերժում</w:t>
            </w:r>
          </w:p>
        </w:tc>
      </w:tr>
      <w:tr w:rsidR="001D05AB" w:rsidRPr="00C64E31" w:rsidTr="001D05AB">
        <w:tc>
          <w:tcPr>
            <w:tcW w:w="9576" w:type="dxa"/>
          </w:tcPr>
          <w:p w:rsidR="001D05AB" w:rsidRPr="00E22FF5" w:rsidRDefault="001D05AB" w:rsidP="00BD3F41">
            <w:pPr>
              <w:pStyle w:val="ListParagraph"/>
              <w:numPr>
                <w:ilvl w:val="0"/>
                <w:numId w:val="6"/>
              </w:num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t>Իրավաբանական անձանց  առանձնացված ստորաբաժանումների և հիմնարկների վերակազմակերպմամբ պայմանավորված  պետական հաշվառումներ կամ պետական հաշվառումների մերժում</w:t>
            </w:r>
          </w:p>
        </w:tc>
      </w:tr>
      <w:tr w:rsidR="001D05AB" w:rsidRPr="00C64E31" w:rsidTr="001D05AB">
        <w:tc>
          <w:tcPr>
            <w:tcW w:w="9576" w:type="dxa"/>
          </w:tcPr>
          <w:p w:rsidR="001D05AB" w:rsidRPr="00E22FF5" w:rsidRDefault="001D05AB" w:rsidP="00BD3F41">
            <w:pPr>
              <w:pStyle w:val="ListParagraph"/>
              <w:numPr>
                <w:ilvl w:val="0"/>
                <w:numId w:val="6"/>
              </w:num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t>Պետական միասնական գրանցամատյանի ամբողջական տեղեկությունները, ինչպես նաև իրավաբանական անձի կանոնադրության պատճենը ֆիզիկական և իրավաբանական անձանց, թղթային տարբերակով տրամադրում</w:t>
            </w:r>
          </w:p>
        </w:tc>
      </w:tr>
      <w:tr w:rsidR="001D05AB" w:rsidRPr="00C64E31" w:rsidTr="001D05AB">
        <w:tc>
          <w:tcPr>
            <w:tcW w:w="9576" w:type="dxa"/>
          </w:tcPr>
          <w:p w:rsidR="001D05AB" w:rsidRPr="00E22FF5" w:rsidRDefault="001D05AB" w:rsidP="00BD3F41">
            <w:pPr>
              <w:pStyle w:val="ListParagraph"/>
              <w:numPr>
                <w:ilvl w:val="0"/>
                <w:numId w:val="6"/>
              </w:num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t>Փաստաթղթերի պատճենահանումը և պատճենների տրամադրում</w:t>
            </w:r>
          </w:p>
        </w:tc>
      </w:tr>
      <w:tr w:rsidR="0096348A" w:rsidRPr="00C64E31" w:rsidTr="001D05AB">
        <w:tc>
          <w:tcPr>
            <w:tcW w:w="9576" w:type="dxa"/>
          </w:tcPr>
          <w:p w:rsidR="0096348A" w:rsidRPr="00E22FF5" w:rsidRDefault="0096348A" w:rsidP="00BD3F41">
            <w:pPr>
              <w:pStyle w:val="ListParagraph"/>
              <w:numPr>
                <w:ilvl w:val="0"/>
                <w:numId w:val="6"/>
              </w:numPr>
              <w:spacing w:line="276" w:lineRule="auto"/>
              <w:jc w:val="both"/>
              <w:rPr>
                <w:rFonts w:ascii="GHEA Grapalat" w:hAnsi="GHEA Grapalat"/>
                <w:noProof/>
                <w:sz w:val="24"/>
                <w:szCs w:val="24"/>
                <w:lang w:val="hy-AM"/>
              </w:rPr>
            </w:pPr>
            <w:r w:rsidRPr="00E22FF5">
              <w:rPr>
                <w:rFonts w:ascii="GHEA Grapalat" w:hAnsi="GHEA Grapalat"/>
                <w:noProof/>
                <w:color w:val="000000"/>
                <w:sz w:val="24"/>
                <w:szCs w:val="24"/>
                <w:shd w:val="clear" w:color="auto" w:fill="FFFFFF"/>
                <w:lang w:val="hy-AM"/>
              </w:rPr>
              <w:t>Շարժական գույքի նկատմամբ ապահովված իրավունքների գրանցում</w:t>
            </w:r>
          </w:p>
        </w:tc>
      </w:tr>
      <w:tr w:rsidR="0096348A" w:rsidRPr="00C64E31" w:rsidTr="0096348A">
        <w:trPr>
          <w:trHeight w:val="70"/>
        </w:trPr>
        <w:tc>
          <w:tcPr>
            <w:tcW w:w="9576" w:type="dxa"/>
          </w:tcPr>
          <w:p w:rsidR="0096348A" w:rsidRPr="00E22FF5" w:rsidRDefault="0096348A" w:rsidP="00BD3F41">
            <w:pPr>
              <w:pStyle w:val="ListParagraph"/>
              <w:numPr>
                <w:ilvl w:val="0"/>
                <w:numId w:val="6"/>
              </w:numPr>
              <w:spacing w:line="276" w:lineRule="auto"/>
              <w:jc w:val="both"/>
              <w:rPr>
                <w:rFonts w:ascii="GHEA Grapalat" w:hAnsi="GHEA Grapalat"/>
                <w:noProof/>
                <w:color w:val="000000"/>
                <w:sz w:val="24"/>
                <w:szCs w:val="24"/>
                <w:shd w:val="clear" w:color="auto" w:fill="FFFFFF"/>
                <w:lang w:val="hy-AM"/>
              </w:rPr>
            </w:pPr>
            <w:r w:rsidRPr="00E22FF5">
              <w:rPr>
                <w:rFonts w:ascii="GHEA Grapalat" w:hAnsi="GHEA Grapalat"/>
                <w:noProof/>
                <w:color w:val="000000"/>
                <w:sz w:val="24"/>
                <w:szCs w:val="24"/>
                <w:shd w:val="clear" w:color="auto" w:fill="FFFFFF"/>
                <w:lang w:val="hy-AM"/>
              </w:rPr>
              <w:t>Շարժական գույքի նկատմամբ ապահովված իրավունքների գրանցման վերաբերյալ տեղեկատվության տրամադրում</w:t>
            </w:r>
          </w:p>
        </w:tc>
      </w:tr>
      <w:tr w:rsidR="001D05AB" w:rsidRPr="00C64E31" w:rsidTr="001D05AB">
        <w:tc>
          <w:tcPr>
            <w:tcW w:w="9576" w:type="dxa"/>
          </w:tcPr>
          <w:p w:rsidR="001D05AB" w:rsidRPr="00E22FF5" w:rsidRDefault="001D05AB" w:rsidP="00BD3F41">
            <w:pPr>
              <w:spacing w:line="276" w:lineRule="auto"/>
              <w:jc w:val="both"/>
              <w:rPr>
                <w:rFonts w:ascii="GHEA Grapalat" w:hAnsi="GHEA Grapalat"/>
                <w:b/>
                <w:noProof/>
                <w:sz w:val="24"/>
                <w:szCs w:val="24"/>
                <w:lang w:val="hy-AM"/>
              </w:rPr>
            </w:pPr>
          </w:p>
          <w:p w:rsidR="001D05AB" w:rsidRPr="00E22FF5" w:rsidRDefault="001D05AB" w:rsidP="00BD3F41">
            <w:pPr>
              <w:spacing w:line="276" w:lineRule="auto"/>
              <w:jc w:val="center"/>
              <w:rPr>
                <w:rFonts w:ascii="GHEA Grapalat" w:hAnsi="GHEA Grapalat"/>
                <w:b/>
                <w:bCs/>
                <w:iCs/>
                <w:noProof/>
                <w:color w:val="000000"/>
                <w:sz w:val="24"/>
                <w:szCs w:val="24"/>
                <w:lang w:val="hy-AM"/>
              </w:rPr>
            </w:pPr>
            <w:r w:rsidRPr="00E22FF5">
              <w:rPr>
                <w:rFonts w:ascii="GHEA Grapalat" w:hAnsi="GHEA Grapalat"/>
                <w:b/>
                <w:noProof/>
                <w:color w:val="000000"/>
                <w:sz w:val="24"/>
                <w:szCs w:val="24"/>
                <w:shd w:val="clear" w:color="auto" w:fill="FFFFFF"/>
                <w:lang w:val="hy-AM"/>
              </w:rPr>
              <w:t>Հայաստանի Հանրապետության կառավարության կողմից լիազորված անշարժ</w:t>
            </w:r>
            <w:r w:rsidR="0069551B" w:rsidRPr="00E22FF5">
              <w:rPr>
                <w:rFonts w:ascii="GHEA Grapalat" w:hAnsi="GHEA Grapalat"/>
                <w:b/>
                <w:noProof/>
                <w:color w:val="000000"/>
                <w:sz w:val="24"/>
                <w:szCs w:val="24"/>
                <w:shd w:val="clear" w:color="auto" w:fill="FFFFFF"/>
                <w:lang w:val="hy-AM"/>
              </w:rPr>
              <w:t xml:space="preserve"> </w:t>
            </w:r>
            <w:r w:rsidRPr="00E22FF5">
              <w:rPr>
                <w:rFonts w:ascii="GHEA Grapalat" w:hAnsi="GHEA Grapalat"/>
                <w:b/>
                <w:noProof/>
                <w:color w:val="000000"/>
                <w:sz w:val="24"/>
                <w:szCs w:val="24"/>
                <w:shd w:val="clear" w:color="auto" w:fill="FFFFFF"/>
                <w:lang w:val="hy-AM"/>
              </w:rPr>
              <w:t>գույքի</w:t>
            </w:r>
            <w:r w:rsidRPr="00E22FF5">
              <w:rPr>
                <w:rStyle w:val="apple-converted-space"/>
                <w:rFonts w:ascii="Arial" w:hAnsi="Arial" w:cs="Arial"/>
                <w:b/>
                <w:noProof/>
                <w:color w:val="000000"/>
                <w:sz w:val="24"/>
                <w:szCs w:val="24"/>
                <w:shd w:val="clear" w:color="auto" w:fill="FFFFFF"/>
                <w:lang w:val="hy-AM"/>
              </w:rPr>
              <w:t> </w:t>
            </w:r>
            <w:r w:rsidRPr="00E22FF5">
              <w:rPr>
                <w:rFonts w:ascii="GHEA Grapalat" w:hAnsi="GHEA Grapalat"/>
                <w:b/>
                <w:noProof/>
                <w:color w:val="000000"/>
                <w:sz w:val="24"/>
                <w:szCs w:val="24"/>
                <w:shd w:val="clear" w:color="auto" w:fill="FFFFFF"/>
                <w:lang w:val="hy-AM"/>
              </w:rPr>
              <w:t>պետական միասնական կադաստր վարող պետական կառավարման հանրապետական մարմնի սպասարկման գրասենյակների կողմից մատուցվող ծառայություններ</w:t>
            </w:r>
            <w:r w:rsidR="0082606A" w:rsidRPr="00E22FF5">
              <w:rPr>
                <w:rFonts w:ascii="GHEA Grapalat" w:hAnsi="GHEA Grapalat"/>
                <w:b/>
                <w:noProof/>
                <w:color w:val="000000"/>
                <w:sz w:val="24"/>
                <w:szCs w:val="24"/>
                <w:shd w:val="clear" w:color="auto" w:fill="FFFFFF"/>
                <w:lang w:val="hy-AM"/>
              </w:rPr>
              <w:t xml:space="preserve">, </w:t>
            </w:r>
            <w:r w:rsidR="0082606A" w:rsidRPr="00E22FF5">
              <w:rPr>
                <w:rFonts w:ascii="GHEA Grapalat" w:hAnsi="GHEA Grapalat"/>
                <w:b/>
                <w:noProof/>
                <w:color w:val="000000"/>
                <w:sz w:val="24"/>
                <w:szCs w:val="24"/>
                <w:lang w:val="hy-AM"/>
              </w:rPr>
              <w:t xml:space="preserve">որոնց կապակցությամբ օպերատորը իրականացնում է դիմողի նույնականացման, պետական տուրքի գանձման, </w:t>
            </w:r>
            <w:r w:rsidR="0082606A" w:rsidRPr="00E22FF5">
              <w:rPr>
                <w:rFonts w:ascii="GHEA Grapalat" w:hAnsi="GHEA Grapalat"/>
                <w:b/>
                <w:bCs/>
                <w:iCs/>
                <w:noProof/>
                <w:color w:val="000000"/>
                <w:sz w:val="24"/>
                <w:szCs w:val="24"/>
                <w:lang w:val="hy-AM"/>
              </w:rPr>
              <w:t xml:space="preserve">ընդունման,  փոխադրման և հանձնման </w:t>
            </w:r>
            <w:r w:rsidR="0082606A" w:rsidRPr="00E22FF5">
              <w:rPr>
                <w:rFonts w:ascii="GHEA Grapalat" w:eastAsia="Times New Roman" w:hAnsi="GHEA Grapalat" w:cs="Times New Roman"/>
                <w:b/>
                <w:bCs/>
                <w:iCs/>
                <w:noProof/>
                <w:color w:val="000000"/>
                <w:sz w:val="24"/>
                <w:szCs w:val="24"/>
                <w:lang w:val="hy-AM"/>
              </w:rPr>
              <w:t xml:space="preserve"> </w:t>
            </w:r>
            <w:r w:rsidR="0082606A" w:rsidRPr="00E22FF5">
              <w:rPr>
                <w:rFonts w:ascii="GHEA Grapalat" w:hAnsi="GHEA Grapalat"/>
                <w:b/>
                <w:bCs/>
                <w:iCs/>
                <w:noProof/>
                <w:color w:val="000000"/>
                <w:sz w:val="24"/>
                <w:szCs w:val="24"/>
                <w:lang w:val="hy-AM"/>
              </w:rPr>
              <w:t>գործառույթներ</w:t>
            </w:r>
          </w:p>
          <w:p w:rsidR="0096348A" w:rsidRPr="00E22FF5" w:rsidRDefault="0096348A" w:rsidP="00BD3F41">
            <w:pPr>
              <w:spacing w:line="276" w:lineRule="auto"/>
              <w:jc w:val="center"/>
              <w:rPr>
                <w:rFonts w:ascii="GHEA Grapalat" w:hAnsi="GHEA Grapalat"/>
                <w:noProof/>
                <w:sz w:val="24"/>
                <w:szCs w:val="24"/>
                <w:lang w:val="hy-AM"/>
              </w:rPr>
            </w:pPr>
          </w:p>
        </w:tc>
      </w:tr>
      <w:tr w:rsidR="001D05AB" w:rsidRPr="00C64E31" w:rsidTr="001D05AB">
        <w:tc>
          <w:tcPr>
            <w:tcW w:w="9576" w:type="dxa"/>
          </w:tcPr>
          <w:p w:rsidR="001D05AB" w:rsidRPr="00E22FF5" w:rsidRDefault="001D05AB" w:rsidP="00BD3F41">
            <w:pPr>
              <w:pStyle w:val="ListParagraph"/>
              <w:numPr>
                <w:ilvl w:val="0"/>
                <w:numId w:val="7"/>
              </w:num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t>Գույքի նկատմամբ իրավունքների պետական գրանցում</w:t>
            </w:r>
          </w:p>
        </w:tc>
      </w:tr>
      <w:tr w:rsidR="001D05AB" w:rsidRPr="00C64E31" w:rsidTr="0096348A">
        <w:trPr>
          <w:trHeight w:val="70"/>
        </w:trPr>
        <w:tc>
          <w:tcPr>
            <w:tcW w:w="9576" w:type="dxa"/>
          </w:tcPr>
          <w:p w:rsidR="001D05AB" w:rsidRPr="00E22FF5" w:rsidRDefault="001D05AB" w:rsidP="00BD3F41">
            <w:pPr>
              <w:pStyle w:val="ListParagraph"/>
              <w:numPr>
                <w:ilvl w:val="0"/>
                <w:numId w:val="7"/>
              </w:num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lastRenderedPageBreak/>
              <w:t>Գույքի նկատմամբ իրավունքների և սահմանափակումների պետական գրանցման վերաբերյալ տեղեկատվության տրամադրում</w:t>
            </w:r>
          </w:p>
        </w:tc>
      </w:tr>
    </w:tbl>
    <w:p w:rsidR="00A33B0B" w:rsidRPr="00553D8C" w:rsidRDefault="00A33B0B">
      <w:pPr>
        <w:shd w:val="clear" w:color="auto" w:fill="FFFFFF"/>
        <w:spacing w:after="0"/>
        <w:rPr>
          <w:rFonts w:ascii="GHEA Grapalat" w:eastAsia="Times New Roman" w:hAnsi="GHEA Grapalat" w:cs="Times New Roman"/>
          <w:b/>
          <w:noProof/>
          <w:color w:val="000000"/>
          <w:sz w:val="24"/>
          <w:szCs w:val="24"/>
          <w:lang w:val="hy-AM"/>
        </w:rPr>
      </w:pPr>
    </w:p>
    <w:p w:rsidR="00F357EC" w:rsidRPr="00E22FF5" w:rsidRDefault="00F357EC" w:rsidP="00BD3F41">
      <w:pPr>
        <w:shd w:val="clear" w:color="auto" w:fill="FFFFFF"/>
        <w:spacing w:after="0"/>
        <w:jc w:val="right"/>
        <w:rPr>
          <w:rFonts w:ascii="GHEA Grapalat" w:eastAsia="Times New Roman" w:hAnsi="GHEA Grapalat" w:cs="Times New Roman"/>
          <w:b/>
          <w:noProof/>
          <w:color w:val="000000"/>
          <w:sz w:val="24"/>
          <w:szCs w:val="24"/>
          <w:lang w:val="hy-AM"/>
        </w:rPr>
      </w:pPr>
    </w:p>
    <w:p w:rsidR="007A0211" w:rsidRDefault="007A0211"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7A0211" w:rsidRDefault="007A0211"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553D8C" w:rsidRDefault="00553D8C" w:rsidP="00084D31">
      <w:pPr>
        <w:shd w:val="clear" w:color="auto" w:fill="FFFFFF"/>
        <w:spacing w:after="0"/>
        <w:jc w:val="right"/>
        <w:rPr>
          <w:rFonts w:ascii="GHEA Grapalat" w:eastAsia="Times New Roman" w:hAnsi="GHEA Grapalat" w:cs="Times New Roman"/>
          <w:b/>
          <w:noProof/>
          <w:color w:val="000000"/>
          <w:sz w:val="24"/>
          <w:szCs w:val="24"/>
          <w:lang w:val="hy-AM"/>
        </w:rPr>
      </w:pPr>
    </w:p>
    <w:p w:rsidR="00AD2F2C" w:rsidRPr="00E22FF5" w:rsidRDefault="00AD2F2C" w:rsidP="00084D31">
      <w:pPr>
        <w:shd w:val="clear" w:color="auto" w:fill="FFFFFF"/>
        <w:spacing w:after="0"/>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lastRenderedPageBreak/>
        <w:t xml:space="preserve">Հավելված </w:t>
      </w:r>
      <w:r w:rsidR="0082606A" w:rsidRPr="00E22FF5">
        <w:rPr>
          <w:rFonts w:ascii="GHEA Grapalat" w:eastAsia="Times New Roman" w:hAnsi="GHEA Grapalat" w:cs="Times New Roman"/>
          <w:b/>
          <w:noProof/>
          <w:color w:val="000000"/>
          <w:sz w:val="24"/>
          <w:szCs w:val="24"/>
          <w:lang w:val="hy-AM"/>
        </w:rPr>
        <w:t xml:space="preserve"> 3</w:t>
      </w:r>
    </w:p>
    <w:p w:rsidR="00AD2F2C" w:rsidRPr="00E22FF5" w:rsidRDefault="00AD2F2C"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ՀՀ կառավարության</w:t>
      </w:r>
    </w:p>
    <w:p w:rsidR="00AD2F2C" w:rsidRPr="00E22FF5" w:rsidRDefault="00AD2F2C"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 xml:space="preserve"> 2016 թվականի -----  N որոշման</w:t>
      </w:r>
    </w:p>
    <w:p w:rsidR="00AD2F2C" w:rsidRPr="00E22FF5" w:rsidRDefault="00AD2F2C"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AD2F2C" w:rsidRPr="00E22FF5" w:rsidRDefault="00C67511"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Օրինակելի ձև</w:t>
      </w:r>
    </w:p>
    <w:p w:rsidR="00C67511" w:rsidRPr="00E22FF5" w:rsidRDefault="00C67511" w:rsidP="00BD3F41">
      <w:pPr>
        <w:shd w:val="clear" w:color="auto" w:fill="FFFFFF"/>
        <w:spacing w:after="0"/>
        <w:ind w:firstLine="375"/>
        <w:jc w:val="center"/>
        <w:rPr>
          <w:rFonts w:ascii="GHEA Grapalat" w:eastAsia="Times New Roman" w:hAnsi="GHEA Grapalat" w:cs="Times New Roman"/>
          <w:b/>
          <w:noProof/>
          <w:color w:val="000000"/>
          <w:sz w:val="24"/>
          <w:szCs w:val="24"/>
          <w:lang w:val="hy-AM"/>
        </w:rPr>
      </w:pPr>
    </w:p>
    <w:p w:rsidR="00C67511" w:rsidRPr="00E22FF5" w:rsidRDefault="00C67511" w:rsidP="00BD3F41">
      <w:pPr>
        <w:shd w:val="clear" w:color="auto" w:fill="FFFFFF"/>
        <w:spacing w:after="0"/>
        <w:ind w:firstLine="375"/>
        <w:jc w:val="center"/>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bCs/>
          <w:noProof/>
          <w:color w:val="000000"/>
          <w:sz w:val="24"/>
          <w:szCs w:val="24"/>
          <w:lang w:val="hy-AM"/>
        </w:rPr>
        <w:t>Պ Ա Յ Մ Ա Ն Ա Գ Ի Ր</w:t>
      </w:r>
    </w:p>
    <w:p w:rsidR="00C67511" w:rsidRPr="00E22FF5" w:rsidRDefault="00C67511" w:rsidP="00BD3F41">
      <w:pPr>
        <w:shd w:val="clear" w:color="auto" w:fill="FFFFFF"/>
        <w:spacing w:after="0"/>
        <w:ind w:firstLine="375"/>
        <w:jc w:val="center"/>
        <w:rPr>
          <w:rFonts w:ascii="GHEA Grapalat" w:eastAsia="Times New Roman" w:hAnsi="GHEA Grapalat" w:cs="Times New Roman"/>
          <w:b/>
          <w:noProof/>
          <w:color w:val="000000"/>
          <w:sz w:val="24"/>
          <w:szCs w:val="24"/>
          <w:lang w:val="hy-AM"/>
        </w:rPr>
      </w:pPr>
    </w:p>
    <w:p w:rsidR="003429E3" w:rsidRPr="00E22FF5" w:rsidRDefault="003429E3" w:rsidP="00BD3F41">
      <w:pPr>
        <w:shd w:val="clear" w:color="auto" w:fill="FFFFFF"/>
        <w:spacing w:after="0"/>
        <w:ind w:firstLine="375"/>
        <w:jc w:val="center"/>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 xml:space="preserve">ՊԵՏԱԿԱՆ ՄԱՐՄԻՆՆԵՐԻ ԵՎ ՕՊԵՐԱՏՈՐԻ ՄԻՋԵՎ ԿՆՔՎՈՂ ԾԱՌԱՅՈՒԹՅՈՒՆՆԵՐԻ ՄԱՏՈՒՑՄԱՆ </w:t>
      </w:r>
    </w:p>
    <w:p w:rsidR="00C67511" w:rsidRPr="00E22FF5" w:rsidRDefault="00C67511" w:rsidP="00BD3F41">
      <w:pPr>
        <w:shd w:val="clear" w:color="auto" w:fill="FFFFFF"/>
        <w:spacing w:after="0"/>
        <w:ind w:firstLine="375"/>
        <w:jc w:val="center"/>
        <w:rPr>
          <w:rFonts w:ascii="GHEA Grapalat" w:eastAsia="Times New Roman" w:hAnsi="GHEA Grapalat" w:cs="Times New Roman"/>
          <w:noProof/>
          <w:color w:val="000000"/>
          <w:sz w:val="24"/>
          <w:szCs w:val="24"/>
          <w:lang w:val="hy-AM"/>
        </w:rPr>
      </w:pPr>
    </w:p>
    <w:p w:rsidR="00C67511" w:rsidRPr="00E22FF5" w:rsidRDefault="00C67511" w:rsidP="00BD3F41">
      <w:pPr>
        <w:shd w:val="clear" w:color="auto" w:fill="FFFFFF"/>
        <w:spacing w:after="0"/>
        <w:ind w:left="720" w:firstLine="720"/>
        <w:jc w:val="both"/>
        <w:rPr>
          <w:rFonts w:ascii="GHEA Grapalat" w:eastAsia="Times New Roman" w:hAnsi="GHEA Grapalat" w:cs="Arial"/>
          <w:noProof/>
          <w:color w:val="000000"/>
          <w:sz w:val="24"/>
          <w:szCs w:val="24"/>
          <w:lang w:val="hy-AM"/>
        </w:rPr>
      </w:pPr>
      <w:r w:rsidRPr="00E22FF5">
        <w:rPr>
          <w:rFonts w:ascii="GHEA Grapalat" w:eastAsia="Times New Roman" w:hAnsi="GHEA Grapalat" w:cs="Arial"/>
          <w:noProof/>
          <w:color w:val="000000"/>
          <w:sz w:val="24"/>
          <w:szCs w:val="24"/>
          <w:lang w:val="hy-AM"/>
        </w:rPr>
        <w:t>Քաղ. Երևան                                                    20-- թվական</w:t>
      </w:r>
      <w:r w:rsidRPr="00E22FF5">
        <w:rPr>
          <w:rFonts w:ascii="Arial" w:eastAsia="Times New Roman" w:hAnsi="Arial" w:cs="Arial"/>
          <w:noProof/>
          <w:color w:val="000000"/>
          <w:sz w:val="24"/>
          <w:szCs w:val="24"/>
          <w:lang w:val="hy-AM"/>
        </w:rPr>
        <w:t> </w:t>
      </w:r>
    </w:p>
    <w:p w:rsidR="00C67511" w:rsidRPr="00E22FF5" w:rsidRDefault="00C67511" w:rsidP="00BD3F41">
      <w:pPr>
        <w:shd w:val="clear" w:color="auto" w:fill="FFFFFF"/>
        <w:spacing w:after="0"/>
        <w:ind w:left="720" w:firstLine="720"/>
        <w:jc w:val="both"/>
        <w:rPr>
          <w:rFonts w:ascii="GHEA Grapalat" w:eastAsia="Times New Roman" w:hAnsi="GHEA Grapalat" w:cs="Times New Roman"/>
          <w:noProof/>
          <w:color w:val="000000"/>
          <w:sz w:val="24"/>
          <w:szCs w:val="24"/>
          <w:lang w:val="hy-AM"/>
        </w:rPr>
      </w:pP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Հայաստանի Հանրապետության __</w:t>
      </w:r>
      <w:r w:rsidR="008F5D56">
        <w:rPr>
          <w:rFonts w:ascii="GHEA Grapalat" w:eastAsia="Times New Roman" w:hAnsi="GHEA Grapalat" w:cs="Times New Roman"/>
          <w:noProof/>
          <w:color w:val="000000"/>
          <w:sz w:val="24"/>
          <w:szCs w:val="24"/>
          <w:lang w:val="hy-AM"/>
        </w:rPr>
        <w:t>արդարադատության նախարարությունը</w:t>
      </w:r>
      <w:r w:rsidRPr="00E22FF5">
        <w:rPr>
          <w:rFonts w:ascii="GHEA Grapalat" w:eastAsia="Times New Roman" w:hAnsi="GHEA Grapalat" w:cs="Times New Roman"/>
          <w:noProof/>
          <w:color w:val="000000"/>
          <w:sz w:val="24"/>
          <w:szCs w:val="24"/>
          <w:lang w:val="hy-AM"/>
        </w:rPr>
        <w:t xml:space="preserve">________________________  ` ի դեմս __________________________ -ի, որը գործում է </w:t>
      </w:r>
      <w:r w:rsidR="00E36A47" w:rsidRPr="00E22FF5">
        <w:rPr>
          <w:rFonts w:ascii="GHEA Grapalat" w:eastAsia="Times New Roman" w:hAnsi="GHEA Grapalat" w:cs="Times New Roman"/>
          <w:noProof/>
          <w:color w:val="000000"/>
          <w:sz w:val="24"/>
          <w:szCs w:val="24"/>
          <w:lang w:val="hy-AM"/>
        </w:rPr>
        <w:t xml:space="preserve">__________________________ </w:t>
      </w:r>
      <w:r w:rsidRPr="00E22FF5">
        <w:rPr>
          <w:rFonts w:ascii="GHEA Grapalat" w:eastAsia="Times New Roman" w:hAnsi="GHEA Grapalat" w:cs="Times New Roman"/>
          <w:noProof/>
          <w:color w:val="000000"/>
          <w:sz w:val="24"/>
          <w:szCs w:val="24"/>
          <w:lang w:val="hy-AM"/>
        </w:rPr>
        <w:t xml:space="preserve">կանոնադրության հիման վրա (այսուհետ` պատվիրատու), մի կողմից և _________________ </w:t>
      </w:r>
      <w:r w:rsidR="00D627DE" w:rsidRPr="00E22FF5">
        <w:rPr>
          <w:rFonts w:ascii="GHEA Grapalat" w:eastAsia="Times New Roman" w:hAnsi="GHEA Grapalat" w:cs="Times New Roman"/>
          <w:noProof/>
          <w:color w:val="000000"/>
          <w:sz w:val="24"/>
          <w:szCs w:val="24"/>
          <w:lang w:val="hy-AM"/>
        </w:rPr>
        <w:t>ընկերությունը</w:t>
      </w:r>
      <w:r w:rsidRPr="00E22FF5">
        <w:rPr>
          <w:rFonts w:ascii="GHEA Grapalat" w:eastAsia="Times New Roman" w:hAnsi="GHEA Grapalat" w:cs="Times New Roman"/>
          <w:noProof/>
          <w:color w:val="000000"/>
          <w:sz w:val="24"/>
          <w:szCs w:val="24"/>
          <w:lang w:val="hy-AM"/>
        </w:rPr>
        <w:t xml:space="preserve">` ի դեմս _________________ -ի, ով գործում է </w:t>
      </w:r>
      <w:r w:rsidR="00661F8B" w:rsidRPr="00E22FF5">
        <w:rPr>
          <w:rFonts w:ascii="GHEA Grapalat" w:eastAsia="Times New Roman" w:hAnsi="GHEA Grapalat" w:cs="Times New Roman"/>
          <w:noProof/>
          <w:color w:val="000000"/>
          <w:sz w:val="24"/>
          <w:szCs w:val="24"/>
          <w:lang w:val="hy-AM"/>
        </w:rPr>
        <w:t xml:space="preserve">ընկերության </w:t>
      </w:r>
      <w:r w:rsidRPr="00E22FF5">
        <w:rPr>
          <w:rFonts w:ascii="GHEA Grapalat" w:eastAsia="Times New Roman" w:hAnsi="GHEA Grapalat" w:cs="Times New Roman"/>
          <w:noProof/>
          <w:color w:val="000000"/>
          <w:sz w:val="24"/>
          <w:szCs w:val="24"/>
          <w:lang w:val="hy-AM"/>
        </w:rPr>
        <w:t>կանոնադրության հիման վրա (այսուհետ` կատարող), կնքեցին սույն պայմանագիրը հետևյալի մասին:</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Arial" w:eastAsia="Times New Roman" w:hAnsi="Arial" w:cs="Arial"/>
          <w:noProof/>
          <w:color w:val="000000"/>
          <w:sz w:val="24"/>
          <w:szCs w:val="24"/>
          <w:lang w:val="hy-AM"/>
        </w:rPr>
        <w:t> </w:t>
      </w:r>
    </w:p>
    <w:p w:rsidR="00F53D7F" w:rsidRPr="00E22FF5" w:rsidRDefault="00C67511" w:rsidP="00BD3F41">
      <w:pPr>
        <w:pStyle w:val="ListParagraph"/>
        <w:numPr>
          <w:ilvl w:val="0"/>
          <w:numId w:val="8"/>
        </w:numPr>
        <w:shd w:val="clear" w:color="auto" w:fill="FFFFFF"/>
        <w:spacing w:after="0"/>
        <w:jc w:val="both"/>
        <w:rPr>
          <w:rFonts w:ascii="GHEA Grapalat" w:eastAsia="Times New Roman" w:hAnsi="GHEA Grapalat" w:cs="Times New Roman"/>
          <w:b/>
          <w:bCs/>
          <w:noProof/>
          <w:color w:val="000000"/>
          <w:sz w:val="24"/>
          <w:szCs w:val="24"/>
          <w:lang w:val="hy-AM"/>
        </w:rPr>
      </w:pPr>
      <w:r w:rsidRPr="00E22FF5">
        <w:rPr>
          <w:rFonts w:ascii="GHEA Grapalat" w:eastAsia="Times New Roman" w:hAnsi="GHEA Grapalat" w:cs="Times New Roman"/>
          <w:b/>
          <w:bCs/>
          <w:noProof/>
          <w:color w:val="000000"/>
          <w:sz w:val="24"/>
          <w:szCs w:val="24"/>
          <w:lang w:val="hy-AM"/>
        </w:rPr>
        <w:t>ՊԱՅՄԱՆԱԳՐԻ ԱՌԱՐԿԱՆ</w:t>
      </w:r>
    </w:p>
    <w:p w:rsidR="00F53D7F" w:rsidRPr="00E22FF5" w:rsidRDefault="003655E6" w:rsidP="00BD3F41">
      <w:pPr>
        <w:shd w:val="clear" w:color="auto" w:fill="FFFFFF"/>
        <w:spacing w:after="0"/>
        <w:ind w:firstLine="375"/>
        <w:jc w:val="both"/>
        <w:rPr>
          <w:rFonts w:ascii="GHEA Grapalat" w:eastAsia="Times New Roman" w:hAnsi="GHEA Grapalat" w:cs="Times New Roman"/>
          <w:bCs/>
          <w:iCs/>
          <w:noProof/>
          <w:color w:val="000000"/>
          <w:sz w:val="24"/>
          <w:szCs w:val="24"/>
          <w:lang w:val="hy-AM"/>
        </w:rPr>
      </w:pPr>
      <w:r w:rsidRPr="00E22FF5">
        <w:rPr>
          <w:rFonts w:ascii="GHEA Grapalat" w:eastAsia="Times New Roman" w:hAnsi="GHEA Grapalat" w:cs="Times New Roman"/>
          <w:bCs/>
          <w:iCs/>
          <w:noProof/>
          <w:color w:val="000000"/>
          <w:sz w:val="24"/>
          <w:szCs w:val="24"/>
          <w:lang w:val="hy-AM"/>
        </w:rPr>
        <w:t xml:space="preserve">1.1. </w:t>
      </w:r>
      <w:r w:rsidR="00F53D7F" w:rsidRPr="00E22FF5">
        <w:rPr>
          <w:rFonts w:ascii="GHEA Grapalat" w:eastAsia="Times New Roman" w:hAnsi="GHEA Grapalat" w:cs="Times New Roman"/>
          <w:bCs/>
          <w:iCs/>
          <w:noProof/>
          <w:color w:val="000000"/>
          <w:sz w:val="24"/>
          <w:szCs w:val="24"/>
          <w:lang w:val="hy-AM"/>
        </w:rPr>
        <w:t>Սույն պայմանագրի Համաձայն`</w:t>
      </w:r>
      <w:r w:rsidR="00727095" w:rsidRPr="00E22FF5">
        <w:rPr>
          <w:rFonts w:ascii="GHEA Grapalat" w:eastAsia="Times New Roman" w:hAnsi="GHEA Grapalat" w:cs="Times New Roman"/>
          <w:bCs/>
          <w:iCs/>
          <w:noProof/>
          <w:color w:val="000000"/>
          <w:sz w:val="24"/>
          <w:szCs w:val="24"/>
          <w:lang w:val="hy-AM"/>
        </w:rPr>
        <w:t xml:space="preserve"> պատվիրատուն պատվիրում, իսկ</w:t>
      </w:r>
      <w:r w:rsidR="00F53D7F" w:rsidRPr="00E22FF5">
        <w:rPr>
          <w:rFonts w:ascii="GHEA Grapalat" w:eastAsia="Times New Roman" w:hAnsi="GHEA Grapalat" w:cs="Times New Roman"/>
          <w:bCs/>
          <w:iCs/>
          <w:noProof/>
          <w:color w:val="000000"/>
          <w:sz w:val="24"/>
          <w:szCs w:val="24"/>
          <w:lang w:val="hy-AM"/>
        </w:rPr>
        <w:t xml:space="preserve"> կատարողը պարտավորվում է </w:t>
      </w:r>
      <w:r w:rsidR="002E36BC" w:rsidRPr="00E22FF5">
        <w:rPr>
          <w:rFonts w:ascii="GHEA Grapalat" w:eastAsia="Times New Roman" w:hAnsi="GHEA Grapalat" w:cs="Times New Roman"/>
          <w:bCs/>
          <w:iCs/>
          <w:noProof/>
          <w:color w:val="000000"/>
          <w:sz w:val="24"/>
          <w:szCs w:val="24"/>
          <w:lang w:val="hy-AM"/>
        </w:rPr>
        <w:t xml:space="preserve"> սույն պայմանագրով սահմանված պայմաններով</w:t>
      </w:r>
      <w:r w:rsidR="00727095" w:rsidRPr="00E22FF5">
        <w:rPr>
          <w:rFonts w:ascii="GHEA Grapalat" w:eastAsia="Times New Roman" w:hAnsi="GHEA Grapalat" w:cs="Times New Roman"/>
          <w:bCs/>
          <w:iCs/>
          <w:noProof/>
          <w:color w:val="000000"/>
          <w:sz w:val="24"/>
          <w:szCs w:val="24"/>
          <w:lang w:val="hy-AM"/>
        </w:rPr>
        <w:t xml:space="preserve"> և</w:t>
      </w:r>
      <w:r w:rsidR="00E532D9" w:rsidRPr="00E22FF5">
        <w:rPr>
          <w:rFonts w:ascii="GHEA Grapalat" w:eastAsia="Times New Roman" w:hAnsi="GHEA Grapalat" w:cs="Times New Roman"/>
          <w:bCs/>
          <w:iCs/>
          <w:noProof/>
          <w:color w:val="000000"/>
          <w:sz w:val="24"/>
          <w:szCs w:val="24"/>
          <w:lang w:val="hy-AM"/>
        </w:rPr>
        <w:t xml:space="preserve"> Հայաստանի Հանրապետության արդարադատության նախարարի կողմից հաստատված՝ օպերատորին վերապահված գործառույթների իրականացման համար  նախատեսված  մեթոդական ուղեցույցի համաձայն</w:t>
      </w:r>
      <w:r w:rsidR="00727095" w:rsidRPr="00E22FF5">
        <w:rPr>
          <w:rFonts w:ascii="GHEA Grapalat" w:eastAsia="Times New Roman" w:hAnsi="GHEA Grapalat" w:cs="Times New Roman"/>
          <w:bCs/>
          <w:iCs/>
          <w:noProof/>
          <w:color w:val="000000"/>
          <w:sz w:val="24"/>
          <w:szCs w:val="24"/>
          <w:lang w:val="hy-AM"/>
        </w:rPr>
        <w:t xml:space="preserve"> </w:t>
      </w:r>
      <w:r w:rsidR="00F53D7F" w:rsidRPr="00E22FF5">
        <w:rPr>
          <w:rFonts w:ascii="GHEA Grapalat" w:eastAsia="Times New Roman" w:hAnsi="GHEA Grapalat" w:cs="Times New Roman"/>
          <w:bCs/>
          <w:iCs/>
          <w:noProof/>
          <w:color w:val="000000"/>
          <w:sz w:val="24"/>
          <w:szCs w:val="24"/>
          <w:lang w:val="hy-AM"/>
        </w:rPr>
        <w:t>մատուցել դիմողի նույնականացման, պետական տուրքի գանձման, դ</w:t>
      </w:r>
      <w:r w:rsidR="00720B6F" w:rsidRPr="00E22FF5">
        <w:rPr>
          <w:rFonts w:ascii="GHEA Grapalat" w:eastAsia="Times New Roman" w:hAnsi="GHEA Grapalat" w:cs="Times New Roman"/>
          <w:bCs/>
          <w:iCs/>
          <w:noProof/>
          <w:color w:val="000000"/>
          <w:sz w:val="24"/>
          <w:szCs w:val="24"/>
          <w:lang w:val="hy-AM"/>
        </w:rPr>
        <w:t>իմող</w:t>
      </w:r>
      <w:r w:rsidR="00F53D7F" w:rsidRPr="00E22FF5">
        <w:rPr>
          <w:rFonts w:ascii="GHEA Grapalat" w:eastAsia="Times New Roman" w:hAnsi="GHEA Grapalat" w:cs="Times New Roman"/>
          <w:bCs/>
          <w:iCs/>
          <w:noProof/>
          <w:color w:val="000000"/>
          <w:sz w:val="24"/>
          <w:szCs w:val="24"/>
          <w:lang w:val="hy-AM"/>
        </w:rPr>
        <w:t>ի կողմից ներկայացված</w:t>
      </w:r>
      <w:r w:rsidR="00F53D7F" w:rsidRPr="00E22FF5">
        <w:rPr>
          <w:rFonts w:ascii="GHEA Grapalat" w:eastAsia="Times New Roman" w:hAnsi="GHEA Grapalat" w:cs="Times New Roman"/>
          <w:noProof/>
          <w:color w:val="000000"/>
          <w:sz w:val="24"/>
          <w:szCs w:val="24"/>
          <w:lang w:val="hy-AM"/>
        </w:rPr>
        <w:t xml:space="preserve"> </w:t>
      </w:r>
      <w:r w:rsidR="00F53D7F" w:rsidRPr="00E22FF5">
        <w:rPr>
          <w:rFonts w:ascii="GHEA Grapalat" w:eastAsia="Times New Roman" w:hAnsi="GHEA Grapalat" w:cs="Times New Roman"/>
          <w:bCs/>
          <w:iCs/>
          <w:noProof/>
          <w:color w:val="000000"/>
          <w:sz w:val="24"/>
          <w:szCs w:val="24"/>
          <w:lang w:val="hy-AM"/>
        </w:rPr>
        <w:t>փաստաթղթերի ընդունման, փոխադրման և հանձնման ծառայություններ, անհրաժեշտության դեպքում՝ խորհրդատվության տրամադրման ուղղված ծառայություններ:</w:t>
      </w:r>
    </w:p>
    <w:p w:rsidR="00F53D7F" w:rsidRPr="00E22FF5" w:rsidRDefault="00F53D7F" w:rsidP="00BD3F41">
      <w:pPr>
        <w:shd w:val="clear" w:color="auto" w:fill="FFFFFF"/>
        <w:spacing w:after="0"/>
        <w:jc w:val="both"/>
        <w:rPr>
          <w:rFonts w:ascii="GHEA Grapalat" w:eastAsia="Times New Roman" w:hAnsi="GHEA Grapalat" w:cs="Times New Roman"/>
          <w:b/>
          <w:noProof/>
          <w:color w:val="000000"/>
          <w:sz w:val="24"/>
          <w:szCs w:val="24"/>
          <w:lang w:val="hy-AM"/>
        </w:rPr>
      </w:pPr>
    </w:p>
    <w:p w:rsidR="00C67511" w:rsidRPr="00E22FF5" w:rsidRDefault="00F53D7F" w:rsidP="00BD3F41">
      <w:pPr>
        <w:pStyle w:val="ListParagraph"/>
        <w:numPr>
          <w:ilvl w:val="0"/>
          <w:numId w:val="8"/>
        </w:numPr>
        <w:shd w:val="clear" w:color="auto" w:fill="FFFFFF"/>
        <w:spacing w:after="0"/>
        <w:jc w:val="both"/>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bCs/>
          <w:noProof/>
          <w:color w:val="000000"/>
          <w:sz w:val="24"/>
          <w:szCs w:val="24"/>
          <w:lang w:val="hy-AM"/>
        </w:rPr>
        <w:t>ՊԱՅՄԱՆԱԳՐԻ</w:t>
      </w:r>
      <w:r w:rsidR="00C67511" w:rsidRPr="00E22FF5">
        <w:rPr>
          <w:rFonts w:ascii="GHEA Grapalat" w:eastAsia="Times New Roman" w:hAnsi="GHEA Grapalat" w:cs="Times New Roman"/>
          <w:b/>
          <w:bCs/>
          <w:noProof/>
          <w:color w:val="000000"/>
          <w:sz w:val="24"/>
          <w:szCs w:val="24"/>
          <w:lang w:val="hy-AM"/>
        </w:rPr>
        <w:t xml:space="preserve"> ԱՅԼ ՊԱՅՄԱՆՆԵՐ</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lastRenderedPageBreak/>
        <w:t>1.1. Սույն պայմանագրում կիրառվող հասկացություններն ունեն հետևյալ իմաստները`</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1.1.1.</w:t>
      </w:r>
      <w:r w:rsidRPr="00E22FF5">
        <w:rPr>
          <w:rFonts w:ascii="Arial" w:eastAsia="Times New Roman" w:hAnsi="Arial" w:cs="Arial"/>
          <w:noProof/>
          <w:color w:val="000000"/>
          <w:sz w:val="24"/>
          <w:szCs w:val="24"/>
          <w:lang w:val="hy-AM"/>
        </w:rPr>
        <w:t> </w:t>
      </w:r>
      <w:r w:rsidRPr="00E22FF5">
        <w:rPr>
          <w:rFonts w:ascii="GHEA Grapalat" w:eastAsia="Times New Roman" w:hAnsi="GHEA Grapalat" w:cs="Arial"/>
          <w:b/>
          <w:i/>
          <w:noProof/>
          <w:color w:val="000000"/>
          <w:sz w:val="24"/>
          <w:szCs w:val="24"/>
          <w:lang w:val="hy-AM"/>
        </w:rPr>
        <w:t>ծառայություններ</w:t>
      </w:r>
      <w:r w:rsidRPr="00E22FF5">
        <w:rPr>
          <w:rFonts w:ascii="GHEA Grapalat" w:eastAsia="Times New Roman" w:hAnsi="GHEA Grapalat" w:cs="Arial"/>
          <w:b/>
          <w:noProof/>
          <w:color w:val="000000"/>
          <w:sz w:val="24"/>
          <w:szCs w:val="24"/>
          <w:lang w:val="hy-AM"/>
        </w:rPr>
        <w:t>՝</w:t>
      </w:r>
      <w:r w:rsidR="00855AD4" w:rsidRPr="00E22FF5">
        <w:rPr>
          <w:rFonts w:ascii="GHEA Grapalat" w:eastAsia="Times New Roman" w:hAnsi="GHEA Grapalat" w:cs="Arial"/>
          <w:b/>
          <w:noProof/>
          <w:color w:val="000000"/>
          <w:sz w:val="24"/>
          <w:szCs w:val="24"/>
          <w:lang w:val="hy-AM"/>
        </w:rPr>
        <w:t xml:space="preserve"> </w:t>
      </w:r>
      <w:r w:rsidR="00855AD4" w:rsidRPr="00E22FF5">
        <w:rPr>
          <w:rFonts w:ascii="GHEA Grapalat" w:eastAsia="Times New Roman" w:hAnsi="GHEA Grapalat" w:cs="Arial"/>
          <w:noProof/>
          <w:color w:val="000000"/>
          <w:sz w:val="24"/>
          <w:szCs w:val="24"/>
          <w:lang w:val="hy-AM"/>
        </w:rPr>
        <w:t>դիմողի նույնականացման,</w:t>
      </w:r>
      <w:r w:rsidRPr="00E22FF5">
        <w:rPr>
          <w:rFonts w:ascii="GHEA Grapalat" w:eastAsia="Times New Roman" w:hAnsi="GHEA Grapalat" w:cs="Arial"/>
          <w:noProof/>
          <w:color w:val="000000"/>
          <w:sz w:val="24"/>
          <w:szCs w:val="24"/>
          <w:lang w:val="hy-AM"/>
        </w:rPr>
        <w:t xml:space="preserve"> </w:t>
      </w:r>
      <w:r w:rsidR="00661F8B" w:rsidRPr="00E22FF5">
        <w:rPr>
          <w:rFonts w:ascii="GHEA Grapalat" w:eastAsia="Times New Roman" w:hAnsi="GHEA Grapalat" w:cs="Times New Roman"/>
          <w:noProof/>
          <w:color w:val="000000"/>
          <w:sz w:val="24"/>
          <w:szCs w:val="24"/>
          <w:lang w:val="hy-AM"/>
        </w:rPr>
        <w:t>պետական տուրքի գանձման,</w:t>
      </w:r>
      <w:r w:rsidR="00D627DE" w:rsidRPr="00E22FF5">
        <w:rPr>
          <w:rFonts w:ascii="GHEA Grapalat" w:eastAsia="Times New Roman" w:hAnsi="GHEA Grapalat" w:cs="Times New Roman"/>
          <w:noProof/>
          <w:color w:val="000000"/>
          <w:sz w:val="24"/>
          <w:szCs w:val="24"/>
          <w:lang w:val="hy-AM"/>
        </w:rPr>
        <w:t xml:space="preserve"> </w:t>
      </w:r>
      <w:r w:rsidR="00184F0D" w:rsidRPr="00E22FF5">
        <w:rPr>
          <w:rFonts w:ascii="GHEA Grapalat" w:eastAsia="Times New Roman" w:hAnsi="GHEA Grapalat" w:cs="Times New Roman"/>
          <w:bCs/>
          <w:iCs/>
          <w:noProof/>
          <w:color w:val="000000"/>
          <w:sz w:val="24"/>
          <w:szCs w:val="24"/>
          <w:lang w:val="hy-AM"/>
        </w:rPr>
        <w:t>փաստաթղթերի ընդունման,</w:t>
      </w:r>
      <w:r w:rsidR="00F120EA" w:rsidRPr="00E22FF5">
        <w:rPr>
          <w:rFonts w:ascii="GHEA Grapalat" w:eastAsia="Times New Roman" w:hAnsi="GHEA Grapalat" w:cs="Times New Roman"/>
          <w:bCs/>
          <w:iCs/>
          <w:noProof/>
          <w:color w:val="000000"/>
          <w:sz w:val="24"/>
          <w:szCs w:val="24"/>
          <w:lang w:val="hy-AM"/>
        </w:rPr>
        <w:t xml:space="preserve"> փոխադր</w:t>
      </w:r>
      <w:r w:rsidR="00184F0D" w:rsidRPr="00E22FF5">
        <w:rPr>
          <w:rFonts w:ascii="GHEA Grapalat" w:eastAsia="Times New Roman" w:hAnsi="GHEA Grapalat" w:cs="Times New Roman"/>
          <w:bCs/>
          <w:iCs/>
          <w:noProof/>
          <w:color w:val="000000"/>
          <w:sz w:val="24"/>
          <w:szCs w:val="24"/>
          <w:lang w:val="hy-AM"/>
        </w:rPr>
        <w:t xml:space="preserve">ման </w:t>
      </w:r>
      <w:r w:rsidR="00F120EA" w:rsidRPr="00E22FF5">
        <w:rPr>
          <w:rFonts w:ascii="GHEA Grapalat" w:eastAsia="Times New Roman" w:hAnsi="GHEA Grapalat" w:cs="Times New Roman"/>
          <w:bCs/>
          <w:iCs/>
          <w:noProof/>
          <w:color w:val="000000"/>
          <w:sz w:val="24"/>
          <w:szCs w:val="24"/>
          <w:lang w:val="hy-AM"/>
        </w:rPr>
        <w:t xml:space="preserve"> </w:t>
      </w:r>
      <w:r w:rsidR="00184F0D" w:rsidRPr="00E22FF5">
        <w:rPr>
          <w:rFonts w:ascii="GHEA Grapalat" w:eastAsia="Times New Roman" w:hAnsi="GHEA Grapalat" w:cs="Times New Roman"/>
          <w:bCs/>
          <w:iCs/>
          <w:noProof/>
          <w:color w:val="000000"/>
          <w:sz w:val="24"/>
          <w:szCs w:val="24"/>
          <w:lang w:val="hy-AM"/>
        </w:rPr>
        <w:t>և հանձնման ծառայություններ</w:t>
      </w:r>
      <w:r w:rsidR="00F120EA" w:rsidRPr="00E22FF5">
        <w:rPr>
          <w:rFonts w:ascii="GHEA Grapalat" w:eastAsia="Times New Roman" w:hAnsi="GHEA Grapalat" w:cs="Times New Roman"/>
          <w:bCs/>
          <w:iCs/>
          <w:noProof/>
          <w:color w:val="000000"/>
          <w:sz w:val="24"/>
          <w:szCs w:val="24"/>
          <w:lang w:val="hy-AM"/>
        </w:rPr>
        <w:t>, անհրաժեշտության դեպքում</w:t>
      </w:r>
      <w:r w:rsidR="00184F0D" w:rsidRPr="00E22FF5">
        <w:rPr>
          <w:rFonts w:ascii="GHEA Grapalat" w:eastAsia="Times New Roman" w:hAnsi="GHEA Grapalat" w:cs="Times New Roman"/>
          <w:bCs/>
          <w:iCs/>
          <w:noProof/>
          <w:color w:val="000000"/>
          <w:sz w:val="24"/>
          <w:szCs w:val="24"/>
          <w:lang w:val="hy-AM"/>
        </w:rPr>
        <w:t>՝ խորհրդատվության տրամադրման ուղղված ծառայություններ.</w:t>
      </w:r>
    </w:p>
    <w:p w:rsidR="00F120EA"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1.1.2.</w:t>
      </w:r>
      <w:r w:rsidRPr="00E22FF5">
        <w:rPr>
          <w:rFonts w:ascii="Arial" w:eastAsia="Times New Roman" w:hAnsi="Arial" w:cs="Arial"/>
          <w:noProof/>
          <w:color w:val="000000"/>
          <w:sz w:val="24"/>
          <w:szCs w:val="24"/>
          <w:lang w:val="hy-AM"/>
        </w:rPr>
        <w:t> </w:t>
      </w:r>
      <w:r w:rsidRPr="00E22FF5">
        <w:rPr>
          <w:rFonts w:ascii="GHEA Grapalat" w:eastAsia="Times New Roman" w:hAnsi="GHEA Grapalat" w:cs="Times New Roman"/>
          <w:b/>
          <w:bCs/>
          <w:i/>
          <w:iCs/>
          <w:noProof/>
          <w:color w:val="000000"/>
          <w:sz w:val="24"/>
          <w:szCs w:val="24"/>
          <w:lang w:val="hy-AM"/>
        </w:rPr>
        <w:t>դիմող`</w:t>
      </w:r>
      <w:r w:rsidRPr="00E22FF5">
        <w:rPr>
          <w:rFonts w:ascii="Arial" w:eastAsia="Times New Roman" w:hAnsi="Arial" w:cs="Arial"/>
          <w:noProof/>
          <w:color w:val="000000"/>
          <w:sz w:val="24"/>
          <w:szCs w:val="24"/>
          <w:lang w:val="hy-AM"/>
        </w:rPr>
        <w:t> </w:t>
      </w:r>
      <w:r w:rsidR="00F120EA" w:rsidRPr="00E22FF5">
        <w:rPr>
          <w:rFonts w:ascii="GHEA Grapalat" w:eastAsia="Times New Roman" w:hAnsi="GHEA Grapalat" w:cs="Arial"/>
          <w:noProof/>
          <w:color w:val="000000"/>
          <w:sz w:val="24"/>
          <w:szCs w:val="24"/>
          <w:lang w:val="hy-AM"/>
        </w:rPr>
        <w:t xml:space="preserve"> </w:t>
      </w:r>
      <w:r w:rsidRPr="00E22FF5">
        <w:rPr>
          <w:rFonts w:ascii="GHEA Grapalat" w:eastAsia="Times New Roman" w:hAnsi="GHEA Grapalat" w:cs="Arial"/>
          <w:noProof/>
          <w:color w:val="000000"/>
          <w:sz w:val="24"/>
          <w:szCs w:val="24"/>
          <w:lang w:val="hy-AM"/>
        </w:rPr>
        <w:t>ֆիզիկական</w:t>
      </w:r>
      <w:r w:rsidR="00A2404B" w:rsidRPr="00E22FF5">
        <w:rPr>
          <w:rFonts w:ascii="GHEA Grapalat" w:eastAsia="Times New Roman" w:hAnsi="GHEA Grapalat" w:cs="Arial"/>
          <w:noProof/>
          <w:color w:val="000000"/>
          <w:sz w:val="24"/>
          <w:szCs w:val="24"/>
          <w:lang w:val="hy-AM"/>
        </w:rPr>
        <w:t xml:space="preserve"> </w:t>
      </w:r>
      <w:r w:rsidR="00F53D7F" w:rsidRPr="00E22FF5">
        <w:rPr>
          <w:rFonts w:ascii="GHEA Grapalat" w:eastAsia="Times New Roman" w:hAnsi="GHEA Grapalat" w:cs="Arial"/>
          <w:noProof/>
          <w:color w:val="000000"/>
          <w:sz w:val="24"/>
          <w:szCs w:val="24"/>
          <w:lang w:val="hy-AM"/>
        </w:rPr>
        <w:t xml:space="preserve">կամ իրավաբանական անձ </w:t>
      </w:r>
      <w:r w:rsidR="00B77FB5" w:rsidRPr="00E22FF5">
        <w:rPr>
          <w:rFonts w:ascii="GHEA Grapalat" w:eastAsia="Times New Roman" w:hAnsi="GHEA Grapalat" w:cs="Times New Roman"/>
          <w:noProof/>
          <w:color w:val="000000"/>
          <w:sz w:val="24"/>
          <w:szCs w:val="24"/>
          <w:lang w:val="hy-AM"/>
        </w:rPr>
        <w:t>կամ վերջիններիս կողմից լիազորված անձ</w:t>
      </w:r>
      <w:r w:rsidRPr="00E22FF5">
        <w:rPr>
          <w:rFonts w:ascii="GHEA Grapalat" w:eastAsia="Times New Roman" w:hAnsi="GHEA Grapalat" w:cs="Times New Roman"/>
          <w:noProof/>
          <w:color w:val="000000"/>
          <w:sz w:val="24"/>
          <w:szCs w:val="24"/>
          <w:lang w:val="hy-AM"/>
        </w:rPr>
        <w:t>, որը դիմել է</w:t>
      </w:r>
      <w:r w:rsidR="00F53D7F" w:rsidRPr="00E22FF5">
        <w:rPr>
          <w:rFonts w:ascii="GHEA Grapalat" w:eastAsia="Times New Roman" w:hAnsi="GHEA Grapalat" w:cs="Times New Roman"/>
          <w:noProof/>
          <w:color w:val="000000"/>
          <w:sz w:val="24"/>
          <w:szCs w:val="24"/>
          <w:lang w:val="hy-AM"/>
        </w:rPr>
        <w:t xml:space="preserve"> օպերատորին</w:t>
      </w:r>
      <w:r w:rsidR="00F120EA" w:rsidRPr="00E22FF5">
        <w:rPr>
          <w:rFonts w:ascii="GHEA Grapalat" w:eastAsia="Times New Roman" w:hAnsi="GHEA Grapalat" w:cs="Times New Roman"/>
          <w:noProof/>
          <w:color w:val="000000"/>
          <w:sz w:val="24"/>
          <w:szCs w:val="24"/>
          <w:lang w:val="hy-AM"/>
        </w:rPr>
        <w:t>,</w:t>
      </w:r>
    </w:p>
    <w:p w:rsidR="00F120EA"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1.1.3.</w:t>
      </w:r>
      <w:r w:rsidRPr="00E22FF5">
        <w:rPr>
          <w:rFonts w:ascii="Arial" w:eastAsia="Times New Roman" w:hAnsi="Arial" w:cs="Arial"/>
          <w:noProof/>
          <w:color w:val="000000"/>
          <w:sz w:val="24"/>
          <w:szCs w:val="24"/>
          <w:lang w:val="hy-AM"/>
        </w:rPr>
        <w:t> </w:t>
      </w:r>
      <w:r w:rsidR="00E36A47" w:rsidRPr="00E22FF5">
        <w:rPr>
          <w:rFonts w:ascii="GHEA Grapalat" w:eastAsia="Times New Roman" w:hAnsi="GHEA Grapalat" w:cs="Times New Roman"/>
          <w:b/>
          <w:bCs/>
          <w:i/>
          <w:iCs/>
          <w:noProof/>
          <w:color w:val="000000"/>
          <w:sz w:val="24"/>
          <w:szCs w:val="24"/>
          <w:lang w:val="hy-AM"/>
        </w:rPr>
        <w:t>օպերատոր կատարող</w:t>
      </w:r>
      <w:r w:rsidR="00F120EA" w:rsidRPr="00E22FF5">
        <w:rPr>
          <w:rFonts w:ascii="GHEA Grapalat" w:eastAsia="Times New Roman" w:hAnsi="GHEA Grapalat" w:cs="Times New Roman"/>
          <w:b/>
          <w:bCs/>
          <w:i/>
          <w:iCs/>
          <w:noProof/>
          <w:color w:val="000000"/>
          <w:sz w:val="24"/>
          <w:szCs w:val="24"/>
          <w:lang w:val="hy-AM"/>
        </w:rPr>
        <w:t>`</w:t>
      </w:r>
      <w:r w:rsidR="00F120EA" w:rsidRPr="00E22FF5">
        <w:rPr>
          <w:rFonts w:ascii="Arial" w:eastAsia="Times New Roman" w:hAnsi="Arial" w:cs="Arial"/>
          <w:noProof/>
          <w:color w:val="000000"/>
          <w:sz w:val="24"/>
          <w:szCs w:val="24"/>
          <w:lang w:val="hy-AM"/>
        </w:rPr>
        <w:t> </w:t>
      </w:r>
      <w:r w:rsidR="00E36A47" w:rsidRPr="00E22FF5">
        <w:rPr>
          <w:rFonts w:ascii="Arial" w:eastAsia="Times New Roman" w:hAnsi="Arial" w:cs="Arial"/>
          <w:noProof/>
          <w:color w:val="000000"/>
          <w:sz w:val="24"/>
          <w:szCs w:val="24"/>
          <w:lang w:val="hy-AM"/>
        </w:rPr>
        <w:t xml:space="preserve"> </w:t>
      </w:r>
      <w:r w:rsidR="00F53D7F" w:rsidRPr="00E22FF5">
        <w:rPr>
          <w:rFonts w:ascii="GHEA Grapalat" w:eastAsia="Times New Roman" w:hAnsi="GHEA Grapalat" w:cs="Times New Roman"/>
          <w:noProof/>
          <w:color w:val="000000"/>
          <w:sz w:val="24"/>
          <w:szCs w:val="24"/>
          <w:lang w:val="hy-AM"/>
        </w:rPr>
        <w:t xml:space="preserve">դիմողի նույնականացման, </w:t>
      </w:r>
      <w:r w:rsidR="0032477B" w:rsidRPr="00E22FF5">
        <w:rPr>
          <w:rFonts w:ascii="GHEA Grapalat" w:eastAsia="Times New Roman" w:hAnsi="GHEA Grapalat" w:cs="Times New Roman"/>
          <w:noProof/>
          <w:color w:val="000000"/>
          <w:sz w:val="24"/>
          <w:szCs w:val="24"/>
          <w:lang w:val="hy-AM"/>
        </w:rPr>
        <w:t xml:space="preserve"> պետական տուրքի գանձման,</w:t>
      </w:r>
      <w:r w:rsidR="00F120EA" w:rsidRPr="00E22FF5">
        <w:rPr>
          <w:rFonts w:ascii="GHEA Grapalat" w:eastAsia="Times New Roman" w:hAnsi="GHEA Grapalat" w:cs="Times New Roman"/>
          <w:noProof/>
          <w:color w:val="000000"/>
          <w:sz w:val="24"/>
          <w:szCs w:val="24"/>
          <w:lang w:val="hy-AM"/>
        </w:rPr>
        <w:t xml:space="preserve"> փաստաթղթերի ընդունման, փոխադրման և հանձնման</w:t>
      </w:r>
      <w:r w:rsidR="006E6044" w:rsidRPr="00E22FF5">
        <w:rPr>
          <w:rFonts w:ascii="GHEA Grapalat" w:eastAsia="Times New Roman" w:hAnsi="GHEA Grapalat" w:cs="Times New Roman"/>
          <w:noProof/>
          <w:color w:val="000000"/>
          <w:sz w:val="24"/>
          <w:szCs w:val="24"/>
          <w:lang w:val="hy-AM"/>
        </w:rPr>
        <w:t xml:space="preserve"> </w:t>
      </w:r>
      <w:r w:rsidR="00F53D7F" w:rsidRPr="00E22FF5">
        <w:rPr>
          <w:rFonts w:ascii="GHEA Grapalat" w:eastAsia="Times New Roman" w:hAnsi="GHEA Grapalat" w:cs="Times New Roman"/>
          <w:noProof/>
          <w:color w:val="000000"/>
          <w:sz w:val="24"/>
          <w:szCs w:val="24"/>
          <w:lang w:val="hy-AM"/>
        </w:rPr>
        <w:t xml:space="preserve">համար Հայաստանի Հանրապետության կառավարության </w:t>
      </w:r>
      <w:r w:rsidR="002E36BC" w:rsidRPr="00E22FF5">
        <w:rPr>
          <w:rFonts w:ascii="GHEA Grapalat" w:eastAsia="Times New Roman" w:hAnsi="GHEA Grapalat" w:cs="Times New Roman"/>
          <w:noProof/>
          <w:color w:val="000000"/>
          <w:sz w:val="24"/>
          <w:szCs w:val="24"/>
          <w:lang w:val="hy-AM"/>
        </w:rPr>
        <w:t xml:space="preserve">կողմից </w:t>
      </w:r>
      <w:r w:rsidR="00F53D7F" w:rsidRPr="00E22FF5">
        <w:rPr>
          <w:rFonts w:ascii="GHEA Grapalat" w:eastAsia="Times New Roman" w:hAnsi="GHEA Grapalat" w:cs="Times New Roman"/>
          <w:noProof/>
          <w:color w:val="000000"/>
          <w:sz w:val="24"/>
          <w:szCs w:val="24"/>
          <w:lang w:val="hy-AM"/>
        </w:rPr>
        <w:t>լիազորված սուբյեկտներ</w:t>
      </w:r>
      <w:r w:rsidR="002E36BC" w:rsidRPr="00E22FF5">
        <w:rPr>
          <w:rFonts w:ascii="GHEA Grapalat" w:eastAsia="Times New Roman" w:hAnsi="GHEA Grapalat" w:cs="Times New Roman"/>
          <w:noProof/>
          <w:color w:val="000000"/>
          <w:sz w:val="24"/>
          <w:szCs w:val="24"/>
          <w:lang w:val="hy-AM"/>
        </w:rPr>
        <w:t>,</w:t>
      </w:r>
    </w:p>
    <w:p w:rsidR="008A400A" w:rsidRPr="007B0659" w:rsidRDefault="00741026">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Pr>
          <w:rFonts w:ascii="GHEA Grapalat" w:hAnsi="GHEA Grapalat"/>
          <w:noProof/>
          <w:color w:val="000000"/>
          <w:shd w:val="clear" w:color="auto" w:fill="FFFFFF"/>
          <w:lang w:val="hy-AM"/>
        </w:rPr>
        <w:t>1.</w:t>
      </w:r>
      <w:r w:rsidRPr="00553D8C">
        <w:rPr>
          <w:rFonts w:ascii="GHEA Grapalat" w:hAnsi="GHEA Grapalat"/>
          <w:noProof/>
          <w:color w:val="000000"/>
          <w:shd w:val="clear" w:color="auto" w:fill="FFFFFF"/>
          <w:lang w:val="hy-AM"/>
        </w:rPr>
        <w:t>1</w:t>
      </w:r>
      <w:r w:rsidR="00720B6F" w:rsidRPr="00E22FF5">
        <w:rPr>
          <w:rFonts w:ascii="GHEA Grapalat" w:hAnsi="GHEA Grapalat"/>
          <w:noProof/>
          <w:color w:val="000000"/>
          <w:shd w:val="clear" w:color="auto" w:fill="FFFFFF"/>
          <w:lang w:val="hy-AM"/>
        </w:rPr>
        <w:t>.</w:t>
      </w:r>
      <w:r w:rsidRPr="00553D8C">
        <w:rPr>
          <w:rFonts w:ascii="GHEA Grapalat" w:hAnsi="GHEA Grapalat"/>
          <w:noProof/>
          <w:color w:val="000000"/>
          <w:shd w:val="clear" w:color="auto" w:fill="FFFFFF"/>
          <w:lang w:val="hy-AM"/>
        </w:rPr>
        <w:t>4.</w:t>
      </w:r>
      <w:r w:rsidR="002915ED" w:rsidRPr="00E22FF5">
        <w:rPr>
          <w:rFonts w:ascii="GHEA Grapalat" w:hAnsi="GHEA Grapalat"/>
          <w:noProof/>
          <w:color w:val="000000"/>
          <w:shd w:val="clear" w:color="auto" w:fill="FFFFFF"/>
          <w:lang w:val="hy-AM"/>
        </w:rPr>
        <w:t xml:space="preserve"> Կատարողը իրեն վերապահված ծառայությունները մատուցում է՝ հաշվի առնելով</w:t>
      </w:r>
      <w:r w:rsidR="002915ED" w:rsidRPr="00E22FF5">
        <w:rPr>
          <w:rFonts w:ascii="Arial" w:hAnsi="Arial" w:cs="Arial"/>
          <w:noProof/>
          <w:color w:val="000000"/>
          <w:lang w:val="hy-AM"/>
        </w:rPr>
        <w:t> </w:t>
      </w:r>
      <w:r w:rsidR="002915ED" w:rsidRPr="00E22FF5">
        <w:rPr>
          <w:rFonts w:ascii="GHEA Grapalat" w:hAnsi="GHEA Grapalat"/>
          <w:noProof/>
          <w:color w:val="000000"/>
          <w:lang w:val="hy-AM"/>
        </w:rPr>
        <w:t></w:t>
      </w:r>
      <w:r w:rsidR="002915ED" w:rsidRPr="00E22FF5">
        <w:rPr>
          <w:rStyle w:val="Strong"/>
          <w:rFonts w:ascii="GHEA Grapalat" w:hAnsi="GHEA Grapalat"/>
          <w:b w:val="0"/>
          <w:noProof/>
          <w:color w:val="000000"/>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002915ED" w:rsidRPr="00E22FF5">
        <w:rPr>
          <w:rFonts w:ascii="GHEA Grapalat" w:hAnsi="GHEA Grapalat"/>
          <w:b/>
          <w:noProof/>
          <w:color w:val="000000"/>
          <w:lang w:val="hy-AM"/>
        </w:rPr>
        <w:t xml:space="preserve"> </w:t>
      </w:r>
      <w:r w:rsidR="002915ED" w:rsidRPr="00E22FF5">
        <w:rPr>
          <w:rFonts w:ascii="GHEA Grapalat" w:hAnsi="GHEA Grapalat"/>
          <w:noProof/>
          <w:color w:val="000000"/>
          <w:shd w:val="clear" w:color="auto" w:fill="FFFFFF"/>
          <w:lang w:val="hy-AM"/>
        </w:rPr>
        <w:t xml:space="preserve">Հայաստանի Հանրապետության օրենքով, </w:t>
      </w:r>
      <w:r w:rsidR="002915ED" w:rsidRPr="00E22FF5">
        <w:rPr>
          <w:rFonts w:ascii="GHEA Grapalat" w:hAnsi="GHEA Grapalat"/>
          <w:b/>
          <w:noProof/>
          <w:color w:val="000000"/>
          <w:lang w:val="hy-AM"/>
        </w:rPr>
        <w:t></w:t>
      </w:r>
      <w:r w:rsidR="002915ED" w:rsidRPr="00E22FF5">
        <w:rPr>
          <w:rStyle w:val="Strong"/>
          <w:rFonts w:ascii="GHEA Grapalat" w:hAnsi="GHEA Grapalat"/>
          <w:b w:val="0"/>
          <w:noProof/>
          <w:color w:val="000000"/>
          <w:shd w:val="clear" w:color="auto" w:fill="FFFFFF"/>
          <w:lang w:val="hy-AM"/>
        </w:rPr>
        <w:t>Գույքի նկատմամբ իրավունքների պետական գրանցման մասին</w:t>
      </w:r>
      <w:r w:rsidR="002915ED" w:rsidRPr="00E22FF5">
        <w:rPr>
          <w:rFonts w:ascii="GHEA Grapalat" w:hAnsi="GHEA Grapalat"/>
          <w:b/>
          <w:noProof/>
          <w:color w:val="000000"/>
          <w:lang w:val="hy-AM"/>
        </w:rPr>
        <w:t></w:t>
      </w:r>
      <w:r w:rsidR="002915ED" w:rsidRPr="00E22FF5">
        <w:rPr>
          <w:rStyle w:val="Strong"/>
          <w:rFonts w:ascii="Arial Unicode" w:hAnsi="Arial Unicode"/>
          <w:noProof/>
          <w:color w:val="000000"/>
          <w:sz w:val="21"/>
          <w:szCs w:val="21"/>
          <w:shd w:val="clear" w:color="auto" w:fill="FFFFFF"/>
          <w:lang w:val="hy-AM"/>
        </w:rPr>
        <w:t xml:space="preserve"> </w:t>
      </w:r>
      <w:r w:rsidR="002915ED" w:rsidRPr="00E22FF5">
        <w:rPr>
          <w:rFonts w:ascii="GHEA Grapalat" w:hAnsi="GHEA Grapalat"/>
          <w:noProof/>
          <w:color w:val="000000"/>
          <w:shd w:val="clear" w:color="auto" w:fill="FFFFFF"/>
          <w:lang w:val="hy-AM"/>
        </w:rPr>
        <w:t xml:space="preserve"> Հայաստանի Հանրապետության օրենքով,</w:t>
      </w:r>
      <w:r w:rsidR="008F5D56">
        <w:rPr>
          <w:rFonts w:ascii="GHEA Grapalat" w:hAnsi="GHEA Grapalat"/>
          <w:noProof/>
          <w:color w:val="000000"/>
          <w:shd w:val="clear" w:color="auto" w:fill="FFFFFF"/>
          <w:lang w:val="hy-AM"/>
        </w:rPr>
        <w:t xml:space="preserve"> Շարժական գույքի նկատմամբ ապահովված իրավունքների գրանցման մասին  Հայաստանի Հանրապետության օրենքով, </w:t>
      </w:r>
      <w:r w:rsidR="002915ED" w:rsidRPr="00E22FF5">
        <w:rPr>
          <w:rFonts w:ascii="GHEA Grapalat" w:hAnsi="GHEA Grapalat"/>
          <w:noProof/>
          <w:color w:val="000000"/>
          <w:shd w:val="clear" w:color="auto" w:fill="FFFFFF"/>
          <w:lang w:val="hy-AM"/>
        </w:rPr>
        <w:t xml:space="preserve"> այլ իրավական ակտերով</w:t>
      </w:r>
      <w:r w:rsidR="00E532D9" w:rsidRPr="00E22FF5">
        <w:rPr>
          <w:rFonts w:ascii="GHEA Grapalat" w:hAnsi="GHEA Grapalat"/>
          <w:noProof/>
          <w:color w:val="000000"/>
          <w:shd w:val="clear" w:color="auto" w:fill="FFFFFF"/>
          <w:lang w:val="hy-AM"/>
        </w:rPr>
        <w:t xml:space="preserve">, </w:t>
      </w:r>
      <w:r w:rsidR="00E532D9" w:rsidRPr="00E22FF5">
        <w:rPr>
          <w:rFonts w:ascii="GHEA Grapalat" w:hAnsi="GHEA Grapalat"/>
          <w:bCs/>
          <w:iCs/>
          <w:noProof/>
          <w:color w:val="000000"/>
          <w:lang w:val="hy-AM"/>
        </w:rPr>
        <w:t>Հայաստանի Հանրապետության արդարադատության նախարարի կողմից հաստատված՝ օպերատորին վերապահված գործառույթների իրականացման համար  նախատեսված  մեթոդական ուղեցույցով</w:t>
      </w:r>
      <w:r w:rsidR="002915ED" w:rsidRPr="00E22FF5">
        <w:rPr>
          <w:rFonts w:ascii="GHEA Grapalat" w:hAnsi="GHEA Grapalat"/>
          <w:noProof/>
          <w:color w:val="000000"/>
          <w:shd w:val="clear" w:color="auto" w:fill="FFFFFF"/>
          <w:lang w:val="hy-AM"/>
        </w:rPr>
        <w:t xml:space="preserve"> և սույն պայմանագրով սահմանված պահանջները:</w:t>
      </w:r>
    </w:p>
    <w:p w:rsidR="00AB34CE" w:rsidRPr="00E22FF5" w:rsidRDefault="00AB34CE" w:rsidP="00BD3F41">
      <w:pPr>
        <w:pStyle w:val="NormalWeb"/>
        <w:shd w:val="clear" w:color="auto" w:fill="FFFFFF"/>
        <w:spacing w:before="0" w:beforeAutospacing="0" w:after="0" w:afterAutospacing="0" w:line="276" w:lineRule="auto"/>
        <w:ind w:firstLine="375"/>
        <w:jc w:val="both"/>
        <w:rPr>
          <w:rFonts w:ascii="GHEA Grapalat" w:hAnsi="GHEA Grapalat"/>
          <w:noProof/>
          <w:color w:val="000000"/>
          <w:shd w:val="clear" w:color="auto" w:fill="FFFFFF"/>
          <w:lang w:val="hy-AM"/>
        </w:rPr>
      </w:pPr>
      <w:r w:rsidRPr="00E22FF5">
        <w:rPr>
          <w:rFonts w:ascii="GHEA Grapalat" w:hAnsi="GHEA Grapalat"/>
          <w:noProof/>
          <w:color w:val="000000"/>
          <w:shd w:val="clear" w:color="auto" w:fill="FFFFFF"/>
          <w:lang w:val="hy-AM"/>
        </w:rPr>
        <w:t>1.</w:t>
      </w:r>
      <w:r w:rsidR="00741026" w:rsidRPr="00553D8C">
        <w:rPr>
          <w:rFonts w:ascii="GHEA Grapalat" w:hAnsi="GHEA Grapalat"/>
          <w:noProof/>
          <w:color w:val="000000"/>
          <w:shd w:val="clear" w:color="auto" w:fill="FFFFFF"/>
          <w:lang w:val="hy-AM"/>
        </w:rPr>
        <w:t>1</w:t>
      </w:r>
      <w:r w:rsidR="00741026" w:rsidRPr="00E22FF5">
        <w:rPr>
          <w:rFonts w:ascii="GHEA Grapalat" w:hAnsi="GHEA Grapalat"/>
          <w:noProof/>
          <w:color w:val="000000"/>
          <w:shd w:val="clear" w:color="auto" w:fill="FFFFFF"/>
          <w:lang w:val="hy-AM"/>
        </w:rPr>
        <w:t>.</w:t>
      </w:r>
      <w:r w:rsidR="00741026" w:rsidRPr="00553D8C">
        <w:rPr>
          <w:rFonts w:ascii="GHEA Grapalat" w:hAnsi="GHEA Grapalat"/>
          <w:noProof/>
          <w:color w:val="000000"/>
          <w:shd w:val="clear" w:color="auto" w:fill="FFFFFF"/>
          <w:lang w:val="hy-AM"/>
        </w:rPr>
        <w:t>5.</w:t>
      </w:r>
      <w:r w:rsidRPr="00E22FF5">
        <w:rPr>
          <w:rFonts w:ascii="GHEA Grapalat" w:hAnsi="GHEA Grapalat"/>
          <w:noProof/>
          <w:color w:val="000000"/>
          <w:shd w:val="clear" w:color="auto" w:fill="FFFFFF"/>
          <w:lang w:val="hy-AM"/>
        </w:rPr>
        <w:t xml:space="preserve"> Պատ</w:t>
      </w:r>
      <w:r w:rsidR="00675E99" w:rsidRPr="00E22FF5">
        <w:rPr>
          <w:rFonts w:ascii="GHEA Grapalat" w:hAnsi="GHEA Grapalat"/>
          <w:noProof/>
          <w:color w:val="000000"/>
          <w:shd w:val="clear" w:color="auto" w:fill="FFFFFF"/>
          <w:lang w:val="hy-AM"/>
        </w:rPr>
        <w:t xml:space="preserve">վիրատուն Կատարողի կողմից նշված օգտատերերի անձը հաստատող փաստաթղթի և զբաղեցրած պաշտոնի վերաբերյալ </w:t>
      </w:r>
      <w:r w:rsidR="00741026">
        <w:rPr>
          <w:rFonts w:ascii="GHEA Grapalat" w:hAnsi="GHEA Grapalat"/>
          <w:noProof/>
          <w:color w:val="000000"/>
          <w:shd w:val="clear" w:color="auto" w:fill="FFFFFF"/>
          <w:lang w:val="hy-AM"/>
        </w:rPr>
        <w:t>տվյ</w:t>
      </w:r>
      <w:r w:rsidR="00675E99" w:rsidRPr="00E22FF5">
        <w:rPr>
          <w:rFonts w:ascii="GHEA Grapalat" w:hAnsi="GHEA Grapalat"/>
          <w:noProof/>
          <w:color w:val="000000"/>
          <w:shd w:val="clear" w:color="auto" w:fill="FFFFFF"/>
          <w:lang w:val="hy-AM"/>
        </w:rPr>
        <w:t>ա</w:t>
      </w:r>
      <w:r w:rsidR="00741026" w:rsidRPr="00553D8C">
        <w:rPr>
          <w:rFonts w:ascii="GHEA Grapalat" w:hAnsi="GHEA Grapalat"/>
          <w:noProof/>
          <w:color w:val="000000"/>
          <w:shd w:val="clear" w:color="auto" w:fill="FFFFFF"/>
          <w:lang w:val="hy-AM"/>
        </w:rPr>
        <w:t>լ</w:t>
      </w:r>
      <w:r w:rsidR="00675E99" w:rsidRPr="00E22FF5">
        <w:rPr>
          <w:rFonts w:ascii="GHEA Grapalat" w:hAnsi="GHEA Grapalat"/>
          <w:noProof/>
          <w:color w:val="000000"/>
          <w:shd w:val="clear" w:color="auto" w:fill="FFFFFF"/>
          <w:lang w:val="hy-AM"/>
        </w:rPr>
        <w:t xml:space="preserve">ները </w:t>
      </w:r>
      <w:r w:rsidR="00084D31" w:rsidRPr="00553D8C">
        <w:rPr>
          <w:rFonts w:ascii="GHEA Grapalat" w:hAnsi="GHEA Grapalat"/>
          <w:noProof/>
          <w:color w:val="000000"/>
          <w:shd w:val="clear" w:color="auto" w:fill="FFFFFF"/>
          <w:lang w:val="hy-AM"/>
        </w:rPr>
        <w:t xml:space="preserve">ստանալու </w:t>
      </w:r>
      <w:r w:rsidR="00675E99" w:rsidRPr="00E22FF5">
        <w:rPr>
          <w:rFonts w:ascii="GHEA Grapalat" w:hAnsi="GHEA Grapalat"/>
          <w:noProof/>
          <w:color w:val="000000"/>
          <w:shd w:val="clear" w:color="auto" w:fill="FFFFFF"/>
          <w:lang w:val="hy-AM"/>
        </w:rPr>
        <w:t>դեպքում</w:t>
      </w:r>
      <w:r w:rsidR="00C215A1" w:rsidRPr="00E22FF5">
        <w:rPr>
          <w:rFonts w:ascii="GHEA Grapalat" w:hAnsi="GHEA Grapalat"/>
          <w:noProof/>
          <w:color w:val="000000"/>
          <w:shd w:val="clear" w:color="auto" w:fill="FFFFFF"/>
          <w:lang w:val="hy-AM"/>
        </w:rPr>
        <w:t xml:space="preserve"> </w:t>
      </w:r>
      <w:r w:rsidR="00E22FF5" w:rsidRPr="00553D8C">
        <w:rPr>
          <w:rFonts w:ascii="GHEA Grapalat" w:hAnsi="GHEA Grapalat"/>
          <w:noProof/>
          <w:color w:val="000000"/>
          <w:shd w:val="clear" w:color="auto" w:fill="FFFFFF"/>
          <w:lang w:val="hy-AM"/>
        </w:rPr>
        <w:t xml:space="preserve">Կատարողին </w:t>
      </w:r>
      <w:r w:rsidR="00C215A1" w:rsidRPr="00E22FF5">
        <w:rPr>
          <w:rFonts w:ascii="GHEA Grapalat" w:hAnsi="GHEA Grapalat"/>
          <w:noProof/>
          <w:color w:val="000000"/>
          <w:shd w:val="clear" w:color="auto" w:fill="FFFFFF"/>
          <w:lang w:val="hy-AM"/>
        </w:rPr>
        <w:t>տրամադրում է</w:t>
      </w:r>
      <w:r w:rsidRPr="00E22FF5">
        <w:rPr>
          <w:rFonts w:ascii="GHEA Grapalat" w:hAnsi="GHEA Grapalat"/>
          <w:noProof/>
          <w:color w:val="000000"/>
          <w:shd w:val="clear" w:color="auto" w:fill="FFFFFF"/>
          <w:lang w:val="hy-AM"/>
        </w:rPr>
        <w:t xml:space="preserve"> համապատասխան ավտոմատացված համակարգ մուտք գործելու համար նախատեսված  մուտքի անուն և նախնական գաղտնաբառ, որի միջոցով ավտոմատացված համակարգում իրականացվող բոլոր գործողությունները  համարվում են կատարված տվյալ մուտքի անունը և գաղտնաբառը ստացած անձի կողմից, քանի դեռ չի ապացուցվել այլ անձի կողմից տվյալ մուտքի անվան օգտագործմամբ ավտոմատացված համակարգ ոչ արտոնագրված մուտքի փաստը:</w:t>
      </w:r>
      <w:r w:rsidR="002E36BC" w:rsidRPr="00E22FF5">
        <w:rPr>
          <w:rFonts w:ascii="GHEA Grapalat" w:hAnsi="GHEA Grapalat"/>
          <w:noProof/>
          <w:color w:val="000000"/>
          <w:shd w:val="clear" w:color="auto" w:fill="FFFFFF"/>
          <w:lang w:val="hy-AM"/>
        </w:rPr>
        <w:t xml:space="preserve"> Ավտոմատացված համակարգի շահագործման</w:t>
      </w:r>
      <w:r w:rsidR="008F5D56">
        <w:rPr>
          <w:rFonts w:ascii="GHEA Grapalat" w:hAnsi="GHEA Grapalat"/>
          <w:noProof/>
          <w:color w:val="000000"/>
          <w:shd w:val="clear" w:color="auto" w:fill="FFFFFF"/>
          <w:lang w:val="hy-AM"/>
        </w:rPr>
        <w:t xml:space="preserve"> և </w:t>
      </w:r>
      <w:r w:rsidR="008F5D56">
        <w:rPr>
          <w:rFonts w:ascii="GHEA Grapalat" w:hAnsi="GHEA Grapalat"/>
          <w:noProof/>
          <w:color w:val="000000"/>
          <w:shd w:val="clear" w:color="auto" w:fill="FFFFFF"/>
          <w:lang w:val="hy-AM"/>
        </w:rPr>
        <w:lastRenderedPageBreak/>
        <w:t>իրավասու պետական մարմնի հետ կապվի ապահովման</w:t>
      </w:r>
      <w:r w:rsidR="002E36BC" w:rsidRPr="00E22FF5">
        <w:rPr>
          <w:rFonts w:ascii="GHEA Grapalat" w:hAnsi="GHEA Grapalat"/>
          <w:noProof/>
          <w:color w:val="000000"/>
          <w:shd w:val="clear" w:color="auto" w:fill="FFFFFF"/>
          <w:lang w:val="hy-AM"/>
        </w:rPr>
        <w:t xml:space="preserve"> ծախսերը իրականացվում են կատարողի կողմից:</w:t>
      </w:r>
    </w:p>
    <w:p w:rsidR="00741026" w:rsidRPr="00553D8C" w:rsidRDefault="00741026" w:rsidP="00BD3F41">
      <w:pPr>
        <w:pStyle w:val="NormalWeb"/>
        <w:shd w:val="clear" w:color="auto" w:fill="FFFFFF"/>
        <w:spacing w:before="0" w:beforeAutospacing="0" w:after="0" w:afterAutospacing="0" w:line="276" w:lineRule="auto"/>
        <w:ind w:firstLine="375"/>
        <w:jc w:val="both"/>
        <w:rPr>
          <w:rFonts w:ascii="GHEA Grapalat" w:hAnsi="GHEA Grapalat" w:cs="Sylfaen"/>
          <w:noProof/>
          <w:lang w:val="hy-AM"/>
        </w:rPr>
      </w:pPr>
      <w:r>
        <w:rPr>
          <w:rFonts w:ascii="GHEA Grapalat" w:hAnsi="GHEA Grapalat"/>
          <w:noProof/>
          <w:color w:val="000000"/>
          <w:shd w:val="clear" w:color="auto" w:fill="FFFFFF"/>
          <w:lang w:val="hy-AM"/>
        </w:rPr>
        <w:t>1.</w:t>
      </w:r>
      <w:r w:rsidRPr="00553D8C">
        <w:rPr>
          <w:rFonts w:ascii="GHEA Grapalat" w:hAnsi="GHEA Grapalat"/>
          <w:noProof/>
          <w:color w:val="000000"/>
          <w:shd w:val="clear" w:color="auto" w:fill="FFFFFF"/>
          <w:lang w:val="hy-AM"/>
        </w:rPr>
        <w:t>1</w:t>
      </w:r>
      <w:r w:rsidR="00720B6F" w:rsidRPr="00E22FF5">
        <w:rPr>
          <w:rFonts w:ascii="GHEA Grapalat" w:hAnsi="GHEA Grapalat"/>
          <w:noProof/>
          <w:color w:val="000000"/>
          <w:shd w:val="clear" w:color="auto" w:fill="FFFFFF"/>
          <w:lang w:val="hy-AM"/>
        </w:rPr>
        <w:t>.</w:t>
      </w:r>
      <w:r w:rsidRPr="00553D8C">
        <w:rPr>
          <w:rFonts w:ascii="GHEA Grapalat" w:hAnsi="GHEA Grapalat"/>
          <w:noProof/>
          <w:color w:val="000000"/>
          <w:shd w:val="clear" w:color="auto" w:fill="FFFFFF"/>
          <w:lang w:val="hy-AM"/>
        </w:rPr>
        <w:t>6</w:t>
      </w:r>
      <w:r>
        <w:rPr>
          <w:rFonts w:ascii="GHEA Grapalat" w:hAnsi="GHEA Grapalat"/>
          <w:noProof/>
          <w:lang w:val="hy-AM"/>
        </w:rPr>
        <w:t>.</w:t>
      </w:r>
      <w:r w:rsidR="00032F09" w:rsidRPr="00553D8C">
        <w:rPr>
          <w:rFonts w:ascii="GHEA Grapalat" w:hAnsi="GHEA Grapalat" w:cs="Sylfaen"/>
          <w:noProof/>
          <w:lang w:val="hy-AM"/>
        </w:rPr>
        <w:t xml:space="preserve"> Կատարողը </w:t>
      </w:r>
      <w:r w:rsidR="008A233B" w:rsidRPr="00E22FF5">
        <w:rPr>
          <w:rFonts w:ascii="GHEA Grapalat" w:hAnsi="GHEA Grapalat" w:cs="Sylfaen"/>
          <w:noProof/>
          <w:lang w:val="hy-AM"/>
        </w:rPr>
        <w:t>ընդունելով</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դիմումը</w:t>
      </w:r>
      <w:r w:rsidR="008A233B" w:rsidRPr="00E22FF5">
        <w:rPr>
          <w:rFonts w:ascii="GHEA Grapalat" w:hAnsi="GHEA Grapalat"/>
          <w:noProof/>
          <w:lang w:val="hy-AM"/>
        </w:rPr>
        <w:t xml:space="preserve"> </w:t>
      </w:r>
      <w:r w:rsidR="008A233B" w:rsidRPr="00E22FF5">
        <w:rPr>
          <w:rFonts w:ascii="GHEA Grapalat" w:hAnsi="GHEA Grapalat" w:cs="Sylfaen"/>
          <w:noProof/>
          <w:lang w:val="hy-AM"/>
        </w:rPr>
        <w:t>և</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դիմումի</w:t>
      </w:r>
      <w:r w:rsidR="008A233B" w:rsidRPr="00E22FF5">
        <w:rPr>
          <w:rFonts w:ascii="GHEA Grapalat" w:hAnsi="GHEA Grapalat"/>
          <w:noProof/>
          <w:lang w:val="hy-AM"/>
        </w:rPr>
        <w:t xml:space="preserve">ն կից ներկայացված </w:t>
      </w:r>
      <w:r w:rsidR="008A233B" w:rsidRPr="00E22FF5">
        <w:rPr>
          <w:rFonts w:ascii="GHEA Grapalat" w:hAnsi="GHEA Grapalat" w:cs="Sylfaen"/>
          <w:noProof/>
          <w:lang w:val="hy-AM"/>
        </w:rPr>
        <w:t>փաստաթղթերը</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ավտոմատացված</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համակարգ</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մուտք</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գործելու</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համար</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տրամադրված</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մուտքի</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անվան</w:t>
      </w:r>
      <w:r w:rsidR="008A233B" w:rsidRPr="00E22FF5">
        <w:rPr>
          <w:rFonts w:ascii="GHEA Grapalat" w:hAnsi="GHEA Grapalat"/>
          <w:noProof/>
          <w:lang w:val="hy-AM"/>
        </w:rPr>
        <w:t xml:space="preserve"> </w:t>
      </w:r>
      <w:r w:rsidR="008A233B" w:rsidRPr="00E22FF5">
        <w:rPr>
          <w:rFonts w:ascii="GHEA Grapalat" w:hAnsi="GHEA Grapalat" w:cs="Sylfaen"/>
          <w:noProof/>
          <w:lang w:val="hy-AM"/>
        </w:rPr>
        <w:t>օգտագործմամբ</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դիմումը</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մուտքագրում</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է</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ավտոմատացված</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համակարգ</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մուտքագրված</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տեղեկություններին</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կցելով</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ընդունված</w:t>
      </w:r>
      <w:r w:rsidR="008A233B" w:rsidRPr="00E22FF5">
        <w:rPr>
          <w:rFonts w:ascii="GHEA Grapalat" w:hAnsi="GHEA Grapalat"/>
          <w:noProof/>
          <w:lang w:val="hy-AM"/>
        </w:rPr>
        <w:t xml:space="preserve"> </w:t>
      </w:r>
      <w:r w:rsidR="008A233B" w:rsidRPr="00E22FF5">
        <w:rPr>
          <w:rFonts w:ascii="GHEA Grapalat" w:hAnsi="GHEA Grapalat" w:cs="Sylfaen"/>
          <w:noProof/>
          <w:lang w:val="hy-AM"/>
        </w:rPr>
        <w:t>փաստաթղթերի</w:t>
      </w:r>
      <w:r w:rsidR="008A233B" w:rsidRPr="00E22FF5">
        <w:rPr>
          <w:rFonts w:ascii="GHEA Grapalat" w:hAnsi="GHEA Grapalat"/>
          <w:noProof/>
          <w:lang w:val="hy-AM"/>
        </w:rPr>
        <w:t xml:space="preserve"> </w:t>
      </w:r>
      <w:r w:rsidR="008A233B" w:rsidRPr="00E22FF5">
        <w:rPr>
          <w:rFonts w:ascii="GHEA Grapalat" w:hAnsi="GHEA Grapalat" w:cs="Sylfaen"/>
          <w:noProof/>
          <w:lang w:val="hy-AM"/>
        </w:rPr>
        <w:t>էլեկտրոնային</w:t>
      </w:r>
      <w:r w:rsidR="008A233B" w:rsidRPr="00E22FF5">
        <w:rPr>
          <w:rFonts w:ascii="GHEA Grapalat" w:hAnsi="GHEA Grapalat"/>
          <w:noProof/>
          <w:lang w:val="hy-AM"/>
        </w:rPr>
        <w:t xml:space="preserve"> </w:t>
      </w:r>
      <w:r w:rsidR="008A233B" w:rsidRPr="00E22FF5">
        <w:rPr>
          <w:rFonts w:ascii="GHEA Grapalat" w:hAnsi="GHEA Grapalat" w:cs="Sylfaen"/>
          <w:noProof/>
          <w:lang w:val="hy-AM"/>
        </w:rPr>
        <w:t xml:space="preserve">պատճենները: </w:t>
      </w:r>
    </w:p>
    <w:p w:rsidR="00A91D06" w:rsidRPr="00E22FF5" w:rsidRDefault="00A91D06" w:rsidP="00BD3F41">
      <w:pPr>
        <w:pStyle w:val="NormalWeb"/>
        <w:shd w:val="clear" w:color="auto" w:fill="FFFFFF"/>
        <w:spacing w:before="0" w:beforeAutospacing="0" w:after="0" w:afterAutospacing="0" w:line="276" w:lineRule="auto"/>
        <w:ind w:firstLine="375"/>
        <w:jc w:val="both"/>
        <w:rPr>
          <w:rFonts w:ascii="GHEA Grapalat" w:hAnsi="GHEA Grapalat"/>
          <w:b/>
          <w:noProof/>
          <w:color w:val="000000"/>
          <w:lang w:val="hy-AM"/>
        </w:rPr>
      </w:pPr>
      <w:r w:rsidRPr="00E22FF5">
        <w:rPr>
          <w:rFonts w:ascii="GHEA Grapalat" w:hAnsi="GHEA Grapalat" w:cs="Sylfaen"/>
          <w:noProof/>
          <w:lang w:val="hy-AM"/>
        </w:rPr>
        <w:t>1</w:t>
      </w:r>
      <w:r w:rsidR="00741026">
        <w:rPr>
          <w:rFonts w:ascii="GHEA Grapalat" w:hAnsi="GHEA Grapalat" w:cs="Sylfaen"/>
          <w:noProof/>
          <w:lang w:val="hy-AM"/>
        </w:rPr>
        <w:t>.</w:t>
      </w:r>
      <w:r w:rsidR="00741026" w:rsidRPr="00553D8C">
        <w:rPr>
          <w:rFonts w:ascii="GHEA Grapalat" w:hAnsi="GHEA Grapalat" w:cs="Sylfaen"/>
          <w:noProof/>
          <w:lang w:val="hy-AM"/>
        </w:rPr>
        <w:t>1</w:t>
      </w:r>
      <w:r w:rsidR="00720B6F" w:rsidRPr="00E22FF5">
        <w:rPr>
          <w:rFonts w:ascii="GHEA Grapalat" w:hAnsi="GHEA Grapalat" w:cs="Sylfaen"/>
          <w:noProof/>
          <w:lang w:val="hy-AM"/>
        </w:rPr>
        <w:t>.</w:t>
      </w:r>
      <w:r w:rsidR="00741026" w:rsidRPr="00553D8C">
        <w:rPr>
          <w:rFonts w:ascii="GHEA Grapalat" w:hAnsi="GHEA Grapalat" w:cs="Sylfaen"/>
          <w:noProof/>
          <w:lang w:val="hy-AM"/>
        </w:rPr>
        <w:t>7.</w:t>
      </w:r>
      <w:r w:rsidRPr="00E22FF5">
        <w:rPr>
          <w:rFonts w:ascii="GHEA Grapalat" w:hAnsi="GHEA Grapalat"/>
          <w:noProof/>
          <w:color w:val="000000"/>
          <w:shd w:val="clear" w:color="auto" w:fill="FFFFFF"/>
          <w:lang w:val="hy-AM"/>
        </w:rPr>
        <w:t xml:space="preserve"> Կատարողը դիմողին </w:t>
      </w:r>
      <w:r w:rsidR="002915ED" w:rsidRPr="00E22FF5">
        <w:rPr>
          <w:rFonts w:ascii="GHEA Grapalat" w:hAnsi="GHEA Grapalat"/>
          <w:noProof/>
          <w:color w:val="000000"/>
          <w:shd w:val="clear" w:color="auto" w:fill="FFFFFF"/>
          <w:lang w:val="hy-AM"/>
        </w:rPr>
        <w:t>փաստաթղթերը</w:t>
      </w:r>
      <w:r w:rsidRPr="00E22FF5">
        <w:rPr>
          <w:rFonts w:ascii="GHEA Grapalat" w:hAnsi="GHEA Grapalat"/>
          <w:noProof/>
          <w:color w:val="000000"/>
          <w:shd w:val="clear" w:color="auto" w:fill="FFFFFF"/>
          <w:lang w:val="hy-AM"/>
        </w:rPr>
        <w:t xml:space="preserve"> հանձնելու </w:t>
      </w:r>
      <w:r w:rsidR="002915ED" w:rsidRPr="00E22FF5">
        <w:rPr>
          <w:rFonts w:ascii="GHEA Grapalat" w:hAnsi="GHEA Grapalat"/>
          <w:noProof/>
          <w:color w:val="000000"/>
          <w:shd w:val="clear" w:color="auto" w:fill="FFFFFF"/>
          <w:lang w:val="hy-AM"/>
        </w:rPr>
        <w:t xml:space="preserve">դեպքում </w:t>
      </w:r>
      <w:r w:rsidRPr="00E22FF5">
        <w:rPr>
          <w:rFonts w:ascii="GHEA Grapalat" w:hAnsi="GHEA Grapalat"/>
          <w:noProof/>
          <w:color w:val="000000"/>
          <w:shd w:val="clear" w:color="auto" w:fill="FFFFFF"/>
          <w:lang w:val="hy-AM"/>
        </w:rPr>
        <w:t xml:space="preserve">դրանք հաստատում է </w:t>
      </w:r>
      <w:r w:rsidR="00B165C8" w:rsidRPr="00E22FF5">
        <w:rPr>
          <w:rFonts w:ascii="GHEA Grapalat" w:hAnsi="GHEA Grapalat"/>
          <w:noProof/>
          <w:color w:val="000000"/>
          <w:shd w:val="clear" w:color="auto" w:fill="FFFFFF"/>
          <w:lang w:val="hy-AM"/>
        </w:rPr>
        <w:t>Հայաստանի Հանրապետության արդարադատության նախարարության կո</w:t>
      </w:r>
      <w:r w:rsidR="00084D31">
        <w:rPr>
          <w:rFonts w:ascii="GHEA Grapalat" w:hAnsi="GHEA Grapalat"/>
          <w:noProof/>
          <w:color w:val="000000"/>
          <w:shd w:val="clear" w:color="auto" w:fill="FFFFFF"/>
          <w:lang w:val="hy-AM"/>
        </w:rPr>
        <w:t>ղմից հաստատված՝ օպերատորին տրամ</w:t>
      </w:r>
      <w:r w:rsidR="00084D31" w:rsidRPr="00553D8C">
        <w:rPr>
          <w:rFonts w:ascii="GHEA Grapalat" w:hAnsi="GHEA Grapalat"/>
          <w:noProof/>
          <w:color w:val="000000"/>
          <w:shd w:val="clear" w:color="auto" w:fill="FFFFFF"/>
          <w:lang w:val="hy-AM"/>
        </w:rPr>
        <w:t>ա</w:t>
      </w:r>
      <w:r w:rsidR="00B165C8" w:rsidRPr="00E22FF5">
        <w:rPr>
          <w:rFonts w:ascii="GHEA Grapalat" w:hAnsi="GHEA Grapalat"/>
          <w:noProof/>
          <w:color w:val="000000"/>
          <w:shd w:val="clear" w:color="auto" w:fill="FFFFFF"/>
          <w:lang w:val="hy-AM"/>
        </w:rPr>
        <w:t>դ</w:t>
      </w:r>
      <w:r w:rsidR="00084D31" w:rsidRPr="00553D8C">
        <w:rPr>
          <w:rFonts w:ascii="GHEA Grapalat" w:hAnsi="GHEA Grapalat"/>
          <w:noProof/>
          <w:color w:val="000000"/>
          <w:shd w:val="clear" w:color="auto" w:fill="FFFFFF"/>
          <w:lang w:val="hy-AM"/>
        </w:rPr>
        <w:t>ր</w:t>
      </w:r>
      <w:r w:rsidR="00B165C8" w:rsidRPr="00E22FF5">
        <w:rPr>
          <w:rFonts w:ascii="GHEA Grapalat" w:hAnsi="GHEA Grapalat"/>
          <w:noProof/>
          <w:color w:val="000000"/>
          <w:shd w:val="clear" w:color="auto" w:fill="FFFFFF"/>
          <w:lang w:val="hy-AM"/>
        </w:rPr>
        <w:t xml:space="preserve">վող </w:t>
      </w:r>
      <w:r w:rsidRPr="00E22FF5">
        <w:rPr>
          <w:rFonts w:ascii="GHEA Grapalat" w:hAnsi="GHEA Grapalat"/>
          <w:noProof/>
          <w:color w:val="000000"/>
          <w:shd w:val="clear" w:color="auto" w:fill="FFFFFF"/>
          <w:lang w:val="hy-AM"/>
        </w:rPr>
        <w:t>կնիքո</w:t>
      </w:r>
      <w:r w:rsidR="002915ED" w:rsidRPr="00E22FF5">
        <w:rPr>
          <w:rFonts w:ascii="GHEA Grapalat" w:hAnsi="GHEA Grapalat"/>
          <w:noProof/>
          <w:color w:val="000000"/>
          <w:shd w:val="clear" w:color="auto" w:fill="FFFFFF"/>
          <w:lang w:val="hy-AM"/>
        </w:rPr>
        <w:t xml:space="preserve">վ՝ դիմողից վերցնելով </w:t>
      </w:r>
      <w:r w:rsidR="008F5D56">
        <w:rPr>
          <w:rFonts w:ascii="GHEA Grapalat" w:hAnsi="GHEA Grapalat"/>
          <w:noProof/>
          <w:color w:val="000000"/>
          <w:shd w:val="clear" w:color="auto" w:fill="FFFFFF"/>
          <w:lang w:val="hy-AM"/>
        </w:rPr>
        <w:t xml:space="preserve">դրանց ստացումը հավաստող համապատասխան փաստաթուղթ: </w:t>
      </w:r>
      <w:r w:rsidR="002915ED" w:rsidRPr="00E22FF5">
        <w:rPr>
          <w:rFonts w:ascii="GHEA Grapalat" w:hAnsi="GHEA Grapalat"/>
          <w:noProof/>
          <w:color w:val="000000"/>
          <w:shd w:val="clear" w:color="auto" w:fill="FFFFFF"/>
          <w:lang w:val="hy-AM"/>
        </w:rPr>
        <w:t>:</w:t>
      </w:r>
    </w:p>
    <w:p w:rsidR="00C67511" w:rsidRPr="00E22FF5" w:rsidRDefault="00AB34CE"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hAnsi="GHEA Grapalat"/>
          <w:noProof/>
          <w:color w:val="000000"/>
          <w:sz w:val="24"/>
          <w:szCs w:val="24"/>
          <w:shd w:val="clear" w:color="auto" w:fill="FFFFFF"/>
          <w:lang w:val="hy-AM"/>
        </w:rPr>
        <w:t>1.</w:t>
      </w:r>
      <w:r w:rsidR="00741026" w:rsidRPr="00553D8C">
        <w:rPr>
          <w:rFonts w:ascii="GHEA Grapalat" w:hAnsi="GHEA Grapalat"/>
          <w:noProof/>
          <w:color w:val="000000"/>
          <w:sz w:val="24"/>
          <w:szCs w:val="24"/>
          <w:shd w:val="clear" w:color="auto" w:fill="FFFFFF"/>
          <w:lang w:val="hy-AM"/>
        </w:rPr>
        <w:t>1</w:t>
      </w:r>
      <w:r w:rsidR="00720B6F" w:rsidRPr="00E22FF5">
        <w:rPr>
          <w:rFonts w:ascii="GHEA Grapalat" w:hAnsi="GHEA Grapalat"/>
          <w:noProof/>
          <w:color w:val="000000"/>
          <w:sz w:val="24"/>
          <w:szCs w:val="24"/>
          <w:shd w:val="clear" w:color="auto" w:fill="FFFFFF"/>
          <w:lang w:val="hy-AM"/>
        </w:rPr>
        <w:t>.</w:t>
      </w:r>
      <w:r w:rsidR="00741026" w:rsidRPr="00553D8C">
        <w:rPr>
          <w:rFonts w:ascii="GHEA Grapalat" w:hAnsi="GHEA Grapalat"/>
          <w:noProof/>
          <w:color w:val="000000"/>
          <w:sz w:val="24"/>
          <w:szCs w:val="24"/>
          <w:shd w:val="clear" w:color="auto" w:fill="FFFFFF"/>
          <w:lang w:val="hy-AM"/>
        </w:rPr>
        <w:t>8.</w:t>
      </w:r>
      <w:r w:rsidR="00E7799D" w:rsidRPr="00E22FF5">
        <w:rPr>
          <w:rFonts w:ascii="GHEA Grapalat" w:hAnsi="GHEA Grapalat"/>
          <w:noProof/>
          <w:color w:val="000000"/>
          <w:sz w:val="24"/>
          <w:szCs w:val="24"/>
          <w:shd w:val="clear" w:color="auto" w:fill="FFFFFF"/>
          <w:lang w:val="hy-AM"/>
        </w:rPr>
        <w:t xml:space="preserve"> Կատարողը դիմողի կողմից ներկայացված փաստաթղթերի </w:t>
      </w:r>
      <w:r w:rsidR="006D6C6B" w:rsidRPr="00E22FF5">
        <w:rPr>
          <w:rFonts w:ascii="GHEA Grapalat" w:hAnsi="GHEA Grapalat"/>
          <w:noProof/>
          <w:color w:val="000000"/>
          <w:sz w:val="24"/>
          <w:szCs w:val="24"/>
          <w:shd w:val="clear" w:color="auto" w:fill="FFFFFF"/>
          <w:lang w:val="hy-AM"/>
        </w:rPr>
        <w:t xml:space="preserve">ընդունման գործընթացում </w:t>
      </w:r>
      <w:r w:rsidR="00720B6F" w:rsidRPr="00E22FF5">
        <w:rPr>
          <w:rFonts w:ascii="GHEA Grapalat" w:hAnsi="GHEA Grapalat"/>
          <w:noProof/>
          <w:color w:val="000000"/>
          <w:sz w:val="24"/>
          <w:szCs w:val="24"/>
          <w:shd w:val="clear" w:color="auto" w:fill="FFFFFF"/>
          <w:lang w:val="hy-AM"/>
        </w:rPr>
        <w:t xml:space="preserve">դիմումի կամ դրան կից </w:t>
      </w:r>
      <w:r w:rsidR="006D6C6B" w:rsidRPr="00E22FF5">
        <w:rPr>
          <w:rFonts w:ascii="GHEA Grapalat" w:hAnsi="GHEA Grapalat"/>
          <w:noProof/>
          <w:color w:val="000000"/>
          <w:sz w:val="24"/>
          <w:szCs w:val="24"/>
          <w:shd w:val="clear" w:color="auto" w:fill="FFFFFF"/>
          <w:lang w:val="hy-AM"/>
        </w:rPr>
        <w:t>փաստաթղթերի ցանկի վերաբերյալ պարզաբանում ստանալու նպատակով կարող է դիմել պատվիրատուի իրավասու ստորաբաժանմանը  անհրաժեշտ տեղեկատվություն ստանալու նպատակով:</w:t>
      </w:r>
      <w:r w:rsidR="00E36A47" w:rsidRPr="00E22FF5">
        <w:rPr>
          <w:rFonts w:ascii="GHEA Grapalat" w:hAnsi="GHEA Grapalat"/>
          <w:noProof/>
          <w:color w:val="000000"/>
          <w:sz w:val="24"/>
          <w:szCs w:val="24"/>
          <w:shd w:val="clear" w:color="auto" w:fill="FFFFFF"/>
          <w:lang w:val="hy-AM"/>
        </w:rPr>
        <w:t xml:space="preserve"> </w:t>
      </w:r>
      <w:r w:rsidR="00C67511" w:rsidRPr="00E22FF5">
        <w:rPr>
          <w:rFonts w:ascii="GHEA Grapalat" w:eastAsia="Times New Roman" w:hAnsi="GHEA Grapalat" w:cs="Times New Roman"/>
          <w:noProof/>
          <w:color w:val="000000"/>
          <w:sz w:val="24"/>
          <w:szCs w:val="24"/>
          <w:lang w:val="hy-AM"/>
        </w:rPr>
        <w:t>Կողմերը սույն պայմանագրի կատարման համար անհրաժեշտ տեղեկատվությունը փոխանակում են փոխհամաձայնեցված կարգով</w:t>
      </w:r>
      <w:r w:rsidR="007762E4" w:rsidRPr="00E22FF5">
        <w:rPr>
          <w:rFonts w:ascii="GHEA Grapalat" w:eastAsia="Times New Roman" w:hAnsi="GHEA Grapalat" w:cs="Times New Roman"/>
          <w:noProof/>
          <w:color w:val="000000"/>
          <w:sz w:val="24"/>
          <w:szCs w:val="24"/>
          <w:lang w:val="hy-AM"/>
        </w:rPr>
        <w:t xml:space="preserve">՝ դրա համար նախատեսված թեժ գծի միջոցով՝ ապահովելով պահանջվող </w:t>
      </w:r>
      <w:r w:rsidR="00BF5C22" w:rsidRPr="00E22FF5">
        <w:rPr>
          <w:rFonts w:ascii="GHEA Grapalat" w:eastAsia="Times New Roman" w:hAnsi="GHEA Grapalat" w:cs="Times New Roman"/>
          <w:noProof/>
          <w:color w:val="000000"/>
          <w:sz w:val="24"/>
          <w:szCs w:val="24"/>
          <w:lang w:val="hy-AM"/>
        </w:rPr>
        <w:t>տեղեկ</w:t>
      </w:r>
      <w:r w:rsidR="007762E4" w:rsidRPr="00E22FF5">
        <w:rPr>
          <w:rFonts w:ascii="GHEA Grapalat" w:eastAsia="Times New Roman" w:hAnsi="GHEA Grapalat" w:cs="Times New Roman"/>
          <w:noProof/>
          <w:color w:val="000000"/>
          <w:sz w:val="24"/>
          <w:szCs w:val="24"/>
          <w:lang w:val="hy-AM"/>
        </w:rPr>
        <w:t>ատվության օպերատիվ փոխանակումը</w:t>
      </w:r>
      <w:r w:rsidR="00C67511" w:rsidRPr="00E22FF5">
        <w:rPr>
          <w:rFonts w:ascii="GHEA Grapalat" w:eastAsia="Times New Roman" w:hAnsi="GHEA Grapalat" w:cs="Times New Roman"/>
          <w:noProof/>
          <w:color w:val="000000"/>
          <w:sz w:val="24"/>
          <w:szCs w:val="24"/>
          <w:lang w:val="hy-AM"/>
        </w:rPr>
        <w:t>:</w:t>
      </w:r>
    </w:p>
    <w:p w:rsidR="000C0BAD" w:rsidRPr="00E22FF5"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1.1</w:t>
      </w:r>
      <w:r w:rsidR="00720B6F" w:rsidRPr="00E22FF5">
        <w:rPr>
          <w:rFonts w:ascii="GHEA Grapalat" w:eastAsia="Times New Roman" w:hAnsi="GHEA Grapalat" w:cs="Times New Roman"/>
          <w:noProof/>
          <w:color w:val="000000"/>
          <w:sz w:val="24"/>
          <w:szCs w:val="24"/>
          <w:lang w:val="hy-AM"/>
        </w:rPr>
        <w:t>.</w:t>
      </w:r>
      <w:r w:rsidRPr="00553D8C">
        <w:rPr>
          <w:rFonts w:ascii="GHEA Grapalat" w:eastAsia="Times New Roman" w:hAnsi="GHEA Grapalat" w:cs="Times New Roman"/>
          <w:noProof/>
          <w:color w:val="000000"/>
          <w:sz w:val="24"/>
          <w:szCs w:val="24"/>
          <w:lang w:val="hy-AM"/>
        </w:rPr>
        <w:t>9.</w:t>
      </w:r>
      <w:r w:rsidR="002915ED" w:rsidRPr="00E22FF5">
        <w:rPr>
          <w:rFonts w:ascii="GHEA Grapalat" w:eastAsia="Times New Roman" w:hAnsi="GHEA Grapalat" w:cs="Times New Roman"/>
          <w:noProof/>
          <w:color w:val="000000"/>
          <w:sz w:val="24"/>
          <w:szCs w:val="24"/>
          <w:lang w:val="hy-AM"/>
        </w:rPr>
        <w:t xml:space="preserve"> Կատարողը պարտավոր է Հայաստանի Հանրապետության կառավարության սահմանած կարգով ապահովել</w:t>
      </w:r>
      <w:r w:rsidR="000C0BAD" w:rsidRPr="00E22FF5">
        <w:rPr>
          <w:rFonts w:ascii="GHEA Grapalat" w:eastAsia="Times New Roman" w:hAnsi="GHEA Grapalat" w:cs="Times New Roman"/>
          <w:noProof/>
          <w:color w:val="000000"/>
          <w:sz w:val="24"/>
          <w:szCs w:val="24"/>
          <w:lang w:val="hy-AM"/>
        </w:rPr>
        <w:t xml:space="preserve"> </w:t>
      </w:r>
      <w:r w:rsidR="002915ED" w:rsidRPr="00E22FF5">
        <w:rPr>
          <w:rFonts w:ascii="GHEA Grapalat" w:eastAsia="Times New Roman" w:hAnsi="GHEA Grapalat" w:cs="Times New Roman"/>
          <w:noProof/>
          <w:color w:val="000000"/>
          <w:sz w:val="24"/>
          <w:szCs w:val="24"/>
          <w:lang w:val="hy-AM"/>
        </w:rPr>
        <w:t>ծառայությունների մատուցման համար անհրաժեշտ նվազագույն տեխնիկական պահանջները:</w:t>
      </w:r>
    </w:p>
    <w:p w:rsidR="00C67511" w:rsidRPr="00E22FF5" w:rsidRDefault="00C67511" w:rsidP="00BD3F41">
      <w:pPr>
        <w:shd w:val="clear" w:color="auto" w:fill="FFFFFF"/>
        <w:spacing w:after="0"/>
        <w:ind w:firstLine="375"/>
        <w:jc w:val="both"/>
        <w:rPr>
          <w:rFonts w:ascii="GHEA Grapalat" w:eastAsia="Times New Roman" w:hAnsi="GHEA Grapalat" w:cs="Times New Roman"/>
          <w:b/>
          <w:noProof/>
          <w:color w:val="000000"/>
          <w:sz w:val="24"/>
          <w:szCs w:val="24"/>
          <w:lang w:val="hy-AM"/>
        </w:rPr>
      </w:pPr>
      <w:r w:rsidRPr="00E22FF5">
        <w:rPr>
          <w:rFonts w:ascii="Arial" w:eastAsia="Times New Roman" w:hAnsi="Arial" w:cs="Arial"/>
          <w:b/>
          <w:noProof/>
          <w:color w:val="000000"/>
          <w:sz w:val="24"/>
          <w:szCs w:val="24"/>
          <w:lang w:val="hy-AM"/>
        </w:rPr>
        <w:t> </w:t>
      </w:r>
    </w:p>
    <w:p w:rsidR="00C67511" w:rsidRPr="00E22FF5" w:rsidRDefault="00C67511" w:rsidP="00BD3F41">
      <w:pPr>
        <w:shd w:val="clear" w:color="auto" w:fill="FFFFFF"/>
        <w:spacing w:after="0"/>
        <w:ind w:firstLine="375"/>
        <w:jc w:val="both"/>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bCs/>
          <w:noProof/>
          <w:color w:val="000000"/>
          <w:sz w:val="24"/>
          <w:szCs w:val="24"/>
          <w:lang w:val="hy-AM"/>
        </w:rPr>
        <w:t>2. ԿՈՂՄԵՐԻ ԻՐԱՎՈՒՆՔՆԵՐԸ ԵՎ ՊԱՐՏԱԿԱՆՈՒԹՅՈՒՆՆԵՐԸ</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Arial" w:eastAsia="Times New Roman" w:hAnsi="Arial" w:cs="Arial"/>
          <w:noProof/>
          <w:color w:val="000000"/>
          <w:sz w:val="24"/>
          <w:szCs w:val="24"/>
          <w:lang w:val="hy-AM"/>
        </w:rPr>
        <w:t> </w:t>
      </w:r>
    </w:p>
    <w:p w:rsidR="003655E6" w:rsidRPr="00E22FF5" w:rsidRDefault="00C67511" w:rsidP="00BD3F41">
      <w:pPr>
        <w:shd w:val="clear" w:color="auto" w:fill="FFFFFF"/>
        <w:spacing w:after="0"/>
        <w:ind w:firstLine="375"/>
        <w:jc w:val="both"/>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2.1. Կատարողն իրավունք ունի`</w:t>
      </w:r>
    </w:p>
    <w:p w:rsidR="00C67511" w:rsidRPr="00553D8C"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2.1.</w:t>
      </w:r>
      <w:r w:rsidRPr="00553D8C">
        <w:rPr>
          <w:rFonts w:ascii="GHEA Grapalat" w:eastAsia="Times New Roman" w:hAnsi="GHEA Grapalat" w:cs="Times New Roman"/>
          <w:noProof/>
          <w:color w:val="000000"/>
          <w:sz w:val="24"/>
          <w:szCs w:val="24"/>
          <w:lang w:val="hy-AM"/>
        </w:rPr>
        <w:t>1</w:t>
      </w:r>
      <w:r w:rsidR="00C67511" w:rsidRPr="00E22FF5">
        <w:rPr>
          <w:rFonts w:ascii="GHEA Grapalat" w:eastAsia="Times New Roman" w:hAnsi="GHEA Grapalat" w:cs="Times New Roman"/>
          <w:noProof/>
          <w:color w:val="000000"/>
          <w:sz w:val="24"/>
          <w:szCs w:val="24"/>
          <w:lang w:val="hy-AM"/>
        </w:rPr>
        <w:t xml:space="preserve">. </w:t>
      </w:r>
      <w:r w:rsidRPr="00E22FF5">
        <w:rPr>
          <w:rFonts w:ascii="GHEA Grapalat" w:eastAsia="Times New Roman" w:hAnsi="GHEA Grapalat" w:cs="Times New Roman"/>
          <w:noProof/>
          <w:color w:val="000000"/>
          <w:sz w:val="24"/>
          <w:szCs w:val="24"/>
          <w:lang w:val="hy-AM"/>
        </w:rPr>
        <w:t>Դիմել պատվիրատուին</w:t>
      </w:r>
      <w:r w:rsidRPr="00553D8C">
        <w:rPr>
          <w:rFonts w:ascii="GHEA Grapalat" w:eastAsia="Times New Roman" w:hAnsi="GHEA Grapalat" w:cs="Times New Roman"/>
          <w:noProof/>
          <w:color w:val="000000"/>
          <w:sz w:val="24"/>
          <w:szCs w:val="24"/>
          <w:lang w:val="hy-AM"/>
        </w:rPr>
        <w:t>՝</w:t>
      </w:r>
      <w:r w:rsidRPr="00E22FF5">
        <w:rPr>
          <w:rFonts w:ascii="GHEA Grapalat" w:eastAsia="Times New Roman" w:hAnsi="GHEA Grapalat" w:cs="Times New Roman"/>
          <w:noProof/>
          <w:color w:val="000000"/>
          <w:sz w:val="24"/>
          <w:szCs w:val="24"/>
          <w:lang w:val="hy-AM"/>
        </w:rPr>
        <w:t xml:space="preserve"> ավտոմատացված համակարգ մուտք գործելու համար նախատեսված  մուտքի անուն և նախնական գաղտնաբառ տրամադրելու համար</w:t>
      </w:r>
      <w:r w:rsidRPr="00553D8C">
        <w:rPr>
          <w:rFonts w:ascii="GHEA Grapalat" w:eastAsia="Times New Roman" w:hAnsi="GHEA Grapalat" w:cs="Times New Roman"/>
          <w:noProof/>
          <w:color w:val="000000"/>
          <w:sz w:val="24"/>
          <w:szCs w:val="24"/>
          <w:lang w:val="hy-AM"/>
        </w:rPr>
        <w:t>.</w:t>
      </w:r>
    </w:p>
    <w:p w:rsidR="00C67511" w:rsidRPr="00E22FF5"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2.1.</w:t>
      </w:r>
      <w:r w:rsidRPr="00553D8C">
        <w:rPr>
          <w:rFonts w:ascii="GHEA Grapalat" w:eastAsia="Times New Roman" w:hAnsi="GHEA Grapalat" w:cs="Times New Roman"/>
          <w:noProof/>
          <w:color w:val="000000"/>
          <w:sz w:val="24"/>
          <w:szCs w:val="24"/>
          <w:lang w:val="hy-AM"/>
        </w:rPr>
        <w:t>2</w:t>
      </w:r>
      <w:r w:rsidR="00C67511" w:rsidRPr="00E22FF5">
        <w:rPr>
          <w:rFonts w:ascii="GHEA Grapalat" w:eastAsia="Times New Roman" w:hAnsi="GHEA Grapalat" w:cs="Times New Roman"/>
          <w:noProof/>
          <w:color w:val="000000"/>
          <w:sz w:val="24"/>
          <w:szCs w:val="24"/>
          <w:lang w:val="hy-AM"/>
        </w:rPr>
        <w:t>. սույն պայմանագրով սահմանված կարգով ստանալու ծառայությունների</w:t>
      </w:r>
      <w:r w:rsidR="0032477B" w:rsidRPr="00E22FF5">
        <w:rPr>
          <w:rFonts w:ascii="GHEA Grapalat" w:eastAsia="Times New Roman" w:hAnsi="GHEA Grapalat" w:cs="Times New Roman"/>
          <w:noProof/>
          <w:color w:val="000000"/>
          <w:sz w:val="24"/>
          <w:szCs w:val="24"/>
          <w:lang w:val="hy-AM"/>
        </w:rPr>
        <w:t xml:space="preserve"> մատուցման միջնորդավճար</w:t>
      </w:r>
      <w:r w:rsidR="00C67511" w:rsidRPr="00E22FF5">
        <w:rPr>
          <w:rFonts w:ascii="GHEA Grapalat" w:eastAsia="Times New Roman" w:hAnsi="GHEA Grapalat" w:cs="Times New Roman"/>
          <w:noProof/>
          <w:color w:val="000000"/>
          <w:sz w:val="24"/>
          <w:szCs w:val="24"/>
          <w:lang w:val="hy-AM"/>
        </w:rPr>
        <w:t>.</w:t>
      </w:r>
    </w:p>
    <w:p w:rsidR="00DE44E3" w:rsidRPr="00E22FF5"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lastRenderedPageBreak/>
        <w:t>2.1.</w:t>
      </w:r>
      <w:r w:rsidRPr="00553D8C">
        <w:rPr>
          <w:rFonts w:ascii="GHEA Grapalat" w:eastAsia="Times New Roman" w:hAnsi="GHEA Grapalat" w:cs="Times New Roman"/>
          <w:noProof/>
          <w:color w:val="000000"/>
          <w:sz w:val="24"/>
          <w:szCs w:val="24"/>
          <w:lang w:val="hy-AM"/>
        </w:rPr>
        <w:t>3</w:t>
      </w:r>
      <w:r w:rsidR="00720B6F" w:rsidRPr="00E22FF5">
        <w:rPr>
          <w:rFonts w:ascii="GHEA Grapalat" w:eastAsia="Times New Roman" w:hAnsi="GHEA Grapalat" w:cs="Times New Roman"/>
          <w:noProof/>
          <w:color w:val="000000"/>
          <w:sz w:val="24"/>
          <w:szCs w:val="24"/>
          <w:lang w:val="hy-AM"/>
        </w:rPr>
        <w:t>.</w:t>
      </w:r>
      <w:r w:rsidR="00BF5C22" w:rsidRPr="00E22FF5">
        <w:rPr>
          <w:rFonts w:ascii="GHEA Grapalat" w:eastAsia="Times New Roman" w:hAnsi="GHEA Grapalat" w:cs="Times New Roman"/>
          <w:noProof/>
          <w:color w:val="000000"/>
          <w:sz w:val="24"/>
          <w:szCs w:val="24"/>
          <w:lang w:val="hy-AM"/>
        </w:rPr>
        <w:t xml:space="preserve"> ի</w:t>
      </w:r>
      <w:r w:rsidR="00DE44E3" w:rsidRPr="00E22FF5">
        <w:rPr>
          <w:rFonts w:ascii="GHEA Grapalat" w:eastAsia="Times New Roman" w:hAnsi="GHEA Grapalat" w:cs="Times New Roman"/>
          <w:noProof/>
          <w:color w:val="000000"/>
          <w:sz w:val="24"/>
          <w:szCs w:val="24"/>
          <w:lang w:val="hy-AM"/>
        </w:rPr>
        <w:t xml:space="preserve">ր կողմից մատուցվող ծառայությունների որակը և արդյունավետությունը ապահովելու նպատակով դիմել </w:t>
      </w:r>
      <w:r w:rsidR="006D6C6B" w:rsidRPr="00E22FF5">
        <w:rPr>
          <w:rFonts w:ascii="GHEA Grapalat" w:eastAsia="Times New Roman" w:hAnsi="GHEA Grapalat" w:cs="Times New Roman"/>
          <w:noProof/>
          <w:color w:val="000000"/>
          <w:sz w:val="24"/>
          <w:szCs w:val="24"/>
          <w:lang w:val="hy-AM"/>
        </w:rPr>
        <w:t xml:space="preserve">պատվիրատուի իրավասու ստորաբաժանմանը </w:t>
      </w:r>
      <w:r w:rsidR="00DE44E3" w:rsidRPr="00E22FF5">
        <w:rPr>
          <w:rFonts w:ascii="GHEA Grapalat" w:eastAsia="Times New Roman" w:hAnsi="GHEA Grapalat" w:cs="Times New Roman"/>
          <w:noProof/>
          <w:color w:val="000000"/>
          <w:sz w:val="24"/>
          <w:szCs w:val="24"/>
          <w:lang w:val="hy-AM"/>
        </w:rPr>
        <w:t>անհրաժեշտ խորհրդատվություն ստանալու նպատակով</w:t>
      </w:r>
      <w:r w:rsidR="006E6044" w:rsidRPr="00E22FF5">
        <w:rPr>
          <w:rFonts w:ascii="GHEA Grapalat" w:eastAsia="Times New Roman" w:hAnsi="GHEA Grapalat" w:cs="Times New Roman"/>
          <w:noProof/>
          <w:color w:val="000000"/>
          <w:sz w:val="24"/>
          <w:szCs w:val="24"/>
          <w:lang w:val="hy-AM"/>
        </w:rPr>
        <w:t>.</w:t>
      </w:r>
    </w:p>
    <w:p w:rsidR="00EC506D" w:rsidRPr="00553D8C"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2.1.</w:t>
      </w:r>
      <w:r w:rsidRPr="00553D8C">
        <w:rPr>
          <w:rFonts w:ascii="GHEA Grapalat" w:eastAsia="Times New Roman" w:hAnsi="GHEA Grapalat" w:cs="Times New Roman"/>
          <w:noProof/>
          <w:color w:val="000000"/>
          <w:sz w:val="24"/>
          <w:szCs w:val="24"/>
          <w:lang w:val="hy-AM"/>
        </w:rPr>
        <w:t>4</w:t>
      </w:r>
      <w:r w:rsidR="00720B6F" w:rsidRPr="00E22FF5">
        <w:rPr>
          <w:rFonts w:ascii="GHEA Grapalat" w:eastAsia="Times New Roman" w:hAnsi="GHEA Grapalat" w:cs="Times New Roman"/>
          <w:noProof/>
          <w:color w:val="000000"/>
          <w:sz w:val="24"/>
          <w:szCs w:val="24"/>
          <w:lang w:val="hy-AM"/>
        </w:rPr>
        <w:t>.</w:t>
      </w:r>
      <w:r w:rsidR="00EC506D" w:rsidRPr="00E22FF5">
        <w:rPr>
          <w:rFonts w:ascii="GHEA Grapalat" w:eastAsia="Times New Roman" w:hAnsi="GHEA Grapalat" w:cs="Times New Roman"/>
          <w:noProof/>
          <w:color w:val="000000"/>
          <w:sz w:val="24"/>
          <w:szCs w:val="24"/>
          <w:lang w:val="hy-AM"/>
        </w:rPr>
        <w:t xml:space="preserve"> Պատվիրատուին ներկայացնել ծառայությունների մատուցման որակի և արդյունավետության բարձրացմանն ուղղված առաջարկություններ.</w:t>
      </w:r>
    </w:p>
    <w:p w:rsidR="0066231C" w:rsidRPr="00553D8C"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553D8C">
        <w:rPr>
          <w:rFonts w:ascii="GHEA Grapalat" w:eastAsia="Times New Roman" w:hAnsi="GHEA Grapalat" w:cs="Times New Roman"/>
          <w:noProof/>
          <w:color w:val="000000"/>
          <w:sz w:val="24"/>
          <w:szCs w:val="24"/>
          <w:lang w:val="hy-AM"/>
        </w:rPr>
        <w:t>2.1.5</w:t>
      </w:r>
      <w:r w:rsidR="0066231C" w:rsidRPr="00553D8C">
        <w:rPr>
          <w:rFonts w:ascii="GHEA Grapalat" w:eastAsia="Times New Roman" w:hAnsi="GHEA Grapalat" w:cs="Times New Roman"/>
          <w:noProof/>
          <w:color w:val="000000"/>
          <w:sz w:val="24"/>
          <w:szCs w:val="24"/>
          <w:lang w:val="hy-AM"/>
        </w:rPr>
        <w:t xml:space="preserve"> </w:t>
      </w:r>
      <w:r w:rsidRPr="00E22FF5">
        <w:rPr>
          <w:rFonts w:ascii="GHEA Grapalat" w:eastAsia="Times New Roman" w:hAnsi="GHEA Grapalat" w:cs="Times New Roman"/>
          <w:noProof/>
          <w:color w:val="000000"/>
          <w:sz w:val="24"/>
          <w:szCs w:val="24"/>
          <w:lang w:val="hy-AM"/>
        </w:rPr>
        <w:t>Հայաստանի Հանրապետության օրենսդրությամբ սահմանված կարգով բողոքարկելու պատվիրատուի գործողությունները և (կամ) անգործությունը.</w:t>
      </w:r>
    </w:p>
    <w:p w:rsidR="00084D31" w:rsidRPr="00553D8C" w:rsidRDefault="00084D3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084D31" w:rsidRPr="00553D8C" w:rsidRDefault="00084D3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084D31" w:rsidRPr="00553D8C" w:rsidRDefault="00084D3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66231C" w:rsidRPr="00E22FF5" w:rsidRDefault="0066231C" w:rsidP="00BD3F41">
      <w:pPr>
        <w:pStyle w:val="ListParagraph"/>
        <w:numPr>
          <w:ilvl w:val="1"/>
          <w:numId w:val="7"/>
        </w:numPr>
        <w:shd w:val="clear" w:color="auto" w:fill="FFFFFF"/>
        <w:spacing w:after="0"/>
        <w:jc w:val="both"/>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Կատարողը պարտավոր է`</w:t>
      </w:r>
    </w:p>
    <w:p w:rsidR="0066231C" w:rsidRPr="00553D8C"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w:t>
      </w:r>
      <w:r w:rsidRPr="00553D8C">
        <w:rPr>
          <w:rFonts w:ascii="GHEA Grapalat" w:eastAsia="Times New Roman" w:hAnsi="GHEA Grapalat" w:cs="Times New Roman"/>
          <w:noProof/>
          <w:color w:val="000000"/>
          <w:sz w:val="24"/>
          <w:szCs w:val="24"/>
          <w:lang w:val="hy-AM"/>
        </w:rPr>
        <w:t>2</w:t>
      </w:r>
      <w:r w:rsidR="0066231C" w:rsidRPr="00E22FF5">
        <w:rPr>
          <w:rFonts w:ascii="GHEA Grapalat" w:eastAsia="Times New Roman" w:hAnsi="GHEA Grapalat" w:cs="Times New Roman"/>
          <w:noProof/>
          <w:color w:val="000000"/>
          <w:sz w:val="24"/>
          <w:szCs w:val="24"/>
          <w:lang w:val="hy-AM"/>
        </w:rPr>
        <w:t>.1. սույն պայմանագրով սահմանված պայմաններով</w:t>
      </w:r>
      <w:r w:rsidR="0066231C" w:rsidRPr="00553D8C">
        <w:rPr>
          <w:rFonts w:ascii="GHEA Grapalat" w:eastAsia="Times New Roman" w:hAnsi="GHEA Grapalat" w:cs="Times New Roman"/>
          <w:noProof/>
          <w:color w:val="000000"/>
          <w:sz w:val="24"/>
          <w:szCs w:val="24"/>
          <w:lang w:val="hy-AM"/>
        </w:rPr>
        <w:t xml:space="preserve"> և </w:t>
      </w:r>
      <w:r w:rsidR="0066231C" w:rsidRPr="00553D8C">
        <w:rPr>
          <w:rFonts w:ascii="GHEA Grapalat" w:eastAsia="Times New Roman" w:hAnsi="GHEA Grapalat" w:cs="Times New Roman"/>
          <w:bCs/>
          <w:iCs/>
          <w:noProof/>
          <w:color w:val="000000"/>
          <w:sz w:val="24"/>
          <w:szCs w:val="24"/>
          <w:lang w:val="hy-AM"/>
        </w:rPr>
        <w:t xml:space="preserve">ՀՀ </w:t>
      </w:r>
      <w:r w:rsidR="0066231C" w:rsidRPr="00E22FF5">
        <w:rPr>
          <w:rFonts w:ascii="GHEA Grapalat" w:eastAsia="Times New Roman" w:hAnsi="GHEA Grapalat" w:cs="Times New Roman"/>
          <w:bCs/>
          <w:iCs/>
          <w:noProof/>
          <w:color w:val="000000"/>
          <w:sz w:val="24"/>
          <w:szCs w:val="24"/>
          <w:lang w:val="hy-AM"/>
        </w:rPr>
        <w:t xml:space="preserve">արդարադատության նախարարի կողմից հաստատված՝ օպերատորին </w:t>
      </w:r>
      <w:r w:rsidR="0066231C" w:rsidRPr="00E22FF5">
        <w:rPr>
          <w:rFonts w:ascii="GHEA Grapalat" w:eastAsia="Times New Roman" w:hAnsi="GHEA Grapalat" w:cs="Times New Roman"/>
          <w:noProof/>
          <w:color w:val="000000"/>
          <w:sz w:val="24"/>
          <w:szCs w:val="24"/>
          <w:lang w:val="hy-AM"/>
        </w:rPr>
        <w:t>վերապահված գործառույթների իրականացման համար  նախատեսված  մեթոդական ուղեցույցի պայմաններով ապահովել ծառայության մատուցումը</w:t>
      </w:r>
      <w:r w:rsidRPr="00553D8C">
        <w:rPr>
          <w:rFonts w:ascii="GHEA Grapalat" w:eastAsia="Times New Roman" w:hAnsi="GHEA Grapalat" w:cs="Times New Roman"/>
          <w:noProof/>
          <w:color w:val="000000"/>
          <w:sz w:val="24"/>
          <w:szCs w:val="24"/>
          <w:lang w:val="hy-AM"/>
        </w:rPr>
        <w:t>.</w:t>
      </w:r>
    </w:p>
    <w:p w:rsidR="0066231C" w:rsidRPr="00553D8C"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w:t>
      </w:r>
      <w:r w:rsidRPr="00553D8C">
        <w:rPr>
          <w:rFonts w:ascii="GHEA Grapalat" w:eastAsia="Times New Roman" w:hAnsi="GHEA Grapalat" w:cs="Times New Roman"/>
          <w:noProof/>
          <w:color w:val="000000"/>
          <w:sz w:val="24"/>
          <w:szCs w:val="24"/>
          <w:lang w:val="hy-AM"/>
        </w:rPr>
        <w:t>2</w:t>
      </w:r>
      <w:r w:rsidR="0066231C" w:rsidRPr="00E22FF5">
        <w:rPr>
          <w:rFonts w:ascii="GHEA Grapalat" w:eastAsia="Times New Roman" w:hAnsi="GHEA Grapalat" w:cs="Times New Roman"/>
          <w:noProof/>
          <w:color w:val="000000"/>
          <w:sz w:val="24"/>
          <w:szCs w:val="24"/>
          <w:lang w:val="hy-AM"/>
        </w:rPr>
        <w:t>.2. ծառայությունները տրամադրել սույն պայմանագրով սահմանված կարգով դիմողի ն</w:t>
      </w:r>
      <w:r>
        <w:rPr>
          <w:rFonts w:ascii="GHEA Grapalat" w:eastAsia="Times New Roman" w:hAnsi="GHEA Grapalat" w:cs="Times New Roman"/>
          <w:noProof/>
          <w:color w:val="000000"/>
          <w:sz w:val="24"/>
          <w:szCs w:val="24"/>
          <w:lang w:val="hy-AM"/>
        </w:rPr>
        <w:t>ույնականացումն ապահովելուց հետո</w:t>
      </w:r>
      <w:r w:rsidRPr="00553D8C">
        <w:rPr>
          <w:rFonts w:ascii="GHEA Grapalat" w:eastAsia="Times New Roman" w:hAnsi="GHEA Grapalat" w:cs="Times New Roman"/>
          <w:noProof/>
          <w:color w:val="000000"/>
          <w:sz w:val="24"/>
          <w:szCs w:val="24"/>
          <w:lang w:val="hy-AM"/>
        </w:rPr>
        <w:t>.</w:t>
      </w:r>
    </w:p>
    <w:p w:rsidR="0066231C" w:rsidRPr="00E22FF5"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w:t>
      </w:r>
      <w:r w:rsidRPr="00553D8C">
        <w:rPr>
          <w:rFonts w:ascii="GHEA Grapalat" w:eastAsia="Times New Roman" w:hAnsi="GHEA Grapalat" w:cs="Times New Roman"/>
          <w:noProof/>
          <w:color w:val="000000"/>
          <w:sz w:val="24"/>
          <w:szCs w:val="24"/>
          <w:lang w:val="hy-AM"/>
        </w:rPr>
        <w:t>2</w:t>
      </w:r>
      <w:r w:rsidR="0066231C" w:rsidRPr="00E22FF5">
        <w:rPr>
          <w:rFonts w:ascii="GHEA Grapalat" w:eastAsia="Times New Roman" w:hAnsi="GHEA Grapalat" w:cs="Times New Roman"/>
          <w:noProof/>
          <w:color w:val="000000"/>
          <w:sz w:val="24"/>
          <w:szCs w:val="24"/>
          <w:lang w:val="hy-AM"/>
        </w:rPr>
        <w:t xml:space="preserve">.3. ապահովել </w:t>
      </w:r>
      <w:r w:rsidR="0066231C" w:rsidRPr="00E22FF5">
        <w:rPr>
          <w:rFonts w:ascii="GHEA Grapalat" w:hAnsi="GHEA Grapalat"/>
          <w:noProof/>
          <w:color w:val="000000"/>
          <w:sz w:val="24"/>
          <w:szCs w:val="24"/>
          <w:shd w:val="clear" w:color="auto" w:fill="FFFFFF"/>
          <w:lang w:val="hy-AM"/>
        </w:rPr>
        <w:t xml:space="preserve">սեղմ ժամկետում </w:t>
      </w:r>
      <w:r w:rsidR="0066231C" w:rsidRPr="00E22FF5">
        <w:rPr>
          <w:rFonts w:ascii="GHEA Grapalat" w:eastAsia="Times New Roman" w:hAnsi="GHEA Grapalat" w:cs="Times New Roman"/>
          <w:noProof/>
          <w:color w:val="000000"/>
          <w:sz w:val="24"/>
          <w:szCs w:val="24"/>
          <w:lang w:val="hy-AM"/>
        </w:rPr>
        <w:t>դիմողի կողմից ներկայացված փաստաթղթերի ընդունումը, փոխադրումը և հանձնումը իրավասու մարմնին,</w:t>
      </w:r>
    </w:p>
    <w:p w:rsidR="0066231C" w:rsidRPr="00553D8C" w:rsidRDefault="00741026" w:rsidP="00BD3F41">
      <w:pPr>
        <w:shd w:val="clear" w:color="auto" w:fill="FFFFFF"/>
        <w:spacing w:after="0"/>
        <w:ind w:firstLine="375"/>
        <w:jc w:val="both"/>
        <w:rPr>
          <w:rFonts w:ascii="GHEA Grapalat" w:hAnsi="GHEA Grapalat"/>
          <w:noProof/>
          <w:color w:val="000000"/>
          <w:sz w:val="24"/>
          <w:szCs w:val="24"/>
          <w:shd w:val="clear" w:color="auto" w:fill="FFFFFF"/>
          <w:lang w:val="hy-AM"/>
        </w:rPr>
      </w:pPr>
      <w:r w:rsidRPr="00553D8C">
        <w:rPr>
          <w:rFonts w:ascii="GHEA Grapalat" w:hAnsi="GHEA Grapalat"/>
          <w:noProof/>
          <w:color w:val="000000"/>
          <w:sz w:val="24"/>
          <w:szCs w:val="24"/>
          <w:shd w:val="clear" w:color="auto" w:fill="FFFFFF"/>
          <w:lang w:val="hy-AM"/>
        </w:rPr>
        <w:t xml:space="preserve">2.2.4 </w:t>
      </w:r>
      <w:r w:rsidR="0066231C" w:rsidRPr="00E22FF5">
        <w:rPr>
          <w:rFonts w:ascii="GHEA Grapalat" w:hAnsi="GHEA Grapalat"/>
          <w:noProof/>
          <w:color w:val="000000"/>
          <w:sz w:val="24"/>
          <w:szCs w:val="24"/>
          <w:shd w:val="clear" w:color="auto" w:fill="FFFFFF"/>
          <w:lang w:val="hy-AM"/>
        </w:rPr>
        <w:t>դիմողի կողմից պահանջ ներկայացնելու դեպքում վերջինիս տրամադրել ծառայությունները ստանալու համար անհրաժեշտ փաստաթղթերի ամբողջական ցանկը</w:t>
      </w:r>
      <w:r w:rsidR="002055D4" w:rsidRPr="00553D8C">
        <w:rPr>
          <w:rFonts w:ascii="GHEA Grapalat" w:hAnsi="GHEA Grapalat"/>
          <w:noProof/>
          <w:color w:val="000000"/>
          <w:sz w:val="24"/>
          <w:szCs w:val="24"/>
          <w:shd w:val="clear" w:color="auto" w:fill="FFFFFF"/>
          <w:lang w:val="hy-AM"/>
        </w:rPr>
        <w:t>.</w:t>
      </w:r>
    </w:p>
    <w:p w:rsidR="0066231C" w:rsidRPr="00553D8C"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w:t>
      </w:r>
      <w:r w:rsidRPr="00553D8C">
        <w:rPr>
          <w:rFonts w:ascii="GHEA Grapalat" w:eastAsia="Times New Roman" w:hAnsi="GHEA Grapalat" w:cs="Times New Roman"/>
          <w:noProof/>
          <w:color w:val="000000"/>
          <w:sz w:val="24"/>
          <w:szCs w:val="24"/>
          <w:lang w:val="hy-AM"/>
        </w:rPr>
        <w:t>2</w:t>
      </w:r>
      <w:r>
        <w:rPr>
          <w:rFonts w:ascii="GHEA Grapalat" w:eastAsia="Times New Roman" w:hAnsi="GHEA Grapalat" w:cs="Times New Roman"/>
          <w:noProof/>
          <w:color w:val="000000"/>
          <w:sz w:val="24"/>
          <w:szCs w:val="24"/>
          <w:lang w:val="hy-AM"/>
        </w:rPr>
        <w:t>.</w:t>
      </w:r>
      <w:r w:rsidRPr="00553D8C">
        <w:rPr>
          <w:rFonts w:ascii="GHEA Grapalat" w:eastAsia="Times New Roman" w:hAnsi="GHEA Grapalat" w:cs="Times New Roman"/>
          <w:noProof/>
          <w:color w:val="000000"/>
          <w:sz w:val="24"/>
          <w:szCs w:val="24"/>
          <w:lang w:val="hy-AM"/>
        </w:rPr>
        <w:t>5</w:t>
      </w:r>
      <w:r w:rsidR="0066231C" w:rsidRPr="00E22FF5">
        <w:rPr>
          <w:rFonts w:ascii="GHEA Grapalat" w:eastAsia="Times New Roman" w:hAnsi="GHEA Grapalat" w:cs="Times New Roman"/>
          <w:noProof/>
          <w:color w:val="000000"/>
          <w:sz w:val="24"/>
          <w:szCs w:val="24"/>
          <w:lang w:val="hy-AM"/>
        </w:rPr>
        <w:t xml:space="preserve">. ծառայությունների մատուցման արդյունքում եռամսյակային կտրվածքով պատվիրատուին ներկայացնել հաշվետվություն իր կողմից մատուցված ծառայությունների ծավալի, դիմողների կողմից ներկայացված դիմումների քանակի, ծառայությունների մատուցման գործընթացում հայտնաբերված թերությունների և դրանց մատուցմանն առնչվող </w:t>
      </w:r>
      <w:r w:rsidR="002055D4">
        <w:rPr>
          <w:rFonts w:ascii="GHEA Grapalat" w:eastAsia="Times New Roman" w:hAnsi="GHEA Grapalat" w:cs="Times New Roman"/>
          <w:noProof/>
          <w:color w:val="000000"/>
          <w:sz w:val="24"/>
          <w:szCs w:val="24"/>
          <w:lang w:val="hy-AM"/>
        </w:rPr>
        <w:t>այլ տեղեկությունների վերաբերյալ</w:t>
      </w:r>
      <w:r w:rsidR="002055D4" w:rsidRPr="00553D8C">
        <w:rPr>
          <w:rFonts w:ascii="GHEA Grapalat" w:eastAsia="Times New Roman" w:hAnsi="GHEA Grapalat" w:cs="Times New Roman"/>
          <w:noProof/>
          <w:color w:val="000000"/>
          <w:sz w:val="24"/>
          <w:szCs w:val="24"/>
          <w:lang w:val="hy-AM"/>
        </w:rPr>
        <w:t>.</w:t>
      </w:r>
    </w:p>
    <w:p w:rsidR="0066231C" w:rsidRPr="00553D8C"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553D8C">
        <w:rPr>
          <w:rFonts w:ascii="GHEA Grapalat" w:eastAsia="Times New Roman" w:hAnsi="GHEA Grapalat" w:cs="Times New Roman"/>
          <w:noProof/>
          <w:color w:val="000000"/>
          <w:sz w:val="24"/>
          <w:szCs w:val="24"/>
          <w:lang w:val="hy-AM"/>
        </w:rPr>
        <w:t>2.2.6.</w:t>
      </w:r>
      <w:r w:rsidR="0066231C" w:rsidRPr="00553D8C">
        <w:rPr>
          <w:rFonts w:ascii="GHEA Grapalat" w:eastAsia="Times New Roman" w:hAnsi="GHEA Grapalat" w:cs="Times New Roman"/>
          <w:noProof/>
          <w:color w:val="000000"/>
          <w:sz w:val="24"/>
          <w:szCs w:val="24"/>
          <w:lang w:val="hy-AM"/>
        </w:rPr>
        <w:t xml:space="preserve"> ապահովել որակյալ անձնակազմ, աշխատակիցների բարեկիրթ վերաբերմունք ծառայությունների մատուցման համար դիմած անձանց հանդեպ</w:t>
      </w:r>
      <w:r w:rsidR="002055D4" w:rsidRPr="00553D8C">
        <w:rPr>
          <w:rFonts w:ascii="GHEA Grapalat" w:eastAsia="Times New Roman" w:hAnsi="GHEA Grapalat" w:cs="Times New Roman"/>
          <w:noProof/>
          <w:color w:val="000000"/>
          <w:sz w:val="24"/>
          <w:szCs w:val="24"/>
          <w:lang w:val="hy-AM"/>
        </w:rPr>
        <w:t>.</w:t>
      </w:r>
    </w:p>
    <w:p w:rsidR="0066231C" w:rsidRPr="00553D8C"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553D8C">
        <w:rPr>
          <w:rFonts w:ascii="GHEA Grapalat" w:eastAsia="Times New Roman" w:hAnsi="GHEA Grapalat" w:cs="Times New Roman"/>
          <w:noProof/>
          <w:color w:val="000000"/>
          <w:sz w:val="24"/>
          <w:szCs w:val="24"/>
          <w:lang w:val="hy-AM"/>
        </w:rPr>
        <w:t>2.2.7.</w:t>
      </w:r>
      <w:r w:rsidR="0066231C" w:rsidRPr="00553D8C">
        <w:rPr>
          <w:rFonts w:ascii="GHEA Grapalat" w:eastAsia="Times New Roman" w:hAnsi="GHEA Grapalat" w:cs="Times New Roman"/>
          <w:noProof/>
          <w:color w:val="000000"/>
          <w:sz w:val="24"/>
          <w:szCs w:val="24"/>
          <w:lang w:val="hy-AM"/>
        </w:rPr>
        <w:t xml:space="preserve"> ապահովել աշխատանքային օրերին և ժամերին ծառա</w:t>
      </w:r>
      <w:r w:rsidR="002055D4" w:rsidRPr="00553D8C">
        <w:rPr>
          <w:rFonts w:ascii="GHEA Grapalat" w:eastAsia="Times New Roman" w:hAnsi="GHEA Grapalat" w:cs="Times New Roman"/>
          <w:noProof/>
          <w:color w:val="000000"/>
          <w:sz w:val="24"/>
          <w:szCs w:val="24"/>
          <w:lang w:val="hy-AM"/>
        </w:rPr>
        <w:t>յությունների անխափան մատուցումը.</w:t>
      </w:r>
    </w:p>
    <w:p w:rsidR="00032F09" w:rsidRPr="00553D8C"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553D8C">
        <w:rPr>
          <w:rFonts w:ascii="GHEA Grapalat" w:eastAsia="Times New Roman" w:hAnsi="GHEA Grapalat" w:cs="Times New Roman"/>
          <w:noProof/>
          <w:color w:val="000000"/>
          <w:sz w:val="24"/>
          <w:szCs w:val="24"/>
          <w:lang w:val="hy-AM"/>
        </w:rPr>
        <w:lastRenderedPageBreak/>
        <w:t>2.2.8. ծ</w:t>
      </w:r>
      <w:r w:rsidR="00084D31" w:rsidRPr="00553D8C">
        <w:rPr>
          <w:rFonts w:ascii="GHEA Grapalat" w:eastAsia="Times New Roman" w:hAnsi="GHEA Grapalat" w:cs="Times New Roman"/>
          <w:noProof/>
          <w:color w:val="000000"/>
          <w:sz w:val="24"/>
          <w:szCs w:val="24"/>
          <w:lang w:val="hy-AM"/>
        </w:rPr>
        <w:t>առայությու</w:t>
      </w:r>
      <w:r w:rsidR="00032F09" w:rsidRPr="00553D8C">
        <w:rPr>
          <w:rFonts w:ascii="GHEA Grapalat" w:eastAsia="Times New Roman" w:hAnsi="GHEA Grapalat" w:cs="Times New Roman"/>
          <w:noProof/>
          <w:color w:val="000000"/>
          <w:sz w:val="24"/>
          <w:szCs w:val="24"/>
          <w:lang w:val="hy-AM"/>
        </w:rPr>
        <w:t>նների մատուցման ծավալներից ելնելով՝ ապահովել սպասարկման գրասենյակներին առաջադրվող նվազագույն պահանջների համալրումը</w:t>
      </w:r>
      <w:r w:rsidR="002055D4" w:rsidRPr="00553D8C">
        <w:rPr>
          <w:rFonts w:ascii="GHEA Grapalat" w:eastAsia="Times New Roman" w:hAnsi="GHEA Grapalat" w:cs="Times New Roman"/>
          <w:noProof/>
          <w:color w:val="000000"/>
          <w:sz w:val="24"/>
          <w:szCs w:val="24"/>
          <w:lang w:val="hy-AM"/>
        </w:rPr>
        <w:t>.</w:t>
      </w:r>
    </w:p>
    <w:p w:rsidR="00142828" w:rsidRDefault="00142828"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553D8C">
        <w:rPr>
          <w:rFonts w:ascii="GHEA Grapalat" w:eastAsia="Times New Roman" w:hAnsi="GHEA Grapalat" w:cs="Times New Roman"/>
          <w:noProof/>
          <w:color w:val="000000"/>
          <w:sz w:val="24"/>
          <w:szCs w:val="24"/>
          <w:lang w:val="hy-AM"/>
        </w:rPr>
        <w:t xml:space="preserve">2.2.9 ծառայությունները մատուցել պատվիրատուի հետ համաձայնեցրած նվազագույն թվաքանակին համապատասխան գրասենյակներում և պատվիրատուի հետ համաձայնեցրած ժամանակացույցին համապատասխան. </w:t>
      </w:r>
    </w:p>
    <w:p w:rsidR="006C1A3F" w:rsidRDefault="008F5D5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 xml:space="preserve">2.2.10 ապահովել դիմողների կողմից ներկայացված փաստաթղթերի </w:t>
      </w:r>
      <w:r w:rsidR="006C1A3F">
        <w:rPr>
          <w:rFonts w:ascii="GHEA Grapalat" w:eastAsia="Times New Roman" w:hAnsi="GHEA Grapalat" w:cs="Times New Roman"/>
          <w:noProof/>
          <w:color w:val="000000"/>
          <w:sz w:val="24"/>
          <w:szCs w:val="24"/>
          <w:lang w:val="hy-AM"/>
        </w:rPr>
        <w:t xml:space="preserve">բնօրինակների առձեռն կամ փոստային կապի միջոցով </w:t>
      </w:r>
      <w:r>
        <w:rPr>
          <w:rFonts w:ascii="GHEA Grapalat" w:eastAsia="Times New Roman" w:hAnsi="GHEA Grapalat" w:cs="Times New Roman"/>
          <w:noProof/>
          <w:color w:val="000000"/>
          <w:sz w:val="24"/>
          <w:szCs w:val="24"/>
          <w:lang w:val="hy-AM"/>
        </w:rPr>
        <w:t xml:space="preserve">հանձնումը պատվիրատուին </w:t>
      </w:r>
      <w:r w:rsidR="006C1A3F">
        <w:rPr>
          <w:rFonts w:ascii="GHEA Grapalat" w:eastAsia="Times New Roman" w:hAnsi="GHEA Grapalat" w:cs="Times New Roman"/>
          <w:noProof/>
          <w:color w:val="000000"/>
          <w:sz w:val="24"/>
          <w:szCs w:val="24"/>
          <w:lang w:val="hy-AM"/>
        </w:rPr>
        <w:t>ամսվա կտրվածքով.</w:t>
      </w:r>
    </w:p>
    <w:p w:rsidR="00427839" w:rsidRPr="00553D8C" w:rsidRDefault="00427839"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2.2.11 պետական տուրքի կամ օրենքով նախատեսված այլ վճարների գանձումը իրականացնել վճարահաշվարկային գործունեության իրականացման լիցենզիայի առկայության կամ նման լիցենզիա ստացած սուբյեկտի միջոցով</w:t>
      </w:r>
      <w:r w:rsidR="006C1A3F">
        <w:rPr>
          <w:rFonts w:ascii="GHEA Grapalat" w:eastAsia="Times New Roman" w:hAnsi="GHEA Grapalat" w:cs="Times New Roman"/>
          <w:noProof/>
          <w:color w:val="000000"/>
          <w:sz w:val="24"/>
          <w:szCs w:val="24"/>
          <w:lang w:val="hy-AM"/>
        </w:rPr>
        <w:t>.</w:t>
      </w:r>
    </w:p>
    <w:p w:rsidR="0066231C" w:rsidRPr="00553D8C"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w:t>
      </w:r>
      <w:r w:rsidRPr="00553D8C">
        <w:rPr>
          <w:rFonts w:ascii="GHEA Grapalat" w:eastAsia="Times New Roman" w:hAnsi="GHEA Grapalat" w:cs="Times New Roman"/>
          <w:noProof/>
          <w:color w:val="000000"/>
          <w:sz w:val="24"/>
          <w:szCs w:val="24"/>
          <w:lang w:val="hy-AM"/>
        </w:rPr>
        <w:t>2</w:t>
      </w:r>
      <w:r w:rsidR="0066231C" w:rsidRPr="00E22FF5">
        <w:rPr>
          <w:rFonts w:ascii="GHEA Grapalat" w:eastAsia="Times New Roman" w:hAnsi="GHEA Grapalat" w:cs="Times New Roman"/>
          <w:noProof/>
          <w:color w:val="000000"/>
          <w:sz w:val="24"/>
          <w:szCs w:val="24"/>
          <w:lang w:val="hy-AM"/>
        </w:rPr>
        <w:t>.</w:t>
      </w:r>
      <w:r w:rsidR="00427839">
        <w:rPr>
          <w:rFonts w:ascii="GHEA Grapalat" w:eastAsia="Times New Roman" w:hAnsi="GHEA Grapalat" w:cs="Times New Roman"/>
          <w:noProof/>
          <w:color w:val="000000"/>
          <w:sz w:val="24"/>
          <w:szCs w:val="24"/>
          <w:lang w:val="hy-AM"/>
        </w:rPr>
        <w:t>12</w:t>
      </w:r>
      <w:r w:rsidR="0066231C" w:rsidRPr="00E22FF5">
        <w:rPr>
          <w:rFonts w:ascii="GHEA Grapalat" w:eastAsia="Times New Roman" w:hAnsi="GHEA Grapalat" w:cs="Times New Roman"/>
          <w:noProof/>
          <w:color w:val="000000"/>
          <w:sz w:val="24"/>
          <w:szCs w:val="24"/>
          <w:lang w:val="hy-AM"/>
        </w:rPr>
        <w:t>. լուծարման կամ սնանկացման գործընթաց սկսելու դեպքում դրա մասին անհապաղ</w:t>
      </w:r>
      <w:r w:rsidR="002055D4">
        <w:rPr>
          <w:rFonts w:ascii="GHEA Grapalat" w:eastAsia="Times New Roman" w:hAnsi="GHEA Grapalat" w:cs="Times New Roman"/>
          <w:noProof/>
          <w:color w:val="000000"/>
          <w:sz w:val="24"/>
          <w:szCs w:val="24"/>
          <w:lang w:val="hy-AM"/>
        </w:rPr>
        <w:t xml:space="preserve"> գրավոր տեղեկացնել պատվիրատուին</w:t>
      </w:r>
      <w:r w:rsidR="002055D4" w:rsidRPr="00553D8C">
        <w:rPr>
          <w:rFonts w:ascii="GHEA Grapalat" w:eastAsia="Times New Roman" w:hAnsi="GHEA Grapalat" w:cs="Times New Roman"/>
          <w:noProof/>
          <w:color w:val="000000"/>
          <w:sz w:val="24"/>
          <w:szCs w:val="24"/>
          <w:lang w:val="hy-AM"/>
        </w:rPr>
        <w:t>.</w:t>
      </w:r>
    </w:p>
    <w:p w:rsidR="007F5E55" w:rsidRPr="00E22FF5" w:rsidRDefault="007F5E55" w:rsidP="00BD3F41">
      <w:pPr>
        <w:shd w:val="clear" w:color="auto" w:fill="FFFFFF"/>
        <w:spacing w:after="0"/>
        <w:jc w:val="both"/>
        <w:rPr>
          <w:rFonts w:ascii="GHEA Grapalat" w:eastAsia="Times New Roman" w:hAnsi="GHEA Grapalat" w:cs="Times New Roman"/>
          <w:noProof/>
          <w:color w:val="000000"/>
          <w:sz w:val="24"/>
          <w:szCs w:val="24"/>
          <w:lang w:val="hy-AM"/>
        </w:rPr>
      </w:pPr>
    </w:p>
    <w:p w:rsidR="003655E6" w:rsidRPr="00E22FF5" w:rsidRDefault="00C67511" w:rsidP="00BD3F41">
      <w:pPr>
        <w:pStyle w:val="ListParagraph"/>
        <w:numPr>
          <w:ilvl w:val="1"/>
          <w:numId w:val="7"/>
        </w:numPr>
        <w:shd w:val="clear" w:color="auto" w:fill="FFFFFF"/>
        <w:spacing w:after="0"/>
        <w:jc w:val="both"/>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Պատվիրատուն իրավունք ունի`</w:t>
      </w:r>
    </w:p>
    <w:p w:rsidR="00C67511" w:rsidRPr="00E22FF5"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w:t>
      </w:r>
      <w:r w:rsidRPr="00553D8C">
        <w:rPr>
          <w:rFonts w:ascii="GHEA Grapalat" w:eastAsia="Times New Roman" w:hAnsi="GHEA Grapalat" w:cs="Times New Roman"/>
          <w:noProof/>
          <w:color w:val="000000"/>
          <w:sz w:val="24"/>
          <w:szCs w:val="24"/>
          <w:lang w:val="hy-AM"/>
        </w:rPr>
        <w:t>3</w:t>
      </w:r>
      <w:r>
        <w:rPr>
          <w:rFonts w:ascii="GHEA Grapalat" w:eastAsia="Times New Roman" w:hAnsi="GHEA Grapalat" w:cs="Times New Roman"/>
          <w:noProof/>
          <w:color w:val="000000"/>
          <w:sz w:val="24"/>
          <w:szCs w:val="24"/>
          <w:lang w:val="hy-AM"/>
        </w:rPr>
        <w:t>.</w:t>
      </w:r>
      <w:r w:rsidRPr="00553D8C">
        <w:rPr>
          <w:rFonts w:ascii="GHEA Grapalat" w:eastAsia="Times New Roman" w:hAnsi="GHEA Grapalat" w:cs="Times New Roman"/>
          <w:noProof/>
          <w:color w:val="000000"/>
          <w:sz w:val="24"/>
          <w:szCs w:val="24"/>
          <w:lang w:val="hy-AM"/>
        </w:rPr>
        <w:t>1</w:t>
      </w:r>
      <w:r w:rsidR="00C67511" w:rsidRPr="00E22FF5">
        <w:rPr>
          <w:rFonts w:ascii="GHEA Grapalat" w:eastAsia="Times New Roman" w:hAnsi="GHEA Grapalat" w:cs="Times New Roman"/>
          <w:noProof/>
          <w:color w:val="000000"/>
          <w:sz w:val="24"/>
          <w:szCs w:val="24"/>
          <w:lang w:val="hy-AM"/>
        </w:rPr>
        <w:t>. ստուգելու կատարողի մատուցած ծառայությունների ընթացքը և որակը` առանց միջամտելու կատարողի գործողություններին` նախապես մեկ օր առաջ դրա մասին գրավոր տեղեկացնելով կատարողին.</w:t>
      </w:r>
    </w:p>
    <w:p w:rsidR="00C67511" w:rsidRPr="00E22FF5"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w:t>
      </w:r>
      <w:r w:rsidRPr="00553D8C">
        <w:rPr>
          <w:rFonts w:ascii="GHEA Grapalat" w:eastAsia="Times New Roman" w:hAnsi="GHEA Grapalat" w:cs="Times New Roman"/>
          <w:noProof/>
          <w:color w:val="000000"/>
          <w:sz w:val="24"/>
          <w:szCs w:val="24"/>
          <w:lang w:val="hy-AM"/>
        </w:rPr>
        <w:t>3</w:t>
      </w:r>
      <w:r>
        <w:rPr>
          <w:rFonts w:ascii="GHEA Grapalat" w:eastAsia="Times New Roman" w:hAnsi="GHEA Grapalat" w:cs="Times New Roman"/>
          <w:noProof/>
          <w:color w:val="000000"/>
          <w:sz w:val="24"/>
          <w:szCs w:val="24"/>
          <w:lang w:val="hy-AM"/>
        </w:rPr>
        <w:t>.</w:t>
      </w:r>
      <w:r w:rsidRPr="00553D8C">
        <w:rPr>
          <w:rFonts w:ascii="GHEA Grapalat" w:eastAsia="Times New Roman" w:hAnsi="GHEA Grapalat" w:cs="Times New Roman"/>
          <w:noProof/>
          <w:color w:val="000000"/>
          <w:sz w:val="24"/>
          <w:szCs w:val="24"/>
          <w:lang w:val="hy-AM"/>
        </w:rPr>
        <w:t>2</w:t>
      </w:r>
      <w:r w:rsidR="00C67511" w:rsidRPr="00E22FF5">
        <w:rPr>
          <w:rFonts w:ascii="GHEA Grapalat" w:eastAsia="Times New Roman" w:hAnsi="GHEA Grapalat" w:cs="Times New Roman"/>
          <w:noProof/>
          <w:color w:val="000000"/>
          <w:sz w:val="24"/>
          <w:szCs w:val="24"/>
          <w:lang w:val="hy-AM"/>
        </w:rPr>
        <w:t>. կատարողից պահանջելու` անհապաղ վերացնել հայտնաբերված թերությունները.</w:t>
      </w:r>
    </w:p>
    <w:p w:rsidR="00EC506D" w:rsidRPr="00E22FF5"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w:t>
      </w:r>
      <w:r w:rsidRPr="00553D8C">
        <w:rPr>
          <w:rFonts w:ascii="GHEA Grapalat" w:eastAsia="Times New Roman" w:hAnsi="GHEA Grapalat" w:cs="Times New Roman"/>
          <w:noProof/>
          <w:color w:val="000000"/>
          <w:sz w:val="24"/>
          <w:szCs w:val="24"/>
          <w:lang w:val="hy-AM"/>
        </w:rPr>
        <w:t>3</w:t>
      </w:r>
      <w:r>
        <w:rPr>
          <w:rFonts w:ascii="GHEA Grapalat" w:eastAsia="Times New Roman" w:hAnsi="GHEA Grapalat" w:cs="Times New Roman"/>
          <w:noProof/>
          <w:color w:val="000000"/>
          <w:sz w:val="24"/>
          <w:szCs w:val="24"/>
          <w:lang w:val="hy-AM"/>
        </w:rPr>
        <w:t>.</w:t>
      </w:r>
      <w:r w:rsidRPr="00553D8C">
        <w:rPr>
          <w:rFonts w:ascii="GHEA Grapalat" w:eastAsia="Times New Roman" w:hAnsi="GHEA Grapalat" w:cs="Times New Roman"/>
          <w:noProof/>
          <w:color w:val="000000"/>
          <w:sz w:val="24"/>
          <w:szCs w:val="24"/>
          <w:lang w:val="hy-AM"/>
        </w:rPr>
        <w:t>3</w:t>
      </w:r>
      <w:r w:rsidR="00720B6F" w:rsidRPr="00E22FF5">
        <w:rPr>
          <w:rFonts w:ascii="GHEA Grapalat" w:eastAsia="Times New Roman" w:hAnsi="GHEA Grapalat" w:cs="Times New Roman"/>
          <w:noProof/>
          <w:color w:val="000000"/>
          <w:sz w:val="24"/>
          <w:szCs w:val="24"/>
          <w:lang w:val="hy-AM"/>
        </w:rPr>
        <w:t>.</w:t>
      </w:r>
      <w:r w:rsidR="00EC506D" w:rsidRPr="00E22FF5">
        <w:rPr>
          <w:rFonts w:ascii="GHEA Grapalat" w:eastAsia="Times New Roman" w:hAnsi="GHEA Grapalat" w:cs="Times New Roman"/>
          <w:noProof/>
          <w:color w:val="000000"/>
          <w:sz w:val="24"/>
          <w:szCs w:val="24"/>
          <w:lang w:val="hy-AM"/>
        </w:rPr>
        <w:t xml:space="preserve"> կատարողից պահանջելու՝ ներկայացնել ծառայությունների մատուցման արդյունքների հաշվետվություն.</w:t>
      </w:r>
    </w:p>
    <w:p w:rsidR="00C67511" w:rsidRPr="00E22FF5"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2.</w:t>
      </w:r>
      <w:r w:rsidRPr="00553D8C">
        <w:rPr>
          <w:rFonts w:ascii="GHEA Grapalat" w:eastAsia="Times New Roman" w:hAnsi="GHEA Grapalat" w:cs="Times New Roman"/>
          <w:noProof/>
          <w:color w:val="000000"/>
          <w:sz w:val="24"/>
          <w:szCs w:val="24"/>
          <w:lang w:val="hy-AM"/>
        </w:rPr>
        <w:t>3</w:t>
      </w:r>
      <w:r>
        <w:rPr>
          <w:rFonts w:ascii="GHEA Grapalat" w:eastAsia="Times New Roman" w:hAnsi="GHEA Grapalat" w:cs="Times New Roman"/>
          <w:noProof/>
          <w:color w:val="000000"/>
          <w:sz w:val="24"/>
          <w:szCs w:val="24"/>
          <w:lang w:val="hy-AM"/>
        </w:rPr>
        <w:t>.</w:t>
      </w:r>
      <w:r w:rsidRPr="00553D8C">
        <w:rPr>
          <w:rFonts w:ascii="GHEA Grapalat" w:eastAsia="Times New Roman" w:hAnsi="GHEA Grapalat" w:cs="Times New Roman"/>
          <w:noProof/>
          <w:color w:val="000000"/>
          <w:sz w:val="24"/>
          <w:szCs w:val="24"/>
          <w:lang w:val="hy-AM"/>
        </w:rPr>
        <w:t>4</w:t>
      </w:r>
      <w:r w:rsidR="00C67511" w:rsidRPr="00E22FF5">
        <w:rPr>
          <w:rFonts w:ascii="GHEA Grapalat" w:eastAsia="Times New Roman" w:hAnsi="GHEA Grapalat" w:cs="Times New Roman"/>
          <w:noProof/>
          <w:color w:val="000000"/>
          <w:sz w:val="24"/>
          <w:szCs w:val="24"/>
          <w:lang w:val="hy-AM"/>
        </w:rPr>
        <w:t xml:space="preserve">. Հայաստանի Հանրապետության </w:t>
      </w:r>
      <w:r w:rsidR="00720B6F" w:rsidRPr="00E22FF5">
        <w:rPr>
          <w:rFonts w:ascii="GHEA Grapalat" w:eastAsia="Times New Roman" w:hAnsi="GHEA Grapalat" w:cs="Times New Roman"/>
          <w:noProof/>
          <w:color w:val="000000"/>
          <w:sz w:val="24"/>
          <w:szCs w:val="24"/>
          <w:lang w:val="hy-AM"/>
        </w:rPr>
        <w:t xml:space="preserve">օրենսդրությամբ </w:t>
      </w:r>
      <w:r w:rsidR="00C67511" w:rsidRPr="00E22FF5">
        <w:rPr>
          <w:rFonts w:ascii="GHEA Grapalat" w:eastAsia="Times New Roman" w:hAnsi="GHEA Grapalat" w:cs="Times New Roman"/>
          <w:noProof/>
          <w:color w:val="000000"/>
          <w:sz w:val="24"/>
          <w:szCs w:val="24"/>
          <w:lang w:val="hy-AM"/>
        </w:rPr>
        <w:t>սահմանված կարգով բողոքարկելու կատարողի գործողությունները և (կամ) անգործությունը:</w:t>
      </w:r>
    </w:p>
    <w:p w:rsidR="00DE44E3" w:rsidRPr="00E22FF5" w:rsidRDefault="00DE44E3" w:rsidP="00BD3F41">
      <w:pPr>
        <w:shd w:val="clear" w:color="auto" w:fill="FFFFFF"/>
        <w:spacing w:after="0"/>
        <w:ind w:firstLine="375"/>
        <w:jc w:val="both"/>
        <w:rPr>
          <w:rFonts w:ascii="GHEA Grapalat" w:eastAsia="Times New Roman" w:hAnsi="GHEA Grapalat" w:cs="Times New Roman"/>
          <w:b/>
          <w:noProof/>
          <w:color w:val="000000"/>
          <w:sz w:val="24"/>
          <w:szCs w:val="24"/>
          <w:lang w:val="hy-AM"/>
        </w:rPr>
      </w:pPr>
    </w:p>
    <w:p w:rsidR="00DE44E3" w:rsidRPr="00E22FF5" w:rsidRDefault="00DE44E3" w:rsidP="00BD3F41">
      <w:pPr>
        <w:shd w:val="clear" w:color="auto" w:fill="FFFFFF"/>
        <w:spacing w:after="0"/>
        <w:ind w:firstLine="375"/>
        <w:jc w:val="both"/>
        <w:rPr>
          <w:rFonts w:ascii="GHEA Grapalat" w:eastAsia="Times New Roman" w:hAnsi="GHEA Grapalat" w:cs="Times New Roman"/>
          <w:b/>
          <w:noProof/>
          <w:color w:val="000000"/>
          <w:sz w:val="24"/>
          <w:szCs w:val="24"/>
          <w:lang w:val="hy-AM"/>
        </w:rPr>
      </w:pPr>
    </w:p>
    <w:p w:rsidR="003655E6" w:rsidRPr="00E22FF5" w:rsidRDefault="00C67511" w:rsidP="00BD3F41">
      <w:pPr>
        <w:pStyle w:val="ListParagraph"/>
        <w:numPr>
          <w:ilvl w:val="1"/>
          <w:numId w:val="8"/>
        </w:numPr>
        <w:shd w:val="clear" w:color="auto" w:fill="FFFFFF"/>
        <w:spacing w:after="0"/>
        <w:jc w:val="both"/>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Պատվիրատուն պարտավոր է`</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2.4.1. սույն պայմանագրով սահմանված կարգով ծառայության</w:t>
      </w:r>
      <w:r w:rsidR="00720B6F" w:rsidRPr="00E22FF5">
        <w:rPr>
          <w:rFonts w:ascii="GHEA Grapalat" w:eastAsia="Times New Roman" w:hAnsi="GHEA Grapalat" w:cs="Times New Roman"/>
          <w:noProof/>
          <w:color w:val="000000"/>
          <w:sz w:val="24"/>
          <w:szCs w:val="24"/>
          <w:lang w:val="hy-AM"/>
        </w:rPr>
        <w:t xml:space="preserve"> մատուցման</w:t>
      </w:r>
      <w:r w:rsidRPr="00E22FF5">
        <w:rPr>
          <w:rFonts w:ascii="GHEA Grapalat" w:eastAsia="Times New Roman" w:hAnsi="GHEA Grapalat" w:cs="Times New Roman"/>
          <w:noProof/>
          <w:color w:val="000000"/>
          <w:sz w:val="24"/>
          <w:szCs w:val="24"/>
          <w:lang w:val="hy-AM"/>
        </w:rPr>
        <w:t xml:space="preserve"> արդյունքում թերություններ հայտնաբերելու դեպքերում` դրա մասին անհապաղ գրավոր հայտնել կատարողին.</w:t>
      </w:r>
    </w:p>
    <w:p w:rsidR="00DE44E3" w:rsidRPr="00E22FF5" w:rsidRDefault="00DE44E3"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lastRenderedPageBreak/>
        <w:t>2.4.2</w:t>
      </w:r>
      <w:r w:rsidR="00720B6F" w:rsidRPr="00E22FF5">
        <w:rPr>
          <w:rFonts w:ascii="GHEA Grapalat" w:eastAsia="Times New Roman" w:hAnsi="GHEA Grapalat" w:cs="Times New Roman"/>
          <w:noProof/>
          <w:color w:val="000000"/>
          <w:sz w:val="24"/>
          <w:szCs w:val="24"/>
          <w:lang w:val="hy-AM"/>
        </w:rPr>
        <w:t>.</w:t>
      </w:r>
      <w:r w:rsidRPr="00E22FF5">
        <w:rPr>
          <w:rFonts w:ascii="GHEA Grapalat" w:eastAsia="Times New Roman" w:hAnsi="GHEA Grapalat" w:cs="Times New Roman"/>
          <w:noProof/>
          <w:color w:val="000000"/>
          <w:sz w:val="24"/>
          <w:szCs w:val="24"/>
          <w:lang w:val="hy-AM"/>
        </w:rPr>
        <w:t xml:space="preserve"> սույն պայմանագրով սահմանված կարգով կատարողի կողմից խորհրդատ</w:t>
      </w:r>
      <w:r w:rsidR="00BE4B29" w:rsidRPr="00E22FF5">
        <w:rPr>
          <w:rFonts w:ascii="GHEA Grapalat" w:eastAsia="Times New Roman" w:hAnsi="GHEA Grapalat" w:cs="Times New Roman"/>
          <w:noProof/>
          <w:color w:val="000000"/>
          <w:sz w:val="24"/>
          <w:szCs w:val="24"/>
          <w:lang w:val="hy-AM"/>
        </w:rPr>
        <w:t>վություն տրամադրելու վերաբերյալ պահանջ ներկայացնելու դեպքում ապահովել սեղմ ժամկետում անհրա</w:t>
      </w:r>
      <w:r w:rsidR="00720B6F" w:rsidRPr="00E22FF5">
        <w:rPr>
          <w:rFonts w:ascii="GHEA Grapalat" w:eastAsia="Times New Roman" w:hAnsi="GHEA Grapalat" w:cs="Times New Roman"/>
          <w:noProof/>
          <w:color w:val="000000"/>
          <w:sz w:val="24"/>
          <w:szCs w:val="24"/>
          <w:lang w:val="hy-AM"/>
        </w:rPr>
        <w:t>ժեշտ տեղեկատվության տրամադրումը.</w:t>
      </w:r>
    </w:p>
    <w:p w:rsidR="00EC506D" w:rsidRPr="00E22FF5" w:rsidRDefault="00EC506D"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2.4.3</w:t>
      </w:r>
      <w:r w:rsidR="00720B6F" w:rsidRPr="00E22FF5">
        <w:rPr>
          <w:rFonts w:ascii="GHEA Grapalat" w:eastAsia="Times New Roman" w:hAnsi="GHEA Grapalat" w:cs="Times New Roman"/>
          <w:noProof/>
          <w:color w:val="000000"/>
          <w:sz w:val="24"/>
          <w:szCs w:val="24"/>
          <w:lang w:val="hy-AM"/>
        </w:rPr>
        <w:t>.</w:t>
      </w:r>
      <w:r w:rsidRPr="00E22FF5">
        <w:rPr>
          <w:rFonts w:ascii="GHEA Grapalat" w:eastAsia="Times New Roman" w:hAnsi="GHEA Grapalat" w:cs="Times New Roman"/>
          <w:noProof/>
          <w:color w:val="000000"/>
          <w:sz w:val="24"/>
          <w:szCs w:val="24"/>
          <w:lang w:val="hy-AM"/>
        </w:rPr>
        <w:t xml:space="preserve"> կատարողի կողմից ծառայությունների մատուցման արդյունքում ներկայացված հաշվետվությունը քննարկել այն ստանալուց հետո տասն օրվա ընթացքում՝ կատարողին գրավոր ներկայացնելով հայտնաբերված թերությունների վերացման կամ ծառայությունների մատուցման որակի և արդյունավետության բարձրա</w:t>
      </w:r>
      <w:r w:rsidR="00720B6F" w:rsidRPr="00E22FF5">
        <w:rPr>
          <w:rFonts w:ascii="GHEA Grapalat" w:eastAsia="Times New Roman" w:hAnsi="GHEA Grapalat" w:cs="Times New Roman"/>
          <w:noProof/>
          <w:color w:val="000000"/>
          <w:sz w:val="24"/>
          <w:szCs w:val="24"/>
          <w:lang w:val="hy-AM"/>
        </w:rPr>
        <w:t>ցմանն ուղղված առաջարկություններ.</w:t>
      </w:r>
    </w:p>
    <w:p w:rsidR="00EC506D" w:rsidRPr="00741026" w:rsidRDefault="00EC506D"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2.4.4</w:t>
      </w:r>
      <w:r w:rsidR="00720B6F" w:rsidRPr="00E22FF5">
        <w:rPr>
          <w:rFonts w:ascii="GHEA Grapalat" w:eastAsia="Times New Roman" w:hAnsi="GHEA Grapalat" w:cs="Times New Roman"/>
          <w:noProof/>
          <w:color w:val="000000"/>
          <w:sz w:val="24"/>
          <w:szCs w:val="24"/>
          <w:lang w:val="hy-AM"/>
        </w:rPr>
        <w:t>.</w:t>
      </w:r>
      <w:r w:rsidR="00730374">
        <w:rPr>
          <w:rFonts w:ascii="GHEA Grapalat" w:eastAsia="Times New Roman" w:hAnsi="GHEA Grapalat" w:cs="Times New Roman"/>
          <w:noProof/>
          <w:color w:val="000000"/>
          <w:sz w:val="24"/>
          <w:szCs w:val="24"/>
          <w:lang w:val="hy-AM"/>
        </w:rPr>
        <w:t xml:space="preserve"> </w:t>
      </w:r>
      <w:r w:rsidR="00730374" w:rsidRPr="00553D8C">
        <w:rPr>
          <w:rFonts w:ascii="GHEA Grapalat" w:eastAsia="Times New Roman" w:hAnsi="GHEA Grapalat" w:cs="Times New Roman"/>
          <w:noProof/>
          <w:color w:val="000000"/>
          <w:sz w:val="24"/>
          <w:szCs w:val="24"/>
          <w:lang w:val="hy-AM"/>
        </w:rPr>
        <w:t>կ</w:t>
      </w:r>
      <w:r w:rsidRPr="00E22FF5">
        <w:rPr>
          <w:rFonts w:ascii="GHEA Grapalat" w:eastAsia="Times New Roman" w:hAnsi="GHEA Grapalat" w:cs="Times New Roman"/>
          <w:noProof/>
          <w:color w:val="000000"/>
          <w:sz w:val="24"/>
          <w:szCs w:val="24"/>
          <w:lang w:val="hy-AM"/>
        </w:rPr>
        <w:t xml:space="preserve">ատարողի կողմից ծառայությունների մատուցման որակի և արդյունավետության բարձրացմանն ուղղված առաջարկությունները պատվիրատուին ներկայացնելու դեպքում իր իրավասության շրջանակում անհապաղ ձեռնարկել միջոցներ հայտնաբերված թերությունները վերացնելու կամ </w:t>
      </w:r>
      <w:r w:rsidRPr="00741026">
        <w:rPr>
          <w:rFonts w:ascii="GHEA Grapalat" w:eastAsia="Times New Roman" w:hAnsi="GHEA Grapalat" w:cs="Times New Roman"/>
          <w:noProof/>
          <w:color w:val="000000"/>
          <w:sz w:val="24"/>
          <w:szCs w:val="24"/>
          <w:lang w:val="hy-AM"/>
        </w:rPr>
        <w:t>կանխելու համար:</w:t>
      </w:r>
    </w:p>
    <w:p w:rsidR="00E532D9" w:rsidRPr="00741026" w:rsidRDefault="00741026"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553D8C">
        <w:rPr>
          <w:rFonts w:ascii="GHEA Grapalat" w:hAnsi="GHEA Grapalat"/>
          <w:noProof/>
          <w:color w:val="000000"/>
          <w:sz w:val="24"/>
          <w:szCs w:val="24"/>
          <w:shd w:val="clear" w:color="auto" w:fill="FFFFFF"/>
          <w:lang w:val="hy-AM"/>
        </w:rPr>
        <w:t xml:space="preserve">2.4.5. </w:t>
      </w:r>
      <w:r w:rsidR="00730374" w:rsidRPr="00553D8C">
        <w:rPr>
          <w:rFonts w:ascii="GHEA Grapalat" w:hAnsi="GHEA Grapalat"/>
          <w:noProof/>
          <w:color w:val="000000"/>
          <w:sz w:val="24"/>
          <w:szCs w:val="24"/>
          <w:shd w:val="clear" w:color="auto" w:fill="FFFFFF"/>
          <w:lang w:val="hy-AM"/>
        </w:rPr>
        <w:t>կ</w:t>
      </w:r>
      <w:r w:rsidR="00E532D9" w:rsidRPr="00741026">
        <w:rPr>
          <w:rFonts w:ascii="GHEA Grapalat" w:hAnsi="GHEA Grapalat"/>
          <w:noProof/>
          <w:color w:val="000000"/>
          <w:sz w:val="24"/>
          <w:szCs w:val="24"/>
          <w:shd w:val="clear" w:color="auto" w:fill="FFFFFF"/>
          <w:lang w:val="hy-AM"/>
        </w:rPr>
        <w:t>ատարողին տրամադրել համապատասխան ավտոմատացված համակարգ մուտք գործելու համար նախատեսված  մուտքի անուն և նախնական գաղտնաբառ,</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3655E6" w:rsidRPr="00E22FF5" w:rsidRDefault="00C67511" w:rsidP="00BD3F41">
      <w:pPr>
        <w:pStyle w:val="ListParagraph"/>
        <w:numPr>
          <w:ilvl w:val="0"/>
          <w:numId w:val="8"/>
        </w:numPr>
        <w:shd w:val="clear" w:color="auto" w:fill="FFFFFF"/>
        <w:spacing w:after="0"/>
        <w:jc w:val="both"/>
        <w:rPr>
          <w:rFonts w:ascii="GHEA Grapalat" w:eastAsia="Times New Roman" w:hAnsi="GHEA Grapalat" w:cs="Times New Roman"/>
          <w:b/>
          <w:bCs/>
          <w:noProof/>
          <w:color w:val="000000"/>
          <w:sz w:val="24"/>
          <w:szCs w:val="24"/>
          <w:lang w:val="hy-AM"/>
        </w:rPr>
      </w:pPr>
      <w:r w:rsidRPr="00E22FF5">
        <w:rPr>
          <w:rFonts w:ascii="GHEA Grapalat" w:eastAsia="Times New Roman" w:hAnsi="GHEA Grapalat" w:cs="Times New Roman"/>
          <w:b/>
          <w:bCs/>
          <w:noProof/>
          <w:color w:val="000000"/>
          <w:sz w:val="24"/>
          <w:szCs w:val="24"/>
          <w:lang w:val="hy-AM"/>
        </w:rPr>
        <w:t>ՊԱՅՄԱՆԱԳՐԻ ԳԻՆԸ</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 xml:space="preserve">3.1. Սույն պայմանագրով նախատեսված ծառայությունների համար </w:t>
      </w:r>
      <w:r w:rsidR="0066231C" w:rsidRPr="00553D8C">
        <w:rPr>
          <w:rFonts w:ascii="GHEA Grapalat" w:eastAsia="Times New Roman" w:hAnsi="GHEA Grapalat" w:cs="Times New Roman"/>
          <w:noProof/>
          <w:color w:val="000000"/>
          <w:sz w:val="24"/>
          <w:szCs w:val="24"/>
          <w:lang w:val="hy-AM"/>
        </w:rPr>
        <w:t xml:space="preserve">կատարողը </w:t>
      </w:r>
      <w:r w:rsidR="00CC50CB" w:rsidRPr="00E22FF5">
        <w:rPr>
          <w:rFonts w:ascii="GHEA Grapalat" w:eastAsia="Times New Roman" w:hAnsi="GHEA Grapalat" w:cs="Times New Roman"/>
          <w:noProof/>
          <w:color w:val="000000"/>
          <w:sz w:val="24"/>
          <w:szCs w:val="24"/>
          <w:lang w:val="hy-AM"/>
        </w:rPr>
        <w:t>կարող է գանձել</w:t>
      </w:r>
      <w:r w:rsidR="006E6044" w:rsidRPr="00E22FF5">
        <w:rPr>
          <w:rFonts w:ascii="GHEA Grapalat" w:eastAsia="Times New Roman" w:hAnsi="GHEA Grapalat" w:cs="Times New Roman"/>
          <w:noProof/>
          <w:color w:val="000000"/>
          <w:sz w:val="24"/>
          <w:szCs w:val="24"/>
          <w:lang w:val="hy-AM"/>
        </w:rPr>
        <w:t xml:space="preserve"> </w:t>
      </w:r>
      <w:r w:rsidR="002E36BC" w:rsidRPr="00E22FF5">
        <w:rPr>
          <w:rFonts w:ascii="GHEA Grapalat" w:eastAsia="Times New Roman" w:hAnsi="GHEA Grapalat" w:cs="Times New Roman"/>
          <w:b/>
          <w:bCs/>
          <w:iCs/>
          <w:noProof/>
          <w:color w:val="000000"/>
          <w:sz w:val="24"/>
          <w:szCs w:val="24"/>
          <w:lang w:val="hy-AM"/>
        </w:rPr>
        <w:t xml:space="preserve"> </w:t>
      </w:r>
      <w:r w:rsidRPr="00E22FF5">
        <w:rPr>
          <w:rFonts w:ascii="GHEA Grapalat" w:eastAsia="Times New Roman" w:hAnsi="GHEA Grapalat" w:cs="Times New Roman"/>
          <w:noProof/>
          <w:color w:val="000000"/>
          <w:sz w:val="24"/>
          <w:szCs w:val="24"/>
          <w:lang w:val="hy-AM"/>
        </w:rPr>
        <w:t>միջնորդավճար</w:t>
      </w:r>
      <w:r w:rsidR="00B165C8" w:rsidRPr="00E22FF5">
        <w:rPr>
          <w:rFonts w:ascii="GHEA Grapalat" w:eastAsia="Times New Roman" w:hAnsi="GHEA Grapalat" w:cs="Times New Roman"/>
          <w:noProof/>
          <w:color w:val="000000"/>
          <w:sz w:val="24"/>
          <w:szCs w:val="24"/>
          <w:lang w:val="hy-AM"/>
        </w:rPr>
        <w:t xml:space="preserve">՝ </w:t>
      </w:r>
      <w:r w:rsidR="0066231C" w:rsidRPr="00E22FF5">
        <w:rPr>
          <w:rFonts w:ascii="GHEA Grapalat" w:eastAsia="Times New Roman" w:hAnsi="GHEA Grapalat" w:cs="Times New Roman"/>
          <w:noProof/>
          <w:color w:val="000000"/>
          <w:sz w:val="24"/>
          <w:szCs w:val="24"/>
          <w:lang w:val="hy-AM"/>
        </w:rPr>
        <w:t xml:space="preserve"> </w:t>
      </w:r>
      <w:r w:rsidR="0066231C" w:rsidRPr="00553D8C">
        <w:rPr>
          <w:rFonts w:ascii="GHEA Grapalat" w:eastAsia="Times New Roman" w:hAnsi="GHEA Grapalat" w:cs="Times New Roman"/>
          <w:noProof/>
          <w:color w:val="000000"/>
          <w:sz w:val="24"/>
          <w:szCs w:val="24"/>
          <w:lang w:val="hy-AM"/>
        </w:rPr>
        <w:t xml:space="preserve">մինչև </w:t>
      </w:r>
      <w:r w:rsidR="00B165C8" w:rsidRPr="00E22FF5">
        <w:rPr>
          <w:rFonts w:ascii="GHEA Grapalat" w:eastAsia="Times New Roman" w:hAnsi="GHEA Grapalat" w:cs="Times New Roman"/>
          <w:noProof/>
          <w:color w:val="000000"/>
          <w:sz w:val="24"/>
          <w:szCs w:val="24"/>
          <w:lang w:val="hy-AM"/>
        </w:rPr>
        <w:t>1</w:t>
      </w:r>
      <w:r w:rsidR="00E263BC" w:rsidRPr="007B0659">
        <w:rPr>
          <w:rFonts w:ascii="GHEA Grapalat" w:eastAsia="Times New Roman" w:hAnsi="GHEA Grapalat" w:cs="Times New Roman"/>
          <w:noProof/>
          <w:color w:val="000000"/>
          <w:sz w:val="24"/>
          <w:szCs w:val="24"/>
          <w:lang w:val="hy-AM"/>
        </w:rPr>
        <w:t>500</w:t>
      </w:r>
      <w:r w:rsidR="00B165C8" w:rsidRPr="00E22FF5">
        <w:rPr>
          <w:rFonts w:ascii="GHEA Grapalat" w:eastAsia="Times New Roman" w:hAnsi="GHEA Grapalat" w:cs="Times New Roman"/>
          <w:noProof/>
          <w:color w:val="000000"/>
          <w:sz w:val="24"/>
          <w:szCs w:val="24"/>
          <w:lang w:val="hy-AM"/>
        </w:rPr>
        <w:t xml:space="preserve"> ՀՀ դրամի չափով</w:t>
      </w:r>
      <w:r w:rsidR="0066231C" w:rsidRPr="00553D8C">
        <w:rPr>
          <w:rFonts w:ascii="GHEA Grapalat" w:eastAsia="Times New Roman" w:hAnsi="GHEA Grapalat" w:cs="Times New Roman"/>
          <w:noProof/>
          <w:color w:val="000000"/>
          <w:sz w:val="24"/>
          <w:szCs w:val="24"/>
          <w:lang w:val="hy-AM"/>
        </w:rPr>
        <w:t>՝ բանակցելով պատվիրատուի հետ</w:t>
      </w:r>
      <w:r w:rsidRPr="00E22FF5">
        <w:rPr>
          <w:rFonts w:ascii="GHEA Grapalat" w:eastAsia="Times New Roman" w:hAnsi="GHEA Grapalat" w:cs="Times New Roman"/>
          <w:noProof/>
          <w:color w:val="000000"/>
          <w:sz w:val="24"/>
          <w:szCs w:val="24"/>
          <w:lang w:val="hy-AM"/>
        </w:rPr>
        <w:t>:</w:t>
      </w:r>
    </w:p>
    <w:p w:rsidR="00DC61E3" w:rsidRPr="00E22FF5" w:rsidRDefault="00DC61E3"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3.2</w:t>
      </w:r>
      <w:r w:rsidR="00720B6F" w:rsidRPr="00E22FF5">
        <w:rPr>
          <w:rFonts w:ascii="GHEA Grapalat" w:eastAsia="Times New Roman" w:hAnsi="GHEA Grapalat" w:cs="Times New Roman"/>
          <w:noProof/>
          <w:color w:val="000000"/>
          <w:sz w:val="24"/>
          <w:szCs w:val="24"/>
          <w:lang w:val="hy-AM"/>
        </w:rPr>
        <w:t>.</w:t>
      </w:r>
      <w:r w:rsidRPr="00E22FF5">
        <w:rPr>
          <w:rFonts w:ascii="GHEA Grapalat" w:eastAsia="Times New Roman" w:hAnsi="GHEA Grapalat" w:cs="Times New Roman"/>
          <w:noProof/>
          <w:color w:val="000000"/>
          <w:sz w:val="24"/>
          <w:szCs w:val="24"/>
          <w:lang w:val="hy-AM"/>
        </w:rPr>
        <w:t xml:space="preserve"> Փոստային ծառայությունների համար նախատեսված վ</w:t>
      </w:r>
      <w:r w:rsidR="00726590" w:rsidRPr="00E22FF5">
        <w:rPr>
          <w:rFonts w:ascii="GHEA Grapalat" w:eastAsia="Times New Roman" w:hAnsi="GHEA Grapalat" w:cs="Times New Roman"/>
          <w:noProof/>
          <w:color w:val="000000"/>
          <w:sz w:val="24"/>
          <w:szCs w:val="24"/>
          <w:lang w:val="hy-AM"/>
        </w:rPr>
        <w:t>ճարները գանձվում են գործող սակա</w:t>
      </w:r>
      <w:r w:rsidRPr="00E22FF5">
        <w:rPr>
          <w:rFonts w:ascii="GHEA Grapalat" w:eastAsia="Times New Roman" w:hAnsi="GHEA Grapalat" w:cs="Times New Roman"/>
          <w:noProof/>
          <w:color w:val="000000"/>
          <w:sz w:val="24"/>
          <w:szCs w:val="24"/>
          <w:lang w:val="hy-AM"/>
        </w:rPr>
        <w:t>գների համաձայն:</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Arial" w:eastAsia="Times New Roman" w:hAnsi="Arial" w:cs="Arial"/>
          <w:noProof/>
          <w:color w:val="000000"/>
          <w:sz w:val="24"/>
          <w:szCs w:val="24"/>
          <w:lang w:val="hy-AM"/>
        </w:rPr>
        <w:t> </w:t>
      </w:r>
    </w:p>
    <w:p w:rsidR="00C67511" w:rsidRPr="00E22FF5" w:rsidRDefault="00C67511" w:rsidP="00BD3F41">
      <w:pPr>
        <w:shd w:val="clear" w:color="auto" w:fill="FFFFFF"/>
        <w:spacing w:after="0"/>
        <w:ind w:firstLine="375"/>
        <w:jc w:val="both"/>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bCs/>
          <w:noProof/>
          <w:color w:val="000000"/>
          <w:sz w:val="24"/>
          <w:szCs w:val="24"/>
          <w:lang w:val="hy-AM"/>
        </w:rPr>
        <w:t>4. ԿՈՂՄԵՐԻ ՊԱՏԱՍԽԱՆԱՏՎՈՒԹՅՈՒՆԸ ԵՎ ՎԵՃԵՐԻ ԼՈՒԾՄԱՆ ԿԱՐԳԸ</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4.1. Կողմերը Հայաստանի Հանրապետության օրեն</w:t>
      </w:r>
      <w:r w:rsidR="007762E4" w:rsidRPr="00E22FF5">
        <w:rPr>
          <w:rFonts w:ascii="GHEA Grapalat" w:eastAsia="Times New Roman" w:hAnsi="GHEA Grapalat" w:cs="Times New Roman"/>
          <w:noProof/>
          <w:color w:val="000000"/>
          <w:sz w:val="24"/>
          <w:szCs w:val="24"/>
          <w:lang w:val="hy-AM"/>
        </w:rPr>
        <w:t>սդրությամբ</w:t>
      </w:r>
      <w:r w:rsidRPr="00E22FF5">
        <w:rPr>
          <w:rFonts w:ascii="GHEA Grapalat" w:eastAsia="Times New Roman" w:hAnsi="GHEA Grapalat" w:cs="Times New Roman"/>
          <w:noProof/>
          <w:color w:val="000000"/>
          <w:sz w:val="24"/>
          <w:szCs w:val="24"/>
          <w:lang w:val="hy-AM"/>
        </w:rPr>
        <w:t xml:space="preserve"> սահմանված կարգով պատասխանատվություն են կրում սույն պայմանագրով նախատեսված իրենց պարտավորությունները չկատարելու կամ ոչ պատշաճ կատարելու համար:</w:t>
      </w:r>
    </w:p>
    <w:p w:rsidR="008348DD" w:rsidRPr="00E22FF5" w:rsidRDefault="008348DD"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hAnsi="GHEA Grapalat"/>
          <w:noProof/>
          <w:color w:val="000000"/>
          <w:sz w:val="24"/>
          <w:szCs w:val="24"/>
          <w:shd w:val="clear" w:color="auto" w:fill="FFFFFF"/>
          <w:lang w:val="hy-AM"/>
        </w:rPr>
        <w:t>4.2</w:t>
      </w:r>
      <w:r w:rsidR="00720B6F" w:rsidRPr="00E22FF5">
        <w:rPr>
          <w:rFonts w:ascii="GHEA Grapalat" w:hAnsi="GHEA Grapalat"/>
          <w:noProof/>
          <w:color w:val="000000"/>
          <w:sz w:val="24"/>
          <w:szCs w:val="24"/>
          <w:shd w:val="clear" w:color="auto" w:fill="FFFFFF"/>
          <w:lang w:val="hy-AM"/>
        </w:rPr>
        <w:t>.</w:t>
      </w:r>
      <w:r w:rsidRPr="00E22FF5">
        <w:rPr>
          <w:rFonts w:ascii="GHEA Grapalat" w:hAnsi="GHEA Grapalat"/>
          <w:noProof/>
          <w:color w:val="000000"/>
          <w:sz w:val="24"/>
          <w:szCs w:val="24"/>
          <w:shd w:val="clear" w:color="auto" w:fill="FFFFFF"/>
          <w:lang w:val="hy-AM"/>
        </w:rPr>
        <w:t xml:space="preserve"> Կատարողի (նրա աշխատողի) գործողությունների կամ անգործության հետևանքով սույն պայմանագրով նախատեսված պարտավորությունների խախտման կամ ոչ պատշաճ կարգով կատարման արդյունքում պատվիրատուին </w:t>
      </w:r>
      <w:r w:rsidRPr="00E22FF5">
        <w:rPr>
          <w:rFonts w:ascii="GHEA Grapalat" w:hAnsi="GHEA Grapalat"/>
          <w:noProof/>
          <w:color w:val="000000"/>
          <w:sz w:val="24"/>
          <w:szCs w:val="24"/>
          <w:shd w:val="clear" w:color="auto" w:fill="FFFFFF"/>
          <w:lang w:val="hy-AM"/>
        </w:rPr>
        <w:lastRenderedPageBreak/>
        <w:t xml:space="preserve">կամ </w:t>
      </w:r>
      <w:r w:rsidR="001C3C6B" w:rsidRPr="00E22FF5">
        <w:rPr>
          <w:rFonts w:ascii="GHEA Grapalat" w:hAnsi="GHEA Grapalat"/>
          <w:noProof/>
          <w:color w:val="000000"/>
          <w:sz w:val="24"/>
          <w:szCs w:val="24"/>
          <w:shd w:val="clear" w:color="auto" w:fill="FFFFFF"/>
          <w:lang w:val="hy-AM"/>
        </w:rPr>
        <w:t xml:space="preserve">դիմողին </w:t>
      </w:r>
      <w:r w:rsidRPr="00E22FF5">
        <w:rPr>
          <w:rFonts w:ascii="GHEA Grapalat" w:hAnsi="GHEA Grapalat"/>
          <w:noProof/>
          <w:color w:val="000000"/>
          <w:sz w:val="24"/>
          <w:szCs w:val="24"/>
          <w:shd w:val="clear" w:color="auto" w:fill="FFFFFF"/>
          <w:lang w:val="hy-AM"/>
        </w:rPr>
        <w:t>պատճառված վնասները ենթակա են հատուցման կատարողի կողմից` լրիվ ծավալով:</w:t>
      </w:r>
    </w:p>
    <w:p w:rsidR="00C67511" w:rsidRPr="00E22FF5" w:rsidRDefault="001C3C6B"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4.3</w:t>
      </w:r>
      <w:r w:rsidR="00C67511" w:rsidRPr="00E22FF5">
        <w:rPr>
          <w:rFonts w:ascii="GHEA Grapalat" w:eastAsia="Times New Roman" w:hAnsi="GHEA Grapalat" w:cs="Times New Roman"/>
          <w:noProof/>
          <w:color w:val="000000"/>
          <w:sz w:val="24"/>
          <w:szCs w:val="24"/>
          <w:lang w:val="hy-AM"/>
        </w:rPr>
        <w:t>. Սույն պայմանագրի կապակցությամբ վեճեր և տարաձայնություններ առաջանալո</w:t>
      </w:r>
      <w:r w:rsidR="007762E4" w:rsidRPr="00E22FF5">
        <w:rPr>
          <w:rFonts w:ascii="GHEA Grapalat" w:eastAsia="Times New Roman" w:hAnsi="GHEA Grapalat" w:cs="Times New Roman"/>
          <w:noProof/>
          <w:color w:val="000000"/>
          <w:sz w:val="24"/>
          <w:szCs w:val="24"/>
          <w:lang w:val="hy-AM"/>
        </w:rPr>
        <w:t>ւ դեպքում դրանք լուծվում են տաս</w:t>
      </w:r>
      <w:r w:rsidR="00C67511" w:rsidRPr="00E22FF5">
        <w:rPr>
          <w:rFonts w:ascii="GHEA Grapalat" w:eastAsia="Times New Roman" w:hAnsi="GHEA Grapalat" w:cs="Times New Roman"/>
          <w:noProof/>
          <w:color w:val="000000"/>
          <w:sz w:val="24"/>
          <w:szCs w:val="24"/>
          <w:lang w:val="hy-AM"/>
        </w:rPr>
        <w:t xml:space="preserve"> օրվա ընթացքում` բանակցությունների միջոցով, իսկ բանակցությունների միջոցով համաձայնություն ձեռք չբերվելու դեպքում` Հայաստանի Հանրապետության օրենսդրությամբ սահմանված կարգով:</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Arial" w:eastAsia="Times New Roman" w:hAnsi="Arial" w:cs="Arial"/>
          <w:noProof/>
          <w:color w:val="000000"/>
          <w:sz w:val="24"/>
          <w:szCs w:val="24"/>
          <w:lang w:val="hy-AM"/>
        </w:rPr>
        <w:t> </w:t>
      </w:r>
    </w:p>
    <w:p w:rsidR="00C67511" w:rsidRPr="00E22FF5" w:rsidRDefault="00C67511" w:rsidP="00BD3F41">
      <w:pPr>
        <w:shd w:val="clear" w:color="auto" w:fill="FFFFFF"/>
        <w:spacing w:after="0"/>
        <w:ind w:firstLine="375"/>
        <w:jc w:val="both"/>
        <w:rPr>
          <w:rFonts w:ascii="GHEA Grapalat" w:eastAsia="Times New Roman" w:hAnsi="GHEA Grapalat" w:cs="Times New Roman"/>
          <w:b/>
          <w:bCs/>
          <w:noProof/>
          <w:color w:val="000000"/>
          <w:sz w:val="24"/>
          <w:szCs w:val="24"/>
          <w:lang w:val="hy-AM"/>
        </w:rPr>
      </w:pPr>
      <w:r w:rsidRPr="00E22FF5">
        <w:rPr>
          <w:rFonts w:ascii="GHEA Grapalat" w:eastAsia="Times New Roman" w:hAnsi="GHEA Grapalat" w:cs="Times New Roman"/>
          <w:b/>
          <w:bCs/>
          <w:noProof/>
          <w:color w:val="000000"/>
          <w:sz w:val="24"/>
          <w:szCs w:val="24"/>
          <w:lang w:val="hy-AM"/>
        </w:rPr>
        <w:t>5. ԱՆՀԱՂԹԱՀԱՐԵԼԻ ՈՒԺԻ ԱԶԴԵՑՈՒԹՅՈՒՆԸ (ՖՈՐՍ-ՄԱԺՈՐ)</w:t>
      </w:r>
    </w:p>
    <w:p w:rsidR="003655E6" w:rsidRPr="00E22FF5" w:rsidRDefault="003655E6" w:rsidP="00BD3F41">
      <w:pPr>
        <w:shd w:val="clear" w:color="auto" w:fill="FFFFFF"/>
        <w:spacing w:after="0"/>
        <w:ind w:firstLine="375"/>
        <w:jc w:val="both"/>
        <w:rPr>
          <w:rFonts w:ascii="GHEA Grapalat" w:eastAsia="Times New Roman" w:hAnsi="GHEA Grapalat" w:cs="Times New Roman"/>
          <w:b/>
          <w:noProof/>
          <w:color w:val="000000"/>
          <w:sz w:val="24"/>
          <w:szCs w:val="24"/>
          <w:lang w:val="hy-AM"/>
        </w:rPr>
      </w:pP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Arial" w:eastAsia="Times New Roman" w:hAnsi="Arial" w:cs="Arial"/>
          <w:noProof/>
          <w:color w:val="000000"/>
          <w:sz w:val="24"/>
          <w:szCs w:val="24"/>
          <w:lang w:val="hy-AM"/>
        </w:rPr>
        <w:t> </w:t>
      </w:r>
      <w:r w:rsidRPr="00E22FF5">
        <w:rPr>
          <w:rFonts w:ascii="GHEA Grapalat" w:eastAsia="Times New Roman" w:hAnsi="GHEA Grapalat" w:cs="Arial Unicode"/>
          <w:noProof/>
          <w:color w:val="000000"/>
          <w:sz w:val="24"/>
          <w:szCs w:val="24"/>
          <w:lang w:val="hy-AM"/>
        </w:rPr>
        <w:t>5.1. Սույն պայմանագրով և սույն պայմանագրի հիման վրա կնքված համաձայնագրերով սահմանված պարտավորություններն ամբողջությամբ կամ մասնակիորեն չկատ</w:t>
      </w:r>
      <w:r w:rsidRPr="00E22FF5">
        <w:rPr>
          <w:rFonts w:ascii="GHEA Grapalat" w:eastAsia="Times New Roman" w:hAnsi="GHEA Grapalat" w:cs="Times New Roman"/>
          <w:noProof/>
          <w:color w:val="000000"/>
          <w:sz w:val="24"/>
          <w:szCs w:val="24"/>
          <w:lang w:val="hy-AM"/>
        </w:rPr>
        <w:t>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այլ արտակարգ և անկանխատեսելի հանգամանքներ, որոնք անհնարին են դարձնում սույն պայմանագրով սահմանված պարտավորությունների կատարումը։ Եթե անհաղթահարելի ուժի ազդեցությունը շարունակվում է 3 (երեք) ամսվանից ավելի, ապա կողմերից յուրաքանչյուրն իրավունք ունի լուծելու պայմանագիրը` դրա մասին նախապես տեղյակ պահելով մյուս կողմին։</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Arial" w:eastAsia="Times New Roman" w:hAnsi="Arial" w:cs="Arial"/>
          <w:noProof/>
          <w:color w:val="000000"/>
          <w:sz w:val="24"/>
          <w:szCs w:val="24"/>
          <w:lang w:val="hy-AM"/>
        </w:rPr>
        <w:t> </w:t>
      </w:r>
    </w:p>
    <w:p w:rsidR="00C67511" w:rsidRPr="00E22FF5" w:rsidRDefault="00C67511" w:rsidP="00BD3F41">
      <w:pPr>
        <w:shd w:val="clear" w:color="auto" w:fill="FFFFFF"/>
        <w:spacing w:after="0"/>
        <w:ind w:firstLine="375"/>
        <w:jc w:val="both"/>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bCs/>
          <w:noProof/>
          <w:color w:val="000000"/>
          <w:sz w:val="24"/>
          <w:szCs w:val="24"/>
          <w:lang w:val="hy-AM"/>
        </w:rPr>
        <w:t>6. ԵԶՐԱՓԱԿԻՉ ԴՐՈՒՅԹՆԵՐ</w:t>
      </w:r>
    </w:p>
    <w:p w:rsidR="003655E6" w:rsidRPr="00E22FF5" w:rsidRDefault="003655E6" w:rsidP="00BD3F41">
      <w:pPr>
        <w:shd w:val="clear" w:color="auto" w:fill="FFFFFF"/>
        <w:spacing w:after="0"/>
        <w:ind w:firstLine="375"/>
        <w:jc w:val="both"/>
        <w:rPr>
          <w:rFonts w:ascii="GHEA Grapalat" w:eastAsia="Times New Roman" w:hAnsi="GHEA Grapalat" w:cs="Times New Roman"/>
          <w:b/>
          <w:noProof/>
          <w:color w:val="000000"/>
          <w:sz w:val="24"/>
          <w:szCs w:val="24"/>
          <w:lang w:val="hy-AM"/>
        </w:rPr>
      </w:pP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6.1. Սույն պայմանագրում փոփոխություններ և լրացումներ կատարվում են կողմերի փոխադարձ համաձայնությամբ և Հայաստանի Հանրապետության օրենսդրությամբ սահմանված կարգով` լրացուցիչ համաձայնագրեր կնքելու միջոցով, որոնք կհանդիսանան սույն պայմանագրի անբաժանելի մասը:</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lastRenderedPageBreak/>
        <w:t>6.2. Սույն պայմանագիրը կնքվում է հավասարազոր իրավաբանական ուժ ունեցող երկու օրինակից։ Յուրաքանչյուր կողմին տրվում է պայմանագրի մեկական օրինակ։</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 xml:space="preserve">6.3. Սույն պայմանագիրը կարող է լուծվել կողմերի փոխադարձ համաձայնությամբ: </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6.4. Սույն պայմանագիրը լուծվում է պայմանագրով ստանձնած պարտավորությունները ոչ պատշաճ կատարելու կամ չկատարելու հետևանքով</w:t>
      </w:r>
      <w:r w:rsidR="00720B6F" w:rsidRPr="00E22FF5">
        <w:rPr>
          <w:rFonts w:ascii="GHEA Grapalat" w:eastAsia="Times New Roman" w:hAnsi="GHEA Grapalat" w:cs="Times New Roman"/>
          <w:noProof/>
          <w:color w:val="000000"/>
          <w:sz w:val="24"/>
          <w:szCs w:val="24"/>
          <w:lang w:val="hy-AM"/>
        </w:rPr>
        <w:t>՝</w:t>
      </w:r>
      <w:r w:rsidRPr="00E22FF5">
        <w:rPr>
          <w:rFonts w:ascii="GHEA Grapalat" w:eastAsia="Times New Roman" w:hAnsi="GHEA Grapalat" w:cs="Times New Roman"/>
          <w:noProof/>
          <w:color w:val="000000"/>
          <w:sz w:val="24"/>
          <w:szCs w:val="24"/>
          <w:lang w:val="hy-AM"/>
        </w:rPr>
        <w:t xml:space="preserve"> պատճառված վնասները լրիվ հատուցելու պայմանով:</w:t>
      </w:r>
      <w:r w:rsidR="006A4ED0" w:rsidRPr="00E22FF5">
        <w:rPr>
          <w:rFonts w:ascii="GHEA Grapalat" w:eastAsia="Times New Roman" w:hAnsi="GHEA Grapalat" w:cs="Times New Roman"/>
          <w:noProof/>
          <w:color w:val="000000"/>
          <w:sz w:val="24"/>
          <w:szCs w:val="24"/>
          <w:lang w:val="hy-AM"/>
        </w:rPr>
        <w:t xml:space="preserve"> Պայմանագրի լուծման վերաբերյալ առաջարկությունը մի կողմը մյուս կողմին ներկայացնում է պայմանագրի լուծման նախատեսվող ժամկետից առնվազն երեք ամիս առաջ:</w:t>
      </w:r>
    </w:p>
    <w:p w:rsidR="00C67511" w:rsidRPr="00E22FF5" w:rsidRDefault="00C67511" w:rsidP="00BD3F41">
      <w:pPr>
        <w:shd w:val="clear" w:color="auto" w:fill="FFFFFF"/>
        <w:spacing w:after="0"/>
        <w:ind w:firstLine="375"/>
        <w:jc w:val="both"/>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 xml:space="preserve">6.5. Սույն պայմանագիրն </w:t>
      </w:r>
      <w:r w:rsidR="007762E4" w:rsidRPr="00E22FF5">
        <w:rPr>
          <w:rFonts w:ascii="GHEA Grapalat" w:eastAsia="Times New Roman" w:hAnsi="GHEA Grapalat" w:cs="Times New Roman"/>
          <w:noProof/>
          <w:color w:val="000000"/>
          <w:sz w:val="24"/>
          <w:szCs w:val="24"/>
          <w:lang w:val="hy-AM"/>
        </w:rPr>
        <w:t xml:space="preserve">ուժի մեջ է մտնում </w:t>
      </w:r>
      <w:r w:rsidRPr="00E22FF5">
        <w:rPr>
          <w:rFonts w:ascii="GHEA Grapalat" w:eastAsia="Times New Roman" w:hAnsi="GHEA Grapalat" w:cs="Times New Roman"/>
          <w:noProof/>
          <w:color w:val="000000"/>
          <w:sz w:val="24"/>
          <w:szCs w:val="24"/>
          <w:lang w:val="hy-AM"/>
        </w:rPr>
        <w:t>կնքման պահից և գործում է անորոշ ժամկետով:</w:t>
      </w:r>
    </w:p>
    <w:p w:rsidR="00C67511" w:rsidRPr="00E22FF5" w:rsidRDefault="00C67511" w:rsidP="00BD3F41">
      <w:pPr>
        <w:shd w:val="clear" w:color="auto" w:fill="FFFFFF"/>
        <w:spacing w:after="0"/>
        <w:ind w:firstLine="375"/>
        <w:jc w:val="right"/>
        <w:rPr>
          <w:rFonts w:ascii="GHEA Grapalat" w:eastAsia="Times New Roman" w:hAnsi="GHEA Grapalat" w:cs="Times New Roman"/>
          <w:noProof/>
          <w:color w:val="000000"/>
          <w:sz w:val="24"/>
          <w:szCs w:val="24"/>
          <w:lang w:val="hy-AM"/>
        </w:rPr>
      </w:pPr>
    </w:p>
    <w:p w:rsidR="00DE44E3" w:rsidRPr="00E22FF5" w:rsidRDefault="00DE44E3"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DE44E3" w:rsidRPr="00E22FF5" w:rsidRDefault="00DE44E3" w:rsidP="00BD3F41">
      <w:pPr>
        <w:spacing w:after="0"/>
        <w:ind w:firstLine="375"/>
        <w:jc w:val="center"/>
        <w:rPr>
          <w:rFonts w:ascii="GHEA Grapalat" w:eastAsia="Times New Roman" w:hAnsi="GHEA Grapalat" w:cs="Times New Roman"/>
          <w:b/>
          <w:bCs/>
          <w:noProof/>
          <w:sz w:val="24"/>
          <w:szCs w:val="24"/>
          <w:lang w:val="hy-AM"/>
        </w:rPr>
      </w:pPr>
      <w:r w:rsidRPr="00E22FF5">
        <w:rPr>
          <w:rFonts w:ascii="GHEA Grapalat" w:eastAsia="Times New Roman" w:hAnsi="GHEA Grapalat" w:cs="Times New Roman"/>
          <w:b/>
          <w:bCs/>
          <w:noProof/>
          <w:sz w:val="24"/>
          <w:szCs w:val="24"/>
          <w:lang w:val="hy-AM"/>
        </w:rPr>
        <w:t>7. ԿՈՂՄԵՐԻ ՀԱՍՑԵՆԵՐԸ, ԲԱՆԿԱՅԻՆ ՎԱՎԵՐԱՊԱՅՄԱՆՆԵՐԸ ԵՎ ՍՏՈՐԱԳՐՈՒԹՅՈՒՆՆԵՐԸ</w:t>
      </w:r>
    </w:p>
    <w:p w:rsidR="006E6044" w:rsidRPr="00E22FF5" w:rsidRDefault="006E6044" w:rsidP="00BD3F41">
      <w:pPr>
        <w:spacing w:after="0"/>
        <w:ind w:firstLine="375"/>
        <w:jc w:val="center"/>
        <w:rPr>
          <w:rFonts w:ascii="GHEA Grapalat" w:eastAsia="Times New Roman" w:hAnsi="GHEA Grapalat" w:cs="Times New Roman"/>
          <w:b/>
          <w:bCs/>
          <w:noProof/>
          <w:sz w:val="24"/>
          <w:szCs w:val="24"/>
          <w:lang w:val="hy-AM"/>
        </w:rPr>
      </w:pPr>
    </w:p>
    <w:p w:rsidR="006E6044" w:rsidRPr="00E22FF5" w:rsidRDefault="006E6044" w:rsidP="00BD3F41">
      <w:pPr>
        <w:spacing w:after="0"/>
        <w:ind w:firstLine="375"/>
        <w:rPr>
          <w:rFonts w:ascii="GHEA Grapalat" w:eastAsia="Times New Roman" w:hAnsi="GHEA Grapalat" w:cs="Times New Roman"/>
          <w:b/>
          <w:noProof/>
          <w:sz w:val="24"/>
          <w:szCs w:val="24"/>
          <w:lang w:val="hy-AM"/>
        </w:rPr>
      </w:pPr>
      <w:r w:rsidRPr="00E22FF5">
        <w:rPr>
          <w:rFonts w:ascii="GHEA Grapalat" w:eastAsia="Times New Roman" w:hAnsi="GHEA Grapalat" w:cs="Times New Roman"/>
          <w:b/>
          <w:bCs/>
          <w:noProof/>
          <w:sz w:val="24"/>
          <w:szCs w:val="24"/>
          <w:lang w:val="hy-AM"/>
        </w:rPr>
        <w:t>ՊԱՏՎԻՐԱՏՈՒ                                                                         ԿԱՏԱՐՈՂ</w:t>
      </w:r>
    </w:p>
    <w:p w:rsidR="006E6044" w:rsidRPr="00E22FF5" w:rsidRDefault="006E6044" w:rsidP="00BD3F41">
      <w:pPr>
        <w:spacing w:after="0"/>
        <w:ind w:firstLine="375"/>
        <w:rPr>
          <w:rFonts w:ascii="Sylfaen" w:eastAsia="Times New Roman" w:hAnsi="Sylfaen" w:cs="Times New Roman"/>
          <w:noProof/>
          <w:sz w:val="24"/>
          <w:szCs w:val="24"/>
          <w:lang w:val="hy-AM"/>
        </w:rPr>
      </w:pPr>
    </w:p>
    <w:tbl>
      <w:tblPr>
        <w:tblW w:w="9750" w:type="dxa"/>
        <w:jc w:val="center"/>
        <w:tblCellSpacing w:w="7" w:type="dxa"/>
        <w:tblCellMar>
          <w:left w:w="0" w:type="dxa"/>
          <w:right w:w="0" w:type="dxa"/>
        </w:tblCellMar>
        <w:tblLook w:val="04A0"/>
      </w:tblPr>
      <w:tblGrid>
        <w:gridCol w:w="5363"/>
        <w:gridCol w:w="4387"/>
      </w:tblGrid>
      <w:tr w:rsidR="00DE44E3" w:rsidRPr="00E22FF5" w:rsidTr="000C0BAD">
        <w:trPr>
          <w:tblCellSpacing w:w="7" w:type="dxa"/>
          <w:jc w:val="center"/>
        </w:trPr>
        <w:tc>
          <w:tcPr>
            <w:tcW w:w="5342" w:type="dxa"/>
            <w:vAlign w:val="center"/>
            <w:hideMark/>
          </w:tcPr>
          <w:p w:rsidR="00F63E7A" w:rsidRPr="00E22FF5" w:rsidRDefault="00DE44E3" w:rsidP="00BD3F41">
            <w:pPr>
              <w:spacing w:after="0"/>
              <w:rPr>
                <w:rFonts w:ascii="GHEA Grapalat" w:eastAsia="Times New Roman" w:hAnsi="GHEA Grapalat" w:cs="Times New Roman"/>
                <w:noProof/>
                <w:sz w:val="24"/>
                <w:szCs w:val="24"/>
                <w:lang w:val="hy-AM"/>
              </w:rPr>
            </w:pPr>
            <w:r w:rsidRPr="00E22FF5">
              <w:rPr>
                <w:rFonts w:ascii="GHEA Grapalat" w:eastAsia="Times New Roman" w:hAnsi="GHEA Grapalat" w:cs="Times New Roman"/>
                <w:noProof/>
                <w:sz w:val="24"/>
                <w:szCs w:val="24"/>
                <w:lang w:val="hy-AM"/>
              </w:rPr>
              <w:br/>
            </w:r>
            <w:r w:rsidR="00F63E7A" w:rsidRPr="00E22FF5">
              <w:rPr>
                <w:rFonts w:ascii="GHEA Grapalat" w:eastAsia="Times New Roman" w:hAnsi="GHEA Grapalat" w:cs="Times New Roman"/>
                <w:noProof/>
                <w:sz w:val="24"/>
                <w:szCs w:val="24"/>
                <w:lang w:val="hy-AM"/>
              </w:rPr>
              <w:t>--------</w:t>
            </w:r>
          </w:p>
          <w:p w:rsidR="00DE44E3" w:rsidRPr="00E22FF5" w:rsidRDefault="00DE44E3" w:rsidP="00BD3F41">
            <w:pPr>
              <w:spacing w:after="0"/>
              <w:rPr>
                <w:rFonts w:ascii="GHEA Grapalat" w:eastAsia="Times New Roman" w:hAnsi="GHEA Grapalat" w:cs="Times New Roman"/>
                <w:noProof/>
                <w:sz w:val="24"/>
                <w:szCs w:val="24"/>
                <w:lang w:val="hy-AM"/>
              </w:rPr>
            </w:pPr>
            <w:r w:rsidRPr="00E22FF5">
              <w:rPr>
                <w:rFonts w:ascii="GHEA Grapalat" w:eastAsia="Times New Roman" w:hAnsi="GHEA Grapalat" w:cs="Times New Roman"/>
                <w:noProof/>
                <w:sz w:val="24"/>
                <w:szCs w:val="24"/>
                <w:lang w:val="hy-AM"/>
              </w:rPr>
              <w:t xml:space="preserve">քաղ. Երևան, </w:t>
            </w:r>
          </w:p>
        </w:tc>
        <w:tc>
          <w:tcPr>
            <w:tcW w:w="4366" w:type="dxa"/>
            <w:hideMark/>
          </w:tcPr>
          <w:p w:rsidR="00DE44E3" w:rsidRPr="00E22FF5" w:rsidRDefault="00DE44E3" w:rsidP="00BD3F41">
            <w:pPr>
              <w:spacing w:after="0"/>
              <w:rPr>
                <w:rFonts w:ascii="GHEA Grapalat" w:eastAsia="Times New Roman" w:hAnsi="GHEA Grapalat" w:cs="Times New Roman"/>
                <w:noProof/>
                <w:sz w:val="24"/>
                <w:szCs w:val="24"/>
                <w:lang w:val="hy-AM"/>
              </w:rPr>
            </w:pPr>
          </w:p>
        </w:tc>
      </w:tr>
      <w:tr w:rsidR="00DE44E3" w:rsidRPr="00E22FF5" w:rsidTr="000C0BAD">
        <w:trPr>
          <w:tblCellSpacing w:w="7" w:type="dxa"/>
          <w:jc w:val="center"/>
        </w:trPr>
        <w:tc>
          <w:tcPr>
            <w:tcW w:w="5342" w:type="dxa"/>
            <w:vAlign w:val="center"/>
            <w:hideMark/>
          </w:tcPr>
          <w:p w:rsidR="00DE44E3" w:rsidRPr="00E22FF5" w:rsidRDefault="00DE44E3" w:rsidP="00BD3F41">
            <w:pPr>
              <w:spacing w:after="0"/>
              <w:rPr>
                <w:rFonts w:ascii="GHEA Grapalat" w:eastAsia="Times New Roman" w:hAnsi="GHEA Grapalat" w:cs="Times New Roman"/>
                <w:noProof/>
                <w:sz w:val="24"/>
                <w:szCs w:val="24"/>
                <w:lang w:val="hy-AM"/>
              </w:rPr>
            </w:pPr>
            <w:r w:rsidRPr="00E22FF5">
              <w:rPr>
                <w:rFonts w:ascii="Arial" w:eastAsia="Times New Roman" w:hAnsi="Arial" w:cs="Arial"/>
                <w:noProof/>
                <w:sz w:val="24"/>
                <w:szCs w:val="24"/>
                <w:lang w:val="hy-AM"/>
              </w:rPr>
              <w:t> </w:t>
            </w:r>
          </w:p>
        </w:tc>
        <w:tc>
          <w:tcPr>
            <w:tcW w:w="4366" w:type="dxa"/>
            <w:vAlign w:val="center"/>
            <w:hideMark/>
          </w:tcPr>
          <w:p w:rsidR="00DE44E3" w:rsidRPr="00E22FF5" w:rsidRDefault="00DE44E3" w:rsidP="00BD3F41">
            <w:pPr>
              <w:spacing w:after="0"/>
              <w:rPr>
                <w:rFonts w:ascii="GHEA Grapalat" w:eastAsia="Times New Roman" w:hAnsi="GHEA Grapalat" w:cs="Times New Roman"/>
                <w:noProof/>
                <w:sz w:val="24"/>
                <w:szCs w:val="24"/>
                <w:lang w:val="hy-AM"/>
              </w:rPr>
            </w:pPr>
            <w:r w:rsidRPr="00E22FF5">
              <w:rPr>
                <w:rFonts w:ascii="Arial" w:eastAsia="Times New Roman" w:hAnsi="Arial" w:cs="Arial"/>
                <w:noProof/>
                <w:sz w:val="24"/>
                <w:szCs w:val="24"/>
                <w:lang w:val="hy-AM"/>
              </w:rPr>
              <w:t> </w:t>
            </w:r>
          </w:p>
        </w:tc>
      </w:tr>
      <w:tr w:rsidR="00DE44E3" w:rsidRPr="00E22FF5" w:rsidTr="000C0BAD">
        <w:trPr>
          <w:tblCellSpacing w:w="7" w:type="dxa"/>
          <w:jc w:val="center"/>
        </w:trPr>
        <w:tc>
          <w:tcPr>
            <w:tcW w:w="5342" w:type="dxa"/>
            <w:vAlign w:val="center"/>
            <w:hideMark/>
          </w:tcPr>
          <w:p w:rsidR="00DE44E3" w:rsidRPr="00E22FF5" w:rsidRDefault="00DE44E3" w:rsidP="00BD3F41">
            <w:pPr>
              <w:spacing w:after="0"/>
              <w:rPr>
                <w:rFonts w:ascii="GHEA Grapalat" w:eastAsia="Times New Roman" w:hAnsi="GHEA Grapalat" w:cs="Times New Roman"/>
                <w:noProof/>
                <w:sz w:val="24"/>
                <w:szCs w:val="24"/>
                <w:lang w:val="hy-AM"/>
              </w:rPr>
            </w:pPr>
          </w:p>
        </w:tc>
        <w:tc>
          <w:tcPr>
            <w:tcW w:w="4366" w:type="dxa"/>
            <w:vAlign w:val="center"/>
            <w:hideMark/>
          </w:tcPr>
          <w:p w:rsidR="00DE44E3" w:rsidRPr="00E22FF5" w:rsidRDefault="006E6044" w:rsidP="00BD3F41">
            <w:pPr>
              <w:spacing w:after="0"/>
              <w:rPr>
                <w:rFonts w:ascii="GHEA Grapalat" w:eastAsia="Times New Roman" w:hAnsi="GHEA Grapalat" w:cs="Times New Roman"/>
                <w:noProof/>
                <w:sz w:val="24"/>
                <w:szCs w:val="24"/>
                <w:lang w:val="hy-AM"/>
              </w:rPr>
            </w:pPr>
            <w:r w:rsidRPr="00E22FF5">
              <w:rPr>
                <w:rFonts w:ascii="GHEA Grapalat" w:eastAsia="Times New Roman" w:hAnsi="GHEA Grapalat" w:cs="Times New Roman"/>
                <w:noProof/>
                <w:sz w:val="24"/>
                <w:szCs w:val="24"/>
                <w:lang w:val="hy-AM"/>
              </w:rPr>
              <w:t xml:space="preserve">                          </w:t>
            </w:r>
            <w:r w:rsidR="00DE44E3" w:rsidRPr="00E22FF5">
              <w:rPr>
                <w:rFonts w:ascii="GHEA Grapalat" w:eastAsia="Times New Roman" w:hAnsi="GHEA Grapalat" w:cs="Times New Roman"/>
                <w:noProof/>
                <w:sz w:val="24"/>
                <w:szCs w:val="24"/>
                <w:lang w:val="hy-AM"/>
              </w:rPr>
              <w:t>ղեկավար</w:t>
            </w:r>
          </w:p>
        </w:tc>
      </w:tr>
      <w:tr w:rsidR="00DE44E3" w:rsidRPr="00E22FF5" w:rsidTr="000C0BAD">
        <w:trPr>
          <w:tblCellSpacing w:w="7" w:type="dxa"/>
          <w:jc w:val="center"/>
        </w:trPr>
        <w:tc>
          <w:tcPr>
            <w:tcW w:w="5342" w:type="dxa"/>
            <w:vAlign w:val="center"/>
            <w:hideMark/>
          </w:tcPr>
          <w:p w:rsidR="00DE44E3" w:rsidRPr="00E22FF5" w:rsidRDefault="00DE44E3" w:rsidP="00BD3F41">
            <w:pPr>
              <w:spacing w:after="0"/>
              <w:rPr>
                <w:rFonts w:ascii="GHEA Grapalat" w:eastAsia="Times New Roman" w:hAnsi="GHEA Grapalat" w:cs="Times New Roman"/>
                <w:noProof/>
                <w:sz w:val="24"/>
                <w:szCs w:val="24"/>
                <w:lang w:val="hy-AM"/>
              </w:rPr>
            </w:pPr>
          </w:p>
        </w:tc>
        <w:tc>
          <w:tcPr>
            <w:tcW w:w="4366" w:type="dxa"/>
            <w:vAlign w:val="center"/>
            <w:hideMark/>
          </w:tcPr>
          <w:p w:rsidR="00DE44E3" w:rsidRPr="00E22FF5" w:rsidRDefault="00DE44E3" w:rsidP="00BD3F41">
            <w:pPr>
              <w:spacing w:after="0"/>
              <w:jc w:val="right"/>
              <w:rPr>
                <w:rFonts w:ascii="GHEA Grapalat" w:eastAsia="Times New Roman" w:hAnsi="GHEA Grapalat" w:cs="Times New Roman"/>
                <w:noProof/>
                <w:sz w:val="24"/>
                <w:szCs w:val="24"/>
                <w:lang w:val="hy-AM"/>
              </w:rPr>
            </w:pPr>
            <w:r w:rsidRPr="00E22FF5">
              <w:rPr>
                <w:rFonts w:ascii="GHEA Grapalat" w:eastAsia="Times New Roman" w:hAnsi="GHEA Grapalat" w:cs="Times New Roman"/>
                <w:noProof/>
                <w:sz w:val="24"/>
                <w:szCs w:val="24"/>
                <w:lang w:val="hy-AM"/>
              </w:rPr>
              <w:t>Կ.Տ.</w:t>
            </w:r>
            <w:r w:rsidRPr="00E22FF5">
              <w:rPr>
                <w:rFonts w:ascii="Arial" w:eastAsia="Times New Roman" w:hAnsi="Arial" w:cs="Arial"/>
                <w:noProof/>
                <w:sz w:val="24"/>
                <w:szCs w:val="24"/>
                <w:lang w:val="hy-AM"/>
              </w:rPr>
              <w:t> </w:t>
            </w:r>
            <w:r w:rsidRPr="00E22FF5">
              <w:rPr>
                <w:rFonts w:ascii="GHEA Grapalat" w:eastAsia="Times New Roman" w:hAnsi="GHEA Grapalat" w:cs="Arial Unicode"/>
                <w:noProof/>
                <w:sz w:val="24"/>
                <w:szCs w:val="24"/>
                <w:lang w:val="hy-AM"/>
              </w:rPr>
              <w:t xml:space="preserve"> </w:t>
            </w:r>
            <w:r w:rsidRPr="00E22FF5">
              <w:rPr>
                <w:rFonts w:ascii="Arial" w:eastAsia="Times New Roman" w:hAnsi="Arial" w:cs="Arial"/>
                <w:noProof/>
                <w:sz w:val="24"/>
                <w:szCs w:val="24"/>
                <w:lang w:val="hy-AM"/>
              </w:rPr>
              <w:t> </w:t>
            </w:r>
            <w:r w:rsidRPr="00E22FF5">
              <w:rPr>
                <w:rFonts w:ascii="GHEA Grapalat" w:eastAsia="Times New Roman" w:hAnsi="GHEA Grapalat" w:cs="Arial Unicode"/>
                <w:noProof/>
                <w:sz w:val="24"/>
                <w:szCs w:val="24"/>
                <w:lang w:val="hy-AM"/>
              </w:rPr>
              <w:t>(ստորագրությունը</w:t>
            </w:r>
            <w:r w:rsidRPr="00E22FF5">
              <w:rPr>
                <w:rFonts w:ascii="GHEA Grapalat" w:eastAsia="Times New Roman" w:hAnsi="GHEA Grapalat" w:cs="Times New Roman"/>
                <w:noProof/>
                <w:sz w:val="24"/>
                <w:szCs w:val="24"/>
                <w:lang w:val="hy-AM"/>
              </w:rPr>
              <w:t>)</w:t>
            </w:r>
          </w:p>
        </w:tc>
      </w:tr>
      <w:tr w:rsidR="00DE44E3" w:rsidRPr="00E22FF5" w:rsidTr="000C0BAD">
        <w:trPr>
          <w:tblCellSpacing w:w="7" w:type="dxa"/>
          <w:jc w:val="center"/>
        </w:trPr>
        <w:tc>
          <w:tcPr>
            <w:tcW w:w="5342" w:type="dxa"/>
            <w:vAlign w:val="center"/>
            <w:hideMark/>
          </w:tcPr>
          <w:p w:rsidR="00DE44E3" w:rsidRPr="00E22FF5" w:rsidRDefault="00DE44E3" w:rsidP="00BD3F41">
            <w:pPr>
              <w:spacing w:after="0"/>
              <w:rPr>
                <w:rFonts w:ascii="GHEA Grapalat" w:eastAsia="Times New Roman" w:hAnsi="GHEA Grapalat" w:cs="Times New Roman"/>
                <w:noProof/>
                <w:sz w:val="24"/>
                <w:szCs w:val="24"/>
                <w:lang w:val="hy-AM"/>
              </w:rPr>
            </w:pPr>
            <w:r w:rsidRPr="00E22FF5">
              <w:rPr>
                <w:rFonts w:ascii="Arial" w:eastAsia="Times New Roman" w:hAnsi="Arial" w:cs="Arial"/>
                <w:noProof/>
                <w:sz w:val="24"/>
                <w:szCs w:val="24"/>
                <w:lang w:val="hy-AM"/>
              </w:rPr>
              <w:t> </w:t>
            </w:r>
          </w:p>
        </w:tc>
        <w:tc>
          <w:tcPr>
            <w:tcW w:w="4366" w:type="dxa"/>
            <w:vAlign w:val="center"/>
            <w:hideMark/>
          </w:tcPr>
          <w:p w:rsidR="00DE44E3" w:rsidRPr="00E22FF5" w:rsidRDefault="00DE44E3" w:rsidP="00BD3F41">
            <w:pPr>
              <w:spacing w:after="0"/>
              <w:rPr>
                <w:rFonts w:ascii="GHEA Grapalat" w:eastAsia="Times New Roman" w:hAnsi="GHEA Grapalat" w:cs="Times New Roman"/>
                <w:noProof/>
                <w:sz w:val="24"/>
                <w:szCs w:val="24"/>
                <w:lang w:val="hy-AM"/>
              </w:rPr>
            </w:pPr>
            <w:r w:rsidRPr="00E22FF5">
              <w:rPr>
                <w:rFonts w:ascii="Arial" w:eastAsia="Times New Roman" w:hAnsi="Arial" w:cs="Arial"/>
                <w:noProof/>
                <w:sz w:val="24"/>
                <w:szCs w:val="24"/>
                <w:lang w:val="hy-AM"/>
              </w:rPr>
              <w:t> </w:t>
            </w:r>
          </w:p>
        </w:tc>
      </w:tr>
      <w:tr w:rsidR="00DE44E3" w:rsidRPr="00E22FF5" w:rsidTr="000C0BAD">
        <w:trPr>
          <w:tblCellSpacing w:w="7" w:type="dxa"/>
          <w:jc w:val="center"/>
        </w:trPr>
        <w:tc>
          <w:tcPr>
            <w:tcW w:w="5342" w:type="dxa"/>
            <w:shd w:val="clear" w:color="auto" w:fill="FFFFFF"/>
            <w:vAlign w:val="center"/>
            <w:hideMark/>
          </w:tcPr>
          <w:p w:rsidR="00F63E7A" w:rsidRPr="00E22FF5" w:rsidRDefault="00F63E7A" w:rsidP="00BD3F41">
            <w:pPr>
              <w:spacing w:after="0"/>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w:t>
            </w:r>
          </w:p>
          <w:p w:rsidR="00DE44E3" w:rsidRPr="00E22FF5" w:rsidRDefault="00DE44E3" w:rsidP="00BD3F41">
            <w:pPr>
              <w:spacing w:after="0"/>
              <w:rPr>
                <w:rFonts w:ascii="GHEA Grapalat" w:eastAsia="Times New Roman" w:hAnsi="GHEA Grapalat" w:cs="Times New Roman"/>
                <w:noProof/>
                <w:color w:val="000000"/>
                <w:sz w:val="24"/>
                <w:szCs w:val="24"/>
                <w:lang w:val="hy-AM"/>
              </w:rPr>
            </w:pPr>
            <w:r w:rsidRPr="00E22FF5">
              <w:rPr>
                <w:rFonts w:ascii="GHEA Grapalat" w:eastAsia="Times New Roman" w:hAnsi="GHEA Grapalat" w:cs="Times New Roman"/>
                <w:noProof/>
                <w:color w:val="000000"/>
                <w:sz w:val="24"/>
                <w:szCs w:val="24"/>
                <w:lang w:val="hy-AM"/>
              </w:rPr>
              <w:t>Կ.Տ. (ստորագրությունը)</w:t>
            </w:r>
            <w:r w:rsidRPr="00E22FF5">
              <w:rPr>
                <w:rFonts w:ascii="GHEA Grapalat" w:eastAsia="Times New Roman" w:hAnsi="GHEA Grapalat" w:cs="Times New Roman"/>
                <w:noProof/>
                <w:sz w:val="24"/>
                <w:szCs w:val="24"/>
                <w:lang w:val="hy-AM"/>
              </w:rPr>
              <w:br/>
            </w:r>
          </w:p>
        </w:tc>
        <w:tc>
          <w:tcPr>
            <w:tcW w:w="0" w:type="auto"/>
            <w:vAlign w:val="center"/>
            <w:hideMark/>
          </w:tcPr>
          <w:p w:rsidR="00DE44E3" w:rsidRPr="00E22FF5" w:rsidRDefault="00DE44E3" w:rsidP="00BD3F41">
            <w:pPr>
              <w:spacing w:after="0"/>
              <w:rPr>
                <w:rFonts w:ascii="GHEA Grapalat" w:eastAsia="Times New Roman" w:hAnsi="GHEA Grapalat" w:cs="Times New Roman"/>
                <w:noProof/>
                <w:sz w:val="24"/>
                <w:szCs w:val="24"/>
                <w:lang w:val="hy-AM"/>
              </w:rPr>
            </w:pPr>
          </w:p>
          <w:p w:rsidR="000C0BAD" w:rsidRPr="00E22FF5" w:rsidRDefault="000C0BAD" w:rsidP="00BD3F41">
            <w:pPr>
              <w:spacing w:after="0"/>
              <w:rPr>
                <w:rFonts w:ascii="GHEA Grapalat" w:eastAsia="Times New Roman" w:hAnsi="GHEA Grapalat" w:cs="Times New Roman"/>
                <w:noProof/>
                <w:sz w:val="24"/>
                <w:szCs w:val="24"/>
                <w:lang w:val="hy-AM"/>
              </w:rPr>
            </w:pPr>
          </w:p>
          <w:p w:rsidR="000C0BAD" w:rsidRPr="00E22FF5" w:rsidRDefault="000C0BAD" w:rsidP="00BD3F41">
            <w:pPr>
              <w:spacing w:after="0"/>
              <w:rPr>
                <w:rFonts w:ascii="GHEA Grapalat" w:eastAsia="Times New Roman" w:hAnsi="GHEA Grapalat" w:cs="Times New Roman"/>
                <w:noProof/>
                <w:sz w:val="24"/>
                <w:szCs w:val="24"/>
                <w:lang w:val="hy-AM"/>
              </w:rPr>
            </w:pPr>
          </w:p>
          <w:p w:rsidR="000C0BAD" w:rsidRPr="00E22FF5" w:rsidRDefault="000C0BAD" w:rsidP="00BD3F41">
            <w:pPr>
              <w:spacing w:after="0"/>
              <w:rPr>
                <w:rFonts w:ascii="GHEA Grapalat" w:eastAsia="Times New Roman" w:hAnsi="GHEA Grapalat" w:cs="Times New Roman"/>
                <w:noProof/>
                <w:sz w:val="24"/>
                <w:szCs w:val="24"/>
                <w:lang w:val="hy-AM"/>
              </w:rPr>
            </w:pPr>
          </w:p>
          <w:p w:rsidR="000C0BAD" w:rsidRPr="00E22FF5" w:rsidRDefault="000C0BAD" w:rsidP="00BD3F41">
            <w:pPr>
              <w:spacing w:after="0"/>
              <w:rPr>
                <w:rFonts w:ascii="GHEA Grapalat" w:eastAsia="Times New Roman" w:hAnsi="GHEA Grapalat" w:cs="Times New Roman"/>
                <w:noProof/>
                <w:sz w:val="24"/>
                <w:szCs w:val="24"/>
                <w:lang w:val="hy-AM"/>
              </w:rPr>
            </w:pPr>
          </w:p>
          <w:p w:rsidR="000C0BAD" w:rsidRPr="00C64E31" w:rsidRDefault="000C0BAD" w:rsidP="00BD3F41">
            <w:pPr>
              <w:spacing w:after="0"/>
              <w:rPr>
                <w:rFonts w:ascii="GHEA Grapalat" w:eastAsia="Times New Roman" w:hAnsi="GHEA Grapalat" w:cs="Times New Roman"/>
                <w:noProof/>
                <w:sz w:val="24"/>
                <w:szCs w:val="24"/>
                <w:lang w:val="hy-AM"/>
              </w:rPr>
            </w:pPr>
          </w:p>
        </w:tc>
      </w:tr>
    </w:tbl>
    <w:p w:rsidR="00A949A2" w:rsidRPr="00C64E31" w:rsidRDefault="00A949A2" w:rsidP="00C64E31">
      <w:pPr>
        <w:shd w:val="clear" w:color="auto" w:fill="FFFFFF"/>
        <w:spacing w:after="0"/>
        <w:rPr>
          <w:rFonts w:ascii="GHEA Grapalat" w:eastAsia="Times New Roman" w:hAnsi="GHEA Grapalat" w:cs="Times New Roman"/>
          <w:b/>
          <w:noProof/>
          <w:color w:val="000000"/>
          <w:sz w:val="24"/>
          <w:szCs w:val="24"/>
          <w:lang w:val="hy-AM"/>
        </w:rPr>
      </w:pPr>
    </w:p>
    <w:p w:rsidR="0082606A" w:rsidRPr="00E22FF5" w:rsidRDefault="0082606A" w:rsidP="00BD3F41">
      <w:pPr>
        <w:shd w:val="clear" w:color="auto" w:fill="FFFFFF"/>
        <w:spacing w:after="0"/>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Հավելված  4</w:t>
      </w:r>
    </w:p>
    <w:p w:rsidR="0082606A" w:rsidRPr="00E22FF5" w:rsidRDefault="0082606A"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ՀՀ կառավարության</w:t>
      </w:r>
    </w:p>
    <w:p w:rsidR="0082606A" w:rsidRPr="00E22FF5" w:rsidRDefault="0082606A"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 xml:space="preserve"> 2016 թվականի -----  N որոշման</w:t>
      </w:r>
    </w:p>
    <w:p w:rsidR="0082606A" w:rsidRPr="00E22FF5" w:rsidRDefault="0082606A"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720B6F" w:rsidRPr="00E22FF5" w:rsidRDefault="00720B6F" w:rsidP="00BD3F41">
      <w:pPr>
        <w:shd w:val="clear" w:color="auto" w:fill="FFFFFF"/>
        <w:spacing w:after="0"/>
        <w:ind w:firstLine="375"/>
        <w:jc w:val="right"/>
        <w:rPr>
          <w:rFonts w:ascii="GHEA Grapalat" w:eastAsia="Times New Roman" w:hAnsi="GHEA Grapalat" w:cs="Times New Roman"/>
          <w:b/>
          <w:noProof/>
          <w:color w:val="000000"/>
          <w:sz w:val="24"/>
          <w:szCs w:val="24"/>
          <w:lang w:val="hy-AM"/>
        </w:rPr>
      </w:pPr>
    </w:p>
    <w:p w:rsidR="000C0BAD" w:rsidRPr="00E22FF5" w:rsidRDefault="000C0BAD" w:rsidP="00BD3F41">
      <w:pPr>
        <w:shd w:val="clear" w:color="auto" w:fill="FFFFFF"/>
        <w:spacing w:after="0"/>
        <w:ind w:firstLine="375"/>
        <w:jc w:val="center"/>
        <w:rPr>
          <w:rFonts w:ascii="GHEA Grapalat" w:eastAsia="Times New Roman" w:hAnsi="GHEA Grapalat" w:cs="Times New Roman"/>
          <w:b/>
          <w:noProof/>
          <w:color w:val="000000"/>
          <w:sz w:val="24"/>
          <w:szCs w:val="24"/>
          <w:lang w:val="hy-AM"/>
        </w:rPr>
      </w:pPr>
    </w:p>
    <w:p w:rsidR="006E6044" w:rsidRPr="00E22FF5" w:rsidRDefault="0082606A" w:rsidP="00BD3F41">
      <w:pPr>
        <w:shd w:val="clear" w:color="auto" w:fill="FFFFFF"/>
        <w:spacing w:after="0"/>
        <w:jc w:val="center"/>
        <w:rPr>
          <w:rFonts w:ascii="GHEA Grapalat" w:eastAsia="Times New Roman" w:hAnsi="GHEA Grapalat" w:cs="Times New Roman"/>
          <w:b/>
          <w:noProof/>
          <w:color w:val="000000"/>
          <w:sz w:val="24"/>
          <w:szCs w:val="24"/>
          <w:lang w:val="hy-AM"/>
        </w:rPr>
      </w:pPr>
      <w:r w:rsidRPr="00E22FF5">
        <w:rPr>
          <w:rFonts w:ascii="GHEA Grapalat" w:eastAsia="Times New Roman" w:hAnsi="GHEA Grapalat" w:cs="Times New Roman"/>
          <w:b/>
          <w:noProof/>
          <w:color w:val="000000"/>
          <w:sz w:val="24"/>
          <w:szCs w:val="24"/>
          <w:lang w:val="hy-AM"/>
        </w:rPr>
        <w:t>ՕՊԵՐԱՏՈՐԻ ՍՊԱՍԱՐԿՄԱՆ ԳՐԱՍԵՆՅԱԿՆԵՐԻՆ ԱՌԱՋԱԴՐՎՈՂ ՆՎԱԶԱԳՈՒՅՆ ՏԵԽՆԻԿԱԿԱՆ ՊԱՀԱՆՋՆԵՐ</w:t>
      </w:r>
    </w:p>
    <w:p w:rsidR="007D4968" w:rsidRPr="00E22FF5" w:rsidRDefault="007D4968" w:rsidP="00BD3F41">
      <w:pPr>
        <w:shd w:val="clear" w:color="auto" w:fill="FFFFFF"/>
        <w:spacing w:after="0"/>
        <w:jc w:val="center"/>
        <w:rPr>
          <w:rFonts w:ascii="GHEA Grapalat" w:eastAsia="Times New Roman" w:hAnsi="GHEA Grapalat" w:cs="Times New Roman"/>
          <w:b/>
          <w:noProof/>
          <w:color w:val="000000"/>
          <w:sz w:val="24"/>
          <w:szCs w:val="24"/>
          <w:lang w:val="hy-AM"/>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4"/>
      </w:tblGrid>
      <w:tr w:rsidR="00032F09" w:rsidRPr="00C64E31" w:rsidTr="00C64E31">
        <w:trPr>
          <w:trHeight w:val="353"/>
        </w:trPr>
        <w:tc>
          <w:tcPr>
            <w:tcW w:w="8054" w:type="dxa"/>
          </w:tcPr>
          <w:p w:rsidR="00032F09" w:rsidRPr="00553D8C" w:rsidRDefault="00032F09" w:rsidP="00084D31">
            <w:pPr>
              <w:spacing w:line="276" w:lineRule="auto"/>
              <w:rPr>
                <w:rFonts w:ascii="GHEA Grapalat" w:eastAsia="Times New Roman" w:hAnsi="GHEA Grapalat" w:cs="Times New Roman"/>
                <w:noProof/>
                <w:color w:val="000000"/>
                <w:sz w:val="24"/>
                <w:szCs w:val="24"/>
                <w:lang w:val="hy-AM"/>
              </w:rPr>
            </w:pPr>
          </w:p>
        </w:tc>
      </w:tr>
      <w:tr w:rsidR="00032F09" w:rsidRPr="00C64E31" w:rsidTr="00C64E31">
        <w:trPr>
          <w:trHeight w:val="287"/>
        </w:trPr>
        <w:tc>
          <w:tcPr>
            <w:tcW w:w="8054" w:type="dxa"/>
          </w:tcPr>
          <w:p w:rsidR="00032F09" w:rsidRPr="007B0659" w:rsidRDefault="00032F09" w:rsidP="007B0659">
            <w:pPr>
              <w:spacing w:line="276" w:lineRule="auto"/>
              <w:jc w:val="both"/>
              <w:rPr>
                <w:rFonts w:ascii="GHEA Grapalat" w:hAnsi="GHEA Grapalat"/>
                <w:noProof/>
                <w:sz w:val="24"/>
                <w:szCs w:val="24"/>
                <w:lang w:val="hy-AM"/>
              </w:rPr>
            </w:pPr>
            <w:r w:rsidRPr="00E22FF5">
              <w:rPr>
                <w:rFonts w:ascii="GHEA Grapalat" w:hAnsi="GHEA Grapalat" w:cs="Sylfaen"/>
                <w:noProof/>
                <w:sz w:val="24"/>
                <w:szCs w:val="24"/>
                <w:lang w:val="hy-AM"/>
              </w:rPr>
              <w:t>Ս</w:t>
            </w:r>
            <w:r w:rsidRPr="00E22FF5">
              <w:rPr>
                <w:rFonts w:ascii="GHEA Grapalat" w:hAnsi="GHEA Grapalat"/>
                <w:noProof/>
                <w:sz w:val="24"/>
                <w:szCs w:val="24"/>
                <w:lang w:val="hy-AM"/>
              </w:rPr>
              <w:t>եղա</w:t>
            </w:r>
            <w:r w:rsidRPr="00E22FF5">
              <w:rPr>
                <w:rFonts w:ascii="GHEA Grapalat" w:hAnsi="GHEA Grapalat" w:cs="Sylfaen"/>
                <w:noProof/>
                <w:sz w:val="24"/>
                <w:szCs w:val="24"/>
                <w:lang w:val="hy-AM"/>
              </w:rPr>
              <w:t>ն</w:t>
            </w:r>
            <w:r w:rsidR="003536E9">
              <w:rPr>
                <w:rFonts w:ascii="GHEA Grapalat" w:hAnsi="GHEA Grapalat" w:cs="Sylfaen"/>
                <w:noProof/>
                <w:sz w:val="24"/>
                <w:szCs w:val="24"/>
                <w:lang w:val="hy-AM"/>
              </w:rPr>
              <w:t xml:space="preserve"> կամ </w:t>
            </w:r>
            <w:r w:rsidR="007B0659">
              <w:rPr>
                <w:rFonts w:ascii="GHEA Grapalat" w:hAnsi="GHEA Grapalat" w:cs="Sylfaen"/>
                <w:noProof/>
                <w:sz w:val="24"/>
                <w:szCs w:val="24"/>
                <w:lang w:val="hy-AM"/>
              </w:rPr>
              <w:t>դիմասեղան</w:t>
            </w:r>
            <w:r w:rsidR="002701E2">
              <w:rPr>
                <w:rFonts w:ascii="GHEA Grapalat" w:hAnsi="GHEA Grapalat" w:cs="Sylfaen"/>
                <w:noProof/>
                <w:sz w:val="24"/>
                <w:szCs w:val="24"/>
                <w:lang w:val="hy-AM"/>
              </w:rPr>
              <w:t xml:space="preserve">՝ նախատեսված դիմողների </w:t>
            </w:r>
            <w:r w:rsidR="006C1A3F">
              <w:rPr>
                <w:rFonts w:ascii="GHEA Grapalat" w:hAnsi="GHEA Grapalat" w:cs="Sylfaen"/>
                <w:noProof/>
                <w:sz w:val="24"/>
                <w:szCs w:val="24"/>
                <w:lang w:val="hy-AM"/>
              </w:rPr>
              <w:t xml:space="preserve">կողմից </w:t>
            </w:r>
            <w:r w:rsidR="002701E2">
              <w:rPr>
                <w:rFonts w:ascii="GHEA Grapalat" w:hAnsi="GHEA Grapalat" w:cs="Sylfaen"/>
                <w:noProof/>
                <w:sz w:val="24"/>
                <w:szCs w:val="24"/>
                <w:lang w:val="hy-AM"/>
              </w:rPr>
              <w:t>փաստաթղթերի լրացման համար</w:t>
            </w:r>
            <w:r w:rsidR="00C64E31">
              <w:rPr>
                <w:rFonts w:ascii="GHEA Grapalat" w:hAnsi="GHEA Grapalat" w:cs="Sylfaen"/>
                <w:noProof/>
                <w:sz w:val="24"/>
                <w:szCs w:val="24"/>
                <w:lang w:val="hy-AM"/>
              </w:rPr>
              <w:t>.</w:t>
            </w:r>
          </w:p>
        </w:tc>
      </w:tr>
      <w:tr w:rsidR="00032F09" w:rsidRPr="00C64E31" w:rsidTr="00C64E31">
        <w:trPr>
          <w:trHeight w:val="287"/>
        </w:trPr>
        <w:tc>
          <w:tcPr>
            <w:tcW w:w="8054" w:type="dxa"/>
          </w:tcPr>
          <w:p w:rsidR="00032F09" w:rsidRPr="00E22FF5" w:rsidRDefault="00032F09" w:rsidP="00BD3F41">
            <w:pPr>
              <w:spacing w:line="276" w:lineRule="auto"/>
              <w:jc w:val="both"/>
              <w:rPr>
                <w:rFonts w:ascii="GHEA Grapalat" w:hAnsi="GHEA Grapalat" w:cs="Sylfaen"/>
                <w:noProof/>
                <w:sz w:val="24"/>
                <w:szCs w:val="24"/>
                <w:lang w:val="hy-AM"/>
              </w:rPr>
            </w:pPr>
            <w:r w:rsidRPr="00E22FF5">
              <w:rPr>
                <w:rFonts w:ascii="GHEA Grapalat" w:hAnsi="GHEA Grapalat"/>
                <w:noProof/>
                <w:sz w:val="24"/>
                <w:szCs w:val="24"/>
                <w:lang w:val="hy-AM"/>
              </w:rPr>
              <w:t>Առանձին աշխատասենյակ կամ առանձնացված վայր</w:t>
            </w:r>
            <w:r w:rsidR="00C64E31">
              <w:rPr>
                <w:rFonts w:ascii="GHEA Grapalat" w:hAnsi="GHEA Grapalat"/>
                <w:noProof/>
                <w:sz w:val="24"/>
                <w:szCs w:val="24"/>
                <w:lang w:val="hy-AM"/>
              </w:rPr>
              <w:t>, եթե ծառայությունները չեն մատուցվելու սպասարկման գրասենյակի բոլոր պատուհաններից</w:t>
            </w:r>
            <w:r w:rsidR="00C64E31">
              <w:rPr>
                <w:rFonts w:ascii="GHEA Grapalat" w:hAnsi="GHEA Grapalat"/>
                <w:noProof/>
                <w:sz w:val="24"/>
                <w:szCs w:val="24"/>
                <w:lang w:val="hy-AM"/>
              </w:rPr>
              <w:t>.</w:t>
            </w:r>
          </w:p>
        </w:tc>
      </w:tr>
      <w:tr w:rsidR="00032F09" w:rsidRPr="00E22FF5" w:rsidTr="00C64E31">
        <w:trPr>
          <w:trHeight w:val="339"/>
        </w:trPr>
        <w:tc>
          <w:tcPr>
            <w:tcW w:w="8054" w:type="dxa"/>
          </w:tcPr>
          <w:p w:rsidR="00032F09" w:rsidRPr="00E22FF5" w:rsidRDefault="00032F09" w:rsidP="00BD3F41">
            <w:p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t>Չորս աթոռ</w:t>
            </w:r>
            <w:r w:rsidR="00C64E31">
              <w:rPr>
                <w:rFonts w:ascii="GHEA Grapalat" w:hAnsi="GHEA Grapalat"/>
                <w:noProof/>
                <w:sz w:val="24"/>
                <w:szCs w:val="24"/>
                <w:lang w:val="hy-AM"/>
              </w:rPr>
              <w:t>.</w:t>
            </w:r>
          </w:p>
        </w:tc>
      </w:tr>
      <w:tr w:rsidR="00032F09" w:rsidRPr="00E22FF5" w:rsidTr="00C64E31">
        <w:trPr>
          <w:trHeight w:val="706"/>
        </w:trPr>
        <w:tc>
          <w:tcPr>
            <w:tcW w:w="8054" w:type="dxa"/>
          </w:tcPr>
          <w:p w:rsidR="00C64E31" w:rsidRDefault="00C64E31" w:rsidP="00C64E31">
            <w:pPr>
              <w:spacing w:line="276" w:lineRule="auto"/>
              <w:jc w:val="both"/>
              <w:rPr>
                <w:rFonts w:ascii="GHEA Grapalat" w:hAnsi="GHEA Grapalat" w:cs="Sylfaen"/>
                <w:noProof/>
                <w:sz w:val="24"/>
                <w:szCs w:val="24"/>
                <w:lang w:val="hy-AM"/>
              </w:rPr>
            </w:pPr>
            <w:r>
              <w:rPr>
                <w:rFonts w:ascii="GHEA Grapalat" w:hAnsi="GHEA Grapalat"/>
                <w:noProof/>
                <w:sz w:val="24"/>
                <w:szCs w:val="24"/>
                <w:lang w:val="hy-AM"/>
              </w:rPr>
              <w:t>Հ</w:t>
            </w:r>
            <w:r w:rsidR="00032F09" w:rsidRPr="00E22FF5">
              <w:rPr>
                <w:rFonts w:ascii="GHEA Grapalat" w:hAnsi="GHEA Grapalat"/>
                <w:noProof/>
                <w:sz w:val="24"/>
                <w:szCs w:val="24"/>
                <w:lang w:val="hy-AM"/>
              </w:rPr>
              <w:t>ամակարգիչ</w:t>
            </w:r>
            <w:r>
              <w:rPr>
                <w:rFonts w:ascii="GHEA Grapalat" w:hAnsi="GHEA Grapalat"/>
                <w:noProof/>
                <w:sz w:val="24"/>
                <w:szCs w:val="24"/>
                <w:lang w:val="hy-AM"/>
              </w:rPr>
              <w:t>.</w:t>
            </w:r>
            <w:r w:rsidRPr="00E22FF5">
              <w:rPr>
                <w:rFonts w:ascii="GHEA Grapalat" w:hAnsi="GHEA Grapalat" w:cs="Sylfaen"/>
                <w:noProof/>
                <w:sz w:val="24"/>
                <w:szCs w:val="24"/>
                <w:lang w:val="hy-AM"/>
              </w:rPr>
              <w:t xml:space="preserve"> </w:t>
            </w:r>
          </w:p>
          <w:p w:rsidR="00032F09" w:rsidRPr="00C64E31" w:rsidRDefault="00C64E31" w:rsidP="00C64E31">
            <w:pPr>
              <w:spacing w:line="276" w:lineRule="auto"/>
              <w:jc w:val="both"/>
              <w:rPr>
                <w:rFonts w:ascii="GHEA Grapalat" w:hAnsi="GHEA Grapalat"/>
                <w:noProof/>
                <w:sz w:val="24"/>
                <w:szCs w:val="24"/>
                <w:lang w:val="hy-AM"/>
              </w:rPr>
            </w:pPr>
            <w:r w:rsidRPr="00E22FF5">
              <w:rPr>
                <w:rFonts w:ascii="GHEA Grapalat" w:hAnsi="GHEA Grapalat" w:cs="Sylfaen"/>
                <w:noProof/>
                <w:sz w:val="24"/>
                <w:szCs w:val="24"/>
                <w:lang w:val="hy-AM"/>
              </w:rPr>
              <w:t>Ջ</w:t>
            </w:r>
            <w:r w:rsidRPr="00E22FF5">
              <w:rPr>
                <w:rFonts w:ascii="GHEA Grapalat" w:hAnsi="GHEA Grapalat"/>
                <w:noProof/>
                <w:sz w:val="24"/>
                <w:szCs w:val="24"/>
                <w:lang w:val="hy-AM"/>
              </w:rPr>
              <w:t>րի սարք</w:t>
            </w:r>
            <w:r>
              <w:rPr>
                <w:rFonts w:ascii="GHEA Grapalat" w:hAnsi="GHEA Grapalat"/>
                <w:noProof/>
                <w:sz w:val="24"/>
                <w:szCs w:val="24"/>
                <w:lang w:val="hy-AM"/>
              </w:rPr>
              <w:t>.</w:t>
            </w:r>
          </w:p>
        </w:tc>
      </w:tr>
      <w:tr w:rsidR="00032F09" w:rsidRPr="00E22FF5" w:rsidTr="00C64E31">
        <w:trPr>
          <w:trHeight w:val="339"/>
        </w:trPr>
        <w:tc>
          <w:tcPr>
            <w:tcW w:w="8054" w:type="dxa"/>
          </w:tcPr>
          <w:p w:rsidR="00032F09" w:rsidRPr="00E22FF5" w:rsidRDefault="00032F09" w:rsidP="00BD3F41">
            <w:pPr>
              <w:spacing w:line="276" w:lineRule="auto"/>
              <w:jc w:val="both"/>
              <w:rPr>
                <w:rFonts w:ascii="GHEA Grapalat" w:hAnsi="GHEA Grapalat" w:cs="Sylfaen"/>
                <w:noProof/>
                <w:sz w:val="24"/>
                <w:szCs w:val="24"/>
                <w:lang w:val="hy-AM"/>
              </w:rPr>
            </w:pPr>
            <w:r w:rsidRPr="00E22FF5">
              <w:rPr>
                <w:rFonts w:ascii="GHEA Grapalat" w:hAnsi="GHEA Grapalat"/>
                <w:noProof/>
                <w:sz w:val="24"/>
                <w:szCs w:val="24"/>
                <w:lang w:val="hy-AM"/>
              </w:rPr>
              <w:t>Մեկ հեռախոս</w:t>
            </w:r>
            <w:r w:rsidR="005B3B3E">
              <w:rPr>
                <w:rFonts w:ascii="GHEA Grapalat" w:hAnsi="GHEA Grapalat"/>
                <w:noProof/>
                <w:sz w:val="24"/>
                <w:szCs w:val="24"/>
                <w:lang w:val="hy-AM"/>
              </w:rPr>
              <w:t>.</w:t>
            </w:r>
          </w:p>
        </w:tc>
      </w:tr>
      <w:tr w:rsidR="00032F09" w:rsidRPr="00E22FF5" w:rsidTr="00C64E31">
        <w:trPr>
          <w:trHeight w:val="353"/>
        </w:trPr>
        <w:tc>
          <w:tcPr>
            <w:tcW w:w="8054" w:type="dxa"/>
          </w:tcPr>
          <w:p w:rsidR="00032F09" w:rsidRPr="00E22FF5" w:rsidRDefault="00032F09" w:rsidP="00BD3F41">
            <w:pPr>
              <w:spacing w:line="276" w:lineRule="auto"/>
              <w:jc w:val="both"/>
              <w:rPr>
                <w:rFonts w:ascii="GHEA Grapalat" w:hAnsi="GHEA Grapalat"/>
                <w:noProof/>
                <w:sz w:val="24"/>
                <w:szCs w:val="24"/>
              </w:rPr>
            </w:pPr>
            <w:r w:rsidRPr="00E22FF5">
              <w:rPr>
                <w:rFonts w:ascii="GHEA Grapalat" w:hAnsi="GHEA Grapalat"/>
                <w:noProof/>
                <w:sz w:val="24"/>
                <w:szCs w:val="24"/>
                <w:lang w:val="hy-AM"/>
              </w:rPr>
              <w:t>Մեկ  տպիչ սարք</w:t>
            </w:r>
            <w:r w:rsidR="005B3B3E">
              <w:rPr>
                <w:rFonts w:ascii="GHEA Grapalat" w:hAnsi="GHEA Grapalat"/>
                <w:noProof/>
                <w:sz w:val="24"/>
                <w:szCs w:val="24"/>
                <w:lang w:val="hy-AM"/>
              </w:rPr>
              <w:t>.</w:t>
            </w:r>
          </w:p>
        </w:tc>
      </w:tr>
      <w:tr w:rsidR="00032F09" w:rsidRPr="00E22FF5" w:rsidTr="00C64E31">
        <w:trPr>
          <w:trHeight w:val="353"/>
        </w:trPr>
        <w:tc>
          <w:tcPr>
            <w:tcW w:w="8054" w:type="dxa"/>
          </w:tcPr>
          <w:p w:rsidR="00032F09" w:rsidRPr="00E22FF5" w:rsidRDefault="00032F09" w:rsidP="00BD3F41">
            <w:pPr>
              <w:spacing w:line="276" w:lineRule="auto"/>
              <w:jc w:val="both"/>
              <w:rPr>
                <w:rFonts w:ascii="GHEA Grapalat" w:hAnsi="GHEA Grapalat"/>
                <w:noProof/>
                <w:sz w:val="24"/>
                <w:szCs w:val="24"/>
              </w:rPr>
            </w:pPr>
            <w:r w:rsidRPr="00E22FF5">
              <w:rPr>
                <w:rFonts w:ascii="GHEA Grapalat" w:hAnsi="GHEA Grapalat"/>
                <w:noProof/>
                <w:sz w:val="24"/>
                <w:szCs w:val="24"/>
                <w:lang w:val="hy-AM"/>
              </w:rPr>
              <w:t xml:space="preserve">Մեկ </w:t>
            </w:r>
            <w:r w:rsidRPr="00E22FF5">
              <w:rPr>
                <w:rFonts w:ascii="GHEA Grapalat" w:hAnsi="GHEA Grapalat"/>
                <w:noProof/>
                <w:sz w:val="24"/>
                <w:szCs w:val="24"/>
              </w:rPr>
              <w:t>տեսաներածման</w:t>
            </w:r>
            <w:r w:rsidRPr="00E22FF5">
              <w:rPr>
                <w:rFonts w:ascii="GHEA Grapalat" w:hAnsi="GHEA Grapalat"/>
                <w:noProof/>
                <w:sz w:val="24"/>
                <w:szCs w:val="24"/>
                <w:lang w:val="hy-AM"/>
              </w:rPr>
              <w:t xml:space="preserve"> սարք</w:t>
            </w:r>
            <w:r w:rsidR="005B3B3E">
              <w:rPr>
                <w:rFonts w:ascii="GHEA Grapalat" w:hAnsi="GHEA Grapalat"/>
                <w:noProof/>
                <w:sz w:val="24"/>
                <w:szCs w:val="24"/>
                <w:lang w:val="hy-AM"/>
              </w:rPr>
              <w:t>.</w:t>
            </w:r>
          </w:p>
        </w:tc>
      </w:tr>
      <w:tr w:rsidR="00032F09" w:rsidRPr="00E22FF5" w:rsidTr="00C64E31">
        <w:trPr>
          <w:trHeight w:val="339"/>
        </w:trPr>
        <w:tc>
          <w:tcPr>
            <w:tcW w:w="8054" w:type="dxa"/>
          </w:tcPr>
          <w:p w:rsidR="00142828" w:rsidRPr="007A0211" w:rsidRDefault="00032F09" w:rsidP="007A0211">
            <w:pPr>
              <w:spacing w:line="276" w:lineRule="auto"/>
              <w:jc w:val="both"/>
              <w:rPr>
                <w:rFonts w:ascii="GHEA Grapalat" w:hAnsi="GHEA Grapalat"/>
                <w:noProof/>
                <w:sz w:val="24"/>
                <w:szCs w:val="24"/>
                <w:lang w:val="hy-AM"/>
              </w:rPr>
            </w:pPr>
            <w:r w:rsidRPr="00E22FF5">
              <w:rPr>
                <w:rFonts w:ascii="GHEA Grapalat" w:hAnsi="GHEA Grapalat"/>
                <w:noProof/>
                <w:sz w:val="24"/>
                <w:szCs w:val="24"/>
                <w:lang w:val="hy-AM"/>
              </w:rPr>
              <w:t>Մեկ պատճենահանման սարք</w:t>
            </w:r>
            <w:r w:rsidR="005B3B3E">
              <w:rPr>
                <w:rFonts w:ascii="GHEA Grapalat" w:hAnsi="GHEA Grapalat"/>
                <w:noProof/>
                <w:sz w:val="24"/>
                <w:szCs w:val="24"/>
                <w:lang w:val="hy-AM"/>
              </w:rPr>
              <w:t>.</w:t>
            </w:r>
          </w:p>
        </w:tc>
      </w:tr>
      <w:tr w:rsidR="007A0211" w:rsidRPr="00E22FF5" w:rsidTr="00C64E31">
        <w:trPr>
          <w:trHeight w:val="339"/>
        </w:trPr>
        <w:tc>
          <w:tcPr>
            <w:tcW w:w="8054" w:type="dxa"/>
          </w:tcPr>
          <w:p w:rsidR="007A0211" w:rsidRPr="005B3B3E" w:rsidRDefault="007A0211" w:rsidP="00BD3F41">
            <w:pPr>
              <w:jc w:val="both"/>
              <w:rPr>
                <w:rFonts w:ascii="GHEA Grapalat" w:hAnsi="GHEA Grapalat"/>
                <w:noProof/>
                <w:sz w:val="24"/>
                <w:szCs w:val="24"/>
                <w:lang w:val="hy-AM"/>
              </w:rPr>
            </w:pPr>
            <w:r>
              <w:rPr>
                <w:rFonts w:ascii="GHEA Grapalat" w:hAnsi="GHEA Grapalat"/>
                <w:noProof/>
                <w:sz w:val="24"/>
                <w:szCs w:val="24"/>
              </w:rPr>
              <w:t>Դիմողների ստորագրությունների ներբեռման համար նախատեսված սարք</w:t>
            </w:r>
            <w:r w:rsidR="005B3B3E">
              <w:rPr>
                <w:rFonts w:ascii="GHEA Grapalat" w:hAnsi="GHEA Grapalat"/>
                <w:noProof/>
                <w:sz w:val="24"/>
                <w:szCs w:val="24"/>
                <w:lang w:val="hy-AM"/>
              </w:rPr>
              <w:t>.</w:t>
            </w:r>
          </w:p>
        </w:tc>
      </w:tr>
      <w:tr w:rsidR="00032F09" w:rsidRPr="00E22FF5" w:rsidTr="00C64E31">
        <w:trPr>
          <w:trHeight w:val="353"/>
        </w:trPr>
        <w:tc>
          <w:tcPr>
            <w:tcW w:w="8054" w:type="dxa"/>
          </w:tcPr>
          <w:p w:rsidR="00032F09" w:rsidRPr="00E22FF5" w:rsidRDefault="00032F09" w:rsidP="00BD3F41">
            <w:pPr>
              <w:spacing w:line="276" w:lineRule="auto"/>
              <w:jc w:val="both"/>
              <w:rPr>
                <w:rFonts w:ascii="GHEA Grapalat" w:hAnsi="GHEA Grapalat"/>
                <w:noProof/>
                <w:sz w:val="24"/>
                <w:szCs w:val="24"/>
                <w:lang w:val="hy-AM"/>
              </w:rPr>
            </w:pPr>
            <w:r w:rsidRPr="00E22FF5">
              <w:rPr>
                <w:rFonts w:ascii="GHEA Grapalat" w:hAnsi="GHEA Grapalat" w:cs="Sylfaen"/>
                <w:noProof/>
                <w:sz w:val="24"/>
                <w:szCs w:val="24"/>
                <w:lang w:val="hy-AM"/>
              </w:rPr>
              <w:t>Ինտերնետ</w:t>
            </w:r>
            <w:r w:rsidRPr="00E22FF5">
              <w:rPr>
                <w:rFonts w:ascii="GHEA Grapalat" w:hAnsi="GHEA Grapalat"/>
                <w:noProof/>
                <w:sz w:val="24"/>
                <w:szCs w:val="24"/>
                <w:lang w:val="hy-AM"/>
              </w:rPr>
              <w:t xml:space="preserve"> կապ</w:t>
            </w:r>
            <w:r w:rsidR="005B3B3E">
              <w:rPr>
                <w:rFonts w:ascii="GHEA Grapalat" w:hAnsi="GHEA Grapalat"/>
                <w:noProof/>
                <w:sz w:val="24"/>
                <w:szCs w:val="24"/>
                <w:lang w:val="hy-AM"/>
              </w:rPr>
              <w:t>.</w:t>
            </w:r>
          </w:p>
        </w:tc>
      </w:tr>
      <w:tr w:rsidR="00032F09" w:rsidRPr="00E22FF5" w:rsidTr="00C64E31">
        <w:trPr>
          <w:trHeight w:val="692"/>
        </w:trPr>
        <w:tc>
          <w:tcPr>
            <w:tcW w:w="8054" w:type="dxa"/>
          </w:tcPr>
          <w:p w:rsidR="00032F09" w:rsidRPr="00E22FF5" w:rsidRDefault="00032F09" w:rsidP="00BD3F41">
            <w:pPr>
              <w:spacing w:line="276" w:lineRule="auto"/>
              <w:jc w:val="both"/>
              <w:rPr>
                <w:rFonts w:ascii="GHEA Grapalat" w:hAnsi="GHEA Grapalat" w:cs="Sylfaen"/>
                <w:noProof/>
                <w:sz w:val="24"/>
                <w:szCs w:val="24"/>
              </w:rPr>
            </w:pPr>
            <w:r w:rsidRPr="00E22FF5">
              <w:rPr>
                <w:rFonts w:ascii="GHEA Grapalat" w:hAnsi="GHEA Grapalat"/>
                <w:noProof/>
                <w:sz w:val="24"/>
                <w:szCs w:val="24"/>
                <w:lang w:val="hy-AM"/>
              </w:rPr>
              <w:t>Արտաքին և ներքին գովազդ՝ միասնական պետական ծառայությունների տարբերանշանով</w:t>
            </w:r>
            <w:r w:rsidR="005B3B3E">
              <w:rPr>
                <w:rFonts w:ascii="GHEA Grapalat" w:hAnsi="GHEA Grapalat"/>
                <w:noProof/>
                <w:sz w:val="24"/>
                <w:szCs w:val="24"/>
                <w:lang w:val="hy-AM"/>
              </w:rPr>
              <w:t>.</w:t>
            </w:r>
          </w:p>
        </w:tc>
      </w:tr>
      <w:tr w:rsidR="00032F09" w:rsidRPr="00E22FF5" w:rsidTr="00C64E31">
        <w:trPr>
          <w:trHeight w:val="353"/>
        </w:trPr>
        <w:tc>
          <w:tcPr>
            <w:tcW w:w="8054" w:type="dxa"/>
          </w:tcPr>
          <w:p w:rsidR="00032F09" w:rsidRPr="00E22FF5" w:rsidRDefault="00032F09" w:rsidP="00BD3F41">
            <w:pPr>
              <w:spacing w:line="276" w:lineRule="auto"/>
              <w:jc w:val="both"/>
              <w:rPr>
                <w:rFonts w:ascii="GHEA Grapalat" w:hAnsi="GHEA Grapalat"/>
                <w:noProof/>
                <w:sz w:val="24"/>
                <w:szCs w:val="24"/>
                <w:lang w:val="hy-AM"/>
              </w:rPr>
            </w:pPr>
            <w:r w:rsidRPr="00E22FF5">
              <w:rPr>
                <w:rFonts w:ascii="GHEA Grapalat" w:hAnsi="GHEA Grapalat" w:cs="Sylfaen"/>
                <w:noProof/>
                <w:sz w:val="24"/>
                <w:szCs w:val="24"/>
                <w:lang w:val="hy-AM"/>
              </w:rPr>
              <w:t>Օդորակիչ</w:t>
            </w:r>
            <w:r w:rsidR="005B3B3E">
              <w:rPr>
                <w:rFonts w:ascii="GHEA Grapalat" w:hAnsi="GHEA Grapalat" w:cs="Sylfaen"/>
                <w:noProof/>
                <w:sz w:val="24"/>
                <w:szCs w:val="24"/>
                <w:lang w:val="hy-AM"/>
              </w:rPr>
              <w:t>.</w:t>
            </w:r>
          </w:p>
        </w:tc>
      </w:tr>
      <w:tr w:rsidR="00032F09" w:rsidRPr="00C64E31" w:rsidTr="00C64E31">
        <w:trPr>
          <w:trHeight w:val="80"/>
        </w:trPr>
        <w:tc>
          <w:tcPr>
            <w:tcW w:w="8054" w:type="dxa"/>
          </w:tcPr>
          <w:p w:rsidR="00C64E31" w:rsidRPr="00C64E31" w:rsidRDefault="00C64E31" w:rsidP="00C64E31">
            <w:pPr>
              <w:tabs>
                <w:tab w:val="left" w:pos="3756"/>
              </w:tabs>
              <w:jc w:val="both"/>
              <w:rPr>
                <w:rFonts w:ascii="GHEA Grapalat" w:hAnsi="GHEA Grapalat"/>
                <w:noProof/>
                <w:sz w:val="24"/>
                <w:szCs w:val="24"/>
                <w:lang w:val="hy-AM"/>
              </w:rPr>
            </w:pPr>
            <w:r w:rsidRPr="00C64E31">
              <w:rPr>
                <w:rFonts w:ascii="GHEA Grapalat" w:hAnsi="GHEA Grapalat"/>
                <w:noProof/>
                <w:sz w:val="24"/>
                <w:szCs w:val="24"/>
                <w:lang w:val="hy-AM"/>
              </w:rPr>
              <w:t>Օպերատորի սպասարկման գրասենյակը կարող է ունենալ նաև համակարգիչ՝ նախատեսված դիմողների համար, տեսանկարահանող սարքեր և  այլ տեխնիկական միջոցներ:</w:t>
            </w:r>
          </w:p>
          <w:p w:rsidR="00C64E31" w:rsidRPr="007A0211" w:rsidRDefault="00C64E31" w:rsidP="00C64E31">
            <w:pPr>
              <w:tabs>
                <w:tab w:val="left" w:pos="3756"/>
              </w:tabs>
              <w:rPr>
                <w:rFonts w:ascii="GHEA Grapalat" w:hAnsi="GHEA Grapalat"/>
                <w:b/>
                <w:noProof/>
                <w:sz w:val="24"/>
                <w:szCs w:val="24"/>
                <w:lang w:val="hy-AM"/>
              </w:rPr>
            </w:pPr>
          </w:p>
          <w:p w:rsidR="00032F09" w:rsidRPr="00C64E31" w:rsidRDefault="00032F09" w:rsidP="00BD3F41">
            <w:pPr>
              <w:spacing w:line="276" w:lineRule="auto"/>
              <w:jc w:val="both"/>
              <w:rPr>
                <w:rFonts w:ascii="GHEA Grapalat" w:hAnsi="GHEA Grapalat"/>
                <w:noProof/>
                <w:sz w:val="24"/>
                <w:szCs w:val="24"/>
                <w:lang w:val="hy-AM"/>
              </w:rPr>
            </w:pPr>
          </w:p>
        </w:tc>
      </w:tr>
      <w:tr w:rsidR="00032F09" w:rsidRPr="00C64E31" w:rsidTr="00C64E31">
        <w:trPr>
          <w:trHeight w:val="1485"/>
        </w:trPr>
        <w:tc>
          <w:tcPr>
            <w:tcW w:w="8054" w:type="dxa"/>
          </w:tcPr>
          <w:p w:rsidR="00032F09" w:rsidRPr="00C64E31" w:rsidRDefault="00032F09" w:rsidP="00BD3F41">
            <w:pPr>
              <w:spacing w:line="276" w:lineRule="auto"/>
              <w:jc w:val="both"/>
              <w:rPr>
                <w:rFonts w:ascii="GHEA Grapalat" w:hAnsi="GHEA Grapalat"/>
                <w:noProof/>
                <w:sz w:val="24"/>
                <w:szCs w:val="24"/>
                <w:lang w:val="hy-AM"/>
              </w:rPr>
            </w:pPr>
          </w:p>
        </w:tc>
      </w:tr>
    </w:tbl>
    <w:p w:rsidR="00553D8C" w:rsidRPr="00553D8C" w:rsidRDefault="00553D8C" w:rsidP="00C64E31">
      <w:pPr>
        <w:tabs>
          <w:tab w:val="left" w:pos="3756"/>
        </w:tabs>
        <w:spacing w:after="0"/>
        <w:rPr>
          <w:rFonts w:ascii="GHEA Grapalat" w:hAnsi="GHEA Grapalat"/>
          <w:b/>
          <w:noProof/>
          <w:sz w:val="24"/>
          <w:szCs w:val="24"/>
          <w:lang w:val="hy-AM"/>
        </w:rPr>
      </w:pPr>
    </w:p>
    <w:p w:rsidR="00D91CBD" w:rsidRPr="002C1D78" w:rsidRDefault="00D91CBD" w:rsidP="00D91CBD">
      <w:pPr>
        <w:tabs>
          <w:tab w:val="left" w:pos="3756"/>
        </w:tabs>
        <w:spacing w:after="0" w:line="360" w:lineRule="auto"/>
        <w:ind w:firstLine="708"/>
        <w:jc w:val="center"/>
        <w:rPr>
          <w:rFonts w:ascii="GHEA Grapalat" w:hAnsi="GHEA Grapalat"/>
          <w:b/>
          <w:noProof/>
          <w:sz w:val="24"/>
          <w:szCs w:val="24"/>
          <w:lang w:val="hy-AM"/>
        </w:rPr>
      </w:pPr>
      <w:r w:rsidRPr="002C1D78">
        <w:rPr>
          <w:rFonts w:ascii="GHEA Grapalat" w:hAnsi="GHEA Grapalat"/>
          <w:b/>
          <w:noProof/>
          <w:sz w:val="24"/>
          <w:szCs w:val="24"/>
          <w:lang w:val="hy-AM"/>
        </w:rPr>
        <w:t>ՀԻՄՆԱՎՈՐՈՒՄ</w:t>
      </w:r>
    </w:p>
    <w:p w:rsidR="00D91CBD" w:rsidRPr="002C1D78" w:rsidRDefault="00D91CBD" w:rsidP="00D91CBD">
      <w:pPr>
        <w:shd w:val="clear" w:color="auto" w:fill="FFFFFF"/>
        <w:spacing w:after="0" w:line="240" w:lineRule="auto"/>
        <w:ind w:firstLine="375"/>
        <w:jc w:val="center"/>
        <w:rPr>
          <w:rFonts w:ascii="GHEA Grapalat" w:eastAsia="Times New Roman" w:hAnsi="GHEA Grapalat" w:cs="Times New Roman"/>
          <w:b/>
          <w:noProof/>
          <w:color w:val="000000"/>
          <w:sz w:val="24"/>
          <w:szCs w:val="24"/>
          <w:lang w:val="hy-AM"/>
        </w:rPr>
      </w:pPr>
    </w:p>
    <w:p w:rsidR="00D91CBD" w:rsidRPr="002C1D78" w:rsidRDefault="00D91CBD" w:rsidP="00D91CBD">
      <w:pPr>
        <w:shd w:val="clear" w:color="auto" w:fill="FFFFFF"/>
        <w:spacing w:after="0" w:line="240" w:lineRule="auto"/>
        <w:ind w:firstLine="375"/>
        <w:jc w:val="center"/>
        <w:rPr>
          <w:rFonts w:ascii="GHEA Grapalat" w:eastAsia="Times New Roman" w:hAnsi="GHEA Grapalat" w:cs="Times New Roman"/>
          <w:b/>
          <w:bCs/>
          <w:noProof/>
          <w:color w:val="000000"/>
          <w:sz w:val="24"/>
          <w:szCs w:val="24"/>
          <w:lang w:val="hy-AM"/>
        </w:rPr>
      </w:pPr>
      <w:r w:rsidRPr="002C1D78">
        <w:rPr>
          <w:rFonts w:ascii="GHEA Grapalat" w:hAnsi="GHEA Grapalat"/>
          <w:b/>
          <w:noProof/>
          <w:sz w:val="24"/>
          <w:szCs w:val="24"/>
          <w:lang w:val="hy-AM"/>
        </w:rPr>
        <w:t>«</w:t>
      </w:r>
      <w:r w:rsidRPr="002C1D78">
        <w:rPr>
          <w:rFonts w:ascii="GHEA Grapalat" w:eastAsia="Times New Roman" w:hAnsi="GHEA Grapalat" w:cs="Times New Roman"/>
          <w:b/>
          <w:bCs/>
          <w:noProof/>
          <w:color w:val="000000"/>
          <w:sz w:val="24"/>
          <w:szCs w:val="24"/>
          <w:lang w:val="hy-AM"/>
        </w:rPr>
        <w:t xml:space="preserve">ՊԵՏԱԿԱՆ ԻՇԽԱՆՈՒԹՅԱՆ ՄԱՐՄԻՆՆԵՐԻ ՍՊԱՍԱՐԿՄԱՆ ԳՐԱՍԵՆՅԱԿՆԵՐԻ ԳՈՐԾԱՌՈՒՅԹՆԵՐ ԻՐԱԿԱՆԱՑՆՈՂ  ՕՊԵՐԱՏՈՐՆԵՐԻ ՑԱՆԿԸ ՀԱՍՏԱՏԵԼՈՒ, ԳՈՐԾԱՌՈՒՅԹՆԵՐԻ ԻՐԱԿԱՆԱՑՈՒՄԸ </w:t>
      </w:r>
      <w:r w:rsidRPr="002C1D78">
        <w:rPr>
          <w:rStyle w:val="Strong"/>
          <w:rFonts w:ascii="GHEA Grapalat" w:hAnsi="GHEA Grapalat"/>
          <w:noProof/>
          <w:color w:val="000000"/>
          <w:sz w:val="24"/>
          <w:szCs w:val="24"/>
          <w:shd w:val="clear" w:color="auto" w:fill="FFFFFF"/>
          <w:lang w:val="hy-AM"/>
        </w:rPr>
        <w:t>ՕՊԵՐԱՏՈՐԻՆ  ՊԱՏՎԻՐԱԿԵԼՈՒ</w:t>
      </w:r>
      <w:r w:rsidRPr="002C1D78">
        <w:rPr>
          <w:rFonts w:ascii="GHEA Grapalat" w:eastAsia="Times New Roman" w:hAnsi="GHEA Grapalat" w:cs="Times New Roman"/>
          <w:bCs/>
          <w:noProof/>
          <w:color w:val="000000"/>
          <w:sz w:val="24"/>
          <w:szCs w:val="24"/>
          <w:lang w:val="hy-AM"/>
        </w:rPr>
        <w:t>,</w:t>
      </w:r>
      <w:r w:rsidRPr="002C1D78">
        <w:rPr>
          <w:rFonts w:ascii="GHEA Grapalat" w:eastAsia="Times New Roman" w:hAnsi="GHEA Grapalat" w:cs="Times New Roman"/>
          <w:b/>
          <w:bCs/>
          <w:noProof/>
          <w:color w:val="000000"/>
          <w:sz w:val="24"/>
          <w:szCs w:val="24"/>
          <w:lang w:val="hy-AM"/>
        </w:rPr>
        <w:t xml:space="preserve"> ԳՈՐԾԱՌՈՒՅԹՆԵՐԻ ՑԱՆԿԸ ՀԱՍՏԱՏԵԼՈՒ, ՕՊԵՐԱՏՈՐԻ ՀԵՏ ԿՆՔՎՈՂ ԾԱՌԱՅՈՒԹՅՈՒՆՆԵՐԻ ՄԱՏՈՒՑՄԱՆ ՊԱՅՄԱՆԱԳՐԻ ՕՐԻՆԱԿԵԼԻ ՁԵՎԸ, ՕՊԵՐԱՏՈՐԻՆ </w:t>
      </w:r>
      <w:r w:rsidRPr="002C1D78">
        <w:rPr>
          <w:rFonts w:ascii="GHEA Grapalat" w:eastAsia="Times New Roman" w:hAnsi="GHEA Grapalat" w:cs="Times New Roman"/>
          <w:b/>
          <w:noProof/>
          <w:color w:val="000000"/>
          <w:sz w:val="24"/>
          <w:szCs w:val="24"/>
          <w:lang w:val="hy-AM"/>
        </w:rPr>
        <w:t xml:space="preserve">ԱՌԱՋԱԴՐՎՈՂ ՆՎԱԶԱԳՈՒՅՆ ՏԵԽՆԻԿԱԿԱՆ ՊԱՀԱՆՋՆԵՐԸ </w:t>
      </w:r>
      <w:r w:rsidRPr="002C1D78">
        <w:rPr>
          <w:rFonts w:ascii="GHEA Grapalat" w:eastAsia="Times New Roman" w:hAnsi="GHEA Grapalat" w:cs="Times New Roman"/>
          <w:b/>
          <w:bCs/>
          <w:noProof/>
          <w:color w:val="000000"/>
          <w:sz w:val="24"/>
          <w:szCs w:val="24"/>
          <w:lang w:val="hy-AM"/>
        </w:rPr>
        <w:t xml:space="preserve"> ՍԱՀՄԱՆԵԼՈՒ ՄԱՍԻՆ</w:t>
      </w:r>
      <w:r w:rsidRPr="002C1D78">
        <w:rPr>
          <w:rFonts w:ascii="GHEA Grapalat" w:hAnsi="GHEA Grapalat" w:cs="Sylfaen"/>
          <w:b/>
          <w:noProof/>
          <w:color w:val="000000"/>
          <w:sz w:val="24"/>
          <w:szCs w:val="24"/>
          <w:shd w:val="clear" w:color="auto" w:fill="FFFFFF"/>
          <w:lang w:val="hy-AM"/>
        </w:rPr>
        <w:t xml:space="preserve">» </w:t>
      </w:r>
      <w:r w:rsidRPr="002C1D78">
        <w:rPr>
          <w:rFonts w:ascii="GHEA Grapalat" w:hAnsi="GHEA Grapalat"/>
          <w:b/>
          <w:noProof/>
          <w:sz w:val="24"/>
          <w:szCs w:val="24"/>
          <w:lang w:val="hy-AM"/>
        </w:rPr>
        <w:t>ՀԱՅԱՍՏԱՆԻ ՀԱՆՐԱՊԵՏՈՒԹՅԱՆ ԿԱՌԱՎԱՐՈՒԹՅԱՆ ՈՐՈՇՄԱՆ ԸՆԴՈՒՆՄԱՆ ՎԵՐԱԲԵՐՅԱԼ</w:t>
      </w:r>
    </w:p>
    <w:p w:rsidR="00D91CBD" w:rsidRPr="002C1D78" w:rsidRDefault="00D91CBD" w:rsidP="00D91CBD">
      <w:pPr>
        <w:spacing w:after="0" w:line="360" w:lineRule="auto"/>
        <w:ind w:firstLine="708"/>
        <w:jc w:val="both"/>
        <w:rPr>
          <w:rFonts w:ascii="GHEA Grapalat" w:hAnsi="GHEA Grapalat"/>
          <w:noProof/>
          <w:sz w:val="24"/>
          <w:szCs w:val="24"/>
          <w:lang w:val="hy-AM"/>
        </w:rPr>
      </w:pPr>
    </w:p>
    <w:p w:rsidR="00D91CBD" w:rsidRPr="00553D8C" w:rsidRDefault="00D91CBD" w:rsidP="00D91CBD">
      <w:pPr>
        <w:pStyle w:val="NormalWeb"/>
        <w:spacing w:before="0" w:beforeAutospacing="0" w:after="0" w:afterAutospacing="0" w:line="360" w:lineRule="auto"/>
        <w:ind w:firstLine="708"/>
        <w:jc w:val="both"/>
        <w:rPr>
          <w:rFonts w:ascii="GHEA Grapalat" w:hAnsi="GHEA Grapalat"/>
          <w:b/>
          <w:noProof/>
          <w:color w:val="000000"/>
          <w:u w:val="single"/>
          <w:lang w:val="hy-AM"/>
        </w:rPr>
      </w:pPr>
      <w:r w:rsidRPr="002C1D78">
        <w:rPr>
          <w:rFonts w:ascii="GHEA Grapalat" w:hAnsi="GHEA Grapalat"/>
          <w:b/>
          <w:noProof/>
          <w:color w:val="000000"/>
          <w:u w:val="single"/>
          <w:lang w:val="hy-AM"/>
        </w:rPr>
        <w:t>1. Ընթացիկ իրավիճակը և իրավական ակտի ընդունման անհրաժեշտությունը</w:t>
      </w:r>
    </w:p>
    <w:p w:rsidR="00D91CBD" w:rsidRPr="00553D8C" w:rsidRDefault="00D91CBD" w:rsidP="00D91CBD">
      <w:pPr>
        <w:pStyle w:val="NormalWeb"/>
        <w:spacing w:before="0" w:beforeAutospacing="0" w:after="0" w:afterAutospacing="0" w:line="360" w:lineRule="auto"/>
        <w:ind w:firstLine="708"/>
        <w:jc w:val="both"/>
        <w:rPr>
          <w:rFonts w:ascii="GHEA Grapalat" w:hAnsi="GHEA Grapalat"/>
          <w:b/>
          <w:noProof/>
          <w:color w:val="000000"/>
          <w:u w:val="single"/>
          <w:lang w:val="hy-AM"/>
        </w:rPr>
      </w:pPr>
    </w:p>
    <w:p w:rsidR="00D91CBD" w:rsidRPr="002C1D78" w:rsidRDefault="00D91CBD" w:rsidP="00D91CBD">
      <w:pPr>
        <w:pStyle w:val="NormalWeb"/>
        <w:spacing w:before="0" w:beforeAutospacing="0" w:after="0" w:afterAutospacing="0" w:line="360" w:lineRule="auto"/>
        <w:ind w:firstLine="708"/>
        <w:jc w:val="both"/>
        <w:rPr>
          <w:rFonts w:ascii="GHEA Grapalat" w:hAnsi="GHEA Grapalat"/>
          <w:noProof/>
          <w:color w:val="000000"/>
          <w:lang w:val="hy-AM"/>
        </w:rPr>
      </w:pPr>
      <w:r w:rsidRPr="002C1D78">
        <w:rPr>
          <w:rFonts w:ascii="GHEA Grapalat" w:hAnsi="GHEA Grapalat"/>
          <w:noProof/>
          <w:lang w:val="hy-AM"/>
        </w:rPr>
        <w:t xml:space="preserve">Ներկայումս մի շարք պետական մարմինների՝ օրինակ </w:t>
      </w:r>
      <w:r w:rsidRPr="00553D8C">
        <w:rPr>
          <w:rFonts w:ascii="GHEA Grapalat" w:hAnsi="GHEA Grapalat"/>
          <w:noProof/>
          <w:lang w:val="hy-AM"/>
        </w:rPr>
        <w:t xml:space="preserve">ՀՀ </w:t>
      </w:r>
      <w:r w:rsidRPr="00553D8C">
        <w:rPr>
          <w:rFonts w:ascii="GHEA Grapalat" w:hAnsi="GHEA Grapalat"/>
          <w:noProof/>
          <w:color w:val="000000"/>
          <w:lang w:val="hy-AM"/>
        </w:rPr>
        <w:t>ի</w:t>
      </w:r>
      <w:r w:rsidRPr="002C1D78">
        <w:rPr>
          <w:rFonts w:ascii="GHEA Grapalat" w:hAnsi="GHEA Grapalat"/>
          <w:noProof/>
          <w:color w:val="000000"/>
          <w:lang w:val="hy-AM"/>
        </w:rPr>
        <w:t>րավաբանական</w:t>
      </w:r>
      <w:r w:rsidRPr="002C1D78">
        <w:rPr>
          <w:rStyle w:val="apple-converted-space"/>
          <w:rFonts w:ascii="Arial" w:hAnsi="Arial" w:cs="Arial"/>
          <w:noProof/>
          <w:color w:val="000000"/>
          <w:lang w:val="hy-AM"/>
        </w:rPr>
        <w:t> </w:t>
      </w:r>
      <w:r w:rsidRPr="002C1D78">
        <w:rPr>
          <w:rFonts w:ascii="GHEA Grapalat" w:hAnsi="GHEA Grapalat"/>
          <w:noProof/>
          <w:color w:val="000000"/>
          <w:lang w:val="hy-AM"/>
        </w:rPr>
        <w:t>անձանց</w:t>
      </w:r>
      <w:r w:rsidRPr="002C1D78">
        <w:rPr>
          <w:rStyle w:val="apple-converted-space"/>
          <w:rFonts w:ascii="Arial" w:hAnsi="Arial" w:cs="Arial"/>
          <w:noProof/>
          <w:color w:val="000000"/>
          <w:lang w:val="hy-AM"/>
        </w:rPr>
        <w:t> </w:t>
      </w:r>
      <w:r w:rsidRPr="002C1D78">
        <w:rPr>
          <w:rFonts w:ascii="GHEA Grapalat" w:hAnsi="GHEA Grapalat"/>
          <w:noProof/>
          <w:color w:val="000000"/>
          <w:lang w:val="hy-AM"/>
        </w:rPr>
        <w:t>պետական ռեգիստրի գործակալության սպասարկման գրասենյակների</w:t>
      </w:r>
      <w:r w:rsidRPr="00553D8C">
        <w:rPr>
          <w:rFonts w:ascii="GHEA Grapalat" w:hAnsi="GHEA Grapalat"/>
          <w:noProof/>
          <w:color w:val="000000"/>
          <w:lang w:val="hy-AM"/>
        </w:rPr>
        <w:t xml:space="preserve">, ինչպես նաև </w:t>
      </w:r>
      <w:r w:rsidRPr="002C1D78">
        <w:rPr>
          <w:rFonts w:ascii="GHEA Grapalat" w:hAnsi="GHEA Grapalat"/>
          <w:noProof/>
          <w:color w:val="000000"/>
          <w:shd w:val="clear" w:color="auto" w:fill="FFFFFF"/>
          <w:lang w:val="hy-AM"/>
        </w:rPr>
        <w:t>Հայաստանի Հանրապետության կառավարության կողմից լիազորված անշարժ գույքի</w:t>
      </w:r>
      <w:r w:rsidRPr="002C1D78">
        <w:rPr>
          <w:rStyle w:val="apple-converted-space"/>
          <w:rFonts w:ascii="Arial" w:hAnsi="Arial" w:cs="Arial"/>
          <w:noProof/>
          <w:color w:val="000000"/>
          <w:shd w:val="clear" w:color="auto" w:fill="FFFFFF"/>
          <w:lang w:val="hy-AM"/>
        </w:rPr>
        <w:t> </w:t>
      </w:r>
      <w:r w:rsidRPr="002C1D78">
        <w:rPr>
          <w:rFonts w:ascii="GHEA Grapalat" w:hAnsi="GHEA Grapalat"/>
          <w:noProof/>
          <w:color w:val="000000"/>
          <w:shd w:val="clear" w:color="auto" w:fill="FFFFFF"/>
          <w:lang w:val="hy-AM"/>
        </w:rPr>
        <w:t>պետական միասնական կադաստր վարող պետական կառավարման հանրապետական մարմնի</w:t>
      </w:r>
      <w:r w:rsidRPr="00553D8C">
        <w:rPr>
          <w:rFonts w:ascii="GHEA Grapalat" w:hAnsi="GHEA Grapalat"/>
          <w:noProof/>
          <w:color w:val="000000"/>
          <w:shd w:val="clear" w:color="auto" w:fill="FFFFFF"/>
          <w:lang w:val="hy-AM"/>
        </w:rPr>
        <w:t xml:space="preserve"> սպասարկման գրասենյակների</w:t>
      </w:r>
      <w:r w:rsidRPr="002C1D78">
        <w:rPr>
          <w:rFonts w:ascii="GHEA Grapalat" w:hAnsi="GHEA Grapalat"/>
          <w:noProof/>
          <w:color w:val="000000"/>
          <w:lang w:val="hy-AM"/>
        </w:rPr>
        <w:t xml:space="preserve"> կողմից </w:t>
      </w:r>
      <w:r w:rsidRPr="00553D8C">
        <w:rPr>
          <w:rFonts w:ascii="GHEA Grapalat" w:hAnsi="GHEA Grapalat"/>
          <w:noProof/>
          <w:color w:val="000000"/>
          <w:lang w:val="hy-AM"/>
        </w:rPr>
        <w:t xml:space="preserve">քաղաքացիներին և իրավաբանական անձանց մատուցվում են  բազմաբնույթ ծառայություններ: Այդ ծառայություններից օգտվելու համար </w:t>
      </w:r>
      <w:r w:rsidRPr="00553D8C">
        <w:rPr>
          <w:rFonts w:ascii="GHEA Grapalat" w:hAnsi="GHEA Grapalat"/>
          <w:noProof/>
          <w:color w:val="000000"/>
          <w:lang w:val="hy-AM"/>
        </w:rPr>
        <w:lastRenderedPageBreak/>
        <w:t xml:space="preserve">քաղաքացիները և իրավաբանական անձինք իրավասու պետական մարմին են ներկայացնում վարչարարության իրականացման համար անհրաժեշտ օրենսդրությամբ նախատեսված փաստաթղթերը, իսկ տվյալ ծառայության մատուցման համար նախատեսված պետական տուրքը կամ օրենսդրությամբ նախատեսված այլ վճարները վճարում են համապատասխան բանկերի մասնաճյուղերում: </w:t>
      </w:r>
      <w:r w:rsidRPr="002C1D78">
        <w:rPr>
          <w:rFonts w:ascii="GHEA Grapalat" w:hAnsi="GHEA Grapalat"/>
          <w:noProof/>
          <w:color w:val="000000"/>
          <w:lang w:val="hy-AM"/>
        </w:rPr>
        <w:t>Ք</w:t>
      </w:r>
      <w:r w:rsidRPr="00553D8C">
        <w:rPr>
          <w:rFonts w:ascii="GHEA Grapalat" w:hAnsi="GHEA Grapalat"/>
          <w:noProof/>
          <w:color w:val="000000"/>
          <w:lang w:val="hy-AM"/>
        </w:rPr>
        <w:t>աղաքացիները ստիպված են լինում պետական մարմինների կողմից մատուցվող ծառայությունների համար</w:t>
      </w:r>
      <w:r w:rsidRPr="002C1D78">
        <w:rPr>
          <w:rFonts w:ascii="GHEA Grapalat" w:hAnsi="GHEA Grapalat"/>
          <w:noProof/>
          <w:color w:val="000000"/>
          <w:lang w:val="hy-AM"/>
        </w:rPr>
        <w:t xml:space="preserve"> նախատեսված</w:t>
      </w:r>
      <w:r w:rsidRPr="00553D8C">
        <w:rPr>
          <w:rFonts w:ascii="GHEA Grapalat" w:hAnsi="GHEA Grapalat"/>
          <w:noProof/>
          <w:color w:val="000000"/>
          <w:lang w:val="hy-AM"/>
        </w:rPr>
        <w:t xml:space="preserve"> փաստաթղթերը ներկայացնել այս կամ այն սպասարկման գրասենյակներ, որոնք</w:t>
      </w:r>
      <w:r w:rsidRPr="002C1D78">
        <w:rPr>
          <w:rFonts w:ascii="GHEA Grapalat" w:hAnsi="GHEA Grapalat"/>
          <w:noProof/>
          <w:color w:val="000000"/>
          <w:lang w:val="hy-AM"/>
        </w:rPr>
        <w:t xml:space="preserve"> գտնվում են իրենց բնակության վայրերից հեռու և հաճախ նման գրասենյակները գերբեռնված են լինում: </w:t>
      </w:r>
    </w:p>
    <w:p w:rsidR="00D91CBD" w:rsidRPr="002C1D78" w:rsidRDefault="00D91CBD" w:rsidP="00D91CBD">
      <w:pPr>
        <w:pStyle w:val="NormalWeb"/>
        <w:spacing w:before="0" w:beforeAutospacing="0" w:after="0" w:afterAutospacing="0" w:line="360" w:lineRule="auto"/>
        <w:ind w:firstLine="708"/>
        <w:jc w:val="both"/>
        <w:rPr>
          <w:rFonts w:ascii="GHEA Grapalat" w:hAnsi="GHEA Grapalat"/>
          <w:noProof/>
          <w:color w:val="000000"/>
          <w:shd w:val="clear" w:color="auto" w:fill="FFFFFF"/>
          <w:lang w:val="hy-AM"/>
        </w:rPr>
      </w:pPr>
      <w:r w:rsidRPr="002C1D78">
        <w:rPr>
          <w:rFonts w:ascii="GHEA Grapalat" w:hAnsi="GHEA Grapalat"/>
          <w:noProof/>
          <w:color w:val="000000"/>
          <w:lang w:val="hy-AM"/>
        </w:rPr>
        <w:t>Բացի այդ պետական մարմիններում շատ դեպքերում առանձնացված չեն սպասարկման գործառույթներ իրականացնող և ծառայություններ մատուցող գրասենյակները,  ինչը հանգեցնում է  մատուցվող ծառայությունների որակի և արդյունավետության  նվազման:  Հաշվի առնելով վերը նշվածը՝ գործնականում</w:t>
      </w:r>
      <w:r w:rsidRPr="00553D8C">
        <w:rPr>
          <w:rFonts w:ascii="GHEA Grapalat" w:hAnsi="GHEA Grapalat"/>
          <w:noProof/>
          <w:color w:val="000000"/>
          <w:lang w:val="hy-AM"/>
        </w:rPr>
        <w:t xml:space="preserve"> դիմողների համար կարող են առաջան</w:t>
      </w:r>
      <w:r w:rsidRPr="002C1D78">
        <w:rPr>
          <w:rFonts w:ascii="GHEA Grapalat" w:hAnsi="GHEA Grapalat"/>
          <w:noProof/>
          <w:color w:val="000000"/>
          <w:lang w:val="hy-AM"/>
        </w:rPr>
        <w:t xml:space="preserve">ալ </w:t>
      </w:r>
      <w:r w:rsidRPr="00553D8C">
        <w:rPr>
          <w:rFonts w:ascii="GHEA Grapalat" w:hAnsi="GHEA Grapalat"/>
          <w:noProof/>
          <w:color w:val="000000"/>
          <w:lang w:val="hy-AM"/>
        </w:rPr>
        <w:t>բազմաթիվ խնդիրներ՝ հաշվի առնելով այն, որ առկա չեն փաստաթղթերի ստացման, փոխադրման կամ դրանց հանձնման համար նախատեսված միասնական կենտրոններ: Սա իր հերթին կարող է հանգեցնել քաղաքացիների և իրավաբանական անձանց կողմից կատարվող լրացուցիչ ծախսերի առաջացմանը, վարչական վարույթի՝ սեղմ ժամկետներում իրականացման անհնարինությանը՝ հաշվի առնելով այն, որ պետական մարմինների կողմից  իրականացվող փաստաթղթերի ընդունման, հանձնման գործառույթը ինքնաբերաբար հանգեցնում է վարչարարության ծանրաբեռնվածությանը և որոշակի դեպքերում նաև վարչարարության իրականացման անարդյունավետությանը: Նշված տրամաբանությունից ելնելով է,</w:t>
      </w:r>
      <w:r>
        <w:rPr>
          <w:rFonts w:ascii="GHEA Grapalat" w:hAnsi="GHEA Grapalat"/>
          <w:noProof/>
          <w:color w:val="000000"/>
          <w:lang w:val="hy-AM"/>
        </w:rPr>
        <w:t xml:space="preserve"> որ</w:t>
      </w:r>
      <w:r w:rsidRPr="00553D8C">
        <w:rPr>
          <w:rFonts w:ascii="GHEA Grapalat" w:hAnsi="GHEA Grapalat"/>
          <w:noProof/>
          <w:color w:val="000000"/>
          <w:lang w:val="hy-AM"/>
        </w:rPr>
        <w:t xml:space="preserve"> գործող </w:t>
      </w:r>
      <w:r w:rsidRPr="00553D8C">
        <w:rPr>
          <w:rFonts w:ascii="GHEA Grapalat" w:hAnsi="GHEA Grapalat"/>
          <w:noProof/>
          <w:color w:val="000000"/>
          <w:lang w:val="hy-AM"/>
        </w:rPr>
        <w:lastRenderedPageBreak/>
        <w:t xml:space="preserve">օրենսդրությամբ և մասնավորապես </w:t>
      </w:r>
      <w:r w:rsidRPr="00553D8C">
        <w:rPr>
          <w:rFonts w:ascii="GHEA Grapalat" w:hAnsi="GHEA Grapalat"/>
          <w:b/>
          <w:noProof/>
          <w:color w:val="000000"/>
          <w:lang w:val="hy-AM"/>
        </w:rPr>
        <w:t xml:space="preserve"> </w:t>
      </w:r>
      <w:r w:rsidRPr="00DE3E16">
        <w:rPr>
          <w:rFonts w:ascii="GHEA Grapalat" w:hAnsi="GHEA Grapalat"/>
          <w:b/>
          <w:noProof/>
          <w:color w:val="000000"/>
          <w:shd w:val="clear" w:color="auto" w:fill="FFFFFF"/>
          <w:lang w:val="hy-AM"/>
        </w:rPr>
        <w:t></w:t>
      </w:r>
      <w:r w:rsidRPr="00DE3E16">
        <w:rPr>
          <w:rStyle w:val="Strong"/>
          <w:rFonts w:ascii="GHEA Grapalat" w:hAnsi="GHEA Grapalat"/>
          <w:b w:val="0"/>
          <w:noProof/>
          <w:color w:val="000000"/>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Pr="00DE3E16">
        <w:rPr>
          <w:rFonts w:ascii="GHEA Grapalat" w:hAnsi="GHEA Grapalat"/>
          <w:b/>
          <w:noProof/>
          <w:color w:val="000000"/>
          <w:lang w:val="hy-AM"/>
        </w:rPr>
        <w:t></w:t>
      </w:r>
      <w:r w:rsidRPr="002C1D78">
        <w:rPr>
          <w:rFonts w:ascii="GHEA Grapalat" w:hAnsi="GHEA Grapalat"/>
          <w:b/>
          <w:noProof/>
          <w:color w:val="000000"/>
          <w:lang w:val="hy-AM"/>
        </w:rPr>
        <w:t xml:space="preserve"> </w:t>
      </w:r>
      <w:r w:rsidRPr="002C1D78">
        <w:rPr>
          <w:rFonts w:ascii="GHEA Grapalat" w:hAnsi="GHEA Grapalat"/>
          <w:noProof/>
          <w:color w:val="000000"/>
          <w:lang w:val="hy-AM"/>
        </w:rPr>
        <w:t>Հ</w:t>
      </w:r>
      <w:r w:rsidRPr="002C1D78">
        <w:rPr>
          <w:rFonts w:ascii="GHEA Grapalat" w:hAnsi="GHEA Grapalat"/>
          <w:noProof/>
          <w:color w:val="000000"/>
          <w:shd w:val="clear" w:color="auto" w:fill="FFFFFF"/>
          <w:lang w:val="hy-AM"/>
        </w:rPr>
        <w:t xml:space="preserve">այաստանի Հանրապետության օրենքի 12-րդ հոդվածի 3-րդ մասով, Գույքի նկատմամբ իրավունքների պետական գրանցման մասին </w:t>
      </w:r>
      <w:r w:rsidRPr="002C1D78">
        <w:rPr>
          <w:rFonts w:ascii="GHEA Grapalat" w:hAnsi="GHEA Grapalat"/>
          <w:noProof/>
          <w:color w:val="000000"/>
          <w:lang w:val="hy-AM"/>
        </w:rPr>
        <w:t>Հ</w:t>
      </w:r>
      <w:r w:rsidRPr="002C1D78">
        <w:rPr>
          <w:rFonts w:ascii="GHEA Grapalat" w:hAnsi="GHEA Grapalat"/>
          <w:noProof/>
          <w:color w:val="000000"/>
          <w:shd w:val="clear" w:color="auto" w:fill="FFFFFF"/>
          <w:lang w:val="hy-AM"/>
        </w:rPr>
        <w:t>այաստանի Հանրապետության օրենքի 26-րդ հոդվածի 2-րդ մասով</w:t>
      </w:r>
      <w:r w:rsidRPr="00553D8C">
        <w:rPr>
          <w:rFonts w:ascii="GHEA Grapalat" w:hAnsi="GHEA Grapalat"/>
          <w:noProof/>
          <w:color w:val="000000"/>
          <w:shd w:val="clear" w:color="auto" w:fill="FFFFFF"/>
          <w:lang w:val="hy-AM"/>
        </w:rPr>
        <w:t xml:space="preserve"> նախատեսվում է վերը նշված մարմինների սպասարկման գրասենյակների գործառույթները այլ սուբյեկտներին պատվիրակելու հնարավորություն:</w:t>
      </w:r>
    </w:p>
    <w:p w:rsidR="00D91CBD" w:rsidRPr="002C1D78" w:rsidRDefault="00D91CBD" w:rsidP="00D91CBD">
      <w:pPr>
        <w:pStyle w:val="norm"/>
        <w:spacing w:line="360" w:lineRule="auto"/>
        <w:rPr>
          <w:rFonts w:ascii="GHEA Grapalat" w:hAnsi="GHEA Grapalat"/>
          <w:noProof/>
          <w:color w:val="000000"/>
          <w:sz w:val="24"/>
          <w:szCs w:val="24"/>
          <w:shd w:val="clear" w:color="auto" w:fill="FFFFFF"/>
          <w:lang w:val="hy-AM"/>
        </w:rPr>
      </w:pPr>
      <w:r w:rsidRPr="002C1D78">
        <w:rPr>
          <w:rFonts w:ascii="GHEA Grapalat" w:hAnsi="GHEA Grapalat"/>
          <w:noProof/>
          <w:color w:val="000000"/>
          <w:sz w:val="24"/>
          <w:szCs w:val="24"/>
          <w:shd w:val="clear" w:color="auto" w:fill="FFFFFF"/>
          <w:lang w:val="hy-AM"/>
        </w:rPr>
        <w:t>Բացի այդ, ՀՀ կառավարության 2016 թվականի հոկտեմբերի 6-ի  նիստի 29/7/374808-16 թիվ 39 արձանագրությունից քաղվածքի 2-րդ կետով հանձնարարվել է ընդունել ի գիտություն, որ պետական մարմինների կողմից մատուցվող ծառա</w:t>
      </w:r>
      <w:r w:rsidRPr="002C1D78">
        <w:rPr>
          <w:rFonts w:ascii="GHEA Grapalat" w:hAnsi="GHEA Grapalat"/>
          <w:noProof/>
          <w:color w:val="000000"/>
          <w:sz w:val="24"/>
          <w:szCs w:val="24"/>
          <w:shd w:val="clear" w:color="auto" w:fill="FFFFFF"/>
          <w:lang w:val="hy-AM"/>
        </w:rPr>
        <w:softHyphen/>
        <w:t>յու</w:t>
      </w:r>
      <w:r w:rsidRPr="002C1D78">
        <w:rPr>
          <w:rFonts w:ascii="GHEA Grapalat" w:hAnsi="GHEA Grapalat"/>
          <w:noProof/>
          <w:color w:val="000000"/>
          <w:sz w:val="24"/>
          <w:szCs w:val="24"/>
          <w:shd w:val="clear" w:color="auto" w:fill="FFFFFF"/>
          <w:lang w:val="hy-AM"/>
        </w:rPr>
        <w:softHyphen/>
        <w:t>թյունների որակի և արդյունավետության բարելավման խնդիրը ՀՀ կառավարության համար համարվում է գերակայություն և օրենսդրական նախագծերի տեսքով ներկայացվող նոր կար</w:t>
      </w:r>
      <w:r w:rsidRPr="002C1D78">
        <w:rPr>
          <w:rFonts w:ascii="GHEA Grapalat" w:hAnsi="GHEA Grapalat"/>
          <w:noProof/>
          <w:color w:val="000000"/>
          <w:sz w:val="24"/>
          <w:szCs w:val="24"/>
          <w:shd w:val="clear" w:color="auto" w:fill="FFFFFF"/>
          <w:lang w:val="hy-AM"/>
        </w:rPr>
        <w:softHyphen/>
        <w:t>գավորումներում անհրաժեշտ է հաշվի առնել այս հանգամանքը:</w:t>
      </w:r>
    </w:p>
    <w:p w:rsidR="00D91CBD" w:rsidRPr="00553D8C" w:rsidRDefault="00D91CBD" w:rsidP="00D91CBD">
      <w:pPr>
        <w:pStyle w:val="NormalWeb"/>
        <w:spacing w:before="0" w:beforeAutospacing="0" w:after="0" w:afterAutospacing="0" w:line="360" w:lineRule="auto"/>
        <w:ind w:firstLine="708"/>
        <w:jc w:val="both"/>
        <w:rPr>
          <w:rFonts w:ascii="GHEA Grapalat" w:hAnsi="GHEA Grapalat"/>
          <w:noProof/>
          <w:color w:val="000000"/>
          <w:shd w:val="clear" w:color="auto" w:fill="FFFFFF"/>
          <w:lang w:val="hy-AM"/>
        </w:rPr>
      </w:pPr>
      <w:r w:rsidRPr="00553D8C">
        <w:rPr>
          <w:rFonts w:ascii="GHEA Grapalat" w:hAnsi="GHEA Grapalat"/>
          <w:noProof/>
          <w:color w:val="000000"/>
          <w:shd w:val="clear" w:color="auto" w:fill="FFFFFF"/>
          <w:lang w:val="hy-AM"/>
        </w:rPr>
        <w:t xml:space="preserve">Քաղաքացիներին և իրավաբանական անձանց կողմից պետական մարմինների կողմից մատուցվող ծառայություններից օգտվելու համար նախատեսված պետական տուրքի գանձման, փաստաթղթերի ընդունման, փոխադրման և հանձնման, անհրաժեշտության դեպքում խորհրդատվության տրամադրման գործառույթը մասնավոր հատվածի սուբյեկտներին վերապահելով՝ հնարավորություն է ընձեռվում առավել դյուրին և արդյունավետ դարձնել դիմողների՝ այդ ծառայություններից օգտվելու պրոցեսը, ապահովել  միասնական կենտրոնների կողմից օգտվելու դեպքում անձանց մատուցվող ծառայությունների առավել </w:t>
      </w:r>
      <w:r w:rsidRPr="00553D8C">
        <w:rPr>
          <w:rFonts w:ascii="GHEA Grapalat" w:hAnsi="GHEA Grapalat"/>
          <w:noProof/>
          <w:color w:val="000000"/>
          <w:shd w:val="clear" w:color="auto" w:fill="FFFFFF"/>
          <w:lang w:val="hy-AM"/>
        </w:rPr>
        <w:lastRenderedPageBreak/>
        <w:t>արդյունավետ և սեղմ ժամկետներում տրամադրումը:  Այսպիսով հնարավոր կլինի հասարակությանը մատուցվող ծառայությունների կենտրոնացումը մեկ վայրում:</w:t>
      </w:r>
    </w:p>
    <w:p w:rsidR="00D91CBD" w:rsidRPr="00553D8C" w:rsidRDefault="00D91CBD" w:rsidP="00D91CBD">
      <w:pPr>
        <w:pStyle w:val="NormalWeb"/>
        <w:shd w:val="clear" w:color="auto" w:fill="FFFFFF"/>
        <w:spacing w:before="0" w:beforeAutospacing="0" w:after="0" w:afterAutospacing="0" w:line="360" w:lineRule="auto"/>
        <w:jc w:val="both"/>
        <w:rPr>
          <w:rFonts w:ascii="GHEA Grapalat" w:hAnsi="GHEA Grapalat"/>
          <w:b/>
          <w:bCs/>
          <w:iCs/>
          <w:noProof/>
          <w:color w:val="000000"/>
          <w:lang w:val="hy-AM"/>
        </w:rPr>
      </w:pPr>
    </w:p>
    <w:p w:rsidR="00D91CBD" w:rsidRPr="002C1D78" w:rsidRDefault="00D91CBD" w:rsidP="00D91CBD">
      <w:pPr>
        <w:spacing w:after="0" w:line="360" w:lineRule="auto"/>
        <w:ind w:firstLine="708"/>
        <w:jc w:val="both"/>
        <w:rPr>
          <w:rFonts w:ascii="GHEA Grapalat" w:hAnsi="GHEA Grapalat"/>
          <w:noProof/>
          <w:sz w:val="24"/>
          <w:szCs w:val="24"/>
          <w:lang w:val="hy-AM"/>
        </w:rPr>
      </w:pPr>
    </w:p>
    <w:p w:rsidR="00D91CBD" w:rsidRPr="002C1D78" w:rsidRDefault="00D91CBD" w:rsidP="00D91CBD">
      <w:pPr>
        <w:pStyle w:val="NormalWeb"/>
        <w:spacing w:before="0" w:beforeAutospacing="0" w:after="0" w:afterAutospacing="0" w:line="360" w:lineRule="auto"/>
        <w:ind w:left="720"/>
        <w:jc w:val="both"/>
        <w:rPr>
          <w:rFonts w:ascii="GHEA Grapalat" w:hAnsi="GHEA Grapalat"/>
          <w:b/>
          <w:noProof/>
          <w:color w:val="000000"/>
          <w:u w:val="single"/>
          <w:lang w:val="hy-AM"/>
        </w:rPr>
      </w:pPr>
      <w:r w:rsidRPr="002C1D78">
        <w:rPr>
          <w:rFonts w:ascii="GHEA Grapalat" w:hAnsi="GHEA Grapalat"/>
          <w:b/>
          <w:noProof/>
          <w:color w:val="000000"/>
          <w:u w:val="single"/>
          <w:lang w:val="hy-AM"/>
        </w:rPr>
        <w:t>2. Առաջարկվող կարգավորման բնույթը</w:t>
      </w:r>
    </w:p>
    <w:p w:rsidR="00D91CBD" w:rsidRPr="00553D8C" w:rsidRDefault="00D91CBD" w:rsidP="00D91CBD">
      <w:pPr>
        <w:shd w:val="clear" w:color="auto" w:fill="FFFFFF"/>
        <w:spacing w:after="0" w:line="360" w:lineRule="auto"/>
        <w:ind w:firstLine="375"/>
        <w:jc w:val="both"/>
        <w:rPr>
          <w:rFonts w:ascii="GHEA Grapalat" w:hAnsi="GHEA Grapalat"/>
          <w:noProof/>
          <w:color w:val="000000"/>
          <w:sz w:val="24"/>
          <w:szCs w:val="24"/>
          <w:shd w:val="clear" w:color="auto" w:fill="FFFFFF"/>
          <w:lang w:val="hy-AM"/>
        </w:rPr>
      </w:pPr>
      <w:r w:rsidRPr="00553D8C">
        <w:rPr>
          <w:rFonts w:ascii="GHEA Grapalat" w:hAnsi="GHEA Grapalat"/>
          <w:noProof/>
          <w:color w:val="000000"/>
          <w:sz w:val="24"/>
          <w:szCs w:val="24"/>
          <w:lang w:val="hy-AM"/>
        </w:rPr>
        <w:t xml:space="preserve">Նախագծով առաջարկվում է ՀՀ կառավարության կողմից լիազորված օպերատորներին </w:t>
      </w:r>
      <w:r w:rsidRPr="002C1D78">
        <w:rPr>
          <w:rFonts w:ascii="GHEA Grapalat" w:eastAsia="Times New Roman" w:hAnsi="GHEA Grapalat" w:cs="Times New Roman"/>
          <w:bCs/>
          <w:iCs/>
          <w:noProof/>
          <w:color w:val="000000"/>
          <w:sz w:val="24"/>
          <w:szCs w:val="24"/>
          <w:lang w:val="hy-AM"/>
        </w:rPr>
        <w:t>վերապահել դիմողի նույնականաց</w:t>
      </w:r>
      <w:r w:rsidRPr="00553D8C">
        <w:rPr>
          <w:rFonts w:ascii="GHEA Grapalat" w:eastAsia="Times New Roman" w:hAnsi="GHEA Grapalat" w:cs="Times New Roman"/>
          <w:bCs/>
          <w:iCs/>
          <w:noProof/>
          <w:color w:val="000000"/>
          <w:sz w:val="24"/>
          <w:szCs w:val="24"/>
          <w:lang w:val="hy-AM"/>
        </w:rPr>
        <w:t>ման, պ</w:t>
      </w:r>
      <w:r w:rsidRPr="002C1D78">
        <w:rPr>
          <w:rFonts w:ascii="GHEA Grapalat" w:eastAsia="Times New Roman" w:hAnsi="GHEA Grapalat" w:cs="Times New Roman"/>
          <w:bCs/>
          <w:iCs/>
          <w:noProof/>
          <w:color w:val="000000"/>
          <w:sz w:val="24"/>
          <w:szCs w:val="24"/>
          <w:lang w:val="hy-AM"/>
        </w:rPr>
        <w:t xml:space="preserve">ետական մարմինների կողմից մատուցվող ծառայությունների համար նախատեսված </w:t>
      </w:r>
      <w:r w:rsidRPr="002C1D78">
        <w:rPr>
          <w:rFonts w:ascii="GHEA Grapalat" w:hAnsi="GHEA Grapalat"/>
          <w:noProof/>
          <w:color w:val="000000"/>
          <w:sz w:val="24"/>
          <w:szCs w:val="24"/>
          <w:shd w:val="clear" w:color="auto" w:fill="FFFFFF"/>
          <w:lang w:val="hy-AM"/>
        </w:rPr>
        <w:t>պետական տուրքի և օրենքով նախատեսված այլ վճարների գանձ</w:t>
      </w:r>
      <w:r w:rsidRPr="00553D8C">
        <w:rPr>
          <w:rFonts w:ascii="GHEA Grapalat" w:hAnsi="GHEA Grapalat"/>
          <w:noProof/>
          <w:color w:val="000000"/>
          <w:sz w:val="24"/>
          <w:szCs w:val="24"/>
          <w:shd w:val="clear" w:color="auto" w:fill="FFFFFF"/>
          <w:lang w:val="hy-AM"/>
        </w:rPr>
        <w:t xml:space="preserve">ման, </w:t>
      </w:r>
      <w:r w:rsidRPr="002C1D78">
        <w:rPr>
          <w:rFonts w:ascii="GHEA Grapalat" w:eastAsia="Times New Roman" w:hAnsi="GHEA Grapalat" w:cs="Times New Roman"/>
          <w:bCs/>
          <w:iCs/>
          <w:noProof/>
          <w:color w:val="000000"/>
          <w:sz w:val="24"/>
          <w:szCs w:val="24"/>
          <w:lang w:val="hy-AM"/>
        </w:rPr>
        <w:t>մատուցվող ծառայությունների համար անհրաժեշտ փաստաթղթերի ընդուն</w:t>
      </w:r>
      <w:r w:rsidRPr="00553D8C">
        <w:rPr>
          <w:rFonts w:ascii="GHEA Grapalat" w:eastAsia="Times New Roman" w:hAnsi="GHEA Grapalat" w:cs="Times New Roman"/>
          <w:bCs/>
          <w:iCs/>
          <w:noProof/>
          <w:color w:val="000000"/>
          <w:sz w:val="24"/>
          <w:szCs w:val="24"/>
          <w:lang w:val="hy-AM"/>
        </w:rPr>
        <w:t>ման,</w:t>
      </w:r>
      <w:r w:rsidRPr="002C1D78">
        <w:rPr>
          <w:rFonts w:ascii="GHEA Grapalat" w:eastAsia="Times New Roman" w:hAnsi="GHEA Grapalat" w:cs="Times New Roman"/>
          <w:bCs/>
          <w:iCs/>
          <w:noProof/>
          <w:color w:val="000000"/>
          <w:sz w:val="24"/>
          <w:szCs w:val="24"/>
          <w:lang w:val="hy-AM"/>
        </w:rPr>
        <w:t xml:space="preserve"> փոխադր</w:t>
      </w:r>
      <w:r w:rsidRPr="00553D8C">
        <w:rPr>
          <w:rFonts w:ascii="GHEA Grapalat" w:eastAsia="Times New Roman" w:hAnsi="GHEA Grapalat" w:cs="Times New Roman"/>
          <w:bCs/>
          <w:iCs/>
          <w:noProof/>
          <w:color w:val="000000"/>
          <w:sz w:val="24"/>
          <w:szCs w:val="24"/>
          <w:lang w:val="hy-AM"/>
        </w:rPr>
        <w:t>ման</w:t>
      </w:r>
      <w:r w:rsidRPr="002C1D78">
        <w:rPr>
          <w:rFonts w:ascii="GHEA Grapalat" w:eastAsia="Times New Roman" w:hAnsi="GHEA Grapalat" w:cs="Times New Roman"/>
          <w:bCs/>
          <w:iCs/>
          <w:noProof/>
          <w:color w:val="000000"/>
          <w:sz w:val="24"/>
          <w:szCs w:val="24"/>
          <w:lang w:val="hy-AM"/>
        </w:rPr>
        <w:t xml:space="preserve"> և հանձն</w:t>
      </w:r>
      <w:r w:rsidRPr="00553D8C">
        <w:rPr>
          <w:rFonts w:ascii="GHEA Grapalat" w:eastAsia="Times New Roman" w:hAnsi="GHEA Grapalat" w:cs="Times New Roman"/>
          <w:bCs/>
          <w:iCs/>
          <w:noProof/>
          <w:color w:val="000000"/>
          <w:sz w:val="24"/>
          <w:szCs w:val="24"/>
          <w:lang w:val="hy-AM"/>
        </w:rPr>
        <w:t xml:space="preserve">ման, </w:t>
      </w:r>
      <w:r w:rsidRPr="002C1D78">
        <w:rPr>
          <w:rFonts w:ascii="GHEA Grapalat" w:hAnsi="GHEA Grapalat"/>
          <w:noProof/>
          <w:color w:val="000000"/>
          <w:sz w:val="24"/>
          <w:szCs w:val="24"/>
          <w:shd w:val="clear" w:color="auto" w:fill="FFFFFF"/>
          <w:lang w:val="hy-AM"/>
        </w:rPr>
        <w:t xml:space="preserve">դիմումը և դրան կից ներկայացված փաստաթղթերի ցանկն ամբողջական չլինելու </w:t>
      </w:r>
      <w:r w:rsidRPr="00553D8C">
        <w:rPr>
          <w:rFonts w:ascii="GHEA Grapalat" w:hAnsi="GHEA Grapalat"/>
          <w:noProof/>
          <w:color w:val="000000"/>
          <w:sz w:val="24"/>
          <w:szCs w:val="24"/>
          <w:shd w:val="clear" w:color="auto" w:fill="FFFFFF"/>
          <w:lang w:val="hy-AM"/>
        </w:rPr>
        <w:t xml:space="preserve">դրանք </w:t>
      </w:r>
      <w:r w:rsidRPr="002C1D78">
        <w:rPr>
          <w:rFonts w:ascii="GHEA Grapalat" w:hAnsi="GHEA Grapalat"/>
          <w:noProof/>
          <w:color w:val="000000"/>
          <w:sz w:val="24"/>
          <w:szCs w:val="24"/>
          <w:shd w:val="clear" w:color="auto" w:fill="FFFFFF"/>
          <w:lang w:val="hy-AM"/>
        </w:rPr>
        <w:t>համալրել</w:t>
      </w:r>
      <w:r w:rsidRPr="00553D8C">
        <w:rPr>
          <w:rFonts w:ascii="GHEA Grapalat" w:hAnsi="GHEA Grapalat"/>
          <w:noProof/>
          <w:color w:val="000000"/>
          <w:sz w:val="24"/>
          <w:szCs w:val="24"/>
          <w:shd w:val="clear" w:color="auto" w:fill="FFFFFF"/>
          <w:lang w:val="hy-AM"/>
        </w:rPr>
        <w:t>ու առաջարկ ներկայացնելու,</w:t>
      </w:r>
      <w:r w:rsidRPr="00553D8C">
        <w:rPr>
          <w:rFonts w:ascii="GHEA Grapalat" w:eastAsia="Times New Roman" w:hAnsi="GHEA Grapalat" w:cs="Times New Roman"/>
          <w:bCs/>
          <w:iCs/>
          <w:noProof/>
          <w:color w:val="000000"/>
          <w:sz w:val="24"/>
          <w:szCs w:val="24"/>
          <w:lang w:val="hy-AM"/>
        </w:rPr>
        <w:t xml:space="preserve"> </w:t>
      </w:r>
      <w:r w:rsidRPr="002C1D78">
        <w:rPr>
          <w:rFonts w:ascii="GHEA Grapalat" w:hAnsi="GHEA Grapalat"/>
          <w:noProof/>
          <w:color w:val="000000"/>
          <w:sz w:val="24"/>
          <w:szCs w:val="24"/>
          <w:shd w:val="clear" w:color="auto" w:fill="FFFFFF"/>
          <w:lang w:val="hy-AM"/>
        </w:rPr>
        <w:t>անհրաժեշտության դեպքում դիմողին խորհրդատվությ</w:t>
      </w:r>
      <w:r w:rsidRPr="00553D8C">
        <w:rPr>
          <w:rFonts w:ascii="GHEA Grapalat" w:hAnsi="GHEA Grapalat"/>
          <w:noProof/>
          <w:color w:val="000000"/>
          <w:sz w:val="24"/>
          <w:szCs w:val="24"/>
          <w:shd w:val="clear" w:color="auto" w:fill="FFFFFF"/>
          <w:lang w:val="hy-AM"/>
        </w:rPr>
        <w:t>ան</w:t>
      </w:r>
      <w:r w:rsidRPr="002C1D78">
        <w:rPr>
          <w:rFonts w:ascii="GHEA Grapalat" w:hAnsi="GHEA Grapalat"/>
          <w:noProof/>
          <w:color w:val="000000"/>
          <w:sz w:val="24"/>
          <w:szCs w:val="24"/>
          <w:shd w:val="clear" w:color="auto" w:fill="FFFFFF"/>
          <w:lang w:val="hy-AM"/>
        </w:rPr>
        <w:t xml:space="preserve"> տրամադր</w:t>
      </w:r>
      <w:r w:rsidRPr="00553D8C">
        <w:rPr>
          <w:rFonts w:ascii="GHEA Grapalat" w:hAnsi="GHEA Grapalat"/>
          <w:noProof/>
          <w:color w:val="000000"/>
          <w:sz w:val="24"/>
          <w:szCs w:val="24"/>
          <w:shd w:val="clear" w:color="auto" w:fill="FFFFFF"/>
          <w:lang w:val="hy-AM"/>
        </w:rPr>
        <w:t xml:space="preserve">ելու, </w:t>
      </w:r>
      <w:r w:rsidRPr="002C1D78">
        <w:rPr>
          <w:rFonts w:ascii="GHEA Grapalat" w:hAnsi="GHEA Grapalat"/>
          <w:noProof/>
          <w:color w:val="000000"/>
          <w:sz w:val="24"/>
          <w:szCs w:val="24"/>
          <w:shd w:val="clear" w:color="auto" w:fill="FFFFFF"/>
          <w:lang w:val="hy-AM"/>
        </w:rPr>
        <w:t>վարչարարության իրականացման արդյունքում ընդունված ակտի հանձնումը դիմողին ապահով</w:t>
      </w:r>
      <w:r w:rsidRPr="00553D8C">
        <w:rPr>
          <w:rFonts w:ascii="GHEA Grapalat" w:hAnsi="GHEA Grapalat"/>
          <w:noProof/>
          <w:color w:val="000000"/>
          <w:sz w:val="24"/>
          <w:szCs w:val="24"/>
          <w:shd w:val="clear" w:color="auto" w:fill="FFFFFF"/>
          <w:lang w:val="hy-AM"/>
        </w:rPr>
        <w:t>ելու գործառույթ</w:t>
      </w:r>
      <w:r w:rsidRPr="002C1D78">
        <w:rPr>
          <w:rFonts w:ascii="GHEA Grapalat" w:hAnsi="GHEA Grapalat"/>
          <w:noProof/>
          <w:color w:val="000000"/>
          <w:sz w:val="24"/>
          <w:szCs w:val="24"/>
          <w:shd w:val="clear" w:color="auto" w:fill="FFFFFF"/>
          <w:lang w:val="hy-AM"/>
        </w:rPr>
        <w:t>:</w:t>
      </w:r>
      <w:r w:rsidRPr="00553D8C">
        <w:rPr>
          <w:rFonts w:ascii="GHEA Grapalat" w:hAnsi="GHEA Grapalat"/>
          <w:noProof/>
          <w:color w:val="000000"/>
          <w:sz w:val="24"/>
          <w:szCs w:val="24"/>
          <w:shd w:val="clear" w:color="auto" w:fill="FFFFFF"/>
          <w:lang w:val="hy-AM"/>
        </w:rPr>
        <w:t xml:space="preserve"> </w:t>
      </w:r>
    </w:p>
    <w:p w:rsidR="00D91CBD" w:rsidRPr="00553D8C" w:rsidRDefault="00D91CBD" w:rsidP="00D91CBD">
      <w:pPr>
        <w:shd w:val="clear" w:color="auto" w:fill="FFFFFF"/>
        <w:spacing w:after="0" w:line="360" w:lineRule="auto"/>
        <w:ind w:firstLine="375"/>
        <w:jc w:val="both"/>
        <w:rPr>
          <w:rFonts w:ascii="GHEA Grapalat" w:eastAsia="Times New Roman" w:hAnsi="GHEA Grapalat" w:cs="Times New Roman"/>
          <w:noProof/>
          <w:color w:val="000000"/>
          <w:sz w:val="24"/>
          <w:szCs w:val="24"/>
          <w:lang w:val="hy-AM"/>
        </w:rPr>
      </w:pPr>
      <w:r w:rsidRPr="00553D8C">
        <w:rPr>
          <w:rFonts w:ascii="GHEA Grapalat" w:hAnsi="GHEA Grapalat"/>
          <w:noProof/>
          <w:color w:val="000000"/>
          <w:sz w:val="24"/>
          <w:szCs w:val="24"/>
          <w:shd w:val="clear" w:color="auto" w:fill="FFFFFF"/>
          <w:lang w:val="hy-AM"/>
        </w:rPr>
        <w:t xml:space="preserve"> Բացի այդ, նախատեսվում է ՀՀ կառավարության որոշման նախագծով </w:t>
      </w:r>
      <w:r w:rsidRPr="00553D8C">
        <w:rPr>
          <w:rFonts w:ascii="GHEA Grapalat" w:eastAsia="Times New Roman" w:hAnsi="GHEA Grapalat" w:cs="Times New Roman"/>
          <w:noProof/>
          <w:color w:val="000000"/>
          <w:sz w:val="24"/>
          <w:szCs w:val="24"/>
          <w:lang w:val="hy-AM"/>
        </w:rPr>
        <w:t>ս</w:t>
      </w:r>
      <w:r w:rsidRPr="002C1D78">
        <w:rPr>
          <w:rFonts w:ascii="GHEA Grapalat" w:eastAsia="Times New Roman" w:hAnsi="GHEA Grapalat" w:cs="Times New Roman"/>
          <w:noProof/>
          <w:color w:val="000000"/>
          <w:sz w:val="24"/>
          <w:szCs w:val="24"/>
          <w:lang w:val="hy-AM"/>
        </w:rPr>
        <w:t xml:space="preserve">ահմանել </w:t>
      </w:r>
      <w:r w:rsidRPr="00553D8C">
        <w:rPr>
          <w:rFonts w:ascii="GHEA Grapalat" w:eastAsia="Times New Roman" w:hAnsi="GHEA Grapalat" w:cs="Times New Roman"/>
          <w:noProof/>
          <w:color w:val="000000"/>
          <w:sz w:val="24"/>
          <w:szCs w:val="24"/>
          <w:lang w:val="hy-AM"/>
        </w:rPr>
        <w:t>պ</w:t>
      </w:r>
      <w:r w:rsidRPr="002C1D78">
        <w:rPr>
          <w:rFonts w:ascii="GHEA Grapalat" w:eastAsia="Times New Roman" w:hAnsi="GHEA Grapalat" w:cs="Times New Roman"/>
          <w:noProof/>
          <w:color w:val="000000"/>
          <w:sz w:val="24"/>
          <w:szCs w:val="24"/>
          <w:lang w:val="hy-AM"/>
        </w:rPr>
        <w:t xml:space="preserve">ետական մարմինների և </w:t>
      </w:r>
      <w:r w:rsidRPr="00553D8C">
        <w:rPr>
          <w:rFonts w:ascii="GHEA Grapalat" w:eastAsia="Times New Roman" w:hAnsi="GHEA Grapalat" w:cs="Times New Roman"/>
          <w:noProof/>
          <w:color w:val="000000"/>
          <w:sz w:val="24"/>
          <w:szCs w:val="24"/>
          <w:lang w:val="hy-AM"/>
        </w:rPr>
        <w:t>օ</w:t>
      </w:r>
      <w:r w:rsidRPr="002C1D78">
        <w:rPr>
          <w:rFonts w:ascii="GHEA Grapalat" w:eastAsia="Times New Roman" w:hAnsi="GHEA Grapalat" w:cs="Times New Roman"/>
          <w:noProof/>
          <w:color w:val="000000"/>
          <w:sz w:val="24"/>
          <w:szCs w:val="24"/>
          <w:lang w:val="hy-AM"/>
        </w:rPr>
        <w:t>պերատորի միջև կնքվող ծառայությունների մատուցման պայմանագրի օրինակելի ձևը</w:t>
      </w:r>
      <w:r w:rsidRPr="00553D8C">
        <w:rPr>
          <w:rFonts w:ascii="GHEA Grapalat" w:hAnsi="GHEA Grapalat"/>
          <w:noProof/>
          <w:color w:val="000000"/>
          <w:sz w:val="24"/>
          <w:szCs w:val="24"/>
          <w:shd w:val="clear" w:color="auto" w:fill="FFFFFF"/>
          <w:lang w:val="hy-AM"/>
        </w:rPr>
        <w:t xml:space="preserve">, որով կարգավորվում են փաստաթղթերի ընդունման, փոխադրման և հանձնման, </w:t>
      </w:r>
      <w:r w:rsidRPr="002C1D78">
        <w:rPr>
          <w:rFonts w:ascii="GHEA Grapalat" w:hAnsi="GHEA Grapalat"/>
          <w:noProof/>
          <w:color w:val="000000"/>
          <w:sz w:val="24"/>
          <w:szCs w:val="24"/>
          <w:shd w:val="clear" w:color="auto" w:fill="FFFFFF"/>
          <w:lang w:val="hy-AM"/>
        </w:rPr>
        <w:t>ավտոմատացված համակարգ</w:t>
      </w:r>
      <w:r w:rsidRPr="00553D8C">
        <w:rPr>
          <w:rFonts w:ascii="GHEA Grapalat" w:hAnsi="GHEA Grapalat"/>
          <w:noProof/>
          <w:color w:val="000000"/>
          <w:sz w:val="24"/>
          <w:szCs w:val="24"/>
          <w:shd w:val="clear" w:color="auto" w:fill="FFFFFF"/>
          <w:lang w:val="hy-AM"/>
        </w:rPr>
        <w:t xml:space="preserve">ի գործարկման, </w:t>
      </w:r>
      <w:r w:rsidRPr="002C1D78">
        <w:rPr>
          <w:rFonts w:ascii="GHEA Grapalat" w:hAnsi="GHEA Grapalat"/>
          <w:noProof/>
          <w:color w:val="000000"/>
          <w:sz w:val="24"/>
          <w:szCs w:val="24"/>
          <w:shd w:val="clear" w:color="auto" w:fill="FFFFFF"/>
          <w:lang w:val="hy-AM"/>
        </w:rPr>
        <w:t>դիմողի</w:t>
      </w:r>
      <w:r w:rsidRPr="00553D8C">
        <w:rPr>
          <w:rFonts w:ascii="GHEA Grapalat" w:hAnsi="GHEA Grapalat"/>
          <w:noProof/>
          <w:color w:val="000000"/>
          <w:sz w:val="24"/>
          <w:szCs w:val="24"/>
          <w:shd w:val="clear" w:color="auto" w:fill="FFFFFF"/>
          <w:lang w:val="hy-AM"/>
        </w:rPr>
        <w:t xml:space="preserve"> փոխանցվող </w:t>
      </w:r>
      <w:r w:rsidRPr="002C1D78">
        <w:rPr>
          <w:rFonts w:ascii="GHEA Grapalat" w:hAnsi="GHEA Grapalat"/>
          <w:noProof/>
          <w:color w:val="000000"/>
          <w:sz w:val="24"/>
          <w:szCs w:val="24"/>
          <w:shd w:val="clear" w:color="auto" w:fill="FFFFFF"/>
          <w:lang w:val="hy-AM"/>
        </w:rPr>
        <w:t xml:space="preserve"> փաստաթղթեր</w:t>
      </w:r>
      <w:r w:rsidRPr="00553D8C">
        <w:rPr>
          <w:rFonts w:ascii="GHEA Grapalat" w:hAnsi="GHEA Grapalat"/>
          <w:noProof/>
          <w:color w:val="000000"/>
          <w:sz w:val="24"/>
          <w:szCs w:val="24"/>
          <w:shd w:val="clear" w:color="auto" w:fill="FFFFFF"/>
          <w:lang w:val="hy-AM"/>
        </w:rPr>
        <w:t xml:space="preserve">ի </w:t>
      </w:r>
      <w:r w:rsidRPr="002C1D78">
        <w:rPr>
          <w:rFonts w:ascii="GHEA Grapalat" w:hAnsi="GHEA Grapalat"/>
          <w:noProof/>
          <w:color w:val="000000"/>
          <w:sz w:val="24"/>
          <w:szCs w:val="24"/>
          <w:shd w:val="clear" w:color="auto" w:fill="FFFFFF"/>
          <w:lang w:val="hy-AM"/>
        </w:rPr>
        <w:t xml:space="preserve"> հանձն</w:t>
      </w:r>
      <w:r w:rsidRPr="00553D8C">
        <w:rPr>
          <w:rFonts w:ascii="GHEA Grapalat" w:hAnsi="GHEA Grapalat"/>
          <w:noProof/>
          <w:color w:val="000000"/>
          <w:sz w:val="24"/>
          <w:szCs w:val="24"/>
          <w:shd w:val="clear" w:color="auto" w:fill="FFFFFF"/>
          <w:lang w:val="hy-AM"/>
        </w:rPr>
        <w:t xml:space="preserve">ման, </w:t>
      </w:r>
      <w:r w:rsidRPr="002C1D78">
        <w:rPr>
          <w:rFonts w:ascii="GHEA Grapalat" w:hAnsi="GHEA Grapalat"/>
          <w:noProof/>
          <w:color w:val="000000"/>
          <w:sz w:val="24"/>
          <w:szCs w:val="24"/>
          <w:shd w:val="clear" w:color="auto" w:fill="FFFFFF"/>
          <w:lang w:val="hy-AM"/>
        </w:rPr>
        <w:t>դիմողի կողմից ներկայացված փաստաթղթերի ընդունման գործընթացում դիմումի կամ դրան կից փաստաթղթերի ցանկի վերաբերյալ պարզաբանում ստանալու</w:t>
      </w:r>
      <w:r w:rsidRPr="00553D8C">
        <w:rPr>
          <w:rFonts w:ascii="GHEA Grapalat" w:hAnsi="GHEA Grapalat"/>
          <w:noProof/>
          <w:color w:val="000000"/>
          <w:sz w:val="24"/>
          <w:szCs w:val="24"/>
          <w:shd w:val="clear" w:color="auto" w:fill="FFFFFF"/>
          <w:lang w:val="hy-AM"/>
        </w:rPr>
        <w:t xml:space="preserve"> գործընթացի, </w:t>
      </w:r>
      <w:r w:rsidRPr="002C1D78">
        <w:rPr>
          <w:rFonts w:ascii="GHEA Grapalat" w:eastAsia="Times New Roman" w:hAnsi="GHEA Grapalat" w:cs="Times New Roman"/>
          <w:bCs/>
          <w:noProof/>
          <w:color w:val="000000"/>
          <w:sz w:val="24"/>
          <w:szCs w:val="24"/>
          <w:lang w:val="hy-AM"/>
        </w:rPr>
        <w:t>կողմերի իրավունքներ</w:t>
      </w:r>
      <w:r w:rsidRPr="00553D8C">
        <w:rPr>
          <w:rFonts w:ascii="GHEA Grapalat" w:eastAsia="Times New Roman" w:hAnsi="GHEA Grapalat" w:cs="Times New Roman"/>
          <w:bCs/>
          <w:noProof/>
          <w:color w:val="000000"/>
          <w:sz w:val="24"/>
          <w:szCs w:val="24"/>
          <w:lang w:val="hy-AM"/>
        </w:rPr>
        <w:t>ի և</w:t>
      </w:r>
      <w:r w:rsidRPr="002C1D78">
        <w:rPr>
          <w:rFonts w:ascii="GHEA Grapalat" w:eastAsia="Times New Roman" w:hAnsi="GHEA Grapalat" w:cs="Times New Roman"/>
          <w:bCs/>
          <w:noProof/>
          <w:color w:val="000000"/>
          <w:sz w:val="24"/>
          <w:szCs w:val="24"/>
          <w:lang w:val="hy-AM"/>
        </w:rPr>
        <w:t xml:space="preserve">  պարտականություններ</w:t>
      </w:r>
      <w:r w:rsidRPr="00553D8C">
        <w:rPr>
          <w:rFonts w:ascii="GHEA Grapalat" w:eastAsia="Times New Roman" w:hAnsi="GHEA Grapalat" w:cs="Times New Roman"/>
          <w:bCs/>
          <w:noProof/>
          <w:color w:val="000000"/>
          <w:sz w:val="24"/>
          <w:szCs w:val="24"/>
          <w:lang w:val="hy-AM"/>
        </w:rPr>
        <w:t xml:space="preserve">ի, կողմերի պատասխանատվության և այլ հարցերը: Բացի այդ </w:t>
      </w:r>
      <w:r w:rsidRPr="00553D8C">
        <w:rPr>
          <w:rFonts w:ascii="GHEA Grapalat" w:hAnsi="GHEA Grapalat"/>
          <w:noProof/>
          <w:color w:val="000000"/>
          <w:sz w:val="24"/>
          <w:szCs w:val="24"/>
          <w:shd w:val="clear" w:color="auto" w:fill="FFFFFF"/>
          <w:lang w:val="hy-AM"/>
        </w:rPr>
        <w:t xml:space="preserve">ՀՀ կառավարության որոշման </w:t>
      </w:r>
      <w:r w:rsidRPr="00553D8C">
        <w:rPr>
          <w:rFonts w:ascii="GHEA Grapalat" w:hAnsi="GHEA Grapalat"/>
          <w:noProof/>
          <w:color w:val="000000"/>
          <w:sz w:val="24"/>
          <w:szCs w:val="24"/>
          <w:shd w:val="clear" w:color="auto" w:fill="FFFFFF"/>
          <w:lang w:val="hy-AM"/>
        </w:rPr>
        <w:lastRenderedPageBreak/>
        <w:t xml:space="preserve">նախագծով </w:t>
      </w:r>
      <w:r w:rsidRPr="00553D8C">
        <w:rPr>
          <w:rFonts w:ascii="GHEA Grapalat" w:eastAsia="Times New Roman" w:hAnsi="GHEA Grapalat" w:cs="Times New Roman"/>
          <w:bCs/>
          <w:noProof/>
          <w:color w:val="000000"/>
          <w:sz w:val="24"/>
          <w:szCs w:val="24"/>
          <w:lang w:val="hy-AM"/>
        </w:rPr>
        <w:t>հաստատվում են օպերատորին առաջադրվող տեխնիկական նվազագույն պահանջները:</w:t>
      </w:r>
    </w:p>
    <w:p w:rsidR="00D91CBD" w:rsidRPr="002C1D78" w:rsidRDefault="00D91CBD" w:rsidP="00D91CBD">
      <w:pPr>
        <w:shd w:val="clear" w:color="auto" w:fill="FFFFFF"/>
        <w:spacing w:after="0" w:line="360" w:lineRule="auto"/>
        <w:ind w:firstLine="375"/>
        <w:jc w:val="both"/>
        <w:rPr>
          <w:rFonts w:ascii="GHEA Grapalat" w:eastAsia="Times New Roman" w:hAnsi="GHEA Grapalat" w:cs="Times New Roman"/>
          <w:noProof/>
          <w:color w:val="000000"/>
          <w:sz w:val="24"/>
          <w:szCs w:val="24"/>
          <w:lang w:val="hy-AM"/>
        </w:rPr>
      </w:pPr>
      <w:r w:rsidRPr="002C1D78">
        <w:rPr>
          <w:rFonts w:ascii="Arial" w:eastAsia="Times New Roman" w:hAnsi="Arial" w:cs="Arial"/>
          <w:noProof/>
          <w:color w:val="000000"/>
          <w:sz w:val="24"/>
          <w:szCs w:val="24"/>
          <w:lang w:val="hy-AM"/>
        </w:rPr>
        <w:t> </w:t>
      </w:r>
    </w:p>
    <w:p w:rsidR="00D91CBD" w:rsidRPr="00553D8C" w:rsidRDefault="00D91CBD" w:rsidP="00D91CBD">
      <w:pPr>
        <w:pStyle w:val="NormalWeb"/>
        <w:shd w:val="clear" w:color="auto" w:fill="FFFFFF"/>
        <w:spacing w:before="0" w:beforeAutospacing="0" w:after="0" w:afterAutospacing="0" w:line="360" w:lineRule="auto"/>
        <w:ind w:firstLine="708"/>
        <w:jc w:val="both"/>
        <w:rPr>
          <w:rFonts w:ascii="GHEA Grapalat" w:hAnsi="GHEA Grapalat"/>
          <w:noProof/>
          <w:color w:val="000000"/>
          <w:shd w:val="clear" w:color="auto" w:fill="FFFFFF"/>
          <w:lang w:val="hy-AM"/>
        </w:rPr>
      </w:pPr>
    </w:p>
    <w:p w:rsidR="00D91CBD" w:rsidRPr="002C1D78" w:rsidRDefault="00D91CBD" w:rsidP="00D91CBD">
      <w:pPr>
        <w:pStyle w:val="NormalWeb"/>
        <w:spacing w:before="0" w:beforeAutospacing="0" w:after="0" w:afterAutospacing="0" w:line="360" w:lineRule="auto"/>
        <w:ind w:firstLine="708"/>
        <w:jc w:val="both"/>
        <w:rPr>
          <w:rFonts w:ascii="GHEA Grapalat" w:hAnsi="GHEA Grapalat"/>
          <w:b/>
          <w:noProof/>
          <w:color w:val="000000"/>
          <w:u w:val="single"/>
          <w:lang w:val="hy-AM"/>
        </w:rPr>
      </w:pPr>
      <w:r w:rsidRPr="002C1D78">
        <w:rPr>
          <w:rFonts w:ascii="GHEA Grapalat" w:hAnsi="GHEA Grapalat"/>
          <w:b/>
          <w:noProof/>
          <w:color w:val="000000"/>
          <w:u w:val="single"/>
          <w:lang w:val="hy-AM"/>
        </w:rPr>
        <w:t>3. Նախագծի մշակման գործընթացում ներգրավված ինստիտուտները, անձինք և նրանց դիրքորոշումը</w:t>
      </w:r>
    </w:p>
    <w:p w:rsidR="00D91CBD" w:rsidRPr="002C1D78" w:rsidRDefault="00D91CBD" w:rsidP="00D91CBD">
      <w:pPr>
        <w:pStyle w:val="NormalWeb"/>
        <w:spacing w:before="0" w:beforeAutospacing="0" w:after="0" w:afterAutospacing="0" w:line="360" w:lineRule="auto"/>
        <w:ind w:firstLine="708"/>
        <w:jc w:val="both"/>
        <w:rPr>
          <w:rFonts w:ascii="GHEA Grapalat" w:hAnsi="GHEA Grapalat"/>
          <w:b/>
          <w:noProof/>
          <w:color w:val="000000"/>
          <w:lang w:val="hy-AM"/>
        </w:rPr>
      </w:pPr>
    </w:p>
    <w:p w:rsidR="00D91CBD" w:rsidRPr="002C1D78" w:rsidRDefault="00D91CBD" w:rsidP="00D91CBD">
      <w:pPr>
        <w:pStyle w:val="NormalWeb"/>
        <w:spacing w:before="0" w:beforeAutospacing="0" w:after="0" w:afterAutospacing="0" w:line="360" w:lineRule="auto"/>
        <w:ind w:firstLine="708"/>
        <w:jc w:val="both"/>
        <w:rPr>
          <w:rFonts w:ascii="GHEA Grapalat" w:hAnsi="GHEA Grapalat"/>
          <w:noProof/>
          <w:color w:val="000000"/>
          <w:lang w:val="hy-AM"/>
        </w:rPr>
      </w:pPr>
      <w:r w:rsidRPr="002C1D78">
        <w:rPr>
          <w:rFonts w:ascii="GHEA Grapalat" w:hAnsi="GHEA Grapalat"/>
          <w:noProof/>
          <w:color w:val="000000"/>
          <w:lang w:val="hy-AM"/>
        </w:rPr>
        <w:t>Նախագծի մշակման գործընթացում ներգրավված է եղել և Նախագիծը մշակվել  է ՀՀ արդարադատության նախարարության կողմից։</w:t>
      </w:r>
    </w:p>
    <w:p w:rsidR="00D91CBD" w:rsidRPr="002C1D78" w:rsidRDefault="00D91CBD" w:rsidP="00D91CBD">
      <w:pPr>
        <w:spacing w:after="0" w:line="360" w:lineRule="auto"/>
        <w:ind w:firstLine="708"/>
        <w:rPr>
          <w:rFonts w:ascii="GHEA Grapalat" w:hAnsi="GHEA Grapalat"/>
          <w:noProof/>
          <w:sz w:val="24"/>
          <w:szCs w:val="24"/>
          <w:lang w:val="hy-AM"/>
        </w:rPr>
      </w:pPr>
    </w:p>
    <w:p w:rsidR="00D91CBD" w:rsidRPr="002C1D78" w:rsidRDefault="00D91CBD" w:rsidP="00D91CBD">
      <w:pPr>
        <w:pStyle w:val="NormalWeb"/>
        <w:spacing w:before="0" w:beforeAutospacing="0" w:after="0" w:afterAutospacing="0" w:line="360" w:lineRule="auto"/>
        <w:ind w:firstLine="708"/>
        <w:jc w:val="both"/>
        <w:rPr>
          <w:rFonts w:ascii="GHEA Grapalat" w:hAnsi="GHEA Grapalat"/>
          <w:b/>
          <w:noProof/>
          <w:color w:val="000000"/>
          <w:u w:val="single"/>
          <w:lang w:val="hy-AM"/>
        </w:rPr>
      </w:pPr>
      <w:r w:rsidRPr="002C1D78">
        <w:rPr>
          <w:rFonts w:ascii="GHEA Grapalat" w:hAnsi="GHEA Grapalat"/>
          <w:b/>
          <w:noProof/>
          <w:color w:val="000000"/>
          <w:u w:val="single"/>
          <w:lang w:val="hy-AM"/>
        </w:rPr>
        <w:t>4. Ակնկալվող արդյունքը</w:t>
      </w:r>
    </w:p>
    <w:p w:rsidR="00D91CBD" w:rsidRPr="002C1D78" w:rsidRDefault="00D91CBD" w:rsidP="00D91CBD">
      <w:pPr>
        <w:spacing w:after="0" w:line="360" w:lineRule="auto"/>
        <w:ind w:left="708"/>
        <w:jc w:val="both"/>
        <w:rPr>
          <w:rFonts w:ascii="GHEA Grapalat" w:hAnsi="GHEA Grapalat"/>
          <w:b/>
          <w:noProof/>
          <w:sz w:val="24"/>
          <w:szCs w:val="24"/>
          <w:lang w:val="hy-AM"/>
        </w:rPr>
      </w:pPr>
    </w:p>
    <w:p w:rsidR="00D91CBD" w:rsidRPr="002C1D78" w:rsidRDefault="00D91CBD" w:rsidP="00D91CBD">
      <w:pPr>
        <w:shd w:val="clear" w:color="auto" w:fill="FFFFFF"/>
        <w:spacing w:after="0" w:line="360" w:lineRule="auto"/>
        <w:ind w:firstLine="375"/>
        <w:jc w:val="both"/>
        <w:rPr>
          <w:rFonts w:ascii="GHEA Grapalat" w:hAnsi="GHEA Grapalat"/>
          <w:noProof/>
          <w:color w:val="000000"/>
          <w:sz w:val="24"/>
          <w:szCs w:val="24"/>
          <w:shd w:val="clear" w:color="auto" w:fill="FFFFFF"/>
          <w:lang w:val="hy-AM"/>
        </w:rPr>
      </w:pPr>
      <w:r w:rsidRPr="002C1D78">
        <w:rPr>
          <w:rFonts w:ascii="GHEA Grapalat" w:hAnsi="GHEA Grapalat"/>
          <w:noProof/>
          <w:sz w:val="24"/>
          <w:szCs w:val="24"/>
          <w:lang w:val="hy-AM"/>
        </w:rPr>
        <w:t xml:space="preserve">Նախագծի ընդունման դեպքում նախատեսվում է </w:t>
      </w:r>
      <w:r w:rsidRPr="00553D8C">
        <w:rPr>
          <w:rFonts w:ascii="GHEA Grapalat" w:hAnsi="GHEA Grapalat"/>
          <w:noProof/>
          <w:color w:val="000000"/>
          <w:sz w:val="24"/>
          <w:szCs w:val="24"/>
          <w:lang w:val="hy-AM"/>
        </w:rPr>
        <w:t xml:space="preserve">կառավարության կողմից լիազորված օպերատորներին </w:t>
      </w:r>
      <w:r w:rsidRPr="002C1D78">
        <w:rPr>
          <w:rFonts w:ascii="GHEA Grapalat" w:eastAsia="Times New Roman" w:hAnsi="GHEA Grapalat" w:cs="Times New Roman"/>
          <w:bCs/>
          <w:iCs/>
          <w:noProof/>
          <w:color w:val="000000"/>
          <w:sz w:val="24"/>
          <w:szCs w:val="24"/>
          <w:lang w:val="hy-AM"/>
        </w:rPr>
        <w:t>վերապահել դիմողի նույնականաց</w:t>
      </w:r>
      <w:r w:rsidRPr="00553D8C">
        <w:rPr>
          <w:rFonts w:ascii="GHEA Grapalat" w:eastAsia="Times New Roman" w:hAnsi="GHEA Grapalat" w:cs="Times New Roman"/>
          <w:bCs/>
          <w:iCs/>
          <w:noProof/>
          <w:color w:val="000000"/>
          <w:sz w:val="24"/>
          <w:szCs w:val="24"/>
          <w:lang w:val="hy-AM"/>
        </w:rPr>
        <w:t>ման, պ</w:t>
      </w:r>
      <w:r w:rsidRPr="002C1D78">
        <w:rPr>
          <w:rFonts w:ascii="GHEA Grapalat" w:eastAsia="Times New Roman" w:hAnsi="GHEA Grapalat" w:cs="Times New Roman"/>
          <w:bCs/>
          <w:iCs/>
          <w:noProof/>
          <w:color w:val="000000"/>
          <w:sz w:val="24"/>
          <w:szCs w:val="24"/>
          <w:lang w:val="hy-AM"/>
        </w:rPr>
        <w:t xml:space="preserve">ետական մարմինների կողմից մատուցվող ծառայությունների համար նախատեսված </w:t>
      </w:r>
      <w:r w:rsidRPr="002C1D78">
        <w:rPr>
          <w:rFonts w:ascii="GHEA Grapalat" w:hAnsi="GHEA Grapalat"/>
          <w:noProof/>
          <w:color w:val="000000"/>
          <w:sz w:val="24"/>
          <w:szCs w:val="24"/>
          <w:shd w:val="clear" w:color="auto" w:fill="FFFFFF"/>
          <w:lang w:val="hy-AM"/>
        </w:rPr>
        <w:t>պետական տուրքի և օրենքով նախատեսված այլ վճարների գանձ</w:t>
      </w:r>
      <w:r w:rsidRPr="00553D8C">
        <w:rPr>
          <w:rFonts w:ascii="GHEA Grapalat" w:hAnsi="GHEA Grapalat"/>
          <w:noProof/>
          <w:color w:val="000000"/>
          <w:sz w:val="24"/>
          <w:szCs w:val="24"/>
          <w:shd w:val="clear" w:color="auto" w:fill="FFFFFF"/>
          <w:lang w:val="hy-AM"/>
        </w:rPr>
        <w:t xml:space="preserve">ման, </w:t>
      </w:r>
      <w:r w:rsidRPr="002C1D78">
        <w:rPr>
          <w:rFonts w:ascii="GHEA Grapalat" w:eastAsia="Times New Roman" w:hAnsi="GHEA Grapalat" w:cs="Times New Roman"/>
          <w:bCs/>
          <w:iCs/>
          <w:noProof/>
          <w:color w:val="000000"/>
          <w:sz w:val="24"/>
          <w:szCs w:val="24"/>
          <w:lang w:val="hy-AM"/>
        </w:rPr>
        <w:t>մատուցվող ծառայությունների համար անհրաժեշտ փաստաթղթերի ընդուն</w:t>
      </w:r>
      <w:r w:rsidRPr="00553D8C">
        <w:rPr>
          <w:rFonts w:ascii="GHEA Grapalat" w:eastAsia="Times New Roman" w:hAnsi="GHEA Grapalat" w:cs="Times New Roman"/>
          <w:bCs/>
          <w:iCs/>
          <w:noProof/>
          <w:color w:val="000000"/>
          <w:sz w:val="24"/>
          <w:szCs w:val="24"/>
          <w:lang w:val="hy-AM"/>
        </w:rPr>
        <w:t>ման,</w:t>
      </w:r>
      <w:r w:rsidRPr="002C1D78">
        <w:rPr>
          <w:rFonts w:ascii="GHEA Grapalat" w:eastAsia="Times New Roman" w:hAnsi="GHEA Grapalat" w:cs="Times New Roman"/>
          <w:bCs/>
          <w:iCs/>
          <w:noProof/>
          <w:color w:val="000000"/>
          <w:sz w:val="24"/>
          <w:szCs w:val="24"/>
          <w:lang w:val="hy-AM"/>
        </w:rPr>
        <w:t xml:space="preserve"> փոխադր</w:t>
      </w:r>
      <w:r w:rsidRPr="00553D8C">
        <w:rPr>
          <w:rFonts w:ascii="GHEA Grapalat" w:eastAsia="Times New Roman" w:hAnsi="GHEA Grapalat" w:cs="Times New Roman"/>
          <w:bCs/>
          <w:iCs/>
          <w:noProof/>
          <w:color w:val="000000"/>
          <w:sz w:val="24"/>
          <w:szCs w:val="24"/>
          <w:lang w:val="hy-AM"/>
        </w:rPr>
        <w:t>ման</w:t>
      </w:r>
      <w:r w:rsidRPr="002C1D78">
        <w:rPr>
          <w:rFonts w:ascii="GHEA Grapalat" w:eastAsia="Times New Roman" w:hAnsi="GHEA Grapalat" w:cs="Times New Roman"/>
          <w:bCs/>
          <w:iCs/>
          <w:noProof/>
          <w:color w:val="000000"/>
          <w:sz w:val="24"/>
          <w:szCs w:val="24"/>
          <w:lang w:val="hy-AM"/>
        </w:rPr>
        <w:t xml:space="preserve"> և հանձն</w:t>
      </w:r>
      <w:r w:rsidRPr="00553D8C">
        <w:rPr>
          <w:rFonts w:ascii="GHEA Grapalat" w:eastAsia="Times New Roman" w:hAnsi="GHEA Grapalat" w:cs="Times New Roman"/>
          <w:bCs/>
          <w:iCs/>
          <w:noProof/>
          <w:color w:val="000000"/>
          <w:sz w:val="24"/>
          <w:szCs w:val="24"/>
          <w:lang w:val="hy-AM"/>
        </w:rPr>
        <w:t xml:space="preserve">ման, </w:t>
      </w:r>
      <w:r w:rsidRPr="002C1D78">
        <w:rPr>
          <w:rFonts w:ascii="GHEA Grapalat" w:hAnsi="GHEA Grapalat"/>
          <w:noProof/>
          <w:color w:val="000000"/>
          <w:sz w:val="24"/>
          <w:szCs w:val="24"/>
          <w:shd w:val="clear" w:color="auto" w:fill="FFFFFF"/>
          <w:lang w:val="hy-AM"/>
        </w:rPr>
        <w:t xml:space="preserve">դիմումը և դրան կից ներկայացված փաստաթղթերի ցանկն ամբողջական չլինելու </w:t>
      </w:r>
      <w:r w:rsidRPr="00553D8C">
        <w:rPr>
          <w:rFonts w:ascii="GHEA Grapalat" w:hAnsi="GHEA Grapalat"/>
          <w:noProof/>
          <w:color w:val="000000"/>
          <w:sz w:val="24"/>
          <w:szCs w:val="24"/>
          <w:shd w:val="clear" w:color="auto" w:fill="FFFFFF"/>
          <w:lang w:val="hy-AM"/>
        </w:rPr>
        <w:t xml:space="preserve">դրանք </w:t>
      </w:r>
      <w:r w:rsidRPr="002C1D78">
        <w:rPr>
          <w:rFonts w:ascii="GHEA Grapalat" w:hAnsi="GHEA Grapalat"/>
          <w:noProof/>
          <w:color w:val="000000"/>
          <w:sz w:val="24"/>
          <w:szCs w:val="24"/>
          <w:shd w:val="clear" w:color="auto" w:fill="FFFFFF"/>
          <w:lang w:val="hy-AM"/>
        </w:rPr>
        <w:t>համալրել</w:t>
      </w:r>
      <w:r w:rsidRPr="00553D8C">
        <w:rPr>
          <w:rFonts w:ascii="GHEA Grapalat" w:hAnsi="GHEA Grapalat"/>
          <w:noProof/>
          <w:color w:val="000000"/>
          <w:sz w:val="24"/>
          <w:szCs w:val="24"/>
          <w:shd w:val="clear" w:color="auto" w:fill="FFFFFF"/>
          <w:lang w:val="hy-AM"/>
        </w:rPr>
        <w:t>ու առաջարկ ներկայացնելու,</w:t>
      </w:r>
      <w:r w:rsidRPr="00553D8C">
        <w:rPr>
          <w:rFonts w:ascii="GHEA Grapalat" w:eastAsia="Times New Roman" w:hAnsi="GHEA Grapalat" w:cs="Times New Roman"/>
          <w:bCs/>
          <w:iCs/>
          <w:noProof/>
          <w:color w:val="000000"/>
          <w:sz w:val="24"/>
          <w:szCs w:val="24"/>
          <w:lang w:val="hy-AM"/>
        </w:rPr>
        <w:t xml:space="preserve"> </w:t>
      </w:r>
      <w:r w:rsidRPr="002C1D78">
        <w:rPr>
          <w:rFonts w:ascii="GHEA Grapalat" w:hAnsi="GHEA Grapalat"/>
          <w:noProof/>
          <w:color w:val="000000"/>
          <w:sz w:val="24"/>
          <w:szCs w:val="24"/>
          <w:shd w:val="clear" w:color="auto" w:fill="FFFFFF"/>
          <w:lang w:val="hy-AM"/>
        </w:rPr>
        <w:t>անհրաժեշտության դեպքում դիմողին խորհրդատվությ</w:t>
      </w:r>
      <w:r w:rsidRPr="00553D8C">
        <w:rPr>
          <w:rFonts w:ascii="GHEA Grapalat" w:hAnsi="GHEA Grapalat"/>
          <w:noProof/>
          <w:color w:val="000000"/>
          <w:sz w:val="24"/>
          <w:szCs w:val="24"/>
          <w:shd w:val="clear" w:color="auto" w:fill="FFFFFF"/>
          <w:lang w:val="hy-AM"/>
        </w:rPr>
        <w:t>ան</w:t>
      </w:r>
      <w:r w:rsidRPr="002C1D78">
        <w:rPr>
          <w:rFonts w:ascii="GHEA Grapalat" w:hAnsi="GHEA Grapalat"/>
          <w:noProof/>
          <w:color w:val="000000"/>
          <w:sz w:val="24"/>
          <w:szCs w:val="24"/>
          <w:shd w:val="clear" w:color="auto" w:fill="FFFFFF"/>
          <w:lang w:val="hy-AM"/>
        </w:rPr>
        <w:t xml:space="preserve"> տրամադրման</w:t>
      </w:r>
      <w:r w:rsidRPr="00553D8C">
        <w:rPr>
          <w:rFonts w:ascii="GHEA Grapalat" w:hAnsi="GHEA Grapalat"/>
          <w:noProof/>
          <w:color w:val="000000"/>
          <w:sz w:val="24"/>
          <w:szCs w:val="24"/>
          <w:shd w:val="clear" w:color="auto" w:fill="FFFFFF"/>
          <w:lang w:val="hy-AM"/>
        </w:rPr>
        <w:t xml:space="preserve">, </w:t>
      </w:r>
      <w:r w:rsidRPr="002C1D78">
        <w:rPr>
          <w:rFonts w:ascii="GHEA Grapalat" w:hAnsi="GHEA Grapalat"/>
          <w:noProof/>
          <w:color w:val="000000"/>
          <w:sz w:val="24"/>
          <w:szCs w:val="24"/>
          <w:shd w:val="clear" w:color="auto" w:fill="FFFFFF"/>
          <w:lang w:val="hy-AM"/>
        </w:rPr>
        <w:t>վարչարարության իրականացման արդյունքում ընդունված ակտի հանձնումը դիմողին ապահով</w:t>
      </w:r>
      <w:r w:rsidRPr="00553D8C">
        <w:rPr>
          <w:rFonts w:ascii="GHEA Grapalat" w:hAnsi="GHEA Grapalat"/>
          <w:noProof/>
          <w:color w:val="000000"/>
          <w:sz w:val="24"/>
          <w:szCs w:val="24"/>
          <w:shd w:val="clear" w:color="auto" w:fill="FFFFFF"/>
          <w:lang w:val="hy-AM"/>
        </w:rPr>
        <w:t>ելու գործառույթ</w:t>
      </w:r>
      <w:r w:rsidRPr="002C1D78">
        <w:rPr>
          <w:rFonts w:ascii="GHEA Grapalat" w:hAnsi="GHEA Grapalat"/>
          <w:noProof/>
          <w:color w:val="000000"/>
          <w:sz w:val="24"/>
          <w:szCs w:val="24"/>
          <w:shd w:val="clear" w:color="auto" w:fill="FFFFFF"/>
          <w:lang w:val="hy-AM"/>
        </w:rPr>
        <w:t>:</w:t>
      </w:r>
      <w:r w:rsidRPr="00553D8C">
        <w:rPr>
          <w:rFonts w:ascii="GHEA Grapalat" w:hAnsi="GHEA Grapalat"/>
          <w:noProof/>
          <w:color w:val="000000"/>
          <w:sz w:val="24"/>
          <w:szCs w:val="24"/>
          <w:shd w:val="clear" w:color="auto" w:fill="FFFFFF"/>
          <w:lang w:val="hy-AM"/>
        </w:rPr>
        <w:t xml:space="preserve"> </w:t>
      </w:r>
      <w:r w:rsidRPr="002C1D78">
        <w:rPr>
          <w:rFonts w:ascii="GHEA Grapalat" w:hAnsi="GHEA Grapalat"/>
          <w:noProof/>
          <w:color w:val="000000"/>
          <w:sz w:val="24"/>
          <w:szCs w:val="24"/>
          <w:shd w:val="clear" w:color="auto" w:fill="FFFFFF"/>
          <w:lang w:val="hy-AM"/>
        </w:rPr>
        <w:t xml:space="preserve"> Նախագծի ընդունման արդյունքում ակնկալվում է առավել մատչելի դարձնել քաղաքացիներին մատուցվող ծառայությունները, ապահովել դրանց հասանելիությունը, արդյունքում ակնկալվում է ծառայությունները առավել մոտեցնել բնակչին, նվազեցնել կոռուպցիոն ռիսկերը, կատարվող </w:t>
      </w:r>
      <w:r w:rsidRPr="002C1D78">
        <w:rPr>
          <w:rFonts w:ascii="GHEA Grapalat" w:hAnsi="GHEA Grapalat"/>
          <w:noProof/>
          <w:color w:val="000000"/>
          <w:sz w:val="24"/>
          <w:szCs w:val="24"/>
          <w:shd w:val="clear" w:color="auto" w:fill="FFFFFF"/>
          <w:lang w:val="hy-AM"/>
        </w:rPr>
        <w:lastRenderedPageBreak/>
        <w:t>ծախսերը: Ընդ որում իրականացվող փոփոխությունները հանդիսանում են առաջին քայլը և նախատեսվում է հետագայում պարբերաբար ընդլայնել մատուցվող ծառայությունների ցանկը</w:t>
      </w:r>
      <w:r>
        <w:rPr>
          <w:rFonts w:ascii="GHEA Grapalat" w:hAnsi="GHEA Grapalat"/>
          <w:noProof/>
          <w:color w:val="000000"/>
          <w:sz w:val="24"/>
          <w:szCs w:val="24"/>
          <w:shd w:val="clear" w:color="auto" w:fill="FFFFFF"/>
          <w:lang w:val="hy-AM"/>
        </w:rPr>
        <w:t>:</w:t>
      </w:r>
    </w:p>
    <w:p w:rsidR="00D91CBD" w:rsidRPr="00553D8C" w:rsidRDefault="00D91CBD" w:rsidP="00D91CBD">
      <w:pPr>
        <w:tabs>
          <w:tab w:val="left" w:pos="-180"/>
          <w:tab w:val="left" w:pos="7065"/>
        </w:tabs>
        <w:spacing w:line="360" w:lineRule="auto"/>
        <w:jc w:val="center"/>
        <w:rPr>
          <w:rFonts w:ascii="GHEA Grapalat" w:hAnsi="GHEA Grapalat"/>
          <w:b/>
          <w:bCs/>
          <w:iCs/>
          <w:noProof/>
          <w:sz w:val="24"/>
          <w:szCs w:val="24"/>
          <w:lang w:val="hy-AM"/>
        </w:rPr>
      </w:pPr>
    </w:p>
    <w:p w:rsidR="00D91CBD" w:rsidRPr="002C1D78" w:rsidRDefault="00D91CBD" w:rsidP="00D91CBD">
      <w:pPr>
        <w:tabs>
          <w:tab w:val="left" w:pos="-180"/>
          <w:tab w:val="left" w:pos="7065"/>
        </w:tabs>
        <w:spacing w:line="360" w:lineRule="auto"/>
        <w:jc w:val="center"/>
        <w:rPr>
          <w:rFonts w:ascii="GHEA Grapalat" w:hAnsi="GHEA Grapalat"/>
          <w:b/>
          <w:bCs/>
          <w:iCs/>
          <w:noProof/>
          <w:sz w:val="24"/>
          <w:szCs w:val="24"/>
          <w:lang w:val="hy-AM"/>
        </w:rPr>
      </w:pPr>
      <w:r w:rsidRPr="002C1D78">
        <w:rPr>
          <w:rFonts w:ascii="GHEA Grapalat" w:hAnsi="GHEA Grapalat"/>
          <w:b/>
          <w:bCs/>
          <w:iCs/>
          <w:noProof/>
          <w:sz w:val="24"/>
          <w:szCs w:val="24"/>
          <w:lang w:val="hy-AM"/>
        </w:rPr>
        <w:t>ՏԵՂԵԿԱՆՔ</w:t>
      </w:r>
    </w:p>
    <w:p w:rsidR="00D91CBD" w:rsidRPr="002C1D78" w:rsidRDefault="00D91CBD" w:rsidP="00D91CBD">
      <w:pPr>
        <w:shd w:val="clear" w:color="auto" w:fill="FFFFFF"/>
        <w:spacing w:after="0" w:line="240" w:lineRule="auto"/>
        <w:ind w:firstLine="375"/>
        <w:jc w:val="center"/>
        <w:rPr>
          <w:rFonts w:ascii="GHEA Grapalat" w:hAnsi="GHEA Grapalat"/>
          <w:b/>
          <w:bCs/>
          <w:iCs/>
          <w:noProof/>
          <w:sz w:val="24"/>
          <w:szCs w:val="24"/>
          <w:lang w:val="hy-AM"/>
        </w:rPr>
      </w:pPr>
      <w:r w:rsidRPr="002C1D78">
        <w:rPr>
          <w:rFonts w:ascii="GHEA Grapalat" w:hAnsi="GHEA Grapalat"/>
          <w:b/>
          <w:noProof/>
          <w:sz w:val="24"/>
          <w:szCs w:val="24"/>
          <w:lang w:val="hy-AM"/>
        </w:rPr>
        <w:t>«</w:t>
      </w:r>
      <w:r w:rsidRPr="002C1D78">
        <w:rPr>
          <w:rFonts w:ascii="GHEA Grapalat" w:eastAsia="Times New Roman" w:hAnsi="GHEA Grapalat" w:cs="Times New Roman"/>
          <w:b/>
          <w:bCs/>
          <w:noProof/>
          <w:color w:val="000000"/>
          <w:sz w:val="24"/>
          <w:szCs w:val="24"/>
          <w:lang w:val="hy-AM"/>
        </w:rPr>
        <w:t xml:space="preserve">ՊԵՏԱԿԱՆ ԻՇԽԱՆՈՒԹՅԱՆ ՄԱՐՄԻՆՆԵՐԻ ՍՊԱՍԱՐԿՄԱՆ ԳՐԱՍԵՆՅԱԿՆԵՐԻ ԳՈՐԾԱՌՈՒՅԹՆԵՐ ԻՐԱԿԱՆԱՑՆՈՂ  ՕՊԵՐԱՏՈՐՆԵՐԻ ՑԱՆԿԸ ՀԱՍՏԱՏԵԼՈՒ, ԳՈՐԾԱՌՈՒՅԹՆԵՐԻ ԻՐԱԿԱՆԱՑՈՒՄԸ </w:t>
      </w:r>
      <w:r w:rsidRPr="002C1D78">
        <w:rPr>
          <w:rStyle w:val="Strong"/>
          <w:rFonts w:ascii="GHEA Grapalat" w:hAnsi="GHEA Grapalat"/>
          <w:noProof/>
          <w:color w:val="000000"/>
          <w:sz w:val="24"/>
          <w:szCs w:val="24"/>
          <w:shd w:val="clear" w:color="auto" w:fill="FFFFFF"/>
          <w:lang w:val="hy-AM"/>
        </w:rPr>
        <w:t>ՕՊԵՐԱՏՈՐԻՆ  ՊԱՏՎԻՐԱԿԵԼՈՒ</w:t>
      </w:r>
      <w:r w:rsidRPr="002C1D78">
        <w:rPr>
          <w:rFonts w:ascii="GHEA Grapalat" w:eastAsia="Times New Roman" w:hAnsi="GHEA Grapalat" w:cs="Times New Roman"/>
          <w:bCs/>
          <w:noProof/>
          <w:color w:val="000000"/>
          <w:sz w:val="24"/>
          <w:szCs w:val="24"/>
          <w:lang w:val="hy-AM"/>
        </w:rPr>
        <w:t>,</w:t>
      </w:r>
      <w:r w:rsidRPr="002C1D78">
        <w:rPr>
          <w:rFonts w:ascii="GHEA Grapalat" w:eastAsia="Times New Roman" w:hAnsi="GHEA Grapalat" w:cs="Times New Roman"/>
          <w:b/>
          <w:bCs/>
          <w:noProof/>
          <w:color w:val="000000"/>
          <w:sz w:val="24"/>
          <w:szCs w:val="24"/>
          <w:lang w:val="hy-AM"/>
        </w:rPr>
        <w:t xml:space="preserve"> ԳՈՐԾԱՌՈՒՅԹՆԵՐԻ ՑԱՆԿԸ ՀԱՍՏԱՏԵԼՈՒ, ՕՊԵՐԱՏՈՐԻ ՀԵՏ ԿՆՔՎՈՂ ԾԱՌԱՅՈՒԹՅՈՒՆՆԵՐԻ ՄԱՏՈՒՑՄԱՆ ՊԱՅՄԱՆԱԳՐԻ ՕՐԻՆԱԿԵԼԻ ՁԵՎԸ, ՕՊԵՐԱՏՈՐԻՆ </w:t>
      </w:r>
      <w:r w:rsidRPr="002C1D78">
        <w:rPr>
          <w:rFonts w:ascii="GHEA Grapalat" w:eastAsia="Times New Roman" w:hAnsi="GHEA Grapalat" w:cs="Times New Roman"/>
          <w:b/>
          <w:noProof/>
          <w:color w:val="000000"/>
          <w:sz w:val="24"/>
          <w:szCs w:val="24"/>
          <w:lang w:val="hy-AM"/>
        </w:rPr>
        <w:t xml:space="preserve">ԱՌԱՋԱԴՐՎՈՂ ՆՎԱԶԱԳՈՒՅՆ ՏԵԽՆԻԿԱԿԱՆ ՊԱՀԱՆՋՆԵՐԸ </w:t>
      </w:r>
      <w:r w:rsidRPr="002C1D78">
        <w:rPr>
          <w:rFonts w:ascii="GHEA Grapalat" w:eastAsia="Times New Roman" w:hAnsi="GHEA Grapalat" w:cs="Times New Roman"/>
          <w:b/>
          <w:bCs/>
          <w:noProof/>
          <w:color w:val="000000"/>
          <w:sz w:val="24"/>
          <w:szCs w:val="24"/>
          <w:lang w:val="hy-AM"/>
        </w:rPr>
        <w:t xml:space="preserve"> ՍԱՀՄԱՆԵԼՈՒ ՄԱՍԻՆ</w:t>
      </w:r>
      <w:r w:rsidRPr="002C1D78">
        <w:rPr>
          <w:rFonts w:ascii="GHEA Grapalat" w:hAnsi="GHEA Grapalat" w:cs="Sylfaen"/>
          <w:b/>
          <w:noProof/>
          <w:color w:val="000000"/>
          <w:sz w:val="24"/>
          <w:szCs w:val="24"/>
          <w:shd w:val="clear" w:color="auto" w:fill="FFFFFF"/>
          <w:lang w:val="hy-AM"/>
        </w:rPr>
        <w:t xml:space="preserve">» </w:t>
      </w:r>
      <w:r w:rsidRPr="002C1D78">
        <w:rPr>
          <w:rFonts w:ascii="GHEA Grapalat" w:hAnsi="GHEA Grapalat"/>
          <w:b/>
          <w:noProof/>
          <w:sz w:val="24"/>
          <w:szCs w:val="24"/>
          <w:lang w:val="hy-AM"/>
        </w:rPr>
        <w:t>ՀԱՅԱՍՏԱՆԻ ՀԱՆՐԱՊԵՏՈՒԹՅԱՆ ԿԱՌԱՎԱՐՈՒԹՅԱՆ ՈՐՈՇՄԱՆ ԸՆԴՈՒՆՄԱՆ</w:t>
      </w:r>
    </w:p>
    <w:p w:rsidR="00D91CBD" w:rsidRPr="002C1D78" w:rsidRDefault="00D91CBD" w:rsidP="00D91CBD">
      <w:pPr>
        <w:tabs>
          <w:tab w:val="left" w:pos="-180"/>
          <w:tab w:val="left" w:pos="7065"/>
        </w:tabs>
        <w:spacing w:line="240" w:lineRule="auto"/>
        <w:jc w:val="center"/>
        <w:rPr>
          <w:rFonts w:ascii="GHEA Grapalat" w:hAnsi="GHEA Grapalat"/>
          <w:bCs/>
          <w:iCs/>
          <w:noProof/>
          <w:sz w:val="24"/>
          <w:szCs w:val="24"/>
          <w:lang w:val="hy-AM"/>
        </w:rPr>
      </w:pPr>
      <w:r w:rsidRPr="002C1D78">
        <w:rPr>
          <w:rFonts w:ascii="GHEA Grapalat" w:hAnsi="GHEA Grapalat"/>
          <w:b/>
          <w:bCs/>
          <w:iCs/>
          <w:noProof/>
          <w:sz w:val="24"/>
          <w:szCs w:val="24"/>
          <w:lang w:val="hy-AM"/>
        </w:rPr>
        <w:t>ԿԱՊԱԿՑՈՒԹՅԱՄԲ ԱՅԼ ՆՈՐՄԱՏԻՎ ԻՐԱՎԱԿԱՆ ԱԿՏԵՐԻ ԸՆԴՈՒՆՄԱՆ  ԱՆՀՐԱԺԵՇՏՈՒԹՅԱՆ ՄԱՍԻՆ</w:t>
      </w:r>
    </w:p>
    <w:p w:rsidR="00D91CBD" w:rsidRPr="002C1D78" w:rsidRDefault="00D91CBD" w:rsidP="00D91CBD">
      <w:pPr>
        <w:tabs>
          <w:tab w:val="left" w:pos="-180"/>
          <w:tab w:val="left" w:pos="0"/>
        </w:tabs>
        <w:spacing w:line="360" w:lineRule="auto"/>
        <w:jc w:val="both"/>
        <w:rPr>
          <w:rFonts w:ascii="GHEA Grapalat" w:hAnsi="GHEA Grapalat"/>
          <w:bCs/>
          <w:iCs/>
          <w:noProof/>
          <w:sz w:val="24"/>
          <w:szCs w:val="24"/>
          <w:lang w:val="hy-AM"/>
        </w:rPr>
      </w:pPr>
      <w:r w:rsidRPr="002C1D78">
        <w:rPr>
          <w:rFonts w:ascii="GHEA Grapalat" w:hAnsi="GHEA Grapalat"/>
          <w:b/>
          <w:noProof/>
          <w:sz w:val="24"/>
          <w:szCs w:val="24"/>
          <w:lang w:val="hy-AM"/>
        </w:rPr>
        <w:tab/>
      </w:r>
      <w:r w:rsidRPr="002C1D78">
        <w:rPr>
          <w:rFonts w:ascii="GHEA Grapalat" w:hAnsi="GHEA Grapalat"/>
          <w:noProof/>
          <w:sz w:val="24"/>
          <w:szCs w:val="24"/>
          <w:lang w:val="hy-AM"/>
        </w:rPr>
        <w:t>«</w:t>
      </w:r>
      <w:r w:rsidRPr="002C1D78">
        <w:rPr>
          <w:rFonts w:ascii="GHEA Grapalat" w:eastAsia="Times New Roman" w:hAnsi="GHEA Grapalat" w:cs="Times New Roman"/>
          <w:bCs/>
          <w:noProof/>
          <w:color w:val="000000"/>
          <w:sz w:val="24"/>
          <w:szCs w:val="24"/>
          <w:lang w:val="hy-AM"/>
        </w:rPr>
        <w:t>Պետական իշխանության մարմինների սպասարկման գրասենյակների գործառույթներ իրականացնող  օպերատորների ցանկը հաստատելու, գործառույթների իրականացումը</w:t>
      </w:r>
      <w:r w:rsidRPr="002C1D78">
        <w:rPr>
          <w:rFonts w:ascii="GHEA Grapalat" w:eastAsia="Times New Roman" w:hAnsi="GHEA Grapalat" w:cs="Times New Roman"/>
          <w:b/>
          <w:bCs/>
          <w:noProof/>
          <w:color w:val="000000"/>
          <w:sz w:val="24"/>
          <w:szCs w:val="24"/>
          <w:lang w:val="hy-AM"/>
        </w:rPr>
        <w:t xml:space="preserve"> </w:t>
      </w:r>
      <w:r w:rsidRPr="00D91CBD">
        <w:rPr>
          <w:rStyle w:val="Strong"/>
          <w:rFonts w:ascii="GHEA Grapalat" w:hAnsi="GHEA Grapalat"/>
          <w:b w:val="0"/>
          <w:noProof/>
          <w:color w:val="000000"/>
          <w:sz w:val="24"/>
          <w:szCs w:val="24"/>
          <w:shd w:val="clear" w:color="auto" w:fill="FFFFFF"/>
          <w:lang w:val="hy-AM"/>
        </w:rPr>
        <w:t>օպերատորին  պատվիրակելու</w:t>
      </w:r>
      <w:r w:rsidRPr="002C1D78">
        <w:rPr>
          <w:rFonts w:ascii="GHEA Grapalat" w:eastAsia="Times New Roman" w:hAnsi="GHEA Grapalat" w:cs="Times New Roman"/>
          <w:b/>
          <w:bCs/>
          <w:noProof/>
          <w:color w:val="000000"/>
          <w:sz w:val="24"/>
          <w:szCs w:val="24"/>
          <w:lang w:val="hy-AM"/>
        </w:rPr>
        <w:t xml:space="preserve">, </w:t>
      </w:r>
      <w:r w:rsidRPr="002C1D78">
        <w:rPr>
          <w:rFonts w:ascii="GHEA Grapalat" w:eastAsia="Times New Roman" w:hAnsi="GHEA Grapalat" w:cs="Times New Roman"/>
          <w:bCs/>
          <w:noProof/>
          <w:color w:val="000000"/>
          <w:sz w:val="24"/>
          <w:szCs w:val="24"/>
          <w:lang w:val="hy-AM"/>
        </w:rPr>
        <w:t xml:space="preserve">գործառույթների ցանկը հաստատելու, օպերատորի հետ կնքվող ծառայությունների մատուցման պայմանագրի օրինակելի ձևը, օպերատորին </w:t>
      </w:r>
      <w:r w:rsidRPr="002C1D78">
        <w:rPr>
          <w:rFonts w:ascii="GHEA Grapalat" w:eastAsia="Times New Roman" w:hAnsi="GHEA Grapalat" w:cs="Times New Roman"/>
          <w:noProof/>
          <w:color w:val="000000"/>
          <w:sz w:val="24"/>
          <w:szCs w:val="24"/>
          <w:lang w:val="hy-AM"/>
        </w:rPr>
        <w:t xml:space="preserve">առաջադրվող նվազագույն տեխնիկական պահանջները </w:t>
      </w:r>
      <w:r w:rsidRPr="002C1D78">
        <w:rPr>
          <w:rFonts w:ascii="GHEA Grapalat" w:eastAsia="Times New Roman" w:hAnsi="GHEA Grapalat" w:cs="Times New Roman"/>
          <w:bCs/>
          <w:noProof/>
          <w:color w:val="000000"/>
          <w:sz w:val="24"/>
          <w:szCs w:val="24"/>
          <w:lang w:val="hy-AM"/>
        </w:rPr>
        <w:t xml:space="preserve"> սահմանելու մասին</w:t>
      </w:r>
      <w:r w:rsidRPr="002C1D78">
        <w:rPr>
          <w:rFonts w:ascii="GHEA Grapalat" w:hAnsi="GHEA Grapalat" w:cs="Sylfaen"/>
          <w:noProof/>
          <w:color w:val="000000"/>
          <w:sz w:val="24"/>
          <w:szCs w:val="24"/>
          <w:shd w:val="clear" w:color="auto" w:fill="FFFFFF"/>
          <w:lang w:val="hy-AM"/>
        </w:rPr>
        <w:t xml:space="preserve">» </w:t>
      </w:r>
      <w:r w:rsidRPr="002C1D78">
        <w:rPr>
          <w:rFonts w:ascii="GHEA Grapalat" w:hAnsi="GHEA Grapalat"/>
          <w:noProof/>
          <w:sz w:val="24"/>
          <w:szCs w:val="24"/>
          <w:lang w:val="hy-AM"/>
        </w:rPr>
        <w:t xml:space="preserve">Հայաստանի Հանրապետության կառավարության որոշման ընդունման </w:t>
      </w:r>
      <w:r w:rsidRPr="002C1D78">
        <w:rPr>
          <w:rFonts w:ascii="GHEA Grapalat" w:hAnsi="GHEA Grapalat"/>
          <w:bCs/>
          <w:iCs/>
          <w:noProof/>
          <w:sz w:val="24"/>
          <w:szCs w:val="24"/>
          <w:lang w:val="hy-AM"/>
        </w:rPr>
        <w:t>կապակցությամբ այլ նորմատիվ իրավական ակտեր ընդունել անհրաժեշտ չէ։</w:t>
      </w:r>
    </w:p>
    <w:p w:rsidR="00D91CBD" w:rsidRPr="002C1D78" w:rsidRDefault="00D91CBD" w:rsidP="00D91CBD">
      <w:pPr>
        <w:tabs>
          <w:tab w:val="left" w:pos="-180"/>
          <w:tab w:val="left" w:pos="7065"/>
        </w:tabs>
        <w:spacing w:line="360" w:lineRule="auto"/>
        <w:jc w:val="center"/>
        <w:rPr>
          <w:rFonts w:ascii="GHEA Grapalat" w:hAnsi="GHEA Grapalat"/>
          <w:b/>
          <w:bCs/>
          <w:iCs/>
          <w:noProof/>
          <w:sz w:val="24"/>
          <w:szCs w:val="24"/>
          <w:lang w:val="hy-AM"/>
        </w:rPr>
      </w:pPr>
      <w:r w:rsidRPr="002C1D78">
        <w:rPr>
          <w:rFonts w:ascii="GHEA Grapalat" w:hAnsi="GHEA Grapalat"/>
          <w:b/>
          <w:bCs/>
          <w:iCs/>
          <w:noProof/>
          <w:sz w:val="24"/>
          <w:szCs w:val="24"/>
          <w:lang w:val="hy-AM"/>
        </w:rPr>
        <w:t>ՏԵՂԵԿԱՆՔ</w:t>
      </w:r>
    </w:p>
    <w:p w:rsidR="00D91CBD" w:rsidRPr="002C1D78" w:rsidRDefault="00D91CBD" w:rsidP="00D91CBD">
      <w:pPr>
        <w:shd w:val="clear" w:color="auto" w:fill="FFFFFF"/>
        <w:spacing w:after="0" w:line="240" w:lineRule="auto"/>
        <w:ind w:firstLine="375"/>
        <w:jc w:val="center"/>
        <w:rPr>
          <w:rFonts w:ascii="GHEA Grapalat" w:eastAsia="Times New Roman" w:hAnsi="GHEA Grapalat" w:cs="Times New Roman"/>
          <w:b/>
          <w:bCs/>
          <w:noProof/>
          <w:color w:val="000000"/>
          <w:sz w:val="24"/>
          <w:szCs w:val="24"/>
          <w:lang w:val="hy-AM"/>
        </w:rPr>
      </w:pPr>
      <w:r w:rsidRPr="002C1D78">
        <w:rPr>
          <w:rFonts w:ascii="GHEA Grapalat" w:hAnsi="GHEA Grapalat"/>
          <w:b/>
          <w:noProof/>
          <w:sz w:val="24"/>
          <w:szCs w:val="24"/>
          <w:lang w:val="hy-AM"/>
        </w:rPr>
        <w:t>«</w:t>
      </w:r>
      <w:r w:rsidRPr="002C1D78">
        <w:rPr>
          <w:rFonts w:ascii="GHEA Grapalat" w:eastAsia="Times New Roman" w:hAnsi="GHEA Grapalat" w:cs="Times New Roman"/>
          <w:b/>
          <w:bCs/>
          <w:noProof/>
          <w:color w:val="000000"/>
          <w:sz w:val="24"/>
          <w:szCs w:val="24"/>
          <w:lang w:val="hy-AM"/>
        </w:rPr>
        <w:t xml:space="preserve">ՊԵՏԱԿԱՆ ԻՇԽԱՆՈՒԹՅԱՆ ՄԱՐՄԻՆՆԵՐԻ ՍՊԱՍԱՐԿՄԱՆ ԳՐԱՍԵՆՅԱԿՆԵՐԻ ԳՈՐԾԱՌՈՒՅԹՆԵՐ ԻՐԱԿԱՆԱՑՆՈՂ  ՕՊԵՐԱՏՈՐՆԵՐԻ </w:t>
      </w:r>
      <w:r w:rsidRPr="002C1D78">
        <w:rPr>
          <w:rFonts w:ascii="GHEA Grapalat" w:eastAsia="Times New Roman" w:hAnsi="GHEA Grapalat" w:cs="Times New Roman"/>
          <w:b/>
          <w:bCs/>
          <w:noProof/>
          <w:color w:val="000000"/>
          <w:sz w:val="24"/>
          <w:szCs w:val="24"/>
          <w:lang w:val="hy-AM"/>
        </w:rPr>
        <w:lastRenderedPageBreak/>
        <w:t xml:space="preserve">ՑԱՆԿԸ ՀԱՍՏԱՏԵԼՈՒ, ԳՈՐԾԱՌՈՒՅԹՆԵՐԻ ԻՐԱԿԱՆԱՑՈՒՄԸ </w:t>
      </w:r>
      <w:r w:rsidRPr="002C1D78">
        <w:rPr>
          <w:rStyle w:val="Strong"/>
          <w:rFonts w:ascii="GHEA Grapalat" w:hAnsi="GHEA Grapalat"/>
          <w:noProof/>
          <w:color w:val="000000"/>
          <w:sz w:val="24"/>
          <w:szCs w:val="24"/>
          <w:shd w:val="clear" w:color="auto" w:fill="FFFFFF"/>
          <w:lang w:val="hy-AM"/>
        </w:rPr>
        <w:t>ՕՊԵՐԱՏՈՐԻՆ  ՊԱՏՎԻՐԱԿԵԼՈՒ</w:t>
      </w:r>
      <w:r w:rsidRPr="002C1D78">
        <w:rPr>
          <w:rFonts w:ascii="GHEA Grapalat" w:eastAsia="Times New Roman" w:hAnsi="GHEA Grapalat" w:cs="Times New Roman"/>
          <w:bCs/>
          <w:noProof/>
          <w:color w:val="000000"/>
          <w:sz w:val="24"/>
          <w:szCs w:val="24"/>
          <w:lang w:val="hy-AM"/>
        </w:rPr>
        <w:t>,</w:t>
      </w:r>
      <w:r w:rsidRPr="002C1D78">
        <w:rPr>
          <w:rFonts w:ascii="GHEA Grapalat" w:eastAsia="Times New Roman" w:hAnsi="GHEA Grapalat" w:cs="Times New Roman"/>
          <w:b/>
          <w:bCs/>
          <w:noProof/>
          <w:color w:val="000000"/>
          <w:sz w:val="24"/>
          <w:szCs w:val="24"/>
          <w:lang w:val="hy-AM"/>
        </w:rPr>
        <w:t xml:space="preserve"> ԳՈՐԾԱՌՈՒՅԹՆԵՐԻ ՑԱՆԿԸ ՀԱՍՏԱՏԵԼՈՒ, ՕՊԵՐԱՏՈՐԻ ՀԵՏ ԿՆՔՎՈՂ ԾԱՌԱՅՈՒԹՅՈՒՆՆԵՐԻ ՄԱՏՈՒՑՄԱՆ ՊԱՅՄԱՆԱԳՐԻ ՕՐԻՆԱԿԵԼԻ ՁԵՎԸ, ՕՊԵՐԱՏՈՐԻՆ </w:t>
      </w:r>
      <w:r w:rsidRPr="002C1D78">
        <w:rPr>
          <w:rFonts w:ascii="GHEA Grapalat" w:eastAsia="Times New Roman" w:hAnsi="GHEA Grapalat" w:cs="Times New Roman"/>
          <w:b/>
          <w:noProof/>
          <w:color w:val="000000"/>
          <w:sz w:val="24"/>
          <w:szCs w:val="24"/>
          <w:lang w:val="hy-AM"/>
        </w:rPr>
        <w:t xml:space="preserve">ԱՌԱՋԱԴՐՎՈՂ ՆՎԱԶԱԳՈՒՅՆ ՏԵԽՆԻԿԱԿԱՆ ՊԱՀԱՆՋՆԵՐԸ </w:t>
      </w:r>
      <w:r w:rsidRPr="002C1D78">
        <w:rPr>
          <w:rFonts w:ascii="GHEA Grapalat" w:eastAsia="Times New Roman" w:hAnsi="GHEA Grapalat" w:cs="Times New Roman"/>
          <w:b/>
          <w:bCs/>
          <w:noProof/>
          <w:color w:val="000000"/>
          <w:sz w:val="24"/>
          <w:szCs w:val="24"/>
          <w:lang w:val="hy-AM"/>
        </w:rPr>
        <w:t xml:space="preserve"> ՍԱՀՄԱՆԵԼՈՒ ՄԱՍԻՆ</w:t>
      </w:r>
      <w:r w:rsidRPr="002C1D78">
        <w:rPr>
          <w:rFonts w:ascii="GHEA Grapalat" w:hAnsi="GHEA Grapalat" w:cs="Sylfaen"/>
          <w:b/>
          <w:noProof/>
          <w:color w:val="000000"/>
          <w:sz w:val="24"/>
          <w:szCs w:val="24"/>
          <w:shd w:val="clear" w:color="auto" w:fill="FFFFFF"/>
          <w:lang w:val="hy-AM"/>
        </w:rPr>
        <w:t xml:space="preserve">» </w:t>
      </w:r>
      <w:r w:rsidRPr="002C1D78">
        <w:rPr>
          <w:rFonts w:ascii="GHEA Grapalat" w:hAnsi="GHEA Grapalat"/>
          <w:b/>
          <w:noProof/>
          <w:sz w:val="24"/>
          <w:szCs w:val="24"/>
          <w:lang w:val="hy-AM"/>
        </w:rPr>
        <w:t xml:space="preserve">ՀԱՅԱՍՏԱՆԻ ՀԱՆՐԱՊԵՏՈՒԹՅԱՆ ԿԱՌԱՎԱՐՈՒԹՅԱՆ ՈՐՈՇՄԱՆ ԸՆԴՈՒՆՄԱՆ </w:t>
      </w:r>
      <w:r w:rsidRPr="002C1D78">
        <w:rPr>
          <w:rFonts w:ascii="GHEA Grapalat" w:hAnsi="GHEA Grapalat"/>
          <w:b/>
          <w:bCs/>
          <w:iCs/>
          <w:noProof/>
          <w:sz w:val="24"/>
          <w:szCs w:val="24"/>
          <w:lang w:val="hy-AM"/>
        </w:rPr>
        <w:t>ԿԱՊԱԿՑՈՒԹՅԱՄԲ ՊԵՏԱԿԱՆ ԿԱՄ ՏԵՂԱԿԱՆ ԻՆՔՆԱԿԱՌԱՎԱՐՄԱՆ ՄԱՐՄՆԻ ԲՅՈՒՋԵՈՒՄ ԵԿԱՄՈՒՏՆԵՐԻ ԵՎ ԾԱԽՍԵՐԻ ԷԱԿԱՆ ԱՎԵԼԱՑՄԱՆ ԿԱՄ ՆՎԱԶԵՑՄԱՆ ՄԱՍԻՆ</w:t>
      </w:r>
    </w:p>
    <w:p w:rsidR="00D91CBD" w:rsidRPr="002C1D78" w:rsidRDefault="00D91CBD" w:rsidP="00D91CBD">
      <w:pPr>
        <w:tabs>
          <w:tab w:val="left" w:pos="-180"/>
          <w:tab w:val="left" w:pos="0"/>
        </w:tabs>
        <w:spacing w:line="360" w:lineRule="auto"/>
        <w:jc w:val="both"/>
        <w:rPr>
          <w:rFonts w:ascii="GHEA Grapalat" w:hAnsi="GHEA Grapalat"/>
          <w:bCs/>
          <w:iCs/>
          <w:noProof/>
          <w:sz w:val="24"/>
          <w:szCs w:val="24"/>
          <w:lang w:val="hy-AM"/>
        </w:rPr>
      </w:pPr>
    </w:p>
    <w:p w:rsidR="00D91CBD" w:rsidRPr="00F758D1" w:rsidRDefault="00D91CBD" w:rsidP="00D91CBD">
      <w:pPr>
        <w:tabs>
          <w:tab w:val="left" w:pos="-180"/>
          <w:tab w:val="left" w:pos="0"/>
        </w:tabs>
        <w:spacing w:line="360" w:lineRule="auto"/>
        <w:jc w:val="both"/>
        <w:rPr>
          <w:rFonts w:ascii="GHEA Grapalat" w:hAnsi="GHEA Grapalat"/>
          <w:bCs/>
          <w:iCs/>
          <w:noProof/>
          <w:sz w:val="24"/>
          <w:szCs w:val="24"/>
          <w:lang w:val="hy-AM"/>
        </w:rPr>
      </w:pPr>
      <w:r w:rsidRPr="002C1D78">
        <w:rPr>
          <w:rFonts w:ascii="GHEA Grapalat" w:hAnsi="GHEA Grapalat"/>
          <w:noProof/>
          <w:sz w:val="24"/>
          <w:szCs w:val="24"/>
          <w:lang w:val="hy-AM"/>
        </w:rPr>
        <w:t>«</w:t>
      </w:r>
      <w:r w:rsidRPr="002C1D78">
        <w:rPr>
          <w:rFonts w:ascii="GHEA Grapalat" w:eastAsia="Times New Roman" w:hAnsi="GHEA Grapalat" w:cs="Times New Roman"/>
          <w:bCs/>
          <w:noProof/>
          <w:color w:val="000000"/>
          <w:sz w:val="24"/>
          <w:szCs w:val="24"/>
          <w:lang w:val="hy-AM"/>
        </w:rPr>
        <w:t>Պետական իշխանության մարմինների սպասարկման գրասենյակների գործառույթներ իրականացնող  օպերատորների ցանկը հաստատելու, գործառույթների իրականացումը</w:t>
      </w:r>
      <w:r w:rsidRPr="002C1D78">
        <w:rPr>
          <w:rFonts w:ascii="GHEA Grapalat" w:eastAsia="Times New Roman" w:hAnsi="GHEA Grapalat" w:cs="Times New Roman"/>
          <w:b/>
          <w:bCs/>
          <w:noProof/>
          <w:color w:val="000000"/>
          <w:sz w:val="24"/>
          <w:szCs w:val="24"/>
          <w:lang w:val="hy-AM"/>
        </w:rPr>
        <w:t xml:space="preserve"> </w:t>
      </w:r>
      <w:r w:rsidRPr="00D91CBD">
        <w:rPr>
          <w:rStyle w:val="Strong"/>
          <w:rFonts w:ascii="GHEA Grapalat" w:hAnsi="GHEA Grapalat"/>
          <w:b w:val="0"/>
          <w:noProof/>
          <w:color w:val="000000"/>
          <w:sz w:val="24"/>
          <w:szCs w:val="24"/>
          <w:shd w:val="clear" w:color="auto" w:fill="FFFFFF"/>
          <w:lang w:val="hy-AM"/>
        </w:rPr>
        <w:t>օպերատորին  պատվիրակելու</w:t>
      </w:r>
      <w:r w:rsidRPr="002C1D78">
        <w:rPr>
          <w:rFonts w:ascii="GHEA Grapalat" w:eastAsia="Times New Roman" w:hAnsi="GHEA Grapalat" w:cs="Times New Roman"/>
          <w:b/>
          <w:bCs/>
          <w:noProof/>
          <w:color w:val="000000"/>
          <w:sz w:val="24"/>
          <w:szCs w:val="24"/>
          <w:lang w:val="hy-AM"/>
        </w:rPr>
        <w:t xml:space="preserve">, </w:t>
      </w:r>
      <w:r w:rsidRPr="002C1D78">
        <w:rPr>
          <w:rFonts w:ascii="GHEA Grapalat" w:eastAsia="Times New Roman" w:hAnsi="GHEA Grapalat" w:cs="Times New Roman"/>
          <w:bCs/>
          <w:noProof/>
          <w:color w:val="000000"/>
          <w:sz w:val="24"/>
          <w:szCs w:val="24"/>
          <w:lang w:val="hy-AM"/>
        </w:rPr>
        <w:t xml:space="preserve">գործառույթների ցանկը հաստատելու, օպերատորի հետ կնքվող ծառայությունների մատուցման պայմանագրի օրինակելի ձևը, օպերատորին </w:t>
      </w:r>
      <w:r w:rsidRPr="002C1D78">
        <w:rPr>
          <w:rFonts w:ascii="GHEA Grapalat" w:eastAsia="Times New Roman" w:hAnsi="GHEA Grapalat" w:cs="Times New Roman"/>
          <w:noProof/>
          <w:color w:val="000000"/>
          <w:sz w:val="24"/>
          <w:szCs w:val="24"/>
          <w:lang w:val="hy-AM"/>
        </w:rPr>
        <w:t xml:space="preserve">առաջադրվող նվազագույն տեխնիկական պահանջները </w:t>
      </w:r>
      <w:r w:rsidRPr="002C1D78">
        <w:rPr>
          <w:rFonts w:ascii="GHEA Grapalat" w:eastAsia="Times New Roman" w:hAnsi="GHEA Grapalat" w:cs="Times New Roman"/>
          <w:bCs/>
          <w:noProof/>
          <w:color w:val="000000"/>
          <w:sz w:val="24"/>
          <w:szCs w:val="24"/>
          <w:lang w:val="hy-AM"/>
        </w:rPr>
        <w:t xml:space="preserve"> սահմանելու մասին</w:t>
      </w:r>
      <w:r w:rsidRPr="002C1D78">
        <w:rPr>
          <w:rFonts w:ascii="GHEA Grapalat" w:hAnsi="GHEA Grapalat" w:cs="Sylfaen"/>
          <w:noProof/>
          <w:color w:val="000000"/>
          <w:sz w:val="24"/>
          <w:szCs w:val="24"/>
          <w:shd w:val="clear" w:color="auto" w:fill="FFFFFF"/>
          <w:lang w:val="hy-AM"/>
        </w:rPr>
        <w:t xml:space="preserve">» </w:t>
      </w:r>
      <w:r w:rsidRPr="002C1D78">
        <w:rPr>
          <w:rFonts w:ascii="GHEA Grapalat" w:hAnsi="GHEA Grapalat"/>
          <w:noProof/>
          <w:sz w:val="24"/>
          <w:szCs w:val="24"/>
          <w:lang w:val="hy-AM"/>
        </w:rPr>
        <w:t xml:space="preserve">Հայաստանի Հանրապետության կառավարության որոշման ընդունման </w:t>
      </w:r>
      <w:r w:rsidRPr="002C1D78">
        <w:rPr>
          <w:rFonts w:ascii="GHEA Grapalat" w:hAnsi="GHEA Grapalat"/>
          <w:bCs/>
          <w:iCs/>
          <w:noProof/>
          <w:sz w:val="24"/>
          <w:szCs w:val="24"/>
          <w:lang w:val="hy-AM"/>
        </w:rPr>
        <w:t>կապակցությամբ պետական կամ տեղական ինքնակառավարման մարմնի բյուջեում եկամուտների և ծախսերի էական ավելացում կամ նվազեցում չի նախատեսվում։</w:t>
      </w:r>
    </w:p>
    <w:p w:rsidR="00D91CBD" w:rsidRPr="00F758D1" w:rsidRDefault="00D91CBD" w:rsidP="00D91CBD">
      <w:pPr>
        <w:spacing w:line="360" w:lineRule="auto"/>
        <w:rPr>
          <w:rFonts w:ascii="GHEA Grapalat" w:hAnsi="GHEA Grapalat"/>
          <w:noProof/>
          <w:sz w:val="24"/>
          <w:szCs w:val="24"/>
          <w:lang w:val="hy-AM"/>
        </w:rPr>
      </w:pPr>
    </w:p>
    <w:p w:rsidR="00D91CBD" w:rsidRPr="00553D8C" w:rsidRDefault="00D91CBD" w:rsidP="00BD3F41">
      <w:pPr>
        <w:tabs>
          <w:tab w:val="left" w:pos="3756"/>
        </w:tabs>
        <w:spacing w:after="0"/>
        <w:ind w:firstLine="708"/>
        <w:jc w:val="center"/>
        <w:rPr>
          <w:rFonts w:ascii="GHEA Grapalat" w:hAnsi="GHEA Grapalat"/>
          <w:b/>
          <w:noProof/>
          <w:sz w:val="24"/>
          <w:szCs w:val="24"/>
          <w:lang w:val="hy-AM"/>
        </w:rPr>
      </w:pPr>
    </w:p>
    <w:sectPr w:rsidR="00D91CBD" w:rsidRPr="00553D8C" w:rsidSect="00855AD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E8E" w:rsidRDefault="00093E8E" w:rsidP="00BD3F41">
      <w:pPr>
        <w:spacing w:after="0" w:line="240" w:lineRule="auto"/>
      </w:pPr>
      <w:r>
        <w:separator/>
      </w:r>
    </w:p>
  </w:endnote>
  <w:endnote w:type="continuationSeparator" w:id="1">
    <w:p w:rsidR="00093E8E" w:rsidRDefault="00093E8E" w:rsidP="00BD3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47534"/>
      <w:docPartObj>
        <w:docPartGallery w:val="Page Numbers (Bottom of Page)"/>
        <w:docPartUnique/>
      </w:docPartObj>
    </w:sdtPr>
    <w:sdtContent>
      <w:p w:rsidR="008F5D56" w:rsidRDefault="008A400A">
        <w:pPr>
          <w:pStyle w:val="Footer"/>
          <w:jc w:val="right"/>
        </w:pPr>
        <w:fldSimple w:instr=" PAGE   \* MERGEFORMAT ">
          <w:r w:rsidR="005B3B3E">
            <w:rPr>
              <w:noProof/>
            </w:rPr>
            <w:t>16</w:t>
          </w:r>
        </w:fldSimple>
      </w:p>
    </w:sdtContent>
  </w:sdt>
  <w:p w:rsidR="008F5D56" w:rsidRDefault="008F5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E8E" w:rsidRDefault="00093E8E" w:rsidP="00BD3F41">
      <w:pPr>
        <w:spacing w:after="0" w:line="240" w:lineRule="auto"/>
      </w:pPr>
      <w:r>
        <w:separator/>
      </w:r>
    </w:p>
  </w:footnote>
  <w:footnote w:type="continuationSeparator" w:id="1">
    <w:p w:rsidR="00093E8E" w:rsidRDefault="00093E8E" w:rsidP="00BD3F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56" w:rsidRPr="00A949A2" w:rsidRDefault="008F5D56" w:rsidP="00A949A2">
    <w:pPr>
      <w:pStyle w:val="Header"/>
      <w:pBdr>
        <w:left w:val="single" w:sz="18" w:space="4" w:color="FF0000"/>
      </w:pBdr>
      <w:ind w:left="-180"/>
      <w:rPr>
        <w:rFonts w:ascii="Sylfaen" w:eastAsia="SimSun" w:hAnsi="Sylfaen"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9264"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2"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21435D">
      <w:rPr>
        <w:rFonts w:ascii="Art" w:eastAsia="SimSun" w:hAnsi="Art" w:cs="Arial"/>
        <w:sz w:val="18"/>
        <w:szCs w:val="18"/>
      </w:rPr>
      <w:t>²</w:t>
    </w:r>
    <w:r w:rsidRPr="00553D8C">
      <w:rPr>
        <w:rFonts w:ascii="Arial Armenian" w:eastAsia="SimSun" w:hAnsi="Arial Armenian" w:cs="Arial"/>
        <w:sz w:val="18"/>
        <w:szCs w:val="18"/>
      </w:rPr>
      <w:t>ñ¹³ñ³¹³ïáõÃÛ³</w:t>
    </w:r>
    <w:r w:rsidRPr="00553D8C">
      <w:rPr>
        <w:rFonts w:ascii="Arial Armenian" w:eastAsia="SimSun" w:hAnsi="Sylfaen" w:cs="Arial"/>
        <w:sz w:val="18"/>
        <w:szCs w:val="18"/>
        <w:lang w:val="ru-RU"/>
      </w:rPr>
      <w:t>ն</w:t>
    </w:r>
    <w:r w:rsidRPr="00553D8C">
      <w:rPr>
        <w:rFonts w:ascii="Arial Armenian" w:eastAsia="SimSun" w:hAnsi="Arial Armenian" w:cs="Arial"/>
        <w:sz w:val="18"/>
        <w:szCs w:val="18"/>
      </w:rPr>
      <w:t xml:space="preserve"> </w:t>
    </w:r>
    <w:r w:rsidRPr="00553D8C">
      <w:rPr>
        <w:rFonts w:ascii="Arial Armenian" w:eastAsia="SimSun" w:hAnsi="Arial Armenian" w:cs="Arial"/>
        <w:sz w:val="18"/>
        <w:szCs w:val="18"/>
        <w:lang w:val="ru-RU"/>
      </w:rPr>
      <w:t xml:space="preserve">                                                                                                                                                                                </w:t>
    </w:r>
    <w:r w:rsidRPr="00553D8C">
      <w:rPr>
        <w:rFonts w:ascii="Arial Armenian" w:eastAsia="SimSun" w:hAnsi="Arial Armenian" w:cs="Arial"/>
        <w:sz w:val="18"/>
        <w:szCs w:val="18"/>
      </w:rPr>
      <w:t xml:space="preserve">      </w:t>
    </w:r>
  </w:p>
  <w:p w:rsidR="008F5D56" w:rsidRPr="00A949A2" w:rsidRDefault="008F5D56" w:rsidP="00A949A2">
    <w:pPr>
      <w:pStyle w:val="Header"/>
      <w:pBdr>
        <w:left w:val="single" w:sz="18" w:space="4" w:color="0000FF"/>
      </w:pBdr>
      <w:ind w:left="-180"/>
      <w:rPr>
        <w:rFonts w:ascii="Sylfaen" w:eastAsia="SimSun" w:hAnsi="Sylfaen" w:cs="Arial"/>
        <w:sz w:val="18"/>
        <w:szCs w:val="18"/>
      </w:rPr>
    </w:pPr>
    <w:r w:rsidRPr="0021435D">
      <w:rPr>
        <w:rFonts w:ascii="Art" w:eastAsia="SimSun" w:hAnsi="Art" w:cs="Arial"/>
        <w:sz w:val="18"/>
        <w:szCs w:val="18"/>
      </w:rPr>
      <w:t>Ü</w:t>
    </w:r>
    <w:r w:rsidRPr="00553D8C">
      <w:rPr>
        <w:rFonts w:ascii="Arial Armenian" w:eastAsia="SimSun" w:hAnsi="Arial Armenian" w:cs="Arial"/>
        <w:sz w:val="18"/>
        <w:szCs w:val="18"/>
      </w:rPr>
      <w:t>³Ë³ñ³ñáõÃÛáõÝ</w:t>
    </w:r>
    <w:r>
      <w:rPr>
        <w:rFonts w:ascii="Art" w:eastAsia="SimSun" w:hAnsi="Art" w:cs="Arial"/>
        <w:sz w:val="18"/>
        <w:szCs w:val="18"/>
      </w:rPr>
      <w:t xml:space="preserve">                                   </w:t>
    </w:r>
    <w:r w:rsidRPr="00B9097C">
      <w:rPr>
        <w:rFonts w:ascii="Art" w:eastAsia="SimSun" w:hAnsi="Art" w:cs="Arial"/>
        <w:sz w:val="18"/>
        <w:szCs w:val="18"/>
      </w:rPr>
      <w:t>Ü²Ê²¶ÆÌ</w:t>
    </w:r>
  </w:p>
  <w:p w:rsidR="008F5D56" w:rsidRPr="00B9097C" w:rsidRDefault="008F5D56" w:rsidP="00A949A2">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8F5D56" w:rsidRPr="002B3928" w:rsidRDefault="008F5D56" w:rsidP="00A949A2">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8F5D56" w:rsidRDefault="008F5D56" w:rsidP="00A949A2"/>
  <w:p w:rsidR="008F5D56" w:rsidRDefault="008F5D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2077"/>
    <w:multiLevelType w:val="hybridMultilevel"/>
    <w:tmpl w:val="75AA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B71A3"/>
    <w:multiLevelType w:val="hybridMultilevel"/>
    <w:tmpl w:val="A972299A"/>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E4933BF"/>
    <w:multiLevelType w:val="hybridMultilevel"/>
    <w:tmpl w:val="9E7A2AC2"/>
    <w:lvl w:ilvl="0" w:tplc="A064B144">
      <w:start w:val="1"/>
      <w:numFmt w:val="decimal"/>
      <w:lvlText w:val="%1"/>
      <w:lvlJc w:val="left"/>
      <w:pPr>
        <w:ind w:left="1515" w:hanging="360"/>
      </w:pPr>
      <w:rPr>
        <w:rFonts w:ascii="GHEA Grapalat" w:eastAsiaTheme="minorHAnsi" w:hAnsi="GHEA Grapalat" w:cstheme="minorBidi"/>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nsid w:val="0F9E4712"/>
    <w:multiLevelType w:val="hybridMultilevel"/>
    <w:tmpl w:val="7780D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C3FE4"/>
    <w:multiLevelType w:val="hybridMultilevel"/>
    <w:tmpl w:val="AE38194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C738EE"/>
    <w:multiLevelType w:val="hybridMultilevel"/>
    <w:tmpl w:val="7DE8BE14"/>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nsid w:val="248C500A"/>
    <w:multiLevelType w:val="hybridMultilevel"/>
    <w:tmpl w:val="9E7A2AC2"/>
    <w:lvl w:ilvl="0" w:tplc="A064B144">
      <w:start w:val="1"/>
      <w:numFmt w:val="decimal"/>
      <w:lvlText w:val="%1"/>
      <w:lvlJc w:val="left"/>
      <w:pPr>
        <w:ind w:left="1515" w:hanging="360"/>
      </w:pPr>
      <w:rPr>
        <w:rFonts w:ascii="GHEA Grapalat" w:eastAsiaTheme="minorHAnsi" w:hAnsi="GHEA Grapalat" w:cstheme="minorBidi"/>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nsid w:val="365B7F8A"/>
    <w:multiLevelType w:val="hybridMultilevel"/>
    <w:tmpl w:val="44920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67487"/>
    <w:multiLevelType w:val="multilevel"/>
    <w:tmpl w:val="5CE89E10"/>
    <w:lvl w:ilvl="0">
      <w:start w:val="1"/>
      <w:numFmt w:val="decimal"/>
      <w:lvlText w:val="%1."/>
      <w:lvlJc w:val="left"/>
      <w:pPr>
        <w:ind w:left="720" w:hanging="360"/>
      </w:pPr>
    </w:lvl>
    <w:lvl w:ilvl="1">
      <w:start w:val="2"/>
      <w:numFmt w:val="decimal"/>
      <w:isLgl/>
      <w:lvlText w:val="%1.%2."/>
      <w:lvlJc w:val="left"/>
      <w:pPr>
        <w:ind w:left="1095"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9">
    <w:nsid w:val="52460E52"/>
    <w:multiLevelType w:val="hybridMultilevel"/>
    <w:tmpl w:val="9E7A2AC2"/>
    <w:lvl w:ilvl="0" w:tplc="A064B144">
      <w:start w:val="1"/>
      <w:numFmt w:val="decimal"/>
      <w:lvlText w:val="%1"/>
      <w:lvlJc w:val="left"/>
      <w:pPr>
        <w:ind w:left="1515" w:hanging="360"/>
      </w:pPr>
      <w:rPr>
        <w:rFonts w:ascii="GHEA Grapalat" w:eastAsiaTheme="minorHAnsi" w:hAnsi="GHEA Grapalat" w:cstheme="minorBidi"/>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5A301A47"/>
    <w:multiLevelType w:val="hybridMultilevel"/>
    <w:tmpl w:val="FCA6F64C"/>
    <w:lvl w:ilvl="0" w:tplc="D30873E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nsid w:val="606707C1"/>
    <w:multiLevelType w:val="hybridMultilevel"/>
    <w:tmpl w:val="A2E825AC"/>
    <w:lvl w:ilvl="0" w:tplc="4C2EE55C">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2">
    <w:nsid w:val="66FA50A1"/>
    <w:multiLevelType w:val="hybridMultilevel"/>
    <w:tmpl w:val="0174076C"/>
    <w:lvl w:ilvl="0" w:tplc="2A1AAD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27D22"/>
    <w:multiLevelType w:val="multilevel"/>
    <w:tmpl w:val="9DF401E8"/>
    <w:lvl w:ilvl="0">
      <w:start w:val="1"/>
      <w:numFmt w:val="decimal"/>
      <w:lvlText w:val="%1."/>
      <w:lvlJc w:val="left"/>
      <w:pPr>
        <w:ind w:left="735" w:hanging="360"/>
      </w:pPr>
      <w:rPr>
        <w:rFonts w:hint="default"/>
      </w:rPr>
    </w:lvl>
    <w:lvl w:ilvl="1">
      <w:start w:val="4"/>
      <w:numFmt w:val="decimal"/>
      <w:isLgl/>
      <w:lvlText w:val="%1.%2."/>
      <w:lvlJc w:val="left"/>
      <w:pPr>
        <w:ind w:left="1095" w:hanging="72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455" w:hanging="108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175" w:hanging="1800"/>
      </w:pPr>
      <w:rPr>
        <w:rFonts w:hint="default"/>
      </w:rPr>
    </w:lvl>
    <w:lvl w:ilvl="7">
      <w:start w:val="1"/>
      <w:numFmt w:val="decimal"/>
      <w:isLgl/>
      <w:lvlText w:val="%1.%2.%3.%4.%5.%6.%7.%8."/>
      <w:lvlJc w:val="left"/>
      <w:pPr>
        <w:ind w:left="2175" w:hanging="1800"/>
      </w:pPr>
      <w:rPr>
        <w:rFonts w:hint="default"/>
      </w:rPr>
    </w:lvl>
    <w:lvl w:ilvl="8">
      <w:start w:val="1"/>
      <w:numFmt w:val="decimal"/>
      <w:isLgl/>
      <w:lvlText w:val="%1.%2.%3.%4.%5.%6.%7.%8.%9."/>
      <w:lvlJc w:val="left"/>
      <w:pPr>
        <w:ind w:left="2535" w:hanging="2160"/>
      </w:pPr>
      <w:rPr>
        <w:rFonts w:hint="default"/>
      </w:rPr>
    </w:lvl>
  </w:abstractNum>
  <w:abstractNum w:abstractNumId="14">
    <w:nsid w:val="6F54373E"/>
    <w:multiLevelType w:val="hybridMultilevel"/>
    <w:tmpl w:val="E7CC0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0C3F01"/>
    <w:multiLevelType w:val="hybridMultilevel"/>
    <w:tmpl w:val="03A4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633447"/>
    <w:multiLevelType w:val="hybridMultilevel"/>
    <w:tmpl w:val="9E7A2AC2"/>
    <w:lvl w:ilvl="0" w:tplc="A064B144">
      <w:start w:val="1"/>
      <w:numFmt w:val="decimal"/>
      <w:lvlText w:val="%1"/>
      <w:lvlJc w:val="left"/>
      <w:pPr>
        <w:ind w:left="1515" w:hanging="360"/>
      </w:pPr>
      <w:rPr>
        <w:rFonts w:ascii="GHEA Grapalat" w:eastAsiaTheme="minorHAnsi" w:hAnsi="GHEA Grapalat" w:cstheme="minorBidi"/>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10"/>
  </w:num>
  <w:num w:numId="2">
    <w:abstractNumId w:val="4"/>
  </w:num>
  <w:num w:numId="3">
    <w:abstractNumId w:val="14"/>
  </w:num>
  <w:num w:numId="4">
    <w:abstractNumId w:val="1"/>
  </w:num>
  <w:num w:numId="5">
    <w:abstractNumId w:val="15"/>
  </w:num>
  <w:num w:numId="6">
    <w:abstractNumId w:val="0"/>
  </w:num>
  <w:num w:numId="7">
    <w:abstractNumId w:val="8"/>
  </w:num>
  <w:num w:numId="8">
    <w:abstractNumId w:val="13"/>
  </w:num>
  <w:num w:numId="9">
    <w:abstractNumId w:val="16"/>
  </w:num>
  <w:num w:numId="10">
    <w:abstractNumId w:val="2"/>
  </w:num>
  <w:num w:numId="11">
    <w:abstractNumId w:val="9"/>
  </w:num>
  <w:num w:numId="12">
    <w:abstractNumId w:val="6"/>
  </w:num>
  <w:num w:numId="13">
    <w:abstractNumId w:val="7"/>
  </w:num>
  <w:num w:numId="14">
    <w:abstractNumId w:val="3"/>
  </w:num>
  <w:num w:numId="15">
    <w:abstractNumId w:val="5"/>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F7D2B"/>
    <w:rsid w:val="00031568"/>
    <w:rsid w:val="00032F09"/>
    <w:rsid w:val="00084D31"/>
    <w:rsid w:val="00093E8E"/>
    <w:rsid w:val="000B5475"/>
    <w:rsid w:val="000C0BAD"/>
    <w:rsid w:val="001157DC"/>
    <w:rsid w:val="00127DCD"/>
    <w:rsid w:val="00133A0C"/>
    <w:rsid w:val="00142828"/>
    <w:rsid w:val="00144A20"/>
    <w:rsid w:val="00154F30"/>
    <w:rsid w:val="00163C2F"/>
    <w:rsid w:val="00184F0D"/>
    <w:rsid w:val="001B034C"/>
    <w:rsid w:val="001C3C6B"/>
    <w:rsid w:val="001D05AB"/>
    <w:rsid w:val="001F7955"/>
    <w:rsid w:val="002055D4"/>
    <w:rsid w:val="002243D2"/>
    <w:rsid w:val="002701E2"/>
    <w:rsid w:val="00272AA5"/>
    <w:rsid w:val="00290728"/>
    <w:rsid w:val="002915ED"/>
    <w:rsid w:val="002B7504"/>
    <w:rsid w:val="002E36BC"/>
    <w:rsid w:val="0031085D"/>
    <w:rsid w:val="0032477B"/>
    <w:rsid w:val="003429E3"/>
    <w:rsid w:val="003436F5"/>
    <w:rsid w:val="003536E9"/>
    <w:rsid w:val="00363040"/>
    <w:rsid w:val="003655E6"/>
    <w:rsid w:val="003C52C2"/>
    <w:rsid w:val="00404A1B"/>
    <w:rsid w:val="00427839"/>
    <w:rsid w:val="00440BEB"/>
    <w:rsid w:val="00452F89"/>
    <w:rsid w:val="00466A1B"/>
    <w:rsid w:val="004A13C1"/>
    <w:rsid w:val="004D48FA"/>
    <w:rsid w:val="005414B5"/>
    <w:rsid w:val="00544BC9"/>
    <w:rsid w:val="00553D8C"/>
    <w:rsid w:val="00561C5B"/>
    <w:rsid w:val="00595E9E"/>
    <w:rsid w:val="005B1E6C"/>
    <w:rsid w:val="005B3B3E"/>
    <w:rsid w:val="005B630E"/>
    <w:rsid w:val="005C4EC5"/>
    <w:rsid w:val="005E49B8"/>
    <w:rsid w:val="00653DE7"/>
    <w:rsid w:val="00657991"/>
    <w:rsid w:val="00661F8B"/>
    <w:rsid w:val="0066231C"/>
    <w:rsid w:val="00664D20"/>
    <w:rsid w:val="00675E99"/>
    <w:rsid w:val="00685234"/>
    <w:rsid w:val="0069551B"/>
    <w:rsid w:val="006A4ED0"/>
    <w:rsid w:val="006C0906"/>
    <w:rsid w:val="006C1A3F"/>
    <w:rsid w:val="006D6B1F"/>
    <w:rsid w:val="006D6C6B"/>
    <w:rsid w:val="006E6044"/>
    <w:rsid w:val="006E7AA7"/>
    <w:rsid w:val="007062AF"/>
    <w:rsid w:val="00720B6F"/>
    <w:rsid w:val="00726590"/>
    <w:rsid w:val="00727095"/>
    <w:rsid w:val="00730374"/>
    <w:rsid w:val="00741026"/>
    <w:rsid w:val="007762E4"/>
    <w:rsid w:val="007A0211"/>
    <w:rsid w:val="007A5B52"/>
    <w:rsid w:val="007B0659"/>
    <w:rsid w:val="007C0A9C"/>
    <w:rsid w:val="007D4968"/>
    <w:rsid w:val="007F5E55"/>
    <w:rsid w:val="008024A7"/>
    <w:rsid w:val="00814F09"/>
    <w:rsid w:val="00820146"/>
    <w:rsid w:val="00820F0C"/>
    <w:rsid w:val="0082606A"/>
    <w:rsid w:val="00832797"/>
    <w:rsid w:val="008348DD"/>
    <w:rsid w:val="00851F3C"/>
    <w:rsid w:val="00855AD4"/>
    <w:rsid w:val="00862B48"/>
    <w:rsid w:val="00884B85"/>
    <w:rsid w:val="00885CC9"/>
    <w:rsid w:val="00897240"/>
    <w:rsid w:val="008A233B"/>
    <w:rsid w:val="008A400A"/>
    <w:rsid w:val="008C1ECA"/>
    <w:rsid w:val="008F0061"/>
    <w:rsid w:val="008F5D56"/>
    <w:rsid w:val="008F7D2B"/>
    <w:rsid w:val="0096348A"/>
    <w:rsid w:val="0097549A"/>
    <w:rsid w:val="009A01AD"/>
    <w:rsid w:val="00A03C20"/>
    <w:rsid w:val="00A2003B"/>
    <w:rsid w:val="00A2404B"/>
    <w:rsid w:val="00A33B0B"/>
    <w:rsid w:val="00A724B6"/>
    <w:rsid w:val="00A91D06"/>
    <w:rsid w:val="00A949A2"/>
    <w:rsid w:val="00AA2198"/>
    <w:rsid w:val="00AB34CE"/>
    <w:rsid w:val="00AB77D6"/>
    <w:rsid w:val="00AD2F2C"/>
    <w:rsid w:val="00AE5D62"/>
    <w:rsid w:val="00AF1935"/>
    <w:rsid w:val="00B165C8"/>
    <w:rsid w:val="00B60B03"/>
    <w:rsid w:val="00B736DC"/>
    <w:rsid w:val="00B75146"/>
    <w:rsid w:val="00B77FB5"/>
    <w:rsid w:val="00BB5C83"/>
    <w:rsid w:val="00BD3F41"/>
    <w:rsid w:val="00BE4B29"/>
    <w:rsid w:val="00BE5ADA"/>
    <w:rsid w:val="00BF5C22"/>
    <w:rsid w:val="00C11388"/>
    <w:rsid w:val="00C215A1"/>
    <w:rsid w:val="00C37EE9"/>
    <w:rsid w:val="00C5753B"/>
    <w:rsid w:val="00C64E31"/>
    <w:rsid w:val="00C67511"/>
    <w:rsid w:val="00CC50CB"/>
    <w:rsid w:val="00D55B90"/>
    <w:rsid w:val="00D627DE"/>
    <w:rsid w:val="00D76360"/>
    <w:rsid w:val="00D85EDD"/>
    <w:rsid w:val="00D87E3B"/>
    <w:rsid w:val="00D91CBD"/>
    <w:rsid w:val="00D923E1"/>
    <w:rsid w:val="00DA2B10"/>
    <w:rsid w:val="00DC61E3"/>
    <w:rsid w:val="00DE3E16"/>
    <w:rsid w:val="00DE44E3"/>
    <w:rsid w:val="00DE44F1"/>
    <w:rsid w:val="00E22FF5"/>
    <w:rsid w:val="00E263BC"/>
    <w:rsid w:val="00E33268"/>
    <w:rsid w:val="00E36A47"/>
    <w:rsid w:val="00E532D9"/>
    <w:rsid w:val="00E7799D"/>
    <w:rsid w:val="00E97E22"/>
    <w:rsid w:val="00EC506D"/>
    <w:rsid w:val="00EF3279"/>
    <w:rsid w:val="00F00036"/>
    <w:rsid w:val="00F10C6B"/>
    <w:rsid w:val="00F120EA"/>
    <w:rsid w:val="00F137FC"/>
    <w:rsid w:val="00F357EC"/>
    <w:rsid w:val="00F53D7F"/>
    <w:rsid w:val="00F63E7A"/>
    <w:rsid w:val="00F86E9A"/>
    <w:rsid w:val="00FA7862"/>
    <w:rsid w:val="00FC2B6D"/>
    <w:rsid w:val="00FF3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E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D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7D2B"/>
    <w:rPr>
      <w:b/>
      <w:bCs/>
    </w:rPr>
  </w:style>
  <w:style w:type="character" w:customStyle="1" w:styleId="apple-converted-space">
    <w:name w:val="apple-converted-space"/>
    <w:basedOn w:val="DefaultParagraphFont"/>
    <w:rsid w:val="008F7D2B"/>
  </w:style>
  <w:style w:type="character" w:styleId="CommentReference">
    <w:name w:val="annotation reference"/>
    <w:basedOn w:val="DefaultParagraphFont"/>
    <w:uiPriority w:val="99"/>
    <w:semiHidden/>
    <w:unhideWhenUsed/>
    <w:rsid w:val="00A724B6"/>
    <w:rPr>
      <w:sz w:val="16"/>
      <w:szCs w:val="16"/>
    </w:rPr>
  </w:style>
  <w:style w:type="paragraph" w:styleId="CommentText">
    <w:name w:val="annotation text"/>
    <w:basedOn w:val="Normal"/>
    <w:link w:val="CommentTextChar"/>
    <w:uiPriority w:val="99"/>
    <w:semiHidden/>
    <w:unhideWhenUsed/>
    <w:rsid w:val="00A724B6"/>
    <w:pPr>
      <w:spacing w:line="240" w:lineRule="auto"/>
    </w:pPr>
    <w:rPr>
      <w:sz w:val="20"/>
      <w:szCs w:val="20"/>
    </w:rPr>
  </w:style>
  <w:style w:type="character" w:customStyle="1" w:styleId="CommentTextChar">
    <w:name w:val="Comment Text Char"/>
    <w:basedOn w:val="DefaultParagraphFont"/>
    <w:link w:val="CommentText"/>
    <w:uiPriority w:val="99"/>
    <w:semiHidden/>
    <w:rsid w:val="00A724B6"/>
    <w:rPr>
      <w:sz w:val="20"/>
      <w:szCs w:val="20"/>
    </w:rPr>
  </w:style>
  <w:style w:type="paragraph" w:styleId="CommentSubject">
    <w:name w:val="annotation subject"/>
    <w:basedOn w:val="CommentText"/>
    <w:next w:val="CommentText"/>
    <w:link w:val="CommentSubjectChar"/>
    <w:uiPriority w:val="99"/>
    <w:semiHidden/>
    <w:unhideWhenUsed/>
    <w:rsid w:val="00A724B6"/>
    <w:rPr>
      <w:b/>
      <w:bCs/>
    </w:rPr>
  </w:style>
  <w:style w:type="character" w:customStyle="1" w:styleId="CommentSubjectChar">
    <w:name w:val="Comment Subject Char"/>
    <w:basedOn w:val="CommentTextChar"/>
    <w:link w:val="CommentSubject"/>
    <w:uiPriority w:val="99"/>
    <w:semiHidden/>
    <w:rsid w:val="00A724B6"/>
    <w:rPr>
      <w:b/>
      <w:bCs/>
    </w:rPr>
  </w:style>
  <w:style w:type="paragraph" w:styleId="BalloonText">
    <w:name w:val="Balloon Text"/>
    <w:basedOn w:val="Normal"/>
    <w:link w:val="BalloonTextChar"/>
    <w:uiPriority w:val="99"/>
    <w:semiHidden/>
    <w:unhideWhenUsed/>
    <w:rsid w:val="00A72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4B6"/>
    <w:rPr>
      <w:rFonts w:ascii="Tahoma" w:hAnsi="Tahoma" w:cs="Tahoma"/>
      <w:sz w:val="16"/>
      <w:szCs w:val="16"/>
    </w:rPr>
  </w:style>
  <w:style w:type="paragraph" w:styleId="ListParagraph">
    <w:name w:val="List Paragraph"/>
    <w:basedOn w:val="Normal"/>
    <w:uiPriority w:val="34"/>
    <w:qFormat/>
    <w:rsid w:val="00862B48"/>
    <w:pPr>
      <w:ind w:left="720"/>
      <w:contextualSpacing/>
    </w:pPr>
  </w:style>
  <w:style w:type="table" w:styleId="TableGrid">
    <w:name w:val="Table Grid"/>
    <w:basedOn w:val="TableNormal"/>
    <w:uiPriority w:val="59"/>
    <w:rsid w:val="001D0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D3F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3F41"/>
  </w:style>
  <w:style w:type="paragraph" w:styleId="Footer">
    <w:name w:val="footer"/>
    <w:basedOn w:val="Normal"/>
    <w:link w:val="FooterChar"/>
    <w:uiPriority w:val="99"/>
    <w:unhideWhenUsed/>
    <w:rsid w:val="00BD3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F41"/>
  </w:style>
  <w:style w:type="paragraph" w:customStyle="1" w:styleId="norm">
    <w:name w:val="norm"/>
    <w:basedOn w:val="Normal"/>
    <w:link w:val="normChar"/>
    <w:rsid w:val="00D91CB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basedOn w:val="DefaultParagraphFont"/>
    <w:link w:val="norm"/>
    <w:locked/>
    <w:rsid w:val="00D91CBD"/>
    <w:rPr>
      <w:rFonts w:ascii="Arial Armenian" w:eastAsia="Times New Roman" w:hAnsi="Arial Armenian"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25103459">
      <w:bodyDiv w:val="1"/>
      <w:marLeft w:val="0"/>
      <w:marRight w:val="0"/>
      <w:marTop w:val="0"/>
      <w:marBottom w:val="0"/>
      <w:divBdr>
        <w:top w:val="none" w:sz="0" w:space="0" w:color="auto"/>
        <w:left w:val="none" w:sz="0" w:space="0" w:color="auto"/>
        <w:bottom w:val="none" w:sz="0" w:space="0" w:color="auto"/>
        <w:right w:val="none" w:sz="0" w:space="0" w:color="auto"/>
      </w:divBdr>
    </w:div>
    <w:div w:id="249310644">
      <w:bodyDiv w:val="1"/>
      <w:marLeft w:val="0"/>
      <w:marRight w:val="0"/>
      <w:marTop w:val="0"/>
      <w:marBottom w:val="0"/>
      <w:divBdr>
        <w:top w:val="none" w:sz="0" w:space="0" w:color="auto"/>
        <w:left w:val="none" w:sz="0" w:space="0" w:color="auto"/>
        <w:bottom w:val="none" w:sz="0" w:space="0" w:color="auto"/>
        <w:right w:val="none" w:sz="0" w:space="0" w:color="auto"/>
      </w:divBdr>
    </w:div>
    <w:div w:id="583565151">
      <w:bodyDiv w:val="1"/>
      <w:marLeft w:val="0"/>
      <w:marRight w:val="0"/>
      <w:marTop w:val="0"/>
      <w:marBottom w:val="0"/>
      <w:divBdr>
        <w:top w:val="none" w:sz="0" w:space="0" w:color="auto"/>
        <w:left w:val="none" w:sz="0" w:space="0" w:color="auto"/>
        <w:bottom w:val="none" w:sz="0" w:space="0" w:color="auto"/>
        <w:right w:val="none" w:sz="0" w:space="0" w:color="auto"/>
      </w:divBdr>
    </w:div>
    <w:div w:id="742484096">
      <w:bodyDiv w:val="1"/>
      <w:marLeft w:val="0"/>
      <w:marRight w:val="0"/>
      <w:marTop w:val="0"/>
      <w:marBottom w:val="0"/>
      <w:divBdr>
        <w:top w:val="none" w:sz="0" w:space="0" w:color="auto"/>
        <w:left w:val="none" w:sz="0" w:space="0" w:color="auto"/>
        <w:bottom w:val="none" w:sz="0" w:space="0" w:color="auto"/>
        <w:right w:val="none" w:sz="0" w:space="0" w:color="auto"/>
      </w:divBdr>
    </w:div>
    <w:div w:id="761726234">
      <w:bodyDiv w:val="1"/>
      <w:marLeft w:val="0"/>
      <w:marRight w:val="0"/>
      <w:marTop w:val="0"/>
      <w:marBottom w:val="0"/>
      <w:divBdr>
        <w:top w:val="none" w:sz="0" w:space="0" w:color="auto"/>
        <w:left w:val="none" w:sz="0" w:space="0" w:color="auto"/>
        <w:bottom w:val="none" w:sz="0" w:space="0" w:color="auto"/>
        <w:right w:val="none" w:sz="0" w:space="0" w:color="auto"/>
      </w:divBdr>
    </w:div>
    <w:div w:id="820200034">
      <w:bodyDiv w:val="1"/>
      <w:marLeft w:val="0"/>
      <w:marRight w:val="0"/>
      <w:marTop w:val="0"/>
      <w:marBottom w:val="0"/>
      <w:divBdr>
        <w:top w:val="none" w:sz="0" w:space="0" w:color="auto"/>
        <w:left w:val="none" w:sz="0" w:space="0" w:color="auto"/>
        <w:bottom w:val="none" w:sz="0" w:space="0" w:color="auto"/>
        <w:right w:val="none" w:sz="0" w:space="0" w:color="auto"/>
      </w:divBdr>
    </w:div>
    <w:div w:id="1080248204">
      <w:bodyDiv w:val="1"/>
      <w:marLeft w:val="0"/>
      <w:marRight w:val="0"/>
      <w:marTop w:val="0"/>
      <w:marBottom w:val="0"/>
      <w:divBdr>
        <w:top w:val="none" w:sz="0" w:space="0" w:color="auto"/>
        <w:left w:val="none" w:sz="0" w:space="0" w:color="auto"/>
        <w:bottom w:val="none" w:sz="0" w:space="0" w:color="auto"/>
        <w:right w:val="none" w:sz="0" w:space="0" w:color="auto"/>
      </w:divBdr>
    </w:div>
    <w:div w:id="1690986599">
      <w:bodyDiv w:val="1"/>
      <w:marLeft w:val="0"/>
      <w:marRight w:val="0"/>
      <w:marTop w:val="0"/>
      <w:marBottom w:val="0"/>
      <w:divBdr>
        <w:top w:val="none" w:sz="0" w:space="0" w:color="auto"/>
        <w:left w:val="none" w:sz="0" w:space="0" w:color="auto"/>
        <w:bottom w:val="none" w:sz="0" w:space="0" w:color="auto"/>
        <w:right w:val="none" w:sz="0" w:space="0" w:color="auto"/>
      </w:divBdr>
    </w:div>
    <w:div w:id="1778255832">
      <w:bodyDiv w:val="1"/>
      <w:marLeft w:val="0"/>
      <w:marRight w:val="0"/>
      <w:marTop w:val="0"/>
      <w:marBottom w:val="0"/>
      <w:divBdr>
        <w:top w:val="none" w:sz="0" w:space="0" w:color="auto"/>
        <w:left w:val="none" w:sz="0" w:space="0" w:color="auto"/>
        <w:bottom w:val="none" w:sz="0" w:space="0" w:color="auto"/>
        <w:right w:val="none" w:sz="0" w:space="0" w:color="auto"/>
      </w:divBdr>
    </w:div>
    <w:div w:id="1939290755">
      <w:bodyDiv w:val="1"/>
      <w:marLeft w:val="0"/>
      <w:marRight w:val="0"/>
      <w:marTop w:val="0"/>
      <w:marBottom w:val="0"/>
      <w:divBdr>
        <w:top w:val="none" w:sz="0" w:space="0" w:color="auto"/>
        <w:left w:val="none" w:sz="0" w:space="0" w:color="auto"/>
        <w:bottom w:val="none" w:sz="0" w:space="0" w:color="auto"/>
        <w:right w:val="none" w:sz="0" w:space="0" w:color="auto"/>
      </w:divBdr>
    </w:div>
    <w:div w:id="1965847516">
      <w:bodyDiv w:val="1"/>
      <w:marLeft w:val="0"/>
      <w:marRight w:val="0"/>
      <w:marTop w:val="0"/>
      <w:marBottom w:val="0"/>
      <w:divBdr>
        <w:top w:val="none" w:sz="0" w:space="0" w:color="auto"/>
        <w:left w:val="none" w:sz="0" w:space="0" w:color="auto"/>
        <w:bottom w:val="none" w:sz="0" w:space="0" w:color="auto"/>
        <w:right w:val="none" w:sz="0" w:space="0" w:color="auto"/>
      </w:divBdr>
    </w:div>
    <w:div w:id="211166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1034C-A03B-4110-8232-130B6CB5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23</Pages>
  <Words>4224</Words>
  <Characters>24081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Sh-Xukasyan</dc:creator>
  <cp:lastModifiedBy>K-Hakobyan</cp:lastModifiedBy>
  <cp:revision>12</cp:revision>
  <cp:lastPrinted>2016-10-26T15:34:00Z</cp:lastPrinted>
  <dcterms:created xsi:type="dcterms:W3CDTF">2016-10-26T06:19:00Z</dcterms:created>
  <dcterms:modified xsi:type="dcterms:W3CDTF">2016-10-26T15:38:00Z</dcterms:modified>
</cp:coreProperties>
</file>