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2F" w:rsidRPr="0046040F" w:rsidRDefault="0056632F" w:rsidP="003F1BBB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Times Armenian"/>
        </w:rPr>
      </w:pPr>
      <w:r w:rsidRPr="0046040F">
        <w:rPr>
          <w:rFonts w:ascii="GHEA Grapalat" w:hAnsi="GHEA Grapalat" w:cs="Sylfaen"/>
        </w:rPr>
        <w:t>ՆԱԽԱԳԻԾ</w:t>
      </w:r>
      <w:r w:rsidRPr="0046040F">
        <w:rPr>
          <w:rFonts w:ascii="GHEA Grapalat" w:hAnsi="GHEA Grapalat" w:cs="Times Armenian"/>
        </w:rPr>
        <w:t xml:space="preserve"> </w:t>
      </w:r>
    </w:p>
    <w:p w:rsidR="000E277E" w:rsidRPr="0046040F" w:rsidRDefault="000E277E" w:rsidP="003F1BBB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Times Armenian"/>
          <w:sz w:val="24"/>
          <w:lang w:val="hy-AM"/>
        </w:rPr>
      </w:pPr>
    </w:p>
    <w:p w:rsidR="0056632F" w:rsidRPr="0046040F" w:rsidRDefault="0056632F" w:rsidP="003F1BBB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</w:rPr>
      </w:pPr>
      <w:r w:rsidRPr="0046040F">
        <w:rPr>
          <w:rFonts w:ascii="GHEA Grapalat" w:hAnsi="GHEA Grapalat" w:cs="Times Armenian"/>
          <w:sz w:val="24"/>
        </w:rPr>
        <w:t xml:space="preserve">               </w:t>
      </w:r>
      <w:r w:rsidRPr="0046040F">
        <w:rPr>
          <w:rFonts w:ascii="GHEA Grapalat" w:hAnsi="GHEA Grapalat" w:cs="IRTEK Courier"/>
          <w:sz w:val="24"/>
        </w:rPr>
        <w:t xml:space="preserve"> </w:t>
      </w:r>
    </w:p>
    <w:p w:rsidR="0056632F" w:rsidRPr="00F83484" w:rsidRDefault="0056632F" w:rsidP="003F1BBB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sz w:val="24"/>
        </w:rPr>
      </w:pPr>
      <w:bookmarkStart w:id="0" w:name="OLE_LINK4"/>
      <w:bookmarkStart w:id="1" w:name="OLE_LINK3"/>
      <w:r w:rsidRPr="00F83484">
        <w:rPr>
          <w:rFonts w:ascii="GHEA Grapalat" w:hAnsi="GHEA Grapalat" w:cs="Sylfaen"/>
          <w:sz w:val="24"/>
        </w:rPr>
        <w:t>ՀԱՅԱ</w:t>
      </w:r>
      <w:r w:rsidRPr="00F83484">
        <w:rPr>
          <w:rFonts w:ascii="GHEA Grapalat" w:hAnsi="GHEA Grapalat" w:cs="Times Armenian"/>
          <w:sz w:val="24"/>
        </w:rPr>
        <w:t>U</w:t>
      </w:r>
      <w:r w:rsidRPr="00F83484">
        <w:rPr>
          <w:rFonts w:ascii="GHEA Grapalat" w:hAnsi="GHEA Grapalat" w:cs="Sylfaen"/>
          <w:sz w:val="24"/>
        </w:rPr>
        <w:t>ՏԱՆԻ</w:t>
      </w:r>
      <w:r w:rsidRPr="00F83484">
        <w:rPr>
          <w:rFonts w:ascii="GHEA Grapalat" w:hAnsi="GHEA Grapalat" w:cs="Times Armenian"/>
          <w:sz w:val="24"/>
        </w:rPr>
        <w:t xml:space="preserve"> </w:t>
      </w:r>
      <w:r w:rsidRPr="00F83484">
        <w:rPr>
          <w:rFonts w:ascii="GHEA Grapalat" w:hAnsi="GHEA Grapalat" w:cs="Sylfaen"/>
          <w:sz w:val="24"/>
        </w:rPr>
        <w:t>ՀԱՆՐԱՊԵՏՈՒԹՅԱՆ</w:t>
      </w:r>
      <w:r w:rsidRPr="00F83484">
        <w:rPr>
          <w:rFonts w:ascii="GHEA Grapalat" w:hAnsi="GHEA Grapalat" w:cs="Times Armenian"/>
          <w:sz w:val="24"/>
        </w:rPr>
        <w:t xml:space="preserve"> </w:t>
      </w:r>
      <w:r w:rsidRPr="00F83484">
        <w:rPr>
          <w:rFonts w:ascii="GHEA Grapalat" w:hAnsi="GHEA Grapalat" w:cs="Sylfaen"/>
          <w:sz w:val="24"/>
        </w:rPr>
        <w:t>ԿԱՌԱՎԱՐՈՒԹՅՈՒՆ</w:t>
      </w:r>
    </w:p>
    <w:p w:rsidR="0056632F" w:rsidRPr="00F83484" w:rsidRDefault="0056632F" w:rsidP="003F1BBB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sz w:val="24"/>
        </w:rPr>
      </w:pPr>
      <w:r w:rsidRPr="00F83484">
        <w:rPr>
          <w:rFonts w:ascii="GHEA Grapalat" w:hAnsi="GHEA Grapalat" w:cs="Sylfaen"/>
          <w:sz w:val="24"/>
        </w:rPr>
        <w:t>ՈՐՈՇՈՒՄ</w:t>
      </w:r>
      <w:bookmarkEnd w:id="0"/>
      <w:bookmarkEnd w:id="1"/>
    </w:p>
    <w:p w:rsidR="0056632F" w:rsidRPr="0046040F" w:rsidRDefault="0056632F" w:rsidP="003F1BBB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sz w:val="24"/>
        </w:rPr>
      </w:pPr>
    </w:p>
    <w:p w:rsidR="0056632F" w:rsidRDefault="00994738" w:rsidP="0099473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6040F">
        <w:rPr>
          <w:rFonts w:ascii="GHEA Grapalat" w:hAnsi="GHEA Grapalat"/>
          <w:sz w:val="24"/>
          <w:szCs w:val="24"/>
          <w:lang w:val="hy-AM"/>
        </w:rPr>
        <w:t xml:space="preserve">«__» </w:t>
      </w:r>
      <w:r w:rsidRPr="0046040F">
        <w:rPr>
          <w:rFonts w:ascii="GHEA Grapalat" w:hAnsi="GHEA Grapalat"/>
          <w:sz w:val="24"/>
          <w:szCs w:val="24"/>
        </w:rPr>
        <w:t>________</w:t>
      </w:r>
      <w:r w:rsidRPr="0046040F">
        <w:rPr>
          <w:rFonts w:ascii="GHEA Grapalat" w:hAnsi="GHEA Grapalat"/>
          <w:sz w:val="24"/>
          <w:szCs w:val="24"/>
          <w:lang w:val="hy-AM"/>
        </w:rPr>
        <w:t xml:space="preserve">  2012 </w:t>
      </w:r>
      <w:r w:rsidRPr="0046040F">
        <w:rPr>
          <w:rFonts w:ascii="GHEA Grapalat" w:hAnsi="GHEA Grapalat" w:cs="Sylfaen"/>
          <w:sz w:val="24"/>
          <w:szCs w:val="24"/>
          <w:lang w:val="hy-AM"/>
        </w:rPr>
        <w:t xml:space="preserve">թվականի  </w:t>
      </w:r>
      <w:r w:rsidRPr="0046040F">
        <w:rPr>
          <w:rFonts w:ascii="GHEA Grapalat" w:hAnsi="GHEA Grapalat" w:cs="Times Armenian"/>
          <w:sz w:val="24"/>
          <w:szCs w:val="24"/>
          <w:lang w:val="hy-AM"/>
        </w:rPr>
        <w:t xml:space="preserve"> N</w:t>
      </w:r>
      <w:r w:rsidR="0046040F">
        <w:rPr>
          <w:rFonts w:ascii="GHEA Grapalat" w:hAnsi="GHEA Grapalat" w:cs="Times Armenian"/>
          <w:sz w:val="24"/>
          <w:szCs w:val="24"/>
        </w:rPr>
        <w:t xml:space="preserve">  -</w:t>
      </w:r>
      <w:r w:rsidR="0056632F" w:rsidRPr="0046040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56632F" w:rsidRPr="0046040F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F83484" w:rsidRPr="0046040F" w:rsidRDefault="00F83484" w:rsidP="0099473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83484" w:rsidRPr="000A772C" w:rsidRDefault="00F83484" w:rsidP="00F8348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A772C">
        <w:rPr>
          <w:rFonts w:ascii="GHEA Grapalat" w:hAnsi="GHEA Grapalat"/>
          <w:sz w:val="24"/>
          <w:szCs w:val="24"/>
          <w:lang w:val="hy-AM"/>
        </w:rPr>
        <w:t>ՀԱՅԱՍՏԱՆԻ  ՀԱ</w:t>
      </w:r>
      <w:r>
        <w:rPr>
          <w:rFonts w:ascii="GHEA Grapalat" w:hAnsi="GHEA Grapalat"/>
          <w:sz w:val="24"/>
          <w:szCs w:val="24"/>
          <w:lang w:val="hy-AM"/>
        </w:rPr>
        <w:t>ՆՐԱՊԵՏՈՒԹՅԱՆ  ԿԱՌԱՎԱՐՈՒԹՅԱՆ  2012</w:t>
      </w:r>
      <w:r w:rsidRPr="000A772C">
        <w:rPr>
          <w:rFonts w:ascii="GHEA Grapalat" w:hAnsi="GHEA Grapalat"/>
          <w:sz w:val="24"/>
          <w:szCs w:val="24"/>
          <w:lang w:val="hy-AM"/>
        </w:rPr>
        <w:t xml:space="preserve">  ԹՎԱԿԱՆԻ  </w:t>
      </w:r>
      <w:r>
        <w:rPr>
          <w:rFonts w:ascii="GHEA Grapalat" w:hAnsi="GHEA Grapalat"/>
          <w:sz w:val="24"/>
          <w:szCs w:val="24"/>
          <w:lang w:val="hy-AM"/>
        </w:rPr>
        <w:t>ՀՈՒՆԻՍԻ 28</w:t>
      </w:r>
      <w:r w:rsidRPr="000A772C">
        <w:rPr>
          <w:rFonts w:ascii="GHEA Grapalat" w:hAnsi="GHEA Grapalat"/>
          <w:sz w:val="24"/>
          <w:szCs w:val="24"/>
          <w:lang w:val="hy-AM"/>
        </w:rPr>
        <w:t xml:space="preserve">-Ի N </w:t>
      </w:r>
      <w:r>
        <w:rPr>
          <w:rFonts w:ascii="GHEA Grapalat" w:hAnsi="GHEA Grapalat"/>
          <w:sz w:val="24"/>
          <w:szCs w:val="24"/>
          <w:lang w:val="hy-AM"/>
        </w:rPr>
        <w:t>811</w:t>
      </w:r>
      <w:r w:rsidRPr="000A772C">
        <w:rPr>
          <w:rFonts w:ascii="GHEA Grapalat" w:hAnsi="GHEA Grapalat"/>
          <w:sz w:val="24"/>
          <w:szCs w:val="24"/>
          <w:lang w:val="hy-AM"/>
        </w:rPr>
        <w:t>-Ն ՈՐՈՇՄԱՆ  ՄԵՋ  ԼՐԱՑՈՒՄ ԿԱՏԱՐԵԼՈՒ  ՄԱՍԻՆ</w:t>
      </w:r>
    </w:p>
    <w:p w:rsidR="00F522AD" w:rsidRPr="00BE4998" w:rsidRDefault="00F522AD" w:rsidP="00F522AD">
      <w:pPr>
        <w:pStyle w:val="BodyTextIndent"/>
        <w:overflowPunct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hy-AM"/>
        </w:rPr>
      </w:pPr>
      <w:r>
        <w:rPr>
          <w:noProof/>
        </w:rPr>
        <w:pict>
          <v:line id="Straight Connector 1" o:spid="_x0000_s1026" style="position:absolute;left:0;text-align:left;flip:y;z-index:251657728;visibility:visible" from="0,15.9pt" to="4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" strokeweight="2.25pt"/>
        </w:pict>
      </w:r>
    </w:p>
    <w:p w:rsidR="00C5559A" w:rsidRPr="0046040F" w:rsidRDefault="00C5559A" w:rsidP="003F1BBB">
      <w:pPr>
        <w:pStyle w:val="NormalWeb"/>
        <w:spacing w:before="0" w:beforeAutospacing="0" w:after="0" w:afterAutospacing="0" w:line="360" w:lineRule="auto"/>
        <w:ind w:left="673"/>
        <w:jc w:val="center"/>
        <w:rPr>
          <w:rFonts w:ascii="GHEA Grapalat" w:hAnsi="GHEA Grapalat" w:cs="Times Armenian"/>
          <w:bCs/>
          <w:lang w:val="hy-AM"/>
        </w:rPr>
      </w:pPr>
    </w:p>
    <w:p w:rsidR="00F83484" w:rsidRPr="00F83484" w:rsidRDefault="00EC0F13" w:rsidP="00F83484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6040F">
        <w:rPr>
          <w:rFonts w:ascii="GHEA Grapalat" w:hAnsi="GHEA Grapalat" w:cs="IRTEK Courier"/>
          <w:sz w:val="24"/>
          <w:szCs w:val="24"/>
          <w:lang w:val="af-ZA"/>
        </w:rPr>
        <w:t xml:space="preserve">    </w:t>
      </w:r>
      <w:r w:rsidR="00F83484" w:rsidRPr="00F83484">
        <w:rPr>
          <w:rFonts w:ascii="GHEA Grapalat" w:hAnsi="GHEA Grapalat"/>
          <w:sz w:val="24"/>
          <w:szCs w:val="24"/>
          <w:lang w:val="hy-AM"/>
        </w:rPr>
        <w:t>Հայաuտանի Հանրապետո</w:t>
      </w:r>
      <w:r w:rsidR="009B4FE2">
        <w:rPr>
          <w:rFonts w:ascii="GHEA Grapalat" w:hAnsi="GHEA Grapalat"/>
          <w:sz w:val="24"/>
          <w:szCs w:val="24"/>
          <w:lang w:val="hy-AM"/>
        </w:rPr>
        <w:t>ւթյան կառավարությունը որոշում է.</w:t>
      </w:r>
      <w:r w:rsidR="00F83484" w:rsidRPr="00F8348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030D5" w:rsidRPr="009030D5" w:rsidRDefault="00F83484" w:rsidP="006866A4">
      <w:pPr>
        <w:numPr>
          <w:ilvl w:val="0"/>
          <w:numId w:val="8"/>
        </w:numPr>
        <w:spacing w:line="360" w:lineRule="auto"/>
        <w:ind w:left="709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576DB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2012 թվականի հունիսի 28-ի </w:t>
      </w:r>
      <w:r w:rsidR="009B4FE2" w:rsidRPr="008E2C05">
        <w:rPr>
          <w:rFonts w:ascii="GHEA Grapalat" w:hAnsi="GHEA Grapalat"/>
          <w:bCs/>
          <w:sz w:val="24"/>
          <w:szCs w:val="24"/>
          <w:lang w:val="hy-AM"/>
        </w:rPr>
        <w:t>«</w:t>
      </w:r>
      <w:r w:rsidR="009B4FE2" w:rsidRPr="008E2C05">
        <w:rPr>
          <w:rFonts w:ascii="GHEA Grapalat" w:hAnsi="GHEA Grapalat" w:cs="Sylfaen"/>
          <w:sz w:val="24"/>
          <w:szCs w:val="24"/>
          <w:lang w:val="hy-AM"/>
        </w:rPr>
        <w:t>Ա</w:t>
      </w:r>
      <w:r w:rsidR="009B4FE2" w:rsidRPr="008E2C05">
        <w:rPr>
          <w:rFonts w:ascii="GHEA Grapalat" w:hAnsi="GHEA Grapalat" w:cs="Sylfaen"/>
          <w:sz w:val="24"/>
          <w:szCs w:val="24"/>
          <w:lang w:val="af-ZA"/>
        </w:rPr>
        <w:t xml:space="preserve">րյան </w:t>
      </w:r>
      <w:r w:rsidR="009B4FE2" w:rsidRPr="008E2C05">
        <w:rPr>
          <w:rFonts w:ascii="GHEA Grapalat" w:hAnsi="GHEA Grapalat" w:cs="IRTEK Courier"/>
          <w:sz w:val="24"/>
          <w:szCs w:val="24"/>
          <w:lang w:val="hy-AM"/>
        </w:rPr>
        <w:t>կամ դրա բաղադրամասերի տեղափոխման, արյան բաղադրամասերի  պատրաստման, արյան դոնորի արյունից ֆիզիկական մեթոդներով բաղադրամասերի անջատ</w:t>
      </w:r>
      <w:r w:rsidR="009B4FE2" w:rsidRPr="008E2C05">
        <w:rPr>
          <w:rFonts w:ascii="GHEA Grapalat" w:hAnsi="GHEA Grapalat" w:cs="IRTEK Courier"/>
          <w:sz w:val="24"/>
          <w:szCs w:val="24"/>
          <w:lang w:val="hy-AM"/>
        </w:rPr>
        <w:softHyphen/>
        <w:t>ման կարգ</w:t>
      </w:r>
      <w:r w:rsidR="009B4FE2">
        <w:rPr>
          <w:rFonts w:ascii="GHEA Grapalat" w:hAnsi="GHEA Grapalat" w:cs="IRTEK Courier"/>
          <w:sz w:val="24"/>
          <w:szCs w:val="24"/>
          <w:lang w:val="hy-AM"/>
        </w:rPr>
        <w:t xml:space="preserve">ը հաստատելու մասին» </w:t>
      </w:r>
      <w:r w:rsidR="00B70B95" w:rsidRPr="00D6482F">
        <w:rPr>
          <w:rFonts w:ascii="GHEA Grapalat" w:hAnsi="GHEA Grapalat"/>
          <w:bCs/>
          <w:sz w:val="24"/>
          <w:szCs w:val="24"/>
          <w:lang w:val="af-ZA"/>
        </w:rPr>
        <w:t>N</w:t>
      </w:r>
      <w:r w:rsidR="00B70B95">
        <w:rPr>
          <w:rFonts w:ascii="GHEA Grapalat" w:hAnsi="GHEA Grapalat"/>
          <w:bCs/>
          <w:sz w:val="24"/>
          <w:szCs w:val="24"/>
          <w:lang w:val="hy-AM"/>
        </w:rPr>
        <w:t xml:space="preserve"> 811-Ն որոշմա</w:t>
      </w:r>
      <w:r w:rsidR="00E87282">
        <w:rPr>
          <w:rFonts w:ascii="GHEA Grapalat" w:hAnsi="GHEA Grapalat"/>
          <w:bCs/>
          <w:sz w:val="24"/>
          <w:szCs w:val="24"/>
          <w:lang w:val="hy-AM"/>
        </w:rPr>
        <w:t>ն հավելվածի</w:t>
      </w:r>
      <w:r w:rsidR="00B70B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866A4">
        <w:rPr>
          <w:rFonts w:ascii="GHEA Grapalat" w:hAnsi="GHEA Grapalat" w:cs="IRTEK Courier"/>
          <w:sz w:val="24"/>
          <w:szCs w:val="24"/>
          <w:lang w:val="hy-AM"/>
        </w:rPr>
        <w:t xml:space="preserve">2-րդ կետը լրացնել </w:t>
      </w:r>
      <w:r w:rsidR="009030D5" w:rsidRPr="009030D5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9030D5" w:rsidRPr="009030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030D5" w:rsidRPr="009030D5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="009030D5" w:rsidRPr="009030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030D5" w:rsidRPr="009030D5">
        <w:rPr>
          <w:rFonts w:ascii="GHEA Grapalat" w:hAnsi="GHEA Grapalat" w:cs="Sylfaen"/>
          <w:sz w:val="24"/>
          <w:szCs w:val="24"/>
          <w:lang w:val="hy-AM"/>
        </w:rPr>
        <w:t>նոր</w:t>
      </w:r>
      <w:r w:rsidR="009030D5" w:rsidRPr="009030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030D5" w:rsidRPr="009030D5">
        <w:rPr>
          <w:rFonts w:ascii="GHEA Grapalat" w:hAnsi="GHEA Grapalat" w:cs="Sylfaen"/>
          <w:sz w:val="24"/>
          <w:szCs w:val="24"/>
          <w:lang w:val="hy-AM"/>
        </w:rPr>
        <w:t>նախադասությամբ</w:t>
      </w:r>
      <w:r w:rsidR="009030D5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6866A4" w:rsidRPr="006866A4" w:rsidRDefault="009030D5" w:rsidP="009030D5">
      <w:pPr>
        <w:spacing w:line="360" w:lineRule="auto"/>
        <w:ind w:left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030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«</w:t>
      </w:r>
      <w:r w:rsidR="006866A4">
        <w:rPr>
          <w:rFonts w:ascii="GHEA Grapalat" w:hAnsi="GHEA Grapalat" w:cs="Sylfaen"/>
          <w:sz w:val="24"/>
          <w:szCs w:val="24"/>
          <w:lang w:val="af-ZA"/>
        </w:rPr>
        <w:t>Ա</w:t>
      </w:r>
      <w:r w:rsidR="006866A4">
        <w:rPr>
          <w:rFonts w:ascii="GHEA Grapalat" w:hAnsi="GHEA Grapalat" w:cs="Sylfaen"/>
          <w:sz w:val="24"/>
          <w:szCs w:val="24"/>
          <w:lang w:val="hy-AM"/>
        </w:rPr>
        <w:t>րյան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կամ դրա բաղադրամասերի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է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հրատապ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և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է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6866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66A4" w:rsidRPr="006866A4">
        <w:rPr>
          <w:rFonts w:ascii="GHEA Grapalat" w:hAnsi="GHEA Grapalat" w:cs="Sylfaen"/>
          <w:sz w:val="24"/>
          <w:szCs w:val="24"/>
          <w:lang w:val="hy-AM"/>
        </w:rPr>
        <w:t>գունագրաֆիկ</w:t>
      </w:r>
      <w:r w:rsidR="006866A4">
        <w:rPr>
          <w:rFonts w:ascii="GHEA Grapalat" w:hAnsi="GHEA Grapalat"/>
          <w:sz w:val="24"/>
          <w:szCs w:val="24"/>
          <w:lang w:val="af-ZA"/>
        </w:rPr>
        <w:t xml:space="preserve"> </w:t>
      </w:r>
      <w:r w:rsidR="006866A4" w:rsidRPr="006866A4">
        <w:rPr>
          <w:rFonts w:ascii="GHEA Grapalat" w:hAnsi="GHEA Grapalat" w:cs="Sylfaen"/>
          <w:sz w:val="24"/>
          <w:szCs w:val="24"/>
          <w:lang w:val="hy-AM"/>
        </w:rPr>
        <w:t>երանգավորում</w:t>
      </w:r>
      <w:r w:rsidR="006866A4">
        <w:rPr>
          <w:rFonts w:ascii="GHEA Grapalat" w:hAnsi="GHEA Grapalat"/>
          <w:sz w:val="24"/>
          <w:szCs w:val="24"/>
          <w:lang w:val="af-ZA"/>
        </w:rPr>
        <w:t xml:space="preserve"> </w:t>
      </w:r>
      <w:r w:rsidR="006866A4" w:rsidRPr="006866A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6866A4">
        <w:rPr>
          <w:rFonts w:ascii="GHEA Grapalat" w:hAnsi="GHEA Grapalat"/>
          <w:sz w:val="24"/>
          <w:szCs w:val="24"/>
          <w:lang w:val="af-ZA"/>
        </w:rPr>
        <w:t xml:space="preserve"> </w:t>
      </w:r>
      <w:r w:rsidR="006866A4" w:rsidRPr="006866A4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6866A4">
        <w:rPr>
          <w:rFonts w:ascii="GHEA Grapalat" w:hAnsi="GHEA Grapalat"/>
          <w:sz w:val="24"/>
          <w:szCs w:val="24"/>
          <w:lang w:val="af-ZA"/>
        </w:rPr>
        <w:t xml:space="preserve"> </w:t>
      </w:r>
      <w:r w:rsidR="006866A4" w:rsidRPr="006866A4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="006866A4">
        <w:rPr>
          <w:rFonts w:ascii="GHEA Grapalat" w:hAnsi="GHEA Grapalat" w:cs="Sylfaen"/>
          <w:sz w:val="24"/>
          <w:szCs w:val="24"/>
          <w:lang w:val="hy-AM"/>
        </w:rPr>
        <w:t xml:space="preserve">ով` </w:t>
      </w:r>
      <w:r w:rsidR="00A92198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="006866A4">
        <w:rPr>
          <w:rFonts w:ascii="GHEA Grapalat" w:hAnsi="GHEA Grapalat" w:cs="Sylfaen"/>
          <w:sz w:val="24"/>
          <w:szCs w:val="24"/>
          <w:lang w:val="hy-AM"/>
        </w:rPr>
        <w:t>օրենսդրությամբ սահմանված կարգով:»</w:t>
      </w:r>
      <w:r w:rsidR="006866A4">
        <w:rPr>
          <w:rFonts w:ascii="GHEA Grapalat" w:hAnsi="GHEA Grapalat" w:cs="IRTEK Courier"/>
          <w:sz w:val="24"/>
          <w:szCs w:val="24"/>
          <w:lang w:val="hy-AM"/>
        </w:rPr>
        <w:t>:</w:t>
      </w:r>
    </w:p>
    <w:p w:rsidR="004C732F" w:rsidRDefault="00433308" w:rsidP="009A12E0">
      <w:pPr>
        <w:numPr>
          <w:ilvl w:val="0"/>
          <w:numId w:val="8"/>
        </w:numPr>
        <w:spacing w:line="360" w:lineRule="auto"/>
        <w:ind w:left="709" w:firstLine="0"/>
        <w:jc w:val="both"/>
        <w:rPr>
          <w:rFonts w:ascii="GHEA Grapalat" w:hAnsi="GHEA Grapalat"/>
          <w:lang w:val="hy-AM"/>
        </w:rPr>
      </w:pPr>
      <w:r w:rsidRPr="0046040F">
        <w:rPr>
          <w:rFonts w:ascii="GHEA Grapalat" w:hAnsi="GHEA Grapalat" w:cs="Arial Armenian"/>
          <w:sz w:val="24"/>
          <w:szCs w:val="24"/>
          <w:lang w:val="af-ZA"/>
        </w:rPr>
        <w:t xml:space="preserve">Սույն որոշումն ուժի մեջ է մտնում  </w:t>
      </w:r>
      <w:r w:rsidRPr="0046040F">
        <w:rPr>
          <w:rFonts w:ascii="GHEA Grapalat" w:hAnsi="GHEA Grapalat" w:cs="Times Armenian"/>
          <w:bCs/>
          <w:sz w:val="24"/>
          <w:szCs w:val="24"/>
          <w:lang w:val="af-ZA"/>
        </w:rPr>
        <w:t xml:space="preserve">պաշտոնական հրապարակման օրվան հաջորդող տասներորդ </w:t>
      </w:r>
      <w:r w:rsidR="009A12E0">
        <w:rPr>
          <w:rFonts w:ascii="GHEA Grapalat" w:hAnsi="GHEA Grapalat" w:cs="Times Armenian"/>
          <w:bCs/>
          <w:sz w:val="24"/>
          <w:szCs w:val="24"/>
          <w:lang w:val="af-ZA"/>
        </w:rPr>
        <w:t>օրը:</w:t>
      </w:r>
    </w:p>
    <w:sectPr w:rsidR="004C732F" w:rsidSect="001802C2">
      <w:footerReference w:type="default" r:id="rId8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BD2" w:rsidRDefault="00945BD2" w:rsidP="00426385">
      <w:r>
        <w:separator/>
      </w:r>
    </w:p>
  </w:endnote>
  <w:endnote w:type="continuationSeparator" w:id="0">
    <w:p w:rsidR="00945BD2" w:rsidRDefault="00945BD2" w:rsidP="00426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C1" w:rsidRDefault="00D523C1">
    <w:pPr>
      <w:pStyle w:val="Footer"/>
      <w:jc w:val="right"/>
    </w:pPr>
  </w:p>
  <w:p w:rsidR="00D523C1" w:rsidRDefault="00D523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BD2" w:rsidRDefault="00945BD2" w:rsidP="00426385">
      <w:r>
        <w:separator/>
      </w:r>
    </w:p>
  </w:footnote>
  <w:footnote w:type="continuationSeparator" w:id="0">
    <w:p w:rsidR="00945BD2" w:rsidRDefault="00945BD2" w:rsidP="00426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4F21"/>
    <w:multiLevelType w:val="hybridMultilevel"/>
    <w:tmpl w:val="BB36B8F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B3D2F"/>
    <w:multiLevelType w:val="hybridMultilevel"/>
    <w:tmpl w:val="B0C8841C"/>
    <w:lvl w:ilvl="0" w:tplc="FE687E2A">
      <w:start w:val="1"/>
      <w:numFmt w:val="decimal"/>
      <w:lvlText w:val="%1)"/>
      <w:lvlJc w:val="left"/>
      <w:pPr>
        <w:ind w:left="1428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F9358C6"/>
    <w:multiLevelType w:val="hybridMultilevel"/>
    <w:tmpl w:val="3BAA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D7EBC"/>
    <w:multiLevelType w:val="hybridMultilevel"/>
    <w:tmpl w:val="E82224DE"/>
    <w:lvl w:ilvl="0" w:tplc="74125B52">
      <w:start w:val="1"/>
      <w:numFmt w:val="decimal"/>
      <w:lvlText w:val="%1)"/>
      <w:lvlJc w:val="left"/>
      <w:pPr>
        <w:ind w:left="1080" w:hanging="360"/>
      </w:pPr>
      <w:rPr>
        <w:rFonts w:cs="IRTEK Courie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997849"/>
    <w:multiLevelType w:val="hybridMultilevel"/>
    <w:tmpl w:val="F1526198"/>
    <w:lvl w:ilvl="0" w:tplc="7CB82F88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F8370F"/>
    <w:multiLevelType w:val="hybridMultilevel"/>
    <w:tmpl w:val="F39641BA"/>
    <w:lvl w:ilvl="0" w:tplc="F5567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765C77"/>
    <w:multiLevelType w:val="hybridMultilevel"/>
    <w:tmpl w:val="8620F9CC"/>
    <w:lvl w:ilvl="0" w:tplc="266208F2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856458A"/>
    <w:multiLevelType w:val="hybridMultilevel"/>
    <w:tmpl w:val="42E47CFE"/>
    <w:lvl w:ilvl="0" w:tplc="0419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5559A"/>
    <w:rsid w:val="000053C3"/>
    <w:rsid w:val="00016EC2"/>
    <w:rsid w:val="0002525C"/>
    <w:rsid w:val="00034E8F"/>
    <w:rsid w:val="00052267"/>
    <w:rsid w:val="00054E8E"/>
    <w:rsid w:val="00055F1C"/>
    <w:rsid w:val="00057FC0"/>
    <w:rsid w:val="00061A7C"/>
    <w:rsid w:val="000624FF"/>
    <w:rsid w:val="000643A0"/>
    <w:rsid w:val="00072B0B"/>
    <w:rsid w:val="000A0EDA"/>
    <w:rsid w:val="000A2E67"/>
    <w:rsid w:val="000A71D4"/>
    <w:rsid w:val="000B4BB5"/>
    <w:rsid w:val="000C4EED"/>
    <w:rsid w:val="000C6994"/>
    <w:rsid w:val="000D0039"/>
    <w:rsid w:val="000E277E"/>
    <w:rsid w:val="000E4438"/>
    <w:rsid w:val="000E556B"/>
    <w:rsid w:val="000F0DDC"/>
    <w:rsid w:val="000F1B42"/>
    <w:rsid w:val="001048B8"/>
    <w:rsid w:val="001076AF"/>
    <w:rsid w:val="00110601"/>
    <w:rsid w:val="0011363D"/>
    <w:rsid w:val="001155B7"/>
    <w:rsid w:val="00123177"/>
    <w:rsid w:val="0012492D"/>
    <w:rsid w:val="00126BD0"/>
    <w:rsid w:val="0013084F"/>
    <w:rsid w:val="00142C4C"/>
    <w:rsid w:val="00177CBF"/>
    <w:rsid w:val="001802C2"/>
    <w:rsid w:val="00183C96"/>
    <w:rsid w:val="00185B4F"/>
    <w:rsid w:val="00196840"/>
    <w:rsid w:val="001A30F3"/>
    <w:rsid w:val="001A4054"/>
    <w:rsid w:val="001C6CE6"/>
    <w:rsid w:val="001D5993"/>
    <w:rsid w:val="001E1EE9"/>
    <w:rsid w:val="001F5BE3"/>
    <w:rsid w:val="00200E8C"/>
    <w:rsid w:val="00212BD5"/>
    <w:rsid w:val="0022295A"/>
    <w:rsid w:val="0022582B"/>
    <w:rsid w:val="0022719D"/>
    <w:rsid w:val="002275C1"/>
    <w:rsid w:val="00233B45"/>
    <w:rsid w:val="00235E43"/>
    <w:rsid w:val="002443C1"/>
    <w:rsid w:val="00246B5E"/>
    <w:rsid w:val="00250DDA"/>
    <w:rsid w:val="002613A0"/>
    <w:rsid w:val="00265B04"/>
    <w:rsid w:val="00272C09"/>
    <w:rsid w:val="00274C52"/>
    <w:rsid w:val="0028477B"/>
    <w:rsid w:val="00287DE9"/>
    <w:rsid w:val="00295AE1"/>
    <w:rsid w:val="002B47DA"/>
    <w:rsid w:val="002B78E7"/>
    <w:rsid w:val="002C1E45"/>
    <w:rsid w:val="002D68EF"/>
    <w:rsid w:val="002E7138"/>
    <w:rsid w:val="002F7775"/>
    <w:rsid w:val="00313F0B"/>
    <w:rsid w:val="00317292"/>
    <w:rsid w:val="00321C04"/>
    <w:rsid w:val="003237D8"/>
    <w:rsid w:val="003256C8"/>
    <w:rsid w:val="0034740C"/>
    <w:rsid w:val="0035783A"/>
    <w:rsid w:val="00362CA4"/>
    <w:rsid w:val="003640D3"/>
    <w:rsid w:val="00375081"/>
    <w:rsid w:val="003776AC"/>
    <w:rsid w:val="00381B07"/>
    <w:rsid w:val="0038296C"/>
    <w:rsid w:val="00387656"/>
    <w:rsid w:val="00393DDF"/>
    <w:rsid w:val="00394D8E"/>
    <w:rsid w:val="00396933"/>
    <w:rsid w:val="003B0D14"/>
    <w:rsid w:val="003C3DA2"/>
    <w:rsid w:val="003F1BBB"/>
    <w:rsid w:val="00401A8F"/>
    <w:rsid w:val="00402C4A"/>
    <w:rsid w:val="004127A4"/>
    <w:rsid w:val="00424521"/>
    <w:rsid w:val="00426385"/>
    <w:rsid w:val="00431949"/>
    <w:rsid w:val="00431FD2"/>
    <w:rsid w:val="00433308"/>
    <w:rsid w:val="0044003B"/>
    <w:rsid w:val="00452D5E"/>
    <w:rsid w:val="00454F9B"/>
    <w:rsid w:val="00457B02"/>
    <w:rsid w:val="0046040F"/>
    <w:rsid w:val="00463E13"/>
    <w:rsid w:val="00464D6F"/>
    <w:rsid w:val="004654E1"/>
    <w:rsid w:val="004761BA"/>
    <w:rsid w:val="00480438"/>
    <w:rsid w:val="0048178A"/>
    <w:rsid w:val="00482EAA"/>
    <w:rsid w:val="00486E4E"/>
    <w:rsid w:val="00495E13"/>
    <w:rsid w:val="004A7A1E"/>
    <w:rsid w:val="004C732F"/>
    <w:rsid w:val="004D597A"/>
    <w:rsid w:val="004D6FB5"/>
    <w:rsid w:val="004E15F0"/>
    <w:rsid w:val="004E173C"/>
    <w:rsid w:val="004E2312"/>
    <w:rsid w:val="004E387B"/>
    <w:rsid w:val="004E3E31"/>
    <w:rsid w:val="004F4009"/>
    <w:rsid w:val="00501C5B"/>
    <w:rsid w:val="0051060B"/>
    <w:rsid w:val="00510C68"/>
    <w:rsid w:val="00513DE8"/>
    <w:rsid w:val="00513DEA"/>
    <w:rsid w:val="005274EF"/>
    <w:rsid w:val="00534DB9"/>
    <w:rsid w:val="00543B06"/>
    <w:rsid w:val="00553F37"/>
    <w:rsid w:val="0055557A"/>
    <w:rsid w:val="0056632F"/>
    <w:rsid w:val="005677B5"/>
    <w:rsid w:val="00572B87"/>
    <w:rsid w:val="00595DA8"/>
    <w:rsid w:val="005A1B00"/>
    <w:rsid w:val="005B2AC8"/>
    <w:rsid w:val="005B6E7A"/>
    <w:rsid w:val="005B7FB8"/>
    <w:rsid w:val="005C1FB2"/>
    <w:rsid w:val="005C31B9"/>
    <w:rsid w:val="005C3A2E"/>
    <w:rsid w:val="005D0594"/>
    <w:rsid w:val="005D65B3"/>
    <w:rsid w:val="005E5A2A"/>
    <w:rsid w:val="005E7EE0"/>
    <w:rsid w:val="005F05FF"/>
    <w:rsid w:val="005F419D"/>
    <w:rsid w:val="005F4EE2"/>
    <w:rsid w:val="0060179E"/>
    <w:rsid w:val="006224C3"/>
    <w:rsid w:val="00622A5E"/>
    <w:rsid w:val="00623E26"/>
    <w:rsid w:val="00627B08"/>
    <w:rsid w:val="006405E1"/>
    <w:rsid w:val="0064743D"/>
    <w:rsid w:val="00662DCA"/>
    <w:rsid w:val="00663B6F"/>
    <w:rsid w:val="00681BA9"/>
    <w:rsid w:val="006866A4"/>
    <w:rsid w:val="00691B32"/>
    <w:rsid w:val="006A1A50"/>
    <w:rsid w:val="006B22F4"/>
    <w:rsid w:val="006B522C"/>
    <w:rsid w:val="006C0818"/>
    <w:rsid w:val="006C55FE"/>
    <w:rsid w:val="006C6F98"/>
    <w:rsid w:val="006C72CD"/>
    <w:rsid w:val="006D5CB7"/>
    <w:rsid w:val="006E51C6"/>
    <w:rsid w:val="006F6A2D"/>
    <w:rsid w:val="006F6DB5"/>
    <w:rsid w:val="00704D8D"/>
    <w:rsid w:val="00712260"/>
    <w:rsid w:val="00714F2F"/>
    <w:rsid w:val="00723769"/>
    <w:rsid w:val="00723F15"/>
    <w:rsid w:val="00733D14"/>
    <w:rsid w:val="00736C71"/>
    <w:rsid w:val="00754D72"/>
    <w:rsid w:val="007635B9"/>
    <w:rsid w:val="00777257"/>
    <w:rsid w:val="00777D23"/>
    <w:rsid w:val="00777F56"/>
    <w:rsid w:val="0078334D"/>
    <w:rsid w:val="007B0BB9"/>
    <w:rsid w:val="007B17A8"/>
    <w:rsid w:val="007C7591"/>
    <w:rsid w:val="007E44A4"/>
    <w:rsid w:val="007F62FF"/>
    <w:rsid w:val="0080366F"/>
    <w:rsid w:val="008056C7"/>
    <w:rsid w:val="00812127"/>
    <w:rsid w:val="0081427F"/>
    <w:rsid w:val="0082008A"/>
    <w:rsid w:val="008201DC"/>
    <w:rsid w:val="00841A19"/>
    <w:rsid w:val="00842AC3"/>
    <w:rsid w:val="0086076C"/>
    <w:rsid w:val="0086299E"/>
    <w:rsid w:val="00865943"/>
    <w:rsid w:val="008660BA"/>
    <w:rsid w:val="00873E36"/>
    <w:rsid w:val="00875DF9"/>
    <w:rsid w:val="0088236B"/>
    <w:rsid w:val="008957BB"/>
    <w:rsid w:val="00897F0C"/>
    <w:rsid w:val="008A1F99"/>
    <w:rsid w:val="008A480C"/>
    <w:rsid w:val="008A5386"/>
    <w:rsid w:val="008B69AB"/>
    <w:rsid w:val="008C174B"/>
    <w:rsid w:val="008D5A8B"/>
    <w:rsid w:val="008E6CB2"/>
    <w:rsid w:val="008F0A86"/>
    <w:rsid w:val="008F1F4D"/>
    <w:rsid w:val="008F6ABB"/>
    <w:rsid w:val="009030D5"/>
    <w:rsid w:val="00911AE7"/>
    <w:rsid w:val="00935E5A"/>
    <w:rsid w:val="009444D6"/>
    <w:rsid w:val="00945BD2"/>
    <w:rsid w:val="00946543"/>
    <w:rsid w:val="00952FD9"/>
    <w:rsid w:val="009617CC"/>
    <w:rsid w:val="00963ADE"/>
    <w:rsid w:val="00991B6B"/>
    <w:rsid w:val="00994738"/>
    <w:rsid w:val="00995BFB"/>
    <w:rsid w:val="009A12E0"/>
    <w:rsid w:val="009A1991"/>
    <w:rsid w:val="009A3262"/>
    <w:rsid w:val="009B2E93"/>
    <w:rsid w:val="009B4FE2"/>
    <w:rsid w:val="009C29DC"/>
    <w:rsid w:val="009C5F39"/>
    <w:rsid w:val="009E5455"/>
    <w:rsid w:val="009F04EE"/>
    <w:rsid w:val="00A013CA"/>
    <w:rsid w:val="00A10E5E"/>
    <w:rsid w:val="00A217BA"/>
    <w:rsid w:val="00A24D79"/>
    <w:rsid w:val="00A318D9"/>
    <w:rsid w:val="00A31EAB"/>
    <w:rsid w:val="00A411FF"/>
    <w:rsid w:val="00A43DFF"/>
    <w:rsid w:val="00A506B2"/>
    <w:rsid w:val="00A51838"/>
    <w:rsid w:val="00A574C1"/>
    <w:rsid w:val="00A65556"/>
    <w:rsid w:val="00A67DA7"/>
    <w:rsid w:val="00A7034E"/>
    <w:rsid w:val="00A815DD"/>
    <w:rsid w:val="00A84408"/>
    <w:rsid w:val="00A90A2A"/>
    <w:rsid w:val="00A92198"/>
    <w:rsid w:val="00A96EDF"/>
    <w:rsid w:val="00AB6DBF"/>
    <w:rsid w:val="00AB7ECE"/>
    <w:rsid w:val="00AC0F78"/>
    <w:rsid w:val="00AC4C5E"/>
    <w:rsid w:val="00AC5909"/>
    <w:rsid w:val="00AC6F0F"/>
    <w:rsid w:val="00AF7D68"/>
    <w:rsid w:val="00B05313"/>
    <w:rsid w:val="00B1222C"/>
    <w:rsid w:val="00B157B8"/>
    <w:rsid w:val="00B36D48"/>
    <w:rsid w:val="00B36F0C"/>
    <w:rsid w:val="00B37DFB"/>
    <w:rsid w:val="00B46884"/>
    <w:rsid w:val="00B67666"/>
    <w:rsid w:val="00B70B95"/>
    <w:rsid w:val="00B779F9"/>
    <w:rsid w:val="00B80BBD"/>
    <w:rsid w:val="00B81A10"/>
    <w:rsid w:val="00B86E3B"/>
    <w:rsid w:val="00B9682B"/>
    <w:rsid w:val="00B9782C"/>
    <w:rsid w:val="00BA4B91"/>
    <w:rsid w:val="00BB083E"/>
    <w:rsid w:val="00BB5626"/>
    <w:rsid w:val="00BC3570"/>
    <w:rsid w:val="00BD3857"/>
    <w:rsid w:val="00BE08B4"/>
    <w:rsid w:val="00BE1A72"/>
    <w:rsid w:val="00BF687E"/>
    <w:rsid w:val="00C04A93"/>
    <w:rsid w:val="00C30846"/>
    <w:rsid w:val="00C40263"/>
    <w:rsid w:val="00C4043F"/>
    <w:rsid w:val="00C5559A"/>
    <w:rsid w:val="00C575C8"/>
    <w:rsid w:val="00C62E4B"/>
    <w:rsid w:val="00C630F6"/>
    <w:rsid w:val="00C91650"/>
    <w:rsid w:val="00CA3524"/>
    <w:rsid w:val="00CA35C6"/>
    <w:rsid w:val="00CA6C3D"/>
    <w:rsid w:val="00CB4C05"/>
    <w:rsid w:val="00CD233F"/>
    <w:rsid w:val="00CD629C"/>
    <w:rsid w:val="00CE0F96"/>
    <w:rsid w:val="00CE2812"/>
    <w:rsid w:val="00CF5122"/>
    <w:rsid w:val="00CF6929"/>
    <w:rsid w:val="00D030FB"/>
    <w:rsid w:val="00D16255"/>
    <w:rsid w:val="00D17B11"/>
    <w:rsid w:val="00D2173B"/>
    <w:rsid w:val="00D2451B"/>
    <w:rsid w:val="00D248B2"/>
    <w:rsid w:val="00D24C12"/>
    <w:rsid w:val="00D27617"/>
    <w:rsid w:val="00D45C96"/>
    <w:rsid w:val="00D523C1"/>
    <w:rsid w:val="00D55AB3"/>
    <w:rsid w:val="00D564E0"/>
    <w:rsid w:val="00D72383"/>
    <w:rsid w:val="00D73450"/>
    <w:rsid w:val="00D741C2"/>
    <w:rsid w:val="00D80D31"/>
    <w:rsid w:val="00D821C7"/>
    <w:rsid w:val="00D83664"/>
    <w:rsid w:val="00D83DD5"/>
    <w:rsid w:val="00D842F6"/>
    <w:rsid w:val="00D87726"/>
    <w:rsid w:val="00D87842"/>
    <w:rsid w:val="00D91E86"/>
    <w:rsid w:val="00DA08D5"/>
    <w:rsid w:val="00DA2911"/>
    <w:rsid w:val="00DB40DD"/>
    <w:rsid w:val="00DB493E"/>
    <w:rsid w:val="00DB69FE"/>
    <w:rsid w:val="00DC6BA6"/>
    <w:rsid w:val="00DD7322"/>
    <w:rsid w:val="00DF0C16"/>
    <w:rsid w:val="00DF25D7"/>
    <w:rsid w:val="00DF43EA"/>
    <w:rsid w:val="00E02728"/>
    <w:rsid w:val="00E039A5"/>
    <w:rsid w:val="00E15E64"/>
    <w:rsid w:val="00E23B88"/>
    <w:rsid w:val="00E268E5"/>
    <w:rsid w:val="00E31EB1"/>
    <w:rsid w:val="00E35F2C"/>
    <w:rsid w:val="00E451AB"/>
    <w:rsid w:val="00E561AF"/>
    <w:rsid w:val="00E63E01"/>
    <w:rsid w:val="00E71788"/>
    <w:rsid w:val="00E736DD"/>
    <w:rsid w:val="00E77682"/>
    <w:rsid w:val="00E87282"/>
    <w:rsid w:val="00EA09E7"/>
    <w:rsid w:val="00EA151F"/>
    <w:rsid w:val="00EA5629"/>
    <w:rsid w:val="00EC0F13"/>
    <w:rsid w:val="00EC4D55"/>
    <w:rsid w:val="00EC6F46"/>
    <w:rsid w:val="00ED0B14"/>
    <w:rsid w:val="00ED2FA3"/>
    <w:rsid w:val="00ED7C4E"/>
    <w:rsid w:val="00EF49B2"/>
    <w:rsid w:val="00F040E2"/>
    <w:rsid w:val="00F0470A"/>
    <w:rsid w:val="00F0517D"/>
    <w:rsid w:val="00F12D09"/>
    <w:rsid w:val="00F20EA6"/>
    <w:rsid w:val="00F250DE"/>
    <w:rsid w:val="00F254BD"/>
    <w:rsid w:val="00F26499"/>
    <w:rsid w:val="00F337EE"/>
    <w:rsid w:val="00F40B21"/>
    <w:rsid w:val="00F4714E"/>
    <w:rsid w:val="00F522AD"/>
    <w:rsid w:val="00F629AA"/>
    <w:rsid w:val="00F65979"/>
    <w:rsid w:val="00F70DB2"/>
    <w:rsid w:val="00F7131D"/>
    <w:rsid w:val="00F72447"/>
    <w:rsid w:val="00F72556"/>
    <w:rsid w:val="00F77533"/>
    <w:rsid w:val="00F804C6"/>
    <w:rsid w:val="00F83484"/>
    <w:rsid w:val="00FA039E"/>
    <w:rsid w:val="00FA18B6"/>
    <w:rsid w:val="00FC1C9B"/>
    <w:rsid w:val="00FE08C0"/>
    <w:rsid w:val="00FF0F3C"/>
    <w:rsid w:val="00FF42A5"/>
    <w:rsid w:val="00FF5662"/>
    <w:rsid w:val="00FF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9A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555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59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NormalWeb">
    <w:name w:val="Normal (Web)"/>
    <w:basedOn w:val="Normal"/>
    <w:rsid w:val="00C555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rm">
    <w:name w:val="norm"/>
    <w:basedOn w:val="Normal"/>
    <w:rsid w:val="00C5559A"/>
    <w:pPr>
      <w:spacing w:line="480" w:lineRule="auto"/>
      <w:ind w:firstLine="709"/>
      <w:jc w:val="both"/>
    </w:pPr>
    <w:rPr>
      <w:sz w:val="22"/>
    </w:rPr>
  </w:style>
  <w:style w:type="character" w:customStyle="1" w:styleId="a">
    <w:name w:val="Основной текст_"/>
    <w:link w:val="16"/>
    <w:rsid w:val="00C5559A"/>
    <w:rPr>
      <w:rFonts w:ascii="Sylfaen" w:eastAsia="Sylfaen" w:hAnsi="Sylfaen" w:cs="Sylfaen"/>
      <w:spacing w:val="2"/>
      <w:sz w:val="21"/>
      <w:szCs w:val="21"/>
      <w:shd w:val="clear" w:color="auto" w:fill="FFFFFF"/>
    </w:rPr>
  </w:style>
  <w:style w:type="character" w:customStyle="1" w:styleId="12">
    <w:name w:val="Основной текст12"/>
    <w:rsid w:val="00C5559A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paragraph" w:customStyle="1" w:styleId="16">
    <w:name w:val="Основной текст16"/>
    <w:basedOn w:val="Normal"/>
    <w:link w:val="a"/>
    <w:rsid w:val="00C5559A"/>
    <w:pPr>
      <w:shd w:val="clear" w:color="auto" w:fill="FFFFFF"/>
      <w:spacing w:before="480" w:after="360" w:line="413" w:lineRule="exact"/>
      <w:ind w:hanging="360"/>
      <w:jc w:val="both"/>
    </w:pPr>
    <w:rPr>
      <w:rFonts w:ascii="Sylfaen" w:eastAsia="Sylfaen" w:hAnsi="Sylfaen"/>
      <w:spacing w:val="2"/>
      <w:sz w:val="21"/>
      <w:szCs w:val="21"/>
      <w:lang/>
    </w:rPr>
  </w:style>
  <w:style w:type="paragraph" w:styleId="BodyText">
    <w:name w:val="Body Text"/>
    <w:basedOn w:val="Normal"/>
    <w:link w:val="BodyTextChar"/>
    <w:rsid w:val="00F70DB2"/>
    <w:pPr>
      <w:jc w:val="both"/>
    </w:pPr>
    <w:rPr>
      <w:rFonts w:ascii="Arial LatArm" w:hAnsi="Arial LatArm"/>
      <w:sz w:val="32"/>
      <w:szCs w:val="24"/>
      <w:lang/>
    </w:rPr>
  </w:style>
  <w:style w:type="character" w:customStyle="1" w:styleId="BodyTextChar">
    <w:name w:val="Body Text Char"/>
    <w:link w:val="BodyText"/>
    <w:rsid w:val="00F70DB2"/>
    <w:rPr>
      <w:rFonts w:ascii="Arial LatArm" w:eastAsia="Times New Roman" w:hAnsi="Arial LatArm" w:cs="Times New Roman"/>
      <w:sz w:val="32"/>
      <w:szCs w:val="24"/>
      <w:lang w:val="en-US"/>
    </w:rPr>
  </w:style>
  <w:style w:type="paragraph" w:styleId="Title">
    <w:name w:val="Title"/>
    <w:basedOn w:val="Normal"/>
    <w:link w:val="TitleChar"/>
    <w:qFormat/>
    <w:rsid w:val="00F70DB2"/>
    <w:pPr>
      <w:jc w:val="center"/>
    </w:pPr>
    <w:rPr>
      <w:rFonts w:ascii="Arial LatArm" w:hAnsi="Arial LatArm"/>
      <w:b/>
      <w:bCs/>
      <w:sz w:val="24"/>
      <w:szCs w:val="24"/>
      <w:lang/>
    </w:rPr>
  </w:style>
  <w:style w:type="character" w:customStyle="1" w:styleId="TitleChar">
    <w:name w:val="Title Char"/>
    <w:link w:val="Title"/>
    <w:rsid w:val="00F70DB2"/>
    <w:rPr>
      <w:rFonts w:ascii="Arial LatArm" w:eastAsia="Times New Roman" w:hAnsi="Arial LatArm" w:cs="Times New Roman"/>
      <w:b/>
      <w:bCs/>
      <w:sz w:val="24"/>
      <w:szCs w:val="24"/>
      <w:lang w:val="en-US"/>
    </w:rPr>
  </w:style>
  <w:style w:type="paragraph" w:styleId="PlainText">
    <w:name w:val="Plain Text"/>
    <w:basedOn w:val="Normal"/>
    <w:link w:val="PlainTextChar"/>
    <w:rsid w:val="00F70DB2"/>
    <w:rPr>
      <w:rFonts w:ascii="Courier New" w:hAnsi="Courier New"/>
      <w:lang/>
    </w:rPr>
  </w:style>
  <w:style w:type="character" w:customStyle="1" w:styleId="PlainTextChar">
    <w:name w:val="Plain Text Char"/>
    <w:link w:val="PlainText"/>
    <w:rsid w:val="00F70DB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har">
    <w:name w:val="Char"/>
    <w:basedOn w:val="Normal"/>
    <w:rsid w:val="00CD233F"/>
    <w:pPr>
      <w:spacing w:after="160" w:line="240" w:lineRule="exact"/>
    </w:pPr>
    <w:rPr>
      <w:rFonts w:ascii="Arial" w:hAnsi="Arial" w:cs="Arial"/>
      <w:lang w:eastAsia="en-US"/>
    </w:rPr>
  </w:style>
  <w:style w:type="table" w:styleId="TableGrid">
    <w:name w:val="Table Grid"/>
    <w:basedOn w:val="TableNormal"/>
    <w:rsid w:val="004A7A1E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638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42638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42638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42638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F83484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22AD"/>
    <w:pPr>
      <w:spacing w:after="120"/>
      <w:ind w:left="283"/>
    </w:pPr>
    <w:rPr>
      <w:lang/>
    </w:rPr>
  </w:style>
  <w:style w:type="character" w:customStyle="1" w:styleId="BodyTextIndentChar">
    <w:name w:val="Body Text Indent Char"/>
    <w:link w:val="BodyTextIndent"/>
    <w:uiPriority w:val="99"/>
    <w:semiHidden/>
    <w:rsid w:val="00F522AD"/>
    <w:rPr>
      <w:rFonts w:ascii="Arial Armenian" w:eastAsia="Times New Rom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D69B-47B0-4069-A6FD-04920488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Gov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kazm-1</dc:creator>
  <cp:lastModifiedBy>LiaA</cp:lastModifiedBy>
  <cp:revision>2</cp:revision>
  <cp:lastPrinted>2012-07-11T12:53:00Z</cp:lastPrinted>
  <dcterms:created xsi:type="dcterms:W3CDTF">2012-09-06T10:34:00Z</dcterms:created>
  <dcterms:modified xsi:type="dcterms:W3CDTF">2012-09-06T10:34:00Z</dcterms:modified>
</cp:coreProperties>
</file>