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679" w:rsidRPr="00962D6B" w:rsidRDefault="00400679" w:rsidP="00400679">
      <w:pPr>
        <w:jc w:val="right"/>
        <w:rPr>
          <w:rFonts w:cs="Sylfaen"/>
          <w:lang w:val="hy-AM"/>
        </w:rPr>
      </w:pPr>
      <w:r w:rsidRPr="00962D6B">
        <w:rPr>
          <w:rFonts w:cs="Sylfaen"/>
          <w:lang w:val="hy-AM"/>
        </w:rPr>
        <w:t>ՆԱԽԱԳԻԾ</w:t>
      </w:r>
    </w:p>
    <w:p w:rsidR="00400679" w:rsidRPr="00962D6B" w:rsidRDefault="00400679" w:rsidP="00400679">
      <w:pPr>
        <w:rPr>
          <w:rFonts w:cs="Sylfaen"/>
          <w:b/>
          <w:lang w:val="hy-AM"/>
        </w:rPr>
      </w:pPr>
    </w:p>
    <w:p w:rsidR="00400679" w:rsidRPr="00962D6B" w:rsidRDefault="00400679" w:rsidP="00400679">
      <w:pPr>
        <w:jc w:val="center"/>
        <w:rPr>
          <w:rFonts w:cs="Sylfaen"/>
          <w:b/>
          <w:lang w:val="hy-AM"/>
        </w:rPr>
      </w:pPr>
    </w:p>
    <w:p w:rsidR="00400679" w:rsidRPr="00962D6B" w:rsidRDefault="00400679" w:rsidP="00400679">
      <w:pPr>
        <w:jc w:val="center"/>
        <w:rPr>
          <w:rFonts w:cs="Sylfaen"/>
          <w:lang w:val="hy-AM"/>
        </w:rPr>
      </w:pPr>
      <w:r w:rsidRPr="00962D6B">
        <w:rPr>
          <w:rFonts w:cs="Sylfaen"/>
          <w:lang w:val="hy-AM"/>
        </w:rPr>
        <w:t xml:space="preserve">ՀԱՅԱՍՏԱՆԻ ՀԱՆՐԱՊԵՏՈՒԹՅԱՆ ԿԱՌԱՎԱՐՈՒԹՅԱՆ </w:t>
      </w:r>
    </w:p>
    <w:p w:rsidR="00400679" w:rsidRPr="00962D6B" w:rsidRDefault="00400679" w:rsidP="00400679">
      <w:pPr>
        <w:jc w:val="center"/>
        <w:rPr>
          <w:rFonts w:cs="Sylfaen"/>
          <w:lang w:val="hy-AM"/>
        </w:rPr>
      </w:pPr>
      <w:r w:rsidRPr="00962D6B">
        <w:rPr>
          <w:rFonts w:cs="Sylfaen"/>
          <w:lang w:val="hy-AM"/>
        </w:rPr>
        <w:t>ՈՐՈՇՈՒՄ</w:t>
      </w:r>
    </w:p>
    <w:p w:rsidR="00400679" w:rsidRPr="00962D6B" w:rsidRDefault="00400679" w:rsidP="00400679">
      <w:pPr>
        <w:jc w:val="center"/>
        <w:rPr>
          <w:rFonts w:cs="Sylfaen"/>
          <w:lang w:val="hy-AM"/>
        </w:rPr>
      </w:pPr>
    </w:p>
    <w:p w:rsidR="00400679" w:rsidRPr="00962D6B" w:rsidRDefault="00400679" w:rsidP="00400679">
      <w:pPr>
        <w:autoSpaceDE w:val="0"/>
        <w:autoSpaceDN w:val="0"/>
        <w:adjustRightInd w:val="0"/>
        <w:jc w:val="center"/>
        <w:rPr>
          <w:rFonts w:cs="IRTEK Courier"/>
          <w:lang w:val="hy-AM"/>
        </w:rPr>
      </w:pPr>
      <w:r w:rsidRPr="00962D6B">
        <w:rPr>
          <w:lang w:val="hy-AM"/>
        </w:rPr>
        <w:t>«</w:t>
      </w:r>
      <w:r w:rsidRPr="00962D6B">
        <w:rPr>
          <w:rFonts w:cs="Times Armenian"/>
          <w:lang w:val="hy-AM"/>
        </w:rPr>
        <w:t xml:space="preserve">    </w:t>
      </w:r>
      <w:r w:rsidRPr="00962D6B">
        <w:rPr>
          <w:lang w:val="hy-AM"/>
        </w:rPr>
        <w:t>»</w:t>
      </w:r>
      <w:r w:rsidRPr="00962D6B">
        <w:rPr>
          <w:rFonts w:cs="Times Armenian"/>
          <w:lang w:val="hy-AM"/>
        </w:rPr>
        <w:t xml:space="preserve"> ----------------- 20   </w:t>
      </w:r>
      <w:r w:rsidRPr="00962D6B">
        <w:rPr>
          <w:rFonts w:cs="Sylfaen"/>
          <w:lang w:val="hy-AM"/>
        </w:rPr>
        <w:t>թվականի</w:t>
      </w:r>
      <w:r w:rsidRPr="00962D6B">
        <w:rPr>
          <w:rFonts w:cs="Times Armenian"/>
          <w:lang w:val="hy-AM"/>
        </w:rPr>
        <w:t xml:space="preserve">          N</w:t>
      </w:r>
      <w:r w:rsidRPr="00962D6B">
        <w:rPr>
          <w:lang w:val="hy-AM"/>
        </w:rPr>
        <w:t xml:space="preserve">       -Ն</w:t>
      </w:r>
    </w:p>
    <w:p w:rsidR="00400679" w:rsidRPr="00962D6B" w:rsidRDefault="00400679">
      <w:pPr>
        <w:rPr>
          <w:rFonts w:cs="IRTEK Courier"/>
          <w:lang w:val="hy-AM"/>
        </w:rPr>
      </w:pPr>
    </w:p>
    <w:p w:rsidR="00833E83" w:rsidRPr="00962D6B" w:rsidRDefault="00400679" w:rsidP="00400679">
      <w:pPr>
        <w:jc w:val="center"/>
        <w:rPr>
          <w:rFonts w:cs="IRTEK Courier"/>
          <w:lang w:val="hy-AM"/>
        </w:rPr>
      </w:pPr>
      <w:r w:rsidRPr="00962D6B">
        <w:rPr>
          <w:rFonts w:cs="IRTEK Courier"/>
          <w:lang w:val="hy-AM"/>
        </w:rPr>
        <w:t>ՀԱՅԱՍՏԱՆԻ ՀԱՆՐԱՊԵՏՈՒԹՅԱՆ</w:t>
      </w:r>
      <w:r w:rsidR="00A063FF" w:rsidRPr="00962D6B">
        <w:rPr>
          <w:rFonts w:cs="IRTEK Courier"/>
          <w:lang w:val="hy-AM"/>
        </w:rPr>
        <w:t xml:space="preserve"> </w:t>
      </w:r>
      <w:r w:rsidRPr="00962D6B">
        <w:rPr>
          <w:rFonts w:cs="IRTEK Courier"/>
          <w:lang w:val="hy-AM"/>
        </w:rPr>
        <w:t>ԿԱՌԱՎԱՐՈՒԹՅԱՆ</w:t>
      </w:r>
      <w:r w:rsidR="00A063FF" w:rsidRPr="00962D6B">
        <w:rPr>
          <w:rFonts w:cs="IRTEK Courier"/>
          <w:lang w:val="hy-AM"/>
        </w:rPr>
        <w:t xml:space="preserve"> </w:t>
      </w:r>
      <w:r w:rsidRPr="00962D6B">
        <w:rPr>
          <w:rFonts w:cs="IRTEK Courier"/>
          <w:lang w:val="hy-AM"/>
        </w:rPr>
        <w:t>2003 ԹՎԱԿԱՆԻ ՕԳՈՍՏՈՍԻ  14-Ի ԹԻՎ 13</w:t>
      </w:r>
      <w:r w:rsidR="005A333A" w:rsidRPr="00962D6B">
        <w:rPr>
          <w:rFonts w:cs="IRTEK Courier"/>
          <w:lang w:val="hy-AM"/>
        </w:rPr>
        <w:t>96-Ն ՈՐՈՇ</w:t>
      </w:r>
      <w:r w:rsidR="00962D6B" w:rsidRPr="00962D6B">
        <w:rPr>
          <w:rFonts w:cs="IRTEK Courier"/>
          <w:lang w:val="hy-AM"/>
        </w:rPr>
        <w:t>ՈՒՄՆ ՈՒԺԸ ԿՈՐՑՐԱԾ ՃԱՆԱՉԵԼՈՒ ՄԱՍԻՆ</w:t>
      </w:r>
    </w:p>
    <w:p w:rsidR="00400679" w:rsidRPr="00962D6B" w:rsidRDefault="00400679" w:rsidP="00400679">
      <w:pPr>
        <w:jc w:val="center"/>
        <w:rPr>
          <w:rFonts w:cs="IRTEK Courier"/>
          <w:lang w:val="hy-AM"/>
        </w:rPr>
      </w:pPr>
    </w:p>
    <w:p w:rsidR="00CB5E94" w:rsidRPr="00962D6B" w:rsidRDefault="00CB5E94" w:rsidP="00CB5E94">
      <w:pPr>
        <w:spacing w:line="360" w:lineRule="auto"/>
        <w:ind w:firstLine="720"/>
        <w:jc w:val="both"/>
        <w:rPr>
          <w:lang w:val="hy-AM"/>
        </w:rPr>
      </w:pPr>
      <w:r w:rsidRPr="00962D6B">
        <w:rPr>
          <w:lang w:val="hy-AM"/>
        </w:rPr>
        <w:t xml:space="preserve">Հայաստանի Հանրապետության կառավարությունը </w:t>
      </w:r>
      <w:r w:rsidRPr="00962D6B">
        <w:rPr>
          <w:b/>
          <w:i/>
          <w:lang w:val="hy-AM"/>
        </w:rPr>
        <w:t>որոշում է</w:t>
      </w:r>
      <w:r w:rsidRPr="00962D6B">
        <w:rPr>
          <w:lang w:val="hy-AM"/>
        </w:rPr>
        <w:t>.</w:t>
      </w:r>
    </w:p>
    <w:p w:rsidR="00732706" w:rsidRPr="00962D6B" w:rsidRDefault="00727DAE" w:rsidP="008E283B">
      <w:pPr>
        <w:spacing w:line="360" w:lineRule="auto"/>
        <w:ind w:firstLine="708"/>
        <w:jc w:val="both"/>
        <w:rPr>
          <w:lang w:val="hy-AM"/>
        </w:rPr>
      </w:pPr>
      <w:r w:rsidRPr="00962D6B">
        <w:rPr>
          <w:lang w:val="hy-AM"/>
        </w:rPr>
        <w:t>1.</w:t>
      </w:r>
      <w:r w:rsidR="00CB5E94" w:rsidRPr="00962D6B">
        <w:rPr>
          <w:lang w:val="hy-AM"/>
        </w:rPr>
        <w:t xml:space="preserve"> </w:t>
      </w:r>
      <w:r w:rsidR="00962D6B" w:rsidRPr="00962D6B">
        <w:rPr>
          <w:lang w:val="hy-AM"/>
        </w:rPr>
        <w:t xml:space="preserve">Ուժը կորցրած ճանաչել </w:t>
      </w:r>
      <w:r w:rsidR="00CB5E94" w:rsidRPr="00962D6B">
        <w:rPr>
          <w:lang w:val="hy-AM"/>
        </w:rPr>
        <w:t>Հայաստանի Հանրապետության կառավարության 2003 թվականի օգոստոսի 14-ի</w:t>
      </w:r>
      <w:r w:rsidR="00962D6B" w:rsidRPr="00962D6B">
        <w:rPr>
          <w:lang w:val="hy-AM"/>
        </w:rPr>
        <w:t xml:space="preserve"> </w:t>
      </w:r>
      <w:r w:rsidR="00962D6B" w:rsidRPr="00962D6B">
        <w:rPr>
          <w:rStyle w:val="Strong"/>
          <w:b w:val="0"/>
          <w:lang w:val="hy-AM"/>
        </w:rPr>
        <w:t>«</w:t>
      </w:r>
      <w:r w:rsidR="00962D6B" w:rsidRPr="00962D6B">
        <w:rPr>
          <w:lang w:val="hy-AM"/>
        </w:rPr>
        <w:t>Սահմանափակ պատասխանատվությամբ ընկերության կանոնադրական կապիտալում բաժնեմասերի նկատմամբ սեփականության և գրավի  իրավունքների գրանցման կարգը հաստատելու մասին»</w:t>
      </w:r>
      <w:r w:rsidR="00CB5E94" w:rsidRPr="00962D6B">
        <w:rPr>
          <w:lang w:val="hy-AM"/>
        </w:rPr>
        <w:t xml:space="preserve"> </w:t>
      </w:r>
      <w:r w:rsidR="00962D6B" w:rsidRPr="00962D6B">
        <w:rPr>
          <w:lang w:val="hy-AM"/>
        </w:rPr>
        <w:t>N</w:t>
      </w:r>
      <w:r w:rsidR="00CB5E94" w:rsidRPr="00962D6B">
        <w:rPr>
          <w:lang w:val="hy-AM"/>
        </w:rPr>
        <w:t xml:space="preserve"> 1396-Ն որոշ</w:t>
      </w:r>
      <w:r w:rsidR="00962D6B" w:rsidRPr="00962D6B">
        <w:rPr>
          <w:lang w:val="hy-AM"/>
        </w:rPr>
        <w:t>ումը:</w:t>
      </w:r>
    </w:p>
    <w:p w:rsidR="00727DAE" w:rsidRPr="00962D6B" w:rsidRDefault="00962D6B" w:rsidP="002741A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cs="IRTEK Courier"/>
          <w:lang w:val="hy-AM"/>
        </w:rPr>
      </w:pPr>
      <w:r w:rsidRPr="00962D6B">
        <w:rPr>
          <w:lang w:val="hy-AM"/>
        </w:rPr>
        <w:t>2</w:t>
      </w:r>
      <w:r w:rsidR="002741A0" w:rsidRPr="00962D6B">
        <w:rPr>
          <w:lang w:val="hy-AM"/>
        </w:rPr>
        <w:t>.</w:t>
      </w:r>
      <w:r w:rsidR="00727DAE" w:rsidRPr="00962D6B">
        <w:rPr>
          <w:rFonts w:cs="IRTEK Courier"/>
          <w:lang w:val="hy-AM"/>
        </w:rPr>
        <w:t xml:space="preserve">  U</w:t>
      </w:r>
      <w:r w:rsidR="00727DAE" w:rsidRPr="00962D6B">
        <w:rPr>
          <w:rFonts w:cs="Sylfaen"/>
          <w:lang w:val="hy-AM"/>
        </w:rPr>
        <w:t>ույն</w:t>
      </w:r>
      <w:r w:rsidR="00727DAE" w:rsidRPr="00962D6B">
        <w:rPr>
          <w:rFonts w:cs="IRTEK Courier"/>
          <w:lang w:val="hy-AM"/>
        </w:rPr>
        <w:t xml:space="preserve"> </w:t>
      </w:r>
      <w:r w:rsidR="00727DAE" w:rsidRPr="00962D6B">
        <w:rPr>
          <w:rFonts w:cs="Sylfaen"/>
          <w:lang w:val="hy-AM"/>
        </w:rPr>
        <w:t>որոշումն</w:t>
      </w:r>
      <w:r w:rsidR="00727DAE" w:rsidRPr="00962D6B">
        <w:rPr>
          <w:rFonts w:cs="IRTEK Courier"/>
          <w:lang w:val="hy-AM"/>
        </w:rPr>
        <w:t xml:space="preserve"> </w:t>
      </w:r>
      <w:r w:rsidR="00727DAE" w:rsidRPr="00962D6B">
        <w:rPr>
          <w:rFonts w:cs="Sylfaen"/>
          <w:lang w:val="hy-AM"/>
        </w:rPr>
        <w:t>ուժի</w:t>
      </w:r>
      <w:r w:rsidR="00727DAE" w:rsidRPr="00962D6B">
        <w:rPr>
          <w:rFonts w:cs="IRTEK Courier"/>
          <w:lang w:val="hy-AM"/>
        </w:rPr>
        <w:t xml:space="preserve"> </w:t>
      </w:r>
      <w:r w:rsidR="00727DAE" w:rsidRPr="00962D6B">
        <w:rPr>
          <w:rFonts w:cs="Sylfaen"/>
          <w:lang w:val="hy-AM"/>
        </w:rPr>
        <w:t>մեջ</w:t>
      </w:r>
      <w:r w:rsidR="00727DAE" w:rsidRPr="00962D6B">
        <w:rPr>
          <w:rFonts w:cs="IRTEK Courier"/>
          <w:lang w:val="hy-AM"/>
        </w:rPr>
        <w:t xml:space="preserve"> </w:t>
      </w:r>
      <w:r w:rsidR="00727DAE" w:rsidRPr="00962D6B">
        <w:rPr>
          <w:rFonts w:cs="Sylfaen"/>
          <w:lang w:val="hy-AM"/>
        </w:rPr>
        <w:t>է</w:t>
      </w:r>
      <w:r w:rsidR="00727DAE" w:rsidRPr="00962D6B">
        <w:rPr>
          <w:rFonts w:cs="IRTEK Courier"/>
          <w:lang w:val="hy-AM"/>
        </w:rPr>
        <w:t xml:space="preserve"> </w:t>
      </w:r>
      <w:r w:rsidR="00727DAE" w:rsidRPr="00962D6B">
        <w:rPr>
          <w:rFonts w:cs="Sylfaen"/>
          <w:lang w:val="hy-AM"/>
        </w:rPr>
        <w:t>մտնում</w:t>
      </w:r>
      <w:r w:rsidR="00727DAE" w:rsidRPr="00962D6B">
        <w:rPr>
          <w:rFonts w:cs="IRTEK Courier"/>
          <w:lang w:val="hy-AM"/>
        </w:rPr>
        <w:t xml:space="preserve"> </w:t>
      </w:r>
      <w:r w:rsidR="00727DAE" w:rsidRPr="00962D6B">
        <w:rPr>
          <w:lang w:val="hy-AM"/>
        </w:rPr>
        <w:t>պաշտոնական հրապարակման</w:t>
      </w:r>
      <w:r w:rsidRPr="00962D6B">
        <w:rPr>
          <w:lang w:val="hy-AM"/>
        </w:rPr>
        <w:t>ը</w:t>
      </w:r>
      <w:r w:rsidR="00727DAE" w:rsidRPr="00962D6B">
        <w:rPr>
          <w:lang w:val="hy-AM"/>
        </w:rPr>
        <w:t xml:space="preserve"> </w:t>
      </w:r>
      <w:r w:rsidRPr="00962D6B">
        <w:rPr>
          <w:lang w:val="hy-AM"/>
        </w:rPr>
        <w:t>հաջորդող օրվանից</w:t>
      </w:r>
      <w:r w:rsidR="00727DAE" w:rsidRPr="00962D6B">
        <w:rPr>
          <w:rFonts w:cs="IRTEK Courier"/>
          <w:lang w:val="hy-AM"/>
        </w:rPr>
        <w:t>:</w:t>
      </w:r>
    </w:p>
    <w:p w:rsidR="008E283B" w:rsidRPr="00962D6B" w:rsidRDefault="008E283B" w:rsidP="008E283B">
      <w:pPr>
        <w:spacing w:line="360" w:lineRule="auto"/>
        <w:ind w:firstLine="708"/>
        <w:jc w:val="both"/>
        <w:rPr>
          <w:lang w:val="hy-AM"/>
        </w:rPr>
      </w:pPr>
    </w:p>
    <w:p w:rsidR="008E283B" w:rsidRDefault="008E283B" w:rsidP="008E283B">
      <w:pPr>
        <w:spacing w:line="360" w:lineRule="auto"/>
        <w:ind w:firstLine="708"/>
        <w:jc w:val="both"/>
        <w:rPr>
          <w:lang w:val="en-US"/>
        </w:rPr>
      </w:pPr>
    </w:p>
    <w:p w:rsidR="008E283B" w:rsidRDefault="008E283B" w:rsidP="008E283B">
      <w:pPr>
        <w:spacing w:line="360" w:lineRule="auto"/>
        <w:ind w:firstLine="708"/>
        <w:jc w:val="both"/>
        <w:rPr>
          <w:lang w:val="en-US"/>
        </w:rPr>
      </w:pPr>
    </w:p>
    <w:p w:rsidR="008E283B" w:rsidRDefault="008E283B" w:rsidP="008E283B">
      <w:pPr>
        <w:spacing w:line="360" w:lineRule="auto"/>
        <w:ind w:firstLine="708"/>
        <w:jc w:val="both"/>
        <w:rPr>
          <w:lang w:val="en-US"/>
        </w:rPr>
      </w:pPr>
    </w:p>
    <w:p w:rsidR="00054ACA" w:rsidRDefault="00054ACA" w:rsidP="008E283B">
      <w:pPr>
        <w:spacing w:line="360" w:lineRule="auto"/>
        <w:ind w:firstLine="708"/>
        <w:jc w:val="both"/>
        <w:rPr>
          <w:lang w:val="en-US"/>
        </w:rPr>
      </w:pPr>
    </w:p>
    <w:p w:rsidR="00054ACA" w:rsidRDefault="00054ACA" w:rsidP="008E283B">
      <w:pPr>
        <w:spacing w:line="360" w:lineRule="auto"/>
        <w:ind w:firstLine="708"/>
        <w:jc w:val="both"/>
        <w:rPr>
          <w:lang w:val="en-US"/>
        </w:rPr>
      </w:pPr>
    </w:p>
    <w:p w:rsidR="008E283B" w:rsidRDefault="008E283B" w:rsidP="008E283B">
      <w:pPr>
        <w:spacing w:line="360" w:lineRule="auto"/>
        <w:ind w:firstLine="708"/>
        <w:jc w:val="both"/>
        <w:rPr>
          <w:lang w:val="en-US"/>
        </w:rPr>
      </w:pPr>
    </w:p>
    <w:p w:rsidR="008E283B" w:rsidRDefault="008E283B" w:rsidP="008E283B">
      <w:pPr>
        <w:spacing w:line="360" w:lineRule="auto"/>
        <w:ind w:firstLine="708"/>
        <w:jc w:val="both"/>
        <w:rPr>
          <w:lang w:val="en-US"/>
        </w:rPr>
      </w:pPr>
    </w:p>
    <w:p w:rsidR="008E283B" w:rsidRDefault="008E283B" w:rsidP="008E283B">
      <w:pPr>
        <w:spacing w:line="360" w:lineRule="auto"/>
        <w:ind w:firstLine="708"/>
        <w:jc w:val="both"/>
        <w:rPr>
          <w:lang w:val="en-US"/>
        </w:rPr>
      </w:pPr>
    </w:p>
    <w:p w:rsidR="008E283B" w:rsidRDefault="008E283B" w:rsidP="008E283B">
      <w:pPr>
        <w:spacing w:line="360" w:lineRule="auto"/>
        <w:ind w:firstLine="708"/>
        <w:jc w:val="both"/>
        <w:rPr>
          <w:lang w:val="en-US"/>
        </w:rPr>
      </w:pPr>
    </w:p>
    <w:p w:rsidR="008E283B" w:rsidRDefault="008E283B" w:rsidP="008E283B">
      <w:pPr>
        <w:spacing w:line="360" w:lineRule="auto"/>
        <w:ind w:firstLine="708"/>
        <w:jc w:val="both"/>
        <w:rPr>
          <w:lang w:val="en-US"/>
        </w:rPr>
      </w:pPr>
    </w:p>
    <w:p w:rsidR="008E283B" w:rsidRDefault="008E283B" w:rsidP="008E283B">
      <w:pPr>
        <w:spacing w:line="360" w:lineRule="auto"/>
        <w:ind w:firstLine="708"/>
        <w:jc w:val="both"/>
        <w:rPr>
          <w:lang w:val="en-US"/>
        </w:rPr>
      </w:pPr>
    </w:p>
    <w:p w:rsidR="008E283B" w:rsidRDefault="008E283B" w:rsidP="008E283B">
      <w:pPr>
        <w:spacing w:line="360" w:lineRule="auto"/>
        <w:ind w:firstLine="708"/>
        <w:jc w:val="both"/>
        <w:rPr>
          <w:lang w:val="en-US"/>
        </w:rPr>
      </w:pPr>
    </w:p>
    <w:p w:rsidR="008E283B" w:rsidRDefault="008E283B" w:rsidP="008E283B">
      <w:pPr>
        <w:spacing w:line="360" w:lineRule="auto"/>
        <w:ind w:firstLine="708"/>
        <w:jc w:val="both"/>
        <w:rPr>
          <w:lang w:val="en-US"/>
        </w:rPr>
      </w:pPr>
    </w:p>
    <w:p w:rsidR="00C746F6" w:rsidRPr="005B6D44" w:rsidRDefault="00C746F6" w:rsidP="00763EAF">
      <w:pPr>
        <w:tabs>
          <w:tab w:val="left" w:pos="0"/>
        </w:tabs>
        <w:spacing w:line="360" w:lineRule="auto"/>
        <w:jc w:val="center"/>
        <w:rPr>
          <w:bCs/>
          <w:lang w:val="hy-AM"/>
        </w:rPr>
      </w:pPr>
      <w:r w:rsidRPr="005B6D44">
        <w:rPr>
          <w:bCs/>
          <w:lang w:val="hy-AM"/>
        </w:rPr>
        <w:lastRenderedPageBreak/>
        <w:t>ՀԻՄՆԱՎՈՐՈՒՄ</w:t>
      </w:r>
    </w:p>
    <w:p w:rsidR="00C746F6" w:rsidRPr="005B6D44" w:rsidRDefault="00C746F6" w:rsidP="00763EAF">
      <w:pPr>
        <w:autoSpaceDE w:val="0"/>
        <w:autoSpaceDN w:val="0"/>
        <w:adjustRightInd w:val="0"/>
        <w:jc w:val="center"/>
        <w:rPr>
          <w:rFonts w:cs="IRTEK Courier"/>
          <w:lang w:val="hy-AM"/>
        </w:rPr>
      </w:pPr>
    </w:p>
    <w:p w:rsidR="00C746F6" w:rsidRPr="00D2232C" w:rsidRDefault="00C746F6" w:rsidP="00763EAF">
      <w:pPr>
        <w:jc w:val="center"/>
        <w:rPr>
          <w:rFonts w:cs="IRTEK Courier"/>
          <w:lang w:val="hy-AM"/>
        </w:rPr>
      </w:pPr>
      <w:r w:rsidRPr="00C945EC">
        <w:rPr>
          <w:rFonts w:cs="IRTEK Courier"/>
          <w:lang w:val="hy-AM"/>
        </w:rPr>
        <w:t>«</w:t>
      </w:r>
      <w:r w:rsidRPr="00C746F6">
        <w:rPr>
          <w:rFonts w:cs="IRTEK Courier"/>
          <w:lang w:val="hy-AM"/>
        </w:rPr>
        <w:t xml:space="preserve">ՀԱՅԱՍՏԱՆԻ ՀԱՆՐԱՊԵՏՈՒԹՅԱՆ ԿԱՌԱՎԱՐՈՒԹՅԱՆ2003 ԹՎԱԿԱՆԻ ՕԳՈՍՏՈՍԻ  14-Ի ԹԻՎ 1396-Ն </w:t>
      </w:r>
      <w:r w:rsidR="00962D6B" w:rsidRPr="00962D6B">
        <w:rPr>
          <w:rFonts w:cs="IRTEK Courier"/>
          <w:lang w:val="hy-AM"/>
        </w:rPr>
        <w:t>ՈՐՈՇՈՒՄՆ ՈՒԺԸ ԿՈՐՑՐԱԾ ՃԱՆԱՉԵԼՈՒ ՄԱՍԻՆ</w:t>
      </w:r>
      <w:r w:rsidRPr="00C945EC">
        <w:rPr>
          <w:rFonts w:cs="IRTEK Courier"/>
          <w:lang w:val="hy-AM"/>
        </w:rPr>
        <w:t>»</w:t>
      </w:r>
      <w:r w:rsidRPr="00C746F6">
        <w:rPr>
          <w:rFonts w:cs="IRTEK Courier"/>
          <w:lang w:val="hy-AM"/>
        </w:rPr>
        <w:t xml:space="preserve"> </w:t>
      </w:r>
      <w:r>
        <w:rPr>
          <w:lang w:val="hy-AM"/>
        </w:rPr>
        <w:t>ՀԱՅԱUՏԱՆԻ ՀԱՆՐԱՊԵՏՈՒԹՅԱՆ ԿԱՌԱՎԱՐՈՒԹՅԱՆ ՈՐՈՇՄԱՆ ԸՆԴՈՒՆՄԱՆ ԱՆՀՐԱԺԵՇՏՈՒԹՅԱՆ</w:t>
      </w:r>
    </w:p>
    <w:p w:rsidR="00C746F6" w:rsidRPr="00444479" w:rsidRDefault="00C746F6" w:rsidP="00C746F6">
      <w:pPr>
        <w:pStyle w:val="NormalWeb"/>
        <w:spacing w:before="0" w:beforeAutospacing="0" w:after="0" w:afterAutospacing="0"/>
        <w:ind w:firstLine="375"/>
        <w:jc w:val="center"/>
        <w:rPr>
          <w:lang w:val="hy-AM"/>
        </w:rPr>
      </w:pPr>
    </w:p>
    <w:p w:rsidR="00C746F6" w:rsidRPr="0084782A" w:rsidRDefault="00C746F6" w:rsidP="00C746F6">
      <w:pPr>
        <w:pStyle w:val="BodyText"/>
        <w:ind w:firstLine="708"/>
        <w:jc w:val="both"/>
        <w:rPr>
          <w:rFonts w:ascii="GHEA Grapalat" w:hAnsi="GHEA Grapalat"/>
          <w:b/>
          <w:u w:val="single"/>
          <w:lang w:val="hy-AM"/>
        </w:rPr>
      </w:pPr>
      <w:r w:rsidRPr="0084782A">
        <w:rPr>
          <w:rFonts w:ascii="GHEA Grapalat" w:hAnsi="GHEA Grapalat"/>
          <w:b/>
          <w:u w:val="single"/>
          <w:lang w:val="hy-AM"/>
        </w:rPr>
        <w:t>Իրավական ակտի ընդունման անհրաժեշտությունը</w:t>
      </w:r>
    </w:p>
    <w:p w:rsidR="006B51C9" w:rsidRPr="00CA55E5" w:rsidRDefault="00D06612" w:rsidP="0047361F">
      <w:pPr>
        <w:spacing w:line="360" w:lineRule="auto"/>
        <w:ind w:firstLine="708"/>
        <w:jc w:val="both"/>
        <w:rPr>
          <w:lang w:val="hy-AM"/>
        </w:rPr>
      </w:pPr>
      <w:r w:rsidRPr="00D06612">
        <w:rPr>
          <w:lang w:val="hy-AM"/>
        </w:rPr>
        <w:t>«</w:t>
      </w:r>
      <w:r w:rsidR="00C746F6" w:rsidRPr="005E0F2F">
        <w:rPr>
          <w:lang w:val="hy-AM"/>
        </w:rPr>
        <w:t xml:space="preserve">Հայաստանի Հանրապետության </w:t>
      </w:r>
      <w:r w:rsidR="001363A9" w:rsidRPr="001363A9">
        <w:rPr>
          <w:lang w:val="hy-AM"/>
        </w:rPr>
        <w:t xml:space="preserve">կառավարության 2003 թվականի օգոստոսի 14-ի </w:t>
      </w:r>
      <w:r w:rsidR="00962D6B">
        <w:rPr>
          <w:lang w:val="hy-AM"/>
        </w:rPr>
        <w:t>թիվ 1396-Ն որոշումն ուժը կորցրած ճանաչելու մասին</w:t>
      </w:r>
      <w:r w:rsidRPr="00D06612">
        <w:rPr>
          <w:lang w:val="hy-AM"/>
        </w:rPr>
        <w:t>» Հայաստանի Հանր</w:t>
      </w:r>
      <w:r w:rsidR="00831EBF">
        <w:rPr>
          <w:lang w:val="hy-AM"/>
        </w:rPr>
        <w:t>ապետության կառավարության</w:t>
      </w:r>
      <w:r w:rsidRPr="00D06612">
        <w:rPr>
          <w:lang w:val="hy-AM"/>
        </w:rPr>
        <w:t xml:space="preserve"> </w:t>
      </w:r>
      <w:r w:rsidR="00831EBF" w:rsidRPr="00A716FA">
        <w:rPr>
          <w:rFonts w:cs="Sylfaen"/>
          <w:lang w:val="hy-AM"/>
        </w:rPr>
        <w:t>որոշման ընդունման անհրաժեշտությունը բխում է</w:t>
      </w:r>
      <w:r w:rsidR="00831EBF" w:rsidRPr="00831EBF">
        <w:rPr>
          <w:rFonts w:cs="Sylfaen"/>
          <w:lang w:val="hy-AM"/>
        </w:rPr>
        <w:t xml:space="preserve"> </w:t>
      </w:r>
      <w:r w:rsidR="00CA55E5" w:rsidRPr="00F942E8">
        <w:rPr>
          <w:lang w:val="hy-AM"/>
        </w:rPr>
        <w:t xml:space="preserve">2012 թվականի մարտի 19-ի </w:t>
      </w:r>
      <w:r w:rsidR="00CA55E5" w:rsidRPr="00F942E8">
        <w:rPr>
          <w:rFonts w:cs="Sylfaen"/>
          <w:lang w:val="hy-AM"/>
        </w:rPr>
        <w:t xml:space="preserve">«Իրավաբանական </w:t>
      </w:r>
      <w:r w:rsidR="00CA55E5" w:rsidRPr="00F942E8">
        <w:rPr>
          <w:rFonts w:cs="Times Armenian"/>
          <w:lang w:val="hy-AM"/>
        </w:rPr>
        <w:t xml:space="preserve"> անձանց պետական գրանցման մասին» Հ</w:t>
      </w:r>
      <w:r w:rsidR="00CA55E5" w:rsidRPr="00D656BF">
        <w:rPr>
          <w:rFonts w:cs="Times Armenian"/>
          <w:lang w:val="hy-AM"/>
        </w:rPr>
        <w:t xml:space="preserve">այաստանի </w:t>
      </w:r>
      <w:r w:rsidR="00CA55E5">
        <w:rPr>
          <w:rFonts w:cs="Times Armenian"/>
          <w:lang w:val="hy-AM"/>
        </w:rPr>
        <w:t xml:space="preserve">Հանրապետության </w:t>
      </w:r>
      <w:r w:rsidR="00CA55E5" w:rsidRPr="00F942E8">
        <w:rPr>
          <w:rFonts w:cs="Times Armenian"/>
          <w:lang w:val="hy-AM"/>
        </w:rPr>
        <w:t xml:space="preserve">օրենքում փոփոխություն կատարելու մասին» </w:t>
      </w:r>
      <w:r w:rsidR="00CA55E5" w:rsidRPr="00F942E8">
        <w:rPr>
          <w:lang w:val="hy-AM"/>
        </w:rPr>
        <w:t xml:space="preserve">ՀՕ-127-Ն </w:t>
      </w:r>
      <w:r w:rsidR="00CA55E5" w:rsidRPr="00F942E8">
        <w:rPr>
          <w:rFonts w:cs="Times Armenian"/>
          <w:lang w:val="hy-AM"/>
        </w:rPr>
        <w:t>Հ</w:t>
      </w:r>
      <w:r w:rsidR="00CA55E5" w:rsidRPr="00D656BF">
        <w:rPr>
          <w:rFonts w:cs="Times Armenian"/>
          <w:lang w:val="hy-AM"/>
        </w:rPr>
        <w:t xml:space="preserve">այաստանի </w:t>
      </w:r>
      <w:r w:rsidR="00CA55E5">
        <w:rPr>
          <w:rFonts w:cs="Times Armenian"/>
          <w:lang w:val="hy-AM"/>
        </w:rPr>
        <w:t>Հանրապետության օրենք</w:t>
      </w:r>
      <w:r w:rsidR="00CA55E5" w:rsidRPr="00CA55E5">
        <w:rPr>
          <w:rFonts w:cs="Times Armenian"/>
          <w:lang w:val="hy-AM"/>
        </w:rPr>
        <w:t>ի դրույթներից:</w:t>
      </w:r>
    </w:p>
    <w:p w:rsidR="007A7111" w:rsidRDefault="007A7111" w:rsidP="006B51C9">
      <w:pPr>
        <w:spacing w:line="360" w:lineRule="auto"/>
        <w:jc w:val="both"/>
        <w:rPr>
          <w:b/>
          <w:u w:val="single"/>
          <w:lang w:val="en-US"/>
        </w:rPr>
      </w:pPr>
    </w:p>
    <w:p w:rsidR="006B51C9" w:rsidRPr="0084782A" w:rsidRDefault="006B51C9" w:rsidP="007A7111">
      <w:pPr>
        <w:spacing w:line="360" w:lineRule="auto"/>
        <w:ind w:firstLine="708"/>
        <w:jc w:val="both"/>
        <w:rPr>
          <w:b/>
          <w:u w:val="single"/>
          <w:lang w:val="hy-AM"/>
        </w:rPr>
      </w:pPr>
      <w:r w:rsidRPr="0084782A">
        <w:rPr>
          <w:b/>
          <w:u w:val="single"/>
          <w:lang w:val="hy-AM"/>
        </w:rPr>
        <w:t>Ընթացիկ իրավիճակը և խնդիրները</w:t>
      </w:r>
    </w:p>
    <w:p w:rsidR="00601BDC" w:rsidRPr="001D2E14" w:rsidRDefault="006B51C9" w:rsidP="006B51C9">
      <w:pPr>
        <w:spacing w:line="360" w:lineRule="auto"/>
        <w:ind w:firstLine="720"/>
        <w:jc w:val="both"/>
        <w:rPr>
          <w:rStyle w:val="Strong"/>
          <w:b w:val="0"/>
          <w:lang w:val="hy-AM"/>
        </w:rPr>
      </w:pPr>
      <w:r w:rsidRPr="00A24EDE">
        <w:rPr>
          <w:rStyle w:val="Strong"/>
          <w:b w:val="0"/>
          <w:lang w:val="hy-AM"/>
        </w:rPr>
        <w:t>Մինչև</w:t>
      </w:r>
      <w:r w:rsidR="0068164C">
        <w:rPr>
          <w:rStyle w:val="Strong"/>
          <w:b w:val="0"/>
          <w:lang w:val="hy-AM"/>
        </w:rPr>
        <w:t xml:space="preserve"> վերոգրյալ</w:t>
      </w:r>
      <w:r w:rsidRPr="00D656BF">
        <w:rPr>
          <w:rStyle w:val="Strong"/>
          <w:b w:val="0"/>
          <w:lang w:val="hy-AM"/>
        </w:rPr>
        <w:t xml:space="preserve"> </w:t>
      </w:r>
      <w:r w:rsidRPr="00A24EDE">
        <w:rPr>
          <w:rStyle w:val="Strong"/>
          <w:b w:val="0"/>
          <w:lang w:val="hy-AM"/>
        </w:rPr>
        <w:t>փոփոխություն</w:t>
      </w:r>
      <w:r w:rsidR="007D0D88">
        <w:rPr>
          <w:rStyle w:val="Strong"/>
          <w:b w:val="0"/>
          <w:lang w:val="hy-AM"/>
        </w:rPr>
        <w:t>ներ</w:t>
      </w:r>
      <w:r w:rsidRPr="00A24EDE">
        <w:rPr>
          <w:rStyle w:val="Strong"/>
          <w:b w:val="0"/>
          <w:lang w:val="hy-AM"/>
        </w:rPr>
        <w:t xml:space="preserve"> կատարելը</w:t>
      </w:r>
      <w:r w:rsidR="0068164C" w:rsidRPr="0068164C">
        <w:rPr>
          <w:rStyle w:val="Strong"/>
          <w:b w:val="0"/>
          <w:lang w:val="hy-AM"/>
        </w:rPr>
        <w:t xml:space="preserve"> նախատեսվում էր</w:t>
      </w:r>
      <w:r w:rsidRPr="00A24EDE">
        <w:rPr>
          <w:rStyle w:val="Strong"/>
          <w:b w:val="0"/>
          <w:lang w:val="hy-AM"/>
        </w:rPr>
        <w:t xml:space="preserve"> </w:t>
      </w:r>
      <w:r w:rsidR="00AD3256" w:rsidRPr="001A4B27">
        <w:rPr>
          <w:lang w:val="hy-AM"/>
        </w:rPr>
        <w:t>սահմանափակ</w:t>
      </w:r>
      <w:r w:rsidR="00AD3256" w:rsidRPr="002741A0">
        <w:rPr>
          <w:lang w:val="fr-FR"/>
        </w:rPr>
        <w:t xml:space="preserve"> </w:t>
      </w:r>
      <w:r w:rsidR="00AD3256" w:rsidRPr="001A4B27">
        <w:rPr>
          <w:lang w:val="hy-AM"/>
        </w:rPr>
        <w:t>պատասխանատվությամբ</w:t>
      </w:r>
      <w:r w:rsidR="00AD3256" w:rsidRPr="002741A0">
        <w:rPr>
          <w:lang w:val="fr-FR"/>
        </w:rPr>
        <w:t xml:space="preserve"> </w:t>
      </w:r>
      <w:r w:rsidR="00AD3256" w:rsidRPr="001A4B27">
        <w:rPr>
          <w:lang w:val="hy-AM"/>
        </w:rPr>
        <w:t>ընկերության</w:t>
      </w:r>
      <w:r w:rsidR="00AD3256" w:rsidRPr="00A24EDE">
        <w:rPr>
          <w:rStyle w:val="Strong"/>
          <w:b w:val="0"/>
          <w:lang w:val="hy-AM"/>
        </w:rPr>
        <w:t xml:space="preserve"> </w:t>
      </w:r>
      <w:r w:rsidRPr="00A24EDE">
        <w:rPr>
          <w:rStyle w:val="Strong"/>
          <w:b w:val="0"/>
          <w:lang w:val="hy-AM"/>
        </w:rPr>
        <w:t>մասնակիցների գրա</w:t>
      </w:r>
      <w:r w:rsidR="00194858">
        <w:rPr>
          <w:rStyle w:val="Strong"/>
          <w:b w:val="0"/>
          <w:lang w:val="hy-AM"/>
        </w:rPr>
        <w:t>նցամատյան</w:t>
      </w:r>
      <w:r w:rsidR="00194858" w:rsidRPr="00194858">
        <w:rPr>
          <w:rStyle w:val="Strong"/>
          <w:b w:val="0"/>
          <w:lang w:val="hy-AM"/>
        </w:rPr>
        <w:t>ի</w:t>
      </w:r>
      <w:r w:rsidR="0068164C">
        <w:rPr>
          <w:rStyle w:val="Strong"/>
          <w:b w:val="0"/>
          <w:lang w:val="hy-AM"/>
        </w:rPr>
        <w:t xml:space="preserve"> վարում</w:t>
      </w:r>
      <w:r w:rsidR="0068164C" w:rsidRPr="0068164C">
        <w:rPr>
          <w:rStyle w:val="Strong"/>
          <w:b w:val="0"/>
          <w:lang w:val="hy-AM"/>
        </w:rPr>
        <w:t>, որում ներառված էին ընկերության կանոնադրական կապիտալ</w:t>
      </w:r>
      <w:r w:rsidR="0068164C">
        <w:rPr>
          <w:rStyle w:val="Strong"/>
          <w:b w:val="0"/>
          <w:lang w:val="hy-AM"/>
        </w:rPr>
        <w:t>ում մասնակիցների բաժնեմասերի սե</w:t>
      </w:r>
      <w:r w:rsidR="0068164C" w:rsidRPr="0068164C">
        <w:rPr>
          <w:rStyle w:val="Strong"/>
          <w:b w:val="0"/>
          <w:lang w:val="hy-AM"/>
        </w:rPr>
        <w:t>փականության</w:t>
      </w:r>
      <w:r w:rsidR="00601BDC" w:rsidRPr="00601BDC">
        <w:rPr>
          <w:rStyle w:val="Strong"/>
          <w:b w:val="0"/>
          <w:lang w:val="hy-AM"/>
        </w:rPr>
        <w:t xml:space="preserve"> և գրավի ի</w:t>
      </w:r>
      <w:r w:rsidR="001D2E14">
        <w:rPr>
          <w:rStyle w:val="Strong"/>
          <w:b w:val="0"/>
          <w:lang w:val="hy-AM"/>
        </w:rPr>
        <w:t>րավունքներ</w:t>
      </w:r>
      <w:r w:rsidR="001D2E14" w:rsidRPr="001D2E14">
        <w:rPr>
          <w:rStyle w:val="Strong"/>
          <w:b w:val="0"/>
          <w:lang w:val="hy-AM"/>
        </w:rPr>
        <w:t>ի մասին տեղեկություններ</w:t>
      </w:r>
      <w:r w:rsidR="007A7111" w:rsidRPr="0076767E">
        <w:rPr>
          <w:rStyle w:val="Strong"/>
          <w:b w:val="0"/>
          <w:lang w:val="hy-AM"/>
        </w:rPr>
        <w:t>ը</w:t>
      </w:r>
      <w:r w:rsidR="001D2E14" w:rsidRPr="001D2E14">
        <w:rPr>
          <w:rStyle w:val="Strong"/>
          <w:b w:val="0"/>
          <w:lang w:val="hy-AM"/>
        </w:rPr>
        <w:t>:</w:t>
      </w:r>
    </w:p>
    <w:p w:rsidR="006B51C9" w:rsidRPr="00194858" w:rsidRDefault="006B51C9" w:rsidP="006B51C9">
      <w:pPr>
        <w:spacing w:line="360" w:lineRule="auto"/>
        <w:ind w:firstLine="720"/>
        <w:jc w:val="both"/>
        <w:rPr>
          <w:lang w:val="hy-AM"/>
        </w:rPr>
      </w:pPr>
      <w:r w:rsidRPr="00A24EDE">
        <w:rPr>
          <w:rStyle w:val="Strong"/>
          <w:b w:val="0"/>
          <w:lang w:val="hy-AM"/>
        </w:rPr>
        <w:t xml:space="preserve"> </w:t>
      </w:r>
      <w:r w:rsidRPr="00F942E8">
        <w:rPr>
          <w:lang w:val="hy-AM"/>
        </w:rPr>
        <w:t xml:space="preserve">2012 թվականի մարտի 19-ի </w:t>
      </w:r>
      <w:r w:rsidRPr="00F942E8">
        <w:rPr>
          <w:rFonts w:cs="Sylfaen"/>
          <w:lang w:val="hy-AM"/>
        </w:rPr>
        <w:t xml:space="preserve">«Իրավաբանական </w:t>
      </w:r>
      <w:r w:rsidRPr="00F942E8">
        <w:rPr>
          <w:rFonts w:cs="Times Armenian"/>
          <w:lang w:val="hy-AM"/>
        </w:rPr>
        <w:t xml:space="preserve"> անձանց պետական գրանցման մասին» Հ</w:t>
      </w:r>
      <w:r w:rsidRPr="00D656BF">
        <w:rPr>
          <w:rFonts w:cs="Times Armenian"/>
          <w:lang w:val="hy-AM"/>
        </w:rPr>
        <w:t xml:space="preserve">այաստանի </w:t>
      </w:r>
      <w:r>
        <w:rPr>
          <w:rFonts w:cs="Times Armenian"/>
          <w:lang w:val="hy-AM"/>
        </w:rPr>
        <w:t xml:space="preserve">Հանրապետության </w:t>
      </w:r>
      <w:r w:rsidRPr="00F942E8">
        <w:rPr>
          <w:rFonts w:cs="Times Armenian"/>
          <w:lang w:val="hy-AM"/>
        </w:rPr>
        <w:t xml:space="preserve">օրենքում փոփոխություն կատարելու մասին» </w:t>
      </w:r>
      <w:r w:rsidRPr="00F942E8">
        <w:rPr>
          <w:lang w:val="hy-AM"/>
        </w:rPr>
        <w:t xml:space="preserve">ՀՕ-127-Ն </w:t>
      </w:r>
      <w:r w:rsidRPr="00F942E8">
        <w:rPr>
          <w:rFonts w:cs="Times Armenian"/>
          <w:lang w:val="hy-AM"/>
        </w:rPr>
        <w:t>Հ</w:t>
      </w:r>
      <w:r w:rsidRPr="00D656BF">
        <w:rPr>
          <w:rFonts w:cs="Times Armenian"/>
          <w:lang w:val="hy-AM"/>
        </w:rPr>
        <w:t xml:space="preserve">այաստանի </w:t>
      </w:r>
      <w:r w:rsidR="001D2E14">
        <w:rPr>
          <w:rFonts w:cs="Times Armenian"/>
          <w:lang w:val="hy-AM"/>
        </w:rPr>
        <w:t xml:space="preserve">Հանրապետության օրենքով </w:t>
      </w:r>
      <w:r w:rsidR="001D2E14" w:rsidRPr="001D2E14">
        <w:rPr>
          <w:rFonts w:cs="Times Armenian"/>
          <w:lang w:val="hy-AM"/>
        </w:rPr>
        <w:t>ստեղծվեց պետական ռեգիստրի գործակալության</w:t>
      </w:r>
      <w:r w:rsidRPr="00235CFE">
        <w:rPr>
          <w:rFonts w:cs="Times Armenian"/>
          <w:lang w:val="hy-AM"/>
        </w:rPr>
        <w:t xml:space="preserve"> պետական միասնական գրանցամատյան</w:t>
      </w:r>
      <w:r w:rsidR="007A7111" w:rsidRPr="007A7111">
        <w:rPr>
          <w:rFonts w:cs="Times Armenian"/>
          <w:lang w:val="hy-AM"/>
        </w:rPr>
        <w:t>ը</w:t>
      </w:r>
      <w:r w:rsidRPr="00235CFE">
        <w:rPr>
          <w:rFonts w:cs="Times Armenian"/>
          <w:lang w:val="hy-AM"/>
        </w:rPr>
        <w:t>:</w:t>
      </w:r>
      <w:r>
        <w:rPr>
          <w:rFonts w:cs="Times Armenian"/>
          <w:lang w:val="hy-AM"/>
        </w:rPr>
        <w:t xml:space="preserve"> </w:t>
      </w:r>
      <w:r w:rsidR="001D2E14" w:rsidRPr="001D2E14">
        <w:rPr>
          <w:rFonts w:cs="Times Armenian"/>
          <w:lang w:val="hy-AM"/>
        </w:rPr>
        <w:t>Սույն օ</w:t>
      </w:r>
      <w:r w:rsidR="001D2678">
        <w:rPr>
          <w:rFonts w:cs="Times Armenian"/>
          <w:lang w:val="hy-AM"/>
        </w:rPr>
        <w:t>րենք</w:t>
      </w:r>
      <w:r w:rsidR="001D2678" w:rsidRPr="001D2678">
        <w:rPr>
          <w:rFonts w:cs="Times Armenian"/>
          <w:lang w:val="hy-AM"/>
        </w:rPr>
        <w:t xml:space="preserve">ի 40-րդ հոդվածով </w:t>
      </w:r>
      <w:r>
        <w:rPr>
          <w:rFonts w:cs="Times Armenian"/>
          <w:lang w:val="hy-AM"/>
        </w:rPr>
        <w:t>սահմանվեց, որ</w:t>
      </w:r>
      <w:r w:rsidRPr="001A4B27">
        <w:rPr>
          <w:lang w:val="hy-AM"/>
        </w:rPr>
        <w:t xml:space="preserve"> սահմանափակ</w:t>
      </w:r>
      <w:r w:rsidRPr="002741A0">
        <w:rPr>
          <w:lang w:val="fr-FR"/>
        </w:rPr>
        <w:t xml:space="preserve"> </w:t>
      </w:r>
      <w:r w:rsidRPr="001A4B27">
        <w:rPr>
          <w:lang w:val="hy-AM"/>
        </w:rPr>
        <w:t>պատասխանատվությամբ</w:t>
      </w:r>
      <w:r w:rsidRPr="002741A0">
        <w:rPr>
          <w:lang w:val="fr-FR"/>
        </w:rPr>
        <w:t xml:space="preserve"> </w:t>
      </w:r>
      <w:r w:rsidRPr="001A4B27">
        <w:rPr>
          <w:lang w:val="hy-AM"/>
        </w:rPr>
        <w:t>ընկերության</w:t>
      </w:r>
      <w:r w:rsidRPr="002741A0">
        <w:rPr>
          <w:lang w:val="fr-FR"/>
        </w:rPr>
        <w:t xml:space="preserve"> </w:t>
      </w:r>
      <w:r w:rsidRPr="001A4B27">
        <w:rPr>
          <w:rFonts w:cs="Sylfaen"/>
          <w:color w:val="000000"/>
          <w:shd w:val="clear" w:color="auto" w:fill="FFFFFF"/>
          <w:lang w:val="hy-AM"/>
        </w:rPr>
        <w:t>մասնակիցների</w:t>
      </w:r>
      <w:r w:rsidRPr="002741A0">
        <w:rPr>
          <w:color w:val="000000"/>
          <w:shd w:val="clear" w:color="auto" w:fill="FFFFFF"/>
          <w:lang w:val="fr-FR"/>
        </w:rPr>
        <w:t xml:space="preserve"> </w:t>
      </w:r>
      <w:r w:rsidRPr="001A4B27">
        <w:rPr>
          <w:rFonts w:cs="Sylfaen"/>
          <w:color w:val="000000"/>
          <w:shd w:val="clear" w:color="auto" w:fill="FFFFFF"/>
          <w:lang w:val="hy-AM"/>
        </w:rPr>
        <w:t>վերաբերյալ</w:t>
      </w:r>
      <w:r w:rsidRPr="002741A0">
        <w:rPr>
          <w:color w:val="000000"/>
          <w:shd w:val="clear" w:color="auto" w:fill="FFFFFF"/>
          <w:lang w:val="fr-FR"/>
        </w:rPr>
        <w:t xml:space="preserve"> </w:t>
      </w:r>
      <w:r w:rsidRPr="001A4B27">
        <w:rPr>
          <w:rFonts w:cs="Sylfaen"/>
          <w:color w:val="000000"/>
          <w:shd w:val="clear" w:color="auto" w:fill="FFFFFF"/>
          <w:lang w:val="hy-AM"/>
        </w:rPr>
        <w:t>տեղեկություններ</w:t>
      </w:r>
      <w:r w:rsidRPr="001A4B27">
        <w:rPr>
          <w:color w:val="000000"/>
          <w:shd w:val="clear" w:color="auto" w:fill="FFFFFF"/>
          <w:lang w:val="hy-AM"/>
        </w:rPr>
        <w:t>ը</w:t>
      </w:r>
      <w:r w:rsidR="001D2E14" w:rsidRPr="001D2E14">
        <w:rPr>
          <w:color w:val="000000"/>
          <w:shd w:val="clear" w:color="auto" w:fill="FFFFFF"/>
          <w:lang w:val="hy-AM"/>
        </w:rPr>
        <w:t xml:space="preserve"> ևս</w:t>
      </w:r>
      <w:r w:rsidRPr="002741A0">
        <w:rPr>
          <w:color w:val="000000"/>
          <w:shd w:val="clear" w:color="auto" w:fill="FFFFFF"/>
          <w:lang w:val="fr-FR"/>
        </w:rPr>
        <w:t xml:space="preserve"> </w:t>
      </w:r>
      <w:r w:rsidRPr="001A4B27">
        <w:rPr>
          <w:color w:val="000000"/>
          <w:shd w:val="clear" w:color="auto" w:fill="FFFFFF"/>
          <w:lang w:val="hy-AM"/>
        </w:rPr>
        <w:t>գրանցվում</w:t>
      </w:r>
      <w:r w:rsidRPr="002741A0">
        <w:rPr>
          <w:color w:val="000000"/>
          <w:shd w:val="clear" w:color="auto" w:fill="FFFFFF"/>
          <w:lang w:val="fr-FR"/>
        </w:rPr>
        <w:t xml:space="preserve"> </w:t>
      </w:r>
      <w:r w:rsidRPr="001A4B27">
        <w:rPr>
          <w:color w:val="000000"/>
          <w:shd w:val="clear" w:color="auto" w:fill="FFFFFF"/>
          <w:lang w:val="hy-AM"/>
        </w:rPr>
        <w:t>են</w:t>
      </w:r>
      <w:r w:rsidRPr="002741A0">
        <w:rPr>
          <w:color w:val="000000"/>
          <w:shd w:val="clear" w:color="auto" w:fill="FFFFFF"/>
          <w:lang w:val="fr-FR"/>
        </w:rPr>
        <w:t xml:space="preserve"> </w:t>
      </w:r>
      <w:r w:rsidRPr="001A4B27">
        <w:rPr>
          <w:lang w:val="hy-AM"/>
        </w:rPr>
        <w:t>պետական</w:t>
      </w:r>
      <w:r w:rsidRPr="002741A0">
        <w:rPr>
          <w:lang w:val="fr-FR"/>
        </w:rPr>
        <w:t xml:space="preserve"> </w:t>
      </w:r>
      <w:r w:rsidRPr="001A4B27">
        <w:rPr>
          <w:lang w:val="hy-AM"/>
        </w:rPr>
        <w:t>միասնական</w:t>
      </w:r>
      <w:r w:rsidRPr="002741A0">
        <w:rPr>
          <w:lang w:val="fr-FR"/>
        </w:rPr>
        <w:t xml:space="preserve"> </w:t>
      </w:r>
      <w:r w:rsidRPr="001A4B27">
        <w:rPr>
          <w:lang w:val="hy-AM"/>
        </w:rPr>
        <w:t>գրանցամատյանում</w:t>
      </w:r>
      <w:r w:rsidRPr="002741A0">
        <w:rPr>
          <w:lang w:val="fr-FR"/>
        </w:rPr>
        <w:t>:</w:t>
      </w:r>
      <w:r w:rsidR="00837ACE">
        <w:rPr>
          <w:lang w:val="fr-FR"/>
        </w:rPr>
        <w:t xml:space="preserve"> </w:t>
      </w:r>
      <w:r w:rsidR="00837ACE" w:rsidRPr="00962D6B">
        <w:rPr>
          <w:lang w:val="hy-AM"/>
        </w:rPr>
        <w:t>Վերոգրյալ</w:t>
      </w:r>
      <w:r w:rsidR="00837ACE">
        <w:rPr>
          <w:lang w:val="fr-FR"/>
        </w:rPr>
        <w:t xml:space="preserve"> </w:t>
      </w:r>
      <w:r w:rsidR="00837ACE" w:rsidRPr="00962D6B">
        <w:rPr>
          <w:lang w:val="hy-AM"/>
        </w:rPr>
        <w:t>օրենքի</w:t>
      </w:r>
      <w:r w:rsidR="00837ACE">
        <w:rPr>
          <w:lang w:val="fr-FR"/>
        </w:rPr>
        <w:t xml:space="preserve"> 9-րդ </w:t>
      </w:r>
      <w:r w:rsidR="00837ACE" w:rsidRPr="00962D6B">
        <w:rPr>
          <w:lang w:val="hy-AM"/>
        </w:rPr>
        <w:t>գլխով</w:t>
      </w:r>
      <w:r>
        <w:rPr>
          <w:rStyle w:val="Strong"/>
          <w:b w:val="0"/>
          <w:lang w:val="hy-AM"/>
        </w:rPr>
        <w:t xml:space="preserve"> </w:t>
      </w:r>
      <w:r w:rsidR="00837ACE" w:rsidRPr="00837ACE">
        <w:rPr>
          <w:rStyle w:val="Strong"/>
          <w:b w:val="0"/>
          <w:lang w:val="hy-AM"/>
        </w:rPr>
        <w:t xml:space="preserve"> </w:t>
      </w:r>
      <w:r w:rsidR="00837ACE" w:rsidRPr="00760E29">
        <w:rPr>
          <w:rStyle w:val="Strong"/>
          <w:b w:val="0"/>
          <w:lang w:val="hy-AM"/>
        </w:rPr>
        <w:t>մ</w:t>
      </w:r>
      <w:r w:rsidRPr="00AF3F3E">
        <w:rPr>
          <w:rStyle w:val="Strong"/>
          <w:b w:val="0"/>
          <w:lang w:val="hy-AM"/>
        </w:rPr>
        <w:t>անրամասն կարգավոր</w:t>
      </w:r>
      <w:r w:rsidRPr="00D77D80">
        <w:rPr>
          <w:rStyle w:val="Strong"/>
          <w:b w:val="0"/>
          <w:lang w:val="hy-AM"/>
        </w:rPr>
        <w:t>վեց</w:t>
      </w:r>
      <w:r w:rsidRPr="008B4A70">
        <w:rPr>
          <w:rStyle w:val="Strong"/>
          <w:b w:val="0"/>
          <w:lang w:val="hy-AM"/>
        </w:rPr>
        <w:t xml:space="preserve"> նաև</w:t>
      </w:r>
      <w:r w:rsidRPr="00AF3F3E">
        <w:rPr>
          <w:rStyle w:val="Strong"/>
          <w:b w:val="0"/>
          <w:lang w:val="hy-AM"/>
        </w:rPr>
        <w:t xml:space="preserve"> սահմանափա</w:t>
      </w:r>
      <w:r>
        <w:rPr>
          <w:rStyle w:val="Strong"/>
          <w:b w:val="0"/>
          <w:lang w:val="hy-AM"/>
        </w:rPr>
        <w:t>կ պատասխանատվությամբ ընկերությ</w:t>
      </w:r>
      <w:r w:rsidRPr="008B4A70">
        <w:rPr>
          <w:rStyle w:val="Strong"/>
          <w:b w:val="0"/>
          <w:lang w:val="hy-AM"/>
        </w:rPr>
        <w:t>ունների</w:t>
      </w:r>
      <w:r w:rsidRPr="00AF3F3E">
        <w:rPr>
          <w:rStyle w:val="Strong"/>
          <w:b w:val="0"/>
          <w:lang w:val="hy-AM"/>
        </w:rPr>
        <w:t xml:space="preserve"> կանոնադրական կապ</w:t>
      </w:r>
      <w:r>
        <w:rPr>
          <w:rStyle w:val="Strong"/>
          <w:b w:val="0"/>
          <w:lang w:val="hy-AM"/>
        </w:rPr>
        <w:t>իտալում բաժնեմասերի նկատմամբ սե</w:t>
      </w:r>
      <w:r w:rsidRPr="00AF3F3E">
        <w:rPr>
          <w:rStyle w:val="Strong"/>
          <w:b w:val="0"/>
          <w:lang w:val="hy-AM"/>
        </w:rPr>
        <w:t xml:space="preserve">փականության և գրավի իրավունքների </w:t>
      </w:r>
      <w:r w:rsidRPr="00906174">
        <w:rPr>
          <w:rStyle w:val="Strong"/>
          <w:b w:val="0"/>
          <w:lang w:val="hy-AM"/>
        </w:rPr>
        <w:t>գրանց</w:t>
      </w:r>
      <w:r w:rsidRPr="008B4A70">
        <w:rPr>
          <w:rStyle w:val="Strong"/>
          <w:b w:val="0"/>
          <w:lang w:val="hy-AM"/>
        </w:rPr>
        <w:t>ման կարգը</w:t>
      </w:r>
      <w:r w:rsidRPr="00B042E5">
        <w:rPr>
          <w:rStyle w:val="Strong"/>
          <w:b w:val="0"/>
          <w:lang w:val="hy-AM"/>
        </w:rPr>
        <w:t>:</w:t>
      </w:r>
      <w:r w:rsidR="00194858" w:rsidRPr="00194858">
        <w:rPr>
          <w:rStyle w:val="Strong"/>
          <w:b w:val="0"/>
          <w:lang w:val="hy-AM"/>
        </w:rPr>
        <w:t xml:space="preserve"> Իրավական ակտի ծանրաբեռն</w:t>
      </w:r>
      <w:r w:rsidR="00194858">
        <w:rPr>
          <w:rStyle w:val="Strong"/>
          <w:b w:val="0"/>
          <w:lang w:val="hy-AM"/>
        </w:rPr>
        <w:t>վածությունից</w:t>
      </w:r>
      <w:r w:rsidR="000661EE">
        <w:rPr>
          <w:rStyle w:val="Strong"/>
          <w:b w:val="0"/>
          <w:lang w:val="hy-AM"/>
        </w:rPr>
        <w:t>,</w:t>
      </w:r>
      <w:r w:rsidR="000661EE" w:rsidRPr="000661EE">
        <w:rPr>
          <w:rStyle w:val="Strong"/>
          <w:b w:val="0"/>
          <w:lang w:val="hy-AM"/>
        </w:rPr>
        <w:t xml:space="preserve"> մասնավորապես՝</w:t>
      </w:r>
      <w:r w:rsidR="00194858" w:rsidRPr="00194858">
        <w:rPr>
          <w:rStyle w:val="Strong"/>
          <w:b w:val="0"/>
          <w:lang w:val="hy-AM"/>
        </w:rPr>
        <w:t xml:space="preserve"> օրենք</w:t>
      </w:r>
      <w:r w:rsidR="000661EE" w:rsidRPr="000661EE">
        <w:rPr>
          <w:rStyle w:val="Strong"/>
          <w:b w:val="0"/>
          <w:lang w:val="hy-AM"/>
        </w:rPr>
        <w:t>ի</w:t>
      </w:r>
      <w:r w:rsidR="00194858" w:rsidRPr="00194858">
        <w:rPr>
          <w:rStyle w:val="Strong"/>
          <w:b w:val="0"/>
          <w:lang w:val="hy-AM"/>
        </w:rPr>
        <w:t xml:space="preserve"> </w:t>
      </w:r>
      <w:r w:rsidR="0076767E" w:rsidRPr="0076767E">
        <w:rPr>
          <w:rStyle w:val="Strong"/>
          <w:b w:val="0"/>
          <w:lang w:val="hy-AM"/>
        </w:rPr>
        <w:t xml:space="preserve">և </w:t>
      </w:r>
      <w:r w:rsidR="00194858" w:rsidRPr="00194858">
        <w:rPr>
          <w:rStyle w:val="Strong"/>
          <w:b w:val="0"/>
          <w:lang w:val="hy-AM"/>
        </w:rPr>
        <w:lastRenderedPageBreak/>
        <w:t>«</w:t>
      </w:r>
      <w:r w:rsidR="00194858" w:rsidRPr="00194858">
        <w:rPr>
          <w:lang w:val="hy-AM"/>
        </w:rPr>
        <w:t xml:space="preserve">Սահմանափակ պատասխանատվությամբ ընկերության կանոնադրական կապիտալում բաժնեմասերի նկատմամբ սեփականության և գրավի  իրավունքների գրանցման» </w:t>
      </w:r>
      <w:r w:rsidR="00194858">
        <w:rPr>
          <w:lang w:val="hy-AM"/>
        </w:rPr>
        <w:t>կարգ</w:t>
      </w:r>
      <w:r w:rsidR="0076767E" w:rsidRPr="0076767E">
        <w:rPr>
          <w:lang w:val="hy-AM"/>
        </w:rPr>
        <w:t>ի</w:t>
      </w:r>
      <w:r w:rsidR="00194858" w:rsidRPr="00194858">
        <w:rPr>
          <w:lang w:val="hy-AM"/>
        </w:rPr>
        <w:t xml:space="preserve"> </w:t>
      </w:r>
      <w:r w:rsidR="0076767E" w:rsidRPr="00194858">
        <w:rPr>
          <w:rStyle w:val="Strong"/>
          <w:b w:val="0"/>
          <w:lang w:val="hy-AM"/>
        </w:rPr>
        <w:t>դրույթներ</w:t>
      </w:r>
      <w:r w:rsidR="0076767E" w:rsidRPr="0076767E">
        <w:rPr>
          <w:rStyle w:val="Strong"/>
          <w:b w:val="0"/>
          <w:lang w:val="hy-AM"/>
        </w:rPr>
        <w:t>ի</w:t>
      </w:r>
      <w:r w:rsidR="0076767E" w:rsidRPr="00194858">
        <w:rPr>
          <w:lang w:val="hy-AM"/>
        </w:rPr>
        <w:t xml:space="preserve"> </w:t>
      </w:r>
      <w:r w:rsidR="00194858" w:rsidRPr="00194858">
        <w:rPr>
          <w:lang w:val="hy-AM"/>
        </w:rPr>
        <w:t xml:space="preserve">կրկնողությունից խուսափելու նպատակով անհրաժեշտ է </w:t>
      </w:r>
      <w:r w:rsidR="00962D6B">
        <w:rPr>
          <w:lang w:val="hy-AM"/>
        </w:rPr>
        <w:t>ուժը կորցրած ճանաչել վերը նշված որոշումը</w:t>
      </w:r>
      <w:r w:rsidR="00194858" w:rsidRPr="00194858">
        <w:rPr>
          <w:lang w:val="hy-AM"/>
        </w:rPr>
        <w:t>:</w:t>
      </w:r>
    </w:p>
    <w:p w:rsidR="00823CEB" w:rsidRPr="000661EE" w:rsidRDefault="00823CEB" w:rsidP="00C746F6">
      <w:pPr>
        <w:tabs>
          <w:tab w:val="right" w:pos="9972"/>
        </w:tabs>
        <w:spacing w:line="360" w:lineRule="auto"/>
        <w:jc w:val="both"/>
        <w:rPr>
          <w:b/>
          <w:u w:val="single"/>
          <w:lang w:val="hy-AM"/>
        </w:rPr>
      </w:pPr>
    </w:p>
    <w:p w:rsidR="00C746F6" w:rsidRPr="00E85225" w:rsidRDefault="00C746F6" w:rsidP="00C746F6">
      <w:pPr>
        <w:tabs>
          <w:tab w:val="right" w:pos="9972"/>
        </w:tabs>
        <w:spacing w:line="360" w:lineRule="auto"/>
        <w:jc w:val="both"/>
        <w:rPr>
          <w:b/>
          <w:u w:val="single"/>
          <w:lang w:val="hy-AM"/>
        </w:rPr>
      </w:pPr>
      <w:r w:rsidRPr="0084782A">
        <w:rPr>
          <w:b/>
          <w:u w:val="single"/>
          <w:lang w:val="hy-AM"/>
        </w:rPr>
        <w:t>Կարգավորման նպատակը և ակնկալվող արդյունքը</w:t>
      </w:r>
    </w:p>
    <w:p w:rsidR="003C2283" w:rsidRPr="00823CEB" w:rsidRDefault="003C2283" w:rsidP="003C2283">
      <w:pPr>
        <w:spacing w:line="360" w:lineRule="auto"/>
        <w:ind w:firstLine="720"/>
        <w:jc w:val="both"/>
        <w:rPr>
          <w:lang w:val="hy-AM"/>
        </w:rPr>
      </w:pPr>
      <w:r w:rsidRPr="00D06612">
        <w:rPr>
          <w:lang w:val="hy-AM"/>
        </w:rPr>
        <w:t>«</w:t>
      </w:r>
      <w:r w:rsidRPr="005E0F2F">
        <w:rPr>
          <w:lang w:val="hy-AM"/>
        </w:rPr>
        <w:t xml:space="preserve">Հայաստանի Հանրապետության </w:t>
      </w:r>
      <w:r w:rsidRPr="001363A9">
        <w:rPr>
          <w:lang w:val="hy-AM"/>
        </w:rPr>
        <w:t>կառավարության 2003 թվականի օգոստոսի 14-ի  թիվ 1396-Ն որոշ</w:t>
      </w:r>
      <w:r w:rsidR="00962D6B">
        <w:rPr>
          <w:lang w:val="hy-AM"/>
        </w:rPr>
        <w:t>ու</w:t>
      </w:r>
      <w:r w:rsidRPr="001363A9">
        <w:rPr>
          <w:lang w:val="hy-AM"/>
        </w:rPr>
        <w:t>մ</w:t>
      </w:r>
      <w:r w:rsidR="00962D6B">
        <w:rPr>
          <w:lang w:val="hy-AM"/>
        </w:rPr>
        <w:t>ն ուժը կորցրած ճանաչելու մասին</w:t>
      </w:r>
      <w:r w:rsidRPr="00D06612">
        <w:rPr>
          <w:lang w:val="hy-AM"/>
        </w:rPr>
        <w:t>» Հայաստանի Հանր</w:t>
      </w:r>
      <w:r>
        <w:rPr>
          <w:lang w:val="hy-AM"/>
        </w:rPr>
        <w:t>ապետության կառավարության</w:t>
      </w:r>
      <w:r w:rsidRPr="00D06612">
        <w:rPr>
          <w:lang w:val="hy-AM"/>
        </w:rPr>
        <w:t xml:space="preserve"> </w:t>
      </w:r>
      <w:r>
        <w:rPr>
          <w:rFonts w:cs="Sylfaen"/>
          <w:lang w:val="hy-AM"/>
        </w:rPr>
        <w:t>որոշման</w:t>
      </w:r>
      <w:r w:rsidRPr="00A716FA">
        <w:rPr>
          <w:rFonts w:cs="Sylfaen"/>
          <w:lang w:val="hy-AM"/>
        </w:rPr>
        <w:t xml:space="preserve"> </w:t>
      </w:r>
      <w:r>
        <w:rPr>
          <w:lang w:val="hy-AM"/>
        </w:rPr>
        <w:t>նախագծ</w:t>
      </w:r>
      <w:r w:rsidRPr="0084782A">
        <w:rPr>
          <w:lang w:val="hy-AM"/>
        </w:rPr>
        <w:t xml:space="preserve">ի </w:t>
      </w:r>
      <w:r>
        <w:rPr>
          <w:lang w:val="hy-AM"/>
        </w:rPr>
        <w:t>ընդուն</w:t>
      </w:r>
      <w:r w:rsidRPr="00B11204">
        <w:rPr>
          <w:lang w:val="hy-AM"/>
        </w:rPr>
        <w:t>մ</w:t>
      </w:r>
      <w:r w:rsidR="00962D6B">
        <w:rPr>
          <w:lang w:val="hy-AM"/>
        </w:rPr>
        <w:t>ամբ կվերանա նույն իրավահարաբերության՝ օրենքով և միաժամանակ ՀՀ կառավարության որոշմամբ կարգավորված լինելու հանգամանքը</w:t>
      </w:r>
      <w:r w:rsidR="00823CEB" w:rsidRPr="00823CEB">
        <w:rPr>
          <w:rFonts w:cs="Times Armenian"/>
          <w:lang w:val="hy-AM"/>
        </w:rPr>
        <w:t xml:space="preserve">: </w:t>
      </w:r>
    </w:p>
    <w:p w:rsidR="00C746F6" w:rsidRPr="00C945EC" w:rsidRDefault="00C746F6" w:rsidP="00C746F6">
      <w:pPr>
        <w:spacing w:line="360" w:lineRule="auto"/>
        <w:ind w:firstLine="720"/>
        <w:jc w:val="both"/>
        <w:rPr>
          <w:rStyle w:val="Strong"/>
          <w:b w:val="0"/>
          <w:lang w:val="hy-AM"/>
        </w:rPr>
      </w:pPr>
    </w:p>
    <w:p w:rsidR="00C746F6" w:rsidRPr="00033DE7" w:rsidRDefault="00C746F6" w:rsidP="00906174">
      <w:pPr>
        <w:spacing w:line="360" w:lineRule="auto"/>
        <w:jc w:val="center"/>
        <w:rPr>
          <w:lang w:val="hy-AM"/>
        </w:rPr>
      </w:pPr>
      <w:r>
        <w:rPr>
          <w:lang w:val="hy-AM"/>
        </w:rPr>
        <w:br w:type="page"/>
      </w:r>
      <w:r>
        <w:rPr>
          <w:lang w:val="hy-AM"/>
        </w:rPr>
        <w:lastRenderedPageBreak/>
        <w:t>ՏԵՂԵԿԱՆՔ</w:t>
      </w:r>
      <w:r w:rsidRPr="005A469C">
        <w:rPr>
          <w:lang w:val="hy-AM"/>
        </w:rPr>
        <w:t xml:space="preserve"> N 1</w:t>
      </w:r>
    </w:p>
    <w:p w:rsidR="00C746F6" w:rsidRPr="00D31FA5" w:rsidRDefault="00C746F6" w:rsidP="00906174">
      <w:pPr>
        <w:jc w:val="center"/>
        <w:rPr>
          <w:rFonts w:cs="IRTEK Courier"/>
          <w:lang w:val="hy-AM"/>
        </w:rPr>
      </w:pPr>
      <w:r w:rsidRPr="00C87EBE">
        <w:rPr>
          <w:rFonts w:cs="IRTEK Courier"/>
          <w:lang w:val="hy-AM"/>
        </w:rPr>
        <w:t>«</w:t>
      </w:r>
      <w:r w:rsidRPr="00C746F6">
        <w:rPr>
          <w:rFonts w:cs="IRTEK Courier"/>
          <w:lang w:val="hy-AM"/>
        </w:rPr>
        <w:t>ՀԱՅԱՍՏԱՆԻ ՀԱՆՐԱՊԵՏՈՒԹՅԱՆ</w:t>
      </w:r>
      <w:r w:rsidR="000A6117" w:rsidRPr="000A6117">
        <w:rPr>
          <w:rFonts w:cs="IRTEK Courier"/>
          <w:lang w:val="hy-AM"/>
        </w:rPr>
        <w:t xml:space="preserve"> </w:t>
      </w:r>
      <w:r w:rsidRPr="00C746F6">
        <w:rPr>
          <w:rFonts w:cs="IRTEK Courier"/>
          <w:lang w:val="hy-AM"/>
        </w:rPr>
        <w:t>ԿԱՌԱՎԱՐՈՒԹՅԱՆ2003 ԹՎԱԿԱՆԻ ՕԳՈՍՏՈՍԻ  14-Ի ԹԻՎ 1396-Ն ՈՐՈՇ</w:t>
      </w:r>
      <w:r w:rsidR="00962D6B">
        <w:rPr>
          <w:rFonts w:cs="IRTEK Courier"/>
          <w:lang w:val="hy-AM"/>
        </w:rPr>
        <w:t>ՈՒ</w:t>
      </w:r>
      <w:r w:rsidRPr="00C746F6">
        <w:rPr>
          <w:rFonts w:cs="IRTEK Courier"/>
          <w:lang w:val="hy-AM"/>
        </w:rPr>
        <w:t>Մ</w:t>
      </w:r>
      <w:r w:rsidR="00962D6B">
        <w:rPr>
          <w:rFonts w:cs="IRTEK Courier"/>
          <w:lang w:val="hy-AM"/>
        </w:rPr>
        <w:t>Ն ՈՒԺԸ ԿՈՐՑՐԱԾ ՃԱՆԱՉԵԼՈՒ</w:t>
      </w:r>
      <w:r w:rsidRPr="00C746F6">
        <w:rPr>
          <w:rFonts w:cs="IRTEK Courier"/>
          <w:lang w:val="hy-AM"/>
        </w:rPr>
        <w:t xml:space="preserve"> ՄԱՍԻՆ</w:t>
      </w:r>
      <w:r w:rsidRPr="00C87EBE">
        <w:rPr>
          <w:rFonts w:cs="IRTEK Courier"/>
          <w:lang w:val="hy-AM"/>
        </w:rPr>
        <w:t>»</w:t>
      </w:r>
      <w:r w:rsidRPr="00C746F6">
        <w:rPr>
          <w:rFonts w:cs="IRTEK Courier"/>
          <w:lang w:val="hy-AM"/>
        </w:rPr>
        <w:t xml:space="preserve"> </w:t>
      </w:r>
      <w:r>
        <w:rPr>
          <w:lang w:val="hy-AM"/>
        </w:rPr>
        <w:t>ՀԱՅԱUՏԱՆԻ ՀԱՆՐԱՊԵՏՈՒԹՅԱՆ ԿԱՌԱՎԱՐՈՒԹՅԱՆ ՈՐՈՇՄԱՆ ԸՆԴՈՒՆՄԱՆ ԿԱՊԱԿՑՈՒԹՅԱՄԲ ԱՅԼ ԻՐԱՎԱԿԱՆ ԱԿՏԵՐԻ ԸՆԴՈՒՆՄԱՆ ԱՆՀՐԱԺԵՇՏՈՒԹՅԱՆ ՄԱՍԻՆ</w:t>
      </w:r>
    </w:p>
    <w:p w:rsidR="00C746F6" w:rsidRDefault="00C746F6" w:rsidP="00906174">
      <w:pPr>
        <w:jc w:val="center"/>
        <w:rPr>
          <w:lang w:val="hy-AM"/>
        </w:rPr>
      </w:pPr>
    </w:p>
    <w:p w:rsidR="00C746F6" w:rsidRPr="009664E3" w:rsidRDefault="00D414B7" w:rsidP="00C746F6">
      <w:pPr>
        <w:spacing w:line="360" w:lineRule="auto"/>
        <w:ind w:firstLine="708"/>
        <w:jc w:val="both"/>
        <w:rPr>
          <w:lang w:val="hy-AM"/>
        </w:rPr>
      </w:pPr>
      <w:r w:rsidRPr="00D06612">
        <w:rPr>
          <w:lang w:val="hy-AM"/>
        </w:rPr>
        <w:t>«</w:t>
      </w:r>
      <w:r w:rsidRPr="005E0F2F">
        <w:rPr>
          <w:lang w:val="hy-AM"/>
        </w:rPr>
        <w:t xml:space="preserve">Հայաստանի Հանրապետության </w:t>
      </w:r>
      <w:r w:rsidRPr="001363A9">
        <w:rPr>
          <w:lang w:val="hy-AM"/>
        </w:rPr>
        <w:t>կառավարության 2003 թվականի օգոստոսի 14-ի  թիվ 1396-Ն որոշ</w:t>
      </w:r>
      <w:r w:rsidR="008D00F2">
        <w:rPr>
          <w:lang w:val="hy-AM"/>
        </w:rPr>
        <w:t>ումն ուժը կորցրած ճանաչելու</w:t>
      </w:r>
      <w:r>
        <w:rPr>
          <w:lang w:val="hy-AM"/>
        </w:rPr>
        <w:t xml:space="preserve"> մաս</w:t>
      </w:r>
      <w:r w:rsidRPr="001363A9">
        <w:rPr>
          <w:lang w:val="hy-AM"/>
        </w:rPr>
        <w:t>ին</w:t>
      </w:r>
      <w:r w:rsidRPr="00D06612">
        <w:rPr>
          <w:lang w:val="hy-AM"/>
        </w:rPr>
        <w:t>» Հայաստանի Հանր</w:t>
      </w:r>
      <w:r>
        <w:rPr>
          <w:lang w:val="hy-AM"/>
        </w:rPr>
        <w:t>ապետության կառավարության</w:t>
      </w:r>
      <w:r w:rsidRPr="00D06612">
        <w:rPr>
          <w:lang w:val="hy-AM"/>
        </w:rPr>
        <w:t xml:space="preserve"> </w:t>
      </w:r>
      <w:r w:rsidR="00C746F6">
        <w:rPr>
          <w:lang w:val="hy-AM"/>
        </w:rPr>
        <w:t xml:space="preserve">որոշման ընդունման կապակցությամբ </w:t>
      </w:r>
      <w:r w:rsidR="00C746F6" w:rsidRPr="005D3EE9">
        <w:rPr>
          <w:lang w:val="hy-AM"/>
        </w:rPr>
        <w:t>այլ իրավական ակտերի ընդունման անհրաժեշտությունը բացակայում է</w:t>
      </w:r>
      <w:r w:rsidR="00C746F6">
        <w:rPr>
          <w:lang w:val="hy-AM"/>
        </w:rPr>
        <w:t>:</w:t>
      </w:r>
    </w:p>
    <w:p w:rsidR="00823CEB" w:rsidRPr="00794840" w:rsidRDefault="00823CEB" w:rsidP="00C746F6">
      <w:pPr>
        <w:jc w:val="center"/>
        <w:rPr>
          <w:lang w:val="hy-AM"/>
        </w:rPr>
      </w:pPr>
    </w:p>
    <w:p w:rsidR="00823CEB" w:rsidRPr="00794840" w:rsidRDefault="00823CEB" w:rsidP="00C746F6">
      <w:pPr>
        <w:jc w:val="center"/>
        <w:rPr>
          <w:lang w:val="hy-AM"/>
        </w:rPr>
      </w:pPr>
    </w:p>
    <w:p w:rsidR="00823CEB" w:rsidRPr="00794840" w:rsidRDefault="00823CEB" w:rsidP="00C746F6">
      <w:pPr>
        <w:jc w:val="center"/>
        <w:rPr>
          <w:lang w:val="hy-AM"/>
        </w:rPr>
      </w:pPr>
    </w:p>
    <w:p w:rsidR="00823CEB" w:rsidRPr="00794840" w:rsidRDefault="00823CEB" w:rsidP="00C746F6">
      <w:pPr>
        <w:jc w:val="center"/>
        <w:rPr>
          <w:lang w:val="hy-AM"/>
        </w:rPr>
      </w:pPr>
    </w:p>
    <w:p w:rsidR="00823CEB" w:rsidRPr="00794840" w:rsidRDefault="00823CEB" w:rsidP="00C746F6">
      <w:pPr>
        <w:jc w:val="center"/>
        <w:rPr>
          <w:lang w:val="hy-AM"/>
        </w:rPr>
      </w:pPr>
    </w:p>
    <w:p w:rsidR="00823CEB" w:rsidRPr="00794840" w:rsidRDefault="00823CEB" w:rsidP="00C746F6">
      <w:pPr>
        <w:jc w:val="center"/>
        <w:rPr>
          <w:lang w:val="hy-AM"/>
        </w:rPr>
      </w:pPr>
    </w:p>
    <w:p w:rsidR="00C746F6" w:rsidRPr="005A469C" w:rsidRDefault="00C746F6" w:rsidP="00C746F6">
      <w:pPr>
        <w:jc w:val="center"/>
        <w:rPr>
          <w:lang w:val="hy-AM"/>
        </w:rPr>
      </w:pPr>
      <w:r>
        <w:rPr>
          <w:lang w:val="hy-AM"/>
        </w:rPr>
        <w:t>ՏԵՂԵԿԱՆՔ</w:t>
      </w:r>
      <w:r w:rsidRPr="005A469C">
        <w:rPr>
          <w:lang w:val="hy-AM"/>
        </w:rPr>
        <w:t xml:space="preserve"> N 2</w:t>
      </w:r>
    </w:p>
    <w:p w:rsidR="00C746F6" w:rsidRPr="00C746F6" w:rsidRDefault="008D00F2" w:rsidP="00C746F6">
      <w:pPr>
        <w:jc w:val="center"/>
        <w:rPr>
          <w:rFonts w:cs="IRTEK Courier"/>
          <w:lang w:val="hy-AM"/>
        </w:rPr>
      </w:pPr>
      <w:r w:rsidRPr="00C87EBE">
        <w:rPr>
          <w:rFonts w:cs="IRTEK Courier"/>
          <w:lang w:val="hy-AM"/>
        </w:rPr>
        <w:t>«</w:t>
      </w:r>
      <w:r w:rsidRPr="00C746F6">
        <w:rPr>
          <w:rFonts w:cs="IRTEK Courier"/>
          <w:lang w:val="hy-AM"/>
        </w:rPr>
        <w:t>ՀԱՅԱՍՏԱՆԻ ՀԱՆՐԱՊԵՏՈՒԹՅԱՆ</w:t>
      </w:r>
      <w:r w:rsidRPr="000A6117">
        <w:rPr>
          <w:rFonts w:cs="IRTEK Courier"/>
          <w:lang w:val="hy-AM"/>
        </w:rPr>
        <w:t xml:space="preserve"> </w:t>
      </w:r>
      <w:r w:rsidRPr="00C746F6">
        <w:rPr>
          <w:rFonts w:cs="IRTEK Courier"/>
          <w:lang w:val="hy-AM"/>
        </w:rPr>
        <w:t>ԿԱՌԱՎԱՐՈՒԹՅԱՆ2003 ԹՎԱԿԱՆԻ ՕԳՈՍՏՈՍԻ  14-Ի ԹԻՎ 1396-Ն ՈՐՈՇ</w:t>
      </w:r>
      <w:r>
        <w:rPr>
          <w:rFonts w:cs="IRTEK Courier"/>
          <w:lang w:val="hy-AM"/>
        </w:rPr>
        <w:t>ՈՒ</w:t>
      </w:r>
      <w:r w:rsidRPr="00C746F6">
        <w:rPr>
          <w:rFonts w:cs="IRTEK Courier"/>
          <w:lang w:val="hy-AM"/>
        </w:rPr>
        <w:t>Մ</w:t>
      </w:r>
      <w:r>
        <w:rPr>
          <w:rFonts w:cs="IRTEK Courier"/>
          <w:lang w:val="hy-AM"/>
        </w:rPr>
        <w:t>Ն ՈՒԺԸ ԿՈՐՑՐԱԾ ՃԱՆԱՉԵԼՈՒ</w:t>
      </w:r>
      <w:r w:rsidRPr="00C746F6">
        <w:rPr>
          <w:rFonts w:cs="IRTEK Courier"/>
          <w:lang w:val="hy-AM"/>
        </w:rPr>
        <w:t xml:space="preserve"> ՄԱՍԻՆ</w:t>
      </w:r>
      <w:r w:rsidRPr="00C87EBE">
        <w:rPr>
          <w:rFonts w:cs="IRTEK Courier"/>
          <w:lang w:val="hy-AM"/>
        </w:rPr>
        <w:t>»</w:t>
      </w:r>
      <w:r w:rsidR="00C746F6" w:rsidRPr="00741653">
        <w:rPr>
          <w:rFonts w:cs="IRTEK Courier"/>
          <w:lang w:val="hy-AM"/>
        </w:rPr>
        <w:t xml:space="preserve"> </w:t>
      </w:r>
      <w:r w:rsidR="00C746F6">
        <w:rPr>
          <w:lang w:val="hy-AM"/>
        </w:rPr>
        <w:t xml:space="preserve">ՀԱՅԱUՏԱՆԻ ՀԱՆՐԱՊԵՏՈՒԹՅԱՆ ԿԱՌԱՎԱՐՈՒԹՅԱՆ ՈՐՈՇՄԱՆ ԸՆԴՈՒՆՄԱՆ ԿԱՊԱԿՑՈՒԹՅԱՄԲ  ՊԵՏԱԿԱՆ ԿԱՄ ՏԵՂԱԿԱՆ ԻՆՔՆԱԿԱՌԱՎԱՐՄԱՆ ՄԱՐՄՆԻ ԲՅՈՒՋԵՈՒՄ ԾԱԽՍԵՐԻ ԵՎ ԵԿԱՄՈՒՏՆԵՐԻ </w:t>
      </w:r>
    </w:p>
    <w:p w:rsidR="00C746F6" w:rsidRDefault="00C746F6" w:rsidP="00C746F6">
      <w:pPr>
        <w:jc w:val="center"/>
        <w:rPr>
          <w:lang w:val="hy-AM"/>
        </w:rPr>
      </w:pPr>
      <w:r>
        <w:rPr>
          <w:lang w:val="hy-AM"/>
        </w:rPr>
        <w:t>ԷԱԿԱՆ ԱՎԵԼԱՑՄԱՆ ԿԱՄ ՆՎԱԶԵՑՄԱՆ ՄԱՍԻՆ</w:t>
      </w:r>
    </w:p>
    <w:p w:rsidR="00C746F6" w:rsidRDefault="00C746F6" w:rsidP="00C746F6">
      <w:pPr>
        <w:rPr>
          <w:lang w:val="hy-AM"/>
        </w:rPr>
      </w:pPr>
    </w:p>
    <w:p w:rsidR="00C746F6" w:rsidRDefault="008D00F2" w:rsidP="00C746F6">
      <w:pPr>
        <w:spacing w:line="360" w:lineRule="auto"/>
        <w:ind w:firstLine="708"/>
        <w:jc w:val="both"/>
        <w:rPr>
          <w:lang w:val="hy-AM"/>
        </w:rPr>
      </w:pPr>
      <w:r w:rsidRPr="00D06612">
        <w:rPr>
          <w:lang w:val="hy-AM"/>
        </w:rPr>
        <w:t>«</w:t>
      </w:r>
      <w:r w:rsidRPr="005E0F2F">
        <w:rPr>
          <w:lang w:val="hy-AM"/>
        </w:rPr>
        <w:t xml:space="preserve">Հայաստանի Հանրապետության </w:t>
      </w:r>
      <w:r w:rsidRPr="001363A9">
        <w:rPr>
          <w:lang w:val="hy-AM"/>
        </w:rPr>
        <w:t>կառավարության 2003 թվականի օգոստոսի 14-ի  թիվ 1396-Ն որոշ</w:t>
      </w:r>
      <w:r>
        <w:rPr>
          <w:lang w:val="hy-AM"/>
        </w:rPr>
        <w:t>ումն ուժը կորցրած ճանաչելու մաս</w:t>
      </w:r>
      <w:r w:rsidRPr="001363A9">
        <w:rPr>
          <w:lang w:val="hy-AM"/>
        </w:rPr>
        <w:t>ին</w:t>
      </w:r>
      <w:r w:rsidRPr="00D06612">
        <w:rPr>
          <w:lang w:val="hy-AM"/>
        </w:rPr>
        <w:t>»</w:t>
      </w:r>
      <w:bookmarkStart w:id="0" w:name="_GoBack"/>
      <w:bookmarkEnd w:id="0"/>
      <w:r w:rsidR="000A6117" w:rsidRPr="00D06612">
        <w:rPr>
          <w:lang w:val="hy-AM"/>
        </w:rPr>
        <w:t xml:space="preserve"> Հայաստանի Հանր</w:t>
      </w:r>
      <w:r w:rsidR="000A6117">
        <w:rPr>
          <w:lang w:val="hy-AM"/>
        </w:rPr>
        <w:t>ապետության կառավարության</w:t>
      </w:r>
      <w:r w:rsidR="00C746F6">
        <w:rPr>
          <w:lang w:val="hy-AM"/>
        </w:rPr>
        <w:t xml:space="preserve"> որոշման ընդունման կապակցությամբ պետական կամ տեղական ինքնակառավարման մարմնի բյուջեում ծախսերի և եկամուտների էական ավելացում կամ նվազեցում չի նախատեսվում։</w:t>
      </w:r>
    </w:p>
    <w:p w:rsidR="00C746F6" w:rsidRPr="00E266A2" w:rsidRDefault="00C746F6" w:rsidP="00C746F6">
      <w:pPr>
        <w:spacing w:line="360" w:lineRule="auto"/>
        <w:jc w:val="both"/>
        <w:rPr>
          <w:lang w:val="hy-AM"/>
        </w:rPr>
      </w:pPr>
    </w:p>
    <w:p w:rsidR="00732706" w:rsidRPr="00C746F6" w:rsidRDefault="00732706" w:rsidP="00CB5E94">
      <w:pPr>
        <w:spacing w:line="360" w:lineRule="auto"/>
        <w:ind w:firstLine="720"/>
        <w:jc w:val="both"/>
        <w:rPr>
          <w:lang w:val="hy-AM"/>
        </w:rPr>
      </w:pPr>
    </w:p>
    <w:p w:rsidR="00CB5E94" w:rsidRPr="00C746F6" w:rsidRDefault="00CB5E94" w:rsidP="00CB5E94">
      <w:pPr>
        <w:ind w:firstLine="708"/>
        <w:jc w:val="both"/>
        <w:rPr>
          <w:lang w:val="hy-AM"/>
        </w:rPr>
      </w:pPr>
    </w:p>
    <w:sectPr w:rsidR="00CB5E94" w:rsidRPr="00C746F6" w:rsidSect="00F23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141"/>
  <w:characterSpacingControl w:val="doNotCompress"/>
  <w:compat/>
  <w:rsids>
    <w:rsidRoot w:val="00400679"/>
    <w:rsid w:val="00052BFA"/>
    <w:rsid w:val="00054ACA"/>
    <w:rsid w:val="000661EE"/>
    <w:rsid w:val="00085D72"/>
    <w:rsid w:val="00087720"/>
    <w:rsid w:val="0009455F"/>
    <w:rsid w:val="000A6117"/>
    <w:rsid w:val="000F61D9"/>
    <w:rsid w:val="001363A9"/>
    <w:rsid w:val="00194858"/>
    <w:rsid w:val="001A4B27"/>
    <w:rsid w:val="001C1BC5"/>
    <w:rsid w:val="001D2678"/>
    <w:rsid w:val="001D2E14"/>
    <w:rsid w:val="00235CFE"/>
    <w:rsid w:val="00260689"/>
    <w:rsid w:val="002741A0"/>
    <w:rsid w:val="00295839"/>
    <w:rsid w:val="002B0188"/>
    <w:rsid w:val="002C3949"/>
    <w:rsid w:val="00344500"/>
    <w:rsid w:val="00364B28"/>
    <w:rsid w:val="003C2283"/>
    <w:rsid w:val="003D2A86"/>
    <w:rsid w:val="00400679"/>
    <w:rsid w:val="004544C6"/>
    <w:rsid w:val="00457678"/>
    <w:rsid w:val="0047361F"/>
    <w:rsid w:val="00484E0C"/>
    <w:rsid w:val="00593E3D"/>
    <w:rsid w:val="005A333A"/>
    <w:rsid w:val="005F1F5F"/>
    <w:rsid w:val="00601BDC"/>
    <w:rsid w:val="006260F5"/>
    <w:rsid w:val="00650CC0"/>
    <w:rsid w:val="00656BA5"/>
    <w:rsid w:val="0068164C"/>
    <w:rsid w:val="006B51C9"/>
    <w:rsid w:val="006C7B48"/>
    <w:rsid w:val="00703FF2"/>
    <w:rsid w:val="0072748A"/>
    <w:rsid w:val="00727DAE"/>
    <w:rsid w:val="00732706"/>
    <w:rsid w:val="00741653"/>
    <w:rsid w:val="00760E29"/>
    <w:rsid w:val="00763EAF"/>
    <w:rsid w:val="0076767E"/>
    <w:rsid w:val="00794840"/>
    <w:rsid w:val="007A7111"/>
    <w:rsid w:val="007D0D88"/>
    <w:rsid w:val="007F0A99"/>
    <w:rsid w:val="00811DAF"/>
    <w:rsid w:val="00823CEB"/>
    <w:rsid w:val="00831EBF"/>
    <w:rsid w:val="00833E83"/>
    <w:rsid w:val="00837ACE"/>
    <w:rsid w:val="008B4A70"/>
    <w:rsid w:val="008D00F2"/>
    <w:rsid w:val="008E283B"/>
    <w:rsid w:val="00906174"/>
    <w:rsid w:val="00915863"/>
    <w:rsid w:val="00962D6B"/>
    <w:rsid w:val="009A5E70"/>
    <w:rsid w:val="00A063FF"/>
    <w:rsid w:val="00A066CB"/>
    <w:rsid w:val="00A24EDE"/>
    <w:rsid w:val="00A7051D"/>
    <w:rsid w:val="00A90A93"/>
    <w:rsid w:val="00A9429D"/>
    <w:rsid w:val="00AC23E8"/>
    <w:rsid w:val="00AD3256"/>
    <w:rsid w:val="00AF3F3E"/>
    <w:rsid w:val="00B042E5"/>
    <w:rsid w:val="00B67B67"/>
    <w:rsid w:val="00BB0A99"/>
    <w:rsid w:val="00BD1AE9"/>
    <w:rsid w:val="00C21AFA"/>
    <w:rsid w:val="00C3755A"/>
    <w:rsid w:val="00C63CEB"/>
    <w:rsid w:val="00C746F6"/>
    <w:rsid w:val="00CA55E5"/>
    <w:rsid w:val="00CB5E94"/>
    <w:rsid w:val="00CC1BD0"/>
    <w:rsid w:val="00D06612"/>
    <w:rsid w:val="00D414B7"/>
    <w:rsid w:val="00D656BF"/>
    <w:rsid w:val="00D7150C"/>
    <w:rsid w:val="00D77D80"/>
    <w:rsid w:val="00DD74D0"/>
    <w:rsid w:val="00DF1F10"/>
    <w:rsid w:val="00EB1DDE"/>
    <w:rsid w:val="00EB4D65"/>
    <w:rsid w:val="00EC63CD"/>
    <w:rsid w:val="00EE4B2D"/>
    <w:rsid w:val="00F23215"/>
    <w:rsid w:val="00F854EC"/>
    <w:rsid w:val="00F90984"/>
    <w:rsid w:val="00FB7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0679"/>
    <w:rPr>
      <w:rFonts w:ascii="GHEA Grapalat" w:hAnsi="GHEA Grapalat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746F6"/>
    <w:pPr>
      <w:spacing w:before="100" w:beforeAutospacing="1" w:after="100" w:afterAutospacing="1"/>
    </w:pPr>
    <w:rPr>
      <w:rFonts w:ascii="Times New Roman" w:eastAsia="Calibri" w:hAnsi="Times New Roman"/>
      <w:lang w:val="en-US" w:eastAsia="en-US"/>
    </w:rPr>
  </w:style>
  <w:style w:type="character" w:customStyle="1" w:styleId="apple-converted-space">
    <w:name w:val="apple-converted-space"/>
    <w:basedOn w:val="DefaultParagraphFont"/>
    <w:rsid w:val="00C746F6"/>
  </w:style>
  <w:style w:type="character" w:styleId="Strong">
    <w:name w:val="Strong"/>
    <w:basedOn w:val="DefaultParagraphFont"/>
    <w:qFormat/>
    <w:rsid w:val="00C746F6"/>
    <w:rPr>
      <w:rFonts w:cs="Times New Roman"/>
      <w:b/>
      <w:bCs/>
    </w:rPr>
  </w:style>
  <w:style w:type="paragraph" w:styleId="BodyText">
    <w:name w:val="Body Text"/>
    <w:basedOn w:val="Normal"/>
    <w:rsid w:val="00C746F6"/>
    <w:pPr>
      <w:spacing w:line="360" w:lineRule="auto"/>
      <w:jc w:val="center"/>
    </w:pPr>
    <w:rPr>
      <w:rFonts w:ascii="Times Armenian" w:hAnsi="Times Armenian"/>
      <w:lang w:val="en-US" w:eastAsia="en-US"/>
    </w:rPr>
  </w:style>
  <w:style w:type="paragraph" w:styleId="ListParagraph">
    <w:name w:val="List Paragraph"/>
    <w:basedOn w:val="Normal"/>
    <w:qFormat/>
    <w:rsid w:val="002741A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0679"/>
    <w:rPr>
      <w:rFonts w:ascii="GHEA Grapalat" w:hAnsi="GHEA Grapalat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746F6"/>
    <w:pPr>
      <w:spacing w:before="100" w:beforeAutospacing="1" w:after="100" w:afterAutospacing="1"/>
    </w:pPr>
    <w:rPr>
      <w:rFonts w:ascii="Times New Roman" w:eastAsia="Calibri" w:hAnsi="Times New Roman"/>
      <w:lang w:val="en-US" w:eastAsia="en-US"/>
    </w:rPr>
  </w:style>
  <w:style w:type="character" w:customStyle="1" w:styleId="apple-converted-space">
    <w:name w:val="apple-converted-space"/>
    <w:basedOn w:val="DefaultParagraphFont"/>
    <w:rsid w:val="00C746F6"/>
  </w:style>
  <w:style w:type="character" w:styleId="Strong">
    <w:name w:val="Strong"/>
    <w:basedOn w:val="DefaultParagraphFont"/>
    <w:qFormat/>
    <w:rsid w:val="00C746F6"/>
    <w:rPr>
      <w:rFonts w:cs="Times New Roman"/>
      <w:b/>
      <w:bCs/>
    </w:rPr>
  </w:style>
  <w:style w:type="paragraph" w:styleId="BodyText">
    <w:name w:val="Body Text"/>
    <w:basedOn w:val="Normal"/>
    <w:rsid w:val="00C746F6"/>
    <w:pPr>
      <w:spacing w:line="360" w:lineRule="auto"/>
      <w:jc w:val="center"/>
    </w:pPr>
    <w:rPr>
      <w:rFonts w:ascii="Times Armenian" w:hAnsi="Times Armenian"/>
      <w:lang w:val="en-US" w:eastAsia="en-US"/>
    </w:rPr>
  </w:style>
  <w:style w:type="paragraph" w:styleId="ListParagraph">
    <w:name w:val="List Paragraph"/>
    <w:basedOn w:val="Normal"/>
    <w:qFormat/>
    <w:rsid w:val="002741A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0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3985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Knarik Mkrtchyan</dc:creator>
  <cp:lastModifiedBy>LiaA</cp:lastModifiedBy>
  <cp:revision>2</cp:revision>
  <dcterms:created xsi:type="dcterms:W3CDTF">2012-08-15T12:42:00Z</dcterms:created>
  <dcterms:modified xsi:type="dcterms:W3CDTF">2012-08-15T12:42:00Z</dcterms:modified>
</cp:coreProperties>
</file>