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15" w:rsidRDefault="00467A15" w:rsidP="00467A15">
      <w:pPr>
        <w:jc w:val="right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Նախագ</w:t>
      </w:r>
      <w:r w:rsidRPr="00A92729">
        <w:rPr>
          <w:rFonts w:ascii="GHEA Grapalat" w:hAnsi="GHEA Grapalat"/>
          <w:sz w:val="24"/>
          <w:lang w:val="af-ZA"/>
        </w:rPr>
        <w:t>իծ</w:t>
      </w:r>
    </w:p>
    <w:p w:rsidR="00467A15" w:rsidRPr="00A92729" w:rsidRDefault="00467A15" w:rsidP="00467A15">
      <w:pPr>
        <w:jc w:val="right"/>
        <w:rPr>
          <w:rFonts w:ascii="GHEA Grapalat" w:hAnsi="GHEA Grapalat"/>
          <w:sz w:val="24"/>
          <w:lang w:val="af-ZA"/>
        </w:rPr>
      </w:pPr>
    </w:p>
    <w:p w:rsidR="00467A15" w:rsidRPr="00A92729" w:rsidRDefault="00467A15" w:rsidP="00467A15">
      <w:pPr>
        <w:jc w:val="center"/>
        <w:rPr>
          <w:rFonts w:ascii="GHEA Grapalat" w:hAnsi="GHEA Grapalat"/>
          <w:sz w:val="24"/>
          <w:lang w:val="af-ZA"/>
        </w:rPr>
      </w:pPr>
      <w:r w:rsidRPr="00A92729">
        <w:rPr>
          <w:rFonts w:ascii="GHEA Grapalat" w:hAnsi="GHEA Grapalat"/>
          <w:sz w:val="24"/>
          <w:lang w:val="af-ZA"/>
        </w:rPr>
        <w:t>ՀԱՅԱՍՏԱՆԻ ՀԱՆՐԱՊԵՏՈՒԹՅԱՆ ԿԱՌԱՎԱՐՈՒԹՅՈՒՆ</w:t>
      </w:r>
    </w:p>
    <w:p w:rsidR="00467A15" w:rsidRPr="00A92729" w:rsidRDefault="00467A15" w:rsidP="00467A15">
      <w:pPr>
        <w:jc w:val="center"/>
        <w:rPr>
          <w:rFonts w:ascii="GHEA Grapalat" w:hAnsi="GHEA Grapalat"/>
          <w:sz w:val="24"/>
          <w:lang w:val="af-ZA"/>
        </w:rPr>
      </w:pPr>
      <w:r w:rsidRPr="00A92729">
        <w:rPr>
          <w:rFonts w:ascii="GHEA Grapalat" w:hAnsi="GHEA Grapalat"/>
          <w:sz w:val="24"/>
          <w:lang w:val="af-ZA"/>
        </w:rPr>
        <w:t>ՈՐՈՇՈՒՄ</w:t>
      </w:r>
    </w:p>
    <w:p w:rsidR="00467A15" w:rsidRPr="00A92729" w:rsidRDefault="00467A15" w:rsidP="00467A15">
      <w:pPr>
        <w:jc w:val="center"/>
        <w:rPr>
          <w:rFonts w:ascii="GHEA Grapalat" w:hAnsi="GHEA Grapalat"/>
          <w:sz w:val="24"/>
          <w:lang w:val="af-ZA"/>
        </w:rPr>
      </w:pPr>
    </w:p>
    <w:p w:rsidR="00467A15" w:rsidRPr="00A92729" w:rsidRDefault="00467A15" w:rsidP="00467A15">
      <w:pPr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ՙ       ՚ ----------- 2012</w:t>
      </w:r>
      <w:r w:rsidRPr="00A92729">
        <w:rPr>
          <w:rFonts w:ascii="GHEA Grapalat" w:hAnsi="GHEA Grapalat"/>
          <w:sz w:val="24"/>
          <w:lang w:val="af-ZA"/>
        </w:rPr>
        <w:t xml:space="preserve"> թվականի N    </w:t>
      </w:r>
      <w:r>
        <w:rPr>
          <w:rFonts w:ascii="GHEA Grapalat" w:hAnsi="GHEA Grapalat"/>
          <w:sz w:val="24"/>
          <w:lang w:val="af-ZA"/>
        </w:rPr>
        <w:t xml:space="preserve"> </w:t>
      </w:r>
      <w:r w:rsidRPr="00A92729">
        <w:rPr>
          <w:rFonts w:ascii="GHEA Grapalat" w:hAnsi="GHEA Grapalat"/>
          <w:sz w:val="24"/>
          <w:lang w:val="af-ZA"/>
        </w:rPr>
        <w:t>-Ն</w:t>
      </w:r>
    </w:p>
    <w:p w:rsidR="00467A15" w:rsidRDefault="00467A15" w:rsidP="00467A15">
      <w:pPr>
        <w:rPr>
          <w:rFonts w:ascii="GHEA Grapalat" w:hAnsi="GHEA Grapalat"/>
          <w:sz w:val="24"/>
          <w:lang w:val="af-ZA"/>
        </w:rPr>
      </w:pPr>
    </w:p>
    <w:p w:rsidR="00467A15" w:rsidRDefault="00467A15" w:rsidP="00467A15">
      <w:pPr>
        <w:rPr>
          <w:rFonts w:ascii="GHEA Grapalat" w:hAnsi="GHEA Grapalat"/>
          <w:sz w:val="24"/>
          <w:lang w:val="af-ZA"/>
        </w:rPr>
      </w:pPr>
    </w:p>
    <w:p w:rsidR="00467A15" w:rsidRPr="00A92729" w:rsidRDefault="00467A15" w:rsidP="00467A15">
      <w:pPr>
        <w:rPr>
          <w:rFonts w:ascii="GHEA Grapalat" w:hAnsi="GHEA Grapalat"/>
          <w:sz w:val="24"/>
          <w:lang w:val="af-ZA"/>
        </w:rPr>
      </w:pPr>
    </w:p>
    <w:p w:rsidR="00467A15" w:rsidRDefault="00467A15" w:rsidP="00467A15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A92729">
        <w:rPr>
          <w:rFonts w:ascii="GHEA Grapalat" w:hAnsi="GHEA Grapalat"/>
          <w:sz w:val="24"/>
          <w:lang w:val="af-ZA"/>
        </w:rPr>
        <w:t>ՀԱՅԱՍՏԱՆԻ Հ</w:t>
      </w:r>
      <w:r w:rsidR="00377837">
        <w:rPr>
          <w:rFonts w:ascii="GHEA Grapalat" w:hAnsi="GHEA Grapalat"/>
          <w:sz w:val="24"/>
          <w:lang w:val="af-ZA"/>
        </w:rPr>
        <w:t>ԱՆՐԱՊԵՏՈՒԹՅԱՆ ԿԱՌԱՎԱՐՈՒԹՅԱՆ 2010</w:t>
      </w:r>
      <w:r w:rsidRPr="00A92729">
        <w:rPr>
          <w:rFonts w:ascii="GHEA Grapalat" w:hAnsi="GHEA Grapalat"/>
          <w:sz w:val="24"/>
          <w:lang w:val="af-ZA"/>
        </w:rPr>
        <w:t xml:space="preserve"> ԹՎԱ</w:t>
      </w:r>
      <w:r>
        <w:rPr>
          <w:rFonts w:ascii="GHEA Grapalat" w:hAnsi="GHEA Grapalat"/>
          <w:sz w:val="24"/>
          <w:lang w:val="af-ZA"/>
        </w:rPr>
        <w:t xml:space="preserve">ԿԱՆԻ </w:t>
      </w:r>
      <w:r w:rsidR="003B1876">
        <w:rPr>
          <w:rFonts w:ascii="GHEA Grapalat" w:hAnsi="GHEA Grapalat"/>
          <w:sz w:val="24"/>
          <w:lang w:val="af-ZA"/>
        </w:rPr>
        <w:t>ԱՊՐԻԼԻ 8</w:t>
      </w:r>
      <w:r>
        <w:rPr>
          <w:rFonts w:ascii="GHEA Grapalat" w:hAnsi="GHEA Grapalat"/>
          <w:sz w:val="24"/>
          <w:lang w:val="af-ZA"/>
        </w:rPr>
        <w:t>-Ի</w:t>
      </w:r>
      <w:r w:rsidRPr="00A92729">
        <w:rPr>
          <w:rFonts w:ascii="GHEA Grapalat" w:hAnsi="GHEA Grapalat"/>
          <w:sz w:val="24"/>
          <w:lang w:val="af-ZA"/>
        </w:rPr>
        <w:t xml:space="preserve"> </w:t>
      </w:r>
    </w:p>
    <w:p w:rsidR="00467A15" w:rsidRPr="00A92729" w:rsidRDefault="003B1876" w:rsidP="00467A15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N 393</w:t>
      </w:r>
      <w:r w:rsidR="00467A15">
        <w:rPr>
          <w:rFonts w:ascii="GHEA Grapalat" w:hAnsi="GHEA Grapalat"/>
          <w:sz w:val="24"/>
          <w:lang w:val="af-ZA"/>
        </w:rPr>
        <w:t>-Ն</w:t>
      </w:r>
      <w:r w:rsidR="00467A15" w:rsidRPr="00A92729">
        <w:rPr>
          <w:rFonts w:ascii="GHEA Grapalat" w:hAnsi="GHEA Grapalat"/>
          <w:sz w:val="24"/>
          <w:lang w:val="af-ZA"/>
        </w:rPr>
        <w:t xml:space="preserve"> ՈՐՈՇՄԱՆ ՄԵՋ </w:t>
      </w:r>
      <w:r>
        <w:rPr>
          <w:rFonts w:ascii="GHEA Grapalat" w:hAnsi="GHEA Grapalat"/>
          <w:sz w:val="24"/>
          <w:lang w:val="af-ZA"/>
        </w:rPr>
        <w:t xml:space="preserve">ՓՈՓՈԽՈՒԹՅՈՒՆՆԵՐ ԵՎ </w:t>
      </w:r>
      <w:r w:rsidR="00377837">
        <w:rPr>
          <w:rFonts w:ascii="GHEA Grapalat" w:hAnsi="GHEA Grapalat"/>
          <w:sz w:val="24"/>
          <w:lang w:val="af-ZA"/>
        </w:rPr>
        <w:t>ԼՐԱՑՈՒՄՆԵՐ</w:t>
      </w:r>
      <w:r w:rsidR="00467A15" w:rsidRPr="00A92729">
        <w:rPr>
          <w:rFonts w:ascii="GHEA Grapalat" w:hAnsi="GHEA Grapalat"/>
          <w:sz w:val="24"/>
          <w:lang w:val="af-ZA"/>
        </w:rPr>
        <w:t xml:space="preserve"> ԿԱՏԱՐԵԼՈՒ ՄԱՍԻՆ</w:t>
      </w:r>
    </w:p>
    <w:p w:rsidR="00467A15" w:rsidRPr="00A92729" w:rsidRDefault="00467A15" w:rsidP="00467A15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</w:p>
    <w:p w:rsidR="00467A15" w:rsidRPr="00A92729" w:rsidRDefault="00785C1D" w:rsidP="00467A15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&lt;&lt;Զին</w:t>
      </w:r>
      <w:r w:rsidR="003B1876">
        <w:rPr>
          <w:rFonts w:ascii="GHEA Grapalat" w:hAnsi="GHEA Grapalat"/>
          <w:sz w:val="24"/>
          <w:lang w:val="af-ZA"/>
        </w:rPr>
        <w:t>վորական ծառայություն անցնելու</w:t>
      </w:r>
      <w:r>
        <w:rPr>
          <w:rFonts w:ascii="GHEA Grapalat" w:hAnsi="GHEA Grapalat"/>
          <w:sz w:val="24"/>
          <w:lang w:val="af-ZA"/>
        </w:rPr>
        <w:t xml:space="preserve"> մասին&gt;&gt; Հայաստանի Հա</w:t>
      </w:r>
      <w:r w:rsidR="003B1876">
        <w:rPr>
          <w:rFonts w:ascii="GHEA Grapalat" w:hAnsi="GHEA Grapalat"/>
          <w:sz w:val="24"/>
          <w:lang w:val="af-ZA"/>
        </w:rPr>
        <w:t>նրապետության օրենքի 51</w:t>
      </w:r>
      <w:r w:rsidR="00AD1D0B">
        <w:rPr>
          <w:rFonts w:ascii="GHEA Grapalat" w:hAnsi="GHEA Grapalat"/>
          <w:sz w:val="24"/>
          <w:lang w:val="af-ZA"/>
        </w:rPr>
        <w:t>-րդ հոդվածի 3</w:t>
      </w:r>
      <w:r>
        <w:rPr>
          <w:rFonts w:ascii="GHEA Grapalat" w:hAnsi="GHEA Grapalat"/>
          <w:sz w:val="24"/>
          <w:lang w:val="af-ZA"/>
        </w:rPr>
        <w:t>-րդ մասի պահանջներին</w:t>
      </w:r>
      <w:r w:rsidR="00467A15">
        <w:rPr>
          <w:rFonts w:ascii="GHEA Grapalat" w:hAnsi="GHEA Grapalat"/>
          <w:sz w:val="24"/>
          <w:lang w:val="af-ZA"/>
        </w:rPr>
        <w:t xml:space="preserve"> համապատասխան`</w:t>
      </w:r>
      <w:r w:rsidR="00467A15" w:rsidRPr="00A92729">
        <w:rPr>
          <w:rFonts w:ascii="GHEA Grapalat" w:hAnsi="GHEA Grapalat"/>
          <w:sz w:val="24"/>
          <w:lang w:val="af-ZA"/>
        </w:rPr>
        <w:t xml:space="preserve"> Հայաստանի Հանրապետության կառավարությունը որոշում է.</w:t>
      </w:r>
    </w:p>
    <w:p w:rsidR="00785C1D" w:rsidRDefault="00467A15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 xml:space="preserve">1. </w:t>
      </w:r>
      <w:r w:rsidRPr="00A92729">
        <w:rPr>
          <w:rFonts w:ascii="GHEA Grapalat" w:hAnsi="GHEA Grapalat"/>
          <w:sz w:val="24"/>
          <w:lang w:val="af-ZA"/>
        </w:rPr>
        <w:t>Հայաստանի Հանրապետության կառավարությա</w:t>
      </w:r>
      <w:r w:rsidR="00785C1D">
        <w:rPr>
          <w:rFonts w:ascii="GHEA Grapalat" w:hAnsi="GHEA Grapalat"/>
          <w:sz w:val="24"/>
          <w:lang w:val="af-ZA"/>
        </w:rPr>
        <w:t xml:space="preserve">ն 2010 թվականի </w:t>
      </w:r>
      <w:r w:rsidR="00716039">
        <w:rPr>
          <w:rFonts w:ascii="GHEA Grapalat" w:hAnsi="GHEA Grapalat"/>
          <w:sz w:val="24"/>
          <w:lang w:val="af-ZA"/>
        </w:rPr>
        <w:t>ապրիլի 8</w:t>
      </w:r>
      <w:r>
        <w:rPr>
          <w:rFonts w:ascii="GHEA Grapalat" w:hAnsi="GHEA Grapalat"/>
          <w:sz w:val="24"/>
          <w:lang w:val="af-ZA"/>
        </w:rPr>
        <w:t xml:space="preserve">-ի  </w:t>
      </w:r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>&lt;&lt;</w:t>
      </w:r>
      <w:proofErr w:type="spellStart"/>
      <w:r w:rsidR="00716039">
        <w:rPr>
          <w:rFonts w:ascii="GHEA Grapalat" w:hAnsi="GHEA Grapalat" w:cs="Times Armenian"/>
          <w:sz w:val="23"/>
          <w:szCs w:val="23"/>
          <w:lang w:bidi="he-IL"/>
        </w:rPr>
        <w:t>Ռազմաուսումնական</w:t>
      </w:r>
      <w:proofErr w:type="spellEnd"/>
      <w:r w:rsidR="00716039" w:rsidRPr="00716039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proofErr w:type="spellStart"/>
      <w:r w:rsidR="00716039">
        <w:rPr>
          <w:rFonts w:ascii="GHEA Grapalat" w:hAnsi="GHEA Grapalat" w:cs="Times Armenian"/>
          <w:sz w:val="23"/>
          <w:szCs w:val="23"/>
          <w:lang w:bidi="he-IL"/>
        </w:rPr>
        <w:t>հաստատություններ</w:t>
      </w:r>
      <w:proofErr w:type="spellEnd"/>
      <w:r w:rsidR="00716039" w:rsidRPr="00716039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proofErr w:type="spellStart"/>
      <w:r w:rsidR="00716039">
        <w:rPr>
          <w:rFonts w:ascii="GHEA Grapalat" w:hAnsi="GHEA Grapalat" w:cs="Times Armenian"/>
          <w:sz w:val="23"/>
          <w:szCs w:val="23"/>
          <w:lang w:bidi="he-IL"/>
        </w:rPr>
        <w:t>ավարտած</w:t>
      </w:r>
      <w:proofErr w:type="spellEnd"/>
      <w:r w:rsidR="00716039" w:rsidRPr="00716039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r w:rsidR="00716039">
        <w:rPr>
          <w:rFonts w:ascii="GHEA Grapalat" w:hAnsi="GHEA Grapalat" w:cs="Times Armenian"/>
          <w:sz w:val="23"/>
          <w:szCs w:val="23"/>
          <w:lang w:val="af-ZA" w:bidi="he-IL"/>
        </w:rPr>
        <w:t>զինծառայողների կողմից հետուսումնական պայմանագրային զինվորական ծառայությունից հրաժարվելու դեպքում ուսման հետ կապված ծախսերի փոխհատուցման</w:t>
      </w:r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proofErr w:type="spellStart"/>
      <w:r w:rsidR="00785C1D">
        <w:rPr>
          <w:rFonts w:ascii="GHEA Grapalat" w:hAnsi="GHEA Grapalat" w:cs="Times Armenian"/>
          <w:sz w:val="23"/>
          <w:szCs w:val="23"/>
          <w:lang w:bidi="he-IL"/>
        </w:rPr>
        <w:t>կարգ</w:t>
      </w:r>
      <w:r w:rsidR="00785C1D" w:rsidRPr="00500BBD">
        <w:rPr>
          <w:rFonts w:ascii="GHEA Grapalat" w:hAnsi="GHEA Grapalat" w:cs="Times Armenian"/>
          <w:sz w:val="23"/>
          <w:szCs w:val="23"/>
          <w:lang w:bidi="he-IL"/>
        </w:rPr>
        <w:t>ը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proofErr w:type="spellStart"/>
      <w:r w:rsidR="00716039">
        <w:rPr>
          <w:rFonts w:ascii="GHEA Grapalat" w:hAnsi="GHEA Grapalat" w:cs="Times Armenian"/>
          <w:sz w:val="23"/>
          <w:szCs w:val="23"/>
          <w:lang w:bidi="he-IL"/>
        </w:rPr>
        <w:t>սահման</w:t>
      </w:r>
      <w:r w:rsidR="00785C1D">
        <w:rPr>
          <w:rFonts w:ascii="GHEA Grapalat" w:hAnsi="GHEA Grapalat" w:cs="Times Armenian"/>
          <w:sz w:val="23"/>
          <w:szCs w:val="23"/>
          <w:lang w:bidi="he-IL"/>
        </w:rPr>
        <w:t>ելու</w:t>
      </w:r>
      <w:proofErr w:type="spellEnd"/>
      <w:r w:rsidR="00785C1D" w:rsidRPr="00785C1D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785C1D" w:rsidRPr="00482560">
        <w:rPr>
          <w:rFonts w:ascii="GHEA Grapalat" w:hAnsi="GHEA Grapalat" w:cs="Sylfaen"/>
          <w:sz w:val="23"/>
          <w:szCs w:val="23"/>
        </w:rPr>
        <w:t>մասին</w:t>
      </w:r>
      <w:proofErr w:type="spellEnd"/>
      <w:r w:rsidR="00785C1D" w:rsidRPr="00785C1D">
        <w:rPr>
          <w:rFonts w:ascii="GHEA Grapalat" w:hAnsi="GHEA Grapalat" w:cs="Sylfaen"/>
          <w:sz w:val="23"/>
          <w:szCs w:val="23"/>
          <w:lang w:val="af-ZA"/>
        </w:rPr>
        <w:t xml:space="preserve">&gt;&gt; </w:t>
      </w:r>
      <w:r w:rsidR="002539BF">
        <w:rPr>
          <w:rFonts w:ascii="GHEA Grapalat" w:hAnsi="GHEA Grapalat"/>
          <w:sz w:val="23"/>
          <w:szCs w:val="23"/>
          <w:lang w:val="af-ZA"/>
        </w:rPr>
        <w:t>N 393</w:t>
      </w:r>
      <w:r w:rsidR="00785C1D" w:rsidRPr="00785C1D">
        <w:rPr>
          <w:rFonts w:ascii="GHEA Grapalat" w:hAnsi="GHEA Grapalat"/>
          <w:sz w:val="23"/>
          <w:szCs w:val="23"/>
          <w:lang w:val="af-ZA"/>
        </w:rPr>
        <w:t>-</w:t>
      </w:r>
      <w:r w:rsidR="00785C1D" w:rsidRPr="00482560">
        <w:rPr>
          <w:rFonts w:ascii="GHEA Grapalat" w:hAnsi="GHEA Grapalat"/>
          <w:sz w:val="23"/>
          <w:szCs w:val="23"/>
        </w:rPr>
        <w:t>Ն</w:t>
      </w:r>
      <w:r w:rsidR="00785C1D" w:rsidRPr="00785C1D"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4"/>
          <w:lang w:val="af-ZA"/>
        </w:rPr>
        <w:t>որոշման</w:t>
      </w:r>
      <w:r w:rsidR="00A91C27">
        <w:rPr>
          <w:rFonts w:ascii="GHEA Grapalat" w:hAnsi="GHEA Grapalat"/>
          <w:sz w:val="24"/>
          <w:lang w:val="af-ZA"/>
        </w:rPr>
        <w:t xml:space="preserve"> </w:t>
      </w:r>
      <w:r w:rsidR="000141F0">
        <w:rPr>
          <w:rFonts w:ascii="GHEA Grapalat" w:hAnsi="GHEA Grapalat"/>
          <w:sz w:val="24"/>
          <w:lang w:val="af-ZA"/>
        </w:rPr>
        <w:t>հավելված</w:t>
      </w:r>
      <w:r w:rsidR="00A91C27">
        <w:rPr>
          <w:rFonts w:ascii="GHEA Grapalat" w:hAnsi="GHEA Grapalat"/>
          <w:sz w:val="24"/>
          <w:lang w:val="af-ZA"/>
        </w:rPr>
        <w:t>ի</w:t>
      </w:r>
      <w:r w:rsidR="00785C1D">
        <w:rPr>
          <w:rFonts w:ascii="GHEA Grapalat" w:hAnsi="GHEA Grapalat"/>
          <w:sz w:val="24"/>
          <w:lang w:val="af-ZA"/>
        </w:rPr>
        <w:t>`</w:t>
      </w:r>
    </w:p>
    <w:p w:rsidR="007D099A" w:rsidRDefault="00785C1D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1)</w:t>
      </w:r>
      <w:r w:rsidR="00405B19"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af-ZA"/>
        </w:rPr>
        <w:t xml:space="preserve">1-ին կետում </w:t>
      </w:r>
      <w:r w:rsidR="007A0BBB">
        <w:rPr>
          <w:rFonts w:ascii="GHEA Grapalat" w:hAnsi="GHEA Grapalat"/>
          <w:sz w:val="24"/>
          <w:lang w:val="af-ZA"/>
        </w:rPr>
        <w:t>&lt;&lt;</w:t>
      </w:r>
      <w:r w:rsidR="00A91C27">
        <w:rPr>
          <w:rFonts w:ascii="GHEA Grapalat" w:hAnsi="GHEA Grapalat"/>
          <w:sz w:val="24"/>
          <w:lang w:val="af-ZA"/>
        </w:rPr>
        <w:t>ավարտած,&gt;&gt; բառ</w:t>
      </w:r>
      <w:r>
        <w:rPr>
          <w:rFonts w:ascii="GHEA Grapalat" w:hAnsi="GHEA Grapalat"/>
          <w:sz w:val="24"/>
          <w:lang w:val="af-ZA"/>
        </w:rPr>
        <w:t xml:space="preserve">ից </w:t>
      </w:r>
      <w:r w:rsidR="00A91C27">
        <w:rPr>
          <w:rFonts w:ascii="GHEA Grapalat" w:hAnsi="GHEA Grapalat"/>
          <w:sz w:val="24"/>
          <w:lang w:val="af-ZA"/>
        </w:rPr>
        <w:t>առաջ</w:t>
      </w:r>
      <w:r>
        <w:rPr>
          <w:rFonts w:ascii="GHEA Grapalat" w:hAnsi="GHEA Grapalat"/>
          <w:sz w:val="24"/>
          <w:lang w:val="af-ZA"/>
        </w:rPr>
        <w:t xml:space="preserve"> լրացնել &lt;&lt;</w:t>
      </w:r>
      <w:r w:rsidR="00A91C27">
        <w:rPr>
          <w:rFonts w:ascii="GHEA Grapalat" w:hAnsi="GHEA Grapalat"/>
          <w:sz w:val="24"/>
          <w:lang w:val="af-ZA"/>
        </w:rPr>
        <w:t>կամ սպայական կամ սերժանտական դասընթացներ</w:t>
      </w:r>
      <w:r w:rsidR="00652D51">
        <w:rPr>
          <w:rFonts w:ascii="GHEA Grapalat" w:hAnsi="GHEA Grapalat"/>
          <w:sz w:val="24"/>
          <w:lang w:val="af-ZA"/>
        </w:rPr>
        <w:t>&gt;&gt;</w:t>
      </w:r>
      <w:r w:rsidR="007A0BBB">
        <w:rPr>
          <w:rFonts w:ascii="GHEA Grapalat" w:hAnsi="GHEA Grapalat"/>
          <w:sz w:val="24"/>
          <w:lang w:val="af-ZA"/>
        </w:rPr>
        <w:t xml:space="preserve"> </w:t>
      </w:r>
      <w:r w:rsidR="00652D51">
        <w:rPr>
          <w:rFonts w:ascii="GHEA Grapalat" w:hAnsi="GHEA Grapalat"/>
          <w:sz w:val="24"/>
          <w:lang w:val="af-ZA"/>
        </w:rPr>
        <w:t>բառերը</w:t>
      </w:r>
      <w:r w:rsidR="007D099A">
        <w:rPr>
          <w:rFonts w:ascii="GHEA Grapalat" w:hAnsi="GHEA Grapalat"/>
          <w:sz w:val="24"/>
          <w:lang w:val="af-ZA"/>
        </w:rPr>
        <w:t>.</w:t>
      </w:r>
    </w:p>
    <w:p w:rsidR="00401AE1" w:rsidRDefault="007D099A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 xml:space="preserve">2) </w:t>
      </w:r>
      <w:r w:rsidR="00A91C27">
        <w:rPr>
          <w:rFonts w:ascii="GHEA Grapalat" w:hAnsi="GHEA Grapalat"/>
          <w:sz w:val="24"/>
          <w:lang w:val="af-ZA"/>
        </w:rPr>
        <w:t>2-րդ կետը շարադրել հետևյալ նոր խմբագրությամբ.</w:t>
      </w:r>
    </w:p>
    <w:p w:rsidR="00A91C27" w:rsidRDefault="00A91C2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 xml:space="preserve">&lt;&lt;2. Զինծառայողի կողմից ուսման ծախսերը ենթակա են փոխհատուցման &lt;&lt;Զինվորական ծառայություն անցնելու մասին&gt;&gt; Հայաստանի Հանրապետության օրենքի 51-րդ հոդվածի </w:t>
      </w:r>
      <w:r w:rsidR="00D520B7">
        <w:rPr>
          <w:rFonts w:ascii="GHEA Grapalat" w:hAnsi="GHEA Grapalat"/>
          <w:sz w:val="24"/>
          <w:lang w:val="af-ZA"/>
        </w:rPr>
        <w:t>1-ին մասի 5- 11-րդ կետերում</w:t>
      </w:r>
      <w:r>
        <w:rPr>
          <w:rFonts w:ascii="GHEA Grapalat" w:hAnsi="GHEA Grapalat"/>
          <w:sz w:val="24"/>
          <w:lang w:val="af-ZA"/>
        </w:rPr>
        <w:t xml:space="preserve"> սահմանված հիմքերով և 4-րդ մասում նախատեսված ժամկետների ընթացքում զինվորական ծառայությունից արձակվելու դեպքում:&gt;&gt;.</w:t>
      </w:r>
    </w:p>
    <w:p w:rsidR="003C023C" w:rsidRDefault="003C023C" w:rsidP="003C023C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3) 3-րդ կետի 1-ին ենթակետում &lt;&lt;</w:t>
      </w:r>
      <w:r w:rsidR="00EB486E">
        <w:rPr>
          <w:rFonts w:ascii="GHEA Grapalat" w:hAnsi="GHEA Grapalat"/>
          <w:sz w:val="24"/>
          <w:lang w:val="af-ZA"/>
        </w:rPr>
        <w:t>հաստատություն</w:t>
      </w:r>
      <w:r>
        <w:rPr>
          <w:rFonts w:ascii="GHEA Grapalat" w:hAnsi="GHEA Grapalat"/>
          <w:sz w:val="24"/>
          <w:lang w:val="af-ZA"/>
        </w:rPr>
        <w:t xml:space="preserve">&gt;&gt; բառից </w:t>
      </w:r>
      <w:r w:rsidR="00EB486E">
        <w:rPr>
          <w:rFonts w:ascii="GHEA Grapalat" w:hAnsi="GHEA Grapalat"/>
          <w:sz w:val="24"/>
          <w:lang w:val="af-ZA"/>
        </w:rPr>
        <w:t>հետո</w:t>
      </w:r>
      <w:r>
        <w:rPr>
          <w:rFonts w:ascii="GHEA Grapalat" w:hAnsi="GHEA Grapalat"/>
          <w:sz w:val="24"/>
          <w:lang w:val="af-ZA"/>
        </w:rPr>
        <w:t xml:space="preserve"> լրացնել &lt;&lt;կամ սպայական կամ սերժանտական դասընթացներ&gt;&gt; բառերը.</w:t>
      </w:r>
    </w:p>
    <w:p w:rsidR="007B71C4" w:rsidRDefault="0057792D" w:rsidP="003C023C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4) 3-րդ կետի 2-րդ ենթակետի &lt;&lt;բ&gt;&gt;</w:t>
      </w:r>
      <w:r w:rsidR="007B71C4">
        <w:rPr>
          <w:rFonts w:ascii="GHEA Grapalat" w:hAnsi="GHEA Grapalat"/>
          <w:sz w:val="24"/>
          <w:lang w:val="af-ZA"/>
        </w:rPr>
        <w:t xml:space="preserve"> պարբերությունում &lt;&lt;4-րդ, 5-րդ, 7-րդ և 9-րդ կետերով&gt;&gt; բառերը փոխարինել &lt;&lt;5- 11-րդ կետերում&gt;&gt; բառեր</w:t>
      </w:r>
      <w:r w:rsidR="000141F0">
        <w:rPr>
          <w:rFonts w:ascii="GHEA Grapalat" w:hAnsi="GHEA Grapalat"/>
          <w:sz w:val="24"/>
          <w:lang w:val="af-ZA"/>
        </w:rPr>
        <w:t>ով</w:t>
      </w:r>
      <w:r w:rsidR="007B71C4">
        <w:rPr>
          <w:rFonts w:ascii="GHEA Grapalat" w:hAnsi="GHEA Grapalat"/>
          <w:sz w:val="24"/>
          <w:lang w:val="af-ZA"/>
        </w:rPr>
        <w:t>.</w:t>
      </w:r>
    </w:p>
    <w:p w:rsidR="007B71C4" w:rsidRDefault="00D12A20" w:rsidP="003C023C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5) 4-րդ կետ</w:t>
      </w:r>
      <w:r w:rsidR="007B71C4">
        <w:rPr>
          <w:rFonts w:ascii="GHEA Grapalat" w:hAnsi="GHEA Grapalat"/>
          <w:sz w:val="24"/>
          <w:lang w:val="af-ZA"/>
        </w:rPr>
        <w:t>ում &lt;&lt;5-րդ&gt;&gt; բառը փոխարինել &lt;&lt;3-րդ&gt;&gt; բառով.</w:t>
      </w:r>
    </w:p>
    <w:p w:rsidR="00D12A20" w:rsidRDefault="00D12A20" w:rsidP="00D12A20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lastRenderedPageBreak/>
        <w:t>6) 6-րդ կետում &lt;&lt;</w:t>
      </w:r>
      <w:r w:rsidR="00570BF3">
        <w:rPr>
          <w:rFonts w:ascii="GHEA Grapalat" w:hAnsi="GHEA Grapalat"/>
          <w:sz w:val="24"/>
          <w:lang w:val="af-ZA"/>
        </w:rPr>
        <w:t>գործուղվող</w:t>
      </w:r>
      <w:r>
        <w:rPr>
          <w:rFonts w:ascii="GHEA Grapalat" w:hAnsi="GHEA Grapalat"/>
          <w:sz w:val="24"/>
          <w:lang w:val="af-ZA"/>
        </w:rPr>
        <w:t>&gt;&gt; բառից հետո լրացնել &lt;&lt;կամ սպայական կամ սերժանտական դասընթացներ</w:t>
      </w:r>
      <w:r w:rsidR="00570BF3">
        <w:rPr>
          <w:rFonts w:ascii="GHEA Grapalat" w:hAnsi="GHEA Grapalat"/>
          <w:sz w:val="24"/>
          <w:lang w:val="af-ZA"/>
        </w:rPr>
        <w:t>ում ներգրավված</w:t>
      </w:r>
      <w:r>
        <w:rPr>
          <w:rFonts w:ascii="GHEA Grapalat" w:hAnsi="GHEA Grapalat"/>
          <w:sz w:val="24"/>
          <w:lang w:val="af-ZA"/>
        </w:rPr>
        <w:t>&gt;&gt; բառերը.</w:t>
      </w:r>
    </w:p>
    <w:p w:rsidR="00570BF3" w:rsidRDefault="00570BF3" w:rsidP="00D12A20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7) 7-րդ կետում &lt;&lt;Օրենքի 51-րդ հոդվածի 5-րդ մասի համաձայն հետուսումնական&gt;&gt; բառերը փոխարինել &lt;&lt;Հետուսումնական&gt;&gt; բառով.</w:t>
      </w:r>
    </w:p>
    <w:p w:rsidR="003C023C" w:rsidRDefault="00570BF3" w:rsidP="002A6522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8) 10-րդ կետում &lt;&lt;4-րդ, 5-րդ, 7-րդ և 9-րդ կետերով&gt;&gt; բառերը փոխարինել &lt;&lt;5-</w:t>
      </w:r>
      <w:r w:rsidR="00B86E54">
        <w:rPr>
          <w:rFonts w:ascii="GHEA Grapalat" w:hAnsi="GHEA Grapalat"/>
          <w:sz w:val="24"/>
          <w:lang w:val="af-ZA"/>
        </w:rPr>
        <w:t xml:space="preserve"> 11-րդ կետերում&gt;&gt; բառեր</w:t>
      </w:r>
      <w:r w:rsidR="000141F0">
        <w:rPr>
          <w:rFonts w:ascii="GHEA Grapalat" w:hAnsi="GHEA Grapalat"/>
          <w:sz w:val="24"/>
          <w:lang w:val="af-ZA"/>
        </w:rPr>
        <w:t>ով</w:t>
      </w:r>
      <w:r w:rsidR="00B86E54">
        <w:rPr>
          <w:rFonts w:ascii="GHEA Grapalat" w:hAnsi="GHEA Grapalat"/>
          <w:sz w:val="24"/>
          <w:lang w:val="af-ZA"/>
        </w:rPr>
        <w:t>:</w:t>
      </w:r>
    </w:p>
    <w:p w:rsidR="007A0BBB" w:rsidRDefault="007A0BBB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7A0BBB">
        <w:rPr>
          <w:rFonts w:ascii="GHEA Grapalat" w:hAnsi="GHEA Grapalat"/>
          <w:sz w:val="24"/>
          <w:szCs w:val="24"/>
          <w:lang w:val="af-ZA"/>
        </w:rPr>
        <w:t xml:space="preserve">2. </w:t>
      </w:r>
      <w:r>
        <w:rPr>
          <w:rFonts w:ascii="GHEA Grapalat" w:hAnsi="GHEA Grapalat"/>
          <w:sz w:val="24"/>
          <w:szCs w:val="24"/>
          <w:lang w:val="af-ZA"/>
        </w:rPr>
        <w:t>Սույն որոշումն ուժի մեջ է մտնում պաշտոնական հրապարակման</w:t>
      </w:r>
      <w:r w:rsidR="00910D74">
        <w:rPr>
          <w:rFonts w:ascii="GHEA Grapalat" w:hAnsi="GHEA Grapalat"/>
          <w:sz w:val="24"/>
          <w:szCs w:val="24"/>
          <w:lang w:val="af-ZA"/>
        </w:rPr>
        <w:t xml:space="preserve"> օրվան</w:t>
      </w:r>
      <w:r w:rsidR="0021681E">
        <w:rPr>
          <w:rFonts w:ascii="GHEA Grapalat" w:hAnsi="GHEA Grapalat"/>
          <w:sz w:val="24"/>
          <w:szCs w:val="24"/>
          <w:lang w:val="af-ZA"/>
        </w:rPr>
        <w:t xml:space="preserve"> հաջորդող</w:t>
      </w:r>
      <w:r w:rsidR="00910D74">
        <w:rPr>
          <w:rFonts w:ascii="GHEA Grapalat" w:hAnsi="GHEA Grapalat"/>
          <w:sz w:val="24"/>
          <w:szCs w:val="24"/>
          <w:lang w:val="af-ZA"/>
        </w:rPr>
        <w:t xml:space="preserve"> տասներորդ օրը</w:t>
      </w:r>
      <w:r w:rsidR="0021681E">
        <w:rPr>
          <w:rFonts w:ascii="GHEA Grapalat" w:hAnsi="GHEA Grapalat"/>
          <w:sz w:val="24"/>
          <w:szCs w:val="24"/>
          <w:lang w:val="af-ZA"/>
        </w:rPr>
        <w:t>:</w:t>
      </w:r>
    </w:p>
    <w:p w:rsidR="00B0635E" w:rsidRDefault="00B0635E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B0635E" w:rsidRDefault="00B0635E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B0635E" w:rsidRDefault="00B0635E" w:rsidP="00A83644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B0635E" w:rsidRDefault="00B0635E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D520B7" w:rsidRDefault="00D520B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D520B7" w:rsidRDefault="00D520B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D520B7" w:rsidRDefault="00D520B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D520B7" w:rsidRDefault="00D520B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D520B7" w:rsidRDefault="00D520B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D520B7" w:rsidRDefault="00D520B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D520B7" w:rsidRDefault="00D520B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D520B7" w:rsidRDefault="00D520B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D520B7" w:rsidRDefault="00D520B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D520B7" w:rsidRDefault="00D520B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D520B7" w:rsidRDefault="00D520B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D520B7" w:rsidRDefault="00D520B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D520B7" w:rsidRDefault="00D520B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837807" w:rsidRDefault="0083780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837807" w:rsidRDefault="0083780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837807" w:rsidRDefault="0083780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837807" w:rsidRDefault="0083780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D520B7" w:rsidRDefault="00D520B7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9C0FE6" w:rsidRPr="009C0FE6" w:rsidRDefault="009C0FE6" w:rsidP="009C0FE6">
      <w:pPr>
        <w:jc w:val="center"/>
        <w:rPr>
          <w:rFonts w:ascii="GHEA Grapalat" w:hAnsi="GHEA Grapalat" w:cs="IRTEK Courier"/>
          <w:sz w:val="24"/>
          <w:szCs w:val="24"/>
          <w:lang w:val="af-ZA"/>
        </w:rPr>
      </w:pPr>
      <w:r w:rsidRPr="009C0FE6">
        <w:rPr>
          <w:rFonts w:ascii="GHEA Grapalat" w:hAnsi="GHEA Grapalat" w:cs="Sylfaen"/>
          <w:sz w:val="24"/>
          <w:szCs w:val="24"/>
        </w:rPr>
        <w:t>ՀԻՄՆԱՎՈՐՈՒՄ</w:t>
      </w:r>
    </w:p>
    <w:p w:rsidR="009C0FE6" w:rsidRPr="00511663" w:rsidRDefault="009C0FE6" w:rsidP="009C0FE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>u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4D089D">
        <w:rPr>
          <w:rFonts w:ascii="GHEA Grapalat" w:hAnsi="GHEA Grapalat" w:cs="Times Armenian"/>
          <w:sz w:val="24"/>
          <w:szCs w:val="24"/>
          <w:lang w:val="af-ZA"/>
        </w:rPr>
        <w:t xml:space="preserve"> 2010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4D089D">
        <w:rPr>
          <w:rFonts w:ascii="GHEA Grapalat" w:hAnsi="GHEA Grapalat" w:cs="Sylfaen"/>
          <w:sz w:val="24"/>
          <w:szCs w:val="24"/>
        </w:rPr>
        <w:t>ապրիլի</w:t>
      </w:r>
      <w:proofErr w:type="spellEnd"/>
      <w:r w:rsidR="004D089D" w:rsidRPr="004D089D">
        <w:rPr>
          <w:rFonts w:ascii="GHEA Grapalat" w:hAnsi="GHEA Grapalat" w:cs="Sylfaen"/>
          <w:sz w:val="24"/>
          <w:szCs w:val="24"/>
          <w:lang w:val="af-ZA"/>
        </w:rPr>
        <w:t xml:space="preserve"> 8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>-</w:t>
      </w:r>
      <w:r w:rsidRPr="009C0FE6">
        <w:rPr>
          <w:rFonts w:ascii="GHEA Grapalat" w:hAnsi="GHEA Grapalat" w:cs="Sylfaen"/>
          <w:sz w:val="24"/>
          <w:szCs w:val="24"/>
        </w:rPr>
        <w:t>ի</w:t>
      </w:r>
    </w:p>
    <w:p w:rsidR="009C0FE6" w:rsidRPr="004D089D" w:rsidRDefault="009C0FE6" w:rsidP="004D089D">
      <w:pPr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 N </w:t>
      </w:r>
      <w:r w:rsidR="004D089D">
        <w:rPr>
          <w:rFonts w:ascii="GHEA Grapalat" w:hAnsi="GHEA Grapalat" w:cs="Times Armenian"/>
          <w:sz w:val="24"/>
          <w:szCs w:val="24"/>
          <w:lang w:val="af-ZA"/>
        </w:rPr>
        <w:t>393</w:t>
      </w:r>
      <w:r>
        <w:rPr>
          <w:rFonts w:ascii="GHEA Grapalat" w:hAnsi="GHEA Grapalat" w:cs="Times Armenian"/>
          <w:sz w:val="24"/>
          <w:szCs w:val="24"/>
          <w:lang w:val="af-ZA"/>
        </w:rPr>
        <w:t>-Ն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որոշ</w:t>
      </w:r>
      <w:r>
        <w:rPr>
          <w:rFonts w:ascii="GHEA Grapalat" w:hAnsi="GHEA Grapalat" w:cs="Sylfaen"/>
          <w:sz w:val="24"/>
          <w:szCs w:val="24"/>
        </w:rPr>
        <w:t>ման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089D">
        <w:rPr>
          <w:rFonts w:ascii="GHEA Grapalat" w:hAnsi="GHEA Grapalat" w:cs="Sylfaen"/>
          <w:sz w:val="24"/>
          <w:szCs w:val="24"/>
          <w:lang w:val="af-ZA"/>
        </w:rPr>
        <w:t xml:space="preserve">փոփոխություններ և </w:t>
      </w:r>
      <w:proofErr w:type="spellStart"/>
      <w:r w:rsidR="00444DFC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Pr="009C0FE6">
        <w:rPr>
          <w:rFonts w:ascii="GHEA Grapalat" w:hAnsi="GHEA Grapalat" w:cs="Sylfaen"/>
          <w:sz w:val="24"/>
          <w:szCs w:val="24"/>
        </w:rPr>
        <w:t>ՀՀ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ընդունման</w:t>
      </w:r>
      <w:proofErr w:type="spellEnd"/>
    </w:p>
    <w:p w:rsidR="009C0FE6" w:rsidRPr="009C0FE6" w:rsidRDefault="009C0FE6" w:rsidP="009C0FE6">
      <w:pPr>
        <w:rPr>
          <w:rFonts w:ascii="GHEA Grapalat" w:hAnsi="GHEA Grapalat" w:cs="IRTEK Courier"/>
          <w:sz w:val="24"/>
          <w:szCs w:val="24"/>
          <w:lang w:val="af-ZA"/>
        </w:rPr>
      </w:pPr>
    </w:p>
    <w:p w:rsidR="009C0FE6" w:rsidRPr="00226A09" w:rsidRDefault="009C0FE6" w:rsidP="008C24F3">
      <w:pPr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FA19D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FA19D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A19D4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FA19D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A19D4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FA19D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A19D4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FA19D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A19D4">
        <w:rPr>
          <w:rFonts w:ascii="GHEA Grapalat" w:hAnsi="GHEA Grapalat" w:cs="Sylfaen"/>
          <w:sz w:val="24"/>
          <w:szCs w:val="24"/>
        </w:rPr>
        <w:t>է</w:t>
      </w:r>
      <w:r w:rsidRPr="00FA19D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A19D4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FA19D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A19D4">
        <w:rPr>
          <w:rFonts w:ascii="GHEA Grapalat" w:hAnsi="GHEA Grapalat" w:cs="Sylfaen"/>
          <w:sz w:val="24"/>
          <w:szCs w:val="24"/>
        </w:rPr>
        <w:t>հանգամանքով</w:t>
      </w:r>
      <w:proofErr w:type="spellEnd"/>
      <w:r w:rsidRPr="00FA19D4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proofErr w:type="spellStart"/>
      <w:r w:rsidRPr="00FA19D4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FA19D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2012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թվականի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="00FA19D4" w:rsidRPr="00FA19D4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="004D089D">
        <w:rPr>
          <w:rFonts w:ascii="GHEA Grapalat" w:hAnsi="GHEA Grapalat" w:cs="Sylfaen"/>
          <w:sz w:val="24"/>
          <w:szCs w:val="24"/>
          <w:lang w:val="af-ZA"/>
        </w:rPr>
        <w:t xml:space="preserve"> 20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>-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ի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"</w:t>
      </w:r>
      <w:proofErr w:type="spellStart"/>
      <w:r w:rsidR="00FA19D4" w:rsidRPr="00FA19D4">
        <w:rPr>
          <w:rFonts w:ascii="GHEA Grapalat" w:hAnsi="GHEA Grapalat" w:cs="Sylfaen"/>
          <w:sz w:val="24"/>
          <w:szCs w:val="24"/>
        </w:rPr>
        <w:t>Զին</w:t>
      </w:r>
      <w:r w:rsidR="004D089D">
        <w:rPr>
          <w:rFonts w:ascii="GHEA Grapalat" w:hAnsi="GHEA Grapalat" w:cs="Sylfaen"/>
          <w:sz w:val="24"/>
          <w:szCs w:val="24"/>
        </w:rPr>
        <w:t>վորական</w:t>
      </w:r>
      <w:proofErr w:type="spellEnd"/>
      <w:r w:rsidR="004D089D" w:rsidRPr="004D08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D089D">
        <w:rPr>
          <w:rFonts w:ascii="GHEA Grapalat" w:hAnsi="GHEA Grapalat" w:cs="Sylfaen"/>
          <w:sz w:val="24"/>
          <w:szCs w:val="24"/>
        </w:rPr>
        <w:t>ծառայություն</w:t>
      </w:r>
      <w:proofErr w:type="spellEnd"/>
      <w:r w:rsidR="004D089D" w:rsidRPr="004D08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D089D">
        <w:rPr>
          <w:rFonts w:ascii="GHEA Grapalat" w:hAnsi="GHEA Grapalat" w:cs="Sylfaen"/>
          <w:sz w:val="24"/>
          <w:szCs w:val="24"/>
        </w:rPr>
        <w:t>անցնելու</w:t>
      </w:r>
      <w:proofErr w:type="spellEnd"/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մա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>u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ին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"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Հայա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>u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տանի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o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րենքում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փոփոխություններ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</w:rPr>
        <w:t>և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լրացումներ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մա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>u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ին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"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Հ</w:t>
      </w:r>
      <w:r w:rsidR="004D089D">
        <w:rPr>
          <w:rFonts w:ascii="GHEA Grapalat" w:hAnsi="GHEA Grapalat" w:cs="IRTEK Courier"/>
          <w:sz w:val="24"/>
          <w:szCs w:val="24"/>
          <w:lang w:val="af-ZA"/>
        </w:rPr>
        <w:t>O-92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>-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Ն</w:t>
      </w:r>
      <w:r w:rsidR="00FA19D4" w:rsidRPr="00FA19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Հայա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>u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տանի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o</w:t>
      </w:r>
      <w:r w:rsidR="00FA19D4">
        <w:rPr>
          <w:rFonts w:ascii="GHEA Grapalat" w:hAnsi="GHEA Grapalat" w:cs="Sylfaen"/>
          <w:sz w:val="24"/>
          <w:szCs w:val="24"/>
          <w:lang w:val="ru-RU"/>
        </w:rPr>
        <w:t>րենք</w:t>
      </w:r>
      <w:proofErr w:type="spellStart"/>
      <w:r w:rsidR="00FA19D4">
        <w:rPr>
          <w:rFonts w:ascii="GHEA Grapalat" w:hAnsi="GHEA Grapalat" w:cs="Sylfaen"/>
          <w:sz w:val="24"/>
          <w:szCs w:val="24"/>
        </w:rPr>
        <w:t>ով</w:t>
      </w:r>
      <w:proofErr w:type="spellEnd"/>
      <w:r w:rsidR="00FA19D4" w:rsidRPr="00D305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D089D">
        <w:rPr>
          <w:rFonts w:ascii="GHEA Grapalat" w:hAnsi="GHEA Grapalat" w:cs="Sylfaen"/>
          <w:sz w:val="24"/>
          <w:szCs w:val="24"/>
          <w:lang w:val="af-ZA"/>
        </w:rPr>
        <w:t xml:space="preserve">հետուսումնական պայմանագրային զինվորական ծառայությունից հրաժարվելու, ինչպես նաև օրենքով սահմանված որոշակի հիմերով զինվորական ծառայությունից արձակվելու դեպքերում ուսման հետ կապված ծախսերը փոխհատուցելու պարտավորություն սահմանվեց նաև սպայական կամ սերժանտական դասընթացներ ավարտած զինծառայողների համար: </w:t>
      </w:r>
      <w:r w:rsidR="00D73D40">
        <w:rPr>
          <w:rFonts w:ascii="GHEA Grapalat" w:hAnsi="GHEA Grapalat" w:cs="Sylfaen"/>
          <w:sz w:val="24"/>
          <w:szCs w:val="24"/>
          <w:lang w:val="af-ZA"/>
        </w:rPr>
        <w:t xml:space="preserve">Միաժամանակ </w:t>
      </w:r>
      <w:r w:rsidR="001C21F1">
        <w:rPr>
          <w:rFonts w:ascii="GHEA Grapalat" w:hAnsi="GHEA Grapalat" w:cs="Sylfaen"/>
          <w:sz w:val="24"/>
          <w:szCs w:val="24"/>
          <w:lang w:val="af-ZA"/>
        </w:rPr>
        <w:t>օրենքում փոփոխություններ</w:t>
      </w:r>
      <w:r w:rsidR="001D2DE4">
        <w:rPr>
          <w:rFonts w:ascii="GHEA Grapalat" w:hAnsi="GHEA Grapalat" w:cs="Sylfaen"/>
          <w:sz w:val="24"/>
          <w:szCs w:val="24"/>
          <w:lang w:val="af-ZA"/>
        </w:rPr>
        <w:t>ի</w:t>
      </w:r>
      <w:r w:rsidR="001C21F1">
        <w:rPr>
          <w:rFonts w:ascii="GHEA Grapalat" w:hAnsi="GHEA Grapalat" w:cs="Sylfaen"/>
          <w:sz w:val="24"/>
          <w:szCs w:val="24"/>
          <w:lang w:val="af-ZA"/>
        </w:rPr>
        <w:t xml:space="preserve"> են </w:t>
      </w:r>
      <w:r w:rsidR="001D2DE4">
        <w:rPr>
          <w:rFonts w:ascii="GHEA Grapalat" w:hAnsi="GHEA Grapalat" w:cs="Sylfaen"/>
          <w:sz w:val="24"/>
          <w:szCs w:val="24"/>
          <w:lang w:val="af-ZA"/>
        </w:rPr>
        <w:t>ենթարկվել</w:t>
      </w:r>
      <w:r w:rsidR="001C21F1">
        <w:rPr>
          <w:rFonts w:ascii="GHEA Grapalat" w:hAnsi="GHEA Grapalat" w:cs="Sylfaen"/>
          <w:sz w:val="24"/>
          <w:szCs w:val="24"/>
          <w:lang w:val="af-ZA"/>
        </w:rPr>
        <w:t xml:space="preserve"> նաև պայմանագրային զինվորական ծառայությունից արձակելու հիմքերը, որի</w:t>
      </w:r>
      <w:r w:rsidR="001D2DE4">
        <w:rPr>
          <w:rFonts w:ascii="GHEA Grapalat" w:hAnsi="GHEA Grapalat" w:cs="Sylfaen"/>
          <w:sz w:val="24"/>
          <w:szCs w:val="24"/>
          <w:lang w:val="af-ZA"/>
        </w:rPr>
        <w:t xml:space="preserve">ց ելնելով անհրաժեշտություն է առաջացել համապատասխան փոփոխություններ և լրացումներ կատարել ՀՀ կառավարության </w:t>
      </w:r>
      <w:r w:rsidR="00825E4F">
        <w:rPr>
          <w:rFonts w:ascii="GHEA Grapalat" w:hAnsi="GHEA Grapalat" w:cs="Sylfaen"/>
          <w:sz w:val="24"/>
          <w:szCs w:val="24"/>
          <w:lang w:val="af-ZA"/>
        </w:rPr>
        <w:t>08.04.2010թ.</w:t>
      </w:r>
      <w:r w:rsidR="00825E4F" w:rsidRPr="009C0FE6">
        <w:rPr>
          <w:rFonts w:ascii="GHEA Grapalat" w:hAnsi="GHEA Grapalat" w:cs="Times Armenian"/>
          <w:sz w:val="24"/>
          <w:szCs w:val="24"/>
          <w:lang w:val="af-ZA"/>
        </w:rPr>
        <w:t xml:space="preserve">  N </w:t>
      </w:r>
      <w:r w:rsidR="00825E4F">
        <w:rPr>
          <w:rFonts w:ascii="GHEA Grapalat" w:hAnsi="GHEA Grapalat" w:cs="Times Armenian"/>
          <w:sz w:val="24"/>
          <w:szCs w:val="24"/>
          <w:lang w:val="af-ZA"/>
        </w:rPr>
        <w:t>393-Ն</w:t>
      </w:r>
      <w:r w:rsidR="00825E4F"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825E4F" w:rsidRPr="009C0FE6">
        <w:rPr>
          <w:rFonts w:ascii="GHEA Grapalat" w:hAnsi="GHEA Grapalat" w:cs="Sylfaen"/>
          <w:sz w:val="24"/>
          <w:szCs w:val="24"/>
        </w:rPr>
        <w:t>որոշ</w:t>
      </w:r>
      <w:r w:rsidR="00825E4F">
        <w:rPr>
          <w:rFonts w:ascii="GHEA Grapalat" w:hAnsi="GHEA Grapalat" w:cs="Sylfaen"/>
          <w:sz w:val="24"/>
          <w:szCs w:val="24"/>
        </w:rPr>
        <w:t>ման</w:t>
      </w:r>
      <w:proofErr w:type="spellEnd"/>
      <w:r w:rsidR="00825E4F"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25E4F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ED79D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C0FE6" w:rsidRPr="00226A09" w:rsidRDefault="009C0FE6" w:rsidP="009C0FE6">
      <w:pPr>
        <w:ind w:firstLine="708"/>
        <w:jc w:val="both"/>
        <w:rPr>
          <w:rFonts w:ascii="GHEA Grapalat" w:hAnsi="GHEA Grapalat" w:cs="IRTEK Courier"/>
          <w:sz w:val="24"/>
          <w:szCs w:val="24"/>
          <w:lang w:val="af-ZA"/>
        </w:rPr>
      </w:pPr>
    </w:p>
    <w:p w:rsidR="009C0FE6" w:rsidRPr="00226A09" w:rsidRDefault="009C0FE6" w:rsidP="009C0FE6">
      <w:pPr>
        <w:rPr>
          <w:rFonts w:ascii="GHEA Grapalat" w:hAnsi="GHEA Grapalat" w:cs="IRTEK Courier"/>
          <w:sz w:val="24"/>
          <w:szCs w:val="24"/>
          <w:lang w:val="af-ZA"/>
        </w:rPr>
      </w:pPr>
    </w:p>
    <w:p w:rsidR="009C0FE6" w:rsidRPr="000D5F9A" w:rsidRDefault="009C0FE6" w:rsidP="009C0FE6">
      <w:pPr>
        <w:jc w:val="center"/>
        <w:rPr>
          <w:rFonts w:ascii="GHEA Grapalat" w:hAnsi="GHEA Grapalat" w:cs="IRTEK Courier"/>
          <w:sz w:val="24"/>
          <w:szCs w:val="24"/>
          <w:lang w:val="af-ZA"/>
        </w:rPr>
      </w:pPr>
      <w:r w:rsidRPr="009C0FE6">
        <w:rPr>
          <w:rFonts w:ascii="GHEA Grapalat" w:hAnsi="GHEA Grapalat" w:cs="Sylfaen"/>
          <w:sz w:val="24"/>
          <w:szCs w:val="24"/>
        </w:rPr>
        <w:t>ՏԵՂԵԿԱՆՔ</w:t>
      </w:r>
    </w:p>
    <w:p w:rsidR="006E31E8" w:rsidRPr="00511663" w:rsidRDefault="006E31E8" w:rsidP="006E31E8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>u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2010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ապրիլի</w:t>
      </w:r>
      <w:proofErr w:type="spellEnd"/>
      <w:r w:rsidRPr="004D089D">
        <w:rPr>
          <w:rFonts w:ascii="GHEA Grapalat" w:hAnsi="GHEA Grapalat" w:cs="Sylfaen"/>
          <w:sz w:val="24"/>
          <w:szCs w:val="24"/>
          <w:lang w:val="af-ZA"/>
        </w:rPr>
        <w:t xml:space="preserve"> 8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>-</w:t>
      </w:r>
      <w:r w:rsidRPr="009C0FE6">
        <w:rPr>
          <w:rFonts w:ascii="GHEA Grapalat" w:hAnsi="GHEA Grapalat" w:cs="Sylfaen"/>
          <w:sz w:val="24"/>
          <w:szCs w:val="24"/>
        </w:rPr>
        <w:t>ի</w:t>
      </w:r>
    </w:p>
    <w:p w:rsidR="009C0FE6" w:rsidRPr="000D5F9A" w:rsidRDefault="006E31E8" w:rsidP="006E31E8">
      <w:pPr>
        <w:jc w:val="center"/>
        <w:rPr>
          <w:rFonts w:ascii="GHEA Grapalat" w:hAnsi="GHEA Grapalat" w:cs="IRTEK Courier"/>
          <w:sz w:val="24"/>
          <w:szCs w:val="24"/>
          <w:lang w:val="af-ZA"/>
        </w:rPr>
      </w:pP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 N </w:t>
      </w:r>
      <w:r>
        <w:rPr>
          <w:rFonts w:ascii="GHEA Grapalat" w:hAnsi="GHEA Grapalat" w:cs="Times Armenian"/>
          <w:sz w:val="24"/>
          <w:szCs w:val="24"/>
          <w:lang w:val="af-ZA"/>
        </w:rPr>
        <w:t>393-Ն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որոշ</w:t>
      </w:r>
      <w:r>
        <w:rPr>
          <w:rFonts w:ascii="GHEA Grapalat" w:hAnsi="GHEA Grapalat" w:cs="Sylfaen"/>
          <w:sz w:val="24"/>
          <w:szCs w:val="24"/>
        </w:rPr>
        <w:t>ման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փոփոխություններ և </w:t>
      </w:r>
      <w:proofErr w:type="spellStart"/>
      <w:r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="009C0FE6" w:rsidRPr="009C0FE6">
        <w:rPr>
          <w:rFonts w:ascii="GHEA Grapalat" w:hAnsi="GHEA Grapalat" w:cs="Sylfaen"/>
          <w:sz w:val="24"/>
          <w:szCs w:val="24"/>
        </w:rPr>
        <w:t>ՀՀ</w:t>
      </w:r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C0FE6" w:rsidRPr="009C0FE6">
        <w:rPr>
          <w:rFonts w:ascii="GHEA Grapalat" w:hAnsi="GHEA Grapalat" w:cs="Sylfaen"/>
          <w:sz w:val="24"/>
          <w:szCs w:val="24"/>
        </w:rPr>
        <w:t>և</w:t>
      </w:r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վերաբերյալ</w:t>
      </w:r>
      <w:proofErr w:type="spellEnd"/>
    </w:p>
    <w:p w:rsidR="009C0FE6" w:rsidRPr="000D5F9A" w:rsidRDefault="009C0FE6" w:rsidP="009C0FE6">
      <w:pPr>
        <w:rPr>
          <w:rFonts w:ascii="GHEA Grapalat" w:hAnsi="GHEA Grapalat" w:cs="IRTEK Courier"/>
          <w:sz w:val="24"/>
          <w:szCs w:val="24"/>
          <w:lang w:val="af-ZA"/>
        </w:rPr>
      </w:pPr>
    </w:p>
    <w:p w:rsidR="009C0FE6" w:rsidRPr="009C0FE6" w:rsidRDefault="009C0FE6" w:rsidP="009C0FE6">
      <w:pPr>
        <w:jc w:val="both"/>
        <w:rPr>
          <w:rFonts w:ascii="GHEA Grapalat" w:hAnsi="GHEA Grapalat" w:cs="IRTEK Courier"/>
          <w:sz w:val="24"/>
          <w:szCs w:val="24"/>
        </w:rPr>
      </w:pPr>
      <w:r w:rsidRPr="000D5F9A">
        <w:rPr>
          <w:rFonts w:ascii="GHEA Grapalat" w:hAnsi="GHEA Grapalat" w:cs="IRTEK Courier"/>
          <w:sz w:val="24"/>
          <w:szCs w:val="24"/>
          <w:lang w:val="af-ZA"/>
        </w:rPr>
        <w:tab/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ընդունումն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r w:rsidRPr="009C0FE6">
        <w:rPr>
          <w:rFonts w:ascii="GHEA Grapalat" w:hAnsi="GHEA Grapalat" w:cs="Sylfaen"/>
          <w:sz w:val="24"/>
          <w:szCs w:val="24"/>
        </w:rPr>
        <w:t>և</w:t>
      </w:r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առաջացնում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>:</w:t>
      </w:r>
    </w:p>
    <w:p w:rsidR="009C0FE6" w:rsidRDefault="009C0FE6" w:rsidP="009C0FE6">
      <w:pPr>
        <w:rPr>
          <w:rFonts w:ascii="GHEA Grapalat" w:hAnsi="GHEA Grapalat" w:cs="IRTEK Courier"/>
          <w:sz w:val="24"/>
          <w:szCs w:val="24"/>
        </w:rPr>
      </w:pPr>
    </w:p>
    <w:p w:rsidR="00433363" w:rsidRDefault="00433363" w:rsidP="009C0FE6">
      <w:pPr>
        <w:rPr>
          <w:rFonts w:ascii="GHEA Grapalat" w:hAnsi="GHEA Grapalat" w:cs="IRTEK Courier"/>
          <w:sz w:val="24"/>
          <w:szCs w:val="24"/>
        </w:rPr>
      </w:pPr>
    </w:p>
    <w:p w:rsidR="001B733F" w:rsidRPr="009C0FE6" w:rsidRDefault="001B733F" w:rsidP="009C0FE6">
      <w:pPr>
        <w:rPr>
          <w:rFonts w:ascii="GHEA Grapalat" w:hAnsi="GHEA Grapalat" w:cs="IRTEK Courier"/>
          <w:sz w:val="24"/>
          <w:szCs w:val="24"/>
        </w:rPr>
      </w:pPr>
    </w:p>
    <w:p w:rsidR="009C0FE6" w:rsidRPr="009C0FE6" w:rsidRDefault="009C0FE6" w:rsidP="009C0FE6">
      <w:pPr>
        <w:jc w:val="center"/>
        <w:rPr>
          <w:rFonts w:ascii="GHEA Grapalat" w:hAnsi="GHEA Grapalat" w:cs="IRTEK Courier"/>
          <w:sz w:val="24"/>
          <w:szCs w:val="24"/>
        </w:rPr>
      </w:pPr>
      <w:r w:rsidRPr="009C0FE6">
        <w:rPr>
          <w:rFonts w:ascii="GHEA Grapalat" w:hAnsi="GHEA Grapalat" w:cs="Sylfaen"/>
          <w:sz w:val="24"/>
          <w:szCs w:val="24"/>
        </w:rPr>
        <w:t>ՏԵՂԵԿԱՆՔ</w:t>
      </w:r>
    </w:p>
    <w:p w:rsidR="006E31E8" w:rsidRPr="00511663" w:rsidRDefault="006E31E8" w:rsidP="006E31E8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>u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2010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ապրիլի</w:t>
      </w:r>
      <w:proofErr w:type="spellEnd"/>
      <w:r w:rsidRPr="004D089D">
        <w:rPr>
          <w:rFonts w:ascii="GHEA Grapalat" w:hAnsi="GHEA Grapalat" w:cs="Sylfaen"/>
          <w:sz w:val="24"/>
          <w:szCs w:val="24"/>
          <w:lang w:val="af-ZA"/>
        </w:rPr>
        <w:t xml:space="preserve"> 8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>-</w:t>
      </w:r>
      <w:r w:rsidRPr="009C0FE6">
        <w:rPr>
          <w:rFonts w:ascii="GHEA Grapalat" w:hAnsi="GHEA Grapalat" w:cs="Sylfaen"/>
          <w:sz w:val="24"/>
          <w:szCs w:val="24"/>
        </w:rPr>
        <w:t>ի</w:t>
      </w:r>
    </w:p>
    <w:p w:rsidR="009C0FE6" w:rsidRPr="000D5F9A" w:rsidRDefault="006E31E8" w:rsidP="006E31E8">
      <w:pPr>
        <w:jc w:val="center"/>
        <w:rPr>
          <w:rFonts w:ascii="GHEA Grapalat" w:hAnsi="GHEA Grapalat" w:cs="IRTEK Courier"/>
          <w:sz w:val="24"/>
          <w:szCs w:val="24"/>
          <w:lang w:val="af-ZA"/>
        </w:rPr>
      </w:pP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 N </w:t>
      </w:r>
      <w:r>
        <w:rPr>
          <w:rFonts w:ascii="GHEA Grapalat" w:hAnsi="GHEA Grapalat" w:cs="Times Armenian"/>
          <w:sz w:val="24"/>
          <w:szCs w:val="24"/>
          <w:lang w:val="af-ZA"/>
        </w:rPr>
        <w:t>393-Ն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որոշ</w:t>
      </w:r>
      <w:r>
        <w:rPr>
          <w:rFonts w:ascii="GHEA Grapalat" w:hAnsi="GHEA Grapalat" w:cs="Sylfaen"/>
          <w:sz w:val="24"/>
          <w:szCs w:val="24"/>
        </w:rPr>
        <w:t>ման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փոփոխություններ և </w:t>
      </w:r>
      <w:proofErr w:type="spellStart"/>
      <w:r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>&gt;&gt;</w:t>
      </w:r>
      <w:r w:rsidR="000D5F9A"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C0FE6" w:rsidRPr="009C0FE6">
        <w:rPr>
          <w:rFonts w:ascii="GHEA Grapalat" w:hAnsi="GHEA Grapalat" w:cs="Sylfaen"/>
          <w:sz w:val="24"/>
          <w:szCs w:val="24"/>
        </w:rPr>
        <w:t>ՀՀ</w:t>
      </w:r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C0FE6" w:rsidRPr="009C0FE6">
        <w:rPr>
          <w:rFonts w:ascii="GHEA Grapalat" w:hAnsi="GHEA Grapalat" w:cs="Sylfaen"/>
          <w:sz w:val="24"/>
          <w:szCs w:val="24"/>
        </w:rPr>
        <w:t>ՀՀ</w:t>
      </w:r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ավելացման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նվազեցման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վերաբերյալ</w:t>
      </w:r>
      <w:proofErr w:type="spellEnd"/>
    </w:p>
    <w:p w:rsidR="009C0FE6" w:rsidRPr="000D5F9A" w:rsidRDefault="009C0FE6" w:rsidP="009C0FE6">
      <w:pPr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B0635E" w:rsidRDefault="009C0FE6" w:rsidP="00847B16">
      <w:pPr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D5F9A">
        <w:rPr>
          <w:rFonts w:ascii="GHEA Grapalat" w:hAnsi="GHEA Grapalat" w:cs="IRTEK Courier"/>
          <w:sz w:val="24"/>
          <w:szCs w:val="24"/>
          <w:lang w:val="af-ZA"/>
        </w:rPr>
        <w:tab/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2012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C0FE6">
        <w:rPr>
          <w:rFonts w:ascii="GHEA Grapalat" w:hAnsi="GHEA Grapalat" w:cs="Sylfaen"/>
          <w:sz w:val="24"/>
          <w:szCs w:val="24"/>
        </w:rPr>
        <w:t>ՀՀ</w:t>
      </w:r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առաջացնում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5A30D6" w:rsidRDefault="005A30D6" w:rsidP="00847B16">
      <w:pPr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5A30D6" w:rsidRDefault="005A30D6" w:rsidP="00847B16">
      <w:pPr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5A30D6" w:rsidRDefault="005A30D6" w:rsidP="00847B16">
      <w:pPr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sectPr w:rsidR="005A30D6" w:rsidSect="00342012">
      <w:pgSz w:w="12240" w:h="15840"/>
      <w:pgMar w:top="857" w:right="783" w:bottom="818" w:left="798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characterSpacingControl w:val="doNotCompress"/>
  <w:compat/>
  <w:rsids>
    <w:rsidRoot w:val="00467A15"/>
    <w:rsid w:val="0001293D"/>
    <w:rsid w:val="000141F0"/>
    <w:rsid w:val="0006609B"/>
    <w:rsid w:val="000729C3"/>
    <w:rsid w:val="000B3561"/>
    <w:rsid w:val="000D5F9A"/>
    <w:rsid w:val="00121EC3"/>
    <w:rsid w:val="001B733F"/>
    <w:rsid w:val="001C21F1"/>
    <w:rsid w:val="001D2DE4"/>
    <w:rsid w:val="001D436A"/>
    <w:rsid w:val="001E17A9"/>
    <w:rsid w:val="0021681E"/>
    <w:rsid w:val="00226A09"/>
    <w:rsid w:val="00246E52"/>
    <w:rsid w:val="002539BF"/>
    <w:rsid w:val="00273741"/>
    <w:rsid w:val="002A6522"/>
    <w:rsid w:val="00323664"/>
    <w:rsid w:val="00342012"/>
    <w:rsid w:val="00377837"/>
    <w:rsid w:val="003B1876"/>
    <w:rsid w:val="003C023C"/>
    <w:rsid w:val="00401AE1"/>
    <w:rsid w:val="00405B19"/>
    <w:rsid w:val="00433363"/>
    <w:rsid w:val="00444DFC"/>
    <w:rsid w:val="00467A15"/>
    <w:rsid w:val="004D089D"/>
    <w:rsid w:val="004E1515"/>
    <w:rsid w:val="004E766F"/>
    <w:rsid w:val="00511663"/>
    <w:rsid w:val="00570BF3"/>
    <w:rsid w:val="0057792D"/>
    <w:rsid w:val="00586DDC"/>
    <w:rsid w:val="005A30D6"/>
    <w:rsid w:val="006471AE"/>
    <w:rsid w:val="00652D51"/>
    <w:rsid w:val="006B6108"/>
    <w:rsid w:val="006E31E8"/>
    <w:rsid w:val="00716039"/>
    <w:rsid w:val="00785C1D"/>
    <w:rsid w:val="007A0BBB"/>
    <w:rsid w:val="007B71C4"/>
    <w:rsid w:val="007D099A"/>
    <w:rsid w:val="007F5F98"/>
    <w:rsid w:val="00825E4F"/>
    <w:rsid w:val="008310A8"/>
    <w:rsid w:val="00837807"/>
    <w:rsid w:val="00847B16"/>
    <w:rsid w:val="008508C8"/>
    <w:rsid w:val="00860B79"/>
    <w:rsid w:val="00884285"/>
    <w:rsid w:val="008C24F3"/>
    <w:rsid w:val="008F687D"/>
    <w:rsid w:val="00910D74"/>
    <w:rsid w:val="009C0854"/>
    <w:rsid w:val="009C0FE6"/>
    <w:rsid w:val="00A83644"/>
    <w:rsid w:val="00A91C27"/>
    <w:rsid w:val="00AA1C42"/>
    <w:rsid w:val="00AD1D0B"/>
    <w:rsid w:val="00AF3127"/>
    <w:rsid w:val="00B0635E"/>
    <w:rsid w:val="00B36A18"/>
    <w:rsid w:val="00B86E54"/>
    <w:rsid w:val="00D12A20"/>
    <w:rsid w:val="00D30523"/>
    <w:rsid w:val="00D520B7"/>
    <w:rsid w:val="00D73D40"/>
    <w:rsid w:val="00E27502"/>
    <w:rsid w:val="00E56E4D"/>
    <w:rsid w:val="00E737B6"/>
    <w:rsid w:val="00E83EC2"/>
    <w:rsid w:val="00EB486E"/>
    <w:rsid w:val="00EC784C"/>
    <w:rsid w:val="00ED79D3"/>
    <w:rsid w:val="00F500F0"/>
    <w:rsid w:val="00F913FB"/>
    <w:rsid w:val="00F9601D"/>
    <w:rsid w:val="00FA19D4"/>
    <w:rsid w:val="00FD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rsid w:val="00467A15"/>
    <w:pPr>
      <w:spacing w:after="160" w:line="240" w:lineRule="exact"/>
    </w:pPr>
    <w:rPr>
      <w:rFonts w:ascii="Verdana" w:hAnsi="Verdana" w:cs="Verdana"/>
      <w:noProof/>
    </w:rPr>
  </w:style>
  <w:style w:type="paragraph" w:styleId="BodyText">
    <w:name w:val="Body Text"/>
    <w:basedOn w:val="Normal"/>
    <w:rsid w:val="008310A8"/>
    <w:pPr>
      <w:spacing w:line="360" w:lineRule="auto"/>
      <w:jc w:val="both"/>
    </w:pPr>
    <w:rPr>
      <w:rFonts w:ascii="Times Armenian" w:hAnsi="Times Armeni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Sasun</dc:creator>
  <cp:lastModifiedBy>LiaA</cp:lastModifiedBy>
  <cp:revision>4</cp:revision>
  <dcterms:created xsi:type="dcterms:W3CDTF">2012-08-01T08:44:00Z</dcterms:created>
  <dcterms:modified xsi:type="dcterms:W3CDTF">2012-08-01T08:47:00Z</dcterms:modified>
</cp:coreProperties>
</file>