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CF" w:rsidRPr="00810754" w:rsidRDefault="00FA3BCF" w:rsidP="00310CB2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en-GB"/>
        </w:rPr>
      </w:pPr>
      <w:r w:rsidRPr="00810754">
        <w:rPr>
          <w:rFonts w:ascii="GHEA Grapalat" w:hAnsi="GHEA Grapalat"/>
          <w:b/>
          <w:noProof/>
          <w:sz w:val="24"/>
          <w:szCs w:val="24"/>
          <w:lang w:val="en-GB"/>
        </w:rPr>
        <w:t>ԱՄՓՈՓԱԹԵՐԹ</w:t>
      </w:r>
    </w:p>
    <w:p w:rsidR="00FA3BCF" w:rsidRPr="00810754" w:rsidRDefault="00FA3BCF" w:rsidP="00671FD1">
      <w:pPr>
        <w:spacing w:after="0" w:line="240" w:lineRule="auto"/>
        <w:jc w:val="center"/>
        <w:rPr>
          <w:rFonts w:ascii="GHEA Grapalat" w:hAnsi="GHEA Grapalat"/>
          <w:b/>
          <w:bCs/>
          <w:caps/>
          <w:noProof/>
          <w:sz w:val="24"/>
          <w:szCs w:val="24"/>
          <w:lang w:val="en-GB"/>
        </w:rPr>
      </w:pPr>
      <w:r w:rsidRPr="00810754">
        <w:rPr>
          <w:rFonts w:ascii="GHEA Grapalat" w:hAnsi="GHEA Grapalat"/>
          <w:b/>
          <w:noProof/>
          <w:sz w:val="24"/>
          <w:szCs w:val="24"/>
          <w:lang w:val="en-GB"/>
        </w:rPr>
        <w:t>«</w:t>
      </w:r>
      <w:r w:rsidRPr="00810754"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en-GB"/>
        </w:rPr>
        <w:t>ՀՀ քրեակատարողական օրենսգրքում փոփոխություն կատարելու մասին» ՀՀ օրենքի նախագիծի</w:t>
      </w:r>
      <w:r w:rsidRPr="00810754">
        <w:rPr>
          <w:rFonts w:ascii="GHEA Grapalat" w:hAnsi="GHEA Grapalat"/>
          <w:bCs/>
          <w:noProof/>
          <w:sz w:val="24"/>
          <w:szCs w:val="24"/>
          <w:lang w:val="en-GB"/>
        </w:rPr>
        <w:t xml:space="preserve"> </w:t>
      </w:r>
      <w:r w:rsidRPr="00810754">
        <w:rPr>
          <w:rFonts w:ascii="GHEA Grapalat" w:hAnsi="GHEA Grapalat" w:cs="Arial LatArm"/>
          <w:b/>
          <w:noProof/>
          <w:sz w:val="24"/>
          <w:szCs w:val="24"/>
          <w:lang w:val="en-GB"/>
        </w:rPr>
        <w:t>վերաբերյալ կատարված առաջարկությունների</w:t>
      </w:r>
    </w:p>
    <w:p w:rsidR="00FA3BCF" w:rsidRPr="00810754" w:rsidRDefault="00FA3BCF" w:rsidP="00310CB2">
      <w:pPr>
        <w:spacing w:after="0" w:line="360" w:lineRule="auto"/>
        <w:rPr>
          <w:rFonts w:ascii="GHEA Grapalat" w:hAnsi="GHEA Grapalat"/>
          <w:noProof/>
          <w:sz w:val="24"/>
          <w:szCs w:val="24"/>
          <w:lang w:val="en-GB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552"/>
        <w:gridCol w:w="5244"/>
        <w:gridCol w:w="2410"/>
        <w:gridCol w:w="4893"/>
      </w:tblGrid>
      <w:tr w:rsidR="00FA3BCF" w:rsidRPr="00810754" w:rsidTr="00FD12E7">
        <w:trPr>
          <w:trHeight w:val="57"/>
        </w:trPr>
        <w:tc>
          <w:tcPr>
            <w:tcW w:w="68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հ/հ</w:t>
            </w:r>
          </w:p>
        </w:tc>
        <w:tc>
          <w:tcPr>
            <w:tcW w:w="255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Եզրակացություն</w:t>
            </w:r>
          </w:p>
        </w:tc>
        <w:tc>
          <w:tcPr>
            <w:tcW w:w="4893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Կատարված փոփոխությունը</w:t>
            </w:r>
          </w:p>
        </w:tc>
      </w:tr>
      <w:tr w:rsidR="00FA3BCF" w:rsidRPr="00810754" w:rsidTr="00FD12E7">
        <w:trPr>
          <w:trHeight w:val="57"/>
        </w:trPr>
        <w:tc>
          <w:tcPr>
            <w:tcW w:w="68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255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3.</w:t>
            </w:r>
          </w:p>
        </w:tc>
        <w:tc>
          <w:tcPr>
            <w:tcW w:w="2410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4.</w:t>
            </w:r>
          </w:p>
        </w:tc>
        <w:tc>
          <w:tcPr>
            <w:tcW w:w="4893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5.</w:t>
            </w:r>
          </w:p>
        </w:tc>
      </w:tr>
      <w:tr w:rsidR="00FA3BCF" w:rsidRPr="00810754" w:rsidTr="00A468C1">
        <w:trPr>
          <w:trHeight w:val="1716"/>
        </w:trPr>
        <w:tc>
          <w:tcPr>
            <w:tcW w:w="68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2552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ՀՀ ֆինանսների նախարարություն </w:t>
            </w:r>
          </w:p>
          <w:p w:rsidR="00A468C1" w:rsidRPr="00810754" w:rsidRDefault="004E3A28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2018-03-</w:t>
            </w:r>
            <w:r w:rsidR="00AA2364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29</w:t>
            </w:r>
            <w:r w:rsidR="00FA3BCF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թիվ </w:t>
            </w: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01/11-1/5641-18 </w:t>
            </w:r>
            <w:r w:rsidR="00FA3BCF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գրություն</w:t>
            </w:r>
          </w:p>
        </w:tc>
        <w:tc>
          <w:tcPr>
            <w:tcW w:w="5244" w:type="dxa"/>
          </w:tcPr>
          <w:p w:rsidR="00FA3BCF" w:rsidRPr="00810754" w:rsidRDefault="00FA3BCF" w:rsidP="00310CB2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FA3BCF" w:rsidRPr="00810754" w:rsidRDefault="00FA3BCF" w:rsidP="00310CB2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FA3BCF" w:rsidRPr="00810754" w:rsidRDefault="00FA3BCF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  <w:p w:rsidR="00FA3BCF" w:rsidRPr="00810754" w:rsidRDefault="00FA3BCF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  <w:p w:rsidR="00FA3BCF" w:rsidRPr="00810754" w:rsidRDefault="00FA3BCF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B157FD" w:rsidRPr="00810754" w:rsidTr="00FD12E7">
        <w:trPr>
          <w:trHeight w:val="1127"/>
        </w:trPr>
        <w:tc>
          <w:tcPr>
            <w:tcW w:w="68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2.</w:t>
            </w:r>
          </w:p>
        </w:tc>
        <w:tc>
          <w:tcPr>
            <w:tcW w:w="255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պաշտպանության նախարարություն 2018-03-28 թիվ ՊՆ/510-472 գրություն</w:t>
            </w:r>
          </w:p>
        </w:tc>
        <w:tc>
          <w:tcPr>
            <w:tcW w:w="5244" w:type="dxa"/>
          </w:tcPr>
          <w:p w:rsidR="00B157FD" w:rsidRPr="00810754" w:rsidRDefault="00B157FD" w:rsidP="00310CB2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B157FD" w:rsidRPr="00810754" w:rsidRDefault="00B157FD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  <w:p w:rsidR="00B157FD" w:rsidRPr="00810754" w:rsidRDefault="00B157FD" w:rsidP="00310CB2">
            <w:pPr>
              <w:spacing w:after="0" w:line="360" w:lineRule="auto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  <w:p w:rsidR="00B157FD" w:rsidRPr="00810754" w:rsidRDefault="00B157FD" w:rsidP="00310CB2">
            <w:pPr>
              <w:spacing w:after="0" w:line="360" w:lineRule="auto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B157FD" w:rsidRPr="00810754" w:rsidTr="00FD12E7">
        <w:trPr>
          <w:trHeight w:val="1127"/>
        </w:trPr>
        <w:tc>
          <w:tcPr>
            <w:tcW w:w="68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3.</w:t>
            </w:r>
          </w:p>
        </w:tc>
        <w:tc>
          <w:tcPr>
            <w:tcW w:w="255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ՀՀ առողջապահության նախարարություն 2018-03-26 թիվ </w:t>
            </w: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lastRenderedPageBreak/>
              <w:t>ԼԱ/02.1/3421-18 գրություն</w:t>
            </w:r>
          </w:p>
        </w:tc>
        <w:tc>
          <w:tcPr>
            <w:tcW w:w="5244" w:type="dxa"/>
          </w:tcPr>
          <w:p w:rsidR="00B157FD" w:rsidRPr="00810754" w:rsidRDefault="00B157FD" w:rsidP="00310CB2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lastRenderedPageBreak/>
              <w:t>Առաջարկություններ և դիտողություններ չկան:</w:t>
            </w:r>
          </w:p>
          <w:p w:rsidR="00B157FD" w:rsidRPr="00810754" w:rsidRDefault="00B157FD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B157FD" w:rsidRPr="00810754" w:rsidTr="00FD12E7">
        <w:trPr>
          <w:trHeight w:val="1127"/>
        </w:trPr>
        <w:tc>
          <w:tcPr>
            <w:tcW w:w="68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lastRenderedPageBreak/>
              <w:t>4.</w:t>
            </w:r>
          </w:p>
        </w:tc>
        <w:tc>
          <w:tcPr>
            <w:tcW w:w="255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կառավարությանն առընթեր ՀՀ ոստիկանություն 2018-03-26 թիվ 01.6/24/49202-18 գրություն</w:t>
            </w:r>
          </w:p>
        </w:tc>
        <w:tc>
          <w:tcPr>
            <w:tcW w:w="5244" w:type="dxa"/>
          </w:tcPr>
          <w:p w:rsidR="00B157FD" w:rsidRPr="00810754" w:rsidRDefault="00B157FD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B157FD" w:rsidRPr="00810754" w:rsidRDefault="00B157FD" w:rsidP="00310CB2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  <w:p w:rsidR="00B157FD" w:rsidRPr="00810754" w:rsidRDefault="00B157FD" w:rsidP="00310CB2">
            <w:pPr>
              <w:spacing w:after="0" w:line="360" w:lineRule="auto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B157FD" w:rsidRPr="00810754" w:rsidTr="00FD12E7">
        <w:trPr>
          <w:trHeight w:val="1127"/>
        </w:trPr>
        <w:tc>
          <w:tcPr>
            <w:tcW w:w="68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5.</w:t>
            </w:r>
          </w:p>
        </w:tc>
        <w:tc>
          <w:tcPr>
            <w:tcW w:w="255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ՀՀ կառավարությանն առընթեր ազգային անվտանգության ծառայություն </w:t>
            </w:r>
            <w:r w:rsidR="0072348C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2018-</w:t>
            </w: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0</w:t>
            </w:r>
            <w:r w:rsidR="0072348C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3-30</w:t>
            </w: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թիվ </w:t>
            </w:r>
            <w:r w:rsidR="0072348C"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11/290</w:t>
            </w: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գրություն</w:t>
            </w:r>
          </w:p>
        </w:tc>
        <w:tc>
          <w:tcPr>
            <w:tcW w:w="5244" w:type="dxa"/>
          </w:tcPr>
          <w:p w:rsidR="00B157FD" w:rsidRPr="00810754" w:rsidRDefault="00B157FD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B157FD" w:rsidRPr="00810754" w:rsidRDefault="00B157FD" w:rsidP="00310CB2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/>
              <w:contextualSpacing/>
              <w:jc w:val="both"/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2410" w:type="dxa"/>
          </w:tcPr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B157FD" w:rsidRPr="00810754" w:rsidTr="00FD12E7">
        <w:trPr>
          <w:trHeight w:val="1127"/>
        </w:trPr>
        <w:tc>
          <w:tcPr>
            <w:tcW w:w="682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6.</w:t>
            </w:r>
          </w:p>
        </w:tc>
        <w:tc>
          <w:tcPr>
            <w:tcW w:w="2552" w:type="dxa"/>
          </w:tcPr>
          <w:p w:rsidR="00B157FD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գլխավոր դատախազություն 2018-04-05 թիվ 04/2757-18 գրություն</w:t>
            </w:r>
          </w:p>
        </w:tc>
        <w:tc>
          <w:tcPr>
            <w:tcW w:w="5244" w:type="dxa"/>
          </w:tcPr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B157FD" w:rsidRPr="00810754" w:rsidRDefault="00B157FD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B157FD" w:rsidRPr="00810754" w:rsidRDefault="00B157FD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B157FD" w:rsidRPr="00810754" w:rsidRDefault="00B157FD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8C1B1B" w:rsidRPr="00810754" w:rsidTr="00FD12E7">
        <w:trPr>
          <w:trHeight w:val="1127"/>
        </w:trPr>
        <w:tc>
          <w:tcPr>
            <w:tcW w:w="682" w:type="dxa"/>
          </w:tcPr>
          <w:p w:rsidR="008C1B1B" w:rsidRPr="00810754" w:rsidRDefault="00693FAE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="008C1B1B"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.</w:t>
            </w:r>
          </w:p>
        </w:tc>
        <w:tc>
          <w:tcPr>
            <w:tcW w:w="2552" w:type="dxa"/>
          </w:tcPr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քննչական կոմիտե</w:t>
            </w:r>
          </w:p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2018-03-28 թիվ</w:t>
            </w:r>
          </w:p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05/22/2710-18 գրության</w:t>
            </w:r>
          </w:p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5244" w:type="dxa"/>
          </w:tcPr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8C1B1B" w:rsidRPr="00810754" w:rsidRDefault="008C1B1B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8C1B1B" w:rsidRPr="00810754" w:rsidTr="00FD12E7">
        <w:trPr>
          <w:trHeight w:val="1127"/>
        </w:trPr>
        <w:tc>
          <w:tcPr>
            <w:tcW w:w="682" w:type="dxa"/>
          </w:tcPr>
          <w:p w:rsidR="008C1B1B" w:rsidRPr="00810754" w:rsidRDefault="00693FAE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lastRenderedPageBreak/>
              <w:t>8</w:t>
            </w:r>
            <w:r w:rsidR="008C1B1B"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.</w:t>
            </w:r>
          </w:p>
        </w:tc>
        <w:tc>
          <w:tcPr>
            <w:tcW w:w="2552" w:type="dxa"/>
          </w:tcPr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հատուկ քննչական ծառայություն</w:t>
            </w:r>
          </w:p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2018-03-26 թիվ</w:t>
            </w:r>
          </w:p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18-2086գ-18 գրության</w:t>
            </w:r>
          </w:p>
        </w:tc>
        <w:tc>
          <w:tcPr>
            <w:tcW w:w="5244" w:type="dxa"/>
          </w:tcPr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8C1B1B" w:rsidRPr="00810754" w:rsidRDefault="008C1B1B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8C1B1B" w:rsidRPr="00810754" w:rsidTr="00FD12E7">
        <w:trPr>
          <w:trHeight w:val="1127"/>
        </w:trPr>
        <w:tc>
          <w:tcPr>
            <w:tcW w:w="682" w:type="dxa"/>
          </w:tcPr>
          <w:p w:rsidR="008C1B1B" w:rsidRPr="00810754" w:rsidRDefault="00693FAE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9.</w:t>
            </w:r>
          </w:p>
        </w:tc>
        <w:tc>
          <w:tcPr>
            <w:tcW w:w="2552" w:type="dxa"/>
          </w:tcPr>
          <w:p w:rsidR="008C1B1B" w:rsidRPr="00810754" w:rsidRDefault="00693FAE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ՀՀ մարդու իրավունքների պաշտպան</w:t>
            </w:r>
          </w:p>
          <w:p w:rsidR="00397089" w:rsidRPr="00810754" w:rsidRDefault="00397089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2018-04-07 թիվ</w:t>
            </w:r>
          </w:p>
          <w:p w:rsidR="00397089" w:rsidRPr="00810754" w:rsidRDefault="00397089" w:rsidP="00310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en-GB"/>
              </w:rPr>
              <w:t>01/14.3/1636-18 գրություն</w:t>
            </w:r>
          </w:p>
        </w:tc>
        <w:tc>
          <w:tcPr>
            <w:tcW w:w="5244" w:type="dxa"/>
          </w:tcPr>
          <w:p w:rsidR="004C2BD8" w:rsidRPr="00810754" w:rsidRDefault="004C2BD8" w:rsidP="004C2BD8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Առաջարկություններ և դիտողություններ չկան:</w:t>
            </w:r>
          </w:p>
          <w:p w:rsidR="008C1B1B" w:rsidRPr="00810754" w:rsidRDefault="008C1B1B" w:rsidP="00310CB2">
            <w:pPr>
              <w:tabs>
                <w:tab w:val="left" w:pos="1170"/>
                <w:tab w:val="left" w:pos="1620"/>
                <w:tab w:val="left" w:pos="171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8C1B1B" w:rsidRPr="00810754" w:rsidRDefault="008C1B1B" w:rsidP="00310C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893" w:type="dxa"/>
          </w:tcPr>
          <w:p w:rsidR="008C1B1B" w:rsidRPr="00810754" w:rsidRDefault="008C1B1B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  <w:tr w:rsidR="00395BAA" w:rsidRPr="000C60A0" w:rsidTr="00FD12E7">
        <w:trPr>
          <w:trHeight w:val="1127"/>
        </w:trPr>
        <w:tc>
          <w:tcPr>
            <w:tcW w:w="682" w:type="dxa"/>
          </w:tcPr>
          <w:p w:rsidR="00395BAA" w:rsidRPr="00810754" w:rsidRDefault="00395BAA" w:rsidP="00310C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10.</w:t>
            </w:r>
          </w:p>
        </w:tc>
        <w:tc>
          <w:tcPr>
            <w:tcW w:w="2552" w:type="dxa"/>
          </w:tcPr>
          <w:p w:rsidR="00395BAA" w:rsidRPr="00810754" w:rsidRDefault="00395BAA" w:rsidP="00810754">
            <w:pPr>
              <w:spacing w:line="240" w:lineRule="auto"/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Մշտապես</w:t>
            </w:r>
            <w:r w:rsidRPr="00810754"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  <w:t xml:space="preserve"> </w:t>
            </w: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գործող</w:t>
            </w:r>
            <w:r w:rsidRPr="00810754"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  <w:t xml:space="preserve">  նա</w:t>
            </w: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խարարական</w:t>
            </w:r>
            <w:r w:rsidRPr="00810754">
              <w:rPr>
                <w:rFonts w:cs="Arial Armenian"/>
                <w:noProof/>
                <w:sz w:val="24"/>
                <w:szCs w:val="24"/>
                <w:lang w:val="en-GB"/>
              </w:rPr>
              <w:t>  </w:t>
            </w: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պետաիրավական</w:t>
            </w:r>
            <w:r w:rsidRPr="00810754"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  <w:t xml:space="preserve"> </w:t>
            </w: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կոմիտեի</w:t>
            </w:r>
            <w:r w:rsidRPr="00810754">
              <w:rPr>
                <w:rFonts w:cs="Arial Armenian"/>
                <w:noProof/>
                <w:sz w:val="24"/>
                <w:szCs w:val="24"/>
                <w:lang w:val="en-GB"/>
              </w:rPr>
              <w:t>  </w:t>
            </w:r>
            <w:r w:rsidRPr="00810754"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  <w:t xml:space="preserve">2018 թվականի մայիսի 17-ի նիստի </w:t>
            </w:r>
            <w:r w:rsidR="00206447"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արձանագրություն</w:t>
            </w:r>
            <w:r w:rsidRPr="00810754">
              <w:rPr>
                <w:rFonts w:ascii="GHEA Grapalat" w:hAnsi="GHEA Grapalat" w:cs="Arial Armenian"/>
                <w:noProof/>
                <w:sz w:val="24"/>
                <w:szCs w:val="24"/>
                <w:lang w:val="en-GB"/>
              </w:rPr>
              <w:t xml:space="preserve">  N 16.3/449045</w:t>
            </w:r>
          </w:p>
          <w:p w:rsidR="00395BAA" w:rsidRPr="00810754" w:rsidRDefault="00395BAA" w:rsidP="00810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5244" w:type="dxa"/>
          </w:tcPr>
          <w:p w:rsidR="00206447" w:rsidRPr="002116FF" w:rsidRDefault="00206447" w:rsidP="002116FF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Օրենսդրական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կարգավորման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նախագծի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ընդունման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նպատակահարմարության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և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խնդրի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կարգավորման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արդյունավետության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հարցերը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լրացուցիչ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քննարկելու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</w:t>
            </w:r>
            <w:r w:rsidRPr="002116F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համար</w:t>
            </w:r>
            <w:r w:rsidRPr="002116FF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:</w:t>
            </w:r>
          </w:p>
          <w:p w:rsidR="00395BAA" w:rsidRDefault="00395BAA" w:rsidP="00810754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  <w:p w:rsidR="002116FF" w:rsidRPr="00810754" w:rsidRDefault="002116FF" w:rsidP="00810754">
            <w:pPr>
              <w:tabs>
                <w:tab w:val="left" w:pos="1170"/>
                <w:tab w:val="left" w:pos="1620"/>
                <w:tab w:val="left" w:pos="171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395BAA" w:rsidRPr="00810754" w:rsidRDefault="00206447" w:rsidP="008107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</w:pPr>
            <w:r w:rsidRPr="00810754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>Ընդունվել է ի գիտություն</w:t>
            </w:r>
          </w:p>
        </w:tc>
        <w:tc>
          <w:tcPr>
            <w:tcW w:w="4893" w:type="dxa"/>
          </w:tcPr>
          <w:p w:rsidR="00DA0AF6" w:rsidRPr="00810754" w:rsidRDefault="00DA0AF6" w:rsidP="00810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10754">
              <w:rPr>
                <w:rStyle w:val="Strong"/>
                <w:rFonts w:ascii="GHEA Grapalat" w:hAnsi="GHEA Grapalat" w:cs="Sylfaen"/>
                <w:b w:val="0"/>
                <w:noProof/>
                <w:sz w:val="24"/>
                <w:szCs w:val="24"/>
                <w:shd w:val="clear" w:color="auto" w:fill="FFFFFF"/>
                <w:lang w:val="en-GB"/>
              </w:rPr>
              <w:t>«Հայաստանի</w:t>
            </w:r>
            <w:r w:rsidRPr="00810754">
              <w:rPr>
                <w:rStyle w:val="Strong"/>
                <w:rFonts w:ascii="GHEA Grapalat" w:hAnsi="GHEA Grapalat"/>
                <w:b w:val="0"/>
                <w:noProof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810754">
              <w:rPr>
                <w:rStyle w:val="Strong"/>
                <w:rFonts w:ascii="GHEA Grapalat" w:hAnsi="GHEA Grapalat" w:cs="Sylfaen"/>
                <w:b w:val="0"/>
                <w:noProof/>
                <w:sz w:val="24"/>
                <w:szCs w:val="24"/>
                <w:shd w:val="clear" w:color="auto" w:fill="FFFFFF"/>
                <w:lang w:val="en-GB"/>
              </w:rPr>
              <w:t>Հանրապետության</w:t>
            </w:r>
            <w:r w:rsidR="00810754" w:rsidRPr="00810754">
              <w:rPr>
                <w:rStyle w:val="apple-converted-space"/>
                <w:b/>
                <w:bCs/>
                <w:noProof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810754">
              <w:rPr>
                <w:rStyle w:val="Strong"/>
                <w:rFonts w:ascii="GHEA Grapalat" w:hAnsi="GHEA Grapalat" w:cs="Sylfaen"/>
                <w:b w:val="0"/>
                <w:noProof/>
                <w:sz w:val="24"/>
                <w:szCs w:val="24"/>
                <w:shd w:val="clear" w:color="auto" w:fill="FFFFFF"/>
                <w:lang w:val="en-GB"/>
              </w:rPr>
              <w:t>քրեակատարողական օրենսգրքում փոփոխություն կատարելու մասին</w:t>
            </w:r>
            <w:r w:rsidRPr="00810754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»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 xml:space="preserve"> Հայաստանի Հանրապետության օրենքի </w:t>
            </w:r>
            <w:r w:rsidRPr="00810754">
              <w:rPr>
                <w:rFonts w:ascii="GHEA Grapalat" w:hAnsi="GHEA Grapalat" w:cs="Sylfaen"/>
                <w:bCs/>
                <w:noProof/>
                <w:sz w:val="24"/>
                <w:szCs w:val="24"/>
                <w:lang w:val="en-GB" w:eastAsia="fr-FR"/>
              </w:rPr>
              <w:t>նախագծով՝ ա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ռանձնապես ծանր հանցագործության համար որոշակի ժամկետով ազատազրկման կամ ցմահ ազատազրկման դատապարտված անձանց տրամադրվելու է տարվա ընթացքում առնվազն վեց կարճատև և երկու երկարատև տեսակցության իրավունք, որի նպատակն է </w:t>
            </w:r>
            <w:r w:rsidRPr="00810754">
              <w:rPr>
                <w:rFonts w:ascii="GHEA Grapalat" w:hAnsi="GHEA Grapalat" w:cs="Arial"/>
                <w:noProof/>
                <w:sz w:val="24"/>
                <w:szCs w:val="24"/>
                <w:lang w:val="en-GB"/>
              </w:rPr>
              <w:t xml:space="preserve">դատապարտյալի՝ 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ընտանիքի և արտաքին աշխարհի հետ</w:t>
            </w:r>
            <w:r w:rsidRPr="00810754">
              <w:rPr>
                <w:rFonts w:ascii="GHEA Grapalat" w:hAnsi="GHEA Grapalat" w:cs="Arial"/>
                <w:noProof/>
                <w:sz w:val="24"/>
                <w:szCs w:val="24"/>
                <w:lang w:val="en-GB"/>
              </w:rPr>
              <w:t xml:space="preserve"> 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կապի</w:t>
            </w:r>
            <w:r w:rsidRPr="00810754">
              <w:rPr>
                <w:rFonts w:ascii="GHEA Grapalat" w:hAnsi="GHEA Grapalat" w:cs="Arial"/>
                <w:noProof/>
                <w:sz w:val="24"/>
                <w:szCs w:val="24"/>
                <w:lang w:val="en-GB"/>
              </w:rPr>
              <w:t xml:space="preserve"> արդյունավետ իրացումը, 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կրկնահանցավորության ռիսկերի նվազեցումը:</w:t>
            </w:r>
          </w:p>
          <w:p w:rsidR="008769E5" w:rsidRPr="00810754" w:rsidRDefault="00206447" w:rsidP="00810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Նախագծով ամրագրվել է </w:t>
            </w:r>
            <w:r w:rsidR="008769E5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կարճատև և </w:t>
            </w:r>
            <w:r w:rsidR="008769E5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երկարատև տեսակցությունների 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նվազագույն քանակ, </w:t>
            </w:r>
            <w:r w:rsidR="008769E5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ինչը նշանակում է, որ կարող է տրամադրվել նաև </w:t>
            </w:r>
            <w:r w:rsidR="00A20655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սահմանված նվազագույն քանակից </w:t>
            </w:r>
            <w:r w:rsidR="008769E5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6E2C01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առավել թվով </w:t>
            </w:r>
            <w:r w:rsidR="00B76E94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>տեսակցություն:</w:t>
            </w:r>
          </w:p>
          <w:p w:rsidR="00395BAA" w:rsidRDefault="008769E5" w:rsidP="00810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</w:pP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Ինչպես նաև հաշվի առնելով </w:t>
            </w:r>
            <w:r w:rsidR="00151A7A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դատապարտյալի դրսևորած 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դրական </w:t>
            </w:r>
            <w:r w:rsidR="00151A7A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>վարքագիծը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 xml:space="preserve"> կարող է </w:t>
            </w:r>
            <w:r w:rsidR="00151A7A"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>տրամադրել նաև լրացուցիչ տեսակցություններ</w:t>
            </w:r>
            <w:r w:rsidRPr="00810754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en-GB"/>
              </w:rPr>
              <w:t>՝ համաձայն ՀՀ քրեակատարողական օրենսգրքի 93-րդ հոդվածի համաձայն:</w:t>
            </w:r>
          </w:p>
          <w:p w:rsidR="00217ADD" w:rsidRDefault="00217ADD" w:rsidP="00810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Հարկ է նշել, որ Նախագծով ցմահ ազատազրկման դատապարտված անձանց </w:t>
            </w:r>
            <w:r w:rsidR="000C60A0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տեսակցության թվի ավելացումը իրականացվում է փուլային սկզբունքով՝ հաշվի առնելով քրեակատարողական հիմնարկներում տեսակցություն տրամադրելու համար նախատեսված պայմանների և նշված խմբի ռիսկայնության աստիճանը: </w:t>
            </w:r>
          </w:p>
          <w:p w:rsidR="000C60A0" w:rsidRPr="00217ADD" w:rsidRDefault="000C60A0" w:rsidP="0066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>Միաժամանակ հայտնում ենք, որ որպես վերջնարդյունք</w:t>
            </w:r>
            <w:r w:rsidR="00660FB1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ցմահ դատապարտյալների տեսակցությունների քանակը հետագայում հավասարեցվելու է որոշակի ժամկետով ազատազրկման դատապարտված անձանց </w:t>
            </w:r>
            <w:r w:rsidR="00660FB1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>տր</w:t>
            </w:r>
            <w:r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>ամադրվող տեսակցությունների թվին:</w:t>
            </w:r>
          </w:p>
        </w:tc>
      </w:tr>
    </w:tbl>
    <w:p w:rsidR="00EA2075" w:rsidRPr="000C60A0" w:rsidRDefault="00CA477E" w:rsidP="00310CB2">
      <w:pPr>
        <w:spacing w:after="0"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sectPr w:rsidR="00EA2075" w:rsidRPr="000C60A0" w:rsidSect="000F2BCC">
      <w:pgSz w:w="16838" w:h="11906" w:orient="landscape"/>
      <w:pgMar w:top="851" w:right="1134" w:bottom="15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F24F9"/>
    <w:multiLevelType w:val="hybridMultilevel"/>
    <w:tmpl w:val="012E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207"/>
    <w:rsid w:val="00092CC6"/>
    <w:rsid w:val="000C60A0"/>
    <w:rsid w:val="001137E5"/>
    <w:rsid w:val="00151A7A"/>
    <w:rsid w:val="0016183A"/>
    <w:rsid w:val="001E1E51"/>
    <w:rsid w:val="00206447"/>
    <w:rsid w:val="002116FF"/>
    <w:rsid w:val="00217ADD"/>
    <w:rsid w:val="00236711"/>
    <w:rsid w:val="003025D1"/>
    <w:rsid w:val="00310CB2"/>
    <w:rsid w:val="00395BAA"/>
    <w:rsid w:val="00397089"/>
    <w:rsid w:val="003C2B1D"/>
    <w:rsid w:val="003D42AB"/>
    <w:rsid w:val="00453652"/>
    <w:rsid w:val="004C1C06"/>
    <w:rsid w:val="004C2BD8"/>
    <w:rsid w:val="004E3A28"/>
    <w:rsid w:val="004E5338"/>
    <w:rsid w:val="00556207"/>
    <w:rsid w:val="00660FB1"/>
    <w:rsid w:val="00664A66"/>
    <w:rsid w:val="0067039F"/>
    <w:rsid w:val="00671FD1"/>
    <w:rsid w:val="00693FAE"/>
    <w:rsid w:val="00696071"/>
    <w:rsid w:val="006E2C01"/>
    <w:rsid w:val="007020C9"/>
    <w:rsid w:val="0072348C"/>
    <w:rsid w:val="007A09C2"/>
    <w:rsid w:val="007A61B6"/>
    <w:rsid w:val="00810754"/>
    <w:rsid w:val="00813CE6"/>
    <w:rsid w:val="008769E5"/>
    <w:rsid w:val="008A19D3"/>
    <w:rsid w:val="008C1B1B"/>
    <w:rsid w:val="008E631C"/>
    <w:rsid w:val="00980557"/>
    <w:rsid w:val="009B3576"/>
    <w:rsid w:val="00A17FD4"/>
    <w:rsid w:val="00A20655"/>
    <w:rsid w:val="00A468C1"/>
    <w:rsid w:val="00A57D39"/>
    <w:rsid w:val="00A94A7A"/>
    <w:rsid w:val="00AA2364"/>
    <w:rsid w:val="00B157FD"/>
    <w:rsid w:val="00B76E94"/>
    <w:rsid w:val="00B80730"/>
    <w:rsid w:val="00BA0C30"/>
    <w:rsid w:val="00BC585D"/>
    <w:rsid w:val="00C72DD3"/>
    <w:rsid w:val="00CA477E"/>
    <w:rsid w:val="00CD18DC"/>
    <w:rsid w:val="00D27C9B"/>
    <w:rsid w:val="00D7541B"/>
    <w:rsid w:val="00DA0AF6"/>
    <w:rsid w:val="00E71302"/>
    <w:rsid w:val="00ED4EDE"/>
    <w:rsid w:val="00F02FCA"/>
    <w:rsid w:val="00FA3BCF"/>
    <w:rsid w:val="00FB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5620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556207"/>
    <w:rPr>
      <w:rFonts w:ascii="Arial Armenian" w:eastAsia="Times New Roman" w:hAnsi="Arial Armenian" w:cs="Times New Roman"/>
      <w:lang w:val="en-US" w:eastAsia="ru-RU"/>
    </w:rPr>
  </w:style>
  <w:style w:type="character" w:styleId="Strong">
    <w:name w:val="Strong"/>
    <w:uiPriority w:val="22"/>
    <w:qFormat/>
    <w:rsid w:val="00FA3BCF"/>
    <w:rPr>
      <w:b/>
      <w:bCs/>
    </w:rPr>
  </w:style>
  <w:style w:type="character" w:customStyle="1" w:styleId="apple-converted-space">
    <w:name w:val="apple-converted-space"/>
    <w:basedOn w:val="DefaultParagraphFont"/>
    <w:rsid w:val="00FA3BCF"/>
  </w:style>
  <w:style w:type="paragraph" w:styleId="BodyText">
    <w:name w:val="Body Text"/>
    <w:basedOn w:val="Normal"/>
    <w:link w:val="BodyTextChar"/>
    <w:rsid w:val="00FA3B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A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A3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20644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0644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E-Asatryan.porcaget</dc:creator>
  <cp:lastModifiedBy>Lilit Vardanyan</cp:lastModifiedBy>
  <cp:revision>2</cp:revision>
  <cp:lastPrinted>2018-06-15T06:08:00Z</cp:lastPrinted>
  <dcterms:created xsi:type="dcterms:W3CDTF">2018-06-15T07:01:00Z</dcterms:created>
  <dcterms:modified xsi:type="dcterms:W3CDTF">2018-06-15T07:01:00Z</dcterms:modified>
</cp:coreProperties>
</file>