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06" w:rsidRPr="00A55CB7" w:rsidRDefault="008A3A06" w:rsidP="008A3A06">
      <w:pPr>
        <w:spacing w:line="336" w:lineRule="auto"/>
        <w:ind w:right="282"/>
        <w:jc w:val="center"/>
        <w:rPr>
          <w:rFonts w:ascii="GHEA Grapalat" w:hAnsi="GHEA Grapalat" w:cs="Sylfaen"/>
          <w:b/>
        </w:rPr>
      </w:pPr>
      <w:r w:rsidRPr="00A55CB7">
        <w:rPr>
          <w:rFonts w:ascii="GHEA Grapalat" w:hAnsi="GHEA Grapalat" w:cs="Sylfaen"/>
          <w:b/>
        </w:rPr>
        <w:t>ՀԱՅԱՍՏԱՆԻ</w:t>
      </w:r>
      <w:r w:rsidRPr="00A55CB7">
        <w:rPr>
          <w:rFonts w:ascii="GHEA Grapalat" w:hAnsi="GHEA Grapalat"/>
          <w:b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A55CB7">
        <w:rPr>
          <w:rFonts w:ascii="GHEA Grapalat" w:hAnsi="GHEA Grapalat"/>
          <w:b/>
        </w:rPr>
        <w:t xml:space="preserve"> </w:t>
      </w:r>
      <w:r w:rsidRPr="00A55CB7">
        <w:rPr>
          <w:rFonts w:ascii="GHEA Grapalat" w:hAnsi="GHEA Grapalat" w:cs="Sylfaen"/>
          <w:b/>
        </w:rPr>
        <w:t>ԿԱՌԱՎԱՐՈՒԹՅՈՒՆ</w:t>
      </w:r>
    </w:p>
    <w:p w:rsidR="008A3A06" w:rsidRPr="00A55CB7" w:rsidRDefault="008A3A06" w:rsidP="008A3A06">
      <w:pPr>
        <w:spacing w:line="336" w:lineRule="auto"/>
        <w:ind w:right="282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 w:cs="Sylfaen"/>
          <w:b/>
          <w:lang w:val="pt-BR"/>
        </w:rPr>
        <w:t>Ո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  <w:lang w:val="pt-BR"/>
        </w:rPr>
        <w:t>Ր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  <w:lang w:val="pt-BR"/>
        </w:rPr>
        <w:t>Ո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  <w:lang w:val="pt-BR"/>
        </w:rPr>
        <w:t>Շ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  <w:lang w:val="pt-BR"/>
        </w:rPr>
        <w:t>ՈՒ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  <w:lang w:val="pt-BR"/>
        </w:rPr>
        <w:t>Մ</w:t>
      </w:r>
    </w:p>
    <w:p w:rsidR="008A3A06" w:rsidRPr="00B7371A" w:rsidRDefault="008A3A06" w:rsidP="008A3A06">
      <w:pPr>
        <w:pStyle w:val="Style14"/>
        <w:widowControl/>
        <w:spacing w:before="144" w:line="360" w:lineRule="exact"/>
        <w:ind w:firstLine="0"/>
        <w:jc w:val="center"/>
        <w:rPr>
          <w:rStyle w:val="FontStyle27"/>
          <w:rFonts w:ascii="GHEA Grapalat" w:hAnsi="GHEA Grapalat"/>
          <w:b/>
          <w:noProof/>
          <w:lang w:val="pt-BR"/>
        </w:rPr>
      </w:pPr>
      <w:r w:rsidRPr="00B7371A">
        <w:rPr>
          <w:rStyle w:val="FontStyle27"/>
          <w:rFonts w:ascii="GHEA Grapalat" w:hAnsi="GHEA Grapalat"/>
          <w:b/>
          <w:noProof/>
        </w:rPr>
        <w:t>ՀԱՅԱՍՏԱՆԻ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ՀԱՆՐԱՊԵՏՈՒԹՅԱՆ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ԿԱՌԱՎԱՐՈՒԹՅԱՆ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lang w:val="pt-BR"/>
        </w:rPr>
        <w:t xml:space="preserve">2005 </w:t>
      </w:r>
      <w:r w:rsidRPr="00B7371A">
        <w:rPr>
          <w:rStyle w:val="FontStyle27"/>
          <w:rFonts w:ascii="GHEA Grapalat" w:hAnsi="GHEA Grapalat"/>
          <w:b/>
          <w:noProof/>
        </w:rPr>
        <w:t>ԹՎԱԿԱՆԻ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ՍԵՊՏԵՄԲԵՐԻ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15-</w:t>
      </w:r>
      <w:r w:rsidRPr="00B7371A">
        <w:rPr>
          <w:rStyle w:val="FontStyle27"/>
          <w:rFonts w:ascii="GHEA Grapalat" w:hAnsi="GHEA Grapalat"/>
          <w:b/>
          <w:noProof/>
        </w:rPr>
        <w:t>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ԹԻՎ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1728-</w:t>
      </w:r>
      <w:r w:rsidRPr="00B7371A">
        <w:rPr>
          <w:rStyle w:val="FontStyle27"/>
          <w:rFonts w:ascii="GHEA Grapalat" w:hAnsi="GHEA Grapalat"/>
          <w:b/>
          <w:noProof/>
        </w:rPr>
        <w:t>Ն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ՈՐՈՇՄԱՆ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>
        <w:rPr>
          <w:rStyle w:val="FontStyle27"/>
          <w:rFonts w:ascii="GHEA Grapalat" w:hAnsi="GHEA Grapalat"/>
          <w:b/>
          <w:noProof/>
        </w:rPr>
        <w:t>ՄԵՋ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="00104FC8">
        <w:rPr>
          <w:rStyle w:val="FontStyle27"/>
          <w:rFonts w:ascii="GHEA Grapalat" w:hAnsi="GHEA Grapalat"/>
          <w:b/>
          <w:noProof/>
          <w:lang w:val="pt-BR"/>
        </w:rPr>
        <w:t>ՓՈՓՈԽՈՒԹՅՈՒՆ</w:t>
      </w:r>
      <w:r w:rsidR="00104FC8" w:rsidRPr="00870A69">
        <w:rPr>
          <w:rStyle w:val="FontStyle27"/>
          <w:rFonts w:ascii="GHEA Grapalat" w:hAnsi="GHEA Grapalat"/>
          <w:b/>
          <w:noProof/>
          <w:lang w:val="pt-BR"/>
        </w:rPr>
        <w:t>ՆԵՐ</w:t>
      </w:r>
      <w:r w:rsidR="00104FC8">
        <w:rPr>
          <w:rStyle w:val="FontStyle27"/>
          <w:rFonts w:ascii="GHEA Grapalat" w:hAnsi="GHEA Grapalat"/>
          <w:b/>
          <w:noProof/>
          <w:lang w:val="pt-BR"/>
        </w:rPr>
        <w:t xml:space="preserve"> ԵՎ </w:t>
      </w:r>
      <w:r w:rsidRPr="00B7371A">
        <w:rPr>
          <w:rStyle w:val="FontStyle27"/>
          <w:rFonts w:ascii="GHEA Grapalat" w:hAnsi="GHEA Grapalat"/>
          <w:b/>
          <w:noProof/>
        </w:rPr>
        <w:t>ԼՐԱՑՈՒՄՆԵՐ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ԿԱՏԱՐԵԼՈՒ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ՄԱՍԻՆ</w:t>
      </w:r>
    </w:p>
    <w:p w:rsidR="008A3A06" w:rsidRPr="00B7371A" w:rsidRDefault="008A3A06" w:rsidP="008A3A06">
      <w:pPr>
        <w:autoSpaceDE w:val="0"/>
        <w:autoSpaceDN w:val="0"/>
        <w:adjustRightInd w:val="0"/>
        <w:spacing w:line="336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</w:p>
    <w:p w:rsidR="008A3A06" w:rsidRPr="008A3A06" w:rsidRDefault="008A3A06" w:rsidP="008A3A06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8A3A06" w:rsidRPr="008A3A06" w:rsidRDefault="008A3A06" w:rsidP="008A3A06">
      <w:pPr>
        <w:pStyle w:val="Style15"/>
        <w:widowControl/>
        <w:spacing w:line="360" w:lineRule="auto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8A3A06">
        <w:rPr>
          <w:rStyle w:val="FontStyle25"/>
          <w:rFonts w:ascii="GHEA Grapalat" w:hAnsi="GHEA Grapalat"/>
          <w:noProof/>
          <w:sz w:val="24"/>
          <w:szCs w:val="24"/>
        </w:rPr>
        <w:t>Ղեկավարվելով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«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ակտերի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օրենքի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70-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րդ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հոդվածի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1-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ին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մասով՝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կառավարությունը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որոշում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է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>.</w:t>
      </w:r>
    </w:p>
    <w:p w:rsidR="008A3A06" w:rsidRPr="008A3A06" w:rsidRDefault="008A3A06" w:rsidP="008A3A06">
      <w:pPr>
        <w:pStyle w:val="Style15"/>
        <w:widowControl/>
        <w:spacing w:line="360" w:lineRule="auto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>1.</w:t>
      </w:r>
      <w:r w:rsidR="00EB6B31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sz w:val="24"/>
          <w:szCs w:val="24"/>
          <w:lang w:val="pt-BR"/>
        </w:rPr>
        <w:t xml:space="preserve">2005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սեպտեմբերի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15-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«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Քրեակատարողական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ծառայող</w:t>
      </w:r>
      <w:r w:rsidR="008F2CCF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ների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հանդերձանքի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այդ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թվում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համազգեստի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նկարագիրը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այն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տրամադրելու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կրելու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կարգը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ժամկետները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պայմանները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հաստատելու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թիվ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1728-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4CE6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հավելվածում </w:t>
      </w:r>
      <w:r w:rsidR="00BD4CE6"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>(</w:t>
      </w:r>
      <w:r w:rsidR="00BD4CE6" w:rsidRPr="008A3A06">
        <w:rPr>
          <w:rStyle w:val="FontStyle25"/>
          <w:rFonts w:ascii="GHEA Grapalat" w:hAnsi="GHEA Grapalat"/>
          <w:noProof/>
          <w:sz w:val="24"/>
          <w:szCs w:val="24"/>
        </w:rPr>
        <w:t>այսուհետ՝</w:t>
      </w:r>
      <w:r w:rsidR="00BD4CE6"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BD4CE6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Հավելված</w:t>
      </w:r>
      <w:r w:rsidR="00BD4CE6"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>)</w:t>
      </w:r>
      <w:r w:rsidR="00BD4CE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կատարել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հետևյալ</w:t>
      </w:r>
      <w:r w:rsidR="00104FC8" w:rsidRPr="00104FC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4FC8">
        <w:rPr>
          <w:rStyle w:val="FontStyle25"/>
          <w:rFonts w:ascii="GHEA Grapalat" w:hAnsi="GHEA Grapalat"/>
          <w:noProof/>
          <w:sz w:val="24"/>
          <w:szCs w:val="24"/>
        </w:rPr>
        <w:t>փոփոխություն</w:t>
      </w:r>
      <w:r w:rsidR="00104FC8" w:rsidRPr="00870A69">
        <w:rPr>
          <w:rStyle w:val="FontStyle25"/>
          <w:rFonts w:ascii="GHEA Grapalat" w:hAnsi="GHEA Grapalat"/>
          <w:noProof/>
          <w:sz w:val="24"/>
          <w:szCs w:val="24"/>
        </w:rPr>
        <w:t>ներ</w:t>
      </w:r>
      <w:r w:rsidR="00AF415D">
        <w:rPr>
          <w:rStyle w:val="FontStyle25"/>
          <w:rFonts w:ascii="GHEA Grapalat" w:hAnsi="GHEA Grapalat"/>
          <w:noProof/>
          <w:sz w:val="24"/>
          <w:szCs w:val="24"/>
          <w:lang w:val="ru-RU"/>
        </w:rPr>
        <w:t>ը</w:t>
      </w:r>
      <w:r w:rsidR="00104FC8" w:rsidRPr="00104FC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104FC8"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լրացումները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val="pt-BR"/>
        </w:rPr>
        <w:t>.</w:t>
      </w:r>
    </w:p>
    <w:p w:rsidR="008A3A06" w:rsidRDefault="008A3A06" w:rsidP="00104FC8">
      <w:pPr>
        <w:pStyle w:val="Style15"/>
        <w:widowControl/>
        <w:spacing w:line="360" w:lineRule="auto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8A3A06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1) </w:t>
      </w:r>
      <w:r w:rsidR="00BD4CE6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Հ</w:t>
      </w:r>
      <w:r w:rsidR="00AF415D">
        <w:rPr>
          <w:rStyle w:val="FontStyle31"/>
          <w:rFonts w:ascii="GHEA Grapalat" w:hAnsi="GHEA Grapalat"/>
          <w:sz w:val="24"/>
          <w:szCs w:val="24"/>
          <w:lang w:val="af-ZA"/>
        </w:rPr>
        <w:t xml:space="preserve">ավելվածի </w:t>
      </w:r>
      <w:r w:rsidR="00AF415D">
        <w:rPr>
          <w:rStyle w:val="FontStyle25"/>
          <w:rFonts w:ascii="GHEA Grapalat" w:hAnsi="GHEA Grapalat"/>
          <w:sz w:val="24"/>
          <w:szCs w:val="24"/>
          <w:lang w:val="pt-BR" w:eastAsia="en-US"/>
        </w:rPr>
        <w:t>2-րդ բաժնի վերնագրում, 6.8 և 7.1 կետերում</w:t>
      </w:r>
      <w:r w:rsidR="00E16192" w:rsidRPr="00E16192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E16192" w:rsidRPr="008A7B7F">
        <w:rPr>
          <w:rStyle w:val="FontStyle31"/>
          <w:rFonts w:ascii="GHEA Grapalat" w:hAnsi="GHEA Grapalat"/>
          <w:sz w:val="24"/>
          <w:szCs w:val="24"/>
          <w:lang w:val="af-ZA"/>
        </w:rPr>
        <w:t>«արդարադատության գեներալ-մայորի» բառերից առաջ լրացնել «արդարադատության գեներալ-լեյտենանտի»</w:t>
      </w:r>
      <w:r w:rsidR="00E16192">
        <w:rPr>
          <w:rStyle w:val="FontStyle31"/>
          <w:rFonts w:ascii="GHEA Grapalat" w:hAnsi="GHEA Grapalat"/>
          <w:sz w:val="24"/>
          <w:szCs w:val="24"/>
          <w:lang w:val="af-ZA"/>
        </w:rPr>
        <w:t xml:space="preserve"> բառերը համապատասխան հոլովաձևերով</w:t>
      </w:r>
      <w:r w:rsidR="00B02F10">
        <w:rPr>
          <w:rStyle w:val="FontStyle25"/>
          <w:rFonts w:ascii="GHEA Grapalat" w:hAnsi="GHEA Grapalat"/>
          <w:sz w:val="24"/>
          <w:szCs w:val="24"/>
          <w:lang w:val="pt-BR" w:eastAsia="en-US"/>
        </w:rPr>
        <w:t>.</w:t>
      </w:r>
    </w:p>
    <w:p w:rsidR="00B02F10" w:rsidRDefault="00B02F10" w:rsidP="00104FC8">
      <w:pPr>
        <w:pStyle w:val="Style15"/>
        <w:widowControl/>
        <w:spacing w:line="360" w:lineRule="auto"/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</w:pPr>
      <w:r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2) </w:t>
      </w:r>
      <w:r w:rsidR="00BD4CE6">
        <w:rPr>
          <w:rStyle w:val="FontStyle25"/>
          <w:rFonts w:ascii="GHEA Grapalat" w:hAnsi="GHEA Grapalat"/>
          <w:sz w:val="24"/>
          <w:szCs w:val="24"/>
          <w:lang w:val="hy-AM" w:eastAsia="en-US"/>
        </w:rPr>
        <w:t>Հ</w:t>
      </w:r>
      <w:r w:rsidR="00AF415D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ավելվածի 6.1,8.4,8.8 կետերում </w:t>
      </w:r>
      <w:r>
        <w:rPr>
          <w:rStyle w:val="FontStyle25"/>
          <w:rFonts w:ascii="GHEA Grapalat" w:hAnsi="GHEA Grapalat"/>
          <w:sz w:val="24"/>
          <w:szCs w:val="24"/>
          <w:lang w:val="pt-BR" w:eastAsia="en-US"/>
        </w:rPr>
        <w:t>«Արդարադատության գեներալ-մայորի» բառերը</w:t>
      </w:r>
      <w:r w:rsidR="00821BE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</w:t>
      </w:r>
      <w:r>
        <w:rPr>
          <w:rStyle w:val="FontStyle25"/>
          <w:rFonts w:ascii="GHEA Grapalat" w:hAnsi="GHEA Grapalat"/>
          <w:sz w:val="24"/>
          <w:szCs w:val="24"/>
          <w:lang w:val="pt-BR" w:eastAsia="en-US"/>
        </w:rPr>
        <w:t>փոխարինել «Արդարադատության գեներալ-լեյտենանտի և արդարադատության գեներալ-մայորի» բառերով</w:t>
      </w:r>
      <w:r w:rsidR="00821BEC">
        <w:rPr>
          <w:rStyle w:val="FontStyle25"/>
          <w:rFonts w:ascii="GHEA Grapalat" w:hAnsi="GHEA Grapalat"/>
          <w:sz w:val="24"/>
          <w:szCs w:val="24"/>
          <w:lang w:val="pt-BR" w:eastAsia="en-US"/>
        </w:rPr>
        <w:t>.</w:t>
      </w:r>
    </w:p>
    <w:p w:rsidR="00104FC8" w:rsidRDefault="00821BEC" w:rsidP="00104FC8">
      <w:pPr>
        <w:pStyle w:val="Style15"/>
        <w:widowControl/>
        <w:spacing w:line="360" w:lineRule="auto"/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</w:pP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3</w:t>
      </w:r>
      <w:r w:rsidR="00104FC8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)  </w:t>
      </w:r>
      <w:r w:rsidR="00E16192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Հ</w:t>
      </w:r>
      <w:r w:rsidR="00104FC8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ավելվածի 6-րդ բաժնի վերնագիրը շարադրել հետևյալ խմբագրությամբ`</w:t>
      </w:r>
    </w:p>
    <w:p w:rsidR="00EB6B31" w:rsidRDefault="00104FC8" w:rsidP="00EB6B31">
      <w:pPr>
        <w:pStyle w:val="Style15"/>
        <w:widowControl/>
        <w:spacing w:line="360" w:lineRule="auto"/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</w:pP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«ՔՐԵԱԿԱՏԱՐՈՂԱԿԱՆ ԾԱՌԱՅՈՂԻ ԴԱՇՏԱՅԻ</w:t>
      </w:r>
      <w:r w:rsidR="00AF415D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Ն</w:t>
      </w: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 ՀԱՄԱԶԳԵՍՏԸ ԵՎ ՀԱՏՈՒԿ ՆՇԱՆԱԿՈՒԹՅԱՆ </w:t>
      </w:r>
      <w:r w:rsidR="009C5A2F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ՍՏՈՐԱ</w:t>
      </w:r>
      <w:r w:rsidR="00EB6B31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ԲԱ</w:t>
      </w:r>
      <w:r w:rsidR="009C5A2F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ԺԱՆՄԱՆ </w:t>
      </w:r>
      <w:r w:rsidR="00821BE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ՔՐԵԱԿԱՏԱՐՈՂԱԿԱՆ ԾԱՌԱՅՈՂՆԵՐԻ </w:t>
      </w:r>
      <w:r w:rsidR="009C5A2F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ՀԱՄԱԶԳԵՍՏԸ»:</w:t>
      </w:r>
    </w:p>
    <w:p w:rsidR="000966AC" w:rsidRDefault="00821BEC" w:rsidP="00B02F10">
      <w:pPr>
        <w:pStyle w:val="Style15"/>
        <w:widowControl/>
        <w:spacing w:line="360" w:lineRule="auto"/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</w:pP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4</w:t>
      </w:r>
      <w:r w:rsidR="00E16192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)</w:t>
      </w:r>
      <w:r w:rsidR="00B02F10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 </w:t>
      </w:r>
      <w:r w:rsidR="00E16192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Հ</w:t>
      </w:r>
      <w:r w:rsidR="000966A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ավելվածի </w:t>
      </w:r>
      <w:r w:rsidR="007A4CCA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>6.8</w:t>
      </w:r>
      <w:r w:rsidR="00BD4CE6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hy-AM"/>
        </w:rPr>
        <w:t xml:space="preserve"> </w:t>
      </w:r>
      <w:r w:rsidR="000966AC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կետում` </w:t>
      </w:r>
      <w:r w:rsidR="00E16192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>«հատուկ նշանակության ստորաբաժանման» բառերը փոխարինել «պահպանության ապահովման և ուղեկցումների ստորաբաժանումների» բառերով:</w:t>
      </w:r>
    </w:p>
    <w:p w:rsidR="00B02F10" w:rsidRDefault="00821BEC" w:rsidP="00AA577C">
      <w:pPr>
        <w:pStyle w:val="Style15"/>
        <w:widowControl/>
        <w:spacing w:line="360" w:lineRule="auto"/>
        <w:rPr>
          <w:rStyle w:val="FontStyle31"/>
          <w:rFonts w:ascii="GHEA Grapalat" w:hAnsi="GHEA Grapalat" w:cs="Sylfaen"/>
          <w:noProof/>
          <w:sz w:val="24"/>
          <w:szCs w:val="24"/>
          <w:lang w:val="af-ZA" w:eastAsia="en-US"/>
        </w:rPr>
      </w:pPr>
      <w:r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lastRenderedPageBreak/>
        <w:t>5</w:t>
      </w:r>
      <w:r w:rsidR="00B02F10">
        <w:rPr>
          <w:rStyle w:val="Emphasis"/>
          <w:rFonts w:ascii="GHEA Grapalat" w:hAnsi="GHEA Grapalat"/>
          <w:bCs/>
          <w:i w:val="0"/>
          <w:color w:val="000000"/>
          <w:shd w:val="clear" w:color="auto" w:fill="FFFFFF"/>
          <w:lang w:val="pt-BR"/>
        </w:rPr>
        <w:t xml:space="preserve">) </w:t>
      </w:r>
      <w:r w:rsidR="00B02F10" w:rsidRPr="005D255F">
        <w:rPr>
          <w:rStyle w:val="FontStyle31"/>
          <w:rFonts w:ascii="GHEA Grapalat" w:hAnsi="GHEA Grapalat" w:cs="Sylfaen"/>
          <w:noProof/>
          <w:sz w:val="24"/>
          <w:szCs w:val="24"/>
          <w:lang w:val="af-ZA" w:eastAsia="en-US"/>
        </w:rPr>
        <w:t>Հավելվածը լրացնել հետևյալ բովանդակությամբ նոր</w:t>
      </w:r>
      <w:r w:rsidR="00BD4CE6">
        <w:rPr>
          <w:rStyle w:val="FontStyle31"/>
          <w:rFonts w:ascii="GHEA Grapalat" w:hAnsi="GHEA Grapalat" w:cs="Sylfaen"/>
          <w:noProof/>
          <w:sz w:val="24"/>
          <w:szCs w:val="24"/>
          <w:lang w:val="hy-AM" w:eastAsia="en-US"/>
        </w:rPr>
        <w:t>՝</w:t>
      </w:r>
      <w:r w:rsidR="00B02F10" w:rsidRPr="005D255F">
        <w:rPr>
          <w:rStyle w:val="FontStyle31"/>
          <w:rFonts w:ascii="GHEA Grapalat" w:hAnsi="GHEA Grapalat" w:cs="Sylfaen"/>
          <w:noProof/>
          <w:sz w:val="24"/>
          <w:szCs w:val="24"/>
          <w:lang w:val="af-ZA" w:eastAsia="en-US"/>
        </w:rPr>
        <w:t xml:space="preserve"> 6.9-րդ կետով</w:t>
      </w:r>
      <w:r w:rsidR="00B02F10">
        <w:rPr>
          <w:rStyle w:val="FontStyle31"/>
          <w:rFonts w:ascii="GHEA Grapalat" w:hAnsi="GHEA Grapalat" w:cs="Sylfaen"/>
          <w:noProof/>
          <w:sz w:val="24"/>
          <w:szCs w:val="24"/>
          <w:lang w:val="af-ZA" w:eastAsia="en-US"/>
        </w:rPr>
        <w:t>.</w:t>
      </w:r>
    </w:p>
    <w:p w:rsidR="00B02F10" w:rsidRPr="00B02F10" w:rsidRDefault="00B02F10" w:rsidP="00AA577C">
      <w:pPr>
        <w:pStyle w:val="Style7"/>
        <w:widowControl/>
        <w:spacing w:line="360" w:lineRule="auto"/>
        <w:ind w:firstLine="576"/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</w:pPr>
      <w:r w:rsidRPr="00B02F10">
        <w:rPr>
          <w:rStyle w:val="FontStyle31"/>
          <w:rFonts w:ascii="GHEA Grapalat" w:hAnsi="GHEA Grapalat"/>
          <w:sz w:val="24"/>
          <w:szCs w:val="24"/>
          <w:lang w:val="af-ZA" w:eastAsia="en-US"/>
        </w:rPr>
        <w:t xml:space="preserve">«6.9.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Հատուկ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նշանակության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ստորաբաժանման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քրեակատարողական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ծառայողներին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ծառայության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առանձնահատկություններով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պայմանավորված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տրամադրվում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է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նաև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հետևյալ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նկարագրությամբ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և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ձևի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համազգեստ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val="af-ZA" w:eastAsia="en-US"/>
        </w:rPr>
        <w:t>.</w:t>
      </w:r>
    </w:p>
    <w:p w:rsidR="00B02F10" w:rsidRPr="00AA577C" w:rsidRDefault="00B02F10" w:rsidP="00AA577C">
      <w:pPr>
        <w:pStyle w:val="Style17"/>
        <w:widowControl/>
        <w:numPr>
          <w:ilvl w:val="0"/>
          <w:numId w:val="24"/>
        </w:numPr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Ձմեռային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սպորտային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գլխարկ</w:t>
      </w:r>
    </w:p>
    <w:p w:rsidR="00B02F10" w:rsidRPr="00AA577C" w:rsidRDefault="00B02F10" w:rsidP="00AA577C">
      <w:pPr>
        <w:pStyle w:val="Style17"/>
        <w:widowControl/>
        <w:numPr>
          <w:ilvl w:val="0"/>
          <w:numId w:val="24"/>
        </w:numPr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բերետ</w:t>
      </w:r>
    </w:p>
    <w:p w:rsidR="00AA577C" w:rsidRDefault="00AA577C" w:rsidP="00AA577C">
      <w:pPr>
        <w:pStyle w:val="Style7"/>
        <w:widowControl/>
        <w:numPr>
          <w:ilvl w:val="0"/>
          <w:numId w:val="24"/>
        </w:numPr>
        <w:spacing w:line="360" w:lineRule="auto"/>
        <w:ind w:firstLine="706"/>
        <w:rPr>
          <w:rStyle w:val="FontStyle31"/>
          <w:rFonts w:ascii="GHEA Grapalat" w:hAnsi="GHEA Grapalat" w:cs="Sylfaen"/>
          <w:noProof/>
          <w:sz w:val="24"/>
          <w:szCs w:val="24"/>
        </w:rPr>
      </w:pPr>
      <w:r>
        <w:rPr>
          <w:rStyle w:val="FontStyle31"/>
          <w:rFonts w:ascii="GHEA Grapalat" w:hAnsi="GHEA Grapalat" w:cs="Sylfaen"/>
          <w:noProof/>
          <w:sz w:val="24"/>
          <w:szCs w:val="24"/>
          <w:lang w:val="af-ZA" w:eastAsia="en-US"/>
        </w:rPr>
        <w:t>Ձմեռային կիսավերարկու՝ ուսադիրներով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 xml:space="preserve"> </w:t>
      </w:r>
    </w:p>
    <w:p w:rsidR="00B02F10" w:rsidRPr="00821BEC" w:rsidRDefault="00B02F10" w:rsidP="00AA577C">
      <w:pPr>
        <w:pStyle w:val="Style7"/>
        <w:widowControl/>
        <w:spacing w:line="360" w:lineRule="auto"/>
        <w:ind w:firstLine="706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կիսավերարկուն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բաղկացած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լանջափեշերից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թևքերից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ծալովի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օձիքից՝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հանվող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արհեստական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մորթուց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հետնամասում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շղթայով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փակվող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ներկարված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գրպանից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որի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մեջ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տեղադրվում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անձրևանոցը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թիկնոցը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) </w:t>
      </w:r>
      <w:r w:rsidRPr="00AA577C">
        <w:rPr>
          <w:rStyle w:val="FontStyle31"/>
          <w:rFonts w:ascii="GHEA Grapalat" w:hAnsi="GHEA Grapalat"/>
          <w:sz w:val="24"/>
          <w:szCs w:val="24"/>
          <w:lang w:val="af-ZA"/>
        </w:rPr>
        <w:t xml:space="preserve">),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առջևի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ներքևի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փեշերին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վրադիր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միջնադիր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գրպաններից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կրծքամ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ս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ում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թաքնված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ներկարված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գրպաններից։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Կոճկվում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կափույրով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ծածկվող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շղթայով։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Աստառը՝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մետաքսյա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ձախ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կողմում՝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ծոցագրպան։</w:t>
      </w:r>
      <w:r w:rsidRPr="00AA577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եզրակարի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մասերում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ՔԿԾ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մակագրությամբ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թիկունքանշան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>.</w:t>
      </w:r>
    </w:p>
    <w:p w:rsidR="00B02F10" w:rsidRPr="00821BEC" w:rsidRDefault="00B02F10" w:rsidP="00AA577C">
      <w:pPr>
        <w:pStyle w:val="Style17"/>
        <w:widowControl/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</w:pPr>
      <w:r w:rsidRPr="00821BEC">
        <w:rPr>
          <w:rStyle w:val="FontStyle32"/>
          <w:rFonts w:ascii="GHEA Grapalat" w:hAnsi="GHEA Grapalat"/>
          <w:b w:val="0"/>
          <w:sz w:val="24"/>
          <w:szCs w:val="24"/>
          <w:lang w:val="af-ZA" w:eastAsia="en-US"/>
        </w:rPr>
        <w:t>4)</w:t>
      </w:r>
      <w:r w:rsidRPr="00821BEC">
        <w:rPr>
          <w:rStyle w:val="FontStyle32"/>
          <w:rFonts w:ascii="GHEA Grapalat" w:hAnsi="GHEA Grapalat" w:cs="Times New Roman"/>
          <w:b w:val="0"/>
          <w:sz w:val="24"/>
          <w:szCs w:val="24"/>
          <w:lang w:val="af-ZA" w:eastAsia="en-US"/>
        </w:rPr>
        <w:tab/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Մարտական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="00C03857">
        <w:rPr>
          <w:rStyle w:val="FontStyle32"/>
          <w:rFonts w:ascii="GHEA Grapalat" w:hAnsi="GHEA Grapalat" w:cs="Sylfaen"/>
          <w:b w:val="0"/>
          <w:noProof/>
          <w:sz w:val="24"/>
          <w:szCs w:val="24"/>
          <w:lang w:val="hy-AM" w:eastAsia="en-US"/>
        </w:rPr>
        <w:t>բ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աճկոն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821BEC">
        <w:rPr>
          <w:rStyle w:val="FontStyle32"/>
          <w:rFonts w:ascii="GHEA Grapalat" w:hAnsi="GHEA Grapalat"/>
          <w:b w:val="0"/>
          <w:sz w:val="24"/>
          <w:szCs w:val="24"/>
          <w:lang w:val="af-ZA" w:eastAsia="en-US"/>
        </w:rPr>
        <w:t xml:space="preserve">-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տաբատ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կեպիով՝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կիսաբամբակյա</w:t>
      </w:r>
    </w:p>
    <w:p w:rsidR="00B02F10" w:rsidRPr="00821BEC" w:rsidRDefault="00B02F10" w:rsidP="00AA577C">
      <w:pPr>
        <w:pStyle w:val="Style7"/>
        <w:widowControl/>
        <w:spacing w:before="29" w:line="360" w:lineRule="auto"/>
        <w:ind w:firstLine="720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բրեզենտե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կաշվից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="00AA577C">
        <w:rPr>
          <w:rStyle w:val="FontStyle31"/>
          <w:rFonts w:ascii="GHEA Grapalat" w:hAnsi="GHEA Grapalat" w:cs="Sylfaen"/>
          <w:noProof/>
          <w:sz w:val="24"/>
          <w:szCs w:val="24"/>
        </w:rPr>
        <w:t>շղթայով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առանց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ուսադիրների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="00AA577C">
        <w:rPr>
          <w:rStyle w:val="FontStyle31"/>
          <w:rFonts w:ascii="GHEA Grapalat" w:hAnsi="GHEA Grapalat" w:cs="Sylfaen"/>
          <w:noProof/>
          <w:sz w:val="24"/>
          <w:szCs w:val="24"/>
        </w:rPr>
        <w:t>առջևի</w:t>
      </w:r>
      <w:r w:rsidR="00AA577C" w:rsidRPr="00821BEC">
        <w:rPr>
          <w:rStyle w:val="FontStyle31"/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գրպանը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կոճկվող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կպչ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ունակով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առանց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կոճակի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բռնակ։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Դիմացի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տեղադրված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փոքր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ատրճանակի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ձեռնաշղթայի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ռադիոկապի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փամփշտատ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ուփի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համար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նախատեսված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Թիկունքին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ամրացվում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կտոր՝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ՔԿԾ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մակագրությամբ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առջևի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ձախ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ամրացվում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«Ք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բառը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իսկ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աջ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կպչ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ունակ՝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ծառայողի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արյան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կարգը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նշելու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համար։</w:t>
      </w:r>
    </w:p>
    <w:p w:rsidR="00B02F10" w:rsidRPr="00821BEC" w:rsidRDefault="00B02F10" w:rsidP="00AA577C">
      <w:pPr>
        <w:pStyle w:val="Style7"/>
        <w:widowControl/>
        <w:spacing w:line="360" w:lineRule="auto"/>
        <w:ind w:firstLine="720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Տաբատը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ուղիղ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ուրվագծով։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Գոտին՝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գոտեմակօղերով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մեկ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կոճակով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շղթայով։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Հետևամասի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աջ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կողմում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կոճակով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կոճկվող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կափույրով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ներկարված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գրպան։</w:t>
      </w:r>
    </w:p>
    <w:p w:rsidR="00B02F10" w:rsidRPr="00821BEC" w:rsidRDefault="00B02F10" w:rsidP="00AA577C">
      <w:pPr>
        <w:pStyle w:val="Style7"/>
        <w:widowControl/>
        <w:spacing w:line="360" w:lineRule="auto"/>
        <w:ind w:firstLine="720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Կեպին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Բաղկացած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թասակից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երկարացված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գլխարկահովհարից։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Երկու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կողմից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ունի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օդանցքներ։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Առջևի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կենտրոնական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ամրացվում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փոքր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գլխարկանշան։</w:t>
      </w:r>
    </w:p>
    <w:p w:rsidR="00B02F10" w:rsidRPr="00821BEC" w:rsidRDefault="00B02F10" w:rsidP="00AA577C">
      <w:pPr>
        <w:pStyle w:val="Style17"/>
        <w:widowControl/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</w:pPr>
      <w:r w:rsidRPr="00821BEC">
        <w:rPr>
          <w:rStyle w:val="FontStyle32"/>
          <w:rFonts w:ascii="GHEA Grapalat" w:hAnsi="GHEA Grapalat"/>
          <w:b w:val="0"/>
          <w:sz w:val="24"/>
          <w:szCs w:val="24"/>
          <w:lang w:val="af-ZA" w:eastAsia="en-US"/>
        </w:rPr>
        <w:lastRenderedPageBreak/>
        <w:t>5)</w:t>
      </w:r>
      <w:r w:rsidRPr="00821BEC">
        <w:rPr>
          <w:rStyle w:val="FontStyle32"/>
          <w:rFonts w:ascii="GHEA Grapalat" w:hAnsi="GHEA Grapalat" w:cs="Times New Roman"/>
          <w:b w:val="0"/>
          <w:sz w:val="24"/>
          <w:szCs w:val="24"/>
          <w:lang w:val="af-ZA" w:eastAsia="en-US"/>
        </w:rPr>
        <w:tab/>
      </w:r>
      <w:r w:rsid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Շապիկ</w:t>
      </w:r>
    </w:p>
    <w:p w:rsidR="00B02F10" w:rsidRPr="00821BEC" w:rsidRDefault="00B02F10" w:rsidP="00AA577C">
      <w:pPr>
        <w:pStyle w:val="Style7"/>
        <w:widowControl/>
        <w:spacing w:line="360" w:lineRule="auto"/>
        <w:ind w:firstLine="720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բրդյա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գործվածքից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կլոր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վզով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ասեղնագործվում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>«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ՔԿԾ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բառերը։</w:t>
      </w:r>
    </w:p>
    <w:p w:rsidR="00B02F10" w:rsidRPr="00821BEC" w:rsidRDefault="00B02F10" w:rsidP="00AA577C">
      <w:pPr>
        <w:pStyle w:val="Style17"/>
        <w:widowControl/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</w:pPr>
      <w:r w:rsidRPr="00821BEC">
        <w:rPr>
          <w:rStyle w:val="FontStyle32"/>
          <w:rFonts w:ascii="GHEA Grapalat" w:hAnsi="GHEA Grapalat"/>
          <w:b w:val="0"/>
          <w:sz w:val="24"/>
          <w:szCs w:val="24"/>
          <w:lang w:val="af-ZA" w:eastAsia="en-US"/>
        </w:rPr>
        <w:t>6)</w:t>
      </w:r>
      <w:r w:rsidRPr="00821BEC">
        <w:rPr>
          <w:rStyle w:val="FontStyle32"/>
          <w:rFonts w:ascii="GHEA Grapalat" w:hAnsi="GHEA Grapalat" w:cs="Times New Roman"/>
          <w:b w:val="0"/>
          <w:sz w:val="24"/>
          <w:szCs w:val="24"/>
          <w:lang w:val="af-ZA" w:eastAsia="en-US"/>
        </w:rPr>
        <w:tab/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Շապիկ՝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տրիկոտաժե</w:t>
      </w:r>
    </w:p>
    <w:p w:rsidR="00B02F10" w:rsidRPr="00821BEC" w:rsidRDefault="00B02F10" w:rsidP="00AA577C">
      <w:pPr>
        <w:pStyle w:val="Style7"/>
        <w:widowControl/>
        <w:spacing w:before="58" w:line="360" w:lineRule="auto"/>
        <w:ind w:left="727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Ուղիղ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ձևվածքով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կարճաթև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կլոր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օձիքով։</w:t>
      </w:r>
    </w:p>
    <w:p w:rsidR="00B02F10" w:rsidRPr="00821BEC" w:rsidRDefault="00B02F10" w:rsidP="00AA577C">
      <w:pPr>
        <w:pStyle w:val="Style17"/>
        <w:widowControl/>
        <w:tabs>
          <w:tab w:val="left" w:pos="1073"/>
        </w:tabs>
        <w:spacing w:before="50"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</w:pPr>
      <w:r w:rsidRPr="00821BEC">
        <w:rPr>
          <w:rStyle w:val="FontStyle32"/>
          <w:rFonts w:ascii="GHEA Grapalat" w:hAnsi="GHEA Grapalat"/>
          <w:b w:val="0"/>
          <w:sz w:val="24"/>
          <w:szCs w:val="24"/>
          <w:lang w:val="af-ZA" w:eastAsia="en-US"/>
        </w:rPr>
        <w:t>7)</w:t>
      </w:r>
      <w:r w:rsidRPr="00821BEC">
        <w:rPr>
          <w:rStyle w:val="FontStyle32"/>
          <w:rFonts w:ascii="GHEA Grapalat" w:hAnsi="GHEA Grapalat" w:cs="Times New Roman"/>
          <w:b w:val="0"/>
          <w:sz w:val="24"/>
          <w:szCs w:val="24"/>
          <w:lang w:val="af-ZA" w:eastAsia="en-US"/>
        </w:rPr>
        <w:tab/>
      </w:r>
      <w:r w:rsidR="00821BE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Ժ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իլետ՝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առանց</w:t>
      </w:r>
      <w:r w:rsidRPr="00821BEC">
        <w:rPr>
          <w:rStyle w:val="FontStyle32"/>
          <w:rFonts w:ascii="GHEA Grapalat" w:hAnsi="GHEA Grapalat"/>
          <w:b w:val="0"/>
          <w:noProof/>
          <w:sz w:val="24"/>
          <w:szCs w:val="24"/>
          <w:lang w:val="af-ZA"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ուսադիրների</w:t>
      </w:r>
    </w:p>
    <w:p w:rsidR="00B02F10" w:rsidRPr="00821BEC" w:rsidRDefault="00B02F10" w:rsidP="00AA577C">
      <w:pPr>
        <w:pStyle w:val="Style7"/>
        <w:widowControl/>
        <w:spacing w:before="36" w:line="360" w:lineRule="auto"/>
        <w:ind w:firstLine="706"/>
        <w:rPr>
          <w:rStyle w:val="FontStyle31"/>
          <w:rFonts w:ascii="GHEA Grapalat" w:hAnsi="GHEA Grapalat"/>
          <w:noProof/>
          <w:sz w:val="24"/>
          <w:szCs w:val="24"/>
          <w:lang w:val="af-ZA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Ցանցապատ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կողային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կրծքամասում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կոճակով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կոճկվող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821BEC">
        <w:rPr>
          <w:rStyle w:val="FontStyle31"/>
          <w:rFonts w:ascii="GHEA Grapalat" w:hAnsi="GHEA Grapalat"/>
          <w:sz w:val="24"/>
          <w:szCs w:val="24"/>
          <w:lang w:val="af-ZA"/>
        </w:rPr>
        <w:t xml:space="preserve">2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արտաքին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ձևավոր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կափույրով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գրպաններով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եզրակարի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մասերում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ՔԿԾ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մակագրությամբ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թիկունքանշան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իսկ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աջ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գրպանի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վերևի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կարվում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կպչունակ՝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ծառայողի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արյան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կարգը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նշելու</w:t>
      </w:r>
      <w:r w:rsidRPr="00821BEC">
        <w:rPr>
          <w:rStyle w:val="FontStyle3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համար։</w:t>
      </w:r>
    </w:p>
    <w:p w:rsidR="00B02F10" w:rsidRPr="00AA577C" w:rsidRDefault="00B02F10" w:rsidP="00AA577C">
      <w:pPr>
        <w:pStyle w:val="Style17"/>
        <w:widowControl/>
        <w:numPr>
          <w:ilvl w:val="0"/>
          <w:numId w:val="25"/>
        </w:numPr>
        <w:tabs>
          <w:tab w:val="left" w:pos="1073"/>
        </w:tabs>
        <w:spacing w:line="360" w:lineRule="auto"/>
        <w:ind w:left="720"/>
        <w:jc w:val="both"/>
        <w:rPr>
          <w:rStyle w:val="FontStyle32"/>
          <w:rFonts w:ascii="GHEA Grapalat" w:hAnsi="GHEA Grapalat"/>
          <w:b w:val="0"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Մարտական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ժիլետ՝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առանց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ուսադիրների</w:t>
      </w:r>
    </w:p>
    <w:p w:rsidR="00B02F10" w:rsidRPr="00AA577C" w:rsidRDefault="00B02F10" w:rsidP="00AA577C">
      <w:pPr>
        <w:pStyle w:val="Style17"/>
        <w:widowControl/>
        <w:numPr>
          <w:ilvl w:val="0"/>
          <w:numId w:val="25"/>
        </w:numPr>
        <w:tabs>
          <w:tab w:val="left" w:pos="1073"/>
        </w:tabs>
        <w:spacing w:before="101" w:line="360" w:lineRule="auto"/>
        <w:ind w:left="720"/>
        <w:jc w:val="both"/>
        <w:rPr>
          <w:rStyle w:val="FontStyle32"/>
          <w:rFonts w:ascii="GHEA Grapalat" w:hAnsi="GHEA Grapalat"/>
          <w:b w:val="0"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Գոտի՝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,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սինթետիկ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կամ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կաշվից</w:t>
      </w:r>
    </w:p>
    <w:p w:rsidR="00AA577C" w:rsidRDefault="00B02F10" w:rsidP="00821BEC">
      <w:pPr>
        <w:pStyle w:val="Style7"/>
        <w:widowControl/>
        <w:spacing w:line="360" w:lineRule="auto"/>
        <w:ind w:firstLine="706"/>
        <w:rPr>
          <w:rStyle w:val="FontStyle31"/>
          <w:rFonts w:ascii="GHEA Grapalat" w:hAnsi="GHEA Grapalat"/>
          <w:noProof/>
          <w:sz w:val="24"/>
          <w:szCs w:val="24"/>
          <w:lang w:eastAsia="en-US"/>
        </w:rPr>
      </w:pPr>
      <w:r w:rsidRPr="00B02F10">
        <w:rPr>
          <w:rStyle w:val="FontStyle31"/>
          <w:rFonts w:ascii="GHEA Grapalat" w:hAnsi="GHEA Grapalat"/>
          <w:sz w:val="24"/>
          <w:szCs w:val="24"/>
          <w:lang w:eastAsia="en-US"/>
        </w:rPr>
        <w:t xml:space="preserve">50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մմ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լայնությամբ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պլաստմասսայե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ճարմանդով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վրան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հավաքվում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են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հատուկ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հանձնարարությունների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համար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անհրաժեշտ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պարագաների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  <w:lang w:eastAsia="en-US"/>
        </w:rPr>
        <w:t>գրպանիկներ։</w:t>
      </w:r>
      <w:r w:rsidRPr="00B02F10">
        <w:rPr>
          <w:rStyle w:val="FontStyle31"/>
          <w:rFonts w:ascii="GHEA Grapalat" w:hAnsi="GHEA Grapalat"/>
          <w:noProof/>
          <w:sz w:val="24"/>
          <w:szCs w:val="24"/>
          <w:lang w:eastAsia="en-US"/>
        </w:rPr>
        <w:t xml:space="preserve"> </w:t>
      </w:r>
    </w:p>
    <w:p w:rsidR="00B02F10" w:rsidRPr="00AA577C" w:rsidRDefault="00AA577C" w:rsidP="00AA577C">
      <w:pPr>
        <w:pStyle w:val="Style7"/>
        <w:widowControl/>
        <w:numPr>
          <w:ilvl w:val="0"/>
          <w:numId w:val="25"/>
        </w:numPr>
        <w:spacing w:line="360" w:lineRule="auto"/>
        <w:ind w:left="706"/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</w:pPr>
      <w:r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 xml:space="preserve"> </w:t>
      </w:r>
      <w:r w:rsidR="00B02F10"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Կոշիկ՝</w:t>
      </w:r>
      <w:r w:rsidR="00B02F10"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="00B02F10"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կիսաճտքավոր</w:t>
      </w:r>
    </w:p>
    <w:p w:rsidR="00B02F10" w:rsidRPr="00B02F10" w:rsidRDefault="00B02F10" w:rsidP="00AA577C">
      <w:pPr>
        <w:pStyle w:val="Style7"/>
        <w:widowControl/>
        <w:spacing w:line="360" w:lineRule="auto"/>
        <w:ind w:firstLine="706"/>
        <w:rPr>
          <w:rStyle w:val="FontStyle31"/>
          <w:rFonts w:ascii="GHEA Grapalat" w:hAnsi="GHEA Grapalat"/>
          <w:noProof/>
          <w:sz w:val="24"/>
          <w:szCs w:val="24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գույնի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կաշվից։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Երեսամասը՝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ամբողջական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առաջամասով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ճտքերի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հետևամասերն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ունեն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երկարացված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գոտի։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Լ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եզվակը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միացված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է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առաջամասին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ճտքերի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ստորին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մասին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ճտքերի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ստորին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մասը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բրեզենտե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անջրանցիկ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Ներբանների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եզրերը՝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վրաքաշվող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մասերի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հետ՝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կարերով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միացման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մեթոդը՝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սոսնձով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և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գամերով։</w:t>
      </w:r>
    </w:p>
    <w:p w:rsidR="00B02F10" w:rsidRPr="00AA577C" w:rsidRDefault="00B02F10" w:rsidP="00AA577C">
      <w:pPr>
        <w:pStyle w:val="Style13"/>
        <w:widowControl/>
        <w:spacing w:before="7"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/>
          <w:b w:val="0"/>
          <w:sz w:val="24"/>
          <w:szCs w:val="24"/>
          <w:lang w:eastAsia="en-US"/>
        </w:rPr>
        <w:t xml:space="preserve">11)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Ձեռնոց՝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բրդյա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հինգմատնյա</w:t>
      </w:r>
    </w:p>
    <w:p w:rsidR="00B02F10" w:rsidRPr="00AA577C" w:rsidRDefault="00B02F10" w:rsidP="00AA577C">
      <w:pPr>
        <w:pStyle w:val="Style13"/>
        <w:widowControl/>
        <w:spacing w:before="94"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</w:rPr>
      </w:pP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>12)</w:t>
      </w:r>
      <w:r w:rsid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Ձեռնոց՝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կաշվե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կիսաբաց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մատներով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,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հինգմատնյա</w:t>
      </w:r>
    </w:p>
    <w:p w:rsidR="00B02F10" w:rsidRPr="00AA577C" w:rsidRDefault="00B02F10" w:rsidP="00AA577C">
      <w:pPr>
        <w:pStyle w:val="Style13"/>
        <w:widowControl/>
        <w:spacing w:before="43" w:line="360" w:lineRule="auto"/>
        <w:ind w:left="720"/>
        <w:jc w:val="both"/>
        <w:rPr>
          <w:rStyle w:val="FontStyle32"/>
          <w:rFonts w:ascii="GHEA Grapalat" w:hAnsi="GHEA Grapalat"/>
          <w:b w:val="0"/>
          <w:noProof/>
          <w:sz w:val="24"/>
          <w:szCs w:val="24"/>
        </w:rPr>
      </w:pPr>
      <w:r w:rsidRPr="00AA577C">
        <w:rPr>
          <w:rStyle w:val="FontStyle31"/>
          <w:rFonts w:ascii="GHEA Grapalat" w:hAnsi="GHEA Grapalat"/>
          <w:noProof/>
          <w:sz w:val="24"/>
          <w:szCs w:val="24"/>
        </w:rPr>
        <w:t>13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>)</w:t>
      </w:r>
      <w:r w:rsid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թիկնոց</w:t>
      </w:r>
      <w:r w:rsidR="00821BEC">
        <w:rPr>
          <w:rStyle w:val="FontStyle32"/>
          <w:rFonts w:ascii="GHEA Grapalat" w:hAnsi="GHEA Grapalat"/>
          <w:b w:val="0"/>
          <w:noProof/>
          <w:sz w:val="24"/>
          <w:szCs w:val="24"/>
        </w:rPr>
        <w:t>-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</w:rPr>
        <w:t>ուսնոց</w:t>
      </w:r>
    </w:p>
    <w:p w:rsidR="00B02F10" w:rsidRPr="00B02F10" w:rsidRDefault="00B02F10" w:rsidP="00821BEC">
      <w:pPr>
        <w:pStyle w:val="Style23"/>
        <w:widowControl/>
        <w:spacing w:line="360" w:lineRule="auto"/>
        <w:ind w:firstLine="720"/>
        <w:rPr>
          <w:rStyle w:val="FontStyle31"/>
          <w:rFonts w:ascii="GHEA Grapalat" w:hAnsi="GHEA Grapalat"/>
          <w:noProof/>
          <w:sz w:val="24"/>
          <w:szCs w:val="24"/>
        </w:rPr>
      </w:pP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Սև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անջրանցիկ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կտորից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ուղիղ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ուրվագծով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օձիքը՝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կենտրոնական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/>
          <w:sz w:val="24"/>
          <w:szCs w:val="24"/>
        </w:rPr>
        <w:t xml:space="preserve">5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կոճակով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կոճկվող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գաղտնի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հանգույցով։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="00821BEC">
        <w:rPr>
          <w:rStyle w:val="FontStyle31"/>
          <w:rFonts w:ascii="GHEA Grapalat" w:hAnsi="GHEA Grapalat" w:cs="Sylfaen"/>
          <w:noProof/>
          <w:sz w:val="24"/>
          <w:szCs w:val="24"/>
        </w:rPr>
        <w:t>Լանջա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փեշերի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վրա՝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թեք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ներկարված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միջանցիկ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բացվածքներ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,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հանվող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գլխանոցով։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Օձիքը՝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ծալովի։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Մեջքամասը՝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դեպի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դուրս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բացվող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վերին</w:t>
      </w:r>
      <w:r w:rsidRPr="00B02F10">
        <w:rPr>
          <w:rStyle w:val="FontStyle31"/>
          <w:rFonts w:ascii="GHEA Grapalat" w:hAnsi="GHEA Grapalat"/>
          <w:noProof/>
          <w:sz w:val="24"/>
          <w:szCs w:val="24"/>
        </w:rPr>
        <w:t xml:space="preserve"> </w:t>
      </w:r>
      <w:r w:rsidRPr="00B02F10">
        <w:rPr>
          <w:rStyle w:val="FontStyle31"/>
          <w:rFonts w:ascii="GHEA Grapalat" w:hAnsi="GHEA Grapalat" w:cs="Sylfaen"/>
          <w:noProof/>
          <w:sz w:val="24"/>
          <w:szCs w:val="24"/>
        </w:rPr>
        <w:t>կարով։</w:t>
      </w:r>
    </w:p>
    <w:p w:rsidR="00B02F10" w:rsidRDefault="00B02F10" w:rsidP="00AA577C">
      <w:pPr>
        <w:pStyle w:val="Style13"/>
        <w:widowControl/>
        <w:spacing w:line="360" w:lineRule="auto"/>
        <w:ind w:left="720"/>
        <w:jc w:val="both"/>
        <w:rPr>
          <w:rStyle w:val="FontStyle32"/>
          <w:rFonts w:ascii="GHEA Grapalat" w:hAnsi="GHEA Grapalat"/>
          <w:noProof/>
          <w:sz w:val="24"/>
          <w:szCs w:val="24"/>
          <w:lang w:eastAsia="en-US"/>
        </w:rPr>
      </w:pPr>
      <w:r w:rsidRPr="00AA577C">
        <w:rPr>
          <w:rStyle w:val="FontStyle32"/>
          <w:rFonts w:ascii="GHEA Grapalat" w:hAnsi="GHEA Grapalat"/>
          <w:b w:val="0"/>
          <w:sz w:val="24"/>
          <w:szCs w:val="24"/>
          <w:lang w:eastAsia="en-US"/>
        </w:rPr>
        <w:t xml:space="preserve">14) </w:t>
      </w:r>
      <w:r w:rsidR="00AA577C"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Սև</w:t>
      </w:r>
      <w:r w:rsidRPr="00AA577C">
        <w:rPr>
          <w:rStyle w:val="FontStyle32"/>
          <w:rFonts w:ascii="GHEA Grapalat" w:hAnsi="GHEA Grapalat"/>
          <w:b w:val="0"/>
          <w:noProof/>
          <w:sz w:val="24"/>
          <w:szCs w:val="24"/>
          <w:lang w:eastAsia="en-US"/>
        </w:rPr>
        <w:t xml:space="preserve"> </w:t>
      </w:r>
      <w:r w:rsidRPr="00AA577C">
        <w:rPr>
          <w:rStyle w:val="FontStyle32"/>
          <w:rFonts w:ascii="GHEA Grapalat" w:hAnsi="GHEA Grapalat" w:cs="Sylfaen"/>
          <w:b w:val="0"/>
          <w:noProof/>
          <w:sz w:val="24"/>
          <w:szCs w:val="24"/>
          <w:lang w:eastAsia="en-US"/>
        </w:rPr>
        <w:t>դիմակ</w:t>
      </w:r>
      <w:r w:rsidRPr="00B02F10">
        <w:rPr>
          <w:rStyle w:val="FontStyle32"/>
          <w:rFonts w:ascii="GHEA Grapalat" w:hAnsi="GHEA Grapalat"/>
          <w:noProof/>
          <w:sz w:val="24"/>
          <w:szCs w:val="24"/>
          <w:lang w:eastAsia="en-US"/>
        </w:rPr>
        <w:t>»։</w:t>
      </w:r>
    </w:p>
    <w:p w:rsidR="00B02F10" w:rsidRDefault="00FB7121" w:rsidP="00B02F10">
      <w:pPr>
        <w:pStyle w:val="Style15"/>
        <w:widowControl/>
        <w:spacing w:line="360" w:lineRule="auto"/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</w:pPr>
      <w:r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lastRenderedPageBreak/>
        <w:t>6</w:t>
      </w:r>
      <w:r w:rsidR="00F05B0F"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t>) Հավելվածի 8.6 կետում «արդարադատության գեներալ-մայորից» բառերը փոխարինել «Արդարադատության գեներալ-լեյտենանտից» բառերով:</w:t>
      </w:r>
    </w:p>
    <w:p w:rsidR="00F05B0F" w:rsidRDefault="00FB7121" w:rsidP="00B02F10">
      <w:pPr>
        <w:pStyle w:val="Style15"/>
        <w:widowControl/>
        <w:spacing w:line="360" w:lineRule="auto"/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</w:pPr>
      <w:r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t>7</w:t>
      </w:r>
      <w:r w:rsidR="00F05B0F"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t>) Հավելվածի 8.7 կետի աղյուսակը լրացնել նոր տողով հետևյալ բովանդակությամբ.</w:t>
      </w:r>
    </w:p>
    <w:p w:rsidR="00F05B0F" w:rsidRPr="00B02F10" w:rsidRDefault="00F05B0F" w:rsidP="00F05B0F">
      <w:pPr>
        <w:pStyle w:val="Style15"/>
        <w:widowControl/>
        <w:spacing w:line="360" w:lineRule="auto"/>
        <w:jc w:val="left"/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</w:pPr>
      <w:r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t>Գեներալ-լեյտենանտ                                                           2      2</w:t>
      </w:r>
      <w:r w:rsidR="0000745F"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Style w:val="FontStyle25"/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pt-BR"/>
        </w:rPr>
        <w:t xml:space="preserve">    25         25</w:t>
      </w:r>
    </w:p>
    <w:p w:rsidR="008A3A06" w:rsidRPr="000966AC" w:rsidRDefault="00F05B0F" w:rsidP="008A3A06">
      <w:pPr>
        <w:pStyle w:val="Style7"/>
        <w:widowControl/>
        <w:spacing w:before="36" w:after="475" w:line="360" w:lineRule="auto"/>
        <w:ind w:firstLine="446"/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</w:pPr>
      <w:r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</w:t>
      </w:r>
      <w:r w:rsidR="00FB7121">
        <w:rPr>
          <w:rStyle w:val="FontStyle25"/>
          <w:rFonts w:ascii="GHEA Grapalat" w:hAnsi="GHEA Grapalat"/>
          <w:sz w:val="24"/>
          <w:szCs w:val="24"/>
          <w:lang w:val="pt-BR" w:eastAsia="en-US"/>
        </w:rPr>
        <w:t>8</w:t>
      </w:r>
      <w:r w:rsidR="00E16192">
        <w:rPr>
          <w:rStyle w:val="FontStyle25"/>
          <w:rFonts w:ascii="GHEA Grapalat" w:hAnsi="GHEA Grapalat"/>
          <w:sz w:val="24"/>
          <w:szCs w:val="24"/>
          <w:lang w:val="pt-BR" w:eastAsia="en-US"/>
        </w:rPr>
        <w:t>)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E16192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Հ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ավելվածի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9.1.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կետի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աղյուսակը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լրացնել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նոր՝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C03857">
        <w:rPr>
          <w:rStyle w:val="FontStyle25"/>
          <w:rFonts w:ascii="GHEA Grapalat" w:hAnsi="GHEA Grapalat"/>
          <w:sz w:val="24"/>
          <w:szCs w:val="24"/>
          <w:lang w:val="pt-BR" w:eastAsia="en-US"/>
        </w:rPr>
        <w:t>«39», «</w:t>
      </w:r>
      <w:r w:rsidR="008A3A06"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40», «41», «42», «43», «44» 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«45»-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րդ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ենթակետերով</w:t>
      </w:r>
      <w:r w:rsidR="005779B6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,</w:t>
      </w:r>
      <w:r w:rsidR="005779B6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 </w:t>
      </w:r>
      <w:r w:rsidR="005779B6" w:rsidRPr="00860CD8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 xml:space="preserve">ինչպես նաև «Հատուկ նշանակության ստորաբաժանման քրեակատարողական ծառայողների համազգեստների նկարագիրը և կրելու ժամկետները» վերնագրով նոր՝ «46», «47», «48», «49», «50», «51», «52», «53», «54», «55», «56», «57», «58», «59» ենթակետերով 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հետևյալ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բովանդակությամբ՝</w:t>
      </w:r>
    </w:p>
    <w:p w:rsidR="008A3A06" w:rsidRPr="000966AC" w:rsidRDefault="001E5AB3" w:rsidP="008A3A06">
      <w:pPr>
        <w:pStyle w:val="Style5"/>
        <w:widowControl/>
        <w:spacing w:line="360" w:lineRule="auto"/>
        <w:ind w:firstLine="0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>
        <w:rPr>
          <w:rStyle w:val="FontStyle25"/>
          <w:rFonts w:ascii="GHEA Grapalat" w:hAnsi="GHEA Grapalat"/>
          <w:noProof/>
          <w:sz w:val="24"/>
          <w:szCs w:val="24"/>
          <w:lang w:val="hy-AM"/>
        </w:rPr>
        <w:t>«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39.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</w:rPr>
        <w:t>Դաշտային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</w:rPr>
        <w:t>կոստյում՝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</w:rPr>
        <w:t>կեպիով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</w:rPr>
        <w:t>բամբակյա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</w:rPr>
        <w:t>գունաքողարկված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          1         2</w:t>
      </w:r>
    </w:p>
    <w:p w:rsidR="008A3A06" w:rsidRPr="000966AC" w:rsidRDefault="008A3A06" w:rsidP="008A3A06">
      <w:pPr>
        <w:pStyle w:val="Style5"/>
        <w:widowControl/>
        <w:spacing w:line="360" w:lineRule="auto"/>
        <w:ind w:left="446" w:firstLine="0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կտորից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ab/>
        <w:t xml:space="preserve">                    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հատ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տարի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</w:p>
    <w:p w:rsidR="008A3A06" w:rsidRPr="000966AC" w:rsidRDefault="008A3A06" w:rsidP="008A3A06">
      <w:pPr>
        <w:pStyle w:val="Style5"/>
        <w:widowControl/>
        <w:spacing w:before="101" w:line="360" w:lineRule="auto"/>
        <w:ind w:firstLine="0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40.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Ձմեռային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դաշտային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կոստյում՝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այդերուկի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աղվամազով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հանովի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  1         4</w:t>
      </w:r>
    </w:p>
    <w:p w:rsidR="008A3A06" w:rsidRPr="000966AC" w:rsidRDefault="008A3A06" w:rsidP="008A3A06">
      <w:pPr>
        <w:pStyle w:val="Style6"/>
        <w:widowControl/>
        <w:tabs>
          <w:tab w:val="left" w:pos="425"/>
          <w:tab w:val="left" w:pos="8080"/>
        </w:tabs>
        <w:spacing w:before="43"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ուսադիրներով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                                                                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հատ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տարի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before="65"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41.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Ձմեռային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դաշտային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կոստյում՝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բամբակյա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գունաքողարկված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1         4</w:t>
      </w:r>
    </w:p>
    <w:p w:rsidR="008A3A06" w:rsidRPr="000966AC" w:rsidRDefault="008A3A06" w:rsidP="008A3A06">
      <w:pPr>
        <w:pStyle w:val="Style6"/>
        <w:widowControl/>
        <w:tabs>
          <w:tab w:val="left" w:pos="425"/>
          <w:tab w:val="left" w:pos="8080"/>
          <w:tab w:val="left" w:pos="8789"/>
        </w:tabs>
        <w:spacing w:before="65" w:line="360" w:lineRule="auto"/>
        <w:ind w:firstLine="0"/>
        <w:jc w:val="both"/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կտորից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ոչխարի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կամ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այլ</w:t>
      </w:r>
      <w:r w:rsidR="00821BEC" w:rsidRPr="00821BE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մորթուց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կարված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օձիքով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,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հանովի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հատ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տարի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before="65"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ուսադիրներով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                                                                    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42.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Դաշտային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պայուսակ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                                                         1         5</w:t>
      </w:r>
    </w:p>
    <w:p w:rsidR="008A3A06" w:rsidRPr="000966AC" w:rsidRDefault="008A3A06" w:rsidP="008A3A06">
      <w:pPr>
        <w:pStyle w:val="Style6"/>
        <w:widowControl/>
        <w:tabs>
          <w:tab w:val="left" w:pos="425"/>
          <w:tab w:val="left" w:pos="8789"/>
        </w:tabs>
        <w:spacing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                                                                                                          </w:t>
      </w:r>
      <w:r w:rsidRPr="008A3A06">
        <w:rPr>
          <w:rStyle w:val="FontStyle25"/>
          <w:rFonts w:ascii="GHEA Grapalat" w:hAnsi="GHEA Grapalat"/>
          <w:sz w:val="24"/>
          <w:szCs w:val="24"/>
          <w:lang w:eastAsia="en-US"/>
        </w:rPr>
        <w:t>հատ</w:t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  </w:t>
      </w:r>
      <w:r w:rsidRPr="008A3A06">
        <w:rPr>
          <w:rStyle w:val="FontStyle25"/>
          <w:rFonts w:ascii="GHEA Grapalat" w:hAnsi="GHEA Grapalat"/>
          <w:sz w:val="24"/>
          <w:szCs w:val="24"/>
          <w:lang w:eastAsia="en-US"/>
        </w:rPr>
        <w:t>տարի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before="7"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43.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Դաշտային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ամառային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կոշիկներ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                                         1         1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before="7"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         </w:t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ab/>
        <w:t xml:space="preserve">  </w:t>
      </w:r>
      <w:r w:rsidRPr="008A3A06">
        <w:rPr>
          <w:rStyle w:val="FontStyle25"/>
          <w:rFonts w:ascii="GHEA Grapalat" w:hAnsi="GHEA Grapalat"/>
          <w:sz w:val="24"/>
          <w:szCs w:val="24"/>
          <w:lang w:eastAsia="en-US"/>
        </w:rPr>
        <w:t>զույգ</w:t>
      </w:r>
      <w:r w:rsidRPr="000966AC">
        <w:rPr>
          <w:rStyle w:val="FontStyle25"/>
          <w:rFonts w:ascii="GHEA Grapalat" w:hAnsi="GHEA Grapalat"/>
          <w:sz w:val="24"/>
          <w:szCs w:val="24"/>
          <w:lang w:val="pt-BR" w:eastAsia="en-US"/>
        </w:rPr>
        <w:t xml:space="preserve">   </w:t>
      </w:r>
      <w:r w:rsidRPr="008A3A06">
        <w:rPr>
          <w:rStyle w:val="FontStyle25"/>
          <w:rFonts w:ascii="GHEA Grapalat" w:hAnsi="GHEA Grapalat"/>
          <w:sz w:val="24"/>
          <w:szCs w:val="24"/>
          <w:lang w:eastAsia="en-US"/>
        </w:rPr>
        <w:t>տարի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44.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Շապիկ՝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կիսաթև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                                                                          2         1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  <w:t xml:space="preserve">    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  <w:t xml:space="preserve">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հատ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 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տարի</w:t>
      </w:r>
    </w:p>
    <w:p w:rsidR="008A3A06" w:rsidRPr="000966AC" w:rsidRDefault="008A3A06" w:rsidP="008A3A06">
      <w:pPr>
        <w:pStyle w:val="Style6"/>
        <w:widowControl/>
        <w:tabs>
          <w:tab w:val="left" w:pos="425"/>
        </w:tabs>
        <w:spacing w:line="360" w:lineRule="auto"/>
        <w:ind w:firstLine="0"/>
        <w:jc w:val="both"/>
        <w:rPr>
          <w:rStyle w:val="FontStyle25"/>
          <w:rFonts w:ascii="GHEA Grapalat" w:hAnsi="GHEA Grapalat"/>
          <w:sz w:val="24"/>
          <w:szCs w:val="24"/>
          <w:lang w:val="pt-BR" w:eastAsia="en-US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45. 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Շապիկ՝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անթև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  <w:t xml:space="preserve">  2         1</w:t>
      </w:r>
    </w:p>
    <w:p w:rsidR="008A3A06" w:rsidRDefault="008A3A06" w:rsidP="008A3A06">
      <w:pPr>
        <w:tabs>
          <w:tab w:val="left" w:pos="8789"/>
        </w:tabs>
        <w:spacing w:line="360" w:lineRule="auto"/>
        <w:ind w:left="7200"/>
        <w:jc w:val="both"/>
        <w:rPr>
          <w:rFonts w:ascii="GHEA Grapalat" w:hAnsi="GHEA Grapalat" w:cs="Sylfaen"/>
        </w:rPr>
      </w:pPr>
      <w:r w:rsidRPr="000966AC">
        <w:rPr>
          <w:rFonts w:ascii="GHEA Grapalat" w:hAnsi="GHEA Grapalat" w:cs="Sylfaen"/>
          <w:b/>
          <w:lang w:val="pt-BR"/>
        </w:rPr>
        <w:t xml:space="preserve">           </w:t>
      </w:r>
      <w:r w:rsidRPr="008A3A06">
        <w:rPr>
          <w:rFonts w:ascii="GHEA Grapalat" w:hAnsi="GHEA Grapalat" w:cs="Sylfaen"/>
        </w:rPr>
        <w:t>հատ</w:t>
      </w:r>
      <w:r w:rsidRPr="000966AC">
        <w:rPr>
          <w:rFonts w:ascii="GHEA Grapalat" w:hAnsi="GHEA Grapalat" w:cs="Sylfaen"/>
          <w:lang w:val="pt-BR"/>
        </w:rPr>
        <w:t xml:space="preserve">    </w:t>
      </w:r>
      <w:r w:rsidRPr="008A3A06">
        <w:rPr>
          <w:rFonts w:ascii="GHEA Grapalat" w:hAnsi="GHEA Grapalat" w:cs="Sylfaen"/>
        </w:rPr>
        <w:t>տարի</w:t>
      </w:r>
    </w:p>
    <w:p w:rsidR="00C03857" w:rsidRDefault="00C03857">
      <w:r>
        <w:br w:type="page"/>
      </w:r>
    </w:p>
    <w:tbl>
      <w:tblPr>
        <w:tblW w:w="127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6"/>
        <w:gridCol w:w="1985"/>
        <w:gridCol w:w="567"/>
      </w:tblGrid>
      <w:tr w:rsidR="005D5083" w:rsidRPr="002F1401" w:rsidTr="00776DB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D5083" w:rsidRDefault="005D5083" w:rsidP="0041178D">
            <w:pPr>
              <w:pStyle w:val="Style24"/>
              <w:widowControl/>
              <w:ind w:left="727"/>
              <w:jc w:val="center"/>
              <w:rPr>
                <w:rStyle w:val="FontStyle32"/>
                <w:rFonts w:ascii="GHEA Grapalat" w:hAnsi="GHEA Grapalat" w:cs="Sylfaen"/>
                <w:noProof/>
              </w:rPr>
            </w:pPr>
          </w:p>
          <w:p w:rsidR="005D5083" w:rsidRPr="002F1401" w:rsidRDefault="005D5083" w:rsidP="0041178D">
            <w:pPr>
              <w:pStyle w:val="Style24"/>
              <w:widowControl/>
              <w:ind w:left="727"/>
              <w:jc w:val="center"/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</w:pP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Հատուկ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նշանակության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ստորաբաժանման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821BEC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քրեակատարողական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ծառայողների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5083" w:rsidRPr="002F1401" w:rsidRDefault="005D5083" w:rsidP="005D5083">
            <w:pPr>
              <w:pStyle w:val="Style10"/>
              <w:widowControl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5083" w:rsidRPr="002F1401" w:rsidRDefault="005D5083" w:rsidP="005D5083">
            <w:pPr>
              <w:pStyle w:val="Style10"/>
              <w:widowControl/>
              <w:rPr>
                <w:rFonts w:ascii="GHEA Grapalat" w:hAnsi="GHEA Grapalat"/>
              </w:rPr>
            </w:pPr>
          </w:p>
        </w:tc>
      </w:tr>
      <w:tr w:rsidR="005D5083" w:rsidRPr="002F1401" w:rsidTr="00776DB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D5083" w:rsidRPr="002F1401" w:rsidRDefault="005D5083" w:rsidP="0041178D">
            <w:pPr>
              <w:pStyle w:val="Style24"/>
              <w:widowControl/>
              <w:ind w:left="1210"/>
              <w:jc w:val="center"/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</w:pP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համազգեստի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նկարագիրը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կրելու</w:t>
            </w:r>
            <w:r w:rsidRPr="002F1401">
              <w:rPr>
                <w:rStyle w:val="FontStyle32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2F1401">
              <w:rPr>
                <w:rStyle w:val="FontStyle32"/>
                <w:rFonts w:ascii="GHEA Grapalat" w:hAnsi="GHEA Grapalat" w:cs="Sylfaen"/>
                <w:noProof/>
                <w:sz w:val="24"/>
                <w:szCs w:val="24"/>
              </w:rPr>
              <w:t>ժամկետները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5083" w:rsidRPr="002F1401" w:rsidRDefault="005D5083" w:rsidP="005D5083">
            <w:pPr>
              <w:pStyle w:val="Style10"/>
              <w:widowControl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5083" w:rsidRPr="002F1401" w:rsidRDefault="005D5083" w:rsidP="005D5083">
            <w:pPr>
              <w:pStyle w:val="Style10"/>
              <w:widowControl/>
              <w:rPr>
                <w:rFonts w:ascii="GHEA Grapalat" w:hAnsi="GHEA Grapalat"/>
              </w:rPr>
            </w:pPr>
          </w:p>
        </w:tc>
      </w:tr>
      <w:tr w:rsidR="00776DB8" w:rsidRPr="00776DB8" w:rsidTr="00776DB8">
        <w:trPr>
          <w:gridAfter w:val="2"/>
          <w:wAfter w:w="2552" w:type="dxa"/>
          <w:trHeight w:val="11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940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46.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Կիսավերարկու՝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ձմեռային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,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ուսադիրներով                                      1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ab/>
              <w:t>4</w:t>
            </w:r>
          </w:p>
          <w:p w:rsidR="00776DB8" w:rsidRPr="00776DB8" w:rsidRDefault="00776DB8" w:rsidP="00776DB8">
            <w:pPr>
              <w:tabs>
                <w:tab w:val="left" w:pos="7940"/>
                <w:tab w:val="left" w:pos="8891"/>
              </w:tabs>
              <w:rPr>
                <w:rFonts w:ascii="GHEA Grapalat" w:hAnsi="GHEA Grapalat"/>
              </w:rPr>
            </w:pPr>
            <w:r w:rsidRPr="00776DB8">
              <w:rPr>
                <w:rFonts w:ascii="GHEA Grapalat" w:hAnsi="GHEA Grapalat"/>
              </w:rPr>
              <w:tab/>
              <w:t xml:space="preserve">հատ </w:t>
            </w:r>
            <w:r>
              <w:rPr>
                <w:rFonts w:ascii="GHEA Grapalat" w:hAnsi="GHEA Grapalat"/>
              </w:rPr>
              <w:t xml:space="preserve">    </w:t>
            </w:r>
            <w:r w:rsidRPr="00776DB8">
              <w:rPr>
                <w:rFonts w:ascii="GHEA Grapalat" w:hAnsi="GHEA Grapalat"/>
              </w:rPr>
              <w:t>տարի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47.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Ձմեռային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սպորտային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գլխարկ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1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3  </w:t>
            </w:r>
          </w:p>
        </w:tc>
      </w:tr>
      <w:tr w:rsidR="00776DB8" w:rsidRPr="00776DB8" w:rsidTr="00776DB8">
        <w:trPr>
          <w:gridAfter w:val="2"/>
          <w:wAfter w:w="2552" w:type="dxa"/>
          <w:trHeight w:val="48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15"/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ab/>
              <w:t xml:space="preserve">հատ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48.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Մարտական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բաճկոն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-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տաբատ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կեպիով՝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կիսաբամբակյա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1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15"/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լրակազմ  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49.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Շապիկ՝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տրիկոտաժե                  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2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1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հատ      տարի</w:t>
            </w:r>
          </w:p>
          <w:p w:rsidR="00776DB8" w:rsidRPr="00776DB8" w:rsidRDefault="00C03857" w:rsidP="00C03857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50.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Ժիլետ</w:t>
            </w:r>
            <w:r w:rsidRPr="00C03857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՝առանց ուսադիրների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                                               1</w:t>
            </w:r>
            <w:r w:rsid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   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հատ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C03857" w:rsidP="00C03857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51.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Մարտական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val="hy-AM" w:eastAsia="en-US"/>
              </w:rPr>
              <w:t xml:space="preserve"> 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ժիլետ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val="hy-AM" w:eastAsia="en-US"/>
              </w:rPr>
              <w:t xml:space="preserve">՝ </w:t>
            </w:r>
            <w:r w:rsidRPr="00AA577C">
              <w:rPr>
                <w:rStyle w:val="FontStyle32"/>
                <w:rFonts w:ascii="GHEA Grapalat" w:hAnsi="GHEA Grapalat" w:cs="Sylfaen"/>
                <w:b w:val="0"/>
                <w:noProof/>
                <w:sz w:val="24"/>
                <w:szCs w:val="24"/>
                <w:lang w:eastAsia="en-US"/>
              </w:rPr>
              <w:t>առանց</w:t>
            </w:r>
            <w:r w:rsidRPr="00AA577C">
              <w:rPr>
                <w:rStyle w:val="FontStyle32"/>
                <w:rFonts w:ascii="GHEA Grapalat" w:hAnsi="GHEA Grapalat"/>
                <w:b w:val="0"/>
                <w:noProof/>
                <w:sz w:val="24"/>
                <w:szCs w:val="24"/>
                <w:lang w:eastAsia="en-US"/>
              </w:rPr>
              <w:t xml:space="preserve"> </w:t>
            </w:r>
            <w:r w:rsidRPr="00AA577C">
              <w:rPr>
                <w:rStyle w:val="FontStyle32"/>
                <w:rFonts w:ascii="GHEA Grapalat" w:hAnsi="GHEA Grapalat" w:cs="Sylfaen"/>
                <w:b w:val="0"/>
                <w:noProof/>
                <w:sz w:val="24"/>
                <w:szCs w:val="24"/>
                <w:lang w:eastAsia="en-US"/>
              </w:rPr>
              <w:t>ուսադիրների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                         </w:t>
            </w:r>
            <w:r w:rsid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1              </w:t>
            </w:r>
            <w:r w:rsidR="00776DB8"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հատ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52.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բերետ                                    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1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հատ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53.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դիմակ                                   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1 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հատ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54.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Գոտի՝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,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սինթետիկ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կամ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կաշվից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1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2                   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հատ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55.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Կոշիկ՝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կիսաճտքավոր                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1 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1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զույգ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8891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56.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Ձեռնոց՝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բրդյա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հինգմատնյա                                                    1               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զույգ      տարի</w:t>
            </w:r>
          </w:p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57.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Շապիկ                                                                                         1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հատ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58.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Ձեռնոց՝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կաշվե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կիսաբաց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մատներով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,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հինգմատնյա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1 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  <w:tr w:rsidR="00776DB8" w:rsidRPr="00776DB8" w:rsidTr="00776DB8">
        <w:trPr>
          <w:gridAfter w:val="2"/>
          <w:wAfter w:w="2552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6DB8" w:rsidRPr="00776DB8" w:rsidRDefault="00776DB8" w:rsidP="005D5083">
            <w:pPr>
              <w:pStyle w:val="Style11"/>
              <w:widowControl/>
              <w:ind w:firstLine="0"/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զույգ     </w:t>
            </w:r>
            <w:r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>տարի</w:t>
            </w:r>
          </w:p>
          <w:p w:rsidR="00776DB8" w:rsidRPr="00776DB8" w:rsidRDefault="00776DB8" w:rsidP="00776DB8">
            <w:pPr>
              <w:pStyle w:val="Style11"/>
              <w:widowControl/>
              <w:tabs>
                <w:tab w:val="left" w:pos="7898"/>
                <w:tab w:val="left" w:pos="9035"/>
              </w:tabs>
              <w:ind w:firstLine="0"/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776DB8">
              <w:rPr>
                <w:rStyle w:val="FontStyle31"/>
                <w:rFonts w:ascii="GHEA Grapalat" w:hAnsi="GHEA Grapalat"/>
                <w:sz w:val="24"/>
                <w:szCs w:val="24"/>
                <w:lang w:eastAsia="en-US"/>
              </w:rPr>
              <w:t xml:space="preserve">59.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Սև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 xml:space="preserve">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թիկնոց</w:t>
            </w:r>
            <w:r w:rsidRPr="00776DB8">
              <w:rPr>
                <w:rStyle w:val="FontStyle31"/>
                <w:rFonts w:ascii="GHEA Grapalat" w:hAnsi="GHEA Grapalat"/>
                <w:noProof/>
                <w:sz w:val="24"/>
                <w:szCs w:val="24"/>
                <w:lang w:eastAsia="en-US"/>
              </w:rPr>
              <w:t>-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ուսնոց                                                          </w:t>
            </w:r>
            <w:r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 xml:space="preserve">               1             </w:t>
            </w:r>
            <w:r w:rsidRPr="00776DB8">
              <w:rPr>
                <w:rStyle w:val="FontStyle31"/>
                <w:rFonts w:ascii="GHEA Grapalat" w:hAnsi="GHEA Grapalat" w:cs="Sylfaen"/>
                <w:noProof/>
                <w:sz w:val="24"/>
                <w:szCs w:val="24"/>
                <w:lang w:eastAsia="en-US"/>
              </w:rPr>
              <w:t>2</w:t>
            </w:r>
          </w:p>
        </w:tc>
      </w:tr>
    </w:tbl>
    <w:p w:rsidR="00986BA1" w:rsidRPr="001E5AB3" w:rsidRDefault="00776DB8" w:rsidP="00776DB8">
      <w:pPr>
        <w:tabs>
          <w:tab w:val="left" w:pos="7938"/>
          <w:tab w:val="left" w:pos="9072"/>
        </w:tabs>
        <w:spacing w:line="360" w:lineRule="auto"/>
        <w:ind w:left="720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         </w:t>
      </w:r>
      <w:r w:rsidRPr="00776DB8">
        <w:rPr>
          <w:rFonts w:ascii="GHEA Grapalat" w:hAnsi="GHEA Grapalat" w:cs="Sylfaen"/>
        </w:rPr>
        <w:t xml:space="preserve"> հատ </w:t>
      </w:r>
      <w:r>
        <w:rPr>
          <w:rFonts w:ascii="GHEA Grapalat" w:hAnsi="GHEA Grapalat" w:cs="Sylfaen"/>
        </w:rPr>
        <w:t xml:space="preserve">     </w:t>
      </w:r>
      <w:r w:rsidRPr="00776DB8">
        <w:rPr>
          <w:rFonts w:ascii="GHEA Grapalat" w:hAnsi="GHEA Grapalat" w:cs="Sylfaen"/>
        </w:rPr>
        <w:t>տարի</w:t>
      </w:r>
      <w:r w:rsidR="001E5AB3">
        <w:rPr>
          <w:rFonts w:ascii="GHEA Grapalat" w:hAnsi="GHEA Grapalat" w:cs="Sylfaen"/>
          <w:lang w:val="hy-AM"/>
        </w:rPr>
        <w:t>»</w:t>
      </w:r>
    </w:p>
    <w:p w:rsidR="008A3A06" w:rsidRPr="00776DB8" w:rsidRDefault="008A3A06" w:rsidP="00776DB8">
      <w:pPr>
        <w:tabs>
          <w:tab w:val="left" w:pos="8080"/>
        </w:tabs>
        <w:spacing w:line="360" w:lineRule="auto"/>
        <w:ind w:left="7200"/>
        <w:jc w:val="both"/>
        <w:rPr>
          <w:rFonts w:ascii="GHEA Grapalat" w:hAnsi="GHEA Grapalat" w:cs="Sylfaen"/>
          <w:lang w:val="pt-BR"/>
        </w:rPr>
      </w:pPr>
    </w:p>
    <w:p w:rsidR="008A3A06" w:rsidRPr="000966AC" w:rsidRDefault="00870A69" w:rsidP="008A3A06">
      <w:pPr>
        <w:pStyle w:val="Style5"/>
        <w:widowControl/>
        <w:spacing w:before="77" w:line="360" w:lineRule="auto"/>
        <w:ind w:firstLine="0"/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</w:pPr>
      <w:r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ab/>
      </w:r>
      <w:r w:rsidR="00FB7121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>9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)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Որոշման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21BEC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հավելվածի</w:t>
      </w:r>
      <w:r w:rsidR="00821BEC" w:rsidRPr="00821BE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9-</w:t>
      </w:r>
      <w:r w:rsidR="00821BEC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րդ</w:t>
      </w:r>
      <w:r w:rsidR="00821BEC" w:rsidRPr="00821BE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21BEC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բաժինը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լրացնել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FC2667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հետևյալ</w:t>
      </w:r>
      <w:r w:rsidR="00FC2667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FC2667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բովանդակությամբ</w:t>
      </w:r>
      <w:r w:rsidR="00FC2667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նոր</w:t>
      </w:r>
      <w:r w:rsidR="00FC2667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՝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9.2</w:t>
      </w:r>
      <w:r w:rsidR="00FC2667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-րդ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  <w:r w:rsidR="008A3A06" w:rsidRPr="008A3A06">
        <w:rPr>
          <w:rStyle w:val="FontStyle25"/>
          <w:rFonts w:ascii="GHEA Grapalat" w:hAnsi="GHEA Grapalat"/>
          <w:noProof/>
          <w:sz w:val="24"/>
          <w:szCs w:val="24"/>
          <w:lang w:eastAsia="en-US"/>
        </w:rPr>
        <w:t>կետով</w:t>
      </w:r>
      <w:r w:rsidR="00FC2667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.</w:t>
      </w:r>
      <w:r w:rsidR="008A3A06" w:rsidRPr="000966AC">
        <w:rPr>
          <w:rStyle w:val="FontStyle25"/>
          <w:rFonts w:ascii="GHEA Grapalat" w:hAnsi="GHEA Grapalat"/>
          <w:noProof/>
          <w:sz w:val="24"/>
          <w:szCs w:val="24"/>
          <w:lang w:val="pt-BR" w:eastAsia="en-US"/>
        </w:rPr>
        <w:t xml:space="preserve"> </w:t>
      </w:r>
    </w:p>
    <w:p w:rsidR="008A3A06" w:rsidRDefault="008A3A06" w:rsidP="008A3A06">
      <w:pPr>
        <w:pStyle w:val="Style5"/>
        <w:widowControl/>
        <w:spacing w:before="58" w:line="360" w:lineRule="auto"/>
        <w:ind w:firstLine="706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lastRenderedPageBreak/>
        <w:t xml:space="preserve">«9.2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Համազգեստի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արտաքին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տեսքի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պատշաճ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պահպանման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նպատակով</w:t>
      </w:r>
      <w:r w:rsidR="00870A69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պահպանության ապահովման և ուղեկցումների ստորաբաժանումների ծառայողներին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դաշտային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համազգեստ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կարող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է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տրամադրվել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յուրաքանչյուր</w:t>
      </w:r>
      <w:r w:rsidRPr="000966AC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8A3A06">
        <w:rPr>
          <w:rStyle w:val="FontStyle25"/>
          <w:rFonts w:ascii="GHEA Grapalat" w:hAnsi="GHEA Grapalat"/>
          <w:noProof/>
          <w:sz w:val="24"/>
          <w:szCs w:val="24"/>
        </w:rPr>
        <w:t>տարի։</w:t>
      </w:r>
      <w:r w:rsidR="00FE41E2">
        <w:rPr>
          <w:rStyle w:val="FontStyle25"/>
          <w:rFonts w:ascii="GHEA Grapalat" w:hAnsi="GHEA Grapalat"/>
          <w:noProof/>
          <w:sz w:val="24"/>
          <w:szCs w:val="24"/>
        </w:rPr>
        <w:t>»:</w:t>
      </w:r>
    </w:p>
    <w:p w:rsidR="003A0923" w:rsidRPr="00870A69" w:rsidRDefault="00D15631" w:rsidP="008A3A06">
      <w:pPr>
        <w:pStyle w:val="Style5"/>
        <w:widowControl/>
        <w:spacing w:before="58" w:line="360" w:lineRule="auto"/>
        <w:ind w:firstLine="706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D15631">
        <w:rPr>
          <w:rStyle w:val="FontStyle25"/>
          <w:rFonts w:ascii="GHEA Grapalat" w:hAnsi="GHEA Grapalat"/>
          <w:noProof/>
          <w:sz w:val="24"/>
          <w:szCs w:val="24"/>
          <w:lang w:val="hy-AM"/>
        </w:rPr>
        <w:t>10</w:t>
      </w:r>
      <w:r w:rsidR="003A0923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) </w:t>
      </w:r>
      <w:r w:rsidR="00870A69" w:rsidRPr="00870A69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</w:t>
      </w:r>
      <w:r w:rsidR="003A0923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ավելվածի 10.1 կետում «իրականացնող» բառերից հետո լրացնել «, ինչպես նաև օպերատիվ ստորաբաժանման» բառերը:</w:t>
      </w:r>
    </w:p>
    <w:p w:rsidR="00870A69" w:rsidRPr="00870A69" w:rsidRDefault="00D15631" w:rsidP="008A3A06">
      <w:pPr>
        <w:pStyle w:val="Style5"/>
        <w:widowControl/>
        <w:spacing w:before="58" w:line="360" w:lineRule="auto"/>
        <w:ind w:firstLine="706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D15631">
        <w:rPr>
          <w:rStyle w:val="FontStyle25"/>
          <w:rFonts w:ascii="GHEA Grapalat" w:hAnsi="GHEA Grapalat"/>
          <w:noProof/>
          <w:sz w:val="24"/>
          <w:szCs w:val="24"/>
          <w:lang w:val="hy-AM"/>
        </w:rPr>
        <w:t>11</w:t>
      </w:r>
      <w:r w:rsidR="00870A69" w:rsidRPr="00870A69">
        <w:rPr>
          <w:rStyle w:val="FontStyle25"/>
          <w:rFonts w:ascii="GHEA Grapalat" w:hAnsi="GHEA Grapalat"/>
          <w:noProof/>
          <w:sz w:val="24"/>
          <w:szCs w:val="24"/>
          <w:lang w:val="hy-AM"/>
        </w:rPr>
        <w:t>) Հավելվածի 10.3 կետում ավելացնել նոր «դ» ենթակետ հետևյալ բովանդակությամ</w:t>
      </w:r>
      <w:r w:rsidR="00AF415D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բ</w:t>
      </w:r>
      <w:r w:rsidR="00870A69" w:rsidRPr="00870A69">
        <w:rPr>
          <w:rStyle w:val="FontStyle25"/>
          <w:rFonts w:ascii="GHEA Grapalat" w:hAnsi="GHEA Grapalat"/>
          <w:noProof/>
          <w:sz w:val="24"/>
          <w:szCs w:val="24"/>
          <w:lang w:val="hy-AM"/>
        </w:rPr>
        <w:t>.</w:t>
      </w:r>
    </w:p>
    <w:p w:rsidR="00870A69" w:rsidRPr="00821BEC" w:rsidRDefault="00870A69" w:rsidP="008A3A06">
      <w:pPr>
        <w:pStyle w:val="Style5"/>
        <w:widowControl/>
        <w:spacing w:before="58" w:line="360" w:lineRule="auto"/>
        <w:ind w:firstLine="706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821BEC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«դ) Հատուկ </w:t>
      </w:r>
      <w:r w:rsidR="00857DA4" w:rsidRPr="00F63AAC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նշանակության</w:t>
      </w:r>
      <w:r w:rsidRPr="00821BEC">
        <w:rPr>
          <w:rStyle w:val="FontStyle25"/>
          <w:rFonts w:ascii="GHEA Grapalat" w:hAnsi="GHEA Grapalat"/>
          <w:noProof/>
          <w:sz w:val="24"/>
          <w:szCs w:val="24"/>
          <w:lang w:val="hy-AM"/>
        </w:rPr>
        <w:t>»:</w:t>
      </w:r>
    </w:p>
    <w:p w:rsidR="00724654" w:rsidRPr="00724654" w:rsidRDefault="008A3A06" w:rsidP="00724654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104FC8">
        <w:rPr>
          <w:rFonts w:ascii="GHEA Grapalat" w:hAnsi="GHEA Grapalat"/>
          <w:lang w:val="hy-AM"/>
        </w:rPr>
        <w:t xml:space="preserve">2. </w:t>
      </w:r>
      <w:r w:rsidR="00724654" w:rsidRPr="00724654">
        <w:rPr>
          <w:rFonts w:ascii="GHEA Grapalat" w:hAnsi="GHEA Grapalat"/>
          <w:lang w:val="hy-AM"/>
        </w:rPr>
        <w:t>Սահմանել, որ Հավելվածի 6.9-րդ կետի լրացմամբ պայմանավորված  Հայաստանի Հանրապե</w:t>
      </w:r>
      <w:r w:rsidR="00724654" w:rsidRPr="00724654">
        <w:rPr>
          <w:rFonts w:ascii="GHEA Grapalat" w:hAnsi="GHEA Grapalat"/>
          <w:lang w:val="hy-AM"/>
        </w:rPr>
        <w:softHyphen/>
        <w:t>տության 2016 թվականի</w:t>
      </w:r>
      <w:r w:rsidR="00724654">
        <w:rPr>
          <w:rFonts w:ascii="GHEA Grapalat" w:hAnsi="GHEA Grapalat"/>
          <w:lang w:val="hy-AM"/>
        </w:rPr>
        <w:t xml:space="preserve"> պետական</w:t>
      </w:r>
      <w:r w:rsidR="00724654" w:rsidRPr="00724654">
        <w:rPr>
          <w:rFonts w:ascii="GHEA Grapalat" w:hAnsi="GHEA Grapalat"/>
          <w:lang w:val="hy-AM"/>
        </w:rPr>
        <w:t xml:space="preserve"> բյուջեից և 2017-2019թթ. ՄԺԾԾ-ում  քրեակատարողական համակարգի պահպանման համար լրացուցիչ հատկացումներ չեն նախատեսվում: </w:t>
      </w:r>
    </w:p>
    <w:p w:rsidR="008A3A06" w:rsidRPr="00104FC8" w:rsidRDefault="00724654" w:rsidP="00724654">
      <w:pPr>
        <w:pStyle w:val="Style7"/>
        <w:widowControl/>
        <w:spacing w:line="360" w:lineRule="auto"/>
        <w:ind w:firstLine="634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  <w:r>
        <w:rPr>
          <w:rFonts w:ascii="GHEA Grapalat" w:hAnsi="GHEA Grapalat"/>
          <w:lang w:val="hy-AM"/>
        </w:rPr>
        <w:t xml:space="preserve">3. </w:t>
      </w:r>
      <w:r w:rsidR="008A3A06" w:rsidRPr="00104FC8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>Սույն որոշումն ուժի մեջ է մտնում պաշտոնական հրապարակմանը հաջորդող</w:t>
      </w:r>
    </w:p>
    <w:p w:rsidR="008A3A06" w:rsidRPr="00104FC8" w:rsidRDefault="008A3A06" w:rsidP="00724654">
      <w:pPr>
        <w:pStyle w:val="Style7"/>
        <w:widowControl/>
        <w:spacing w:line="360" w:lineRule="auto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  <w:r w:rsidRPr="00104FC8"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  <w:t xml:space="preserve">տասներորդ օրը։       </w:t>
      </w:r>
    </w:p>
    <w:p w:rsidR="008A3A06" w:rsidRPr="00104FC8" w:rsidRDefault="008A3A06" w:rsidP="008A3A06">
      <w:pPr>
        <w:pStyle w:val="Style7"/>
        <w:widowControl/>
        <w:spacing w:before="127" w:line="360" w:lineRule="auto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</w:p>
    <w:p w:rsidR="008A3A06" w:rsidRPr="00104FC8" w:rsidRDefault="008A3A06" w:rsidP="008A3A06">
      <w:pPr>
        <w:pStyle w:val="Style7"/>
        <w:widowControl/>
        <w:spacing w:before="127" w:line="360" w:lineRule="auto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</w:p>
    <w:p w:rsidR="008A3A06" w:rsidRDefault="008A3A06" w:rsidP="008A3A06">
      <w:pPr>
        <w:pStyle w:val="Style7"/>
        <w:widowControl/>
        <w:spacing w:before="127" w:line="360" w:lineRule="auto"/>
        <w:rPr>
          <w:rStyle w:val="FontStyle25"/>
          <w:rFonts w:ascii="GHEA Grapalat" w:hAnsi="GHEA Grapalat"/>
          <w:noProof/>
          <w:sz w:val="24"/>
          <w:szCs w:val="24"/>
          <w:lang w:val="hy-AM" w:eastAsia="en-US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776DB8" w:rsidRPr="00AF415D" w:rsidRDefault="00776DB8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F539E" w:rsidRDefault="00EF539E" w:rsidP="0041577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 w:cs="Sylfaen"/>
          <w:b/>
          <w:lang w:val="hy-AM"/>
        </w:rPr>
        <w:lastRenderedPageBreak/>
        <w:t>Հ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Ի Մ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Ն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Ա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Վ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Ր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ՈՒ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Մ</w:t>
      </w:r>
    </w:p>
    <w:p w:rsidR="00EF539E" w:rsidRDefault="00EF539E" w:rsidP="00EF539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724654">
        <w:rPr>
          <w:rFonts w:ascii="GHEA Grapalat" w:hAnsi="GHEA Grapalat" w:cs="Sylfaen"/>
          <w:b/>
          <w:lang w:val="hy-AM"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724654">
        <w:rPr>
          <w:rFonts w:ascii="GHEA Grapalat" w:hAnsi="GHEA Grapalat" w:cs="Sylfaen"/>
          <w:b/>
          <w:lang w:val="hy-AM"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724654">
        <w:rPr>
          <w:rFonts w:ascii="GHEA Grapalat" w:hAnsi="GHEA Grapalat" w:cs="Sylfaen"/>
          <w:b/>
          <w:lang w:val="hy-AM"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724654"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lang w:val="pt-BR"/>
        </w:rPr>
        <w:t xml:space="preserve">2005 </w:t>
      </w:r>
      <w:r w:rsidRPr="00724654">
        <w:rPr>
          <w:rStyle w:val="FontStyle27"/>
          <w:rFonts w:ascii="GHEA Grapalat" w:hAnsi="GHEA Grapalat"/>
          <w:b/>
          <w:noProof/>
          <w:lang w:val="hy-AM"/>
        </w:rPr>
        <w:t>ԹՎԱԿԱՆԻ</w:t>
      </w:r>
      <w:r w:rsidRPr="00016852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724654">
        <w:rPr>
          <w:rStyle w:val="FontStyle27"/>
          <w:rFonts w:ascii="GHEA Grapalat" w:hAnsi="GHEA Grapalat"/>
          <w:b/>
          <w:noProof/>
          <w:lang w:val="hy-AM"/>
        </w:rPr>
        <w:t>ՍԵՊՏԵՄԲԵՐԻ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15-</w:t>
      </w:r>
      <w:r w:rsidRPr="00B7371A">
        <w:rPr>
          <w:rStyle w:val="FontStyle27"/>
          <w:rFonts w:ascii="GHEA Grapalat" w:hAnsi="GHEA Grapalat"/>
          <w:b/>
          <w:noProof/>
        </w:rPr>
        <w:t>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noProof/>
        </w:rPr>
        <w:t>ԹԻՎ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1728-</w:t>
      </w:r>
      <w:r w:rsidRPr="00B7371A">
        <w:rPr>
          <w:rStyle w:val="FontStyle27"/>
          <w:rFonts w:ascii="GHEA Grapalat" w:hAnsi="GHEA Grapalat"/>
          <w:b/>
          <w:noProof/>
        </w:rPr>
        <w:t>Ն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ՈՐՈՇՄԱՆ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ՄԵՋ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="00F63AAC">
        <w:rPr>
          <w:rFonts w:ascii="GHEA Grapalat" w:hAnsi="GHEA Grapalat"/>
          <w:b/>
          <w:lang w:val="pt-BR"/>
        </w:rPr>
        <w:t xml:space="preserve">ՓՈՓՈԽՈՒԹՅՈՒՆՆԵՐ ԵՎ </w:t>
      </w:r>
      <w:r w:rsidR="00F63AAC">
        <w:rPr>
          <w:rFonts w:ascii="GHEA Grapalat" w:hAnsi="GHEA Grapalat" w:cs="Sylfaen"/>
          <w:b/>
          <w:lang w:val="hy-AM"/>
        </w:rPr>
        <w:t>ԼՐԱՑՈՒՄՆԵՐ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ԿԱՏԱՐԵԼՈՒ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ՄԱ</w:t>
      </w:r>
      <w:r w:rsidRPr="002A6182">
        <w:rPr>
          <w:rFonts w:ascii="GHEA Grapalat" w:hAnsi="GHEA Grapalat"/>
          <w:b/>
          <w:lang w:val="pt-BR"/>
        </w:rPr>
        <w:t>U</w:t>
      </w:r>
      <w:r w:rsidRPr="00BA0446">
        <w:rPr>
          <w:rFonts w:ascii="GHEA Grapalat" w:hAnsi="GHEA Grapalat" w:cs="Sylfaen"/>
          <w:b/>
          <w:lang w:val="hy-AM"/>
        </w:rPr>
        <w:t>ԻՆ</w:t>
      </w:r>
      <w:r>
        <w:rPr>
          <w:rFonts w:ascii="GHEA Grapalat" w:hAnsi="GHEA Grapalat"/>
          <w:b/>
          <w:lang w:val="af-ZA"/>
        </w:rPr>
        <w:t xml:space="preserve">» </w:t>
      </w: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EF539E" w:rsidRDefault="00EF539E" w:rsidP="00EF539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F539E" w:rsidRPr="000F0915" w:rsidRDefault="00EF539E" w:rsidP="00EF539E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GHEA Grapalat" w:hAnsi="GHEA Grapalat"/>
          <w:b/>
          <w:u w:val="single"/>
          <w:lang w:val="pt-BR"/>
        </w:rPr>
      </w:pPr>
      <w:r w:rsidRPr="000F0915">
        <w:rPr>
          <w:rFonts w:ascii="GHEA Grapalat" w:hAnsi="GHEA Grapalat"/>
          <w:b/>
          <w:u w:val="single"/>
          <w:lang w:val="hy-AM"/>
        </w:rPr>
        <w:t>Ընթացիկ իրավիճակը և</w:t>
      </w:r>
      <w:r w:rsidRPr="000F0915">
        <w:rPr>
          <w:rFonts w:ascii="GHEA Grapalat" w:hAnsi="GHEA Grapalat"/>
          <w:b/>
          <w:u w:val="single"/>
          <w:lang w:val="pt-BR"/>
        </w:rPr>
        <w:t xml:space="preserve"> </w:t>
      </w:r>
      <w:r w:rsidRPr="000F0915">
        <w:rPr>
          <w:rFonts w:ascii="GHEA Grapalat" w:hAnsi="GHEA Grapalat"/>
          <w:b/>
          <w:u w:val="single"/>
          <w:lang w:val="hy-AM"/>
        </w:rPr>
        <w:t>իրավական ակտի ընդունման անհրաժե</w:t>
      </w:r>
      <w:r w:rsidRPr="00EF539E">
        <w:rPr>
          <w:rFonts w:ascii="GHEA Grapalat" w:hAnsi="GHEA Grapalat"/>
          <w:b/>
          <w:u w:val="single"/>
          <w:lang w:val="hy-AM"/>
        </w:rPr>
        <w:t>շ</w:t>
      </w:r>
      <w:r w:rsidRPr="000F0915">
        <w:rPr>
          <w:rFonts w:ascii="GHEA Grapalat" w:hAnsi="GHEA Grapalat"/>
          <w:b/>
          <w:u w:val="single"/>
          <w:lang w:val="hy-AM"/>
        </w:rPr>
        <w:t>տությունը</w:t>
      </w:r>
    </w:p>
    <w:p w:rsidR="00EF539E" w:rsidRPr="00FA2D2B" w:rsidRDefault="00EF539E" w:rsidP="00240AD2">
      <w:pPr>
        <w:pStyle w:val="Style11"/>
        <w:widowControl/>
        <w:spacing w:before="48" w:line="360" w:lineRule="auto"/>
        <w:ind w:firstLine="720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Նախագծի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ընդունման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անհրաժեշտությունը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պայմանավորված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է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գործունեության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ընթացքում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հայտ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եկած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չկարգավորվող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հարաբերությունների</w:t>
      </w:r>
      <w:r w:rsidR="00240AD2" w:rsidRPr="00240AD2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</w:rPr>
        <w:t>ամրագրմամբ։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EF539E" w:rsidRPr="00FA2D2B" w:rsidRDefault="00EF539E" w:rsidP="00FA2D2B">
      <w:pPr>
        <w:pStyle w:val="Style11"/>
        <w:widowControl/>
        <w:spacing w:before="41" w:line="360" w:lineRule="auto"/>
        <w:ind w:firstLine="439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ab/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Ներկայումս՝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sz w:val="24"/>
          <w:szCs w:val="24"/>
          <w:lang w:val="pt-BR"/>
        </w:rPr>
        <w:t xml:space="preserve">2005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թվականի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սեպտեմբերի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15-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</w:t>
      </w:r>
      <w:r w:rsidR="00240AD2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«</w:t>
      </w:r>
      <w:r w:rsid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Ք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րեակատարողական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հանդերձանքի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այդ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թվում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նկարագիրը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այն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տրամադրելու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կրելու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կարգը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ժամկետները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և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պայմանները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հաստատելու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մասին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թիվ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1728-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(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այսուհետ՝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)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հավելվածի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6-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րդ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բաժնով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է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քրեակատարողական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դաշտային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սակայն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չի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դաշտային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կրման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ժամկետները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և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40AD2">
        <w:rPr>
          <w:rStyle w:val="FontStyle25"/>
          <w:rFonts w:ascii="GHEA Grapalat" w:hAnsi="GHEA Grapalat"/>
          <w:noProof/>
          <w:sz w:val="24"/>
          <w:szCs w:val="24"/>
          <w:lang w:val="hy-AM"/>
        </w:rPr>
        <w:t>քանակը։</w:t>
      </w:r>
    </w:p>
    <w:p w:rsidR="00EF539E" w:rsidRPr="00335281" w:rsidRDefault="00EF539E" w:rsidP="00335281">
      <w:pPr>
        <w:pStyle w:val="Style11"/>
        <w:widowControl/>
        <w:spacing w:before="7" w:line="360" w:lineRule="auto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ab/>
        <w:t>Դաշտային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կրում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են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արտաքին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պահակետերում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(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հիմնականում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դաշտային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պայմաններում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)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ծառայություն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իրականացնող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պահպանության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ստորաբաժանման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և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sz w:val="24"/>
          <w:szCs w:val="24"/>
          <w:lang w:val="pt-BR"/>
        </w:rPr>
        <w:t xml:space="preserve">2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տարի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ժամկետով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տրամադրելու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հետևանքով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երբեմն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հնարավոր չէ պահպանել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դրա</w:t>
      </w:r>
      <w:r w:rsidR="00335281"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35281"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պատշաճ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արտաքին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տեսքը: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Հարկ է նշել, որ առաջարկվող կարգավորման պարագայում լրացուցիչ ֆինանսական միջոցների տրամադրման անհրաժեշտությունը բացակայում է, իսկ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անհրաժեշտության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դեպքում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արտաքին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տեսքի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պատշաճ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պահպանումն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իրականացնելու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պատակով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տրամ</w:t>
      </w:r>
      <w:r w:rsidR="00FC2667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</w:t>
      </w:r>
      <w:r w:rsid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դրումը կարող է իրականացվել ավելի վաղ</w:t>
      </w:r>
      <w:r w:rsidRPr="00335281">
        <w:rPr>
          <w:rStyle w:val="FontStyle25"/>
          <w:rFonts w:ascii="GHEA Grapalat" w:hAnsi="GHEA Grapalat"/>
          <w:noProof/>
          <w:sz w:val="24"/>
          <w:szCs w:val="24"/>
          <w:lang w:val="hy-AM"/>
        </w:rPr>
        <w:t>։</w:t>
      </w:r>
    </w:p>
    <w:p w:rsidR="00EF539E" w:rsidRPr="00FA2D2B" w:rsidRDefault="00EF539E" w:rsidP="00FA2D2B">
      <w:pPr>
        <w:pStyle w:val="Style11"/>
        <w:widowControl/>
        <w:spacing w:line="360" w:lineRule="auto"/>
        <w:ind w:firstLine="439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ab/>
        <w:t xml:space="preserve">Քրեակատարողական ծառայության հատուկ նշանակության ստորաբաժանումն իրականացնում է արագ արձագանքման աշխատանքներ՝ քրեակատարողական հիմնարկներում արտակարգ իրավիճակներ առաջանալիս ներքին կանոնակարգի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lastRenderedPageBreak/>
        <w:t>խախտումները վերացնելու նպատակով։ Այս գործառույթների պատշաճ իրականացումն ապահովելու համար անհրաժեշտ է նաև նախատեսել հատուկ և հարմարավետ համազգեստ։</w:t>
      </w:r>
    </w:p>
    <w:p w:rsidR="00EF539E" w:rsidRPr="00FA2D2B" w:rsidRDefault="00EF539E" w:rsidP="00FA2D2B">
      <w:pPr>
        <w:pStyle w:val="Style7"/>
        <w:widowControl/>
        <w:spacing w:before="58" w:line="360" w:lineRule="auto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ab/>
        <w:t xml:space="preserve">Որոշման հավելվածի </w:t>
      </w:r>
      <w:r w:rsidRPr="00FA2D2B">
        <w:rPr>
          <w:rStyle w:val="FontStyle25"/>
          <w:rFonts w:ascii="GHEA Grapalat" w:hAnsi="GHEA Grapalat"/>
          <w:sz w:val="24"/>
          <w:szCs w:val="24"/>
          <w:lang w:val="hy-AM"/>
        </w:rPr>
        <w:t xml:space="preserve">10.1.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կետով քրեակատարողական ծառայությունում բուժական, սոցիալական, հոգեբանական և իրավական աշխատանքներ իրականացնող քրեակատարողական ծառայողներին թույլատրվում է կրել քաղաքացիական հագուստ։ Որոշման ընդունման պահին քրեակատարողական ծառայությունում  չի   եղել  օպերատիվ  ստորաբաժանումը,   սակայն   հետագայում` 2008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թվականին ստեղծվել և օրենսդրությամբ սահմանված կարգով քրեակատարողական ծառայությունում գործում է օպերատիվ ստորաբաժանումը։ Նշված ստորաբաժանման առանձնահատկություններով պայմանավորված անհրաժեշտ է քաղաքացիական համազգեստ կրելու թույլատվություն վերապահել </w:t>
      </w:r>
      <w:r w:rsidR="00966091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նաև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այս ստորաբաժանման ծառայողներին։</w:t>
      </w:r>
    </w:p>
    <w:p w:rsidR="00EF539E" w:rsidRPr="00FA2D2B" w:rsidRDefault="00EF539E" w:rsidP="00FA2D2B">
      <w:pPr>
        <w:pStyle w:val="Style3"/>
        <w:widowControl/>
        <w:spacing w:line="360" w:lineRule="auto"/>
        <w:jc w:val="left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</w:p>
    <w:p w:rsidR="00EF539E" w:rsidRPr="00FA2D2B" w:rsidRDefault="00EF539E" w:rsidP="00FA2D2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GHEA Grapalat" w:hAnsi="GHEA Grapalat"/>
          <w:b/>
          <w:u w:val="single"/>
          <w:lang w:val="hy-AM"/>
        </w:rPr>
      </w:pPr>
      <w:r w:rsidRPr="00FA2D2B">
        <w:rPr>
          <w:rFonts w:ascii="GHEA Grapalat" w:hAnsi="GHEA Grapalat"/>
          <w:b/>
          <w:u w:val="single"/>
          <w:lang w:val="hy-AM"/>
        </w:rPr>
        <w:t>Առաջարկվող</w:t>
      </w:r>
      <w:r w:rsidRPr="00FA2D2B">
        <w:rPr>
          <w:rFonts w:ascii="GHEA Grapalat" w:hAnsi="GHEA Grapalat"/>
          <w:b/>
          <w:u w:val="single"/>
          <w:lang w:val="pt-BR"/>
        </w:rPr>
        <w:t xml:space="preserve"> </w:t>
      </w:r>
      <w:r w:rsidRPr="00FA2D2B">
        <w:rPr>
          <w:rFonts w:ascii="GHEA Grapalat" w:hAnsi="GHEA Grapalat"/>
          <w:b/>
          <w:u w:val="single"/>
          <w:lang w:val="hy-AM"/>
        </w:rPr>
        <w:t>կարգավորման</w:t>
      </w:r>
      <w:r w:rsidRPr="00FA2D2B">
        <w:rPr>
          <w:rFonts w:ascii="GHEA Grapalat" w:hAnsi="GHEA Grapalat"/>
          <w:b/>
          <w:u w:val="single"/>
          <w:lang w:val="pt-BR"/>
        </w:rPr>
        <w:t xml:space="preserve"> </w:t>
      </w:r>
      <w:r w:rsidRPr="00FA2D2B">
        <w:rPr>
          <w:rFonts w:ascii="GHEA Grapalat" w:hAnsi="GHEA Grapalat"/>
          <w:b/>
          <w:u w:val="single"/>
          <w:lang w:val="hy-AM"/>
        </w:rPr>
        <w:t>բնույթը</w:t>
      </w:r>
    </w:p>
    <w:p w:rsidR="00FA2D2B" w:rsidRDefault="00FA2D2B" w:rsidP="00FA2D2B">
      <w:pPr>
        <w:autoSpaceDE w:val="0"/>
        <w:autoSpaceDN w:val="0"/>
        <w:adjustRightInd w:val="0"/>
        <w:spacing w:line="360" w:lineRule="auto"/>
        <w:ind w:firstLine="450"/>
        <w:jc w:val="both"/>
        <w:rPr>
          <w:rStyle w:val="FontStyle25"/>
          <w:rFonts w:ascii="GHEA Grapalat" w:hAnsi="GHEA Grapalat"/>
          <w:noProof/>
          <w:sz w:val="24"/>
          <w:szCs w:val="24"/>
          <w:lang w:val="hy-AM"/>
        </w:rPr>
      </w:pPr>
      <w:r w:rsidRPr="00FA2D2B">
        <w:rPr>
          <w:rFonts w:ascii="GHEA Grapalat" w:hAnsi="GHEA Grapalat"/>
          <w:lang w:val="hy-AM"/>
        </w:rPr>
        <w:t>Հիմք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ընդունելով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վերոշարադրյալը՝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առաջարկվում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է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կատարել</w:t>
      </w:r>
      <w:r w:rsidRPr="00061769">
        <w:rPr>
          <w:rFonts w:ascii="GHEA Grapalat" w:hAnsi="GHEA Grapalat"/>
          <w:lang w:val="pt-BR"/>
        </w:rPr>
        <w:t xml:space="preserve"> </w:t>
      </w:r>
      <w:r w:rsidRPr="00FA2D2B">
        <w:rPr>
          <w:rFonts w:ascii="GHEA Grapalat" w:hAnsi="GHEA Grapalat"/>
          <w:lang w:val="hy-AM"/>
        </w:rPr>
        <w:t>համապատասխան</w:t>
      </w:r>
      <w:r w:rsidRPr="000617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լրացումներ</w:t>
      </w:r>
      <w:r w:rsidRPr="00061769">
        <w:rPr>
          <w:rFonts w:ascii="GHEA Grapalat" w:hAnsi="GHEA Grapalat"/>
          <w:lang w:val="pt-BR"/>
        </w:rPr>
        <w:t xml:space="preserve"> </w:t>
      </w:r>
      <w:r w:rsidRPr="00A55CB7">
        <w:rPr>
          <w:rFonts w:ascii="GHEA Grapalat" w:hAnsi="GHEA Grapalat"/>
          <w:lang w:val="pt-BR"/>
        </w:rPr>
        <w:t>Հայաստանի Հա</w:t>
      </w:r>
      <w:r>
        <w:rPr>
          <w:rFonts w:ascii="GHEA Grapalat" w:hAnsi="GHEA Grapalat"/>
          <w:lang w:val="pt-BR"/>
        </w:rPr>
        <w:t>նրապետության կառավարության</w:t>
      </w:r>
      <w:r>
        <w:rPr>
          <w:rFonts w:ascii="GHEA Grapalat" w:hAnsi="GHEA Grapalat"/>
          <w:lang w:val="hy-AM"/>
        </w:rPr>
        <w:t xml:space="preserve"> </w:t>
      </w:r>
      <w:r w:rsidRPr="00FA2D2B">
        <w:rPr>
          <w:rStyle w:val="FontStyle25"/>
          <w:rFonts w:ascii="GHEA Grapalat" w:hAnsi="GHEA Grapalat"/>
          <w:sz w:val="24"/>
          <w:szCs w:val="24"/>
          <w:lang w:val="pt-BR"/>
        </w:rPr>
        <w:t xml:space="preserve">2005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թվականի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սեպտեմբերի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15-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</w:t>
      </w:r>
      <w:r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«</w:t>
      </w:r>
      <w:r>
        <w:rPr>
          <w:rStyle w:val="FontStyle25"/>
          <w:rFonts w:ascii="GHEA Grapalat" w:hAnsi="GHEA Grapalat"/>
          <w:noProof/>
          <w:sz w:val="24"/>
          <w:szCs w:val="24"/>
          <w:lang w:val="hy-AM"/>
        </w:rPr>
        <w:t>Ք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րեակատարողական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հանդերձանքի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այդ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թվում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նկարագիրը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այն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տրամադրելու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կրելու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կարգը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,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ժամկետները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և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պայմանները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հաստատելու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մասին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թիվ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1728-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մեջ:</w:t>
      </w:r>
    </w:p>
    <w:p w:rsidR="00FA2D2B" w:rsidRPr="00FA2D2B" w:rsidRDefault="00FA2D2B" w:rsidP="00FA2D2B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/>
          <w:b/>
          <w:u w:val="single"/>
          <w:lang w:val="hy-AM"/>
        </w:rPr>
      </w:pPr>
    </w:p>
    <w:p w:rsidR="00EF539E" w:rsidRPr="000F0915" w:rsidRDefault="00EF539E" w:rsidP="00EF539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/>
          <w:u w:val="single"/>
          <w:lang w:val="pt-BR"/>
        </w:rPr>
      </w:pPr>
      <w:r w:rsidRPr="000F0915">
        <w:rPr>
          <w:rFonts w:ascii="GHEA Grapalat" w:hAnsi="GHEA Grapalat"/>
          <w:b/>
          <w:u w:val="single"/>
          <w:lang w:val="pt-BR"/>
        </w:rPr>
        <w:t xml:space="preserve">3. </w:t>
      </w:r>
      <w:r w:rsidRPr="00EF539E">
        <w:rPr>
          <w:rFonts w:ascii="GHEA Grapalat" w:hAnsi="GHEA Grapalat"/>
          <w:b/>
          <w:u w:val="single"/>
          <w:lang w:val="hy-AM"/>
        </w:rPr>
        <w:t>Ակնկալվող</w:t>
      </w:r>
      <w:r w:rsidRPr="000F0915">
        <w:rPr>
          <w:rFonts w:ascii="GHEA Grapalat" w:hAnsi="GHEA Grapalat"/>
          <w:b/>
          <w:u w:val="single"/>
          <w:lang w:val="pt-BR"/>
        </w:rPr>
        <w:t xml:space="preserve"> </w:t>
      </w:r>
      <w:r w:rsidRPr="00EF539E">
        <w:rPr>
          <w:rFonts w:ascii="GHEA Grapalat" w:hAnsi="GHEA Grapalat"/>
          <w:b/>
          <w:u w:val="single"/>
          <w:lang w:val="hy-AM"/>
        </w:rPr>
        <w:t>արդյունքը</w:t>
      </w:r>
    </w:p>
    <w:p w:rsidR="00776DB8" w:rsidRPr="00F63AAC" w:rsidRDefault="00EF539E" w:rsidP="00F63AAC">
      <w:pPr>
        <w:pStyle w:val="Style11"/>
        <w:widowControl/>
        <w:spacing w:before="106" w:line="360" w:lineRule="auto"/>
        <w:ind w:firstLine="432"/>
        <w:rPr>
          <w:rFonts w:ascii="GHEA Grapalat" w:hAnsi="GHEA Grapalat"/>
          <w:noProof/>
          <w:lang w:val="hy-AM"/>
        </w:rPr>
      </w:pP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Ներկայացված նախագծի ընդունմամբ հնարավոր կլինի կանոնակարգել</w:t>
      </w:r>
      <w:r w:rsidR="003A0923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կոնկրետ սահմանել քրեակատարողական </w:t>
      </w:r>
      <w:r w:rsidR="00776DB8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ծառայողներ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դաշտային </w:t>
      </w:r>
      <w:r w:rsidR="00776DB8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ը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և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հատուկ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նշանակության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ստորաբաժանման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քրեակատարողական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ծառայողների</w:t>
      </w:r>
      <w:r w:rsidR="00776DB8" w:rsidRPr="00776DB8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 w:rsidRPr="00AF415D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համազգեստը</w:t>
      </w:r>
      <w:r w:rsidRPr="00FA2D2B">
        <w:rPr>
          <w:rStyle w:val="FontStyle25"/>
          <w:rFonts w:ascii="GHEA Grapalat" w:hAnsi="GHEA Grapalat"/>
          <w:noProof/>
          <w:sz w:val="24"/>
          <w:szCs w:val="24"/>
          <w:lang w:val="hy-AM"/>
        </w:rPr>
        <w:t>, ինչպես նաև քրեակատարողական ծառայությունում քաղաքացիական հանդերձանք կրելու թույլատվություն վերապահել օպերատիվ ստորաբաժանումներին։</w:t>
      </w:r>
    </w:p>
    <w:p w:rsidR="00776DB8" w:rsidRDefault="00776DB8" w:rsidP="00776DB8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C80AA5" w:rsidRDefault="00C80AA5" w:rsidP="00776DB8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bookmarkStart w:id="0" w:name="_GoBack"/>
      <w:bookmarkEnd w:id="0"/>
      <w:r w:rsidRPr="00A55CB7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C80AA5" w:rsidRPr="00A55CB7" w:rsidRDefault="00C80AA5" w:rsidP="00C80AA5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827DD2">
        <w:rPr>
          <w:rFonts w:ascii="GHEA Grapalat" w:hAnsi="GHEA Grapalat" w:cs="Sylfaen"/>
          <w:b/>
          <w:lang w:val="hy-AM"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827DD2">
        <w:rPr>
          <w:rFonts w:ascii="GHEA Grapalat" w:hAnsi="GHEA Grapalat" w:cs="Sylfaen"/>
          <w:b/>
          <w:lang w:val="hy-AM"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lang w:val="pt-BR"/>
        </w:rPr>
        <w:t xml:space="preserve">2005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ԹՎԱԿԱՆԻ</w:t>
      </w:r>
      <w:r w:rsidRPr="00016852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ՍԵՊՏԵՄԲԵՐԻ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15-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ԹԻՎ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1728-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Ն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ՈՐՈՇՄԱՆ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ՄԵՋ</w:t>
      </w:r>
      <w:r w:rsidR="00F63AAC" w:rsidRPr="00F63AAC">
        <w:rPr>
          <w:rFonts w:ascii="GHEA Grapalat" w:hAnsi="GHEA Grapalat"/>
          <w:b/>
          <w:lang w:val="pt-BR"/>
        </w:rPr>
        <w:t xml:space="preserve"> </w:t>
      </w:r>
      <w:r w:rsidR="00F63AAC">
        <w:rPr>
          <w:rFonts w:ascii="GHEA Grapalat" w:hAnsi="GHEA Grapalat"/>
          <w:b/>
          <w:lang w:val="pt-BR"/>
        </w:rPr>
        <w:t xml:space="preserve">ՓՈՓՈԽՈՒԹՅՈՒՆՆԵՐ ԵՎ </w:t>
      </w:r>
      <w:r w:rsidR="00F63AAC">
        <w:rPr>
          <w:rFonts w:ascii="GHEA Grapalat" w:hAnsi="GHEA Grapalat" w:cs="Sylfaen"/>
          <w:b/>
          <w:lang w:val="hy-AM"/>
        </w:rPr>
        <w:t>ԼՐԱՑՈՒՄՆԵՐ</w:t>
      </w:r>
      <w:r w:rsidR="00F63AAC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ԿԱՏԱՐԵԼՈՒ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ՄԱ</w:t>
      </w:r>
      <w:r w:rsidRPr="002A6182">
        <w:rPr>
          <w:rFonts w:ascii="GHEA Grapalat" w:hAnsi="GHEA Grapalat"/>
          <w:b/>
          <w:lang w:val="pt-BR"/>
        </w:rPr>
        <w:t>U</w:t>
      </w:r>
      <w:r w:rsidRPr="00BA0446">
        <w:rPr>
          <w:rFonts w:ascii="GHEA Grapalat" w:hAnsi="GHEA Grapalat" w:cs="Sylfaen"/>
          <w:b/>
          <w:lang w:val="hy-AM"/>
        </w:rPr>
        <w:t>ԻՆ</w:t>
      </w:r>
      <w:r>
        <w:rPr>
          <w:rFonts w:ascii="GHEA Grapalat" w:hAnsi="GHEA Grapalat"/>
          <w:b/>
          <w:lang w:val="af-ZA"/>
        </w:rPr>
        <w:t xml:space="preserve">» </w:t>
      </w: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C80AA5" w:rsidRDefault="00C80AA5" w:rsidP="00C80AA5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A55CB7">
        <w:rPr>
          <w:rFonts w:ascii="GHEA Grapalat" w:hAnsi="GHEA Grapalat" w:cs="Times Armenian"/>
          <w:b/>
          <w:lang w:val="hy-AM"/>
        </w:rPr>
        <w:t>ԿԱՊԱԿՑՈՒԹՅԱՄԲ</w:t>
      </w:r>
      <w:r w:rsidRPr="00A55CB7">
        <w:rPr>
          <w:rFonts w:ascii="GHEA Grapalat" w:hAnsi="GHEA Grapalat" w:cs="Times Armenian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ԱՅԼ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ԻՐԱՎԱԿԱՆ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/>
          <w:b/>
          <w:lang w:val="hy-AM"/>
        </w:rPr>
        <w:t>ԱԿՏԵՐՈՒՄ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ՓՈՓՈԽՈՒԹՅՈՒՆՆԵՐ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ԵՎ</w:t>
      </w:r>
      <w:r w:rsidRPr="00A55CB7">
        <w:rPr>
          <w:rFonts w:ascii="GHEA Grapalat" w:hAnsi="GHEA Grapalat"/>
          <w:b/>
          <w:lang w:val="af-ZA"/>
        </w:rPr>
        <w:t xml:space="preserve"> ԼՐԱՑՈՒՄՆԵՐ </w:t>
      </w:r>
      <w:r w:rsidRPr="00A55CB7">
        <w:rPr>
          <w:rFonts w:ascii="GHEA Grapalat" w:hAnsi="GHEA Grapalat" w:cs="Sylfaen"/>
          <w:b/>
          <w:lang w:val="hy-AM"/>
        </w:rPr>
        <w:t>ԿԱՏԱՐԵԼՈՒ</w:t>
      </w:r>
      <w:r w:rsidRPr="00A55CB7">
        <w:rPr>
          <w:rFonts w:ascii="GHEA Grapalat" w:hAnsi="GHEA Grapalat" w:cs="Sylfaen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ԱՆՀՐԱԺԵՇՏՈՒԹՅԱՆ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ԿԱՄ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ԲԱՑԱԿԱՅՈՒԹՅԱՆ</w:t>
      </w:r>
      <w:r w:rsidRPr="00A55CB7">
        <w:rPr>
          <w:rFonts w:ascii="GHEA Grapalat" w:hAnsi="GHEA Grapalat" w:cs="Sylfaen"/>
          <w:b/>
          <w:lang w:val="af-ZA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ՄԱՍԻՆ</w:t>
      </w:r>
    </w:p>
    <w:p w:rsidR="00C80AA5" w:rsidRPr="00827DD2" w:rsidRDefault="00C80AA5" w:rsidP="00C80AA5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pt-BR"/>
        </w:rPr>
      </w:pPr>
    </w:p>
    <w:p w:rsidR="00C80AA5" w:rsidRPr="00C80AA5" w:rsidRDefault="00C80AA5" w:rsidP="00C80AA5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/>
          <w:noProof/>
          <w:sz w:val="24"/>
          <w:szCs w:val="24"/>
          <w:lang w:val="pt-BR"/>
        </w:rPr>
      </w:pP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sz w:val="24"/>
          <w:szCs w:val="24"/>
          <w:lang w:val="pt-BR"/>
        </w:rPr>
        <w:t xml:space="preserve">2005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սեպտեմբերի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15-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թիվ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1728-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մեջ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63AAC" w:rsidRPr="00C80AA5">
        <w:rPr>
          <w:rStyle w:val="FontStyle25"/>
          <w:rFonts w:ascii="GHEA Grapalat" w:hAnsi="GHEA Grapalat"/>
          <w:noProof/>
          <w:sz w:val="24"/>
          <w:szCs w:val="24"/>
        </w:rPr>
        <w:t>փոփոխություն</w:t>
      </w:r>
      <w:r w:rsidR="00F63AAC">
        <w:rPr>
          <w:rStyle w:val="FontStyle25"/>
          <w:rFonts w:ascii="GHEA Grapalat" w:hAnsi="GHEA Grapalat"/>
          <w:noProof/>
          <w:sz w:val="24"/>
          <w:szCs w:val="24"/>
        </w:rPr>
        <w:t>ներ</w:t>
      </w:r>
      <w:r w:rsidR="00F63AAC" w:rsidRPr="00D1797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63AAC"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="00F63AAC" w:rsidRPr="00D1797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F63AAC">
        <w:rPr>
          <w:rStyle w:val="FontStyle25"/>
          <w:rFonts w:ascii="GHEA Grapalat" w:hAnsi="GHEA Grapalat"/>
          <w:noProof/>
          <w:sz w:val="24"/>
          <w:szCs w:val="24"/>
        </w:rPr>
        <w:t>լրացումներ</w:t>
      </w:r>
      <w:r w:rsidR="00F63AAC"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կատարելու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ընդունման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կապակցությամբ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այլ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նորմատիվ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իրավական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ակտեր</w:t>
      </w:r>
      <w:r w:rsidR="00776DB8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Pr="00C80AA5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776DB8">
        <w:rPr>
          <w:rFonts w:ascii="GHEA Grapalat" w:hAnsi="GHEA Grapalat"/>
          <w:bCs/>
          <w:iCs/>
          <w:lang w:val="af-ZA"/>
        </w:rPr>
        <w:t>ընդունման անհրաժեշտություն չի առաջանում:</w:t>
      </w:r>
    </w:p>
    <w:p w:rsidR="00C80AA5" w:rsidRDefault="00C80AA5" w:rsidP="00C80AA5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C80AA5" w:rsidRDefault="00C80AA5" w:rsidP="00C80AA5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C80AA5" w:rsidRDefault="00C80AA5" w:rsidP="00C80AA5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A55CB7">
        <w:rPr>
          <w:rFonts w:ascii="GHEA Grapalat" w:hAnsi="GHEA Grapalat" w:cs="Sylfaen"/>
          <w:b/>
          <w:noProof/>
          <w:lang w:val="af-ZA"/>
        </w:rPr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C80AA5" w:rsidRDefault="00C80AA5" w:rsidP="00C80AA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827DD2">
        <w:rPr>
          <w:rFonts w:ascii="GHEA Grapalat" w:hAnsi="GHEA Grapalat" w:cs="Sylfaen"/>
          <w:b/>
          <w:lang w:val="hy-AM"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827DD2">
        <w:rPr>
          <w:rFonts w:ascii="GHEA Grapalat" w:hAnsi="GHEA Grapalat" w:cs="Sylfaen"/>
          <w:b/>
          <w:lang w:val="hy-AM"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 w:rsidRPr="00B7371A">
        <w:rPr>
          <w:rStyle w:val="FontStyle27"/>
          <w:rFonts w:ascii="GHEA Grapalat" w:hAnsi="GHEA Grapalat"/>
          <w:b/>
          <w:lang w:val="pt-BR"/>
        </w:rPr>
        <w:t xml:space="preserve">2005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ԹՎԱԿԱՆԻ</w:t>
      </w:r>
      <w:r w:rsidRPr="00016852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ՍԵՊՏԵՄԲԵՐԻ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15-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Ի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ԹԻՎ</w:t>
      </w:r>
      <w:r w:rsidRPr="00B7371A">
        <w:rPr>
          <w:rStyle w:val="FontStyle27"/>
          <w:rFonts w:ascii="GHEA Grapalat" w:hAnsi="GHEA Grapalat"/>
          <w:b/>
          <w:noProof/>
          <w:lang w:val="pt-BR"/>
        </w:rPr>
        <w:t xml:space="preserve"> 1728-</w:t>
      </w:r>
      <w:r w:rsidRPr="00C80AA5">
        <w:rPr>
          <w:rStyle w:val="FontStyle27"/>
          <w:rFonts w:ascii="GHEA Grapalat" w:hAnsi="GHEA Grapalat"/>
          <w:b/>
          <w:noProof/>
          <w:lang w:val="hy-AM"/>
        </w:rPr>
        <w:t>Ն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ՈՐՈՇՄԱՆ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ՄԵՋ</w:t>
      </w:r>
      <w:r w:rsidR="00F63AAC" w:rsidRPr="00F63AAC">
        <w:rPr>
          <w:rFonts w:ascii="GHEA Grapalat" w:hAnsi="GHEA Grapalat"/>
          <w:b/>
          <w:lang w:val="pt-BR"/>
        </w:rPr>
        <w:t xml:space="preserve"> </w:t>
      </w:r>
      <w:r w:rsidR="00F63AAC">
        <w:rPr>
          <w:rFonts w:ascii="GHEA Grapalat" w:hAnsi="GHEA Grapalat"/>
          <w:b/>
          <w:lang w:val="pt-BR"/>
        </w:rPr>
        <w:t xml:space="preserve">ՓՈՓՈԽՈՒԹՅՈՒՆՆԵՐ ԵՎ </w:t>
      </w:r>
      <w:r w:rsidR="00F63AAC">
        <w:rPr>
          <w:rFonts w:ascii="GHEA Grapalat" w:hAnsi="GHEA Grapalat" w:cs="Sylfaen"/>
          <w:b/>
          <w:lang w:val="hy-AM"/>
        </w:rPr>
        <w:t>ԼՐԱՑՈՒՄՆԵՐ</w:t>
      </w:r>
      <w:r w:rsidR="00F63AAC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ԿԱՏԱՐԵԼՈՒ</w:t>
      </w:r>
      <w:r w:rsidRPr="00016852">
        <w:rPr>
          <w:rFonts w:ascii="GHEA Grapalat" w:hAnsi="GHEA Grapalat" w:cs="Sylfaen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ՄԱ</w:t>
      </w:r>
      <w:r w:rsidRPr="002A6182">
        <w:rPr>
          <w:rFonts w:ascii="GHEA Grapalat" w:hAnsi="GHEA Grapalat"/>
          <w:b/>
          <w:lang w:val="pt-BR"/>
        </w:rPr>
        <w:t>U</w:t>
      </w:r>
      <w:r w:rsidRPr="00BA0446">
        <w:rPr>
          <w:rFonts w:ascii="GHEA Grapalat" w:hAnsi="GHEA Grapalat" w:cs="Sylfaen"/>
          <w:b/>
          <w:lang w:val="hy-AM"/>
        </w:rPr>
        <w:t>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>
        <w:rPr>
          <w:rFonts w:ascii="GHEA Grapalat" w:hAnsi="GHEA Grapalat"/>
          <w:b/>
          <w:lang w:val="hy-AM"/>
        </w:rPr>
        <w:t xml:space="preserve"> </w:t>
      </w:r>
      <w:r w:rsidRPr="00827DD2">
        <w:rPr>
          <w:rFonts w:ascii="GHEA Grapalat" w:hAnsi="GHEA Grapalat" w:cs="Times Armenian"/>
          <w:b/>
          <w:lang w:val="hy-AM"/>
        </w:rPr>
        <w:t>ԴԵՊՔՈՒՄ</w:t>
      </w:r>
      <w:r w:rsidRPr="00A55CB7">
        <w:rPr>
          <w:rFonts w:ascii="GHEA Grapalat" w:hAnsi="GHEA Grapalat" w:cs="Times Armenian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ՊԵՏԱԿԱՆ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ԲՅՈՒՋԵԻ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ԵԿԱՄՈՒՏՆԵՐԻ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ԱՎԵԼԱՑՄԱՆ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ԿԱՄ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ՆՎԱԶԵՑՄԱՆ</w:t>
      </w:r>
      <w:r w:rsidRPr="00A55CB7">
        <w:rPr>
          <w:rFonts w:ascii="GHEA Grapalat" w:hAnsi="GHEA Grapalat"/>
          <w:b/>
          <w:lang w:val="af-ZA"/>
        </w:rPr>
        <w:t xml:space="preserve"> </w:t>
      </w:r>
      <w:r w:rsidRPr="00827DD2">
        <w:rPr>
          <w:rFonts w:ascii="GHEA Grapalat" w:hAnsi="GHEA Grapalat" w:cs="Sylfaen"/>
          <w:b/>
          <w:lang w:val="hy-AM"/>
        </w:rPr>
        <w:t>ՄԱՍԻՆ</w:t>
      </w:r>
    </w:p>
    <w:p w:rsidR="00C80AA5" w:rsidRPr="00A55CB7" w:rsidRDefault="00C80AA5" w:rsidP="00C80AA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776DB8" w:rsidRPr="007E2B4C" w:rsidRDefault="00F63AAC" w:rsidP="00776DB8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ab/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>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sz w:val="24"/>
          <w:szCs w:val="24"/>
          <w:lang w:val="af-ZA"/>
        </w:rPr>
        <w:t xml:space="preserve">2005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թվականի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սեպտեմբերի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15-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թիվ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1728-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մեջ</w:t>
      </w:r>
      <w:r w:rsidRPr="00F63AAC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C80AA5">
        <w:rPr>
          <w:rStyle w:val="FontStyle25"/>
          <w:rFonts w:ascii="GHEA Grapalat" w:hAnsi="GHEA Grapalat"/>
          <w:noProof/>
          <w:sz w:val="24"/>
          <w:szCs w:val="24"/>
        </w:rPr>
        <w:t>փոփոխություն</w:t>
      </w:r>
      <w:r>
        <w:rPr>
          <w:rStyle w:val="FontStyle25"/>
          <w:rFonts w:ascii="GHEA Grapalat" w:hAnsi="GHEA Grapalat"/>
          <w:noProof/>
          <w:sz w:val="24"/>
          <w:szCs w:val="24"/>
        </w:rPr>
        <w:t>ներ</w:t>
      </w:r>
      <w:r w:rsidRPr="00D1797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և</w:t>
      </w:r>
      <w:r w:rsidRPr="00D17976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լրացումներ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կատարելու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մասին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Հայաստանի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Հանրապետության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կառավարության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</w:rPr>
        <w:t>որոշման</w:t>
      </w:r>
      <w:r w:rsidR="00C80AA5" w:rsidRPr="00C80AA5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776DB8">
        <w:rPr>
          <w:rFonts w:ascii="GHEA Grapalat" w:hAnsi="GHEA Grapalat"/>
          <w:bCs/>
          <w:iCs/>
          <w:lang w:val="af-ZA"/>
        </w:rPr>
        <w:t>նախագծի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2A6182" w:rsidRPr="00C80AA5" w:rsidRDefault="002A6182" w:rsidP="00415779">
      <w:pPr>
        <w:pStyle w:val="Style18"/>
        <w:widowControl/>
        <w:spacing w:before="103" w:line="360" w:lineRule="auto"/>
        <w:rPr>
          <w:rFonts w:ascii="GHEA Grapalat" w:hAnsi="GHEA Grapalat"/>
          <w:noProof/>
          <w:lang w:val="af-ZA"/>
        </w:rPr>
      </w:pPr>
    </w:p>
    <w:sectPr w:rsidR="002A6182" w:rsidRPr="00C80AA5" w:rsidSect="006745B3">
      <w:headerReference w:type="default" r:id="rId9"/>
      <w:footerReference w:type="even" r:id="rId10"/>
      <w:footerReference w:type="default" r:id="rId11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06" w:rsidRDefault="00972206">
      <w:r>
        <w:separator/>
      </w:r>
    </w:p>
  </w:endnote>
  <w:endnote w:type="continuationSeparator" w:id="0">
    <w:p w:rsidR="00972206" w:rsidRDefault="0097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83" w:rsidRDefault="002B3536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50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5083" w:rsidRDefault="005D5083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83" w:rsidRDefault="005D5083"/>
  <w:p w:rsidR="005D5083" w:rsidRDefault="005D508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5D508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D5083" w:rsidRDefault="005D508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D5083" w:rsidRDefault="005D508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D5083" w:rsidRPr="00B9097C" w:rsidRDefault="002B353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D508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E2663">
            <w:rPr>
              <w:rFonts w:ascii="Art" w:hAnsi="Art"/>
              <w:noProof/>
              <w:sz w:val="16"/>
              <w:szCs w:val="16"/>
            </w:rPr>
            <w:t>9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D5083" w:rsidRDefault="005D5083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06" w:rsidRDefault="00972206">
      <w:r>
        <w:separator/>
      </w:r>
    </w:p>
  </w:footnote>
  <w:footnote w:type="continuationSeparator" w:id="0">
    <w:p w:rsidR="00972206" w:rsidRDefault="0097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83" w:rsidRPr="0021435D" w:rsidRDefault="005D5083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5D5083" w:rsidRPr="00B9097C" w:rsidRDefault="005D5083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5D5083" w:rsidRPr="00B9097C" w:rsidRDefault="005D5083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D5083" w:rsidRPr="002B3928" w:rsidRDefault="005D5083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5D5083" w:rsidRDefault="005D50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rPr>
        <w:rFonts w:ascii="Tahoma" w:hAnsi="Tahoma" w:cs="Tahoma" w:hint="default"/>
      </w:r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rPr>
        <w:rFonts w:ascii="Tahoma" w:hAnsi="Tahoma" w:cs="Tahoma" w:hint="default"/>
      </w:rPr>
    </w:lvl>
  </w:abstractNum>
  <w:abstractNum w:abstractNumId="4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"/>
  </w:num>
  <w:num w:numId="5">
    <w:abstractNumId w:val="16"/>
  </w:num>
  <w:num w:numId="6">
    <w:abstractNumId w:val="19"/>
  </w:num>
  <w:num w:numId="7">
    <w:abstractNumId w:val="15"/>
  </w:num>
  <w:num w:numId="8">
    <w:abstractNumId w:val="11"/>
  </w:num>
  <w:num w:numId="9">
    <w:abstractNumId w:val="22"/>
  </w:num>
  <w:num w:numId="10">
    <w:abstractNumId w:val="23"/>
  </w:num>
  <w:num w:numId="11">
    <w:abstractNumId w:val="8"/>
  </w:num>
  <w:num w:numId="12">
    <w:abstractNumId w:val="24"/>
  </w:num>
  <w:num w:numId="13">
    <w:abstractNumId w:val="21"/>
  </w:num>
  <w:num w:numId="14">
    <w:abstractNumId w:val="20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7"/>
  </w:num>
  <w:num w:numId="20">
    <w:abstractNumId w:val="5"/>
  </w:num>
  <w:num w:numId="21">
    <w:abstractNumId w:val="14"/>
  </w:num>
  <w:num w:numId="22">
    <w:abstractNumId w:val="6"/>
  </w:num>
  <w:num w:numId="23">
    <w:abstractNumId w:val="10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6A19"/>
    <w:rsid w:val="0000745F"/>
    <w:rsid w:val="00007A50"/>
    <w:rsid w:val="00007CDA"/>
    <w:rsid w:val="00011A06"/>
    <w:rsid w:val="000511CE"/>
    <w:rsid w:val="00055794"/>
    <w:rsid w:val="00061769"/>
    <w:rsid w:val="00075F33"/>
    <w:rsid w:val="0009650C"/>
    <w:rsid w:val="000966AC"/>
    <w:rsid w:val="000B3FDE"/>
    <w:rsid w:val="000D0508"/>
    <w:rsid w:val="000E4FE6"/>
    <w:rsid w:val="000E7B5B"/>
    <w:rsid w:val="000F0915"/>
    <w:rsid w:val="00102406"/>
    <w:rsid w:val="00104FC8"/>
    <w:rsid w:val="00123788"/>
    <w:rsid w:val="001319CA"/>
    <w:rsid w:val="00163A9D"/>
    <w:rsid w:val="00164A80"/>
    <w:rsid w:val="00167265"/>
    <w:rsid w:val="001674D1"/>
    <w:rsid w:val="00177DC7"/>
    <w:rsid w:val="001A0F84"/>
    <w:rsid w:val="001C319D"/>
    <w:rsid w:val="001E5AB3"/>
    <w:rsid w:val="001F20E3"/>
    <w:rsid w:val="0020026B"/>
    <w:rsid w:val="00202C36"/>
    <w:rsid w:val="0021435D"/>
    <w:rsid w:val="00221F93"/>
    <w:rsid w:val="00233EA6"/>
    <w:rsid w:val="00240AD2"/>
    <w:rsid w:val="00247973"/>
    <w:rsid w:val="00266D88"/>
    <w:rsid w:val="0026792A"/>
    <w:rsid w:val="00275D68"/>
    <w:rsid w:val="0028419A"/>
    <w:rsid w:val="00285BA2"/>
    <w:rsid w:val="002978FA"/>
    <w:rsid w:val="002A015F"/>
    <w:rsid w:val="002A6182"/>
    <w:rsid w:val="002B3536"/>
    <w:rsid w:val="002B3928"/>
    <w:rsid w:val="002D50E7"/>
    <w:rsid w:val="00303EE7"/>
    <w:rsid w:val="00312265"/>
    <w:rsid w:val="00330C1C"/>
    <w:rsid w:val="00335281"/>
    <w:rsid w:val="00335B54"/>
    <w:rsid w:val="00342713"/>
    <w:rsid w:val="0038368C"/>
    <w:rsid w:val="003904CB"/>
    <w:rsid w:val="003929DF"/>
    <w:rsid w:val="003A0923"/>
    <w:rsid w:val="003B43B4"/>
    <w:rsid w:val="003D48EF"/>
    <w:rsid w:val="003D48F6"/>
    <w:rsid w:val="00402E69"/>
    <w:rsid w:val="0041178D"/>
    <w:rsid w:val="00412D96"/>
    <w:rsid w:val="00415779"/>
    <w:rsid w:val="004213C2"/>
    <w:rsid w:val="00423B10"/>
    <w:rsid w:val="00423C25"/>
    <w:rsid w:val="00425C1A"/>
    <w:rsid w:val="0043204E"/>
    <w:rsid w:val="00436AF0"/>
    <w:rsid w:val="00443AC1"/>
    <w:rsid w:val="00453993"/>
    <w:rsid w:val="00457A2A"/>
    <w:rsid w:val="00463971"/>
    <w:rsid w:val="0049122B"/>
    <w:rsid w:val="004953FB"/>
    <w:rsid w:val="004A4D70"/>
    <w:rsid w:val="004B1C4F"/>
    <w:rsid w:val="004B743B"/>
    <w:rsid w:val="004C470A"/>
    <w:rsid w:val="004D03E7"/>
    <w:rsid w:val="004F5320"/>
    <w:rsid w:val="005067CE"/>
    <w:rsid w:val="00515326"/>
    <w:rsid w:val="00532DE5"/>
    <w:rsid w:val="005369E6"/>
    <w:rsid w:val="00543FBB"/>
    <w:rsid w:val="005441AB"/>
    <w:rsid w:val="00546F88"/>
    <w:rsid w:val="0055680E"/>
    <w:rsid w:val="005779B6"/>
    <w:rsid w:val="00583F0D"/>
    <w:rsid w:val="00593700"/>
    <w:rsid w:val="00594086"/>
    <w:rsid w:val="005B0CCE"/>
    <w:rsid w:val="005B2457"/>
    <w:rsid w:val="005D5083"/>
    <w:rsid w:val="005E069A"/>
    <w:rsid w:val="005E6297"/>
    <w:rsid w:val="005F1300"/>
    <w:rsid w:val="00604547"/>
    <w:rsid w:val="00610D8B"/>
    <w:rsid w:val="0062193A"/>
    <w:rsid w:val="00621FAF"/>
    <w:rsid w:val="006244AE"/>
    <w:rsid w:val="0062593F"/>
    <w:rsid w:val="0064011F"/>
    <w:rsid w:val="00641353"/>
    <w:rsid w:val="00660063"/>
    <w:rsid w:val="006745B3"/>
    <w:rsid w:val="00682C77"/>
    <w:rsid w:val="006E2663"/>
    <w:rsid w:val="006E370B"/>
    <w:rsid w:val="006F35AA"/>
    <w:rsid w:val="006F437E"/>
    <w:rsid w:val="00712D32"/>
    <w:rsid w:val="00724654"/>
    <w:rsid w:val="00732F24"/>
    <w:rsid w:val="0074003B"/>
    <w:rsid w:val="00751E1A"/>
    <w:rsid w:val="00776DB8"/>
    <w:rsid w:val="007772F2"/>
    <w:rsid w:val="007A4CCA"/>
    <w:rsid w:val="007C2BA0"/>
    <w:rsid w:val="007C510C"/>
    <w:rsid w:val="007E4990"/>
    <w:rsid w:val="00814A7F"/>
    <w:rsid w:val="00821BEC"/>
    <w:rsid w:val="00827293"/>
    <w:rsid w:val="00827DD2"/>
    <w:rsid w:val="00834370"/>
    <w:rsid w:val="00835386"/>
    <w:rsid w:val="00840B9C"/>
    <w:rsid w:val="00853CC0"/>
    <w:rsid w:val="00857DA4"/>
    <w:rsid w:val="00870A69"/>
    <w:rsid w:val="0087434B"/>
    <w:rsid w:val="00887530"/>
    <w:rsid w:val="008922D4"/>
    <w:rsid w:val="008A3A06"/>
    <w:rsid w:val="008A5AE3"/>
    <w:rsid w:val="008D537B"/>
    <w:rsid w:val="008F2CCF"/>
    <w:rsid w:val="0090096D"/>
    <w:rsid w:val="00901DD8"/>
    <w:rsid w:val="0090316E"/>
    <w:rsid w:val="0091181F"/>
    <w:rsid w:val="009210F4"/>
    <w:rsid w:val="00946163"/>
    <w:rsid w:val="00946B9B"/>
    <w:rsid w:val="0095714A"/>
    <w:rsid w:val="00964EAB"/>
    <w:rsid w:val="00966091"/>
    <w:rsid w:val="00972206"/>
    <w:rsid w:val="00983A06"/>
    <w:rsid w:val="009863E9"/>
    <w:rsid w:val="00986BA1"/>
    <w:rsid w:val="0099429D"/>
    <w:rsid w:val="009952D4"/>
    <w:rsid w:val="009B3BC9"/>
    <w:rsid w:val="009C2C47"/>
    <w:rsid w:val="009C5A2F"/>
    <w:rsid w:val="009C6641"/>
    <w:rsid w:val="009D4F90"/>
    <w:rsid w:val="009D5EF4"/>
    <w:rsid w:val="009F09CC"/>
    <w:rsid w:val="009F3FA3"/>
    <w:rsid w:val="00A2645C"/>
    <w:rsid w:val="00A43758"/>
    <w:rsid w:val="00A46666"/>
    <w:rsid w:val="00A64357"/>
    <w:rsid w:val="00A65119"/>
    <w:rsid w:val="00A90BD4"/>
    <w:rsid w:val="00A9265E"/>
    <w:rsid w:val="00AA577C"/>
    <w:rsid w:val="00AB7335"/>
    <w:rsid w:val="00AE3E38"/>
    <w:rsid w:val="00AF415D"/>
    <w:rsid w:val="00B02F10"/>
    <w:rsid w:val="00B17059"/>
    <w:rsid w:val="00B506AD"/>
    <w:rsid w:val="00B641A3"/>
    <w:rsid w:val="00B713E7"/>
    <w:rsid w:val="00B734BA"/>
    <w:rsid w:val="00B8151E"/>
    <w:rsid w:val="00B9097C"/>
    <w:rsid w:val="00B97219"/>
    <w:rsid w:val="00BA0446"/>
    <w:rsid w:val="00BA0973"/>
    <w:rsid w:val="00BA5333"/>
    <w:rsid w:val="00BD22DF"/>
    <w:rsid w:val="00BD4CE6"/>
    <w:rsid w:val="00C0355D"/>
    <w:rsid w:val="00C03857"/>
    <w:rsid w:val="00C24119"/>
    <w:rsid w:val="00C323CB"/>
    <w:rsid w:val="00C32C59"/>
    <w:rsid w:val="00C44A58"/>
    <w:rsid w:val="00C52F63"/>
    <w:rsid w:val="00C6425C"/>
    <w:rsid w:val="00C74063"/>
    <w:rsid w:val="00C7566C"/>
    <w:rsid w:val="00C80AA5"/>
    <w:rsid w:val="00C815BE"/>
    <w:rsid w:val="00C83EFE"/>
    <w:rsid w:val="00C86498"/>
    <w:rsid w:val="00CC7870"/>
    <w:rsid w:val="00CE2318"/>
    <w:rsid w:val="00CE4643"/>
    <w:rsid w:val="00D15631"/>
    <w:rsid w:val="00D324CB"/>
    <w:rsid w:val="00D4579A"/>
    <w:rsid w:val="00D5569C"/>
    <w:rsid w:val="00D744DF"/>
    <w:rsid w:val="00D926BB"/>
    <w:rsid w:val="00DA1AC7"/>
    <w:rsid w:val="00DB0515"/>
    <w:rsid w:val="00DB3FA3"/>
    <w:rsid w:val="00DB5075"/>
    <w:rsid w:val="00DB7A1F"/>
    <w:rsid w:val="00DC1D1D"/>
    <w:rsid w:val="00DC420D"/>
    <w:rsid w:val="00DD60E3"/>
    <w:rsid w:val="00DE168A"/>
    <w:rsid w:val="00DE2195"/>
    <w:rsid w:val="00E1286B"/>
    <w:rsid w:val="00E133A7"/>
    <w:rsid w:val="00E16192"/>
    <w:rsid w:val="00E168BD"/>
    <w:rsid w:val="00E2554E"/>
    <w:rsid w:val="00E364DD"/>
    <w:rsid w:val="00E4266A"/>
    <w:rsid w:val="00E6007D"/>
    <w:rsid w:val="00E83AC3"/>
    <w:rsid w:val="00E83E66"/>
    <w:rsid w:val="00E965DB"/>
    <w:rsid w:val="00EB6B31"/>
    <w:rsid w:val="00ED168E"/>
    <w:rsid w:val="00ED57D6"/>
    <w:rsid w:val="00EE51DF"/>
    <w:rsid w:val="00EF539E"/>
    <w:rsid w:val="00F05B0F"/>
    <w:rsid w:val="00F15C0B"/>
    <w:rsid w:val="00F41FCE"/>
    <w:rsid w:val="00F421C0"/>
    <w:rsid w:val="00F52F35"/>
    <w:rsid w:val="00F63AAC"/>
    <w:rsid w:val="00F76B63"/>
    <w:rsid w:val="00FA2D2B"/>
    <w:rsid w:val="00FB7121"/>
    <w:rsid w:val="00FC2667"/>
    <w:rsid w:val="00FE0678"/>
    <w:rsid w:val="00FE3987"/>
    <w:rsid w:val="00FE41E2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4">
    <w:name w:val="Style14"/>
    <w:basedOn w:val="Normal"/>
    <w:uiPriority w:val="99"/>
    <w:rsid w:val="008A3A06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8A3A06"/>
    <w:rPr>
      <w:rFonts w:ascii="Tahoma" w:hAnsi="Tahoma" w:cs="Tahoma"/>
      <w:sz w:val="24"/>
      <w:szCs w:val="24"/>
    </w:rPr>
  </w:style>
  <w:style w:type="paragraph" w:customStyle="1" w:styleId="Style5">
    <w:name w:val="Style5"/>
    <w:basedOn w:val="Normal"/>
    <w:uiPriority w:val="99"/>
    <w:rsid w:val="008A3A06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8A3A06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character" w:customStyle="1" w:styleId="FontStyle25">
    <w:name w:val="Font Style25"/>
    <w:basedOn w:val="DefaultParagraphFont"/>
    <w:uiPriority w:val="99"/>
    <w:rsid w:val="008A3A06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uiPriority w:val="99"/>
    <w:rsid w:val="008A3A06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8A3A06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3">
    <w:name w:val="Style3"/>
    <w:basedOn w:val="Normal"/>
    <w:uiPriority w:val="99"/>
    <w:rsid w:val="00EF539E"/>
    <w:pPr>
      <w:widowControl w:val="0"/>
      <w:autoSpaceDE w:val="0"/>
      <w:autoSpaceDN w:val="0"/>
      <w:adjustRightInd w:val="0"/>
      <w:spacing w:line="317" w:lineRule="exact"/>
      <w:jc w:val="right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EF539E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8">
    <w:name w:val="Style18"/>
    <w:basedOn w:val="Normal"/>
    <w:uiPriority w:val="99"/>
    <w:rsid w:val="00C80AA5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character" w:styleId="Emphasis">
    <w:name w:val="Emphasis"/>
    <w:basedOn w:val="DefaultParagraphFont"/>
    <w:uiPriority w:val="20"/>
    <w:qFormat/>
    <w:rsid w:val="00104FC8"/>
    <w:rPr>
      <w:i/>
      <w:iCs/>
    </w:rPr>
  </w:style>
  <w:style w:type="character" w:customStyle="1" w:styleId="FontStyle31">
    <w:name w:val="Font Style31"/>
    <w:basedOn w:val="DefaultParagraphFont"/>
    <w:uiPriority w:val="99"/>
    <w:rsid w:val="00E16192"/>
    <w:rPr>
      <w:rFonts w:ascii="Tahoma" w:hAnsi="Tahoma" w:cs="Tahoma"/>
      <w:sz w:val="20"/>
      <w:szCs w:val="20"/>
    </w:rPr>
  </w:style>
  <w:style w:type="paragraph" w:customStyle="1" w:styleId="Style13">
    <w:name w:val="Style13"/>
    <w:basedOn w:val="Normal"/>
    <w:uiPriority w:val="99"/>
    <w:rsid w:val="00B02F1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B02F1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B02F10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character" w:customStyle="1" w:styleId="FontStyle32">
    <w:name w:val="Font Style32"/>
    <w:basedOn w:val="DefaultParagraphFont"/>
    <w:uiPriority w:val="99"/>
    <w:rsid w:val="00B02F10"/>
    <w:rPr>
      <w:rFonts w:ascii="Tahoma" w:hAnsi="Tahoma" w:cs="Tahoma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5D508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5D508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25BCC-A115-43E5-9E6C-BD5192F8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1346</Words>
  <Characters>12506</Characters>
  <Application>Microsoft Office Word</Application>
  <DocSecurity>0</DocSecurity>
  <Lines>104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Bela Galstyan</cp:lastModifiedBy>
  <cp:revision>3</cp:revision>
  <cp:lastPrinted>2015-11-12T08:31:00Z</cp:lastPrinted>
  <dcterms:created xsi:type="dcterms:W3CDTF">2016-07-13T10:49:00Z</dcterms:created>
  <dcterms:modified xsi:type="dcterms:W3CDTF">2016-07-20T06:51:00Z</dcterms:modified>
</cp:coreProperties>
</file>