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B1" w:rsidRDefault="00A735B1" w:rsidP="00A735B1">
      <w:pPr>
        <w:ind w:left="142"/>
        <w:jc w:val="center"/>
        <w:rPr>
          <w:rFonts w:ascii="GHEA Grapalat" w:hAnsi="GHEA Grapalat" w:cs="Sylfaen"/>
          <w:b/>
          <w:sz w:val="32"/>
          <w:szCs w:val="32"/>
          <w:lang w:val="af-ZA"/>
        </w:rPr>
      </w:pPr>
    </w:p>
    <w:p w:rsidR="00A735B1" w:rsidRDefault="00A735B1" w:rsidP="007A169C">
      <w:pPr>
        <w:ind w:left="142"/>
        <w:jc w:val="center"/>
        <w:rPr>
          <w:rFonts w:ascii="GHEA Grapalat" w:hAnsi="GHEA Grapalat" w:cs="Sylfaen"/>
          <w:b/>
          <w:sz w:val="32"/>
          <w:szCs w:val="32"/>
          <w:lang w:val="af-ZA"/>
        </w:rPr>
      </w:pPr>
      <w:r>
        <w:rPr>
          <w:rFonts w:ascii="GHEA Grapalat" w:hAnsi="GHEA Grapalat" w:cs="Sylfaen"/>
          <w:b/>
          <w:sz w:val="32"/>
          <w:szCs w:val="32"/>
          <w:lang w:val="af-ZA"/>
        </w:rPr>
        <w:t>Ա Մ Փ Ո Փ Ա Թ Ե Ր Թ</w:t>
      </w:r>
    </w:p>
    <w:p w:rsidR="007A169C" w:rsidRPr="007A169C" w:rsidRDefault="007A169C" w:rsidP="007A169C">
      <w:pPr>
        <w:ind w:left="142"/>
        <w:jc w:val="center"/>
        <w:rPr>
          <w:rFonts w:ascii="GHEA Grapalat" w:hAnsi="GHEA Grapalat" w:cs="Sylfaen"/>
          <w:b/>
          <w:sz w:val="32"/>
          <w:szCs w:val="32"/>
          <w:lang w:val="af-ZA"/>
        </w:rPr>
      </w:pPr>
    </w:p>
    <w:p w:rsidR="00A735B1" w:rsidRPr="007A169C" w:rsidRDefault="00A735B1" w:rsidP="00A735B1">
      <w:pPr>
        <w:tabs>
          <w:tab w:val="left" w:pos="2151"/>
          <w:tab w:val="left" w:pos="3000"/>
          <w:tab w:val="center" w:pos="4320"/>
        </w:tabs>
        <w:ind w:left="142" w:firstLine="540"/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A169C">
        <w:rPr>
          <w:rFonts w:ascii="GHEA Grapalat" w:hAnsi="GHEA Grapalat" w:cs="Sylfaen"/>
          <w:b/>
          <w:i/>
          <w:sz w:val="22"/>
          <w:szCs w:val="22"/>
          <w:lang w:val="af-ZA"/>
        </w:rPr>
        <w:t>«</w:t>
      </w:r>
      <w:r w:rsidRPr="007A169C">
        <w:rPr>
          <w:rFonts w:ascii="GHEA Grapalat" w:hAnsi="GHEA Grapalat" w:cs="Sylfaen"/>
          <w:b/>
          <w:i/>
          <w:sz w:val="22"/>
          <w:szCs w:val="22"/>
        </w:rPr>
        <w:t>ՀՀ</w:t>
      </w:r>
      <w:r w:rsidRPr="007A169C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7A169C">
        <w:rPr>
          <w:rFonts w:ascii="GHEA Grapalat" w:hAnsi="GHEA Grapalat" w:cs="Sylfaen"/>
          <w:b/>
          <w:i/>
          <w:sz w:val="22"/>
          <w:szCs w:val="22"/>
        </w:rPr>
        <w:t>ԿԱՌԱՎԱՐՈՒԹՅԱՆ</w:t>
      </w:r>
      <w:r w:rsidRPr="007A169C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2003 </w:t>
      </w:r>
      <w:r w:rsidRPr="007A169C">
        <w:rPr>
          <w:rFonts w:ascii="GHEA Grapalat" w:hAnsi="GHEA Grapalat" w:cs="Sylfaen"/>
          <w:b/>
          <w:i/>
          <w:sz w:val="22"/>
          <w:szCs w:val="22"/>
        </w:rPr>
        <w:t>ԹՎԱԿԱՆԻ</w:t>
      </w:r>
      <w:r w:rsidRPr="007A169C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7A169C">
        <w:rPr>
          <w:rFonts w:ascii="GHEA Grapalat" w:hAnsi="GHEA Grapalat" w:cs="Sylfaen"/>
          <w:b/>
          <w:i/>
          <w:sz w:val="22"/>
          <w:szCs w:val="22"/>
        </w:rPr>
        <w:t>ՀՈՒՆՎԱՐԻ</w:t>
      </w:r>
      <w:r w:rsidRPr="007A169C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23-</w:t>
      </w:r>
      <w:r w:rsidRPr="007A169C">
        <w:rPr>
          <w:rFonts w:ascii="GHEA Grapalat" w:hAnsi="GHEA Grapalat" w:cs="Sylfaen"/>
          <w:b/>
          <w:i/>
          <w:sz w:val="22"/>
          <w:szCs w:val="22"/>
        </w:rPr>
        <w:t>Ի</w:t>
      </w:r>
      <w:r w:rsidRPr="007A169C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7A169C">
        <w:rPr>
          <w:rFonts w:ascii="GHEA Grapalat" w:hAnsi="GHEA Grapalat" w:cs="Sylfaen"/>
          <w:b/>
          <w:i/>
          <w:sz w:val="22"/>
          <w:szCs w:val="22"/>
        </w:rPr>
        <w:t>ԹԻՎ</w:t>
      </w:r>
      <w:r w:rsidRPr="007A169C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174-</w:t>
      </w:r>
      <w:r w:rsidRPr="007A169C">
        <w:rPr>
          <w:rFonts w:ascii="GHEA Grapalat" w:hAnsi="GHEA Grapalat" w:cs="Sylfaen"/>
          <w:b/>
          <w:i/>
          <w:sz w:val="22"/>
          <w:szCs w:val="22"/>
        </w:rPr>
        <w:t>Ն</w:t>
      </w:r>
      <w:r w:rsidRPr="007A169C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7A169C">
        <w:rPr>
          <w:rFonts w:ascii="GHEA Grapalat" w:hAnsi="GHEA Grapalat" w:cs="Sylfaen"/>
          <w:b/>
          <w:i/>
          <w:sz w:val="22"/>
          <w:szCs w:val="22"/>
        </w:rPr>
        <w:t>ՈՐՈՇՄԱՆ</w:t>
      </w:r>
      <w:r w:rsidRPr="007A169C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7A169C">
        <w:rPr>
          <w:rFonts w:ascii="GHEA Grapalat" w:hAnsi="GHEA Grapalat" w:cs="Sylfaen"/>
          <w:b/>
          <w:i/>
          <w:sz w:val="22"/>
          <w:szCs w:val="22"/>
        </w:rPr>
        <w:t>ՄԵՋ</w:t>
      </w:r>
      <w:r w:rsidRPr="007A169C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7A169C">
        <w:rPr>
          <w:rFonts w:ascii="GHEA Grapalat" w:hAnsi="GHEA Grapalat" w:cs="Sylfaen"/>
          <w:b/>
          <w:i/>
          <w:sz w:val="22"/>
          <w:szCs w:val="22"/>
        </w:rPr>
        <w:t>ՓՈՓՈԽՈՒԹՅՈՒՆՆԵՐ</w:t>
      </w:r>
      <w:r w:rsidRPr="007A169C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7A169C">
        <w:rPr>
          <w:rFonts w:ascii="GHEA Grapalat" w:hAnsi="GHEA Grapalat" w:cs="Sylfaen"/>
          <w:b/>
          <w:i/>
          <w:sz w:val="22"/>
          <w:szCs w:val="22"/>
        </w:rPr>
        <w:t>ԿԱՏԱՐԵԼՈՒ</w:t>
      </w:r>
      <w:r w:rsidRPr="007A169C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7A169C">
        <w:rPr>
          <w:rFonts w:ascii="GHEA Grapalat" w:hAnsi="GHEA Grapalat" w:cs="Sylfaen"/>
          <w:b/>
          <w:i/>
          <w:sz w:val="22"/>
          <w:szCs w:val="22"/>
        </w:rPr>
        <w:t>ՄԱՍԻՆ</w:t>
      </w:r>
      <w:r w:rsidRPr="007A169C">
        <w:rPr>
          <w:rFonts w:ascii="GHEA Grapalat" w:hAnsi="GHEA Grapalat" w:cs="Sylfaen"/>
          <w:b/>
          <w:i/>
          <w:sz w:val="22"/>
          <w:szCs w:val="22"/>
          <w:lang w:val="af-ZA"/>
        </w:rPr>
        <w:t>» ՀՀ ԿԱՌԱՎԱՐՈՒԹՅԱՆ ՈՐՈՇՄԱՆ</w:t>
      </w:r>
      <w:r w:rsidRPr="007A169C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7A169C">
        <w:rPr>
          <w:rFonts w:ascii="GHEA Grapalat" w:hAnsi="GHEA Grapalat" w:cs="Sylfaen"/>
          <w:b/>
          <w:i/>
          <w:sz w:val="22"/>
          <w:szCs w:val="22"/>
        </w:rPr>
        <w:t>ՆԱԽԱԳԾԻ</w:t>
      </w:r>
      <w:r w:rsidRPr="007A169C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7A169C">
        <w:rPr>
          <w:rFonts w:ascii="GHEA Grapalat" w:hAnsi="GHEA Grapalat" w:cs="Sylfaen"/>
          <w:b/>
          <w:i/>
          <w:sz w:val="22"/>
          <w:szCs w:val="22"/>
        </w:rPr>
        <w:t>ՎԵՐԱԲԵՐՅԱԼ</w:t>
      </w:r>
      <w:r w:rsidRPr="007A169C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7A169C">
        <w:rPr>
          <w:rFonts w:ascii="GHEA Grapalat" w:hAnsi="GHEA Grapalat" w:cs="Sylfaen"/>
          <w:b/>
          <w:i/>
          <w:sz w:val="22"/>
          <w:szCs w:val="22"/>
        </w:rPr>
        <w:t>ՍՏԱՑՎԱԾ</w:t>
      </w:r>
      <w:r w:rsidRPr="007A169C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7A169C">
        <w:rPr>
          <w:rFonts w:ascii="GHEA Grapalat" w:hAnsi="GHEA Grapalat" w:cs="Sylfaen"/>
          <w:b/>
          <w:i/>
          <w:sz w:val="22"/>
          <w:szCs w:val="22"/>
        </w:rPr>
        <w:t>ԴԻՏՈՂՈՒԹՅՈՒՆՆԵՐԻ</w:t>
      </w:r>
      <w:r w:rsidRPr="007A169C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7A169C">
        <w:rPr>
          <w:rFonts w:ascii="GHEA Grapalat" w:hAnsi="GHEA Grapalat" w:cs="Sylfaen"/>
          <w:b/>
          <w:i/>
          <w:sz w:val="22"/>
          <w:szCs w:val="22"/>
        </w:rPr>
        <w:t>ԵՎ</w:t>
      </w:r>
      <w:r w:rsidRPr="007A169C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7A169C">
        <w:rPr>
          <w:rFonts w:ascii="GHEA Grapalat" w:hAnsi="GHEA Grapalat" w:cs="Sylfaen"/>
          <w:b/>
          <w:i/>
          <w:sz w:val="22"/>
          <w:szCs w:val="22"/>
        </w:rPr>
        <w:t>ԱՌԱՋԱՐԿՈՒԹՅՈՒՆՆԵՐԻ</w:t>
      </w:r>
      <w:r w:rsidRPr="007A169C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, </w:t>
      </w:r>
      <w:r w:rsidRPr="007A169C">
        <w:rPr>
          <w:rFonts w:ascii="GHEA Grapalat" w:hAnsi="GHEA Grapalat" w:cs="Sylfaen"/>
          <w:b/>
          <w:i/>
          <w:sz w:val="22"/>
          <w:szCs w:val="22"/>
        </w:rPr>
        <w:t>ԴՐԱՆՑ</w:t>
      </w:r>
      <w:r w:rsidRPr="007A169C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7A169C">
        <w:rPr>
          <w:rFonts w:ascii="GHEA Grapalat" w:hAnsi="GHEA Grapalat" w:cs="Sylfaen"/>
          <w:b/>
          <w:i/>
          <w:sz w:val="22"/>
          <w:szCs w:val="22"/>
        </w:rPr>
        <w:t>ԸՆԴՈՒՆՄԱՆ</w:t>
      </w:r>
      <w:r w:rsidRPr="007A169C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7A169C">
        <w:rPr>
          <w:rFonts w:ascii="GHEA Grapalat" w:hAnsi="GHEA Grapalat" w:cs="Sylfaen"/>
          <w:b/>
          <w:i/>
          <w:sz w:val="22"/>
          <w:szCs w:val="22"/>
        </w:rPr>
        <w:t>ԿԱՄ</w:t>
      </w:r>
      <w:r w:rsidRPr="007A169C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7A169C">
        <w:rPr>
          <w:rFonts w:ascii="GHEA Grapalat" w:hAnsi="GHEA Grapalat" w:cs="Sylfaen"/>
          <w:b/>
          <w:i/>
          <w:sz w:val="22"/>
          <w:szCs w:val="22"/>
        </w:rPr>
        <w:t>ՉԸՆԴՈՒՆՄԱՆ</w:t>
      </w:r>
      <w:r w:rsidRPr="007A169C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7A169C">
        <w:rPr>
          <w:rFonts w:ascii="GHEA Grapalat" w:hAnsi="GHEA Grapalat" w:cs="Sylfaen"/>
          <w:b/>
          <w:i/>
          <w:sz w:val="22"/>
          <w:szCs w:val="22"/>
        </w:rPr>
        <w:t>ՎԵՐԱԲԵՐՅԱԼ</w:t>
      </w:r>
    </w:p>
    <w:p w:rsidR="00A735B1" w:rsidRPr="007A169C" w:rsidRDefault="00A735B1" w:rsidP="00A735B1">
      <w:pPr>
        <w:pStyle w:val="BodyText3"/>
        <w:ind w:left="142"/>
        <w:rPr>
          <w:rFonts w:ascii="GHEA Grapalat" w:hAnsi="GHEA Grapalat"/>
          <w:i/>
          <w:sz w:val="22"/>
          <w:szCs w:val="22"/>
        </w:rPr>
      </w:pPr>
    </w:p>
    <w:tbl>
      <w:tblPr>
        <w:tblW w:w="156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5277"/>
        <w:gridCol w:w="3861"/>
        <w:gridCol w:w="3883"/>
      </w:tblGrid>
      <w:tr w:rsidR="00A735B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B1" w:rsidRPr="007A169C" w:rsidRDefault="00A735B1">
            <w:pPr>
              <w:ind w:left="142"/>
              <w:rPr>
                <w:rFonts w:ascii="GHEA Grapalat" w:hAnsi="GHEA Grapalat" w:cs="Sylfaen"/>
                <w:b/>
                <w:i/>
                <w:sz w:val="22"/>
                <w:szCs w:val="22"/>
                <w:lang w:val="hy-AM" w:eastAsia="en-US"/>
              </w:rPr>
            </w:pPr>
            <w:r w:rsidRPr="007A169C"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  <w:t>Առարկության, առաջարկության հեղինակը¸</w:t>
            </w:r>
          </w:p>
          <w:p w:rsidR="00A735B1" w:rsidRPr="007A169C" w:rsidRDefault="00A735B1">
            <w:pPr>
              <w:ind w:left="142"/>
              <w:rPr>
                <w:rFonts w:ascii="GHEA Grapalat" w:hAnsi="GHEA Grapalat"/>
                <w:b/>
                <w:i/>
                <w:sz w:val="22"/>
                <w:szCs w:val="22"/>
                <w:lang w:val="hy-AM" w:eastAsia="en-US"/>
              </w:rPr>
            </w:pPr>
            <w:r w:rsidRPr="007A169C"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  <w:t>գ</w:t>
            </w:r>
            <w:bookmarkStart w:id="0" w:name="_GoBack"/>
            <w:bookmarkEnd w:id="0"/>
            <w:r w:rsidRPr="007A169C"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  <w:t>րության ստացման ամսաթիվը, գրության համարը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B1" w:rsidRPr="007A169C" w:rsidRDefault="00A735B1">
            <w:pPr>
              <w:ind w:left="142" w:firstLine="252"/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hy-AM" w:eastAsia="en-US"/>
              </w:rPr>
            </w:pPr>
            <w:r w:rsidRPr="007A169C">
              <w:rPr>
                <w:rFonts w:ascii="GHEA Grapalat" w:hAnsi="GHEA Grapalat" w:cs="Sylfaen"/>
                <w:b/>
                <w:i/>
                <w:sz w:val="22"/>
                <w:szCs w:val="22"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B1" w:rsidRPr="007A169C" w:rsidRDefault="00A735B1">
            <w:pPr>
              <w:ind w:left="142"/>
              <w:rPr>
                <w:rFonts w:ascii="GHEA Grapalat" w:hAnsi="GHEA Grapalat"/>
                <w:b/>
                <w:i/>
                <w:sz w:val="22"/>
                <w:szCs w:val="22"/>
                <w:lang w:eastAsia="en-US"/>
              </w:rPr>
            </w:pPr>
            <w:r w:rsidRPr="007A169C">
              <w:rPr>
                <w:rFonts w:ascii="GHEA Grapalat" w:hAnsi="GHEA Grapalat" w:cs="Sylfaen"/>
                <w:b/>
                <w:i/>
                <w:sz w:val="22"/>
                <w:szCs w:val="22"/>
              </w:rPr>
              <w:t>Եզրակացություն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B1" w:rsidRPr="007A169C" w:rsidRDefault="00A735B1">
            <w:pPr>
              <w:ind w:left="142"/>
              <w:jc w:val="center"/>
              <w:rPr>
                <w:rFonts w:ascii="GHEA Grapalat" w:hAnsi="GHEA Grapalat" w:cs="Sylfaen"/>
                <w:b/>
                <w:i/>
                <w:sz w:val="22"/>
                <w:szCs w:val="22"/>
                <w:lang w:eastAsia="en-US"/>
              </w:rPr>
            </w:pPr>
            <w:r w:rsidRPr="007A169C">
              <w:rPr>
                <w:rFonts w:ascii="GHEA Grapalat" w:hAnsi="GHEA Grapalat" w:cs="Sylfaen"/>
                <w:b/>
                <w:i/>
                <w:sz w:val="22"/>
                <w:szCs w:val="22"/>
                <w:lang w:val="en-GB"/>
              </w:rPr>
              <w:t>Կատարված փոփոխությունները</w:t>
            </w:r>
          </w:p>
        </w:tc>
      </w:tr>
      <w:tr w:rsidR="00A735B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735B1" w:rsidRPr="007A169C" w:rsidRDefault="00A735B1">
            <w:pPr>
              <w:ind w:left="142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735B1" w:rsidRPr="007A169C" w:rsidRDefault="00A735B1">
            <w:pPr>
              <w:ind w:left="142" w:firstLine="252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735B1" w:rsidRPr="007A169C" w:rsidRDefault="00A735B1">
            <w:pPr>
              <w:ind w:left="142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735B1" w:rsidRPr="007A169C" w:rsidRDefault="00A735B1">
            <w:pPr>
              <w:ind w:left="142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</w:tr>
      <w:tr w:rsidR="00A735B1" w:rsidRPr="00D24F3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B1" w:rsidRPr="007A169C" w:rsidRDefault="00A735B1" w:rsidP="00A735B1">
            <w:pPr>
              <w:rPr>
                <w:rFonts w:ascii="GHEA Grapalat" w:hAnsi="GHEA Grapalat"/>
                <w:sz w:val="22"/>
                <w:szCs w:val="22"/>
              </w:rPr>
            </w:pPr>
            <w:r w:rsidRPr="007A169C">
              <w:rPr>
                <w:rFonts w:ascii="GHEA Grapalat" w:hAnsi="GHEA Grapalat"/>
                <w:sz w:val="22"/>
                <w:szCs w:val="22"/>
              </w:rPr>
              <w:t>ՀՀ արդարադատության նախարարություն</w:t>
            </w:r>
          </w:p>
          <w:p w:rsidR="00A735B1" w:rsidRPr="007A169C" w:rsidRDefault="00A735B1" w:rsidP="00A735B1">
            <w:pPr>
              <w:rPr>
                <w:rFonts w:ascii="GHEA Grapalat" w:hAnsi="GHEA Grapalat"/>
                <w:sz w:val="22"/>
                <w:szCs w:val="22"/>
              </w:rPr>
            </w:pPr>
            <w:r w:rsidRPr="007A169C">
              <w:rPr>
                <w:rFonts w:ascii="GHEA Grapalat" w:hAnsi="GHEA Grapalat"/>
                <w:sz w:val="22"/>
                <w:szCs w:val="22"/>
              </w:rPr>
              <w:t>01/2250-12</w:t>
            </w:r>
          </w:p>
          <w:p w:rsidR="00A735B1" w:rsidRPr="007A169C" w:rsidRDefault="00A735B1" w:rsidP="00A735B1">
            <w:pPr>
              <w:rPr>
                <w:rFonts w:ascii="GHEA Grapalat" w:hAnsi="GHEA Grapalat"/>
                <w:sz w:val="22"/>
                <w:szCs w:val="22"/>
                <w:lang w:val="ru-RU" w:eastAsia="en-US"/>
              </w:rPr>
            </w:pPr>
            <w:r w:rsidRPr="007A169C">
              <w:rPr>
                <w:rFonts w:ascii="GHEA Grapalat" w:hAnsi="GHEA Grapalat"/>
                <w:sz w:val="22"/>
                <w:szCs w:val="22"/>
              </w:rPr>
              <w:t>13.04.2012թ.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B1" w:rsidRPr="007A169C" w:rsidRDefault="00A735B1" w:rsidP="00A735B1">
            <w:pPr>
              <w:jc w:val="both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1.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Նախագծում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անհրաժեշտ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է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հղում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կատարել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«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Իրավական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ակտերի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մասին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»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Հայաստանի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Հանրապետության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օրենքի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70-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րդ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հոդվածի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1-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ին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մասին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,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քանի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որ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նախագիծը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նպատակ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է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հետապնդում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փոփոխելու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ՀՀ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կառավարության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հիշյալ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որոշմամբ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կարգավորված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իրավահարաբերությունների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առանձնահատկությունները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>:</w:t>
            </w:r>
          </w:p>
          <w:p w:rsidR="000A3EF7" w:rsidRPr="007A169C" w:rsidRDefault="000A3EF7" w:rsidP="00A735B1">
            <w:pPr>
              <w:jc w:val="both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  <w:p w:rsidR="000A3EF7" w:rsidRPr="007A169C" w:rsidRDefault="000A3EF7" w:rsidP="00A735B1">
            <w:pPr>
              <w:jc w:val="both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  <w:p w:rsidR="00A735B1" w:rsidRPr="007A169C" w:rsidRDefault="00A735B1" w:rsidP="00A735B1">
            <w:pPr>
              <w:jc w:val="both"/>
              <w:rPr>
                <w:rFonts w:ascii="GHEA Grapalat" w:hAnsi="GHEA Grapalat"/>
                <w:sz w:val="22"/>
                <w:szCs w:val="22"/>
                <w:lang w:val="ru-RU" w:eastAsia="en-US"/>
              </w:rPr>
            </w:pP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2.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Նախագծի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9-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րդ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կետն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առաջարկում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ենք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շարադրել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հետևյալ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խմբագրությամբ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>` «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Սույն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որոշումն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ուժի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մեջ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է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մտնում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պաշտոնական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հրապարակման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օրվան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հաջորդող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տասներորդ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օրը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,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բացառությամբ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սույն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որոշման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6-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րդ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կետի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,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որն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ուժի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մեջ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է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մտնում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2014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թվականի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հունվարի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 xml:space="preserve"> 1-</w:t>
            </w: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ից</w:t>
            </w:r>
            <w:r w:rsidRPr="007A169C">
              <w:rPr>
                <w:rFonts w:ascii="GHEA Grapalat" w:hAnsi="GHEA Grapalat"/>
                <w:sz w:val="22"/>
                <w:szCs w:val="22"/>
                <w:lang w:val="ru-RU" w:eastAsia="en-US"/>
              </w:rPr>
              <w:t>:»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B1" w:rsidRPr="007A169C" w:rsidRDefault="00A735B1" w:rsidP="00A735B1">
            <w:pPr>
              <w:ind w:right="252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1. Առաջարկությունն ընդունվել է:</w:t>
            </w:r>
          </w:p>
          <w:p w:rsidR="00A735B1" w:rsidRPr="007A169C" w:rsidRDefault="00A735B1" w:rsidP="00A735B1">
            <w:pPr>
              <w:ind w:right="252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  <w:p w:rsidR="00A735B1" w:rsidRPr="007A169C" w:rsidRDefault="00A735B1" w:rsidP="00A735B1">
            <w:pPr>
              <w:ind w:right="252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  <w:p w:rsidR="00A735B1" w:rsidRPr="007A169C" w:rsidRDefault="00A735B1" w:rsidP="00A735B1">
            <w:pPr>
              <w:ind w:right="252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  <w:p w:rsidR="00A735B1" w:rsidRPr="007A169C" w:rsidRDefault="00A735B1" w:rsidP="00A735B1">
            <w:pPr>
              <w:ind w:right="252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  <w:p w:rsidR="00A735B1" w:rsidRPr="007A169C" w:rsidRDefault="00A735B1" w:rsidP="00A735B1">
            <w:pPr>
              <w:ind w:right="252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  <w:p w:rsidR="00A735B1" w:rsidRPr="007A169C" w:rsidRDefault="00A735B1" w:rsidP="00A735B1">
            <w:pPr>
              <w:ind w:right="252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  <w:p w:rsidR="00A735B1" w:rsidRPr="007A169C" w:rsidRDefault="00A735B1" w:rsidP="00A735B1">
            <w:pPr>
              <w:ind w:right="252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  <w:p w:rsidR="000A3EF7" w:rsidRPr="007A169C" w:rsidRDefault="000A3EF7" w:rsidP="00A735B1">
            <w:pPr>
              <w:ind w:right="252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  <w:p w:rsidR="000A3EF7" w:rsidRPr="007A169C" w:rsidRDefault="000A3EF7" w:rsidP="00A735B1">
            <w:pPr>
              <w:ind w:right="252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  <w:p w:rsidR="00A735B1" w:rsidRPr="007A169C" w:rsidRDefault="00A735B1" w:rsidP="00A735B1">
            <w:pPr>
              <w:ind w:right="252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2. Առաջարկություն</w:t>
            </w:r>
            <w:r w:rsidR="00D24F32" w:rsidRPr="007A169C">
              <w:rPr>
                <w:rFonts w:ascii="GHEA Grapalat" w:hAnsi="GHEA Grapalat"/>
                <w:sz w:val="22"/>
                <w:szCs w:val="22"/>
                <w:lang w:eastAsia="en-US"/>
              </w:rPr>
              <w:t>ն ընդունվել է: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B1" w:rsidRPr="007A169C" w:rsidRDefault="00A735B1">
            <w:pPr>
              <w:ind w:left="142"/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  <w:r w:rsidRPr="007A169C">
              <w:rPr>
                <w:rFonts w:ascii="GHEA Grapalat" w:hAnsi="GHEA Grapalat"/>
                <w:sz w:val="22"/>
                <w:szCs w:val="22"/>
                <w:lang w:val="af-ZA" w:eastAsia="en-US"/>
              </w:rPr>
              <w:t>Նախագծի նախաբանում հղում է կատարվել «Իրավական ակտերի մասին» ՀՀ օրենքի 70-րդ հոդվածի 1-ին մասին:</w:t>
            </w:r>
          </w:p>
          <w:p w:rsidR="00D24F32" w:rsidRPr="007A169C" w:rsidRDefault="00D24F32">
            <w:pPr>
              <w:ind w:left="142"/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  <w:p w:rsidR="00D24F32" w:rsidRPr="007A169C" w:rsidRDefault="00D24F32">
            <w:pPr>
              <w:ind w:left="142"/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  <w:p w:rsidR="00D24F32" w:rsidRPr="007A169C" w:rsidRDefault="00D24F32">
            <w:pPr>
              <w:ind w:left="142"/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  <w:p w:rsidR="00D24F32" w:rsidRPr="007A169C" w:rsidRDefault="00D24F32">
            <w:pPr>
              <w:ind w:left="142"/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  <w:p w:rsidR="00D24F32" w:rsidRPr="007A169C" w:rsidRDefault="00D24F32">
            <w:pPr>
              <w:ind w:left="142"/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  <w:p w:rsidR="00D24F32" w:rsidRPr="007A169C" w:rsidRDefault="00D24F32">
            <w:pPr>
              <w:ind w:left="142"/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  <w:p w:rsidR="00D24F32" w:rsidRPr="007A169C" w:rsidRDefault="00D24F32" w:rsidP="00D24F32">
            <w:pPr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  <w:r w:rsidRPr="007A169C">
              <w:rPr>
                <w:rFonts w:ascii="GHEA Grapalat" w:hAnsi="GHEA Grapalat"/>
                <w:sz w:val="22"/>
                <w:szCs w:val="22"/>
                <w:lang w:val="af-ZA" w:eastAsia="en-US"/>
              </w:rPr>
              <w:t>2. Նախագծի 9-րդ կետը խմբագրվել է:</w:t>
            </w:r>
          </w:p>
        </w:tc>
      </w:tr>
      <w:tr w:rsidR="007A169C" w:rsidRPr="00D24F3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9C" w:rsidRPr="007A169C" w:rsidRDefault="007A169C" w:rsidP="00A735B1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7A169C">
              <w:rPr>
                <w:rFonts w:ascii="GHEA Grapalat" w:hAnsi="GHEA Grapalat"/>
                <w:sz w:val="22"/>
                <w:szCs w:val="22"/>
              </w:rPr>
              <w:t>ՀՀ</w:t>
            </w:r>
            <w:r w:rsidRPr="007A169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</w:rPr>
              <w:t>Նախագահի</w:t>
            </w:r>
            <w:r w:rsidRPr="007A169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A169C">
              <w:rPr>
                <w:rFonts w:ascii="GHEA Grapalat" w:hAnsi="GHEA Grapalat"/>
                <w:sz w:val="22"/>
                <w:szCs w:val="22"/>
              </w:rPr>
              <w:t>աշխատակազմ</w:t>
            </w:r>
          </w:p>
          <w:p w:rsidR="007A169C" w:rsidRPr="007A169C" w:rsidRDefault="007A169C" w:rsidP="00A735B1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7A169C">
              <w:rPr>
                <w:rFonts w:ascii="GHEA Grapalat" w:hAnsi="GHEA Grapalat"/>
                <w:sz w:val="22"/>
                <w:szCs w:val="22"/>
              </w:rPr>
              <w:t>Ղ</w:t>
            </w:r>
            <w:r w:rsidRPr="007A169C">
              <w:rPr>
                <w:rFonts w:ascii="GHEA Grapalat" w:hAnsi="GHEA Grapalat"/>
                <w:sz w:val="22"/>
                <w:szCs w:val="22"/>
                <w:lang w:val="af-ZA"/>
              </w:rPr>
              <w:t>-912</w:t>
            </w:r>
          </w:p>
          <w:p w:rsidR="007A169C" w:rsidRPr="007A169C" w:rsidRDefault="007A169C" w:rsidP="00A735B1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7A169C">
              <w:rPr>
                <w:rFonts w:ascii="GHEA Grapalat" w:hAnsi="GHEA Grapalat"/>
                <w:sz w:val="22"/>
                <w:szCs w:val="22"/>
                <w:lang w:val="af-ZA"/>
              </w:rPr>
              <w:t>24.05.2012</w:t>
            </w:r>
            <w:r w:rsidRPr="007A169C">
              <w:rPr>
                <w:rFonts w:ascii="GHEA Grapalat" w:hAnsi="GHEA Grapalat"/>
                <w:sz w:val="22"/>
                <w:szCs w:val="22"/>
              </w:rPr>
              <w:t>թ</w:t>
            </w:r>
            <w:r w:rsidRPr="007A169C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9C" w:rsidRPr="007A169C" w:rsidRDefault="007A169C" w:rsidP="00A735B1">
            <w:pPr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  <w:r w:rsidRPr="007A169C">
              <w:rPr>
                <w:rFonts w:ascii="GHEA Grapalat" w:hAnsi="GHEA Grapalat"/>
                <w:sz w:val="22"/>
                <w:szCs w:val="22"/>
                <w:lang w:val="af-ZA" w:eastAsia="en-US"/>
              </w:rPr>
              <w:t>Առարկություններ և առաջարկություններ չկան: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9C" w:rsidRPr="007A169C" w:rsidRDefault="007A169C" w:rsidP="00A735B1">
            <w:pPr>
              <w:ind w:right="252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9C" w:rsidRPr="007A169C" w:rsidRDefault="007A169C">
            <w:pPr>
              <w:ind w:left="142"/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</w:tr>
    </w:tbl>
    <w:p w:rsidR="007A169C" w:rsidRDefault="00A735B1" w:rsidP="007A169C">
      <w:pPr>
        <w:ind w:left="142"/>
        <w:rPr>
          <w:rFonts w:ascii="GHEA Grapalat" w:hAnsi="GHEA Grapalat"/>
          <w:b/>
          <w:i/>
          <w:sz w:val="28"/>
          <w:szCs w:val="28"/>
          <w:lang w:val="af-ZA"/>
        </w:rPr>
      </w:pPr>
      <w:r>
        <w:rPr>
          <w:rFonts w:ascii="GHEA Grapalat" w:hAnsi="GHEA Grapalat"/>
          <w:b/>
          <w:i/>
          <w:sz w:val="28"/>
          <w:szCs w:val="28"/>
          <w:lang w:val="af-ZA"/>
        </w:rPr>
        <w:t xml:space="preserve">                                                               </w:t>
      </w:r>
    </w:p>
    <w:p w:rsidR="00A735B1" w:rsidRPr="007A169C" w:rsidRDefault="007A169C" w:rsidP="007A169C">
      <w:pPr>
        <w:ind w:left="142"/>
        <w:rPr>
          <w:rFonts w:ascii="GHEA Grapalat" w:hAnsi="GHEA Grapalat"/>
          <w:b/>
          <w:i/>
          <w:sz w:val="28"/>
          <w:szCs w:val="28"/>
          <w:lang w:val="af-ZA"/>
        </w:rPr>
      </w:pPr>
      <w:r>
        <w:rPr>
          <w:rFonts w:ascii="GHEA Grapalat" w:hAnsi="GHEA Grapalat"/>
          <w:b/>
          <w:i/>
          <w:sz w:val="28"/>
          <w:szCs w:val="28"/>
          <w:lang w:val="af-ZA"/>
        </w:rPr>
        <w:t xml:space="preserve">                                                             </w:t>
      </w:r>
      <w:r w:rsidR="00A735B1">
        <w:rPr>
          <w:rFonts w:ascii="GHEA Grapalat" w:hAnsi="GHEA Grapalat"/>
          <w:b/>
          <w:i/>
          <w:sz w:val="28"/>
          <w:szCs w:val="28"/>
          <w:lang w:val="af-ZA"/>
        </w:rPr>
        <w:t xml:space="preserve"> </w:t>
      </w:r>
      <w:r w:rsidR="00A735B1" w:rsidRPr="007A169C">
        <w:rPr>
          <w:rFonts w:ascii="GHEA Grapalat" w:hAnsi="GHEA Grapalat"/>
          <w:b/>
          <w:i/>
          <w:lang w:val="hy-AM"/>
        </w:rPr>
        <w:t xml:space="preserve">ՀՀ </w:t>
      </w:r>
      <w:r w:rsidR="00A735B1" w:rsidRPr="007A169C">
        <w:rPr>
          <w:rFonts w:ascii="GHEA Grapalat" w:hAnsi="GHEA Grapalat"/>
          <w:b/>
          <w:i/>
        </w:rPr>
        <w:t xml:space="preserve">   ՈՍՏԻԿԱՆՈՒԹՅՈՒՆ</w:t>
      </w:r>
    </w:p>
    <w:p w:rsidR="00A735B1" w:rsidRDefault="00A735B1" w:rsidP="00A735B1">
      <w:pPr>
        <w:ind w:left="142"/>
        <w:rPr>
          <w:rFonts w:ascii="GHEA Grapalat" w:hAnsi="GHEA Grapalat"/>
        </w:rPr>
      </w:pPr>
    </w:p>
    <w:p w:rsidR="00A735B1" w:rsidRDefault="00A735B1" w:rsidP="00A735B1">
      <w:pPr>
        <w:ind w:left="142"/>
        <w:rPr>
          <w:rFonts w:ascii="GHEA Grapalat" w:hAnsi="GHEA Grapalat"/>
        </w:rPr>
      </w:pPr>
    </w:p>
    <w:p w:rsidR="00A735B1" w:rsidRDefault="00A735B1" w:rsidP="00A735B1">
      <w:pPr>
        <w:ind w:left="142"/>
        <w:rPr>
          <w:rFonts w:ascii="GHEA Grapalat" w:hAnsi="GHEA Grapalat"/>
        </w:rPr>
      </w:pPr>
    </w:p>
    <w:p w:rsidR="00A735B1" w:rsidRDefault="00A735B1" w:rsidP="00A735B1">
      <w:pPr>
        <w:ind w:left="142"/>
        <w:rPr>
          <w:rFonts w:ascii="GHEA Grapalat" w:hAnsi="GHEA Grapalat"/>
        </w:rPr>
      </w:pPr>
    </w:p>
    <w:p w:rsidR="003E79E6" w:rsidRDefault="003E79E6"/>
    <w:sectPr w:rsidR="003E79E6" w:rsidSect="007A169C">
      <w:pgSz w:w="16838" w:h="11906" w:orient="landscape"/>
      <w:pgMar w:top="180" w:right="1134" w:bottom="4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A735B1"/>
    <w:rsid w:val="000430BA"/>
    <w:rsid w:val="000A3EF7"/>
    <w:rsid w:val="001E17D7"/>
    <w:rsid w:val="003E79E6"/>
    <w:rsid w:val="007A169C"/>
    <w:rsid w:val="00A735B1"/>
    <w:rsid w:val="00AB0FEA"/>
    <w:rsid w:val="00D2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35B1"/>
    <w:rPr>
      <w:rFonts w:ascii="Times Armenian" w:hAnsi="Times Armenian"/>
      <w:sz w:val="24"/>
      <w:szCs w:val="24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A735B1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customStyle="1" w:styleId="BodyText3Char">
    <w:name w:val="Body Text 3 Char"/>
    <w:basedOn w:val="DefaultParagraphFont"/>
    <w:link w:val="BodyText3"/>
    <w:locked/>
    <w:rsid w:val="00A735B1"/>
    <w:rPr>
      <w:rFonts w:ascii="Times Armenian" w:hAnsi="Times Armenian"/>
      <w:b/>
      <w:bCs/>
      <w:sz w:val="24"/>
      <w:szCs w:val="24"/>
      <w:lang w:val="hy-AM" w:eastAsia="ru-RU" w:bidi="ar-SA"/>
    </w:rPr>
  </w:style>
  <w:style w:type="paragraph" w:styleId="BodyText3">
    <w:name w:val="Body Text 3"/>
    <w:basedOn w:val="Normal"/>
    <w:link w:val="BodyText3Char"/>
    <w:rsid w:val="00A735B1"/>
    <w:pPr>
      <w:jc w:val="center"/>
    </w:pPr>
    <w:rPr>
      <w:b/>
      <w:bCs/>
      <w:lang w:val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6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LiaA</cp:lastModifiedBy>
  <cp:revision>2</cp:revision>
  <cp:lastPrinted>2012-05-30T08:26:00Z</cp:lastPrinted>
  <dcterms:created xsi:type="dcterms:W3CDTF">2012-06-08T13:01:00Z</dcterms:created>
  <dcterms:modified xsi:type="dcterms:W3CDTF">2012-06-08T13:01:00Z</dcterms:modified>
</cp:coreProperties>
</file>