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D4" w:rsidRPr="008C679A" w:rsidRDefault="00AF5CD4" w:rsidP="001F3E4E">
      <w:pPr>
        <w:autoSpaceDE w:val="0"/>
        <w:autoSpaceDN w:val="0"/>
        <w:adjustRightInd w:val="0"/>
        <w:ind w:firstLine="360"/>
        <w:jc w:val="right"/>
        <w:rPr>
          <w:rFonts w:ascii="GHEA Grapalat" w:hAnsi="GHEA Grapalat" w:cs="IRTEK Courier"/>
          <w:b/>
          <w:i/>
          <w:lang w:val="en-US"/>
        </w:rPr>
      </w:pPr>
      <w:r w:rsidRPr="008C679A">
        <w:rPr>
          <w:rFonts w:ascii="GHEA Grapalat" w:hAnsi="GHEA Grapalat" w:cs="Sylfaen"/>
          <w:b/>
          <w:i/>
          <w:lang w:val="en-US"/>
        </w:rPr>
        <w:t>ՆԱԽԱԳԻԾ</w:t>
      </w:r>
    </w:p>
    <w:p w:rsidR="00AF5CD4" w:rsidRPr="008C679A" w:rsidRDefault="00AF5CD4" w:rsidP="001F3E4E">
      <w:pPr>
        <w:ind w:right="282" w:firstLine="360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8C679A">
        <w:rPr>
          <w:rFonts w:ascii="GHEA Grapalat" w:hAnsi="GHEA Grapalat" w:cs="Sylfaen"/>
          <w:b/>
          <w:sz w:val="28"/>
          <w:szCs w:val="28"/>
          <w:lang w:val="en-US"/>
        </w:rPr>
        <w:t>ՀԱՅԱՍՏԱՆԻ</w:t>
      </w:r>
      <w:r w:rsidRPr="008C679A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8C679A">
        <w:rPr>
          <w:rFonts w:ascii="GHEA Grapalat" w:hAnsi="GHEA Grapalat" w:cs="Sylfaen"/>
          <w:b/>
          <w:sz w:val="28"/>
          <w:szCs w:val="28"/>
          <w:lang w:val="en-US"/>
        </w:rPr>
        <w:t>ՀԱՆՐԱՊԵՏՈՒԹՅԱՆ</w:t>
      </w:r>
      <w:r w:rsidRPr="008C679A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8C679A">
        <w:rPr>
          <w:rFonts w:ascii="GHEA Grapalat" w:hAnsi="GHEA Grapalat" w:cs="Sylfaen"/>
          <w:b/>
          <w:sz w:val="28"/>
          <w:szCs w:val="28"/>
          <w:lang w:val="en-US"/>
        </w:rPr>
        <w:t>ԿԱՌԱՎԱՐՈՒԹՅՈՒՆ</w:t>
      </w:r>
    </w:p>
    <w:p w:rsidR="00AF5CD4" w:rsidRPr="008C679A" w:rsidRDefault="00AF5CD4" w:rsidP="001F3E4E">
      <w:pPr>
        <w:ind w:right="282" w:firstLine="360"/>
        <w:jc w:val="center"/>
        <w:rPr>
          <w:rFonts w:ascii="GHEA Grapalat" w:hAnsi="GHEA Grapalat"/>
          <w:b/>
          <w:sz w:val="32"/>
          <w:szCs w:val="32"/>
          <w:lang w:val="pt-BR"/>
        </w:rPr>
      </w:pPr>
      <w:r w:rsidRPr="008C679A">
        <w:rPr>
          <w:rFonts w:ascii="GHEA Grapalat" w:hAnsi="GHEA Grapalat" w:cs="Sylfaen"/>
          <w:b/>
          <w:sz w:val="32"/>
          <w:szCs w:val="32"/>
          <w:lang w:val="pt-BR"/>
        </w:rPr>
        <w:t>Ո</w:t>
      </w:r>
      <w:r w:rsidRPr="008C679A">
        <w:rPr>
          <w:rFonts w:ascii="GHEA Grapalat" w:hAnsi="GHEA Grapalat"/>
          <w:b/>
          <w:sz w:val="32"/>
          <w:szCs w:val="32"/>
          <w:lang w:val="pt-BR"/>
        </w:rPr>
        <w:t xml:space="preserve"> </w:t>
      </w:r>
      <w:r w:rsidRPr="008C679A">
        <w:rPr>
          <w:rFonts w:ascii="GHEA Grapalat" w:hAnsi="GHEA Grapalat" w:cs="Sylfaen"/>
          <w:b/>
          <w:sz w:val="32"/>
          <w:szCs w:val="32"/>
          <w:lang w:val="pt-BR"/>
        </w:rPr>
        <w:t>Ր</w:t>
      </w:r>
      <w:r w:rsidRPr="008C679A">
        <w:rPr>
          <w:rFonts w:ascii="GHEA Grapalat" w:hAnsi="GHEA Grapalat"/>
          <w:b/>
          <w:sz w:val="32"/>
          <w:szCs w:val="32"/>
          <w:lang w:val="pt-BR"/>
        </w:rPr>
        <w:t xml:space="preserve"> </w:t>
      </w:r>
      <w:r w:rsidRPr="008C679A">
        <w:rPr>
          <w:rFonts w:ascii="GHEA Grapalat" w:hAnsi="GHEA Grapalat" w:cs="Sylfaen"/>
          <w:b/>
          <w:sz w:val="32"/>
          <w:szCs w:val="32"/>
          <w:lang w:val="pt-BR"/>
        </w:rPr>
        <w:t>Ո</w:t>
      </w:r>
      <w:r w:rsidRPr="008C679A">
        <w:rPr>
          <w:rFonts w:ascii="GHEA Grapalat" w:hAnsi="GHEA Grapalat"/>
          <w:b/>
          <w:sz w:val="32"/>
          <w:szCs w:val="32"/>
          <w:lang w:val="pt-BR"/>
        </w:rPr>
        <w:t xml:space="preserve"> </w:t>
      </w:r>
      <w:r w:rsidRPr="008C679A">
        <w:rPr>
          <w:rFonts w:ascii="GHEA Grapalat" w:hAnsi="GHEA Grapalat" w:cs="Sylfaen"/>
          <w:b/>
          <w:sz w:val="32"/>
          <w:szCs w:val="32"/>
          <w:lang w:val="pt-BR"/>
        </w:rPr>
        <w:t>Շ</w:t>
      </w:r>
      <w:r w:rsidRPr="008C679A">
        <w:rPr>
          <w:rFonts w:ascii="GHEA Grapalat" w:hAnsi="GHEA Grapalat"/>
          <w:b/>
          <w:sz w:val="32"/>
          <w:szCs w:val="32"/>
          <w:lang w:val="pt-BR"/>
        </w:rPr>
        <w:t xml:space="preserve"> </w:t>
      </w:r>
      <w:r w:rsidRPr="008C679A">
        <w:rPr>
          <w:rFonts w:ascii="GHEA Grapalat" w:hAnsi="GHEA Grapalat" w:cs="Sylfaen"/>
          <w:b/>
          <w:sz w:val="32"/>
          <w:szCs w:val="32"/>
          <w:lang w:val="pt-BR"/>
        </w:rPr>
        <w:t>ՈՒ</w:t>
      </w:r>
      <w:r w:rsidRPr="008C679A">
        <w:rPr>
          <w:rFonts w:ascii="GHEA Grapalat" w:hAnsi="GHEA Grapalat"/>
          <w:b/>
          <w:sz w:val="32"/>
          <w:szCs w:val="32"/>
          <w:lang w:val="pt-BR"/>
        </w:rPr>
        <w:t xml:space="preserve"> </w:t>
      </w:r>
      <w:r w:rsidRPr="008C679A">
        <w:rPr>
          <w:rFonts w:ascii="GHEA Grapalat" w:hAnsi="GHEA Grapalat" w:cs="Sylfaen"/>
          <w:b/>
          <w:sz w:val="32"/>
          <w:szCs w:val="32"/>
          <w:lang w:val="pt-BR"/>
        </w:rPr>
        <w:t>Մ</w:t>
      </w:r>
    </w:p>
    <w:p w:rsidR="00AF5CD4" w:rsidRPr="008C679A" w:rsidRDefault="00AF5CD4" w:rsidP="001F3E4E">
      <w:pPr>
        <w:ind w:right="282" w:firstLine="360"/>
        <w:jc w:val="right"/>
        <w:rPr>
          <w:rFonts w:ascii="GHEA Grapalat" w:hAnsi="GHEA Grapalat"/>
          <w:lang w:val="pt-BR"/>
        </w:rPr>
      </w:pPr>
      <w:r w:rsidRPr="008C679A">
        <w:rPr>
          <w:rFonts w:ascii="GHEA Grapalat" w:hAnsi="GHEA Grapalat"/>
          <w:lang w:val="pt-BR"/>
        </w:rPr>
        <w:t xml:space="preserve">N  </w:t>
      </w:r>
      <w:r w:rsidRPr="008C679A">
        <w:rPr>
          <w:rFonts w:ascii="GHEA Grapalat" w:hAnsi="GHEA Grapalat"/>
          <w:sz w:val="20"/>
          <w:szCs w:val="20"/>
          <w:lang w:val="pt-BR"/>
        </w:rPr>
        <w:t>_______</w:t>
      </w:r>
      <w:r w:rsidRPr="008C679A">
        <w:rPr>
          <w:rFonts w:ascii="GHEA Grapalat" w:hAnsi="GHEA Grapalat"/>
          <w:lang w:val="pt-BR"/>
        </w:rPr>
        <w:t xml:space="preserve">- </w:t>
      </w:r>
      <w:r w:rsidRPr="008C679A">
        <w:rPr>
          <w:rFonts w:ascii="GHEA Grapalat" w:hAnsi="GHEA Grapalat"/>
        </w:rPr>
        <w:t>Ն</w:t>
      </w:r>
    </w:p>
    <w:p w:rsidR="00AF5CD4" w:rsidRPr="008C679A" w:rsidRDefault="00AF5CD4" w:rsidP="001F3E4E">
      <w:pPr>
        <w:autoSpaceDE w:val="0"/>
        <w:autoSpaceDN w:val="0"/>
        <w:adjustRightInd w:val="0"/>
        <w:ind w:right="282" w:firstLine="360"/>
        <w:rPr>
          <w:rFonts w:ascii="GHEA Grapalat" w:hAnsi="GHEA Grapalat" w:cs="IRTEK Courier"/>
          <w:lang w:val="pt-BR"/>
        </w:rPr>
      </w:pPr>
      <w:r w:rsidRPr="008C679A">
        <w:rPr>
          <w:rFonts w:ascii="GHEA Grapalat" w:hAnsi="GHEA Grapalat" w:cs="IRTEK Courier"/>
          <w:lang w:val="pt-BR"/>
        </w:rPr>
        <w:t xml:space="preserve">                                                                                </w:t>
      </w:r>
    </w:p>
    <w:p w:rsidR="00AF5CD4" w:rsidRPr="008C679A" w:rsidRDefault="00AF5CD4" w:rsidP="001F3E4E">
      <w:pPr>
        <w:autoSpaceDE w:val="0"/>
        <w:autoSpaceDN w:val="0"/>
        <w:adjustRightInd w:val="0"/>
        <w:spacing w:after="0"/>
        <w:ind w:right="282" w:firstLine="360"/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 w:rsidRPr="008C679A">
        <w:rPr>
          <w:rFonts w:ascii="GHEA Grapalat" w:hAnsi="GHEA Grapalat" w:cs="Sylfaen"/>
          <w:b/>
          <w:sz w:val="24"/>
          <w:szCs w:val="24"/>
          <w:lang w:val="en-US"/>
        </w:rPr>
        <w:t>ՀԱՅԱ</w:t>
      </w:r>
      <w:r w:rsidRPr="008C679A">
        <w:rPr>
          <w:rFonts w:ascii="GHEA Grapalat" w:hAnsi="GHEA Grapalat" w:cs="IRTEK Courier"/>
          <w:b/>
          <w:sz w:val="24"/>
          <w:szCs w:val="24"/>
          <w:lang w:val="pt-BR"/>
        </w:rPr>
        <w:t>U</w:t>
      </w:r>
      <w:r w:rsidRPr="008C679A">
        <w:rPr>
          <w:rFonts w:ascii="GHEA Grapalat" w:hAnsi="GHEA Grapalat" w:cs="Sylfaen"/>
          <w:b/>
          <w:sz w:val="24"/>
          <w:szCs w:val="24"/>
          <w:lang w:val="en-US"/>
        </w:rPr>
        <w:t>ՏԱՆԻ</w:t>
      </w:r>
      <w:r w:rsidRPr="008C679A">
        <w:rPr>
          <w:rFonts w:ascii="GHEA Grapalat" w:hAnsi="GHEA Grapalat" w:cs="IRTEK Courier"/>
          <w:b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8C679A">
        <w:rPr>
          <w:rFonts w:ascii="GHEA Grapalat" w:hAnsi="GHEA Grapalat" w:cs="IRTEK Courier"/>
          <w:b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Pr="008C679A">
        <w:rPr>
          <w:rFonts w:ascii="GHEA Grapalat" w:hAnsi="GHEA Grapalat" w:cs="IRTEK Courier"/>
          <w:b/>
          <w:sz w:val="24"/>
          <w:szCs w:val="24"/>
          <w:lang w:val="pt-BR"/>
        </w:rPr>
        <w:t xml:space="preserve"> 2011 </w:t>
      </w:r>
      <w:r w:rsidRPr="008C679A">
        <w:rPr>
          <w:rFonts w:ascii="GHEA Grapalat" w:hAnsi="GHEA Grapalat" w:cs="Sylfaen"/>
          <w:b/>
          <w:sz w:val="24"/>
          <w:szCs w:val="24"/>
          <w:lang w:val="en-US"/>
        </w:rPr>
        <w:t>ԹՎԱԿԱՆԻ</w:t>
      </w:r>
    </w:p>
    <w:p w:rsidR="00AF5CD4" w:rsidRPr="008C679A" w:rsidRDefault="00AF5CD4" w:rsidP="001F3E4E">
      <w:pPr>
        <w:autoSpaceDE w:val="0"/>
        <w:autoSpaceDN w:val="0"/>
        <w:adjustRightInd w:val="0"/>
        <w:spacing w:after="0"/>
        <w:ind w:right="282" w:firstLine="360"/>
        <w:jc w:val="center"/>
        <w:rPr>
          <w:rFonts w:ascii="GHEA Grapalat" w:hAnsi="GHEA Grapalat" w:cs="Sylfaen"/>
          <w:b/>
          <w:sz w:val="16"/>
          <w:szCs w:val="16"/>
          <w:lang w:val="pt-BR"/>
        </w:rPr>
      </w:pPr>
      <w:r w:rsidRPr="008C679A">
        <w:rPr>
          <w:rFonts w:ascii="GHEA Grapalat" w:hAnsi="GHEA Grapalat" w:cs="Sylfaen"/>
          <w:b/>
          <w:sz w:val="24"/>
          <w:szCs w:val="24"/>
          <w:lang w:val="en-US"/>
        </w:rPr>
        <w:t>ՀՈՒՆՎԱՐԻ</w:t>
      </w:r>
      <w:r w:rsidRPr="008C679A">
        <w:rPr>
          <w:rFonts w:ascii="GHEA Grapalat" w:hAnsi="GHEA Grapalat" w:cs="Sylfaen"/>
          <w:b/>
          <w:sz w:val="24"/>
          <w:szCs w:val="24"/>
          <w:lang w:val="pt-BR"/>
        </w:rPr>
        <w:t xml:space="preserve"> 13-</w:t>
      </w:r>
      <w:r w:rsidRPr="008C679A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8C679A">
        <w:rPr>
          <w:rFonts w:ascii="GHEA Grapalat" w:hAnsi="GHEA Grapalat" w:cs="IRTEK Courier"/>
          <w:b/>
          <w:sz w:val="24"/>
          <w:szCs w:val="24"/>
          <w:lang w:val="pt-BR"/>
        </w:rPr>
        <w:t xml:space="preserve"> N 12-Ն </w:t>
      </w:r>
      <w:r w:rsidRPr="008C679A">
        <w:rPr>
          <w:rFonts w:ascii="GHEA Grapalat" w:hAnsi="GHEA Grapalat" w:cs="Sylfaen"/>
          <w:b/>
          <w:sz w:val="24"/>
          <w:szCs w:val="24"/>
          <w:lang w:val="en-US"/>
        </w:rPr>
        <w:t>ՈՐՈՇՄԱՆ</w:t>
      </w:r>
      <w:r w:rsidRPr="008C679A">
        <w:rPr>
          <w:rFonts w:ascii="GHEA Grapalat" w:hAnsi="GHEA Grapalat" w:cs="IRTEK Courier"/>
          <w:b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b/>
          <w:sz w:val="24"/>
          <w:szCs w:val="24"/>
          <w:lang w:val="en-US"/>
        </w:rPr>
        <w:t>ՄԵՋ</w:t>
      </w:r>
      <w:r w:rsidRPr="008C679A">
        <w:rPr>
          <w:rFonts w:ascii="GHEA Grapalat" w:hAnsi="GHEA Grapalat" w:cs="IRTEK Courier"/>
          <w:b/>
          <w:sz w:val="24"/>
          <w:szCs w:val="24"/>
          <w:lang w:val="pt-BR"/>
        </w:rPr>
        <w:t xml:space="preserve"> ԼՐԱՑՈՒՄ </w:t>
      </w:r>
      <w:r w:rsidRPr="008C679A">
        <w:rPr>
          <w:rFonts w:ascii="GHEA Grapalat" w:hAnsi="GHEA Grapalat" w:cs="Sylfaen"/>
          <w:b/>
          <w:sz w:val="24"/>
          <w:szCs w:val="24"/>
          <w:lang w:val="en-US"/>
        </w:rPr>
        <w:t>ԿԱՏԱՐԵԼՈՒ</w:t>
      </w:r>
      <w:r w:rsidRPr="008C679A">
        <w:rPr>
          <w:rFonts w:ascii="GHEA Grapalat" w:hAnsi="GHEA Grapalat" w:cs="IRTEK Courier"/>
          <w:b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b/>
          <w:sz w:val="24"/>
          <w:szCs w:val="24"/>
          <w:lang w:val="en-US"/>
        </w:rPr>
        <w:t>ՄԱ</w:t>
      </w:r>
      <w:r w:rsidRPr="008C679A">
        <w:rPr>
          <w:rFonts w:ascii="GHEA Grapalat" w:hAnsi="GHEA Grapalat" w:cs="IRTEK Courier"/>
          <w:b/>
          <w:sz w:val="24"/>
          <w:szCs w:val="24"/>
          <w:lang w:val="pt-BR"/>
        </w:rPr>
        <w:t>U</w:t>
      </w:r>
      <w:r w:rsidRPr="008C679A">
        <w:rPr>
          <w:rFonts w:ascii="GHEA Grapalat" w:hAnsi="GHEA Grapalat" w:cs="Sylfaen"/>
          <w:b/>
          <w:sz w:val="24"/>
          <w:szCs w:val="24"/>
          <w:lang w:val="en-US"/>
        </w:rPr>
        <w:t>ԻՆ</w:t>
      </w:r>
      <w:r w:rsidRPr="008C679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</w:p>
    <w:p w:rsidR="00AF5CD4" w:rsidRPr="008C679A" w:rsidRDefault="00AF5CD4" w:rsidP="001F3E4E">
      <w:pPr>
        <w:autoSpaceDE w:val="0"/>
        <w:autoSpaceDN w:val="0"/>
        <w:adjustRightInd w:val="0"/>
        <w:spacing w:after="0"/>
        <w:ind w:right="282" w:firstLine="360"/>
        <w:jc w:val="center"/>
        <w:rPr>
          <w:rFonts w:ascii="GHEA Grapalat" w:hAnsi="GHEA Grapalat" w:cs="Sylfaen"/>
          <w:b/>
          <w:sz w:val="16"/>
          <w:szCs w:val="16"/>
          <w:lang w:val="pt-BR"/>
        </w:rPr>
      </w:pPr>
    </w:p>
    <w:p w:rsidR="00AF5CD4" w:rsidRPr="008C679A" w:rsidRDefault="00AF5CD4" w:rsidP="001F3E4E">
      <w:pPr>
        <w:autoSpaceDE w:val="0"/>
        <w:autoSpaceDN w:val="0"/>
        <w:adjustRightInd w:val="0"/>
        <w:spacing w:after="0"/>
        <w:ind w:right="282" w:firstLine="360"/>
        <w:jc w:val="both"/>
        <w:rPr>
          <w:rFonts w:ascii="GHEA Grapalat" w:hAnsi="GHEA Grapalat" w:cs="IRTEK Courier"/>
          <w:sz w:val="24"/>
          <w:szCs w:val="24"/>
          <w:lang w:val="pt-BR"/>
        </w:rPr>
      </w:pPr>
      <w:r w:rsidRPr="008F6D61">
        <w:rPr>
          <w:rFonts w:ascii="GHEA Grapalat" w:hAnsi="GHEA Grapalat" w:cs="IRTEK Courier"/>
          <w:sz w:val="24"/>
          <w:szCs w:val="24"/>
          <w:lang w:val="pt-BR"/>
        </w:rPr>
        <w:t>«</w:t>
      </w:r>
      <w:r w:rsidRPr="008F6D61">
        <w:rPr>
          <w:rFonts w:ascii="GHEA Grapalat" w:hAnsi="GHEA Grapalat" w:cs="IRTEK Courier"/>
          <w:sz w:val="24"/>
          <w:szCs w:val="24"/>
          <w:lang w:val="en-US"/>
        </w:rPr>
        <w:t>Լիցենզավորման</w:t>
      </w:r>
      <w:r w:rsidRPr="008F6D61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F6D61">
        <w:rPr>
          <w:rFonts w:ascii="GHEA Grapalat" w:hAnsi="GHEA Grapalat" w:cs="IRTEK Courier"/>
          <w:sz w:val="24"/>
          <w:szCs w:val="24"/>
          <w:lang w:val="en-US"/>
        </w:rPr>
        <w:t>մասին</w:t>
      </w:r>
      <w:r w:rsidRPr="008F6D61">
        <w:rPr>
          <w:rFonts w:ascii="GHEA Grapalat" w:hAnsi="GHEA Grapalat" w:cs="IRTEK Courier"/>
          <w:sz w:val="24"/>
          <w:szCs w:val="24"/>
          <w:lang w:val="pt-BR"/>
        </w:rPr>
        <w:t xml:space="preserve">» </w:t>
      </w:r>
      <w:r w:rsidRPr="008F6D61">
        <w:rPr>
          <w:rFonts w:ascii="GHEA Grapalat" w:hAnsi="GHEA Grapalat" w:cs="IRTEK Courier"/>
          <w:sz w:val="24"/>
          <w:szCs w:val="24"/>
          <w:lang w:val="en-US"/>
        </w:rPr>
        <w:t>Հայաստանի</w:t>
      </w:r>
      <w:r w:rsidRPr="008F6D61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F6D61">
        <w:rPr>
          <w:rFonts w:ascii="GHEA Grapalat" w:hAnsi="GHEA Grapalat" w:cs="IRTEK Courier"/>
          <w:sz w:val="24"/>
          <w:szCs w:val="24"/>
          <w:lang w:val="en-US"/>
        </w:rPr>
        <w:t>Հանրապետության</w:t>
      </w:r>
      <w:r w:rsidRPr="008F6D61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F6D61">
        <w:rPr>
          <w:rFonts w:ascii="GHEA Grapalat" w:hAnsi="GHEA Grapalat" w:cs="IRTEK Courier"/>
          <w:sz w:val="24"/>
          <w:szCs w:val="24"/>
          <w:lang w:val="en-US"/>
        </w:rPr>
        <w:t>օրենքի</w:t>
      </w:r>
      <w:r w:rsidRPr="008F6D61">
        <w:rPr>
          <w:rFonts w:ascii="GHEA Grapalat" w:hAnsi="GHEA Grapalat" w:cs="IRTEK Courier"/>
          <w:sz w:val="24"/>
          <w:szCs w:val="24"/>
          <w:lang w:val="pt-BR"/>
        </w:rPr>
        <w:t xml:space="preserve"> 10-</w:t>
      </w:r>
      <w:r w:rsidRPr="008F6D61">
        <w:rPr>
          <w:rFonts w:ascii="GHEA Grapalat" w:hAnsi="GHEA Grapalat" w:cs="IRTEK Courier"/>
          <w:sz w:val="24"/>
          <w:szCs w:val="24"/>
          <w:lang w:val="en-US"/>
        </w:rPr>
        <w:t>րդ</w:t>
      </w:r>
      <w:r w:rsidRPr="008F6D61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F6D61">
        <w:rPr>
          <w:rFonts w:ascii="GHEA Grapalat" w:hAnsi="GHEA Grapalat" w:cs="IRTEK Courier"/>
          <w:sz w:val="24"/>
          <w:szCs w:val="24"/>
          <w:lang w:val="en-US"/>
        </w:rPr>
        <w:t>հոդվածի</w:t>
      </w:r>
      <w:r w:rsidRPr="008F6D61">
        <w:rPr>
          <w:rFonts w:ascii="GHEA Grapalat" w:hAnsi="GHEA Grapalat" w:cs="IRTEK Courier"/>
          <w:sz w:val="24"/>
          <w:szCs w:val="24"/>
          <w:lang w:val="pt-BR"/>
        </w:rPr>
        <w:t xml:space="preserve"> 3-</w:t>
      </w:r>
      <w:r w:rsidRPr="008F6D61">
        <w:rPr>
          <w:rFonts w:ascii="GHEA Grapalat" w:hAnsi="GHEA Grapalat" w:cs="IRTEK Courier"/>
          <w:sz w:val="24"/>
          <w:szCs w:val="24"/>
          <w:lang w:val="en-US"/>
        </w:rPr>
        <w:t>րդ</w:t>
      </w:r>
      <w:r w:rsidRPr="008F6D61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F6D61">
        <w:rPr>
          <w:rFonts w:ascii="GHEA Grapalat" w:hAnsi="GHEA Grapalat" w:cs="IRTEK Courier"/>
          <w:sz w:val="24"/>
          <w:szCs w:val="24"/>
          <w:lang w:val="en-US"/>
        </w:rPr>
        <w:t>և</w:t>
      </w:r>
      <w:r w:rsidRPr="008F6D61">
        <w:rPr>
          <w:rFonts w:ascii="GHEA Grapalat" w:hAnsi="GHEA Grapalat" w:cs="IRTEK Courier"/>
          <w:sz w:val="24"/>
          <w:szCs w:val="24"/>
          <w:lang w:val="pt-BR"/>
        </w:rPr>
        <w:t xml:space="preserve"> 17-</w:t>
      </w:r>
      <w:r w:rsidRPr="008F6D61">
        <w:rPr>
          <w:rFonts w:ascii="GHEA Grapalat" w:hAnsi="GHEA Grapalat" w:cs="IRTEK Courier"/>
          <w:sz w:val="24"/>
          <w:szCs w:val="24"/>
          <w:lang w:val="en-US"/>
        </w:rPr>
        <w:t>րդ</w:t>
      </w:r>
      <w:r w:rsidRPr="008F6D61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F6D61">
        <w:rPr>
          <w:rFonts w:ascii="GHEA Grapalat" w:hAnsi="GHEA Grapalat" w:cs="IRTEK Courier"/>
          <w:sz w:val="24"/>
          <w:szCs w:val="24"/>
          <w:lang w:val="en-US"/>
        </w:rPr>
        <w:t>հոդվածի</w:t>
      </w:r>
      <w:r w:rsidRPr="008F6D61">
        <w:rPr>
          <w:rFonts w:ascii="GHEA Grapalat" w:hAnsi="GHEA Grapalat" w:cs="IRTEK Courier"/>
          <w:sz w:val="24"/>
          <w:szCs w:val="24"/>
          <w:lang w:val="pt-BR"/>
        </w:rPr>
        <w:t xml:space="preserve"> 2-</w:t>
      </w:r>
      <w:r w:rsidRPr="008F6D61">
        <w:rPr>
          <w:rFonts w:ascii="GHEA Grapalat" w:hAnsi="GHEA Grapalat" w:cs="IRTEK Courier"/>
          <w:sz w:val="24"/>
          <w:szCs w:val="24"/>
          <w:lang w:val="en-US"/>
        </w:rPr>
        <w:t>րդ</w:t>
      </w:r>
      <w:r w:rsidRPr="008F6D61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F6D61">
        <w:rPr>
          <w:rFonts w:ascii="GHEA Grapalat" w:hAnsi="GHEA Grapalat" w:cs="IRTEK Courier"/>
          <w:sz w:val="24"/>
          <w:szCs w:val="24"/>
          <w:lang w:val="en-US"/>
        </w:rPr>
        <w:t>մասերի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pt-BR"/>
        </w:rPr>
        <w:t xml:space="preserve">և </w:t>
      </w:r>
      <w:r w:rsidRPr="00D743ED">
        <w:rPr>
          <w:rFonts w:ascii="GHEA Grapalat" w:hAnsi="GHEA Grapalat" w:cs="IRTEK Courier"/>
          <w:sz w:val="24"/>
          <w:szCs w:val="24"/>
          <w:lang w:val="fr-FR"/>
        </w:rPr>
        <w:t>Հ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այաստանի </w:t>
      </w:r>
      <w:r w:rsidRPr="00D743ED">
        <w:rPr>
          <w:rFonts w:ascii="GHEA Grapalat" w:hAnsi="GHEA Grapalat" w:cs="IRTEK Courier"/>
          <w:sz w:val="24"/>
          <w:szCs w:val="24"/>
          <w:lang w:val="fr-FR"/>
        </w:rPr>
        <w:t>Հ</w:t>
      </w:r>
      <w:r>
        <w:rPr>
          <w:rFonts w:ascii="GHEA Grapalat" w:hAnsi="GHEA Grapalat" w:cs="IRTEK Courier"/>
          <w:sz w:val="24"/>
          <w:szCs w:val="24"/>
          <w:lang w:val="fr-FR"/>
        </w:rPr>
        <w:t>անրապետության</w:t>
      </w:r>
      <w:r w:rsidRPr="00D743ED">
        <w:rPr>
          <w:rFonts w:ascii="GHEA Grapalat" w:hAnsi="GHEA Grapalat" w:cs="IRTEK Courier"/>
          <w:sz w:val="24"/>
          <w:szCs w:val="24"/>
          <w:lang w:val="fr-FR"/>
        </w:rPr>
        <w:t xml:space="preserve"> կառավարության 2013 թվականի փետրվարի 7-ի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N </w:t>
      </w:r>
      <w:r w:rsidRPr="00D743ED">
        <w:rPr>
          <w:rFonts w:ascii="GHEA Grapalat" w:hAnsi="GHEA Grapalat" w:cs="IRTEK Courier"/>
          <w:sz w:val="24"/>
          <w:szCs w:val="24"/>
          <w:lang w:val="fr-FR"/>
        </w:rPr>
        <w:t>109-Ն որոշմ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ան 2-րդ հավելվածի 12.4-րդ կետի </w:t>
      </w:r>
      <w:r w:rsidRPr="008C679A">
        <w:rPr>
          <w:rFonts w:ascii="GHEA Grapalat" w:hAnsi="GHEA Grapalat" w:cs="IRTEK Courier"/>
          <w:sz w:val="24"/>
          <w:szCs w:val="24"/>
        </w:rPr>
        <w:t>համաձայն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` </w:t>
      </w:r>
      <w:r w:rsidRPr="008C679A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en-US"/>
        </w:rPr>
        <w:t>կառավարությունը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en-US"/>
        </w:rPr>
        <w:t>որոշում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en-US"/>
        </w:rPr>
        <w:t>է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>.</w:t>
      </w:r>
    </w:p>
    <w:p w:rsidR="00AF5CD4" w:rsidRPr="008C679A" w:rsidRDefault="00AF5CD4" w:rsidP="001F3E4E">
      <w:pPr>
        <w:autoSpaceDE w:val="0"/>
        <w:autoSpaceDN w:val="0"/>
        <w:adjustRightInd w:val="0"/>
        <w:ind w:right="282"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bCs/>
          <w:sz w:val="24"/>
          <w:szCs w:val="24"/>
          <w:lang w:val="af-ZA"/>
        </w:rPr>
        <w:t>1. Հայաստանի Հանրապետության կառավարության 2011 թվականի հունվարի   13-ի «</w:t>
      </w:r>
      <w:r w:rsidRPr="008C679A">
        <w:rPr>
          <w:rFonts w:ascii="GHEA Grapalat" w:hAnsi="GHEA Grapalat"/>
          <w:bCs/>
          <w:sz w:val="24"/>
          <w:szCs w:val="24"/>
          <w:lang w:val="en-US"/>
        </w:rPr>
        <w:t>Զ</w:t>
      </w:r>
      <w:r w:rsidRPr="008C679A">
        <w:rPr>
          <w:rFonts w:ascii="GHEA Grapalat" w:hAnsi="GHEA Grapalat"/>
          <w:bCs/>
          <w:sz w:val="24"/>
          <w:szCs w:val="24"/>
        </w:rPr>
        <w:t>ենքի</w:t>
      </w:r>
      <w:r w:rsidRPr="008C679A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bCs/>
          <w:sz w:val="24"/>
          <w:szCs w:val="24"/>
        </w:rPr>
        <w:t>առ</w:t>
      </w:r>
      <w:r w:rsidRPr="008C679A">
        <w:rPr>
          <w:rFonts w:ascii="GHEA Grapalat" w:hAnsi="GHEA Grapalat"/>
          <w:bCs/>
          <w:sz w:val="24"/>
          <w:szCs w:val="24"/>
          <w:lang w:val="en-US"/>
        </w:rPr>
        <w:t>և</w:t>
      </w:r>
      <w:r w:rsidRPr="008C679A">
        <w:rPr>
          <w:rFonts w:ascii="GHEA Grapalat" w:hAnsi="GHEA Grapalat"/>
          <w:bCs/>
          <w:sz w:val="24"/>
          <w:szCs w:val="24"/>
        </w:rPr>
        <w:t>տրի</w:t>
      </w:r>
      <w:r w:rsidRPr="008C679A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bCs/>
          <w:sz w:val="24"/>
          <w:szCs w:val="24"/>
        </w:rPr>
        <w:t>լիցենզավորման</w:t>
      </w:r>
      <w:r w:rsidRPr="008C679A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bCs/>
          <w:sz w:val="24"/>
          <w:szCs w:val="24"/>
        </w:rPr>
        <w:t>կարգը</w:t>
      </w:r>
      <w:r w:rsidRPr="008C679A">
        <w:rPr>
          <w:rFonts w:ascii="GHEA Grapalat" w:hAnsi="GHEA Grapalat"/>
          <w:bCs/>
          <w:sz w:val="24"/>
          <w:szCs w:val="24"/>
          <w:lang w:val="pt-BR"/>
        </w:rPr>
        <w:t xml:space="preserve">, </w:t>
      </w:r>
      <w:r w:rsidRPr="008C679A">
        <w:rPr>
          <w:rFonts w:ascii="GHEA Grapalat" w:hAnsi="GHEA Grapalat"/>
          <w:bCs/>
          <w:sz w:val="24"/>
          <w:szCs w:val="24"/>
        </w:rPr>
        <w:t>զենքի</w:t>
      </w:r>
      <w:r w:rsidRPr="008C679A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bCs/>
          <w:sz w:val="24"/>
          <w:szCs w:val="24"/>
        </w:rPr>
        <w:t>առ</w:t>
      </w:r>
      <w:r w:rsidRPr="008C679A">
        <w:rPr>
          <w:rFonts w:ascii="GHEA Grapalat" w:hAnsi="GHEA Grapalat"/>
          <w:bCs/>
          <w:sz w:val="24"/>
          <w:szCs w:val="24"/>
          <w:lang w:val="en-US"/>
        </w:rPr>
        <w:t>և</w:t>
      </w:r>
      <w:r w:rsidRPr="008C679A">
        <w:rPr>
          <w:rFonts w:ascii="GHEA Grapalat" w:hAnsi="GHEA Grapalat"/>
          <w:bCs/>
          <w:sz w:val="24"/>
          <w:szCs w:val="24"/>
        </w:rPr>
        <w:t>տրի</w:t>
      </w:r>
      <w:r w:rsidRPr="008C679A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bCs/>
          <w:sz w:val="24"/>
          <w:szCs w:val="24"/>
        </w:rPr>
        <w:t>լիցենզիա</w:t>
      </w:r>
      <w:r w:rsidRPr="008C679A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bCs/>
          <w:sz w:val="24"/>
          <w:szCs w:val="24"/>
        </w:rPr>
        <w:t>ստանալու</w:t>
      </w:r>
      <w:r w:rsidRPr="008C679A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bCs/>
          <w:sz w:val="24"/>
          <w:szCs w:val="24"/>
        </w:rPr>
        <w:t>մասին</w:t>
      </w:r>
      <w:r w:rsidRPr="008C679A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bCs/>
          <w:sz w:val="24"/>
          <w:szCs w:val="24"/>
        </w:rPr>
        <w:t>հայտի</w:t>
      </w:r>
      <w:r w:rsidRPr="008C679A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bCs/>
          <w:sz w:val="24"/>
          <w:szCs w:val="24"/>
          <w:lang w:val="en-US"/>
        </w:rPr>
        <w:t>և</w:t>
      </w:r>
      <w:r w:rsidRPr="008C679A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bCs/>
          <w:sz w:val="24"/>
          <w:szCs w:val="24"/>
        </w:rPr>
        <w:t>լիցենզիայի</w:t>
      </w:r>
      <w:r w:rsidRPr="008C679A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bCs/>
          <w:sz w:val="24"/>
          <w:szCs w:val="24"/>
        </w:rPr>
        <w:t>ձ</w:t>
      </w:r>
      <w:r w:rsidRPr="008C679A">
        <w:rPr>
          <w:rFonts w:ascii="GHEA Grapalat" w:hAnsi="GHEA Grapalat"/>
          <w:bCs/>
          <w:sz w:val="24"/>
          <w:szCs w:val="24"/>
          <w:lang w:val="en-US"/>
        </w:rPr>
        <w:t>և</w:t>
      </w:r>
      <w:r w:rsidRPr="008C679A">
        <w:rPr>
          <w:rFonts w:ascii="GHEA Grapalat" w:hAnsi="GHEA Grapalat"/>
          <w:bCs/>
          <w:sz w:val="24"/>
          <w:szCs w:val="24"/>
        </w:rPr>
        <w:t>երը</w:t>
      </w:r>
      <w:r w:rsidRPr="008C679A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bCs/>
          <w:sz w:val="24"/>
          <w:szCs w:val="24"/>
        </w:rPr>
        <w:t>հաստատելու</w:t>
      </w:r>
      <w:r w:rsidRPr="008C679A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bCs/>
          <w:sz w:val="24"/>
          <w:szCs w:val="24"/>
        </w:rPr>
        <w:t>մասին</w:t>
      </w:r>
      <w:r w:rsidRPr="008C679A">
        <w:rPr>
          <w:rFonts w:ascii="GHEA Grapalat" w:hAnsi="GHEA Grapalat"/>
          <w:bCs/>
          <w:sz w:val="24"/>
          <w:szCs w:val="24"/>
          <w:lang w:val="pt-BR"/>
        </w:rPr>
        <w:t>»</w:t>
      </w:r>
      <w:r w:rsidRPr="008C679A">
        <w:rPr>
          <w:rFonts w:ascii="GHEA Grapalat" w:hAnsi="GHEA Grapalat"/>
          <w:sz w:val="24"/>
          <w:szCs w:val="24"/>
          <w:lang w:val="pt-BR"/>
        </w:rPr>
        <w:t xml:space="preserve"> N 12-Ն </w:t>
      </w:r>
      <w:r w:rsidRPr="008C679A">
        <w:rPr>
          <w:rFonts w:ascii="GHEA Grapalat" w:hAnsi="GHEA Grapalat"/>
          <w:sz w:val="24"/>
          <w:szCs w:val="24"/>
        </w:rPr>
        <w:t>որոշմա</w:t>
      </w:r>
      <w:r w:rsidRPr="008C679A">
        <w:rPr>
          <w:rFonts w:ascii="GHEA Grapalat" w:hAnsi="GHEA Grapalat"/>
          <w:sz w:val="24"/>
          <w:szCs w:val="24"/>
          <w:lang w:val="en-US"/>
        </w:rPr>
        <w:t>ն</w:t>
      </w:r>
      <w:r w:rsidRPr="008C67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sz w:val="24"/>
          <w:szCs w:val="24"/>
          <w:lang w:val="en-US"/>
        </w:rPr>
        <w:t>հավելված</w:t>
      </w:r>
      <w:r w:rsidRPr="008C679A">
        <w:rPr>
          <w:rFonts w:ascii="GHEA Grapalat" w:hAnsi="GHEA Grapalat"/>
          <w:sz w:val="24"/>
          <w:szCs w:val="24"/>
          <w:lang w:val="pt-BR"/>
        </w:rPr>
        <w:t xml:space="preserve">  1-</w:t>
      </w:r>
      <w:r>
        <w:rPr>
          <w:rFonts w:ascii="GHEA Grapalat" w:hAnsi="GHEA Grapalat"/>
          <w:sz w:val="24"/>
          <w:szCs w:val="24"/>
          <w:lang w:val="en-US"/>
        </w:rPr>
        <w:t>ը</w:t>
      </w:r>
      <w:r w:rsidRPr="008C679A">
        <w:rPr>
          <w:rFonts w:ascii="GHEA Grapalat" w:hAnsi="GHEA Grapalat"/>
          <w:sz w:val="24"/>
          <w:szCs w:val="24"/>
          <w:lang w:val="pt-BR"/>
        </w:rPr>
        <w:t xml:space="preserve"> 9-</w:t>
      </w:r>
      <w:r w:rsidRPr="008C679A">
        <w:rPr>
          <w:rFonts w:ascii="GHEA Grapalat" w:hAnsi="GHEA Grapalat"/>
          <w:sz w:val="24"/>
          <w:szCs w:val="24"/>
          <w:lang w:val="en-US"/>
        </w:rPr>
        <w:t>րդ</w:t>
      </w:r>
      <w:r w:rsidRPr="008C67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sz w:val="24"/>
          <w:szCs w:val="24"/>
          <w:lang w:val="en-US"/>
        </w:rPr>
        <w:t>կետ</w:t>
      </w:r>
      <w:r>
        <w:rPr>
          <w:rFonts w:ascii="GHEA Grapalat" w:hAnsi="GHEA Grapalat"/>
          <w:sz w:val="24"/>
          <w:szCs w:val="24"/>
          <w:lang w:val="en-US"/>
        </w:rPr>
        <w:t>ից</w:t>
      </w:r>
      <w:r w:rsidRPr="00FC3CCB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հետո</w:t>
      </w:r>
      <w:r w:rsidRPr="008C67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sz w:val="24"/>
          <w:szCs w:val="24"/>
          <w:lang w:val="en-US"/>
        </w:rPr>
        <w:t>լրացնել</w:t>
      </w:r>
      <w:r w:rsidRPr="008C679A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նոր 9.1</w:t>
      </w:r>
      <w:r w:rsidRPr="008C679A">
        <w:rPr>
          <w:rFonts w:ascii="GHEA Grapalat" w:hAnsi="GHEA Grapalat"/>
          <w:sz w:val="24"/>
          <w:szCs w:val="24"/>
          <w:lang w:val="pt-BR"/>
        </w:rPr>
        <w:t>-</w:t>
      </w:r>
      <w:r w:rsidRPr="008C679A">
        <w:rPr>
          <w:rFonts w:ascii="GHEA Grapalat" w:hAnsi="GHEA Grapalat"/>
          <w:sz w:val="24"/>
          <w:szCs w:val="24"/>
          <w:lang w:val="en-US"/>
        </w:rPr>
        <w:t>րդ</w:t>
      </w:r>
      <w:r w:rsidRPr="008C67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sz w:val="24"/>
          <w:szCs w:val="24"/>
          <w:lang w:val="en-US"/>
        </w:rPr>
        <w:t>կետով՝</w:t>
      </w:r>
      <w:r w:rsidRPr="008C67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sz w:val="24"/>
          <w:szCs w:val="24"/>
          <w:lang w:val="en-US"/>
        </w:rPr>
        <w:t>հետևյալ</w:t>
      </w:r>
      <w:r w:rsidRPr="008C67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sz w:val="24"/>
          <w:szCs w:val="24"/>
          <w:lang w:val="en-US"/>
        </w:rPr>
        <w:t>բովանդակությամբ</w:t>
      </w:r>
      <w:r w:rsidRPr="008C679A">
        <w:rPr>
          <w:rFonts w:ascii="GHEA Grapalat" w:hAnsi="GHEA Grapalat"/>
          <w:sz w:val="24"/>
          <w:szCs w:val="24"/>
          <w:lang w:val="pt-BR"/>
        </w:rPr>
        <w:t>.</w:t>
      </w:r>
    </w:p>
    <w:p w:rsidR="00AF5CD4" w:rsidRPr="008C679A" w:rsidRDefault="00AF5CD4" w:rsidP="001F3E4E">
      <w:pPr>
        <w:autoSpaceDE w:val="0"/>
        <w:autoSpaceDN w:val="0"/>
        <w:adjustRightInd w:val="0"/>
        <w:ind w:right="282" w:firstLine="360"/>
        <w:jc w:val="both"/>
        <w:rPr>
          <w:rFonts w:ascii="GHEA Grapalat" w:hAnsi="GHEA Grapalat" w:cs="IRTEK Courier"/>
          <w:sz w:val="24"/>
          <w:szCs w:val="24"/>
          <w:lang w:val="pt-BR"/>
        </w:rPr>
      </w:pPr>
      <w:r w:rsidRPr="008C679A">
        <w:rPr>
          <w:rFonts w:ascii="GHEA Grapalat" w:hAnsi="GHEA Grapalat"/>
          <w:sz w:val="24"/>
          <w:szCs w:val="24"/>
          <w:lang w:val="pt-BR"/>
        </w:rPr>
        <w:t>«</w:t>
      </w:r>
      <w:r>
        <w:rPr>
          <w:rFonts w:ascii="GHEA Grapalat" w:hAnsi="GHEA Grapalat"/>
          <w:sz w:val="24"/>
          <w:szCs w:val="24"/>
          <w:lang w:val="pt-BR"/>
        </w:rPr>
        <w:t>9.1.</w:t>
      </w:r>
      <w:r w:rsidRPr="008C679A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Զ</w:t>
      </w:r>
      <w:r w:rsidRPr="008C679A">
        <w:rPr>
          <w:rFonts w:ascii="GHEA Grapalat" w:hAnsi="GHEA Grapalat"/>
          <w:sz w:val="24"/>
          <w:szCs w:val="24"/>
        </w:rPr>
        <w:t>ենքի</w:t>
      </w:r>
      <w:r w:rsidRPr="008C67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sz w:val="24"/>
          <w:szCs w:val="24"/>
        </w:rPr>
        <w:t>առևտուր</w:t>
      </w:r>
      <w:r w:rsidRPr="008C67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sz w:val="24"/>
          <w:szCs w:val="24"/>
        </w:rPr>
        <w:t>իրականացնելու</w:t>
      </w:r>
      <w:r w:rsidRPr="008C67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sz w:val="24"/>
          <w:szCs w:val="24"/>
        </w:rPr>
        <w:t>համար</w:t>
      </w:r>
      <w:r w:rsidRPr="008C67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sz w:val="24"/>
          <w:szCs w:val="24"/>
        </w:rPr>
        <w:t>նախատեսված</w:t>
      </w:r>
      <w:r w:rsidRPr="008C679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sz w:val="24"/>
          <w:szCs w:val="24"/>
        </w:rPr>
        <w:t>շինության</w:t>
      </w:r>
      <w:r w:rsidRPr="008C679A">
        <w:rPr>
          <w:rFonts w:ascii="GHEA Grapalat" w:hAnsi="GHEA Grapalat"/>
          <w:sz w:val="24"/>
          <w:szCs w:val="24"/>
          <w:lang w:val="pt-BR"/>
        </w:rPr>
        <w:t xml:space="preserve"> բոլոր մուտքերին, ինչպես նաև անմիջականորեն զենքի վաճառք իրականացնելու համար նախատեսված տարածքներում պետք է տեղադրված լինեն անընդմեջ </w:t>
      </w:r>
      <w:r>
        <w:rPr>
          <w:rFonts w:ascii="GHEA Grapalat" w:hAnsi="GHEA Grapalat"/>
          <w:sz w:val="24"/>
          <w:szCs w:val="24"/>
          <w:lang w:val="pt-BR"/>
        </w:rPr>
        <w:t xml:space="preserve"> բարձր որակի (HD) </w:t>
      </w:r>
      <w:r w:rsidRPr="008C679A">
        <w:rPr>
          <w:rFonts w:ascii="GHEA Grapalat" w:hAnsi="GHEA Grapalat"/>
          <w:sz w:val="24"/>
          <w:szCs w:val="24"/>
          <w:lang w:val="pt-BR"/>
        </w:rPr>
        <w:t>տեսաձայնագրություն իրականացնող սարքեր</w:t>
      </w:r>
      <w:r>
        <w:rPr>
          <w:rFonts w:ascii="GHEA Grapalat" w:hAnsi="GHEA Grapalat"/>
          <w:sz w:val="24"/>
          <w:szCs w:val="24"/>
          <w:lang w:val="pt-BR"/>
        </w:rPr>
        <w:t>՝</w:t>
      </w:r>
      <w:r w:rsidRPr="00DE2E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679A">
        <w:rPr>
          <w:rFonts w:ascii="GHEA Grapalat" w:hAnsi="GHEA Grapalat"/>
          <w:sz w:val="24"/>
          <w:szCs w:val="24"/>
          <w:lang w:val="hy-AM"/>
        </w:rPr>
        <w:t>օրվա մութ ժամերին նկարահան</w:t>
      </w:r>
      <w:r>
        <w:rPr>
          <w:rFonts w:ascii="GHEA Grapalat" w:hAnsi="GHEA Grapalat"/>
          <w:sz w:val="24"/>
          <w:szCs w:val="24"/>
          <w:lang w:val="en-US"/>
        </w:rPr>
        <w:t>ելու</w:t>
      </w:r>
      <w:r w:rsidRPr="008C679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9F0C97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տեսաձայնագրությունն</w:t>
      </w:r>
      <w:r w:rsidRPr="009F0C97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առնվազն</w:t>
      </w:r>
      <w:r w:rsidRPr="009F0C97">
        <w:rPr>
          <w:rFonts w:ascii="GHEA Grapalat" w:hAnsi="GHEA Grapalat"/>
          <w:sz w:val="24"/>
          <w:szCs w:val="24"/>
          <w:lang w:val="pt-BR"/>
        </w:rPr>
        <w:t xml:space="preserve"> 10 </w:t>
      </w:r>
      <w:r>
        <w:rPr>
          <w:rFonts w:ascii="GHEA Grapalat" w:hAnsi="GHEA Grapalat"/>
          <w:sz w:val="24"/>
          <w:szCs w:val="24"/>
          <w:lang w:val="en-US"/>
        </w:rPr>
        <w:t>օր</w:t>
      </w:r>
      <w:r w:rsidRPr="009F0C97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պահպանելու</w:t>
      </w:r>
      <w:r w:rsidRPr="009F0C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sz w:val="24"/>
          <w:szCs w:val="24"/>
          <w:lang w:val="hy-AM"/>
        </w:rPr>
        <w:t>հնարավորությամբ</w:t>
      </w:r>
      <w:r w:rsidRPr="008C679A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8C679A">
        <w:rPr>
          <w:rFonts w:ascii="GHEA Grapalat" w:hAnsi="GHEA Grapalat"/>
          <w:sz w:val="24"/>
          <w:szCs w:val="24"/>
          <w:lang w:val="hy-AM"/>
        </w:rPr>
        <w:t>Տեսաձայնագրող սարքը զենքի առևտուր իրականացնելու համար նախատեսված շինության դրսի կողմից պետք է տեղադրված լինի այնպես, որ հնարավորություն տա նկարահանելու և հետևելու զենքի առևտուր իրականացնելու համար նախատեսված շինության (դրսի կողմից) մուտքի մոտ կատարվող գործողություններին: Մյուս տեսաձայնագրող սարքը պետք է տեղադրված լինի անմիջականորեն զենքի վաճառք իրականացնելու համար նախատեսված սրահում այնպես, որ հնարավորություն տա նկարահանելու և հետևելու առևտրի սրահում կատարվող գործողություններին: Զենքի առևտուր իրականացնելու համար նախատեսված շինության մուտքի դռան երկու կողմից պետք է փակցված լինեն «Տարածքը և դրա շրջակայքը տեսագրվում են» բովանդակությամբ հայտարարություններ:</w:t>
      </w:r>
      <w:r w:rsidRPr="008C679A">
        <w:rPr>
          <w:rFonts w:ascii="GHEA Grapalat" w:hAnsi="GHEA Grapalat"/>
          <w:sz w:val="24"/>
          <w:szCs w:val="24"/>
          <w:lang w:val="pt-BR"/>
        </w:rPr>
        <w:t>»:</w:t>
      </w:r>
    </w:p>
    <w:p w:rsidR="00AF5CD4" w:rsidRPr="008C679A" w:rsidRDefault="00AF5CD4" w:rsidP="001F3E4E">
      <w:pPr>
        <w:autoSpaceDE w:val="0"/>
        <w:autoSpaceDN w:val="0"/>
        <w:adjustRightInd w:val="0"/>
        <w:ind w:right="282" w:firstLine="360"/>
        <w:jc w:val="both"/>
        <w:rPr>
          <w:rFonts w:ascii="GHEA Grapalat" w:hAnsi="GHEA Grapalat" w:cs="IRTEK Courier"/>
          <w:sz w:val="24"/>
          <w:szCs w:val="24"/>
          <w:lang w:val="pt-BR"/>
        </w:rPr>
      </w:pPr>
      <w:r w:rsidRPr="008C679A">
        <w:rPr>
          <w:rFonts w:ascii="GHEA Grapalat" w:hAnsi="GHEA Grapalat" w:cs="IRTEK Courier"/>
          <w:sz w:val="24"/>
          <w:szCs w:val="24"/>
          <w:lang w:val="pt-BR"/>
        </w:rPr>
        <w:t>2. Uույն որոշումն ուժի մեջ է մտնում պաշտոնական հրապարակումից 6 ամիս հետո:</w:t>
      </w:r>
    </w:p>
    <w:p w:rsidR="00AF5CD4" w:rsidRDefault="00AF5CD4" w:rsidP="001F3E4E">
      <w:pPr>
        <w:autoSpaceDE w:val="0"/>
        <w:autoSpaceDN w:val="0"/>
        <w:adjustRightInd w:val="0"/>
        <w:ind w:right="282" w:firstLine="360"/>
        <w:jc w:val="both"/>
        <w:rPr>
          <w:rFonts w:ascii="GHEA Grapalat" w:hAnsi="GHEA Grapalat" w:cs="IRTEK Courier"/>
          <w:lang w:val="pt-BR"/>
        </w:rPr>
      </w:pPr>
      <w:r w:rsidRPr="008C679A">
        <w:rPr>
          <w:rFonts w:ascii="GHEA Grapalat" w:hAnsi="GHEA Grapalat" w:cs="IRTEK Courier"/>
          <w:lang w:val="pt-BR"/>
        </w:rPr>
        <w:t xml:space="preserve">    </w:t>
      </w:r>
    </w:p>
    <w:p w:rsidR="00AF5CD4" w:rsidRPr="008C679A" w:rsidRDefault="00AF5CD4" w:rsidP="001F3E4E">
      <w:pPr>
        <w:autoSpaceDE w:val="0"/>
        <w:autoSpaceDN w:val="0"/>
        <w:adjustRightInd w:val="0"/>
        <w:ind w:right="282" w:firstLine="360"/>
        <w:jc w:val="both"/>
        <w:rPr>
          <w:rFonts w:ascii="GHEA Grapalat" w:hAnsi="GHEA Grapalat" w:cs="IRTEK Courier"/>
          <w:lang w:val="pt-BR"/>
        </w:rPr>
      </w:pPr>
    </w:p>
    <w:p w:rsidR="00AF5CD4" w:rsidRPr="008C679A" w:rsidRDefault="00AF5CD4" w:rsidP="002C7439">
      <w:pPr>
        <w:pStyle w:val="BodyTextIndent"/>
        <w:spacing w:line="276" w:lineRule="auto"/>
        <w:ind w:left="0" w:right="282" w:firstLine="360"/>
        <w:jc w:val="left"/>
        <w:rPr>
          <w:rFonts w:ascii="GHEA Grapalat" w:hAnsi="GHEA Grapalat"/>
          <w:bCs w:val="0"/>
          <w:i/>
          <w:iCs/>
          <w:lang w:val="pt-BR"/>
        </w:rPr>
      </w:pPr>
      <w:r w:rsidRPr="008C679A">
        <w:rPr>
          <w:rFonts w:ascii="GHEA Grapalat" w:hAnsi="GHEA Grapalat" w:cs="Sylfaen"/>
          <w:bCs w:val="0"/>
          <w:i/>
          <w:iCs/>
          <w:lang w:val="hy-AM"/>
        </w:rPr>
        <w:t>ՀԱՅԱՍՏԱՆԻ</w:t>
      </w:r>
      <w:r w:rsidRPr="008C679A">
        <w:rPr>
          <w:rFonts w:ascii="GHEA Grapalat" w:hAnsi="GHEA Grapalat"/>
          <w:bCs w:val="0"/>
          <w:i/>
          <w:iCs/>
          <w:lang w:val="hy-AM"/>
        </w:rPr>
        <w:t xml:space="preserve"> </w:t>
      </w:r>
      <w:r w:rsidRPr="008C679A">
        <w:rPr>
          <w:rFonts w:ascii="GHEA Grapalat" w:hAnsi="GHEA Grapalat" w:cs="Sylfaen"/>
          <w:bCs w:val="0"/>
          <w:i/>
          <w:iCs/>
          <w:lang w:val="hy-AM"/>
        </w:rPr>
        <w:t>ՀԱՆՐԱՊԵՏՈՒԹՅԱՆ</w:t>
      </w:r>
      <w:r w:rsidRPr="008C679A">
        <w:rPr>
          <w:rFonts w:ascii="GHEA Grapalat" w:hAnsi="GHEA Grapalat"/>
          <w:bCs w:val="0"/>
          <w:i/>
          <w:iCs/>
          <w:lang w:val="hy-AM"/>
        </w:rPr>
        <w:t xml:space="preserve">         </w:t>
      </w:r>
      <w:r w:rsidRPr="008C679A">
        <w:rPr>
          <w:rFonts w:ascii="GHEA Grapalat" w:hAnsi="GHEA Grapalat"/>
          <w:bCs w:val="0"/>
          <w:i/>
          <w:iCs/>
          <w:lang w:val="pt-BR"/>
        </w:rPr>
        <w:t xml:space="preserve">               </w:t>
      </w:r>
      <w:r w:rsidRPr="008C679A">
        <w:rPr>
          <w:rFonts w:ascii="GHEA Grapalat" w:hAnsi="GHEA Grapalat"/>
          <w:bCs w:val="0"/>
          <w:i/>
          <w:iCs/>
          <w:lang w:val="en-US"/>
        </w:rPr>
        <w:t>Հ</w:t>
      </w:r>
      <w:r w:rsidRPr="008C679A">
        <w:rPr>
          <w:rFonts w:ascii="GHEA Grapalat" w:hAnsi="GHEA Grapalat"/>
          <w:bCs w:val="0"/>
          <w:i/>
          <w:iCs/>
          <w:lang w:val="pt-BR"/>
        </w:rPr>
        <w:t>.</w:t>
      </w:r>
      <w:r w:rsidRPr="008C679A">
        <w:rPr>
          <w:rFonts w:ascii="GHEA Grapalat" w:hAnsi="GHEA Grapalat"/>
          <w:bCs w:val="0"/>
          <w:i/>
          <w:iCs/>
          <w:lang w:val="en-US"/>
        </w:rPr>
        <w:t>ԱԲՐԱՀԱՄՅԱՆ</w:t>
      </w:r>
    </w:p>
    <w:p w:rsidR="00AF5CD4" w:rsidRPr="008C679A" w:rsidRDefault="00AF5CD4" w:rsidP="001F3E4E">
      <w:pPr>
        <w:ind w:right="282" w:firstLine="360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 w:cs="Sylfaen"/>
          <w:b/>
          <w:bCs/>
          <w:i/>
          <w:iCs/>
          <w:sz w:val="24"/>
          <w:szCs w:val="24"/>
          <w:lang w:val="en-US"/>
        </w:rPr>
        <w:t xml:space="preserve">               </w:t>
      </w:r>
      <w:r w:rsidRPr="008C679A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ՎԱՐՉԱՊԵՏ</w:t>
      </w:r>
      <w:r w:rsidRPr="008C679A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ab/>
      </w:r>
      <w:r w:rsidRPr="008C679A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ab/>
      </w:r>
      <w:r w:rsidRPr="008C679A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ab/>
        <w:t xml:space="preserve">    </w:t>
      </w:r>
      <w:r w:rsidRPr="008C679A">
        <w:rPr>
          <w:rFonts w:ascii="GHEA Grapalat" w:hAnsi="GHEA Grapalat"/>
          <w:b/>
          <w:bCs/>
          <w:i/>
          <w:iCs/>
          <w:sz w:val="24"/>
          <w:szCs w:val="24"/>
          <w:lang w:val="pt-BR"/>
        </w:rPr>
        <w:t xml:space="preserve">       </w:t>
      </w:r>
      <w:r w:rsidRPr="008C679A">
        <w:rPr>
          <w:rFonts w:ascii="GHEA Grapalat" w:hAnsi="GHEA Grapalat"/>
          <w:b/>
          <w:lang w:val="pt-BR"/>
        </w:rPr>
        <w:t xml:space="preserve">                           </w:t>
      </w:r>
    </w:p>
    <w:p w:rsidR="00AF5CD4" w:rsidRDefault="00AF5CD4" w:rsidP="001F3E4E">
      <w:pPr>
        <w:ind w:right="282" w:firstLine="360"/>
        <w:jc w:val="both"/>
        <w:rPr>
          <w:rFonts w:ascii="GHEA Grapalat" w:hAnsi="GHEA Grapalat" w:cs="Sylfaen"/>
          <w:b/>
          <w:i/>
          <w:iCs/>
          <w:lang w:val="en-US"/>
        </w:rPr>
      </w:pPr>
    </w:p>
    <w:p w:rsidR="00AF5CD4" w:rsidRDefault="00AF5CD4" w:rsidP="001F3E4E">
      <w:pPr>
        <w:ind w:right="282" w:firstLine="360"/>
        <w:jc w:val="both"/>
        <w:rPr>
          <w:rFonts w:ascii="GHEA Grapalat" w:hAnsi="GHEA Grapalat" w:cs="Sylfaen"/>
          <w:b/>
          <w:i/>
          <w:iCs/>
          <w:lang w:val="en-US"/>
        </w:rPr>
      </w:pPr>
    </w:p>
    <w:p w:rsidR="00AF5CD4" w:rsidRDefault="00AF5CD4" w:rsidP="001F3E4E">
      <w:pPr>
        <w:ind w:right="282" w:firstLine="360"/>
        <w:jc w:val="both"/>
        <w:rPr>
          <w:rFonts w:ascii="GHEA Grapalat" w:hAnsi="GHEA Grapalat" w:cs="Sylfaen"/>
          <w:b/>
          <w:i/>
          <w:iCs/>
          <w:lang w:val="en-US"/>
        </w:rPr>
      </w:pPr>
    </w:p>
    <w:p w:rsidR="00AF5CD4" w:rsidRDefault="00AF5CD4" w:rsidP="001F3E4E">
      <w:pPr>
        <w:ind w:right="282" w:firstLine="360"/>
        <w:jc w:val="both"/>
        <w:rPr>
          <w:rFonts w:ascii="GHEA Grapalat" w:hAnsi="GHEA Grapalat" w:cs="Sylfaen"/>
          <w:b/>
          <w:i/>
          <w:iCs/>
          <w:lang w:val="en-US"/>
        </w:rPr>
      </w:pPr>
    </w:p>
    <w:p w:rsidR="00AF5CD4" w:rsidRDefault="00AF5CD4" w:rsidP="001F3E4E">
      <w:pPr>
        <w:ind w:right="282" w:firstLine="360"/>
        <w:jc w:val="both"/>
        <w:rPr>
          <w:rFonts w:ascii="GHEA Grapalat" w:hAnsi="GHEA Grapalat" w:cs="Sylfaen"/>
          <w:b/>
          <w:i/>
          <w:iCs/>
          <w:lang w:val="en-US"/>
        </w:rPr>
      </w:pPr>
    </w:p>
    <w:p w:rsidR="00AF5CD4" w:rsidRDefault="00AF5CD4" w:rsidP="001F3E4E">
      <w:pPr>
        <w:ind w:right="282" w:firstLine="360"/>
        <w:jc w:val="both"/>
        <w:rPr>
          <w:rFonts w:ascii="GHEA Grapalat" w:hAnsi="GHEA Grapalat" w:cs="Sylfaen"/>
          <w:b/>
          <w:i/>
          <w:iCs/>
          <w:lang w:val="en-US"/>
        </w:rPr>
      </w:pPr>
    </w:p>
    <w:p w:rsidR="00AF5CD4" w:rsidRDefault="00AF5CD4" w:rsidP="001F3E4E">
      <w:pPr>
        <w:ind w:right="282" w:firstLine="360"/>
        <w:jc w:val="both"/>
        <w:rPr>
          <w:rFonts w:ascii="GHEA Grapalat" w:hAnsi="GHEA Grapalat" w:cs="Sylfaen"/>
          <w:b/>
          <w:i/>
          <w:iCs/>
          <w:lang w:val="en-US"/>
        </w:rPr>
      </w:pPr>
    </w:p>
    <w:p w:rsidR="00AF5CD4" w:rsidRDefault="00AF5CD4" w:rsidP="001F3E4E">
      <w:pPr>
        <w:ind w:right="282" w:firstLine="360"/>
        <w:jc w:val="both"/>
        <w:rPr>
          <w:rFonts w:ascii="GHEA Grapalat" w:hAnsi="GHEA Grapalat" w:cs="Sylfaen"/>
          <w:b/>
          <w:i/>
          <w:iCs/>
          <w:lang w:val="en-US"/>
        </w:rPr>
      </w:pPr>
    </w:p>
    <w:p w:rsidR="00AF5CD4" w:rsidRDefault="00AF5CD4" w:rsidP="001F3E4E">
      <w:pPr>
        <w:ind w:right="282" w:firstLine="360"/>
        <w:jc w:val="both"/>
        <w:rPr>
          <w:rFonts w:ascii="GHEA Grapalat" w:hAnsi="GHEA Grapalat" w:cs="Sylfaen"/>
          <w:b/>
          <w:i/>
          <w:iCs/>
          <w:lang w:val="en-US"/>
        </w:rPr>
      </w:pPr>
    </w:p>
    <w:p w:rsidR="00AF5CD4" w:rsidRDefault="00AF5CD4" w:rsidP="001F3E4E">
      <w:pPr>
        <w:ind w:right="282" w:firstLine="360"/>
        <w:jc w:val="both"/>
        <w:rPr>
          <w:rFonts w:ascii="GHEA Grapalat" w:hAnsi="GHEA Grapalat" w:cs="Sylfaen"/>
          <w:b/>
          <w:i/>
          <w:iCs/>
          <w:lang w:val="en-US"/>
        </w:rPr>
      </w:pPr>
    </w:p>
    <w:p w:rsidR="00AF5CD4" w:rsidRDefault="00AF5CD4" w:rsidP="001F3E4E">
      <w:pPr>
        <w:ind w:right="282" w:firstLine="360"/>
        <w:jc w:val="both"/>
        <w:rPr>
          <w:rFonts w:ascii="GHEA Grapalat" w:hAnsi="GHEA Grapalat" w:cs="Sylfaen"/>
          <w:b/>
          <w:i/>
          <w:iCs/>
          <w:lang w:val="en-US"/>
        </w:rPr>
      </w:pPr>
    </w:p>
    <w:p w:rsidR="00AF5CD4" w:rsidRDefault="00AF5CD4" w:rsidP="001F3E4E">
      <w:pPr>
        <w:ind w:right="282" w:firstLine="360"/>
        <w:jc w:val="both"/>
        <w:rPr>
          <w:rFonts w:ascii="GHEA Grapalat" w:hAnsi="GHEA Grapalat" w:cs="Sylfaen"/>
          <w:b/>
          <w:i/>
          <w:iCs/>
          <w:lang w:val="en-US"/>
        </w:rPr>
      </w:pPr>
    </w:p>
    <w:p w:rsidR="00AF5CD4" w:rsidRDefault="00AF5CD4" w:rsidP="001F3E4E">
      <w:pPr>
        <w:ind w:right="282" w:firstLine="360"/>
        <w:jc w:val="both"/>
        <w:rPr>
          <w:rFonts w:ascii="GHEA Grapalat" w:hAnsi="GHEA Grapalat" w:cs="Sylfaen"/>
          <w:b/>
          <w:i/>
          <w:iCs/>
          <w:lang w:val="en-US"/>
        </w:rPr>
      </w:pPr>
    </w:p>
    <w:p w:rsidR="00AF5CD4" w:rsidRDefault="00AF5CD4" w:rsidP="001F3E4E">
      <w:pPr>
        <w:ind w:right="282" w:firstLine="360"/>
        <w:jc w:val="both"/>
        <w:rPr>
          <w:rFonts w:ascii="GHEA Grapalat" w:hAnsi="GHEA Grapalat" w:cs="Sylfaen"/>
          <w:b/>
          <w:i/>
          <w:iCs/>
          <w:lang w:val="en-US"/>
        </w:rPr>
      </w:pPr>
    </w:p>
    <w:p w:rsidR="00AF5CD4" w:rsidRDefault="00AF5CD4" w:rsidP="001F3E4E">
      <w:pPr>
        <w:ind w:right="282" w:firstLine="360"/>
        <w:jc w:val="both"/>
        <w:rPr>
          <w:rFonts w:ascii="GHEA Grapalat" w:hAnsi="GHEA Grapalat" w:cs="Sylfaen"/>
          <w:b/>
          <w:i/>
          <w:iCs/>
          <w:lang w:val="en-US"/>
        </w:rPr>
      </w:pPr>
    </w:p>
    <w:p w:rsidR="00AF5CD4" w:rsidRPr="002C7439" w:rsidRDefault="00AF5CD4" w:rsidP="001F3E4E">
      <w:pPr>
        <w:ind w:right="282" w:firstLine="360"/>
        <w:jc w:val="both"/>
        <w:rPr>
          <w:rFonts w:ascii="GHEA Grapalat" w:hAnsi="GHEA Grapalat" w:cs="Sylfaen"/>
          <w:b/>
          <w:i/>
          <w:iCs/>
          <w:lang w:val="en-US"/>
        </w:rPr>
      </w:pPr>
    </w:p>
    <w:p w:rsidR="00AF5CD4" w:rsidRDefault="00AF5CD4" w:rsidP="002D52A2">
      <w:pPr>
        <w:ind w:right="282" w:firstLine="360"/>
        <w:jc w:val="both"/>
        <w:rPr>
          <w:rFonts w:ascii="GHEA Grapalat" w:hAnsi="GHEA Grapalat" w:cs="Sylfaen"/>
          <w:b/>
          <w:i/>
          <w:iCs/>
          <w:sz w:val="20"/>
          <w:szCs w:val="20"/>
          <w:lang w:val="en-US"/>
        </w:rPr>
      </w:pPr>
    </w:p>
    <w:p w:rsidR="00AF5CD4" w:rsidRPr="008C679A" w:rsidRDefault="00AF5CD4" w:rsidP="006668B5">
      <w:pPr>
        <w:spacing w:after="0"/>
        <w:ind w:firstLine="360"/>
        <w:jc w:val="center"/>
        <w:rPr>
          <w:rFonts w:ascii="GHEA Grapalat" w:hAnsi="GHEA Grapalat" w:cs="Sylfaen"/>
          <w:b/>
          <w:i/>
          <w:sz w:val="24"/>
          <w:szCs w:val="24"/>
          <w:lang w:val="pt-BR"/>
        </w:rPr>
      </w:pPr>
      <w:r w:rsidRPr="008C679A">
        <w:rPr>
          <w:rFonts w:ascii="GHEA Grapalat" w:hAnsi="GHEA Grapalat" w:cs="Sylfaen"/>
          <w:b/>
          <w:i/>
          <w:sz w:val="24"/>
          <w:szCs w:val="24"/>
          <w:lang w:val="hy-AM"/>
        </w:rPr>
        <w:t>Հ</w:t>
      </w:r>
      <w:r w:rsidRPr="008C679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C679A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Ի </w:t>
      </w:r>
      <w:r w:rsidRPr="008C679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C679A">
        <w:rPr>
          <w:rFonts w:ascii="GHEA Grapalat" w:hAnsi="GHEA Grapalat" w:cs="Sylfaen"/>
          <w:b/>
          <w:i/>
          <w:sz w:val="24"/>
          <w:szCs w:val="24"/>
          <w:lang w:val="hy-AM"/>
        </w:rPr>
        <w:t>Մ</w:t>
      </w:r>
      <w:r w:rsidRPr="008C679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C679A">
        <w:rPr>
          <w:rFonts w:ascii="GHEA Grapalat" w:hAnsi="GHEA Grapalat" w:cs="Sylfaen"/>
          <w:b/>
          <w:i/>
          <w:sz w:val="24"/>
          <w:szCs w:val="24"/>
          <w:lang w:val="hy-AM"/>
        </w:rPr>
        <w:t>Ն</w:t>
      </w:r>
      <w:r w:rsidRPr="008C679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C679A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Pr="008C679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C679A">
        <w:rPr>
          <w:rFonts w:ascii="GHEA Grapalat" w:hAnsi="GHEA Grapalat" w:cs="Sylfaen"/>
          <w:b/>
          <w:i/>
          <w:sz w:val="24"/>
          <w:szCs w:val="24"/>
          <w:lang w:val="hy-AM"/>
        </w:rPr>
        <w:t>Վ</w:t>
      </w:r>
      <w:r w:rsidRPr="008C679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C679A">
        <w:rPr>
          <w:rFonts w:ascii="GHEA Grapalat" w:hAnsi="GHEA Grapalat" w:cs="Sylfaen"/>
          <w:b/>
          <w:i/>
          <w:sz w:val="24"/>
          <w:szCs w:val="24"/>
          <w:lang w:val="hy-AM"/>
        </w:rPr>
        <w:t>Ո</w:t>
      </w:r>
      <w:r w:rsidRPr="008C679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C679A">
        <w:rPr>
          <w:rFonts w:ascii="GHEA Grapalat" w:hAnsi="GHEA Grapalat" w:cs="Sylfaen"/>
          <w:b/>
          <w:i/>
          <w:sz w:val="24"/>
          <w:szCs w:val="24"/>
          <w:lang w:val="hy-AM"/>
        </w:rPr>
        <w:t>Ր</w:t>
      </w:r>
      <w:r w:rsidRPr="008C679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C679A">
        <w:rPr>
          <w:rFonts w:ascii="GHEA Grapalat" w:hAnsi="GHEA Grapalat" w:cs="Sylfaen"/>
          <w:b/>
          <w:i/>
          <w:sz w:val="24"/>
          <w:szCs w:val="24"/>
          <w:lang w:val="hy-AM"/>
        </w:rPr>
        <w:t>ՈՒ</w:t>
      </w:r>
      <w:r w:rsidRPr="008C679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C679A">
        <w:rPr>
          <w:rFonts w:ascii="GHEA Grapalat" w:hAnsi="GHEA Grapalat" w:cs="Sylfaen"/>
          <w:b/>
          <w:i/>
          <w:sz w:val="24"/>
          <w:szCs w:val="24"/>
          <w:lang w:val="hy-AM"/>
        </w:rPr>
        <w:t>Մ</w:t>
      </w:r>
    </w:p>
    <w:p w:rsidR="00AF5CD4" w:rsidRPr="008C679A" w:rsidRDefault="00AF5CD4" w:rsidP="006668B5">
      <w:pPr>
        <w:autoSpaceDE w:val="0"/>
        <w:autoSpaceDN w:val="0"/>
        <w:adjustRightInd w:val="0"/>
        <w:spacing w:after="0"/>
        <w:ind w:right="49" w:firstLine="360"/>
        <w:jc w:val="center"/>
        <w:rPr>
          <w:rFonts w:ascii="GHEA Grapalat" w:hAnsi="GHEA Grapalat" w:cs="IRTEK Courier"/>
          <w:b/>
          <w:i/>
          <w:sz w:val="24"/>
          <w:szCs w:val="24"/>
          <w:lang w:val="pt-BR"/>
        </w:rPr>
      </w:pPr>
      <w:r w:rsidRPr="008C679A">
        <w:rPr>
          <w:rFonts w:ascii="GHEA Grapalat" w:hAnsi="GHEA Grapalat" w:cs="Sylfaen"/>
          <w:b/>
          <w:i/>
          <w:sz w:val="24"/>
          <w:szCs w:val="24"/>
          <w:lang w:val="pt-BR"/>
        </w:rPr>
        <w:t>«</w:t>
      </w:r>
      <w:r w:rsidRPr="008C679A">
        <w:rPr>
          <w:rFonts w:ascii="GHEA Grapalat" w:hAnsi="GHEA Grapalat" w:cs="Sylfaen"/>
          <w:b/>
          <w:i/>
          <w:sz w:val="24"/>
          <w:szCs w:val="24"/>
          <w:lang w:val="en-US"/>
        </w:rPr>
        <w:t>Հայա</w:t>
      </w:r>
      <w:r w:rsidRPr="008C679A">
        <w:rPr>
          <w:rFonts w:ascii="GHEA Grapalat" w:hAnsi="GHEA Grapalat" w:cs="IRTEK Courier"/>
          <w:b/>
          <w:i/>
          <w:sz w:val="24"/>
          <w:szCs w:val="24"/>
          <w:lang w:val="pt-BR"/>
        </w:rPr>
        <w:t>u</w:t>
      </w:r>
      <w:r w:rsidRPr="008C679A">
        <w:rPr>
          <w:rFonts w:ascii="GHEA Grapalat" w:hAnsi="GHEA Grapalat" w:cs="Sylfaen"/>
          <w:b/>
          <w:i/>
          <w:sz w:val="24"/>
          <w:szCs w:val="24"/>
          <w:lang w:val="en-US"/>
        </w:rPr>
        <w:t>տանի</w:t>
      </w:r>
      <w:r w:rsidRPr="008C679A">
        <w:rPr>
          <w:rFonts w:ascii="GHEA Grapalat" w:hAnsi="GHEA Grapalat" w:cs="IRTEK Courier"/>
          <w:b/>
          <w:i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b/>
          <w:i/>
          <w:sz w:val="24"/>
          <w:szCs w:val="24"/>
          <w:lang w:val="en-US"/>
        </w:rPr>
        <w:t>Հանրապետության</w:t>
      </w:r>
      <w:r w:rsidRPr="008C679A">
        <w:rPr>
          <w:rFonts w:ascii="GHEA Grapalat" w:hAnsi="GHEA Grapalat" w:cs="IRTEK Courier"/>
          <w:b/>
          <w:i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b/>
          <w:i/>
          <w:sz w:val="24"/>
          <w:szCs w:val="24"/>
          <w:lang w:val="en-US"/>
        </w:rPr>
        <w:t>կառավարության</w:t>
      </w:r>
      <w:r w:rsidRPr="008C679A">
        <w:rPr>
          <w:rFonts w:ascii="GHEA Grapalat" w:hAnsi="GHEA Grapalat" w:cs="IRTEK Courier"/>
          <w:b/>
          <w:i/>
          <w:sz w:val="24"/>
          <w:szCs w:val="24"/>
          <w:lang w:val="pt-BR"/>
        </w:rPr>
        <w:t xml:space="preserve"> 2011 </w:t>
      </w:r>
      <w:r w:rsidRPr="008C679A">
        <w:rPr>
          <w:rFonts w:ascii="GHEA Grapalat" w:hAnsi="GHEA Grapalat" w:cs="Sylfaen"/>
          <w:b/>
          <w:i/>
          <w:sz w:val="24"/>
          <w:szCs w:val="24"/>
          <w:lang w:val="en-US"/>
        </w:rPr>
        <w:t>թվականի</w:t>
      </w:r>
      <w:r w:rsidRPr="008C679A">
        <w:rPr>
          <w:rFonts w:ascii="GHEA Grapalat" w:hAnsi="GHEA Grapalat" w:cs="IRTEK Courier"/>
          <w:b/>
          <w:i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b/>
          <w:i/>
          <w:sz w:val="24"/>
          <w:szCs w:val="24"/>
          <w:lang w:val="en-US"/>
        </w:rPr>
        <w:t>հունվարի</w:t>
      </w:r>
      <w:r w:rsidRPr="008C679A">
        <w:rPr>
          <w:rFonts w:ascii="GHEA Grapalat" w:hAnsi="GHEA Grapalat" w:cs="Sylfaen"/>
          <w:b/>
          <w:i/>
          <w:sz w:val="24"/>
          <w:szCs w:val="24"/>
          <w:lang w:val="pt-BR"/>
        </w:rPr>
        <w:t xml:space="preserve"> 13-</w:t>
      </w:r>
      <w:r w:rsidRPr="008C679A">
        <w:rPr>
          <w:rFonts w:ascii="GHEA Grapalat" w:hAnsi="GHEA Grapalat" w:cs="Sylfaen"/>
          <w:b/>
          <w:i/>
          <w:sz w:val="24"/>
          <w:szCs w:val="24"/>
          <w:lang w:val="en-US"/>
        </w:rPr>
        <w:t>ի</w:t>
      </w:r>
      <w:r w:rsidRPr="008C679A">
        <w:rPr>
          <w:rFonts w:ascii="GHEA Grapalat" w:hAnsi="GHEA Grapalat" w:cs="IRTEK Courier"/>
          <w:b/>
          <w:i/>
          <w:sz w:val="24"/>
          <w:szCs w:val="24"/>
          <w:lang w:val="pt-BR"/>
        </w:rPr>
        <w:t xml:space="preserve"> N 12-ն </w:t>
      </w:r>
      <w:r w:rsidRPr="008C679A">
        <w:rPr>
          <w:rFonts w:ascii="GHEA Grapalat" w:hAnsi="GHEA Grapalat" w:cs="Sylfaen"/>
          <w:b/>
          <w:i/>
          <w:sz w:val="24"/>
          <w:szCs w:val="24"/>
          <w:lang w:val="en-US"/>
        </w:rPr>
        <w:t>որոշման</w:t>
      </w:r>
      <w:r w:rsidRPr="008C679A">
        <w:rPr>
          <w:rFonts w:ascii="GHEA Grapalat" w:hAnsi="GHEA Grapalat" w:cs="IRTEK Courier"/>
          <w:b/>
          <w:i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b/>
          <w:i/>
          <w:sz w:val="24"/>
          <w:szCs w:val="24"/>
          <w:lang w:val="en-US"/>
        </w:rPr>
        <w:t>մեջ</w:t>
      </w:r>
      <w:r w:rsidRPr="008C679A">
        <w:rPr>
          <w:rFonts w:ascii="GHEA Grapalat" w:hAnsi="GHEA Grapalat" w:cs="IRTEK Courier"/>
          <w:b/>
          <w:i/>
          <w:sz w:val="24"/>
          <w:szCs w:val="24"/>
          <w:lang w:val="pt-BR"/>
        </w:rPr>
        <w:t xml:space="preserve"> լրացում </w:t>
      </w:r>
      <w:r w:rsidRPr="008C679A">
        <w:rPr>
          <w:rFonts w:ascii="GHEA Grapalat" w:hAnsi="GHEA Grapalat" w:cs="Sylfaen"/>
          <w:b/>
          <w:i/>
          <w:sz w:val="24"/>
          <w:szCs w:val="24"/>
          <w:lang w:val="en-US"/>
        </w:rPr>
        <w:t>կատարելու</w:t>
      </w:r>
      <w:r w:rsidRPr="008C679A">
        <w:rPr>
          <w:rFonts w:ascii="GHEA Grapalat" w:hAnsi="GHEA Grapalat" w:cs="IRTEK Courier"/>
          <w:b/>
          <w:i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b/>
          <w:i/>
          <w:sz w:val="24"/>
          <w:szCs w:val="24"/>
          <w:lang w:val="en-US"/>
        </w:rPr>
        <w:t>մա</w:t>
      </w:r>
      <w:r w:rsidRPr="008C679A">
        <w:rPr>
          <w:rFonts w:ascii="GHEA Grapalat" w:hAnsi="GHEA Grapalat" w:cs="IRTEK Courier"/>
          <w:b/>
          <w:i/>
          <w:sz w:val="24"/>
          <w:szCs w:val="24"/>
          <w:lang w:val="pt-BR"/>
        </w:rPr>
        <w:t>u</w:t>
      </w:r>
      <w:r w:rsidRPr="008C679A">
        <w:rPr>
          <w:rFonts w:ascii="GHEA Grapalat" w:hAnsi="GHEA Grapalat" w:cs="Sylfaen"/>
          <w:b/>
          <w:i/>
          <w:sz w:val="24"/>
          <w:szCs w:val="24"/>
          <w:lang w:val="en-US"/>
        </w:rPr>
        <w:t>ին</w:t>
      </w:r>
      <w:r w:rsidRPr="008C679A">
        <w:rPr>
          <w:rFonts w:ascii="GHEA Grapalat" w:hAnsi="GHEA Grapalat" w:cs="Sylfaen"/>
          <w:b/>
          <w:i/>
          <w:sz w:val="24"/>
          <w:szCs w:val="24"/>
          <w:lang w:val="pt-BR"/>
        </w:rPr>
        <w:t xml:space="preserve">» </w:t>
      </w:r>
      <w:r w:rsidRPr="008C679A">
        <w:rPr>
          <w:rFonts w:ascii="GHEA Grapalat" w:hAnsi="GHEA Grapalat" w:cs="Sylfaen"/>
          <w:b/>
          <w:i/>
          <w:sz w:val="24"/>
          <w:szCs w:val="24"/>
          <w:lang w:val="en-US"/>
        </w:rPr>
        <w:t>որոշման</w:t>
      </w:r>
      <w:r w:rsidRPr="008C679A">
        <w:rPr>
          <w:rFonts w:ascii="GHEA Grapalat" w:hAnsi="GHEA Grapalat" w:cs="IRTEK Courier"/>
          <w:b/>
          <w:i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b/>
          <w:i/>
          <w:sz w:val="24"/>
          <w:szCs w:val="24"/>
          <w:lang w:val="en-US"/>
        </w:rPr>
        <w:t>մեջ</w:t>
      </w:r>
      <w:r w:rsidRPr="008C679A">
        <w:rPr>
          <w:rFonts w:ascii="GHEA Grapalat" w:hAnsi="GHEA Grapalat" w:cs="IRTEK Courier"/>
          <w:b/>
          <w:i/>
          <w:sz w:val="24"/>
          <w:szCs w:val="24"/>
          <w:lang w:val="pt-BR"/>
        </w:rPr>
        <w:t xml:space="preserve"> լրացում </w:t>
      </w:r>
      <w:r w:rsidRPr="008C679A">
        <w:rPr>
          <w:rFonts w:ascii="GHEA Grapalat" w:hAnsi="GHEA Grapalat" w:cs="Sylfaen"/>
          <w:b/>
          <w:i/>
          <w:sz w:val="24"/>
          <w:szCs w:val="24"/>
          <w:lang w:val="en-US"/>
        </w:rPr>
        <w:t>կատարելու</w:t>
      </w:r>
      <w:r w:rsidRPr="008C679A">
        <w:rPr>
          <w:rFonts w:ascii="GHEA Grapalat" w:hAnsi="GHEA Grapalat" w:cs="IRTEK Courier"/>
          <w:b/>
          <w:i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b/>
          <w:i/>
          <w:sz w:val="24"/>
          <w:szCs w:val="24"/>
          <w:lang w:val="en-US"/>
        </w:rPr>
        <w:t>մա</w:t>
      </w:r>
      <w:r w:rsidRPr="008C679A">
        <w:rPr>
          <w:rFonts w:ascii="GHEA Grapalat" w:hAnsi="GHEA Grapalat" w:cs="IRTEK Courier"/>
          <w:b/>
          <w:i/>
          <w:sz w:val="24"/>
          <w:szCs w:val="24"/>
          <w:lang w:val="pt-BR"/>
        </w:rPr>
        <w:t>u</w:t>
      </w:r>
      <w:r w:rsidRPr="008C679A">
        <w:rPr>
          <w:rFonts w:ascii="GHEA Grapalat" w:hAnsi="GHEA Grapalat" w:cs="Sylfaen"/>
          <w:b/>
          <w:i/>
          <w:sz w:val="24"/>
          <w:szCs w:val="24"/>
          <w:lang w:val="en-US"/>
        </w:rPr>
        <w:t>ին</w:t>
      </w:r>
      <w:r w:rsidRPr="008C679A">
        <w:rPr>
          <w:rFonts w:ascii="GHEA Grapalat" w:hAnsi="GHEA Grapalat" w:cs="Sylfaen"/>
          <w:b/>
          <w:i/>
          <w:sz w:val="24"/>
          <w:szCs w:val="24"/>
          <w:lang w:val="pt-BR"/>
        </w:rPr>
        <w:t xml:space="preserve">» </w:t>
      </w:r>
      <w:r w:rsidRPr="008C679A">
        <w:rPr>
          <w:rFonts w:ascii="GHEA Grapalat" w:hAnsi="GHEA Grapalat" w:cs="Sylfaen"/>
          <w:b/>
          <w:i/>
          <w:sz w:val="24"/>
          <w:szCs w:val="24"/>
          <w:lang w:val="hy-AM"/>
        </w:rPr>
        <w:t>ՀՀ կառավարության որոշման նախագծի ընդունման</w:t>
      </w:r>
    </w:p>
    <w:p w:rsidR="00AF5CD4" w:rsidRPr="008C679A" w:rsidRDefault="00AF5CD4" w:rsidP="006668B5">
      <w:pPr>
        <w:autoSpaceDE w:val="0"/>
        <w:autoSpaceDN w:val="0"/>
        <w:adjustRightInd w:val="0"/>
        <w:spacing w:after="0" w:line="360" w:lineRule="auto"/>
        <w:ind w:firstLine="360"/>
        <w:jc w:val="center"/>
        <w:rPr>
          <w:rFonts w:ascii="GHEA Grapalat" w:hAnsi="GHEA Grapalat" w:cs="Sylfaen"/>
          <w:b/>
          <w:i/>
          <w:sz w:val="24"/>
          <w:szCs w:val="24"/>
          <w:lang w:val="pt-BR"/>
        </w:rPr>
      </w:pPr>
    </w:p>
    <w:p w:rsidR="00AF5CD4" w:rsidRPr="008C679A" w:rsidRDefault="00AF5CD4" w:rsidP="006668B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C679A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  <w:r w:rsidRPr="008C679A">
        <w:rPr>
          <w:rFonts w:ascii="GHEA Grapalat" w:hAnsi="GHEA Grapalat"/>
          <w:b/>
          <w:sz w:val="24"/>
          <w:szCs w:val="24"/>
          <w:lang w:val="pt-BR"/>
        </w:rPr>
        <w:t>.</w:t>
      </w:r>
    </w:p>
    <w:p w:rsidR="00AF5CD4" w:rsidRPr="008C679A" w:rsidRDefault="00AF5CD4" w:rsidP="006668B5">
      <w:pPr>
        <w:autoSpaceDE w:val="0"/>
        <w:autoSpaceDN w:val="0"/>
        <w:adjustRightInd w:val="0"/>
        <w:spacing w:after="0" w:line="360" w:lineRule="auto"/>
        <w:ind w:right="49" w:firstLine="360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8C679A">
        <w:rPr>
          <w:rFonts w:ascii="GHEA Grapalat" w:hAnsi="GHEA Grapalat" w:cs="Sylfaen"/>
          <w:sz w:val="24"/>
          <w:szCs w:val="24"/>
          <w:lang w:val="pt-BR"/>
        </w:rPr>
        <w:t>«</w:t>
      </w:r>
      <w:r w:rsidRPr="008C679A">
        <w:rPr>
          <w:rFonts w:ascii="GHEA Grapalat" w:hAnsi="GHEA Grapalat" w:cs="Sylfaen"/>
          <w:sz w:val="24"/>
          <w:szCs w:val="24"/>
          <w:lang w:val="hy-AM"/>
        </w:rPr>
        <w:t>Հայա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>u</w:t>
      </w:r>
      <w:r w:rsidRPr="008C679A">
        <w:rPr>
          <w:rFonts w:ascii="GHEA Grapalat" w:hAnsi="GHEA Grapalat" w:cs="Sylfaen"/>
          <w:sz w:val="24"/>
          <w:szCs w:val="24"/>
          <w:lang w:val="hy-AM"/>
        </w:rPr>
        <w:t>տանի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2011 </w:t>
      </w:r>
      <w:r w:rsidRPr="008C679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hy-AM"/>
        </w:rPr>
        <w:t>հունվարի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13-</w:t>
      </w:r>
      <w:r w:rsidRPr="008C679A">
        <w:rPr>
          <w:rFonts w:ascii="GHEA Grapalat" w:hAnsi="GHEA Grapalat" w:cs="Sylfaen"/>
          <w:sz w:val="24"/>
          <w:szCs w:val="24"/>
          <w:lang w:val="hy-AM"/>
        </w:rPr>
        <w:t>ի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N 12-ն </w:t>
      </w:r>
      <w:r w:rsidRPr="008C679A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hy-AM"/>
        </w:rPr>
        <w:t>մեջ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լրացում </w:t>
      </w:r>
      <w:r w:rsidRPr="008C679A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hy-AM"/>
        </w:rPr>
        <w:t>մա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>u</w:t>
      </w:r>
      <w:r w:rsidRPr="008C679A">
        <w:rPr>
          <w:rFonts w:ascii="GHEA Grapalat" w:hAnsi="GHEA Grapalat" w:cs="Sylfaen"/>
          <w:sz w:val="24"/>
          <w:szCs w:val="24"/>
          <w:lang w:val="hy-AM"/>
        </w:rPr>
        <w:t>ին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r w:rsidRPr="008C679A">
        <w:rPr>
          <w:rFonts w:ascii="GHEA Grapalat" w:hAnsi="GHEA Grapalat" w:cs="Sylfaen"/>
          <w:sz w:val="24"/>
          <w:szCs w:val="24"/>
          <w:lang w:val="hy-AM"/>
        </w:rPr>
        <w:t>և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 «</w:t>
      </w:r>
      <w:r w:rsidRPr="008C679A">
        <w:rPr>
          <w:rFonts w:ascii="GHEA Grapalat" w:hAnsi="GHEA Grapalat" w:cs="Sylfaen"/>
          <w:sz w:val="24"/>
          <w:szCs w:val="24"/>
          <w:lang w:val="hy-AM"/>
        </w:rPr>
        <w:t>Հայա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>u</w:t>
      </w:r>
      <w:r w:rsidRPr="008C679A">
        <w:rPr>
          <w:rFonts w:ascii="GHEA Grapalat" w:hAnsi="GHEA Grapalat" w:cs="Sylfaen"/>
          <w:sz w:val="24"/>
          <w:szCs w:val="24"/>
          <w:lang w:val="hy-AM"/>
        </w:rPr>
        <w:t>տանի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2002 </w:t>
      </w:r>
      <w:r w:rsidRPr="008C679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29-</w:t>
      </w:r>
      <w:r w:rsidRPr="008C679A">
        <w:rPr>
          <w:rFonts w:ascii="GHEA Grapalat" w:hAnsi="GHEA Grapalat" w:cs="Sylfaen"/>
          <w:sz w:val="24"/>
          <w:szCs w:val="24"/>
          <w:lang w:val="hy-AM"/>
        </w:rPr>
        <w:t>ի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N 867 </w:t>
      </w:r>
      <w:r w:rsidRPr="008C679A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hy-AM"/>
        </w:rPr>
        <w:t>մեջ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լրացում </w:t>
      </w:r>
      <w:r w:rsidRPr="008C679A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hy-AM"/>
        </w:rPr>
        <w:t>մա</w:t>
      </w:r>
      <w:r w:rsidRPr="008C679A">
        <w:rPr>
          <w:rFonts w:ascii="GHEA Grapalat" w:hAnsi="GHEA Grapalat" w:cs="IRTEK Courier"/>
          <w:sz w:val="24"/>
          <w:szCs w:val="24"/>
          <w:lang w:val="pt-BR"/>
        </w:rPr>
        <w:t>u</w:t>
      </w:r>
      <w:r w:rsidRPr="008C679A">
        <w:rPr>
          <w:rFonts w:ascii="GHEA Grapalat" w:hAnsi="GHEA Grapalat" w:cs="Sylfaen"/>
          <w:sz w:val="24"/>
          <w:szCs w:val="24"/>
          <w:lang w:val="hy-AM"/>
        </w:rPr>
        <w:t>ին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r w:rsidRPr="008C679A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որոշման նախագծերի (այսուհետ՝ նախագծեր) ընդունման անհրաժեշտությունը </w:t>
      </w:r>
      <w:r w:rsidRPr="008C679A">
        <w:rPr>
          <w:rFonts w:ascii="GHEA Grapalat" w:hAnsi="GHEA Grapalat" w:cs="Sylfaen"/>
          <w:sz w:val="24"/>
          <w:szCs w:val="24"/>
          <w:lang w:val="fr-FR"/>
        </w:rPr>
        <w:t>պայմանավորված է Հայաստանի Հանրապետությունում օպերատիվ իրավիճակի կայունացմամբ, հանցագործությունների կանխարգելմամբ և բխում է ՀՀ կառավարության 2013 թվականի փետրվարի 7-ի թիվ 109-Ն որոշմամբ հաստատված ՀՀ ոստիկանության գործունեության ոլորտում բարեփոխումների 2012-2014թթ բարեփոխումների ծրագրի ժամանակացույցի 12.4-րդ կետի պահանջներից:</w:t>
      </w:r>
    </w:p>
    <w:p w:rsidR="00AF5CD4" w:rsidRPr="008C679A" w:rsidRDefault="00AF5CD4" w:rsidP="006668B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pt-BR"/>
        </w:rPr>
      </w:pPr>
    </w:p>
    <w:p w:rsidR="00AF5CD4" w:rsidRPr="008C679A" w:rsidRDefault="00AF5CD4" w:rsidP="006668B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8C679A">
        <w:rPr>
          <w:rFonts w:ascii="GHEA Grapalat" w:hAnsi="GHEA Grapalat" w:cs="Sylfaen"/>
          <w:b/>
          <w:sz w:val="24"/>
          <w:szCs w:val="24"/>
          <w:lang w:val="hy-AM"/>
        </w:rPr>
        <w:t>2. Առաջարկվող կարգավորման բնույթը.</w:t>
      </w:r>
    </w:p>
    <w:p w:rsidR="00AF5CD4" w:rsidRPr="008C679A" w:rsidRDefault="00AF5CD4" w:rsidP="006668B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Նախագծերի նպատակը </w:t>
      </w:r>
      <w:r w:rsidRPr="008C679A">
        <w:rPr>
          <w:rFonts w:ascii="GHEA Grapalat" w:hAnsi="GHEA Grapalat" w:cs="Sylfaen"/>
          <w:sz w:val="24"/>
          <w:szCs w:val="24"/>
        </w:rPr>
        <w:t>հանցավորության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</w:rPr>
        <w:t>դեմ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</w:rPr>
        <w:t>պայքարում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</w:rPr>
        <w:t>տնտեսավարող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</w:rPr>
        <w:t>սուբյեկտների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</w:rPr>
        <w:t>հետ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</w:rPr>
        <w:t>համագործակցության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</w:rPr>
        <w:t>կատարելագործում</w:t>
      </w:r>
      <w:r w:rsidRPr="008C679A">
        <w:rPr>
          <w:rFonts w:ascii="GHEA Grapalat" w:hAnsi="GHEA Grapalat" w:cs="Sylfaen"/>
          <w:sz w:val="24"/>
          <w:szCs w:val="24"/>
          <w:lang w:val="en-US"/>
        </w:rPr>
        <w:t>ն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en-US"/>
        </w:rPr>
        <w:t>է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</w:rPr>
        <w:t>աշխատանքային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</w:rPr>
        <w:t>նոր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</w:rPr>
        <w:t>մեթոդների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</w:rPr>
        <w:t>և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</w:rPr>
        <w:t>ձևերի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</w:rPr>
        <w:t>ներդր</w:t>
      </w:r>
      <w:r w:rsidRPr="008C679A">
        <w:rPr>
          <w:rFonts w:ascii="GHEA Grapalat" w:hAnsi="GHEA Grapalat" w:cs="Sylfaen"/>
          <w:sz w:val="24"/>
          <w:szCs w:val="24"/>
          <w:lang w:val="en-US"/>
        </w:rPr>
        <w:t>մամբ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8C679A">
        <w:rPr>
          <w:rFonts w:ascii="GHEA Grapalat" w:hAnsi="GHEA Grapalat" w:cs="Sylfaen"/>
          <w:sz w:val="24"/>
          <w:szCs w:val="24"/>
          <w:lang w:val="en-US"/>
        </w:rPr>
        <w:t>որը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en-US"/>
        </w:rPr>
        <w:t>տվյալ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en-US"/>
        </w:rPr>
        <w:t>նախագծերի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en-US"/>
        </w:rPr>
        <w:t>պայմանավորված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en-US"/>
        </w:rPr>
        <w:t>է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 w:cs="Sylfaen"/>
          <w:sz w:val="24"/>
          <w:szCs w:val="24"/>
          <w:lang w:val="en-US"/>
        </w:rPr>
        <w:t>տեսաձայնագրող</w:t>
      </w:r>
      <w:r w:rsidRPr="008C679A">
        <w:rPr>
          <w:rFonts w:ascii="GHEA Grapalat" w:hAnsi="GHEA Grapalat" w:cs="Sylfaen"/>
          <w:sz w:val="24"/>
          <w:szCs w:val="24"/>
          <w:lang w:val="pt-BR"/>
        </w:rPr>
        <w:t xml:space="preserve"> սարքեր տեղադրելով: Նշված մեթոդի կիրառումը կնպաստի հանցագործությունների կանխարգելմանն ու դրանց բացահայտմանը:</w:t>
      </w:r>
    </w:p>
    <w:p w:rsidR="00AF5CD4" w:rsidRPr="008C679A" w:rsidRDefault="00AF5CD4" w:rsidP="006668B5">
      <w:pPr>
        <w:tabs>
          <w:tab w:val="left" w:pos="274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8C679A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անձիք.</w:t>
      </w:r>
    </w:p>
    <w:p w:rsidR="00AF5CD4" w:rsidRPr="008C679A" w:rsidRDefault="00AF5CD4" w:rsidP="006668B5">
      <w:pPr>
        <w:tabs>
          <w:tab w:val="left" w:pos="274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8C679A">
        <w:rPr>
          <w:rFonts w:ascii="GHEA Grapalat" w:hAnsi="GHEA Grapalat" w:cs="Sylfaen"/>
          <w:sz w:val="24"/>
          <w:szCs w:val="24"/>
          <w:lang w:val="pt-BR"/>
        </w:rPr>
        <w:t>Նախագիծը նախապատրաստվել է ՀՀ ոստիկանության իրավաբանական վարչության կողմից:</w:t>
      </w:r>
    </w:p>
    <w:p w:rsidR="00AF5CD4" w:rsidRPr="008C679A" w:rsidRDefault="00AF5CD4" w:rsidP="006668B5">
      <w:pPr>
        <w:spacing w:after="0" w:line="360" w:lineRule="auto"/>
        <w:ind w:right="-1" w:firstLine="360"/>
        <w:jc w:val="both"/>
        <w:rPr>
          <w:rFonts w:ascii="GHEA Grapalat" w:hAnsi="GHEA Grapalat"/>
          <w:b/>
          <w:i/>
          <w:sz w:val="24"/>
          <w:szCs w:val="24"/>
          <w:lang w:val="en-US"/>
        </w:rPr>
      </w:pPr>
      <w:r w:rsidRPr="008C679A">
        <w:rPr>
          <w:rFonts w:ascii="GHEA Grapalat" w:hAnsi="GHEA Grapalat"/>
          <w:b/>
          <w:i/>
          <w:sz w:val="24"/>
          <w:szCs w:val="24"/>
          <w:lang w:val="hy-AM"/>
        </w:rPr>
        <w:t xml:space="preserve">4. </w:t>
      </w:r>
      <w:r w:rsidRPr="008C679A">
        <w:rPr>
          <w:rFonts w:ascii="GHEA Grapalat" w:hAnsi="GHEA Grapalat" w:cs="Sylfaen"/>
          <w:b/>
          <w:i/>
          <w:sz w:val="24"/>
          <w:szCs w:val="24"/>
          <w:lang w:val="hy-AM"/>
        </w:rPr>
        <w:t>Ակնկալվող</w:t>
      </w:r>
      <w:r w:rsidRPr="008C679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C679A">
        <w:rPr>
          <w:rFonts w:ascii="GHEA Grapalat" w:hAnsi="GHEA Grapalat" w:cs="Sylfaen"/>
          <w:b/>
          <w:i/>
          <w:sz w:val="24"/>
          <w:szCs w:val="24"/>
          <w:lang w:val="hy-AM"/>
        </w:rPr>
        <w:t>արդյունքը</w:t>
      </w:r>
      <w:r w:rsidRPr="008C679A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</w:p>
    <w:p w:rsidR="00AF5CD4" w:rsidRPr="008C679A" w:rsidRDefault="00AF5CD4" w:rsidP="006668B5">
      <w:pPr>
        <w:spacing w:after="0" w:line="360" w:lineRule="auto"/>
        <w:ind w:right="-1" w:firstLine="360"/>
        <w:jc w:val="both"/>
        <w:rPr>
          <w:rFonts w:ascii="GHEA Grapalat" w:hAnsi="GHEA Grapalat"/>
          <w:sz w:val="24"/>
          <w:szCs w:val="24"/>
          <w:lang w:val="en-US"/>
        </w:rPr>
      </w:pPr>
      <w:r w:rsidRPr="008C679A">
        <w:rPr>
          <w:rFonts w:ascii="GHEA Grapalat" w:hAnsi="GHEA Grapalat"/>
          <w:sz w:val="24"/>
          <w:szCs w:val="24"/>
          <w:lang w:val="en-US"/>
        </w:rPr>
        <w:t xml:space="preserve">Նախագծի ընդունման արդյունքում կամրապնդվի ՀՀ ոստիկանության փոխհամագործակցությունը տնտեսվարող սուբյեկտների հետ, ինչն էլ կնպաստի հանցագործությունների կանխարգելմանը, դրանց արագ արձագանքմանն ու բացահայտմանը: </w:t>
      </w:r>
    </w:p>
    <w:p w:rsidR="00AF5CD4" w:rsidRPr="008C679A" w:rsidRDefault="00AF5CD4" w:rsidP="006668B5">
      <w:pPr>
        <w:pStyle w:val="BodyTextIndent"/>
        <w:tabs>
          <w:tab w:val="left" w:pos="-2880"/>
        </w:tabs>
        <w:ind w:left="0" w:firstLine="360"/>
        <w:rPr>
          <w:rFonts w:ascii="GHEA Grapalat" w:hAnsi="GHEA Grapalat"/>
          <w:lang w:val="hy-AM"/>
        </w:rPr>
      </w:pPr>
      <w:r w:rsidRPr="008C679A">
        <w:rPr>
          <w:rFonts w:ascii="GHEA Grapalat" w:hAnsi="GHEA Grapalat"/>
          <w:lang w:val="hy-AM"/>
        </w:rPr>
        <w:t>ՀՀ ՈՍՏԻԿԱՆՈՒԹՅՈՒՆ</w:t>
      </w:r>
    </w:p>
    <w:p w:rsidR="00AF5CD4" w:rsidRPr="008C679A" w:rsidRDefault="00AF5CD4" w:rsidP="006668B5">
      <w:pPr>
        <w:spacing w:line="360" w:lineRule="auto"/>
        <w:ind w:firstLine="360"/>
        <w:jc w:val="center"/>
        <w:rPr>
          <w:rFonts w:ascii="GHEA Grapalat" w:hAnsi="GHEA Grapalat"/>
          <w:b/>
          <w:i/>
          <w:noProof/>
          <w:sz w:val="24"/>
          <w:szCs w:val="24"/>
          <w:lang w:val="af-ZA"/>
        </w:rPr>
      </w:pPr>
      <w:r w:rsidRPr="008C679A">
        <w:rPr>
          <w:rFonts w:ascii="GHEA Grapalat" w:hAnsi="GHEA Grapalat" w:cs="Sylfaen"/>
          <w:b/>
          <w:i/>
          <w:noProof/>
          <w:sz w:val="24"/>
          <w:szCs w:val="24"/>
          <w:lang w:val="hy-AM"/>
        </w:rPr>
        <w:br w:type="page"/>
      </w:r>
      <w:r w:rsidRPr="008C679A">
        <w:rPr>
          <w:rFonts w:ascii="GHEA Grapalat" w:hAnsi="GHEA Grapalat" w:cs="Sylfaen"/>
          <w:b/>
          <w:i/>
          <w:noProof/>
          <w:sz w:val="24"/>
          <w:szCs w:val="24"/>
          <w:lang w:val="af-ZA"/>
        </w:rPr>
        <w:t>Տ</w:t>
      </w:r>
      <w:r w:rsidRPr="008C679A">
        <w:rPr>
          <w:rFonts w:ascii="GHEA Grapalat" w:hAnsi="GHEA Grapalat" w:cs="Times Armenian"/>
          <w:b/>
          <w:i/>
          <w:noProof/>
          <w:sz w:val="24"/>
          <w:szCs w:val="24"/>
          <w:lang w:val="af-ZA"/>
        </w:rPr>
        <w:t xml:space="preserve"> </w:t>
      </w:r>
      <w:r w:rsidRPr="008C679A">
        <w:rPr>
          <w:rFonts w:ascii="GHEA Grapalat" w:hAnsi="GHEA Grapalat" w:cs="Sylfaen"/>
          <w:b/>
          <w:i/>
          <w:noProof/>
          <w:sz w:val="24"/>
          <w:szCs w:val="24"/>
          <w:lang w:val="af-ZA"/>
        </w:rPr>
        <w:t>Ե</w:t>
      </w:r>
      <w:r w:rsidRPr="008C679A">
        <w:rPr>
          <w:rFonts w:ascii="GHEA Grapalat" w:hAnsi="GHEA Grapalat" w:cs="Times Armenian"/>
          <w:b/>
          <w:i/>
          <w:noProof/>
          <w:sz w:val="24"/>
          <w:szCs w:val="24"/>
          <w:lang w:val="af-ZA"/>
        </w:rPr>
        <w:t xml:space="preserve"> </w:t>
      </w:r>
      <w:r w:rsidRPr="008C679A">
        <w:rPr>
          <w:rFonts w:ascii="GHEA Grapalat" w:hAnsi="GHEA Grapalat" w:cs="Sylfaen"/>
          <w:b/>
          <w:i/>
          <w:noProof/>
          <w:sz w:val="24"/>
          <w:szCs w:val="24"/>
          <w:lang w:val="af-ZA"/>
        </w:rPr>
        <w:t>Ղ</w:t>
      </w:r>
      <w:r w:rsidRPr="008C679A">
        <w:rPr>
          <w:rFonts w:ascii="GHEA Grapalat" w:hAnsi="GHEA Grapalat" w:cs="Times Armenian"/>
          <w:b/>
          <w:i/>
          <w:noProof/>
          <w:sz w:val="24"/>
          <w:szCs w:val="24"/>
          <w:lang w:val="af-ZA"/>
        </w:rPr>
        <w:t xml:space="preserve"> </w:t>
      </w:r>
      <w:r w:rsidRPr="008C679A">
        <w:rPr>
          <w:rFonts w:ascii="GHEA Grapalat" w:hAnsi="GHEA Grapalat" w:cs="Sylfaen"/>
          <w:b/>
          <w:i/>
          <w:noProof/>
          <w:sz w:val="24"/>
          <w:szCs w:val="24"/>
          <w:lang w:val="af-ZA"/>
        </w:rPr>
        <w:t>Ե</w:t>
      </w:r>
      <w:r w:rsidRPr="008C679A">
        <w:rPr>
          <w:rFonts w:ascii="GHEA Grapalat" w:hAnsi="GHEA Grapalat" w:cs="Times Armenian"/>
          <w:b/>
          <w:i/>
          <w:noProof/>
          <w:sz w:val="24"/>
          <w:szCs w:val="24"/>
          <w:lang w:val="af-ZA"/>
        </w:rPr>
        <w:t xml:space="preserve"> </w:t>
      </w:r>
      <w:r w:rsidRPr="008C679A">
        <w:rPr>
          <w:rFonts w:ascii="GHEA Grapalat" w:hAnsi="GHEA Grapalat" w:cs="Sylfaen"/>
          <w:b/>
          <w:i/>
          <w:noProof/>
          <w:sz w:val="24"/>
          <w:szCs w:val="24"/>
          <w:lang w:val="af-ZA"/>
        </w:rPr>
        <w:t>Կ</w:t>
      </w:r>
      <w:r w:rsidRPr="008C679A">
        <w:rPr>
          <w:rFonts w:ascii="GHEA Grapalat" w:hAnsi="GHEA Grapalat" w:cs="Times Armenian"/>
          <w:b/>
          <w:i/>
          <w:noProof/>
          <w:sz w:val="24"/>
          <w:szCs w:val="24"/>
          <w:lang w:val="af-ZA"/>
        </w:rPr>
        <w:t xml:space="preserve"> </w:t>
      </w:r>
      <w:r w:rsidRPr="008C679A">
        <w:rPr>
          <w:rFonts w:ascii="GHEA Grapalat" w:hAnsi="GHEA Grapalat" w:cs="Sylfaen"/>
          <w:b/>
          <w:i/>
          <w:noProof/>
          <w:sz w:val="24"/>
          <w:szCs w:val="24"/>
          <w:lang w:val="af-ZA"/>
        </w:rPr>
        <w:t>Ա</w:t>
      </w:r>
      <w:r w:rsidRPr="008C679A">
        <w:rPr>
          <w:rFonts w:ascii="GHEA Grapalat" w:hAnsi="GHEA Grapalat" w:cs="Times Armenian"/>
          <w:b/>
          <w:i/>
          <w:noProof/>
          <w:sz w:val="24"/>
          <w:szCs w:val="24"/>
          <w:lang w:val="af-ZA"/>
        </w:rPr>
        <w:t xml:space="preserve"> </w:t>
      </w:r>
      <w:r w:rsidRPr="008C679A">
        <w:rPr>
          <w:rFonts w:ascii="GHEA Grapalat" w:hAnsi="GHEA Grapalat" w:cs="Sylfaen"/>
          <w:b/>
          <w:i/>
          <w:noProof/>
          <w:sz w:val="24"/>
          <w:szCs w:val="24"/>
          <w:lang w:val="af-ZA"/>
        </w:rPr>
        <w:t>Ն</w:t>
      </w:r>
      <w:r w:rsidRPr="008C679A">
        <w:rPr>
          <w:rFonts w:ascii="GHEA Grapalat" w:hAnsi="GHEA Grapalat" w:cs="Times Armenian"/>
          <w:b/>
          <w:i/>
          <w:noProof/>
          <w:sz w:val="24"/>
          <w:szCs w:val="24"/>
          <w:lang w:val="af-ZA"/>
        </w:rPr>
        <w:t xml:space="preserve"> </w:t>
      </w:r>
      <w:r w:rsidRPr="008C679A">
        <w:rPr>
          <w:rFonts w:ascii="GHEA Grapalat" w:hAnsi="GHEA Grapalat" w:cs="Sylfaen"/>
          <w:b/>
          <w:i/>
          <w:noProof/>
          <w:sz w:val="24"/>
          <w:szCs w:val="24"/>
          <w:lang w:val="af-ZA"/>
        </w:rPr>
        <w:t>Ք</w:t>
      </w:r>
    </w:p>
    <w:p w:rsidR="00AF5CD4" w:rsidRPr="008C679A" w:rsidRDefault="00AF5CD4" w:rsidP="006668B5">
      <w:pPr>
        <w:autoSpaceDE w:val="0"/>
        <w:autoSpaceDN w:val="0"/>
        <w:adjustRightInd w:val="0"/>
        <w:ind w:firstLine="360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8C679A">
        <w:rPr>
          <w:rFonts w:ascii="GHEA Grapalat" w:hAnsi="GHEA Grapalat"/>
          <w:b/>
          <w:i/>
          <w:sz w:val="24"/>
          <w:szCs w:val="24"/>
          <w:lang w:val="pt-BR"/>
        </w:rPr>
        <w:t>«</w:t>
      </w:r>
      <w:r w:rsidRPr="008C679A">
        <w:rPr>
          <w:rFonts w:ascii="GHEA Grapalat" w:hAnsi="GHEA Grapalat"/>
          <w:b/>
          <w:i/>
          <w:sz w:val="24"/>
          <w:szCs w:val="24"/>
          <w:lang w:val="en-US"/>
        </w:rPr>
        <w:t>Հայա</w:t>
      </w:r>
      <w:r w:rsidRPr="008C679A">
        <w:rPr>
          <w:rFonts w:ascii="GHEA Grapalat" w:hAnsi="GHEA Grapalat"/>
          <w:b/>
          <w:i/>
          <w:sz w:val="24"/>
          <w:szCs w:val="24"/>
          <w:lang w:val="pt-BR"/>
        </w:rPr>
        <w:t>u</w:t>
      </w:r>
      <w:r w:rsidRPr="008C679A">
        <w:rPr>
          <w:rFonts w:ascii="GHEA Grapalat" w:hAnsi="GHEA Grapalat"/>
          <w:b/>
          <w:i/>
          <w:sz w:val="24"/>
          <w:szCs w:val="24"/>
          <w:lang w:val="en-US"/>
        </w:rPr>
        <w:t>տանի</w:t>
      </w:r>
      <w:r w:rsidRPr="008C679A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b/>
          <w:i/>
          <w:sz w:val="24"/>
          <w:szCs w:val="24"/>
          <w:lang w:val="en-US"/>
        </w:rPr>
        <w:t>Հանրապետության</w:t>
      </w:r>
      <w:r w:rsidRPr="008C679A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b/>
          <w:i/>
          <w:sz w:val="24"/>
          <w:szCs w:val="24"/>
          <w:lang w:val="en-US"/>
        </w:rPr>
        <w:t>կառավարության</w:t>
      </w:r>
      <w:r w:rsidRPr="008C679A">
        <w:rPr>
          <w:rFonts w:ascii="GHEA Grapalat" w:hAnsi="GHEA Grapalat"/>
          <w:b/>
          <w:i/>
          <w:sz w:val="24"/>
          <w:szCs w:val="24"/>
          <w:lang w:val="pt-BR"/>
        </w:rPr>
        <w:t xml:space="preserve"> 2011 </w:t>
      </w:r>
      <w:r w:rsidRPr="008C679A">
        <w:rPr>
          <w:rFonts w:ascii="GHEA Grapalat" w:hAnsi="GHEA Grapalat"/>
          <w:b/>
          <w:i/>
          <w:sz w:val="24"/>
          <w:szCs w:val="24"/>
          <w:lang w:val="en-US"/>
        </w:rPr>
        <w:t>թվականի</w:t>
      </w:r>
      <w:r w:rsidRPr="008C679A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b/>
          <w:i/>
          <w:sz w:val="24"/>
          <w:szCs w:val="24"/>
          <w:lang w:val="en-US"/>
        </w:rPr>
        <w:t>հունվարի</w:t>
      </w:r>
      <w:r w:rsidRPr="008C679A">
        <w:rPr>
          <w:rFonts w:ascii="GHEA Grapalat" w:hAnsi="GHEA Grapalat"/>
          <w:b/>
          <w:i/>
          <w:sz w:val="24"/>
          <w:szCs w:val="24"/>
          <w:lang w:val="pt-BR"/>
        </w:rPr>
        <w:t xml:space="preserve"> 13-</w:t>
      </w:r>
      <w:r w:rsidRPr="008C679A">
        <w:rPr>
          <w:rFonts w:ascii="GHEA Grapalat" w:hAnsi="GHEA Grapalat"/>
          <w:b/>
          <w:i/>
          <w:sz w:val="24"/>
          <w:szCs w:val="24"/>
          <w:lang w:val="en-US"/>
        </w:rPr>
        <w:t>ի</w:t>
      </w:r>
      <w:r w:rsidRPr="008C679A">
        <w:rPr>
          <w:rFonts w:ascii="GHEA Grapalat" w:hAnsi="GHEA Grapalat"/>
          <w:b/>
          <w:i/>
          <w:sz w:val="24"/>
          <w:szCs w:val="24"/>
          <w:lang w:val="pt-BR"/>
        </w:rPr>
        <w:t xml:space="preserve"> N 12-ն </w:t>
      </w:r>
      <w:r w:rsidRPr="008C679A">
        <w:rPr>
          <w:rFonts w:ascii="GHEA Grapalat" w:hAnsi="GHEA Grapalat"/>
          <w:b/>
          <w:i/>
          <w:sz w:val="24"/>
          <w:szCs w:val="24"/>
          <w:lang w:val="en-US"/>
        </w:rPr>
        <w:t>որոշման</w:t>
      </w:r>
      <w:r w:rsidRPr="008C679A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b/>
          <w:i/>
          <w:sz w:val="24"/>
          <w:szCs w:val="24"/>
          <w:lang w:val="en-US"/>
        </w:rPr>
        <w:t>մեջ</w:t>
      </w:r>
      <w:r w:rsidRPr="008C679A">
        <w:rPr>
          <w:rFonts w:ascii="GHEA Grapalat" w:hAnsi="GHEA Grapalat"/>
          <w:b/>
          <w:i/>
          <w:sz w:val="24"/>
          <w:szCs w:val="24"/>
          <w:lang w:val="pt-BR"/>
        </w:rPr>
        <w:t xml:space="preserve"> լրացում </w:t>
      </w:r>
      <w:r w:rsidRPr="008C679A">
        <w:rPr>
          <w:rFonts w:ascii="GHEA Grapalat" w:hAnsi="GHEA Grapalat"/>
          <w:b/>
          <w:i/>
          <w:sz w:val="24"/>
          <w:szCs w:val="24"/>
          <w:lang w:val="en-US"/>
        </w:rPr>
        <w:t>կատարելու</w:t>
      </w:r>
      <w:r w:rsidRPr="008C679A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8C679A">
        <w:rPr>
          <w:rFonts w:ascii="GHEA Grapalat" w:hAnsi="GHEA Grapalat"/>
          <w:b/>
          <w:i/>
          <w:sz w:val="24"/>
          <w:szCs w:val="24"/>
          <w:lang w:val="en-US"/>
        </w:rPr>
        <w:t>մա</w:t>
      </w:r>
      <w:r w:rsidRPr="008C679A">
        <w:rPr>
          <w:rFonts w:ascii="GHEA Grapalat" w:hAnsi="GHEA Grapalat"/>
          <w:b/>
          <w:i/>
          <w:sz w:val="24"/>
          <w:szCs w:val="24"/>
          <w:lang w:val="pt-BR"/>
        </w:rPr>
        <w:t>u</w:t>
      </w:r>
      <w:r w:rsidRPr="008C679A">
        <w:rPr>
          <w:rFonts w:ascii="GHEA Grapalat" w:hAnsi="GHEA Grapalat"/>
          <w:b/>
          <w:i/>
          <w:sz w:val="24"/>
          <w:szCs w:val="24"/>
          <w:lang w:val="en-US"/>
        </w:rPr>
        <w:t>ին</w:t>
      </w:r>
      <w:r w:rsidRPr="008C679A">
        <w:rPr>
          <w:rFonts w:ascii="GHEA Grapalat" w:hAnsi="GHEA Grapalat"/>
          <w:b/>
          <w:i/>
          <w:sz w:val="24"/>
          <w:szCs w:val="24"/>
          <w:lang w:val="pt-BR"/>
        </w:rPr>
        <w:t xml:space="preserve">» </w:t>
      </w:r>
      <w:r w:rsidRPr="008C679A">
        <w:rPr>
          <w:rFonts w:ascii="GHEA Grapalat" w:hAnsi="GHEA Grapalat"/>
          <w:b/>
          <w:i/>
          <w:sz w:val="24"/>
          <w:szCs w:val="24"/>
          <w:lang w:val="hy-AM"/>
        </w:rPr>
        <w:t>որոշման նախագծի ընդունման</w:t>
      </w:r>
      <w:r w:rsidRPr="008C679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8C679A">
        <w:rPr>
          <w:rFonts w:ascii="GHEA Grapalat" w:hAnsi="GHEA Grapalat" w:cs="Times Armenian"/>
          <w:b/>
          <w:i/>
          <w:sz w:val="24"/>
          <w:szCs w:val="24"/>
          <w:lang w:val="hy-AM"/>
        </w:rPr>
        <w:t>առնչությամբ</w:t>
      </w:r>
      <w:r w:rsidRPr="008C679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8C679A">
        <w:rPr>
          <w:rFonts w:ascii="GHEA Grapalat" w:hAnsi="GHEA Grapalat" w:cs="Times Armenian"/>
          <w:b/>
          <w:i/>
          <w:sz w:val="24"/>
          <w:szCs w:val="24"/>
          <w:lang w:val="hy-AM"/>
        </w:rPr>
        <w:t>ընդունվելիք</w:t>
      </w:r>
      <w:r w:rsidRPr="008C679A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այլ իրավական ակտերի կամ դրանց ընդունման անհրաժեշտության բացակայության մասին</w:t>
      </w:r>
    </w:p>
    <w:p w:rsidR="00AF5CD4" w:rsidRPr="008C679A" w:rsidRDefault="00AF5CD4" w:rsidP="006668B5">
      <w:pPr>
        <w:ind w:firstLine="360"/>
        <w:jc w:val="center"/>
        <w:rPr>
          <w:rFonts w:ascii="GHEA Grapalat" w:hAnsi="GHEA Grapalat"/>
          <w:sz w:val="24"/>
          <w:szCs w:val="24"/>
          <w:lang w:val="af-ZA"/>
        </w:rPr>
      </w:pPr>
    </w:p>
    <w:p w:rsidR="00AF5CD4" w:rsidRPr="008C679A" w:rsidRDefault="00AF5CD4" w:rsidP="006668B5">
      <w:pPr>
        <w:ind w:firstLine="360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8C679A">
        <w:rPr>
          <w:rFonts w:ascii="GHEA Grapalat" w:hAnsi="GHEA Grapalat"/>
          <w:sz w:val="24"/>
          <w:szCs w:val="24"/>
          <w:lang w:val="hy-AM"/>
        </w:rPr>
        <w:t>«Հայաստանի Հանրապետությունում Հանցագործությունների կանխարգելման պետական ծրագիրը հաստատելու մասին» Հայաստանի Հանրապետության կառավարության որոշման նախագծի ընդունման</w:t>
      </w:r>
      <w:r w:rsidRPr="008C679A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Pr="008C679A">
        <w:rPr>
          <w:rFonts w:ascii="GHEA Grapalat" w:hAnsi="GHEA Grapalat" w:cs="Sylfaen"/>
          <w:noProof/>
          <w:sz w:val="24"/>
          <w:szCs w:val="24"/>
          <w:lang w:val="hy-AM"/>
        </w:rPr>
        <w:t>կապակցությամբ</w:t>
      </w:r>
      <w:r w:rsidRPr="008C679A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Pr="008C679A">
        <w:rPr>
          <w:rFonts w:ascii="GHEA Grapalat" w:hAnsi="GHEA Grapalat" w:cs="Sylfaen"/>
          <w:noProof/>
          <w:sz w:val="24"/>
          <w:szCs w:val="24"/>
          <w:lang w:val="en-US"/>
        </w:rPr>
        <w:t>այլ</w:t>
      </w:r>
      <w:r w:rsidRPr="008C679A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8C679A">
        <w:rPr>
          <w:rFonts w:ascii="GHEA Grapalat" w:hAnsi="GHEA Grapalat" w:cs="Sylfaen"/>
          <w:noProof/>
          <w:sz w:val="24"/>
          <w:szCs w:val="24"/>
          <w:lang w:val="en-US"/>
        </w:rPr>
        <w:t>իրավական</w:t>
      </w:r>
      <w:r w:rsidRPr="008C679A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8C679A">
        <w:rPr>
          <w:rFonts w:ascii="GHEA Grapalat" w:hAnsi="GHEA Grapalat" w:cs="Sylfaen"/>
          <w:noProof/>
          <w:sz w:val="24"/>
          <w:szCs w:val="24"/>
          <w:lang w:val="en-US"/>
        </w:rPr>
        <w:t>ակտերի</w:t>
      </w:r>
      <w:r w:rsidRPr="008C679A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8C679A">
        <w:rPr>
          <w:rFonts w:ascii="GHEA Grapalat" w:hAnsi="GHEA Grapalat" w:cs="Sylfaen"/>
          <w:noProof/>
          <w:sz w:val="24"/>
          <w:szCs w:val="24"/>
          <w:lang w:val="en-US"/>
        </w:rPr>
        <w:t>ընդունման</w:t>
      </w:r>
      <w:r w:rsidRPr="008C679A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8C679A">
        <w:rPr>
          <w:rFonts w:ascii="GHEA Grapalat" w:hAnsi="GHEA Grapalat" w:cs="Sylfaen"/>
          <w:noProof/>
          <w:sz w:val="24"/>
          <w:szCs w:val="24"/>
          <w:lang w:val="en-US"/>
        </w:rPr>
        <w:t>անհրաժեշտություն</w:t>
      </w:r>
      <w:r w:rsidRPr="008C679A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8C679A">
        <w:rPr>
          <w:rFonts w:ascii="GHEA Grapalat" w:hAnsi="GHEA Grapalat" w:cs="Sylfaen"/>
          <w:noProof/>
          <w:sz w:val="24"/>
          <w:szCs w:val="24"/>
          <w:lang w:val="en-US"/>
        </w:rPr>
        <w:t>չի</w:t>
      </w:r>
      <w:r w:rsidRPr="008C679A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8C679A">
        <w:rPr>
          <w:rFonts w:ascii="GHEA Grapalat" w:hAnsi="GHEA Grapalat" w:cs="Sylfaen"/>
          <w:noProof/>
          <w:sz w:val="24"/>
          <w:szCs w:val="24"/>
          <w:lang w:val="en-US"/>
        </w:rPr>
        <w:t>առաջանում</w:t>
      </w:r>
      <w:r w:rsidRPr="008C679A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AF5CD4" w:rsidRPr="008C679A" w:rsidRDefault="00AF5CD4" w:rsidP="006668B5">
      <w:pPr>
        <w:spacing w:line="36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p w:rsidR="00AF5CD4" w:rsidRPr="008C679A" w:rsidRDefault="00AF5CD4" w:rsidP="006668B5">
      <w:pPr>
        <w:ind w:firstLine="360"/>
        <w:jc w:val="center"/>
        <w:rPr>
          <w:rFonts w:ascii="GHEA Grapalat" w:hAnsi="GHEA Grapalat"/>
          <w:noProof/>
          <w:sz w:val="24"/>
          <w:szCs w:val="24"/>
          <w:lang w:val="af-ZA"/>
        </w:rPr>
      </w:pPr>
      <w:r w:rsidRPr="008C679A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ՀՀ</w:t>
      </w:r>
      <w:r w:rsidRPr="008C679A">
        <w:rPr>
          <w:rFonts w:ascii="GHEA Grapalat" w:hAnsi="GHEA Grapalat" w:cs="Calibri"/>
          <w:b/>
          <w:bCs/>
          <w:i/>
          <w:iCs/>
          <w:noProof/>
          <w:sz w:val="24"/>
          <w:szCs w:val="24"/>
          <w:lang w:val="af-ZA"/>
        </w:rPr>
        <w:t xml:space="preserve">    </w:t>
      </w:r>
      <w:r w:rsidRPr="008C679A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ՈՍՏԻԿԱՆՈՒԹՅՈՒՆ</w:t>
      </w:r>
    </w:p>
    <w:p w:rsidR="00AF5CD4" w:rsidRPr="008C679A" w:rsidRDefault="00AF5CD4" w:rsidP="006668B5">
      <w:pPr>
        <w:ind w:right="72" w:firstLine="360"/>
        <w:jc w:val="both"/>
        <w:rPr>
          <w:rFonts w:ascii="GHEA Grapalat" w:hAnsi="GHEA Grapalat"/>
          <w:lang w:val="en-US"/>
        </w:rPr>
      </w:pPr>
    </w:p>
    <w:p w:rsidR="00AF5CD4" w:rsidRPr="008C679A" w:rsidRDefault="00AF5CD4" w:rsidP="006668B5">
      <w:pPr>
        <w:spacing w:line="360" w:lineRule="auto"/>
        <w:ind w:firstLine="360"/>
        <w:jc w:val="center"/>
        <w:rPr>
          <w:rFonts w:ascii="GHEA Grapalat" w:hAnsi="GHEA Grapalat" w:cs="Sylfaen"/>
          <w:b/>
          <w:noProof/>
          <w:lang w:val="af-ZA"/>
        </w:rPr>
      </w:pPr>
    </w:p>
    <w:p w:rsidR="00AF5CD4" w:rsidRPr="008C679A" w:rsidRDefault="00AF5CD4" w:rsidP="006668B5">
      <w:pPr>
        <w:spacing w:line="360" w:lineRule="auto"/>
        <w:ind w:firstLine="360"/>
        <w:jc w:val="center"/>
        <w:rPr>
          <w:rFonts w:ascii="GHEA Grapalat" w:hAnsi="GHEA Grapalat" w:cs="Sylfaen"/>
          <w:b/>
          <w:noProof/>
          <w:lang w:val="af-ZA"/>
        </w:rPr>
      </w:pPr>
    </w:p>
    <w:p w:rsidR="00AF5CD4" w:rsidRPr="008C679A" w:rsidRDefault="00AF5CD4" w:rsidP="006668B5">
      <w:pPr>
        <w:spacing w:line="360" w:lineRule="auto"/>
        <w:ind w:firstLine="360"/>
        <w:jc w:val="center"/>
        <w:rPr>
          <w:rFonts w:ascii="GHEA Grapalat" w:hAnsi="GHEA Grapalat"/>
          <w:b/>
          <w:noProof/>
          <w:lang w:val="af-ZA"/>
        </w:rPr>
      </w:pPr>
      <w:r w:rsidRPr="008C679A">
        <w:rPr>
          <w:rFonts w:ascii="GHEA Grapalat" w:hAnsi="GHEA Grapalat" w:cs="Sylfaen"/>
          <w:b/>
          <w:noProof/>
          <w:lang w:val="af-ZA"/>
        </w:rPr>
        <w:t>Տ</w:t>
      </w:r>
      <w:r w:rsidRPr="008C679A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8C679A">
        <w:rPr>
          <w:rFonts w:ascii="GHEA Grapalat" w:hAnsi="GHEA Grapalat" w:cs="Sylfaen"/>
          <w:b/>
          <w:noProof/>
          <w:lang w:val="af-ZA"/>
        </w:rPr>
        <w:t>Ե</w:t>
      </w:r>
      <w:r w:rsidRPr="008C679A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8C679A">
        <w:rPr>
          <w:rFonts w:ascii="GHEA Grapalat" w:hAnsi="GHEA Grapalat" w:cs="Sylfaen"/>
          <w:b/>
          <w:noProof/>
          <w:lang w:val="af-ZA"/>
        </w:rPr>
        <w:t>Ղ</w:t>
      </w:r>
      <w:r w:rsidRPr="008C679A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8C679A">
        <w:rPr>
          <w:rFonts w:ascii="GHEA Grapalat" w:hAnsi="GHEA Grapalat" w:cs="Sylfaen"/>
          <w:b/>
          <w:noProof/>
          <w:lang w:val="af-ZA"/>
        </w:rPr>
        <w:t>Ե</w:t>
      </w:r>
      <w:r w:rsidRPr="008C679A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8C679A">
        <w:rPr>
          <w:rFonts w:ascii="GHEA Grapalat" w:hAnsi="GHEA Grapalat" w:cs="Sylfaen"/>
          <w:b/>
          <w:noProof/>
          <w:lang w:val="af-ZA"/>
        </w:rPr>
        <w:t>Կ</w:t>
      </w:r>
      <w:r w:rsidRPr="008C679A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8C679A">
        <w:rPr>
          <w:rFonts w:ascii="GHEA Grapalat" w:hAnsi="GHEA Grapalat" w:cs="Sylfaen"/>
          <w:b/>
          <w:noProof/>
          <w:lang w:val="af-ZA"/>
        </w:rPr>
        <w:t>Ա</w:t>
      </w:r>
      <w:r w:rsidRPr="008C679A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8C679A">
        <w:rPr>
          <w:rFonts w:ascii="GHEA Grapalat" w:hAnsi="GHEA Grapalat" w:cs="Sylfaen"/>
          <w:b/>
          <w:noProof/>
          <w:lang w:val="af-ZA"/>
        </w:rPr>
        <w:t>Ն</w:t>
      </w:r>
      <w:r w:rsidRPr="008C679A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8C679A">
        <w:rPr>
          <w:rFonts w:ascii="GHEA Grapalat" w:hAnsi="GHEA Grapalat" w:cs="Sylfaen"/>
          <w:b/>
          <w:noProof/>
          <w:lang w:val="af-ZA"/>
        </w:rPr>
        <w:t>Ք</w:t>
      </w:r>
      <w:r w:rsidRPr="008C679A">
        <w:rPr>
          <w:rFonts w:ascii="GHEA Grapalat" w:hAnsi="GHEA Grapalat"/>
          <w:b/>
          <w:noProof/>
          <w:lang w:val="af-ZA"/>
        </w:rPr>
        <w:t xml:space="preserve"> </w:t>
      </w:r>
    </w:p>
    <w:p w:rsidR="00AF5CD4" w:rsidRPr="008C679A" w:rsidRDefault="00AF5CD4" w:rsidP="006668B5">
      <w:pPr>
        <w:autoSpaceDE w:val="0"/>
        <w:autoSpaceDN w:val="0"/>
        <w:adjustRightInd w:val="0"/>
        <w:spacing w:after="0"/>
        <w:ind w:firstLine="360"/>
        <w:jc w:val="center"/>
        <w:rPr>
          <w:rFonts w:ascii="GHEA Grapalat" w:hAnsi="GHEA Grapalat"/>
          <w:b/>
          <w:i/>
          <w:noProof/>
          <w:lang w:val="af-ZA"/>
        </w:rPr>
      </w:pPr>
      <w:r w:rsidRPr="008C679A">
        <w:rPr>
          <w:rFonts w:ascii="GHEA Grapalat" w:hAnsi="GHEA Grapalat" w:cs="Times Armenian"/>
          <w:b/>
          <w:i/>
          <w:lang w:val="pt-BR"/>
        </w:rPr>
        <w:t>«</w:t>
      </w:r>
      <w:r w:rsidRPr="008C679A">
        <w:rPr>
          <w:rFonts w:ascii="GHEA Grapalat" w:hAnsi="GHEA Grapalat" w:cs="Times Armenian"/>
          <w:b/>
          <w:i/>
          <w:lang w:val="en-US"/>
        </w:rPr>
        <w:t>Հայա</w:t>
      </w:r>
      <w:r w:rsidRPr="008C679A">
        <w:rPr>
          <w:rFonts w:ascii="GHEA Grapalat" w:hAnsi="GHEA Grapalat" w:cs="Times Armenian"/>
          <w:b/>
          <w:i/>
          <w:lang w:val="pt-BR"/>
        </w:rPr>
        <w:t>u</w:t>
      </w:r>
      <w:r w:rsidRPr="008C679A">
        <w:rPr>
          <w:rFonts w:ascii="GHEA Grapalat" w:hAnsi="GHEA Grapalat" w:cs="Times Armenian"/>
          <w:b/>
          <w:i/>
          <w:lang w:val="en-US"/>
        </w:rPr>
        <w:t>տանի</w:t>
      </w:r>
      <w:r w:rsidRPr="008C679A">
        <w:rPr>
          <w:rFonts w:ascii="GHEA Grapalat" w:hAnsi="GHEA Grapalat" w:cs="Times Armenian"/>
          <w:b/>
          <w:i/>
          <w:lang w:val="pt-BR"/>
        </w:rPr>
        <w:t xml:space="preserve"> </w:t>
      </w:r>
      <w:r w:rsidRPr="008C679A">
        <w:rPr>
          <w:rFonts w:ascii="GHEA Grapalat" w:hAnsi="GHEA Grapalat" w:cs="Times Armenian"/>
          <w:b/>
          <w:i/>
          <w:lang w:val="en-US"/>
        </w:rPr>
        <w:t>Հանրապետության</w:t>
      </w:r>
      <w:r w:rsidRPr="008C679A">
        <w:rPr>
          <w:rFonts w:ascii="GHEA Grapalat" w:hAnsi="GHEA Grapalat" w:cs="Times Armenian"/>
          <w:b/>
          <w:i/>
          <w:lang w:val="pt-BR"/>
        </w:rPr>
        <w:t xml:space="preserve"> </w:t>
      </w:r>
      <w:r w:rsidRPr="008C679A">
        <w:rPr>
          <w:rFonts w:ascii="GHEA Grapalat" w:hAnsi="GHEA Grapalat" w:cs="Times Armenian"/>
          <w:b/>
          <w:i/>
          <w:lang w:val="en-US"/>
        </w:rPr>
        <w:t>կառավարության</w:t>
      </w:r>
      <w:r w:rsidRPr="008C679A">
        <w:rPr>
          <w:rFonts w:ascii="GHEA Grapalat" w:hAnsi="GHEA Grapalat" w:cs="Times Armenian"/>
          <w:b/>
          <w:i/>
          <w:lang w:val="pt-BR"/>
        </w:rPr>
        <w:t xml:space="preserve"> 2011 </w:t>
      </w:r>
      <w:r w:rsidRPr="008C679A">
        <w:rPr>
          <w:rFonts w:ascii="GHEA Grapalat" w:hAnsi="GHEA Grapalat" w:cs="Times Armenian"/>
          <w:b/>
          <w:i/>
          <w:lang w:val="en-US"/>
        </w:rPr>
        <w:t>թվականի</w:t>
      </w:r>
      <w:r w:rsidRPr="008C679A">
        <w:rPr>
          <w:rFonts w:ascii="GHEA Grapalat" w:hAnsi="GHEA Grapalat" w:cs="Times Armenian"/>
          <w:b/>
          <w:i/>
          <w:lang w:val="pt-BR"/>
        </w:rPr>
        <w:t xml:space="preserve"> </w:t>
      </w:r>
      <w:r w:rsidRPr="008C679A">
        <w:rPr>
          <w:rFonts w:ascii="GHEA Grapalat" w:hAnsi="GHEA Grapalat" w:cs="Times Armenian"/>
          <w:b/>
          <w:i/>
          <w:lang w:val="en-US"/>
        </w:rPr>
        <w:t>հունվարի</w:t>
      </w:r>
      <w:r w:rsidRPr="008C679A">
        <w:rPr>
          <w:rFonts w:ascii="GHEA Grapalat" w:hAnsi="GHEA Grapalat" w:cs="Times Armenian"/>
          <w:b/>
          <w:i/>
          <w:lang w:val="pt-BR"/>
        </w:rPr>
        <w:t xml:space="preserve"> 13-</w:t>
      </w:r>
      <w:r w:rsidRPr="008C679A">
        <w:rPr>
          <w:rFonts w:ascii="GHEA Grapalat" w:hAnsi="GHEA Grapalat" w:cs="Times Armenian"/>
          <w:b/>
          <w:i/>
          <w:lang w:val="en-US"/>
        </w:rPr>
        <w:t>ի</w:t>
      </w:r>
      <w:r w:rsidRPr="008C679A">
        <w:rPr>
          <w:rFonts w:ascii="GHEA Grapalat" w:hAnsi="GHEA Grapalat" w:cs="Times Armenian"/>
          <w:b/>
          <w:i/>
          <w:lang w:val="pt-BR"/>
        </w:rPr>
        <w:t xml:space="preserve"> N 12-ն </w:t>
      </w:r>
      <w:r w:rsidRPr="008C679A">
        <w:rPr>
          <w:rFonts w:ascii="GHEA Grapalat" w:hAnsi="GHEA Grapalat" w:cs="Times Armenian"/>
          <w:b/>
          <w:i/>
          <w:lang w:val="en-US"/>
        </w:rPr>
        <w:t>որոշման</w:t>
      </w:r>
      <w:r w:rsidRPr="008C679A">
        <w:rPr>
          <w:rFonts w:ascii="GHEA Grapalat" w:hAnsi="GHEA Grapalat" w:cs="Times Armenian"/>
          <w:b/>
          <w:i/>
          <w:lang w:val="pt-BR"/>
        </w:rPr>
        <w:t xml:space="preserve"> </w:t>
      </w:r>
      <w:r w:rsidRPr="008C679A">
        <w:rPr>
          <w:rFonts w:ascii="GHEA Grapalat" w:hAnsi="GHEA Grapalat" w:cs="Times Armenian"/>
          <w:b/>
          <w:i/>
          <w:lang w:val="en-US"/>
        </w:rPr>
        <w:t>մեջ</w:t>
      </w:r>
      <w:r w:rsidRPr="008C679A">
        <w:rPr>
          <w:rFonts w:ascii="GHEA Grapalat" w:hAnsi="GHEA Grapalat" w:cs="Times Armenian"/>
          <w:b/>
          <w:i/>
          <w:lang w:val="pt-BR"/>
        </w:rPr>
        <w:t xml:space="preserve"> լրացում </w:t>
      </w:r>
      <w:r w:rsidRPr="008C679A">
        <w:rPr>
          <w:rFonts w:ascii="GHEA Grapalat" w:hAnsi="GHEA Grapalat" w:cs="Times Armenian"/>
          <w:b/>
          <w:i/>
          <w:lang w:val="en-US"/>
        </w:rPr>
        <w:t>կատարելու</w:t>
      </w:r>
      <w:r w:rsidRPr="008C679A">
        <w:rPr>
          <w:rFonts w:ascii="GHEA Grapalat" w:hAnsi="GHEA Grapalat" w:cs="Times Armenian"/>
          <w:b/>
          <w:i/>
          <w:lang w:val="pt-BR"/>
        </w:rPr>
        <w:t xml:space="preserve"> </w:t>
      </w:r>
      <w:r w:rsidRPr="008C679A">
        <w:rPr>
          <w:rFonts w:ascii="GHEA Grapalat" w:hAnsi="GHEA Grapalat" w:cs="Times Armenian"/>
          <w:b/>
          <w:i/>
          <w:lang w:val="en-US"/>
        </w:rPr>
        <w:t>մա</w:t>
      </w:r>
      <w:r w:rsidRPr="008C679A">
        <w:rPr>
          <w:rFonts w:ascii="GHEA Grapalat" w:hAnsi="GHEA Grapalat" w:cs="Times Armenian"/>
          <w:b/>
          <w:i/>
          <w:lang w:val="pt-BR"/>
        </w:rPr>
        <w:t>u</w:t>
      </w:r>
      <w:r w:rsidRPr="008C679A">
        <w:rPr>
          <w:rFonts w:ascii="GHEA Grapalat" w:hAnsi="GHEA Grapalat" w:cs="Times Armenian"/>
          <w:b/>
          <w:i/>
          <w:lang w:val="en-US"/>
        </w:rPr>
        <w:t>ին</w:t>
      </w:r>
      <w:r w:rsidRPr="008C679A">
        <w:rPr>
          <w:rFonts w:ascii="GHEA Grapalat" w:hAnsi="GHEA Grapalat" w:cs="Times Armenian"/>
          <w:b/>
          <w:i/>
          <w:lang w:val="pt-BR"/>
        </w:rPr>
        <w:t xml:space="preserve">» </w:t>
      </w:r>
      <w:r w:rsidRPr="008C679A">
        <w:rPr>
          <w:rFonts w:ascii="GHEA Grapalat" w:hAnsi="GHEA Grapalat" w:cs="Times Armenian"/>
          <w:b/>
          <w:i/>
          <w:lang w:val="hy-AM"/>
        </w:rPr>
        <w:t>որոշման նախագծի ընդունման</w:t>
      </w:r>
      <w:r w:rsidRPr="008C679A">
        <w:rPr>
          <w:rFonts w:ascii="GHEA Grapalat" w:hAnsi="GHEA Grapalat" w:cs="Times Armenian"/>
          <w:b/>
          <w:i/>
          <w:lang w:val="af-ZA"/>
        </w:rPr>
        <w:t xml:space="preserve"> </w:t>
      </w:r>
      <w:r w:rsidRPr="008C679A">
        <w:rPr>
          <w:rFonts w:ascii="GHEA Grapalat" w:hAnsi="GHEA Grapalat" w:cs="Times Armenian"/>
          <w:b/>
          <w:i/>
          <w:lang w:val="en-US"/>
        </w:rPr>
        <w:t>կապակցությամբ</w:t>
      </w:r>
      <w:r w:rsidRPr="008C679A">
        <w:rPr>
          <w:rFonts w:ascii="GHEA Grapalat" w:hAnsi="GHEA Grapalat" w:cs="Times Armenian"/>
          <w:b/>
          <w:i/>
          <w:lang w:val="af-ZA"/>
        </w:rPr>
        <w:t xml:space="preserve"> </w:t>
      </w:r>
      <w:r w:rsidRPr="008C679A">
        <w:rPr>
          <w:rFonts w:ascii="GHEA Grapalat" w:hAnsi="GHEA Grapalat" w:cs="Sylfaen"/>
          <w:b/>
          <w:i/>
          <w:lang w:val="hy-AM"/>
        </w:rPr>
        <w:t>պետական</w:t>
      </w:r>
      <w:r w:rsidRPr="008C679A">
        <w:rPr>
          <w:rFonts w:ascii="GHEA Grapalat" w:hAnsi="GHEA Grapalat" w:cs="Times Armenian"/>
          <w:b/>
          <w:i/>
          <w:lang w:val="hy-AM"/>
        </w:rPr>
        <w:t xml:space="preserve"> </w:t>
      </w:r>
      <w:r w:rsidRPr="008C679A">
        <w:rPr>
          <w:rFonts w:ascii="GHEA Grapalat" w:hAnsi="GHEA Grapalat" w:cs="Sylfaen"/>
          <w:b/>
          <w:i/>
          <w:lang w:val="hy-AM"/>
        </w:rPr>
        <w:t>բյուջեում</w:t>
      </w:r>
      <w:r w:rsidRPr="008C679A">
        <w:rPr>
          <w:rFonts w:ascii="GHEA Grapalat" w:hAnsi="GHEA Grapalat" w:cs="Times Armenian"/>
          <w:b/>
          <w:i/>
          <w:lang w:val="hy-AM"/>
        </w:rPr>
        <w:t xml:space="preserve"> </w:t>
      </w:r>
      <w:r w:rsidRPr="008C679A">
        <w:rPr>
          <w:rFonts w:ascii="GHEA Grapalat" w:hAnsi="GHEA Grapalat" w:cs="Sylfaen"/>
          <w:b/>
          <w:i/>
          <w:lang w:val="hy-AM"/>
        </w:rPr>
        <w:t>ծախսերի</w:t>
      </w:r>
      <w:r w:rsidRPr="008C679A">
        <w:rPr>
          <w:rFonts w:ascii="GHEA Grapalat" w:hAnsi="GHEA Grapalat" w:cs="Times Armenian"/>
          <w:b/>
          <w:i/>
          <w:lang w:val="hy-AM"/>
        </w:rPr>
        <w:t xml:space="preserve"> </w:t>
      </w:r>
      <w:r w:rsidRPr="008C679A">
        <w:rPr>
          <w:rFonts w:ascii="GHEA Grapalat" w:hAnsi="GHEA Grapalat" w:cs="Sylfaen"/>
          <w:b/>
          <w:i/>
          <w:lang w:val="hy-AM"/>
        </w:rPr>
        <w:t>և</w:t>
      </w:r>
      <w:r w:rsidRPr="008C679A">
        <w:rPr>
          <w:rFonts w:ascii="GHEA Grapalat" w:hAnsi="GHEA Grapalat" w:cs="Times Armenian"/>
          <w:b/>
          <w:i/>
          <w:lang w:val="hy-AM"/>
        </w:rPr>
        <w:t xml:space="preserve"> </w:t>
      </w:r>
      <w:r w:rsidRPr="008C679A">
        <w:rPr>
          <w:rFonts w:ascii="GHEA Grapalat" w:hAnsi="GHEA Grapalat" w:cs="Sylfaen"/>
          <w:b/>
          <w:i/>
          <w:lang w:val="hy-AM"/>
        </w:rPr>
        <w:t>եկամուտների</w:t>
      </w:r>
      <w:r w:rsidRPr="008C679A">
        <w:rPr>
          <w:rFonts w:ascii="GHEA Grapalat" w:hAnsi="GHEA Grapalat" w:cs="Times Armenian"/>
          <w:b/>
          <w:i/>
          <w:lang w:val="hy-AM"/>
        </w:rPr>
        <w:t xml:space="preserve"> </w:t>
      </w:r>
      <w:r w:rsidRPr="008C679A">
        <w:rPr>
          <w:rFonts w:ascii="GHEA Grapalat" w:hAnsi="GHEA Grapalat" w:cs="Times Armenian"/>
          <w:b/>
          <w:i/>
        </w:rPr>
        <w:t>էական</w:t>
      </w:r>
      <w:r w:rsidRPr="008C679A">
        <w:rPr>
          <w:rFonts w:ascii="GHEA Grapalat" w:hAnsi="GHEA Grapalat" w:cs="Times Armenian"/>
          <w:b/>
          <w:i/>
          <w:lang w:val="af-ZA"/>
        </w:rPr>
        <w:t xml:space="preserve"> </w:t>
      </w:r>
      <w:r w:rsidRPr="008C679A">
        <w:rPr>
          <w:rFonts w:ascii="GHEA Grapalat" w:hAnsi="GHEA Grapalat" w:cs="Sylfaen"/>
          <w:b/>
          <w:i/>
          <w:lang w:val="hy-AM"/>
        </w:rPr>
        <w:t>ավելացման</w:t>
      </w:r>
      <w:r w:rsidRPr="008C679A">
        <w:rPr>
          <w:rFonts w:ascii="GHEA Grapalat" w:hAnsi="GHEA Grapalat" w:cs="Times Armenian"/>
          <w:b/>
          <w:i/>
          <w:lang w:val="hy-AM"/>
        </w:rPr>
        <w:t xml:space="preserve"> </w:t>
      </w:r>
      <w:r w:rsidRPr="008C679A">
        <w:rPr>
          <w:rFonts w:ascii="GHEA Grapalat" w:hAnsi="GHEA Grapalat" w:cs="Sylfaen"/>
          <w:b/>
          <w:i/>
          <w:lang w:val="hy-AM"/>
        </w:rPr>
        <w:t>կամ</w:t>
      </w:r>
      <w:r w:rsidRPr="008C679A">
        <w:rPr>
          <w:rFonts w:ascii="GHEA Grapalat" w:hAnsi="GHEA Grapalat" w:cs="Times Armenian"/>
          <w:b/>
          <w:i/>
          <w:lang w:val="hy-AM"/>
        </w:rPr>
        <w:t xml:space="preserve"> </w:t>
      </w:r>
      <w:r w:rsidRPr="008C679A">
        <w:rPr>
          <w:rFonts w:ascii="GHEA Grapalat" w:hAnsi="GHEA Grapalat" w:cs="Sylfaen"/>
          <w:b/>
          <w:i/>
          <w:lang w:val="hy-AM"/>
        </w:rPr>
        <w:t>նվազեցման</w:t>
      </w:r>
      <w:r w:rsidRPr="008C679A">
        <w:rPr>
          <w:rFonts w:ascii="GHEA Grapalat" w:hAnsi="GHEA Grapalat" w:cs="Times Armenian"/>
          <w:b/>
          <w:i/>
          <w:lang w:val="hy-AM"/>
        </w:rPr>
        <w:t xml:space="preserve"> </w:t>
      </w:r>
      <w:r w:rsidRPr="008C679A">
        <w:rPr>
          <w:rFonts w:ascii="GHEA Grapalat" w:hAnsi="GHEA Grapalat" w:cs="Sylfaen"/>
          <w:b/>
          <w:i/>
        </w:rPr>
        <w:t>մասին</w:t>
      </w:r>
    </w:p>
    <w:p w:rsidR="00AF5CD4" w:rsidRPr="008C679A" w:rsidRDefault="00AF5CD4" w:rsidP="006668B5">
      <w:pPr>
        <w:spacing w:line="360" w:lineRule="auto"/>
        <w:ind w:firstLine="360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AF5CD4" w:rsidRPr="008C679A" w:rsidRDefault="00AF5CD4" w:rsidP="006668B5">
      <w:pPr>
        <w:spacing w:line="360" w:lineRule="auto"/>
        <w:ind w:firstLine="360"/>
        <w:jc w:val="both"/>
        <w:rPr>
          <w:rFonts w:ascii="GHEA Grapalat" w:hAnsi="GHEA Grapalat" w:cs="Times Armenian"/>
          <w:lang w:val="af-ZA"/>
        </w:rPr>
      </w:pPr>
      <w:r w:rsidRPr="008C679A">
        <w:rPr>
          <w:rFonts w:ascii="GHEA Grapalat" w:hAnsi="GHEA Grapalat" w:cs="Times Armenian"/>
          <w:lang w:val="pt-BR"/>
        </w:rPr>
        <w:t>«</w:t>
      </w:r>
      <w:r w:rsidRPr="008C679A">
        <w:rPr>
          <w:rFonts w:ascii="GHEA Grapalat" w:hAnsi="GHEA Grapalat" w:cs="Times Armenian"/>
          <w:lang w:val="en-US"/>
        </w:rPr>
        <w:t>Հայա</w:t>
      </w:r>
      <w:r w:rsidRPr="008C679A">
        <w:rPr>
          <w:rFonts w:ascii="GHEA Grapalat" w:hAnsi="GHEA Grapalat" w:cs="Times Armenian"/>
          <w:lang w:val="pt-BR"/>
        </w:rPr>
        <w:t>u</w:t>
      </w:r>
      <w:r w:rsidRPr="008C679A">
        <w:rPr>
          <w:rFonts w:ascii="GHEA Grapalat" w:hAnsi="GHEA Grapalat" w:cs="Times Armenian"/>
          <w:lang w:val="en-US"/>
        </w:rPr>
        <w:t>տանի</w:t>
      </w:r>
      <w:r w:rsidRPr="008C679A">
        <w:rPr>
          <w:rFonts w:ascii="GHEA Grapalat" w:hAnsi="GHEA Grapalat" w:cs="Times Armenian"/>
          <w:lang w:val="pt-BR"/>
        </w:rPr>
        <w:t xml:space="preserve"> </w:t>
      </w:r>
      <w:r w:rsidRPr="008C679A">
        <w:rPr>
          <w:rFonts w:ascii="GHEA Grapalat" w:hAnsi="GHEA Grapalat" w:cs="Times Armenian"/>
          <w:lang w:val="en-US"/>
        </w:rPr>
        <w:t>Հանրապետության</w:t>
      </w:r>
      <w:r w:rsidRPr="008C679A">
        <w:rPr>
          <w:rFonts w:ascii="GHEA Grapalat" w:hAnsi="GHEA Grapalat" w:cs="Times Armenian"/>
          <w:lang w:val="pt-BR"/>
        </w:rPr>
        <w:t xml:space="preserve"> </w:t>
      </w:r>
      <w:r w:rsidRPr="008C679A">
        <w:rPr>
          <w:rFonts w:ascii="GHEA Grapalat" w:hAnsi="GHEA Grapalat" w:cs="Times Armenian"/>
          <w:lang w:val="en-US"/>
        </w:rPr>
        <w:t>կառավարության</w:t>
      </w:r>
      <w:r w:rsidRPr="008C679A">
        <w:rPr>
          <w:rFonts w:ascii="GHEA Grapalat" w:hAnsi="GHEA Grapalat" w:cs="Times Armenian"/>
          <w:lang w:val="pt-BR"/>
        </w:rPr>
        <w:t xml:space="preserve"> 2011 </w:t>
      </w:r>
      <w:r w:rsidRPr="008C679A">
        <w:rPr>
          <w:rFonts w:ascii="GHEA Grapalat" w:hAnsi="GHEA Grapalat" w:cs="Times Armenian"/>
          <w:lang w:val="en-US"/>
        </w:rPr>
        <w:t>թվականի</w:t>
      </w:r>
      <w:r w:rsidRPr="008C679A">
        <w:rPr>
          <w:rFonts w:ascii="GHEA Grapalat" w:hAnsi="GHEA Grapalat" w:cs="Times Armenian"/>
          <w:lang w:val="pt-BR"/>
        </w:rPr>
        <w:t xml:space="preserve"> </w:t>
      </w:r>
      <w:r w:rsidRPr="008C679A">
        <w:rPr>
          <w:rFonts w:ascii="GHEA Grapalat" w:hAnsi="GHEA Grapalat" w:cs="Times Armenian"/>
          <w:lang w:val="en-US"/>
        </w:rPr>
        <w:t>հունվարի</w:t>
      </w:r>
      <w:r w:rsidRPr="008C679A">
        <w:rPr>
          <w:rFonts w:ascii="GHEA Grapalat" w:hAnsi="GHEA Grapalat" w:cs="Times Armenian"/>
          <w:lang w:val="pt-BR"/>
        </w:rPr>
        <w:t xml:space="preserve"> 13-</w:t>
      </w:r>
      <w:r w:rsidRPr="008C679A">
        <w:rPr>
          <w:rFonts w:ascii="GHEA Grapalat" w:hAnsi="GHEA Grapalat" w:cs="Times Armenian"/>
          <w:lang w:val="en-US"/>
        </w:rPr>
        <w:t>ի</w:t>
      </w:r>
      <w:r w:rsidRPr="008C679A">
        <w:rPr>
          <w:rFonts w:ascii="GHEA Grapalat" w:hAnsi="GHEA Grapalat" w:cs="Times Armenian"/>
          <w:lang w:val="pt-BR"/>
        </w:rPr>
        <w:t xml:space="preserve"> N 12-ն </w:t>
      </w:r>
      <w:r w:rsidRPr="008C679A">
        <w:rPr>
          <w:rFonts w:ascii="GHEA Grapalat" w:hAnsi="GHEA Grapalat" w:cs="Times Armenian"/>
          <w:lang w:val="en-US"/>
        </w:rPr>
        <w:t>որոշման</w:t>
      </w:r>
      <w:r w:rsidRPr="008C679A">
        <w:rPr>
          <w:rFonts w:ascii="GHEA Grapalat" w:hAnsi="GHEA Grapalat" w:cs="Times Armenian"/>
          <w:lang w:val="pt-BR"/>
        </w:rPr>
        <w:t xml:space="preserve"> </w:t>
      </w:r>
      <w:r w:rsidRPr="008C679A">
        <w:rPr>
          <w:rFonts w:ascii="GHEA Grapalat" w:hAnsi="GHEA Grapalat" w:cs="Times Armenian"/>
          <w:lang w:val="en-US"/>
        </w:rPr>
        <w:t>մեջ</w:t>
      </w:r>
      <w:r w:rsidRPr="008C679A">
        <w:rPr>
          <w:rFonts w:ascii="GHEA Grapalat" w:hAnsi="GHEA Grapalat" w:cs="Times Armenian"/>
          <w:lang w:val="pt-BR"/>
        </w:rPr>
        <w:t xml:space="preserve"> լրացում </w:t>
      </w:r>
      <w:r w:rsidRPr="008C679A">
        <w:rPr>
          <w:rFonts w:ascii="GHEA Grapalat" w:hAnsi="GHEA Grapalat" w:cs="Times Armenian"/>
          <w:lang w:val="en-US"/>
        </w:rPr>
        <w:t>կատարելու</w:t>
      </w:r>
      <w:r w:rsidRPr="008C679A">
        <w:rPr>
          <w:rFonts w:ascii="GHEA Grapalat" w:hAnsi="GHEA Grapalat" w:cs="Times Armenian"/>
          <w:lang w:val="pt-BR"/>
        </w:rPr>
        <w:t xml:space="preserve"> </w:t>
      </w:r>
      <w:r w:rsidRPr="008C679A">
        <w:rPr>
          <w:rFonts w:ascii="GHEA Grapalat" w:hAnsi="GHEA Grapalat" w:cs="Times Armenian"/>
          <w:lang w:val="en-US"/>
        </w:rPr>
        <w:t>մա</w:t>
      </w:r>
      <w:r w:rsidRPr="008C679A">
        <w:rPr>
          <w:rFonts w:ascii="GHEA Grapalat" w:hAnsi="GHEA Grapalat" w:cs="Times Armenian"/>
          <w:lang w:val="pt-BR"/>
        </w:rPr>
        <w:t>u</w:t>
      </w:r>
      <w:r w:rsidRPr="008C679A">
        <w:rPr>
          <w:rFonts w:ascii="GHEA Grapalat" w:hAnsi="GHEA Grapalat" w:cs="Times Armenian"/>
          <w:lang w:val="en-US"/>
        </w:rPr>
        <w:t>ին</w:t>
      </w:r>
      <w:r w:rsidRPr="008C679A">
        <w:rPr>
          <w:rFonts w:ascii="GHEA Grapalat" w:hAnsi="GHEA Grapalat" w:cs="Times Armenian"/>
          <w:lang w:val="pt-BR"/>
        </w:rPr>
        <w:t xml:space="preserve">» </w:t>
      </w:r>
      <w:r w:rsidRPr="008C679A">
        <w:rPr>
          <w:rFonts w:ascii="GHEA Grapalat" w:hAnsi="GHEA Grapalat" w:cs="Times Armenian"/>
          <w:lang w:val="en-US"/>
        </w:rPr>
        <w:t>որոշման</w:t>
      </w:r>
      <w:r w:rsidRPr="008C679A">
        <w:rPr>
          <w:rFonts w:ascii="GHEA Grapalat" w:hAnsi="GHEA Grapalat" w:cs="Times Armenian"/>
          <w:lang w:val="pt-BR"/>
        </w:rPr>
        <w:t xml:space="preserve"> </w:t>
      </w:r>
      <w:r w:rsidRPr="008C679A">
        <w:rPr>
          <w:rFonts w:ascii="GHEA Grapalat" w:hAnsi="GHEA Grapalat" w:cs="Times Armenian"/>
          <w:lang w:val="en-US"/>
        </w:rPr>
        <w:t>մեջ</w:t>
      </w:r>
      <w:r w:rsidRPr="008C679A">
        <w:rPr>
          <w:rFonts w:ascii="GHEA Grapalat" w:hAnsi="GHEA Grapalat" w:cs="Times Armenian"/>
          <w:lang w:val="pt-BR"/>
        </w:rPr>
        <w:t xml:space="preserve"> լրացում </w:t>
      </w:r>
      <w:r w:rsidRPr="008C679A">
        <w:rPr>
          <w:rFonts w:ascii="GHEA Grapalat" w:hAnsi="GHEA Grapalat" w:cs="Times Armenian"/>
          <w:lang w:val="en-US"/>
        </w:rPr>
        <w:t>կատարելու</w:t>
      </w:r>
      <w:r w:rsidRPr="008C679A">
        <w:rPr>
          <w:rFonts w:ascii="GHEA Grapalat" w:hAnsi="GHEA Grapalat" w:cs="Times Armenian"/>
          <w:lang w:val="pt-BR"/>
        </w:rPr>
        <w:t xml:space="preserve"> </w:t>
      </w:r>
      <w:r w:rsidRPr="008C679A">
        <w:rPr>
          <w:rFonts w:ascii="GHEA Grapalat" w:hAnsi="GHEA Grapalat" w:cs="Times Armenian"/>
          <w:lang w:val="en-US"/>
        </w:rPr>
        <w:t>մա</w:t>
      </w:r>
      <w:r w:rsidRPr="008C679A">
        <w:rPr>
          <w:rFonts w:ascii="GHEA Grapalat" w:hAnsi="GHEA Grapalat" w:cs="Times Armenian"/>
          <w:lang w:val="pt-BR"/>
        </w:rPr>
        <w:t>u</w:t>
      </w:r>
      <w:r w:rsidRPr="008C679A">
        <w:rPr>
          <w:rFonts w:ascii="GHEA Grapalat" w:hAnsi="GHEA Grapalat" w:cs="Times Armenian"/>
          <w:lang w:val="en-US"/>
        </w:rPr>
        <w:t>ին</w:t>
      </w:r>
      <w:r w:rsidRPr="008C679A">
        <w:rPr>
          <w:rFonts w:ascii="GHEA Grapalat" w:hAnsi="GHEA Grapalat" w:cs="Times Armenian"/>
          <w:lang w:val="pt-BR"/>
        </w:rPr>
        <w:t xml:space="preserve">» </w:t>
      </w:r>
      <w:r w:rsidRPr="008C679A">
        <w:rPr>
          <w:rFonts w:ascii="GHEA Grapalat" w:hAnsi="GHEA Grapalat" w:cs="Times Armenian"/>
          <w:lang w:val="hy-AM"/>
        </w:rPr>
        <w:t>ՀՀ կառավարության որոշման նախագծի ընդունման</w:t>
      </w:r>
      <w:r w:rsidRPr="008C679A">
        <w:rPr>
          <w:rFonts w:ascii="GHEA Grapalat" w:hAnsi="GHEA Grapalat" w:cs="Times Armenian"/>
          <w:lang w:val="af-ZA"/>
        </w:rPr>
        <w:t xml:space="preserve"> </w:t>
      </w:r>
      <w:r w:rsidRPr="008C679A">
        <w:rPr>
          <w:rFonts w:ascii="GHEA Grapalat" w:hAnsi="GHEA Grapalat" w:cs="Times Armenian"/>
          <w:lang w:val="en-US"/>
        </w:rPr>
        <w:t>կապակցությամբ</w:t>
      </w:r>
      <w:r w:rsidRPr="008C679A">
        <w:rPr>
          <w:rFonts w:ascii="GHEA Grapalat" w:hAnsi="GHEA Grapalat" w:cs="Times Armenian"/>
          <w:lang w:val="af-ZA"/>
        </w:rPr>
        <w:t xml:space="preserve"> </w:t>
      </w:r>
      <w:r w:rsidRPr="008C679A">
        <w:rPr>
          <w:rFonts w:ascii="GHEA Grapalat" w:hAnsi="GHEA Grapalat" w:cs="Times Armenian"/>
          <w:lang w:val="hy-AM"/>
        </w:rPr>
        <w:t xml:space="preserve">պետական բյուջեում ծախսերի և եկամուտների </w:t>
      </w:r>
      <w:r w:rsidRPr="008C679A">
        <w:rPr>
          <w:rFonts w:ascii="GHEA Grapalat" w:hAnsi="GHEA Grapalat" w:cs="Times Armenian"/>
          <w:lang w:val="en-US"/>
        </w:rPr>
        <w:t>էական</w:t>
      </w:r>
      <w:r w:rsidRPr="008C679A">
        <w:rPr>
          <w:rFonts w:ascii="GHEA Grapalat" w:hAnsi="GHEA Grapalat" w:cs="Times Armenian"/>
          <w:lang w:val="af-ZA"/>
        </w:rPr>
        <w:t xml:space="preserve"> </w:t>
      </w:r>
      <w:r w:rsidRPr="008C679A">
        <w:rPr>
          <w:rFonts w:ascii="GHEA Grapalat" w:hAnsi="GHEA Grapalat" w:cs="Times Armenian"/>
          <w:lang w:val="hy-AM"/>
        </w:rPr>
        <w:t>ավելացման կամ նվազեց</w:t>
      </w:r>
      <w:r w:rsidRPr="008C679A">
        <w:rPr>
          <w:rFonts w:ascii="GHEA Grapalat" w:hAnsi="GHEA Grapalat" w:cs="Times Armenian"/>
          <w:lang w:val="en-US"/>
        </w:rPr>
        <w:t>ում</w:t>
      </w:r>
      <w:r w:rsidRPr="008C679A">
        <w:rPr>
          <w:rFonts w:ascii="GHEA Grapalat" w:hAnsi="GHEA Grapalat" w:cs="Times Armenian"/>
          <w:lang w:val="af-ZA"/>
        </w:rPr>
        <w:t xml:space="preserve"> </w:t>
      </w:r>
      <w:r w:rsidRPr="008C679A">
        <w:rPr>
          <w:rFonts w:ascii="GHEA Grapalat" w:hAnsi="GHEA Grapalat" w:cs="Times Armenian"/>
          <w:lang w:val="en-US"/>
        </w:rPr>
        <w:t>չի</w:t>
      </w:r>
      <w:r w:rsidRPr="008C679A">
        <w:rPr>
          <w:rFonts w:ascii="GHEA Grapalat" w:hAnsi="GHEA Grapalat" w:cs="Times Armenian"/>
          <w:lang w:val="af-ZA"/>
        </w:rPr>
        <w:t xml:space="preserve"> </w:t>
      </w:r>
      <w:r w:rsidRPr="008C679A">
        <w:rPr>
          <w:rFonts w:ascii="GHEA Grapalat" w:hAnsi="GHEA Grapalat" w:cs="Times Armenian"/>
          <w:lang w:val="en-US"/>
        </w:rPr>
        <w:t>նախատեսում</w:t>
      </w:r>
      <w:r w:rsidRPr="008C679A">
        <w:rPr>
          <w:rFonts w:ascii="GHEA Grapalat" w:hAnsi="GHEA Grapalat" w:cs="Times Armenian"/>
          <w:lang w:val="af-ZA"/>
        </w:rPr>
        <w:t>:</w:t>
      </w:r>
    </w:p>
    <w:p w:rsidR="00AF5CD4" w:rsidRPr="008C679A" w:rsidRDefault="00AF5CD4" w:rsidP="004C3C7C">
      <w:pPr>
        <w:ind w:firstLine="360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8C679A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8C679A"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 w:rsidRPr="008C679A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sectPr w:rsidR="00AF5CD4" w:rsidRPr="008C679A" w:rsidSect="00220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E478D"/>
    <w:multiLevelType w:val="hybridMultilevel"/>
    <w:tmpl w:val="768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0235"/>
    <w:rsid w:val="000C1007"/>
    <w:rsid w:val="00191050"/>
    <w:rsid w:val="001F3E4E"/>
    <w:rsid w:val="00220AE4"/>
    <w:rsid w:val="002C7439"/>
    <w:rsid w:val="002D52A2"/>
    <w:rsid w:val="004012AC"/>
    <w:rsid w:val="004C3C7C"/>
    <w:rsid w:val="004E0235"/>
    <w:rsid w:val="006668B5"/>
    <w:rsid w:val="00814402"/>
    <w:rsid w:val="008C679A"/>
    <w:rsid w:val="008F6D61"/>
    <w:rsid w:val="009300EF"/>
    <w:rsid w:val="009F0C97"/>
    <w:rsid w:val="00A16184"/>
    <w:rsid w:val="00A21690"/>
    <w:rsid w:val="00AF5CD4"/>
    <w:rsid w:val="00BD341C"/>
    <w:rsid w:val="00D743ED"/>
    <w:rsid w:val="00D95F49"/>
    <w:rsid w:val="00DE2EE9"/>
    <w:rsid w:val="00DF673D"/>
    <w:rsid w:val="00ED0B4D"/>
    <w:rsid w:val="00F13613"/>
    <w:rsid w:val="00F763BA"/>
    <w:rsid w:val="00FC3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235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4E0235"/>
    <w:pPr>
      <w:spacing w:after="0" w:line="360" w:lineRule="auto"/>
      <w:ind w:left="-900"/>
      <w:jc w:val="center"/>
    </w:pPr>
    <w:rPr>
      <w:rFonts w:ascii="Times Armenian" w:hAnsi="Times Armenian"/>
      <w:b/>
      <w:bCs/>
      <w:sz w:val="24"/>
      <w:szCs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E0235"/>
    <w:rPr>
      <w:rFonts w:ascii="Times Armenian" w:hAnsi="Times Armenian" w:cs="Times New Roman"/>
      <w:b/>
      <w:bCs/>
      <w:sz w:val="24"/>
      <w:szCs w:val="24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5</Pages>
  <Words>714</Words>
  <Characters>4073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MariamGh</dc:creator>
  <cp:keywords/>
  <dc:description/>
  <cp:lastModifiedBy>BelaG</cp:lastModifiedBy>
  <cp:revision>11</cp:revision>
  <dcterms:created xsi:type="dcterms:W3CDTF">2014-05-29T11:44:00Z</dcterms:created>
  <dcterms:modified xsi:type="dcterms:W3CDTF">2014-06-17T11:36:00Z</dcterms:modified>
</cp:coreProperties>
</file>