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4860"/>
        <w:gridCol w:w="2592"/>
        <w:gridCol w:w="18"/>
      </w:tblGrid>
      <w:tr w:rsidR="00A94260" w:rsidRPr="001B7E24" w:rsidTr="000B7B57">
        <w:trPr>
          <w:gridAfter w:val="1"/>
          <w:wAfter w:w="18" w:type="dxa"/>
        </w:trPr>
        <w:tc>
          <w:tcPr>
            <w:tcW w:w="10962" w:type="dxa"/>
            <w:gridSpan w:val="4"/>
            <w:hideMark/>
          </w:tcPr>
          <w:p w:rsidR="00A94260" w:rsidRPr="00FC0940" w:rsidRDefault="00A94260" w:rsidP="00A94260">
            <w:pPr>
              <w:ind w:right="2784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ԱՄՓՈՓԱԹԵՐԹ</w:t>
            </w:r>
          </w:p>
          <w:p w:rsidR="00A94260" w:rsidRPr="008C25DD" w:rsidRDefault="008C25DD" w:rsidP="001B7E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8C25DD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ՊԵՏՈՒԹՅԱՆ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ԳՈՒՅՔԱՅԻՆ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ՇԱՀԵՐԻ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ՊԱՇՏՊԱՆՈՒԹՅԱՆ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ՊԵՏՈՒԹՅԱՆ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ԳՈՒՅՔԱՅԻՆ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ՇԱՀԵՐԻՆ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ԱՌՆՉՎՈՂ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ՀԱՅՑԻ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ՀԱՅՑԱԳՆԻ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ՉԱՓԸ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ՍԱՀՄԱՆԵԼՈՒ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C25DD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8C25DD">
              <w:rPr>
                <w:rFonts w:ascii="GHEA Grapalat" w:hAnsi="GHEA Grapalat"/>
                <w:b/>
                <w:sz w:val="24"/>
                <w:szCs w:val="24"/>
              </w:rPr>
              <w:t>»</w:t>
            </w:r>
            <w:r w:rsidRPr="008C25DD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904B9B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               </w:t>
            </w:r>
            <w:r w:rsidRPr="008C25D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ՀՀ ԿԱՌԱՎԱՐՈՒԹՅԱՆ ՈՐՈՇՄԱՆ ՆԱԽԱԳԾԻ ՎԵՐԱԲԵՐՅԱԼ </w:t>
            </w:r>
          </w:p>
        </w:tc>
      </w:tr>
      <w:tr w:rsidR="00A94260" w:rsidTr="000B7B57"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790" w:type="dxa"/>
            <w:hideMark/>
          </w:tcPr>
          <w:p w:rsidR="00A94260" w:rsidRDefault="00A9426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486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610" w:type="dxa"/>
            <w:gridSpan w:val="2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A94260" w:rsidTr="000B7B57">
        <w:tc>
          <w:tcPr>
            <w:tcW w:w="720" w:type="dxa"/>
          </w:tcPr>
          <w:p w:rsidR="00A94260" w:rsidRDefault="00A94260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86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10" w:type="dxa"/>
            <w:gridSpan w:val="2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374EB" w:rsidRPr="00FE6687" w:rsidTr="00C2798E">
        <w:trPr>
          <w:trHeight w:val="841"/>
        </w:trPr>
        <w:tc>
          <w:tcPr>
            <w:tcW w:w="720" w:type="dxa"/>
          </w:tcPr>
          <w:p w:rsidR="00B374EB" w:rsidRPr="00B374EB" w:rsidRDefault="00B374E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2790" w:type="dxa"/>
          </w:tcPr>
          <w:p w:rsidR="00B374EB" w:rsidRDefault="00B374E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</w:p>
          <w:p w:rsidR="00B374EB" w:rsidRPr="00904B9B" w:rsidRDefault="00B374E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 դատախազություն</w:t>
            </w: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</w:p>
          <w:p w:rsidR="00B374EB" w:rsidRPr="00904B9B" w:rsidRDefault="00B374E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04B9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թիվ </w:t>
            </w:r>
            <w:r w:rsidRPr="00904B9B">
              <w:rPr>
                <w:rFonts w:ascii="GHEA Grapalat" w:hAnsi="GHEA Grapalat"/>
                <w:sz w:val="24"/>
                <w:szCs w:val="24"/>
              </w:rPr>
              <w:t>04/2471-18</w:t>
            </w: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374EB" w:rsidRDefault="00B374EB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860" w:type="dxa"/>
            <w:hideMark/>
          </w:tcPr>
          <w:p w:rsidR="00B374EB" w:rsidRDefault="00B374EB" w:rsidP="004E506D">
            <w:pPr>
              <w:pStyle w:val="norm"/>
              <w:spacing w:line="276" w:lineRule="auto"/>
              <w:ind w:firstLine="567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B5874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գլխավոր դատախազությունում ուսումնասիրվել են </w:t>
            </w:r>
            <w:r w:rsidRPr="00B01E2E">
              <w:rPr>
                <w:rFonts w:ascii="GHEA Grapalat" w:hAnsi="GHEA Grapalat"/>
                <w:sz w:val="24"/>
                <w:szCs w:val="24"/>
              </w:rPr>
              <w:t>«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գույքային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շահերի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գույքային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շահերին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առնչվող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հայցի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հայցագնի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չափը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սահմանելու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01E2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B01E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նախագիծն ու կից ներկայացված փաստաթղթերը:</w:t>
            </w:r>
          </w:p>
          <w:p w:rsidR="00B374EB" w:rsidRPr="00B01E2E" w:rsidRDefault="00B374EB" w:rsidP="004E506D">
            <w:pPr>
              <w:pStyle w:val="norm"/>
              <w:spacing w:line="276" w:lineRule="auto"/>
              <w:ind w:firstLine="567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վերաբերյալ առաջարկություններ չկան:</w:t>
            </w:r>
          </w:p>
          <w:p w:rsidR="00B374EB" w:rsidRPr="007D30E5" w:rsidRDefault="00B374EB" w:rsidP="00657119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610" w:type="dxa"/>
            <w:gridSpan w:val="2"/>
            <w:hideMark/>
          </w:tcPr>
          <w:p w:rsidR="00B374EB" w:rsidRDefault="00B374EB" w:rsidP="00C16D73">
            <w:pPr>
              <w:tabs>
                <w:tab w:val="left" w:pos="630"/>
                <w:tab w:val="left" w:pos="3600"/>
              </w:tabs>
              <w:ind w:right="25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6D73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ի գիտություն</w:t>
            </w:r>
            <w:r w:rsidR="00B17557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B374EB" w:rsidRPr="00FE6687" w:rsidTr="000B7B57">
        <w:trPr>
          <w:trHeight w:val="841"/>
        </w:trPr>
        <w:tc>
          <w:tcPr>
            <w:tcW w:w="720" w:type="dxa"/>
          </w:tcPr>
          <w:p w:rsidR="00B374EB" w:rsidRDefault="00B374E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790" w:type="dxa"/>
          </w:tcPr>
          <w:p w:rsidR="00B374EB" w:rsidRDefault="00B374EB" w:rsidP="00242C5E">
            <w:pPr>
              <w:tabs>
                <w:tab w:val="left" w:pos="792"/>
                <w:tab w:val="left" w:pos="1092"/>
                <w:tab w:val="left" w:pos="1362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374E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ՀՀ արդարադատության նախարարության 05.04.2018թ.            թիվ</w:t>
            </w:r>
            <w:r w:rsidR="00242C5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374EB">
              <w:rPr>
                <w:rFonts w:ascii="GHEA Grapalat" w:hAnsi="GHEA Grapalat"/>
                <w:sz w:val="24"/>
                <w:szCs w:val="24"/>
              </w:rPr>
              <w:t>01/14/52706-18</w:t>
            </w:r>
            <w:r w:rsidR="00242C5E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գրություն</w:t>
            </w:r>
          </w:p>
          <w:p w:rsidR="00242C5E" w:rsidRPr="00242C5E" w:rsidRDefault="00242C5E" w:rsidP="00242C5E">
            <w:pPr>
              <w:tabs>
                <w:tab w:val="left" w:pos="792"/>
                <w:tab w:val="left" w:pos="1092"/>
                <w:tab w:val="left" w:pos="1362"/>
              </w:tabs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860" w:type="dxa"/>
          </w:tcPr>
          <w:p w:rsidR="00B374EB" w:rsidRPr="00B63205" w:rsidRDefault="00B63205" w:rsidP="00B6320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գույքային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շահերի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գույքային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շահերին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առնչվող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հայցի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հայցագնի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չափը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սահմանելու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 որոշման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իծը համապատասխանում է </w:t>
            </w:r>
            <w:r w:rsidRPr="00E630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Հայաստանի  Հանրապետության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օրենսդրության պահանջներին</w:t>
            </w:r>
            <w:r w:rsidR="0070174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bookmarkStart w:id="0" w:name="_GoBack"/>
            <w:bookmarkEnd w:id="0"/>
          </w:p>
        </w:tc>
        <w:tc>
          <w:tcPr>
            <w:tcW w:w="2610" w:type="dxa"/>
            <w:gridSpan w:val="2"/>
          </w:tcPr>
          <w:p w:rsidR="00B374EB" w:rsidRPr="00C16D73" w:rsidRDefault="00AD4E77" w:rsidP="00C16D73">
            <w:pPr>
              <w:tabs>
                <w:tab w:val="left" w:pos="630"/>
                <w:tab w:val="left" w:pos="3600"/>
              </w:tabs>
              <w:ind w:right="25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6D73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ի գիտություն</w:t>
            </w:r>
            <w:r w:rsidR="00B17557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</w:tbl>
    <w:p w:rsidR="00824936" w:rsidRPr="00C16D73" w:rsidRDefault="00824936" w:rsidP="00FC0940">
      <w:pPr>
        <w:tabs>
          <w:tab w:val="left" w:pos="0"/>
        </w:tabs>
        <w:rPr>
          <w:lang w:val="af-ZA"/>
        </w:rPr>
      </w:pPr>
    </w:p>
    <w:sectPr w:rsidR="00824936" w:rsidRPr="00C16D73" w:rsidSect="00FC0940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71"/>
    <w:rsid w:val="000A1DDA"/>
    <w:rsid w:val="000B50BB"/>
    <w:rsid w:val="000B7B57"/>
    <w:rsid w:val="00164143"/>
    <w:rsid w:val="001B7E24"/>
    <w:rsid w:val="00242C5E"/>
    <w:rsid w:val="00275549"/>
    <w:rsid w:val="00275F75"/>
    <w:rsid w:val="003146EA"/>
    <w:rsid w:val="003A1CF7"/>
    <w:rsid w:val="004B09F5"/>
    <w:rsid w:val="004E506D"/>
    <w:rsid w:val="0053701C"/>
    <w:rsid w:val="005E3A71"/>
    <w:rsid w:val="00657119"/>
    <w:rsid w:val="0070174C"/>
    <w:rsid w:val="007D30E5"/>
    <w:rsid w:val="00824936"/>
    <w:rsid w:val="008471C4"/>
    <w:rsid w:val="008C25DD"/>
    <w:rsid w:val="00904B9B"/>
    <w:rsid w:val="0092226F"/>
    <w:rsid w:val="00936AEF"/>
    <w:rsid w:val="0097033A"/>
    <w:rsid w:val="009710DA"/>
    <w:rsid w:val="00987C2E"/>
    <w:rsid w:val="009A62F6"/>
    <w:rsid w:val="00A94260"/>
    <w:rsid w:val="00AB18AD"/>
    <w:rsid w:val="00AD4E77"/>
    <w:rsid w:val="00AE3F18"/>
    <w:rsid w:val="00B17557"/>
    <w:rsid w:val="00B374EB"/>
    <w:rsid w:val="00B63205"/>
    <w:rsid w:val="00BA0DB0"/>
    <w:rsid w:val="00C16D73"/>
    <w:rsid w:val="00E046B8"/>
    <w:rsid w:val="00F10B13"/>
    <w:rsid w:val="00FC0940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4E506D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E506D"/>
    <w:rPr>
      <w:rFonts w:ascii="Arial Armenian" w:eastAsia="Times New Roman" w:hAnsi="Arial Armenian" w:cs="Times New Roman"/>
      <w:lang w:val="x-none" w:eastAsia="ru-RU"/>
    </w:rPr>
  </w:style>
  <w:style w:type="paragraph" w:styleId="Footer">
    <w:name w:val="footer"/>
    <w:basedOn w:val="Normal"/>
    <w:link w:val="FooterChar"/>
    <w:unhideWhenUsed/>
    <w:rsid w:val="00B63205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rsid w:val="00B63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4E506D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E506D"/>
    <w:rPr>
      <w:rFonts w:ascii="Arial Armenian" w:eastAsia="Times New Roman" w:hAnsi="Arial Armenian" w:cs="Times New Roman"/>
      <w:lang w:val="x-none" w:eastAsia="ru-RU"/>
    </w:rPr>
  </w:style>
  <w:style w:type="paragraph" w:styleId="Footer">
    <w:name w:val="footer"/>
    <w:basedOn w:val="Normal"/>
    <w:link w:val="FooterChar"/>
    <w:unhideWhenUsed/>
    <w:rsid w:val="00B63205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rsid w:val="00B6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Rubina Muradyan</dc:creator>
  <cp:keywords/>
  <dc:description/>
  <cp:lastModifiedBy>Gohar Mkrtchyan</cp:lastModifiedBy>
  <cp:revision>10</cp:revision>
  <dcterms:created xsi:type="dcterms:W3CDTF">2018-03-27T08:55:00Z</dcterms:created>
  <dcterms:modified xsi:type="dcterms:W3CDTF">2018-04-05T10:54:00Z</dcterms:modified>
</cp:coreProperties>
</file>