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C" w:rsidRPr="00A37FA3" w:rsidRDefault="00262CCC" w:rsidP="00262CCC">
      <w:pPr>
        <w:jc w:val="right"/>
        <w:rPr>
          <w:rFonts w:cs="Times Armenian"/>
          <w:bCs/>
          <w:i/>
          <w:sz w:val="20"/>
        </w:rPr>
      </w:pPr>
      <w:r w:rsidRPr="00A37FA3">
        <w:rPr>
          <w:rFonts w:ascii="Sylfaen" w:hAnsi="Sylfaen" w:cs="Sylfaen"/>
          <w:bCs/>
          <w:i/>
          <w:sz w:val="20"/>
        </w:rPr>
        <w:t>ՆԱԽԱԳԻԾ</w:t>
      </w:r>
    </w:p>
    <w:p w:rsidR="00262CCC" w:rsidRPr="00A37FA3" w:rsidRDefault="00262CCC" w:rsidP="00262CCC">
      <w:pPr>
        <w:rPr>
          <w:bCs/>
          <w:i/>
          <w:sz w:val="20"/>
        </w:rPr>
      </w:pPr>
    </w:p>
    <w:p w:rsidR="00262CCC" w:rsidRPr="00A37FA3" w:rsidRDefault="00262CCC" w:rsidP="00262CCC">
      <w:pPr>
        <w:jc w:val="center"/>
        <w:rPr>
          <w:rFonts w:ascii="GHEA Grapalat" w:hAnsi="GHEA Grapalat" w:cs="Times Armenian"/>
          <w:bCs/>
        </w:rPr>
      </w:pPr>
      <w:r w:rsidRPr="00A37FA3">
        <w:rPr>
          <w:rFonts w:ascii="GHEA Grapalat" w:hAnsi="GHEA Grapalat" w:cs="Sylfaen"/>
          <w:bCs/>
        </w:rPr>
        <w:t>ՀԱՅԱՍՏԱՆԻ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ՀԱՆՐԱՊԵՏՈՒԹՅԱՆ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ԿԱՌԱՎԱՐՈՒԹՅՈՒՆ</w:t>
      </w:r>
    </w:p>
    <w:p w:rsidR="00262CCC" w:rsidRPr="00A37FA3" w:rsidRDefault="00262CCC" w:rsidP="00262CCC">
      <w:pPr>
        <w:jc w:val="center"/>
        <w:rPr>
          <w:rFonts w:ascii="GHEA Grapalat" w:hAnsi="GHEA Grapalat"/>
          <w:bCs/>
        </w:rPr>
      </w:pPr>
    </w:p>
    <w:p w:rsidR="00262CCC" w:rsidRPr="00A37FA3" w:rsidRDefault="00262CCC" w:rsidP="00262CCC">
      <w:pPr>
        <w:jc w:val="center"/>
        <w:rPr>
          <w:rFonts w:ascii="GHEA Grapalat" w:hAnsi="GHEA Grapalat" w:cs="Times Armenian"/>
          <w:bCs/>
        </w:rPr>
      </w:pPr>
      <w:r w:rsidRPr="00A37FA3">
        <w:rPr>
          <w:rFonts w:ascii="GHEA Grapalat" w:hAnsi="GHEA Grapalat" w:cs="Sylfaen"/>
          <w:bCs/>
        </w:rPr>
        <w:t>ՈՐՈՇՈՒՄ</w:t>
      </w:r>
    </w:p>
    <w:p w:rsidR="00262CCC" w:rsidRPr="00A37FA3" w:rsidRDefault="00262CCC" w:rsidP="00262CCC">
      <w:pPr>
        <w:rPr>
          <w:rFonts w:ascii="GHEA Grapalat" w:hAnsi="GHEA Grapalat"/>
          <w:bCs/>
        </w:rPr>
      </w:pPr>
    </w:p>
    <w:p w:rsidR="00262CCC" w:rsidRPr="00A37FA3" w:rsidRDefault="00262CCC" w:rsidP="00262CCC">
      <w:pPr>
        <w:rPr>
          <w:rFonts w:ascii="GHEA Grapalat" w:hAnsi="GHEA Grapalat"/>
          <w:bCs/>
        </w:rPr>
      </w:pPr>
    </w:p>
    <w:p w:rsidR="00262CCC" w:rsidRPr="00A37FA3" w:rsidRDefault="00262CCC" w:rsidP="00262CCC">
      <w:pPr>
        <w:jc w:val="center"/>
        <w:rPr>
          <w:rFonts w:ascii="GHEA Grapalat" w:hAnsi="GHEA Grapalat" w:cs="Times Armenian"/>
          <w:bCs/>
        </w:rPr>
      </w:pPr>
      <w:r>
        <w:rPr>
          <w:rFonts w:ascii="GHEA Grapalat" w:hAnsi="GHEA Grapalat" w:cs="Sylfaen"/>
          <w:bCs/>
        </w:rPr>
        <w:t>«</w:t>
      </w:r>
      <w:r w:rsidRPr="00A37FA3">
        <w:rPr>
          <w:rFonts w:ascii="GHEA Grapalat" w:hAnsi="GHEA Grapalat" w:cs="Times Armenian"/>
          <w:bCs/>
        </w:rPr>
        <w:t>____</w:t>
      </w:r>
      <w:r>
        <w:rPr>
          <w:rFonts w:ascii="GHEA Grapalat" w:hAnsi="GHEA Grapalat" w:cs="Times Armenian"/>
          <w:bCs/>
        </w:rPr>
        <w:t>»__________ 2012</w:t>
      </w:r>
      <w:r w:rsidRPr="00A37FA3">
        <w:rPr>
          <w:rFonts w:ascii="GHEA Grapalat" w:hAnsi="GHEA Grapalat" w:cs="Sylfaen"/>
          <w:bCs/>
        </w:rPr>
        <w:t>թ</w:t>
      </w:r>
      <w:r>
        <w:rPr>
          <w:rFonts w:ascii="GHEA Grapalat" w:hAnsi="GHEA Grapalat" w:cs="Times Armenian"/>
          <w:bCs/>
        </w:rPr>
        <w:t>. N_____</w:t>
      </w:r>
      <w:r w:rsidRPr="00A37FA3">
        <w:rPr>
          <w:rFonts w:ascii="GHEA Grapalat" w:hAnsi="GHEA Grapalat" w:cs="Times Armenian"/>
          <w:bCs/>
        </w:rPr>
        <w:t>-</w:t>
      </w:r>
      <w:r w:rsidRPr="00A37FA3">
        <w:rPr>
          <w:rFonts w:ascii="GHEA Grapalat" w:hAnsi="GHEA Grapalat" w:cs="Sylfaen"/>
          <w:bCs/>
        </w:rPr>
        <w:t>Ա</w:t>
      </w:r>
    </w:p>
    <w:p w:rsidR="00262CCC" w:rsidRPr="00A37FA3" w:rsidRDefault="00262CCC" w:rsidP="00262CCC">
      <w:pPr>
        <w:rPr>
          <w:rFonts w:ascii="GHEA Grapalat" w:hAnsi="GHEA Grapalat"/>
          <w:bCs/>
        </w:rPr>
      </w:pPr>
    </w:p>
    <w:p w:rsidR="00262CCC" w:rsidRPr="00A37FA3" w:rsidRDefault="00262CCC" w:rsidP="00262CCC">
      <w:pPr>
        <w:rPr>
          <w:rFonts w:ascii="GHEA Grapalat" w:hAnsi="GHEA Grapalat"/>
          <w:bCs/>
        </w:rPr>
      </w:pPr>
    </w:p>
    <w:p w:rsidR="00262CCC" w:rsidRPr="00A37FA3" w:rsidRDefault="00262CCC" w:rsidP="00262CCC">
      <w:pPr>
        <w:jc w:val="center"/>
        <w:rPr>
          <w:rFonts w:ascii="GHEA Grapalat" w:hAnsi="GHEA Grapalat" w:cs="Times Armenian"/>
          <w:bCs/>
        </w:rPr>
      </w:pPr>
      <w:r>
        <w:rPr>
          <w:rFonts w:ascii="GHEA Grapalat" w:hAnsi="GHEA Grapalat" w:cs="Sylfaen"/>
          <w:bCs/>
        </w:rPr>
        <w:t>««ԳԱՌՆԻ-ԼԵՌ» ԳԻՏԱԱՐՏԱԴՐԱԿԱՆ ՄԻԱՎՈՐՈՒՄ»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37FA3">
        <w:rPr>
          <w:rFonts w:ascii="GHEA Grapalat" w:hAnsi="GHEA Grapalat" w:cs="Sylfaen"/>
          <w:bCs/>
        </w:rPr>
        <w:t>ԲԱՑ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ԲԱԺՆԵՏԻՐԱԿԱՆ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ԸՆԿԵՐՈՒԹՅԱՆԸ</w:t>
      </w:r>
      <w:r>
        <w:rPr>
          <w:rFonts w:ascii="GHEA Grapalat" w:hAnsi="GHEA Grapalat" w:cs="Sylfaen"/>
          <w:bCs/>
        </w:rPr>
        <w:t xml:space="preserve"> ՏՐՎԱԾ </w:t>
      </w:r>
      <w:r w:rsidRPr="00A37FA3">
        <w:rPr>
          <w:rFonts w:ascii="GHEA Grapalat" w:hAnsi="GHEA Grapalat" w:cs="Sylfaen"/>
          <w:bCs/>
        </w:rPr>
        <w:t>ԶԵՆՔԻ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ԱՐՏԱԴՐՈՒԹՅԱՆ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ԼԻՑԵՆԶԻԱՅԻ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ԳՈՐԾՈՂՈԹՅԱՆ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ԺԱՄԿԵՏԸ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ԵՐԿԱՐԱՁԳԵԼՈՒ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ՄԱՍԻՆ</w:t>
      </w:r>
    </w:p>
    <w:p w:rsidR="00262CCC" w:rsidRPr="00A37FA3" w:rsidRDefault="00262CCC" w:rsidP="00262CCC">
      <w:pPr>
        <w:jc w:val="center"/>
        <w:rPr>
          <w:rFonts w:ascii="GHEA Grapalat" w:hAnsi="GHEA Grapalat" w:cs="Times Armenian"/>
          <w:bCs/>
        </w:rPr>
      </w:pPr>
    </w:p>
    <w:p w:rsidR="00262CCC" w:rsidRPr="00A37FA3" w:rsidRDefault="00262CCC" w:rsidP="00262CCC">
      <w:pPr>
        <w:rPr>
          <w:rFonts w:ascii="GHEA Grapalat" w:hAnsi="GHEA Grapalat"/>
          <w:bCs/>
        </w:rPr>
      </w:pPr>
    </w:p>
    <w:p w:rsidR="00262CCC" w:rsidRPr="00A37FA3" w:rsidRDefault="00262CCC" w:rsidP="00262CCC">
      <w:pPr>
        <w:jc w:val="both"/>
        <w:rPr>
          <w:rFonts w:ascii="GHEA Grapalat" w:hAnsi="GHEA Grapalat" w:cs="Times Armenian"/>
          <w:bCs/>
        </w:rPr>
      </w:pPr>
      <w:r w:rsidRPr="00A37FA3">
        <w:rPr>
          <w:rFonts w:ascii="GHEA Grapalat" w:hAnsi="GHEA Grapalat"/>
          <w:bCs/>
        </w:rPr>
        <w:tab/>
      </w:r>
      <w:r>
        <w:rPr>
          <w:rFonts w:ascii="GHEA Grapalat" w:hAnsi="GHEA Grapalat"/>
          <w:bCs/>
        </w:rPr>
        <w:t>«</w:t>
      </w:r>
      <w:r w:rsidRPr="00A37FA3">
        <w:rPr>
          <w:rFonts w:ascii="GHEA Grapalat" w:hAnsi="GHEA Grapalat" w:cs="Sylfaen"/>
          <w:bCs/>
        </w:rPr>
        <w:t>Լիցենզավորման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մասին</w:t>
      </w:r>
      <w:r>
        <w:rPr>
          <w:rFonts w:ascii="GHEA Grapalat" w:hAnsi="GHEA Grapalat" w:cs="Sylfaen"/>
          <w:bCs/>
        </w:rPr>
        <w:t>»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Հայաստանի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Հանրապետության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օրենքի</w:t>
      </w:r>
      <w:r w:rsidRPr="00A37FA3">
        <w:rPr>
          <w:rFonts w:ascii="GHEA Grapalat" w:hAnsi="GHEA Grapalat" w:cs="Times Armenian"/>
          <w:bCs/>
        </w:rPr>
        <w:t xml:space="preserve"> 8-</w:t>
      </w:r>
      <w:r w:rsidRPr="00A37FA3">
        <w:rPr>
          <w:rFonts w:ascii="GHEA Grapalat" w:hAnsi="GHEA Grapalat" w:cs="Sylfaen"/>
          <w:bCs/>
        </w:rPr>
        <w:t>րդ</w:t>
      </w:r>
      <w:r w:rsidRPr="00A37FA3">
        <w:rPr>
          <w:rFonts w:ascii="GHEA Grapalat" w:hAnsi="GHEA Grapalat" w:cs="Times Armenian"/>
          <w:bCs/>
        </w:rPr>
        <w:t>, 30-</w:t>
      </w:r>
      <w:r w:rsidRPr="00A37FA3">
        <w:rPr>
          <w:rFonts w:ascii="GHEA Grapalat" w:hAnsi="GHEA Grapalat" w:cs="Sylfaen"/>
          <w:bCs/>
        </w:rPr>
        <w:t>րդ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ու</w:t>
      </w:r>
      <w:r w:rsidRPr="00A37FA3">
        <w:rPr>
          <w:rFonts w:ascii="GHEA Grapalat" w:hAnsi="GHEA Grapalat" w:cs="Times Armenian"/>
          <w:bCs/>
        </w:rPr>
        <w:t xml:space="preserve"> 43-</w:t>
      </w:r>
      <w:r w:rsidRPr="00A37FA3">
        <w:rPr>
          <w:rFonts w:ascii="GHEA Grapalat" w:hAnsi="GHEA Grapalat" w:cs="Sylfaen"/>
          <w:bCs/>
        </w:rPr>
        <w:t>րդ</w:t>
      </w:r>
      <w:r>
        <w:rPr>
          <w:rFonts w:ascii="GHEA Grapalat" w:hAnsi="GHEA Grapalat" w:cs="Sylfaen"/>
          <w:bCs/>
        </w:rPr>
        <w:t xml:space="preserve">, «Զենքի մասին» </w:t>
      </w:r>
      <w:r w:rsidRPr="00A37FA3">
        <w:rPr>
          <w:rFonts w:ascii="GHEA Grapalat" w:hAnsi="GHEA Grapalat" w:cs="Sylfaen"/>
          <w:bCs/>
        </w:rPr>
        <w:t>Հայաստանի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Հանրապետության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օրենքի</w:t>
      </w:r>
      <w:r>
        <w:rPr>
          <w:rFonts w:ascii="GHEA Grapalat" w:hAnsi="GHEA Grapalat" w:cs="Times Armenian"/>
          <w:bCs/>
        </w:rPr>
        <w:t xml:space="preserve"> 9</w:t>
      </w:r>
      <w:r w:rsidRPr="00A37FA3">
        <w:rPr>
          <w:rFonts w:ascii="GHEA Grapalat" w:hAnsi="GHEA Grapalat" w:cs="Times Armenian"/>
          <w:bCs/>
        </w:rPr>
        <w:t>-</w:t>
      </w:r>
      <w:r w:rsidRPr="00A37FA3">
        <w:rPr>
          <w:rFonts w:ascii="GHEA Grapalat" w:hAnsi="GHEA Grapalat" w:cs="Sylfaen"/>
          <w:bCs/>
        </w:rPr>
        <w:t>րդ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հոդվածներին համապատասխան՝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Հայաստանի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Հանրապետության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կառավարությունը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որոշում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է</w:t>
      </w:r>
      <w:r w:rsidRPr="00A37FA3">
        <w:rPr>
          <w:rFonts w:ascii="GHEA Grapalat" w:hAnsi="GHEA Grapalat" w:cs="Times Armenian"/>
          <w:bCs/>
        </w:rPr>
        <w:t>.</w:t>
      </w:r>
    </w:p>
    <w:p w:rsidR="00262CCC" w:rsidRDefault="00262CCC" w:rsidP="00262CCC">
      <w:pPr>
        <w:ind w:firstLine="708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>««ԳԱՌՆԻ-ԼԵՌ» ԳԻՏԱԱՐՏԱԴՐԱԿԱՆ ՄԻԱՎՈՐՈՒՄ»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37FA3">
        <w:rPr>
          <w:rFonts w:ascii="GHEA Grapalat" w:hAnsi="GHEA Grapalat" w:cs="Sylfaen"/>
          <w:bCs/>
        </w:rPr>
        <w:t>բաց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բաժնետիրական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ընկերությանը</w:t>
      </w:r>
      <w:r w:rsidRPr="00A37FA3">
        <w:rPr>
          <w:rFonts w:ascii="GHEA Grapalat" w:hAnsi="GHEA Grapalat" w:cs="Times Armenian"/>
          <w:bCs/>
        </w:rPr>
        <w:t xml:space="preserve"> (</w:t>
      </w:r>
      <w:r w:rsidRPr="00A37FA3">
        <w:rPr>
          <w:rFonts w:ascii="GHEA Grapalat" w:hAnsi="GHEA Grapalat" w:cs="Sylfaen"/>
          <w:bCs/>
        </w:rPr>
        <w:t>իրավաբանական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անձի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գտնվելու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և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գործունեության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իրականացման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վայրը՝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ք</w:t>
      </w:r>
      <w:r w:rsidRPr="00A37FA3">
        <w:rPr>
          <w:rFonts w:ascii="GHEA Grapalat" w:hAnsi="GHEA Grapalat" w:cs="Times Armenian"/>
          <w:bCs/>
        </w:rPr>
        <w:t xml:space="preserve">. </w:t>
      </w:r>
      <w:r w:rsidRPr="00A37FA3">
        <w:rPr>
          <w:rFonts w:ascii="GHEA Grapalat" w:hAnsi="GHEA Grapalat" w:cs="Sylfaen"/>
          <w:bCs/>
        </w:rPr>
        <w:t>Երևան</w:t>
      </w:r>
      <w:r w:rsidRPr="00A37FA3">
        <w:rPr>
          <w:rFonts w:ascii="GHEA Grapalat" w:hAnsi="GHEA Grapalat" w:cs="Times Armenian"/>
          <w:bCs/>
        </w:rPr>
        <w:t xml:space="preserve">, </w:t>
      </w:r>
      <w:r>
        <w:rPr>
          <w:rFonts w:ascii="GHEA Grapalat" w:hAnsi="GHEA Grapalat" w:cs="Sylfaen"/>
          <w:bCs/>
        </w:rPr>
        <w:t>Ֆուչիկի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փող</w:t>
      </w:r>
      <w:r w:rsidRPr="00A37FA3">
        <w:rPr>
          <w:rFonts w:ascii="GHEA Grapalat" w:hAnsi="GHEA Grapalat" w:cs="Times Armenian"/>
          <w:bCs/>
        </w:rPr>
        <w:t xml:space="preserve">. </w:t>
      </w:r>
      <w:r w:rsidRPr="00A37FA3">
        <w:rPr>
          <w:rFonts w:ascii="GHEA Grapalat" w:hAnsi="GHEA Grapalat" w:cs="Sylfaen"/>
          <w:bCs/>
        </w:rPr>
        <w:t>թիվ</w:t>
      </w:r>
      <w:r w:rsidRPr="00A37FA3">
        <w:rPr>
          <w:rFonts w:ascii="GHEA Grapalat" w:hAnsi="GHEA Grapalat" w:cs="Times Armenian"/>
          <w:bCs/>
        </w:rPr>
        <w:t xml:space="preserve"> </w:t>
      </w:r>
      <w:r>
        <w:rPr>
          <w:rFonts w:ascii="GHEA Grapalat" w:hAnsi="GHEA Grapalat" w:cs="Times Armenian"/>
          <w:bCs/>
        </w:rPr>
        <w:t>27</w:t>
      </w:r>
      <w:r w:rsidRPr="00A37FA3">
        <w:rPr>
          <w:rFonts w:ascii="GHEA Grapalat" w:hAnsi="GHEA Grapalat" w:cs="Times Armenian"/>
          <w:bCs/>
        </w:rPr>
        <w:t xml:space="preserve">) </w:t>
      </w:r>
      <w:r>
        <w:rPr>
          <w:rFonts w:ascii="GHEA Grapalat" w:hAnsi="GHEA Grapalat" w:cs="Times Armenian"/>
          <w:bCs/>
        </w:rPr>
        <w:t xml:space="preserve">տրված </w:t>
      </w:r>
      <w:r w:rsidRPr="00A37FA3">
        <w:rPr>
          <w:rFonts w:ascii="GHEA Grapalat" w:hAnsi="GHEA Grapalat" w:cs="Sylfaen"/>
          <w:bCs/>
        </w:rPr>
        <w:t>զենքի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արտադրության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լիցենզիայի</w:t>
      </w:r>
      <w:r w:rsidRPr="00A37FA3">
        <w:rPr>
          <w:rFonts w:ascii="GHEA Grapalat" w:hAnsi="GHEA Grapalat" w:cs="Times Armenian"/>
          <w:bCs/>
        </w:rPr>
        <w:t xml:space="preserve"> </w:t>
      </w:r>
      <w:r>
        <w:rPr>
          <w:rFonts w:ascii="GHEA Grapalat" w:hAnsi="GHEA Grapalat" w:cs="Times Armenian"/>
          <w:bCs/>
        </w:rPr>
        <w:t>(</w:t>
      </w:r>
      <w:r w:rsidRPr="00EB6288">
        <w:rPr>
          <w:rFonts w:ascii="GHEA Grapalat" w:hAnsi="GHEA Grapalat" w:cs="Times Armenian"/>
          <w:bCs/>
          <w:i/>
        </w:rPr>
        <w:t>ՀՀ կառավարության 2009 թվականի մարտի 26-ի N 299-Ա որոշում</w:t>
      </w:r>
      <w:r w:rsidR="00EB6288" w:rsidRPr="00EB6288">
        <w:rPr>
          <w:rFonts w:ascii="GHEA Grapalat" w:hAnsi="GHEA Grapalat" w:cs="Times Armenian"/>
          <w:bCs/>
          <w:i/>
        </w:rPr>
        <w:t xml:space="preserve">, </w:t>
      </w:r>
      <w:r w:rsidR="00335139">
        <w:rPr>
          <w:rFonts w:ascii="GHEA Grapalat" w:hAnsi="GHEA Grapalat" w:cs="Times Armenian"/>
          <w:bCs/>
          <w:i/>
        </w:rPr>
        <w:t xml:space="preserve">սերիա </w:t>
      </w:r>
      <w:r w:rsidR="00EB6288" w:rsidRPr="00EB6288">
        <w:rPr>
          <w:rFonts w:ascii="GHEA Grapalat" w:hAnsi="GHEA Grapalat" w:cs="Times Armenian"/>
          <w:bCs/>
          <w:i/>
        </w:rPr>
        <w:t>Զ</w:t>
      </w:r>
      <w:r w:rsidR="00335139">
        <w:rPr>
          <w:rFonts w:ascii="GHEA Grapalat" w:hAnsi="GHEA Grapalat" w:cs="Times Armenian"/>
          <w:bCs/>
          <w:i/>
        </w:rPr>
        <w:t>Ա</w:t>
      </w:r>
      <w:r w:rsidR="00EB6288" w:rsidRPr="00EB6288">
        <w:rPr>
          <w:rFonts w:ascii="GHEA Grapalat" w:hAnsi="GHEA Grapalat" w:cs="Times Armenian"/>
          <w:bCs/>
          <w:i/>
        </w:rPr>
        <w:t xml:space="preserve"> N007</w:t>
      </w:r>
      <w:r w:rsidRPr="00EB6288">
        <w:rPr>
          <w:rFonts w:ascii="GHEA Grapalat" w:hAnsi="GHEA Grapalat" w:cs="Times Armenian"/>
          <w:bCs/>
          <w:i/>
        </w:rPr>
        <w:t>)</w:t>
      </w:r>
      <w:r>
        <w:rPr>
          <w:rFonts w:ascii="GHEA Grapalat" w:hAnsi="GHEA Grapalat" w:cs="Times Armenian"/>
          <w:bCs/>
        </w:rPr>
        <w:t xml:space="preserve"> գործողության </w:t>
      </w:r>
      <w:r w:rsidRPr="00A37FA3">
        <w:rPr>
          <w:rFonts w:ascii="GHEA Grapalat" w:hAnsi="GHEA Grapalat" w:cs="Sylfaen"/>
          <w:bCs/>
        </w:rPr>
        <w:t>ժամկետը</w:t>
      </w:r>
      <w:r>
        <w:rPr>
          <w:rFonts w:ascii="GHEA Grapalat" w:hAnsi="GHEA Grapalat" w:cs="Sylfae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երկարաձգել</w:t>
      </w:r>
      <w:r w:rsidRPr="00A37FA3">
        <w:rPr>
          <w:rFonts w:ascii="GHEA Grapalat" w:hAnsi="GHEA Grapalat" w:cs="Times Armenian"/>
          <w:bCs/>
        </w:rPr>
        <w:t xml:space="preserve"> </w:t>
      </w:r>
      <w:r>
        <w:rPr>
          <w:rFonts w:ascii="GHEA Grapalat" w:hAnsi="GHEA Grapalat" w:cs="Sylfaen"/>
          <w:bCs/>
        </w:rPr>
        <w:t>հինգ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տարի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ժամկետով:</w:t>
      </w: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EB6288" w:rsidRDefault="00EB6288" w:rsidP="00262CCC">
      <w:pPr>
        <w:pStyle w:val="Header"/>
        <w:jc w:val="center"/>
        <w:rPr>
          <w:rFonts w:ascii="GHEA Grapalat" w:hAnsi="GHEA Grapalat"/>
        </w:rPr>
      </w:pPr>
    </w:p>
    <w:p w:rsidR="00262CCC" w:rsidRPr="009D68D2" w:rsidRDefault="00EB6288" w:rsidP="00262CCC">
      <w:pPr>
        <w:pStyle w:val="Header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ՀՀ պաշտպանության նախարար`</w:t>
      </w:r>
      <w:r>
        <w:rPr>
          <w:rFonts w:ascii="GHEA Grapalat" w:hAnsi="GHEA Grapalat"/>
        </w:rPr>
        <w:tab/>
        <w:t>Ս.Օհանյան</w:t>
      </w:r>
      <w:r w:rsidR="00262CCC" w:rsidRPr="00A37FA3">
        <w:rPr>
          <w:rFonts w:ascii="GHEA Grapalat" w:hAnsi="GHEA Grapalat"/>
        </w:rPr>
        <w:br w:type="page"/>
      </w:r>
      <w:r w:rsidR="00262CCC" w:rsidRPr="009D68D2">
        <w:rPr>
          <w:rFonts w:ascii="GHEA Grapalat" w:hAnsi="GHEA Grapalat"/>
        </w:rPr>
        <w:lastRenderedPageBreak/>
        <w:t>Տեղեկանք</w:t>
      </w: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ԳԻՏԱԱՐՏԱԴՐԱԿԱՆ ՄԻԱՎՈՐՈՒՄ»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C36F1">
        <w:rPr>
          <w:rFonts w:ascii="GHEA Grapalat" w:hAnsi="GHEA Grapalat" w:cs="Sylfaen"/>
        </w:rPr>
        <w:t>բաց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բաժնետիրական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ընկերությանը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 xml:space="preserve">տրված </w:t>
      </w:r>
      <w:r w:rsidRPr="00AC36F1">
        <w:rPr>
          <w:rFonts w:ascii="GHEA Grapalat" w:hAnsi="GHEA Grapalat" w:cs="Sylfaen"/>
        </w:rPr>
        <w:t>զենքի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արտադրության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լիցենզիայի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գործողության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ժամկետը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երկարաձգելու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մասին» որոշման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ընդունման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հիմնավորման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</w:t>
      </w:r>
    </w:p>
    <w:p w:rsidR="00262CCC" w:rsidRPr="00AC36F1" w:rsidRDefault="00262CCC" w:rsidP="00262CCC">
      <w:pPr>
        <w:pStyle w:val="BodyText"/>
        <w:rPr>
          <w:rFonts w:ascii="GHEA Grapalat" w:hAnsi="GHEA Grapalat"/>
        </w:rPr>
      </w:pPr>
    </w:p>
    <w:p w:rsidR="00262CCC" w:rsidRPr="00AC36F1" w:rsidRDefault="00262CCC" w:rsidP="00262CCC">
      <w:pPr>
        <w:pStyle w:val="BodyText"/>
        <w:spacing w:line="240" w:lineRule="auto"/>
        <w:rPr>
          <w:rFonts w:ascii="GHEA Grapalat" w:hAnsi="GHEA Grapalat"/>
        </w:rPr>
      </w:pPr>
      <w:r w:rsidRPr="00AC36F1">
        <w:rPr>
          <w:rFonts w:ascii="GHEA Grapalat" w:hAnsi="GHEA Grapalat"/>
        </w:rPr>
        <w:t xml:space="preserve">            «</w:t>
      </w:r>
      <w:r w:rsidRPr="00AC36F1">
        <w:rPr>
          <w:rFonts w:ascii="GHEA Grapalat" w:hAnsi="GHEA Grapalat" w:cs="Sylfaen"/>
        </w:rPr>
        <w:t>Լիցենզավորման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մասին»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Հայաստանի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Հանրապետության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օրենքի</w:t>
      </w:r>
      <w:r w:rsidRPr="00AC36F1">
        <w:rPr>
          <w:rFonts w:ascii="GHEA Grapalat" w:hAnsi="GHEA Grapalat" w:cs="Times Armenian"/>
        </w:rPr>
        <w:t xml:space="preserve"> 30</w:t>
      </w:r>
      <w:r>
        <w:rPr>
          <w:rFonts w:ascii="GHEA Grapalat" w:hAnsi="GHEA Grapalat" w:cs="Times Armenian"/>
        </w:rPr>
        <w:t>-րդ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և</w:t>
      </w:r>
      <w:r w:rsidRPr="00AC36F1">
        <w:rPr>
          <w:rFonts w:ascii="GHEA Grapalat" w:hAnsi="GHEA Grapalat" w:cs="Times Armenian"/>
        </w:rPr>
        <w:t xml:space="preserve"> 43-</w:t>
      </w:r>
      <w:r w:rsidRPr="00AC36F1"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  <w:bCs/>
        </w:rPr>
        <w:t xml:space="preserve">«Զենքի մասին» </w:t>
      </w:r>
      <w:r w:rsidRPr="00A37FA3">
        <w:rPr>
          <w:rFonts w:ascii="GHEA Grapalat" w:hAnsi="GHEA Grapalat" w:cs="Sylfaen"/>
          <w:bCs/>
        </w:rPr>
        <w:t>Հայաստանի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Հանրապետության</w:t>
      </w:r>
      <w:r w:rsidRPr="00A37FA3">
        <w:rPr>
          <w:rFonts w:ascii="GHEA Grapalat" w:hAnsi="GHEA Grapalat" w:cs="Times Armenian"/>
          <w:bCs/>
        </w:rPr>
        <w:t xml:space="preserve"> </w:t>
      </w:r>
      <w:r w:rsidRPr="00A37FA3">
        <w:rPr>
          <w:rFonts w:ascii="GHEA Grapalat" w:hAnsi="GHEA Grapalat" w:cs="Sylfaen"/>
          <w:bCs/>
        </w:rPr>
        <w:t>օրենքի</w:t>
      </w:r>
      <w:r>
        <w:rPr>
          <w:rFonts w:ascii="GHEA Grapalat" w:hAnsi="GHEA Grapalat" w:cs="Times Armenian"/>
          <w:bCs/>
        </w:rPr>
        <w:t xml:space="preserve"> 9</w:t>
      </w:r>
      <w:r w:rsidRPr="00A37FA3">
        <w:rPr>
          <w:rFonts w:ascii="GHEA Grapalat" w:hAnsi="GHEA Grapalat" w:cs="Times Armenian"/>
          <w:bCs/>
        </w:rPr>
        <w:t>-</w:t>
      </w:r>
      <w:r w:rsidRPr="00A37FA3">
        <w:rPr>
          <w:rFonts w:ascii="GHEA Grapalat" w:hAnsi="GHEA Grapalat" w:cs="Sylfaen"/>
          <w:bCs/>
        </w:rPr>
        <w:t>րդ</w:t>
      </w:r>
      <w:r w:rsidRPr="00A37FA3">
        <w:rPr>
          <w:rFonts w:ascii="GHEA Grapalat" w:hAnsi="GHEA Grapalat" w:cs="Times Armenian"/>
          <w:bCs/>
        </w:rPr>
        <w:t xml:space="preserve"> </w:t>
      </w:r>
      <w:r w:rsidRPr="00AC36F1">
        <w:rPr>
          <w:rFonts w:ascii="GHEA Grapalat" w:hAnsi="GHEA Grapalat" w:cs="Sylfaen"/>
        </w:rPr>
        <w:t>հոդվածներին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և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Հայաստանի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Հանրապետության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2002 </w:t>
      </w:r>
      <w:r w:rsidRPr="00AC36F1">
        <w:rPr>
          <w:rFonts w:ascii="GHEA Grapalat" w:hAnsi="GHEA Grapalat" w:cs="Sylfaen"/>
        </w:rPr>
        <w:t>թվականի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դեկտեմբերի</w:t>
      </w:r>
      <w:r w:rsidRPr="00AC36F1">
        <w:rPr>
          <w:rFonts w:ascii="GHEA Grapalat" w:hAnsi="GHEA Grapalat" w:cs="Times Armenian"/>
        </w:rPr>
        <w:t xml:space="preserve"> 5-</w:t>
      </w:r>
      <w:r w:rsidRPr="00AC36F1">
        <w:rPr>
          <w:rFonts w:ascii="GHEA Grapalat" w:hAnsi="GHEA Grapalat" w:cs="Sylfaen"/>
        </w:rPr>
        <w:t>ի</w:t>
      </w:r>
      <w:r w:rsidRPr="00AC36F1">
        <w:rPr>
          <w:rFonts w:ascii="GHEA Grapalat" w:hAnsi="GHEA Grapalat" w:cs="Times Armenian"/>
        </w:rPr>
        <w:t xml:space="preserve">    N2048-</w:t>
      </w:r>
      <w:r w:rsidRPr="00AC36F1">
        <w:rPr>
          <w:rFonts w:ascii="GHEA Grapalat" w:hAnsi="GHEA Grapalat" w:cs="Sylfaen"/>
        </w:rPr>
        <w:t>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որոշմանը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համապատասխան՝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ԳԱՄ»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ԲԲԸ</w:t>
      </w:r>
      <w:r w:rsidRPr="00AC36F1">
        <w:rPr>
          <w:rFonts w:ascii="GHEA Grapalat" w:hAnsi="GHEA Grapalat" w:cs="Times Armenian"/>
        </w:rPr>
        <w:t>-</w:t>
      </w:r>
      <w:r w:rsidRPr="00AC36F1">
        <w:rPr>
          <w:rFonts w:ascii="GHEA Grapalat" w:hAnsi="GHEA Grapalat" w:cs="Sylfaen"/>
        </w:rPr>
        <w:t>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կողմից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ներկայացված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հայտը</w:t>
      </w:r>
      <w:r w:rsidRPr="00AC36F1">
        <w:rPr>
          <w:rFonts w:ascii="GHEA Grapalat" w:hAnsi="GHEA Grapalat" w:cs="Times Armenian"/>
        </w:rPr>
        <w:t>:</w:t>
      </w:r>
    </w:p>
    <w:p w:rsidR="00262CCC" w:rsidRDefault="00262CCC" w:rsidP="00262CCC">
      <w:pPr>
        <w:pStyle w:val="BodyText"/>
        <w:spacing w:line="240" w:lineRule="auto"/>
        <w:jc w:val="center"/>
        <w:rPr>
          <w:rFonts w:ascii="GHEA Grapalat" w:hAnsi="GHEA Grapalat" w:cs="Sylfaen"/>
        </w:rPr>
      </w:pPr>
    </w:p>
    <w:p w:rsidR="00262CCC" w:rsidRDefault="00262CCC" w:rsidP="00262CCC">
      <w:pPr>
        <w:pStyle w:val="BodyText"/>
        <w:spacing w:line="240" w:lineRule="auto"/>
        <w:jc w:val="center"/>
        <w:rPr>
          <w:rFonts w:ascii="GHEA Grapalat" w:hAnsi="GHEA Grapalat" w:cs="Sylfaen"/>
        </w:rPr>
      </w:pP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Տեղեկանք</w:t>
      </w: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ԳԻՏԱԱՐՏԱԴՐԱԿԱՆ ՄԻԱՎՈՐՈՒՄ»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C36F1">
        <w:rPr>
          <w:rFonts w:ascii="GHEA Grapalat" w:hAnsi="GHEA Grapalat" w:cs="Sylfaen"/>
        </w:rPr>
        <w:t>բաց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բաժնետիրական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ընկերությանը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 xml:space="preserve">տրված </w:t>
      </w:r>
      <w:r w:rsidRPr="00AC36F1">
        <w:rPr>
          <w:rFonts w:ascii="GHEA Grapalat" w:hAnsi="GHEA Grapalat" w:cs="Sylfaen"/>
        </w:rPr>
        <w:t>զենքի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արտադրության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լիցենզիայի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գործողության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ժամկետը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երկարաձգելու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մասին» որոշումն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ընդունելուց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հետո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իրավական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այլ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ակտերում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փոփոխություններ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կատարելու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</w:t>
      </w:r>
    </w:p>
    <w:p w:rsidR="00262CCC" w:rsidRPr="00AC36F1" w:rsidRDefault="00262CCC" w:rsidP="00262CCC">
      <w:pPr>
        <w:pStyle w:val="BodyText"/>
        <w:rPr>
          <w:rFonts w:ascii="GHEA Grapalat" w:hAnsi="GHEA Grapalat"/>
        </w:rPr>
      </w:pPr>
    </w:p>
    <w:p w:rsidR="00262CCC" w:rsidRPr="00AC36F1" w:rsidRDefault="00262CCC" w:rsidP="00262CCC">
      <w:pPr>
        <w:pStyle w:val="BodyText"/>
        <w:spacing w:line="240" w:lineRule="auto"/>
        <w:rPr>
          <w:rFonts w:ascii="GHEA Grapalat" w:hAnsi="GHEA Grapalat"/>
        </w:rPr>
      </w:pPr>
      <w:r w:rsidRPr="00AC36F1">
        <w:rPr>
          <w:rFonts w:ascii="GHEA Grapalat" w:hAnsi="GHEA Grapalat"/>
        </w:rPr>
        <w:t xml:space="preserve">            </w:t>
      </w: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ԳԱՄ»</w:t>
      </w:r>
      <w:r w:rsidRPr="00A37FA3">
        <w:rPr>
          <w:rFonts w:ascii="GHEA Grapalat" w:hAnsi="GHEA Grapalat" w:cs="Times Armenian"/>
          <w:bCs/>
        </w:rPr>
        <w:t xml:space="preserve"> </w:t>
      </w:r>
      <w:r w:rsidRPr="00AC36F1">
        <w:rPr>
          <w:rFonts w:ascii="GHEA Grapalat" w:hAnsi="GHEA Grapalat" w:cs="Sylfaen"/>
        </w:rPr>
        <w:t>բաց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բաժնետիրական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ընկերությանը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զենքի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արտադրության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լիցենզիայի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գործողության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ժամկետը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երկարաձգելու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մասին»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որոշման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ընդունման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առնչությամբ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իրավական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այլ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ակտերում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փոփոխություններ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չեն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կատարվելու</w:t>
      </w:r>
      <w:r w:rsidRPr="00AC36F1">
        <w:rPr>
          <w:rFonts w:ascii="GHEA Grapalat" w:hAnsi="GHEA Grapalat" w:cs="Times Armenian"/>
        </w:rPr>
        <w:t>:</w:t>
      </w:r>
    </w:p>
    <w:p w:rsidR="00262CCC" w:rsidRDefault="00262CCC" w:rsidP="00262CCC">
      <w:pPr>
        <w:pStyle w:val="BodyText"/>
        <w:spacing w:line="240" w:lineRule="auto"/>
        <w:jc w:val="center"/>
        <w:rPr>
          <w:rFonts w:ascii="GHEA Grapalat" w:hAnsi="GHEA Grapalat" w:cs="Sylfaen"/>
        </w:rPr>
      </w:pPr>
    </w:p>
    <w:p w:rsidR="00262CCC" w:rsidRDefault="00262CCC" w:rsidP="00262CCC">
      <w:pPr>
        <w:pStyle w:val="BodyText"/>
        <w:spacing w:line="240" w:lineRule="auto"/>
        <w:jc w:val="center"/>
        <w:rPr>
          <w:rFonts w:ascii="GHEA Grapalat" w:hAnsi="GHEA Grapalat" w:cs="Sylfaen"/>
        </w:rPr>
      </w:pP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Տեղեկանք</w:t>
      </w: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ԳԻՏԱԱՐՏԱԴՐԱԿԱՆ ՄԻԱՎՈՐՈՒՄ»</w:t>
      </w:r>
      <w:r w:rsidRPr="00A37FA3">
        <w:rPr>
          <w:rFonts w:ascii="GHEA Grapalat" w:hAnsi="GHEA Grapalat" w:cs="Times Armenian"/>
          <w:bCs/>
        </w:rPr>
        <w:t xml:space="preserve">  </w:t>
      </w:r>
      <w:r w:rsidRPr="00AC36F1">
        <w:rPr>
          <w:rFonts w:ascii="GHEA Grapalat" w:hAnsi="GHEA Grapalat" w:cs="Sylfaen"/>
        </w:rPr>
        <w:t>բաց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բաժնետիրական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ընկերությանը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 xml:space="preserve">տրված </w:t>
      </w:r>
      <w:r w:rsidRPr="00AC36F1">
        <w:rPr>
          <w:rFonts w:ascii="GHEA Grapalat" w:hAnsi="GHEA Grapalat" w:cs="Sylfaen"/>
        </w:rPr>
        <w:t>զենքի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արտադրության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լիցենզիայի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գործողության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ժամկետը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երկարաձգելու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 xml:space="preserve">մասին» 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որոշումն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ընդունելուց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հետո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լրացուցիչ</w:t>
      </w:r>
      <w:r>
        <w:rPr>
          <w:rFonts w:ascii="GHEA Grapalat" w:hAnsi="GHEA Grapalat" w:cs="Sylfaen"/>
        </w:rPr>
        <w:t xml:space="preserve"> </w:t>
      </w:r>
      <w:r w:rsidRPr="00AC36F1">
        <w:rPr>
          <w:rFonts w:ascii="GHEA Grapalat" w:hAnsi="GHEA Grapalat" w:cs="Sylfaen"/>
        </w:rPr>
        <w:t>ֆինանսական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միջոցների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և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պետական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բյուջեի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եկամուտներում</w:t>
      </w:r>
    </w:p>
    <w:p w:rsidR="00262CCC" w:rsidRPr="00AC36F1" w:rsidRDefault="00262CCC" w:rsidP="00262CCC">
      <w:pPr>
        <w:pStyle w:val="BodyText"/>
        <w:spacing w:line="240" w:lineRule="auto"/>
        <w:jc w:val="center"/>
        <w:rPr>
          <w:rFonts w:ascii="GHEA Grapalat" w:hAnsi="GHEA Grapalat"/>
        </w:rPr>
      </w:pPr>
      <w:r w:rsidRPr="00AC36F1">
        <w:rPr>
          <w:rFonts w:ascii="GHEA Grapalat" w:hAnsi="GHEA Grapalat" w:cs="Sylfaen"/>
        </w:rPr>
        <w:t>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ծախսերում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փոփոխություններ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կատարելու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</w:t>
      </w:r>
    </w:p>
    <w:p w:rsidR="00262CCC" w:rsidRPr="00AC36F1" w:rsidRDefault="00262CCC" w:rsidP="00262CCC">
      <w:pPr>
        <w:pStyle w:val="BodyText"/>
        <w:rPr>
          <w:rFonts w:ascii="GHEA Grapalat" w:hAnsi="GHEA Grapalat"/>
        </w:rPr>
      </w:pPr>
    </w:p>
    <w:p w:rsidR="00262CCC" w:rsidRPr="00AC36F1" w:rsidRDefault="00262CCC" w:rsidP="00262CCC">
      <w:pPr>
        <w:pStyle w:val="BodyText"/>
        <w:spacing w:line="240" w:lineRule="auto"/>
        <w:rPr>
          <w:rFonts w:ascii="GHEA Grapalat" w:hAnsi="GHEA Grapalat"/>
        </w:rPr>
      </w:pPr>
      <w:r w:rsidRPr="00AC36F1">
        <w:rPr>
          <w:rFonts w:ascii="GHEA Grapalat" w:hAnsi="GHEA Grapalat"/>
        </w:rPr>
        <w:tab/>
      </w: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կառավարության</w:t>
      </w:r>
      <w:r w:rsidRPr="00AC36F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bCs/>
        </w:rPr>
        <w:t>««ԳԱՌՆԻ-ԼԵՌ» ԳԱՄ»</w:t>
      </w:r>
      <w:r w:rsidRPr="00A37FA3">
        <w:rPr>
          <w:rFonts w:ascii="GHEA Grapalat" w:hAnsi="GHEA Grapalat" w:cs="Times Armenian"/>
          <w:bCs/>
        </w:rPr>
        <w:t xml:space="preserve"> </w:t>
      </w:r>
      <w:r w:rsidRPr="00AC36F1">
        <w:rPr>
          <w:rFonts w:ascii="GHEA Grapalat" w:hAnsi="GHEA Grapalat" w:cs="Sylfaen"/>
        </w:rPr>
        <w:t>բաց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բաժնետիրական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ընկերությանը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զենքի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արտադրության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լիցենզիայի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գործողության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ժամկետը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երկարաձգելու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մասին»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որոշումն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ընդունելուց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հետո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լրացուցիչ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ֆինանսական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միջոցներ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չեն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պահանջվելու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և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ՀՀ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պետական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բյուջեի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եկամուտներում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ու</w:t>
      </w:r>
      <w:r w:rsidRPr="00AC36F1">
        <w:rPr>
          <w:rFonts w:ascii="GHEA Grapalat" w:hAnsi="GHEA Grapalat" w:cs="Times Armenian"/>
        </w:rPr>
        <w:t xml:space="preserve"> </w:t>
      </w:r>
      <w:r w:rsidRPr="00AC36F1">
        <w:rPr>
          <w:rFonts w:ascii="GHEA Grapalat" w:hAnsi="GHEA Grapalat" w:cs="Sylfaen"/>
        </w:rPr>
        <w:t>ծախսերում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փոփոխություններ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չեն</w:t>
      </w:r>
      <w:r w:rsidRPr="00AC36F1">
        <w:rPr>
          <w:rFonts w:ascii="GHEA Grapalat" w:hAnsi="GHEA Grapalat" w:cs="Times Armenian"/>
        </w:rPr>
        <w:t xml:space="preserve">  </w:t>
      </w:r>
      <w:r w:rsidRPr="00AC36F1">
        <w:rPr>
          <w:rFonts w:ascii="GHEA Grapalat" w:hAnsi="GHEA Grapalat" w:cs="Sylfaen"/>
        </w:rPr>
        <w:t>կատարվելու</w:t>
      </w:r>
      <w:r>
        <w:rPr>
          <w:rFonts w:ascii="GHEA Grapalat" w:hAnsi="GHEA Grapalat"/>
        </w:rPr>
        <w:t>:</w:t>
      </w:r>
    </w:p>
    <w:p w:rsidR="00262CCC" w:rsidRDefault="00262CCC" w:rsidP="00262CCC">
      <w:pPr>
        <w:jc w:val="center"/>
        <w:rPr>
          <w:rFonts w:ascii="GHEA Grapalat" w:hAnsi="GHEA Grapalat" w:cs="Sylfaen"/>
        </w:rPr>
      </w:pPr>
    </w:p>
    <w:p w:rsidR="00262CCC" w:rsidRPr="001A7CC9" w:rsidRDefault="00262CCC" w:rsidP="00262CCC">
      <w:pPr>
        <w:jc w:val="center"/>
        <w:rPr>
          <w:rFonts w:ascii="GHEA Grapalat" w:hAnsi="GHEA Grapalat" w:cs="Times Armenian"/>
        </w:rPr>
      </w:pPr>
      <w:r>
        <w:rPr>
          <w:rFonts w:ascii="GHEA Grapalat" w:hAnsi="GHEA Grapalat" w:cs="Sylfaen"/>
        </w:rPr>
        <w:br w:type="page"/>
      </w:r>
      <w:r w:rsidRPr="001A7CC9">
        <w:rPr>
          <w:rFonts w:ascii="GHEA Grapalat" w:hAnsi="GHEA Grapalat" w:cs="Sylfaen"/>
        </w:rPr>
        <w:lastRenderedPageBreak/>
        <w:t>Տեղեկանք</w:t>
      </w:r>
    </w:p>
    <w:p w:rsidR="00262CCC" w:rsidRPr="001A7CC9" w:rsidRDefault="00262CCC" w:rsidP="00262CCC">
      <w:pPr>
        <w:jc w:val="center"/>
        <w:rPr>
          <w:rFonts w:ascii="GHEA Grapalat" w:hAnsi="GHEA Grapalat" w:cs="Times Armenian"/>
        </w:rPr>
      </w:pPr>
      <w:r w:rsidRPr="001A7CC9">
        <w:rPr>
          <w:rFonts w:ascii="GHEA Grapalat" w:hAnsi="GHEA Grapalat" w:cs="Sylfaen"/>
        </w:rPr>
        <w:t>Շահագրգիռ</w:t>
      </w:r>
      <w:r w:rsidRPr="001A7CC9">
        <w:rPr>
          <w:rFonts w:ascii="GHEA Grapalat" w:hAnsi="GHEA Grapalat" w:cs="Times Armenian"/>
        </w:rPr>
        <w:t xml:space="preserve"> </w:t>
      </w:r>
      <w:r w:rsidRPr="001A7CC9">
        <w:rPr>
          <w:rFonts w:ascii="GHEA Grapalat" w:hAnsi="GHEA Grapalat" w:cs="Sylfaen"/>
        </w:rPr>
        <w:t>պետական</w:t>
      </w:r>
      <w:r w:rsidRPr="001A7CC9">
        <w:rPr>
          <w:rFonts w:ascii="GHEA Grapalat" w:hAnsi="GHEA Grapalat" w:cs="Times Armenian"/>
        </w:rPr>
        <w:t xml:space="preserve"> </w:t>
      </w:r>
      <w:r w:rsidRPr="001A7CC9">
        <w:rPr>
          <w:rFonts w:ascii="GHEA Grapalat" w:hAnsi="GHEA Grapalat" w:cs="Sylfaen"/>
        </w:rPr>
        <w:t>մարմինների</w:t>
      </w:r>
      <w:r w:rsidRPr="001A7CC9">
        <w:rPr>
          <w:rFonts w:ascii="GHEA Grapalat" w:hAnsi="GHEA Grapalat" w:cs="Times Armenian"/>
        </w:rPr>
        <w:t xml:space="preserve"> </w:t>
      </w:r>
      <w:r w:rsidRPr="001A7CC9">
        <w:rPr>
          <w:rFonts w:ascii="GHEA Grapalat" w:hAnsi="GHEA Grapalat" w:cs="Sylfaen"/>
        </w:rPr>
        <w:t>դիտողությունների</w:t>
      </w:r>
      <w:r w:rsidRPr="001A7CC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և առաջարկությունների</w:t>
      </w:r>
      <w:r w:rsidRPr="001A7CC9">
        <w:rPr>
          <w:rFonts w:ascii="GHEA Grapalat" w:hAnsi="GHEA Grapalat" w:cs="Sylfaen"/>
        </w:rPr>
        <w:t xml:space="preserve"> վերաբերյալ</w:t>
      </w:r>
    </w:p>
    <w:p w:rsidR="00262CCC" w:rsidRPr="001A7CC9" w:rsidRDefault="00262CCC" w:rsidP="00262CCC">
      <w:pPr>
        <w:jc w:val="both"/>
        <w:rPr>
          <w:b/>
          <w:sz w:val="28"/>
        </w:rPr>
      </w:pPr>
    </w:p>
    <w:p w:rsidR="00262CCC" w:rsidRDefault="00262CCC" w:rsidP="00262CCC">
      <w:pPr>
        <w:spacing w:line="360" w:lineRule="auto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8"/>
        <w:gridCol w:w="3773"/>
      </w:tblGrid>
      <w:tr w:rsidR="00262CCC" w:rsidRPr="001A7CC9" w:rsidTr="00766F53">
        <w:tc>
          <w:tcPr>
            <w:tcW w:w="5628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i/>
              </w:rPr>
            </w:pPr>
            <w:r w:rsidRPr="001A7CC9">
              <w:rPr>
                <w:rFonts w:ascii="GHEA Grapalat" w:hAnsi="GHEA Grapalat"/>
                <w:i/>
              </w:rPr>
              <w:t xml:space="preserve">     Դիտողություններ և առաջարկություններ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i/>
                <w:sz w:val="20"/>
              </w:rPr>
            </w:pPr>
            <w:r w:rsidRPr="001A7CC9">
              <w:rPr>
                <w:rFonts w:ascii="GHEA Grapalat" w:hAnsi="GHEA Grapalat"/>
                <w:i/>
                <w:sz w:val="20"/>
              </w:rPr>
              <w:t xml:space="preserve">               ՀՀ ՊՆ  հիմնավորումը</w:t>
            </w:r>
          </w:p>
        </w:tc>
      </w:tr>
      <w:tr w:rsidR="00262CCC" w:rsidRPr="001A7CC9" w:rsidTr="00766F53">
        <w:tc>
          <w:tcPr>
            <w:tcW w:w="5628" w:type="dxa"/>
          </w:tcPr>
          <w:p w:rsidR="00262CCC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ՀՀ Ազգայաին անվտանգության </w:t>
            </w:r>
          </w:p>
          <w:p w:rsidR="00262CCC" w:rsidRPr="001A7CC9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խորհրդի քարտուղար (ելք ԱԽ 1/144 առ 15.02.2012թ.)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62CCC" w:rsidRPr="001A7CC9" w:rsidTr="00766F53">
        <w:tc>
          <w:tcPr>
            <w:tcW w:w="5628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Որոշման նախագծի վերաբերյալ առաջարկություններ և դիտողություններ չունենք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Ընդունվել է ի գիտություն</w:t>
            </w:r>
          </w:p>
        </w:tc>
      </w:tr>
      <w:tr w:rsidR="00262CCC" w:rsidRPr="001A7CC9" w:rsidTr="00766F53">
        <w:tc>
          <w:tcPr>
            <w:tcW w:w="5628" w:type="dxa"/>
          </w:tcPr>
          <w:p w:rsidR="00262CCC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ՀՀ Նախագահի աշխատակազմի ղեկավար</w:t>
            </w:r>
          </w:p>
          <w:p w:rsidR="00262CCC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(Ելք ՀՂ-373 առ. 05.03.2012թ.)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62CCC" w:rsidRPr="001A7CC9" w:rsidTr="00766F53">
        <w:tc>
          <w:tcPr>
            <w:tcW w:w="5628" w:type="dxa"/>
          </w:tcPr>
          <w:p w:rsidR="00262CCC" w:rsidRPr="00CB5DA2" w:rsidRDefault="00262CCC" w:rsidP="00766F5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Որոշման նախագծի վերաբերյալ առաջարկություններ և դիտողություններ չունենք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Ընդունվել է ի գիտություն</w:t>
            </w:r>
          </w:p>
        </w:tc>
      </w:tr>
      <w:tr w:rsidR="00262CCC" w:rsidRPr="001A7CC9" w:rsidTr="00766F53">
        <w:tc>
          <w:tcPr>
            <w:tcW w:w="5628" w:type="dxa"/>
          </w:tcPr>
          <w:p w:rsidR="00262CCC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ՀՀ արդարադատության նախարարություն</w:t>
            </w:r>
          </w:p>
          <w:p w:rsidR="00262CCC" w:rsidRDefault="00262CCC" w:rsidP="00766F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(Ելք 01/1140-12 առ 28.02.2012թ.)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62CCC" w:rsidRPr="001A7CC9" w:rsidTr="00766F53">
        <w:tc>
          <w:tcPr>
            <w:tcW w:w="5628" w:type="dxa"/>
          </w:tcPr>
          <w:p w:rsidR="00262CCC" w:rsidRPr="004342B7" w:rsidRDefault="00262CCC" w:rsidP="00766F5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342B7">
              <w:rPr>
                <w:rFonts w:ascii="GHEA Grapalat" w:hAnsi="GHEA Grapalat" w:cs="Sylfaen"/>
                <w:bCs/>
                <w:sz w:val="20"/>
                <w:szCs w:val="20"/>
              </w:rPr>
              <w:t>««ԳԱՌՆԻ-ԼԵՌ» ԳԱՄ»</w:t>
            </w:r>
            <w:r w:rsidRPr="004342B7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բաց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բաժնետիրական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ընկերությանը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մարտական 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զենքի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լիցենզիայի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գործողության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երկարաձգելու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>մասին»</w:t>
            </w:r>
            <w:r w:rsidRPr="004342B7">
              <w:rPr>
                <w:rFonts w:ascii="GHEA Grapalat" w:hAnsi="GHEA Grapalat" w:cs="Times Armenian"/>
                <w:sz w:val="20"/>
                <w:szCs w:val="20"/>
              </w:rPr>
              <w:t xml:space="preserve"> ՀՀ կառավարության </w:t>
            </w:r>
            <w:r w:rsidRPr="004342B7">
              <w:rPr>
                <w:rFonts w:ascii="GHEA Grapalat" w:hAnsi="GHEA Grapalat" w:cs="Sylfaen"/>
                <w:sz w:val="20"/>
                <w:szCs w:val="20"/>
              </w:rPr>
              <w:t xml:space="preserve">որոշման նախագծի վերաբերյալ առաջարկություններ չունենք: </w:t>
            </w:r>
          </w:p>
        </w:tc>
        <w:tc>
          <w:tcPr>
            <w:tcW w:w="3773" w:type="dxa"/>
          </w:tcPr>
          <w:p w:rsidR="00262CCC" w:rsidRPr="001A7CC9" w:rsidRDefault="00262CCC" w:rsidP="00766F5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Ընդունվել է ի գիտություն</w:t>
            </w:r>
          </w:p>
        </w:tc>
      </w:tr>
    </w:tbl>
    <w:p w:rsidR="00262CCC" w:rsidRPr="005500CD" w:rsidRDefault="00262CCC" w:rsidP="00262CCC">
      <w:pPr>
        <w:jc w:val="both"/>
        <w:rPr>
          <w:rFonts w:ascii="GHEA Grapalat" w:hAnsi="GHEA Grapalat"/>
          <w:szCs w:val="20"/>
        </w:rPr>
      </w:pPr>
    </w:p>
    <w:p w:rsidR="00262CCC" w:rsidRPr="00AC36F1" w:rsidRDefault="00262CCC" w:rsidP="00262CCC">
      <w:pPr>
        <w:pStyle w:val="BodyTextIndent"/>
        <w:ind w:left="0"/>
        <w:jc w:val="left"/>
        <w:rPr>
          <w:rFonts w:ascii="GHEA Grapalat" w:hAnsi="GHEA Grapalat"/>
          <w:sz w:val="24"/>
        </w:rPr>
      </w:pPr>
    </w:p>
    <w:p w:rsidR="00F27B90" w:rsidRPr="00262CCC" w:rsidRDefault="00F27B90" w:rsidP="00262CCC"/>
    <w:sectPr w:rsidR="00F27B90" w:rsidRPr="00262CCC" w:rsidSect="00DA474A">
      <w:pgSz w:w="11906" w:h="16838" w:code="9"/>
      <w:pgMar w:top="851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efaultTabStop w:val="720"/>
  <w:characterSpacingControl w:val="doNotCompress"/>
  <w:compat/>
  <w:rsids>
    <w:rsidRoot w:val="00383A3C"/>
    <w:rsid w:val="001B687A"/>
    <w:rsid w:val="00262CCC"/>
    <w:rsid w:val="00335139"/>
    <w:rsid w:val="00383A3C"/>
    <w:rsid w:val="007F59E6"/>
    <w:rsid w:val="007F6C32"/>
    <w:rsid w:val="00877201"/>
    <w:rsid w:val="00883E53"/>
    <w:rsid w:val="009C7477"/>
    <w:rsid w:val="00C30E8D"/>
    <w:rsid w:val="00D7050F"/>
    <w:rsid w:val="00EB6288"/>
    <w:rsid w:val="00F27B90"/>
    <w:rsid w:val="00F33E81"/>
    <w:rsid w:val="00F5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CC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3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83A3C"/>
    <w:rPr>
      <w:b/>
      <w:bCs/>
    </w:rPr>
  </w:style>
  <w:style w:type="character" w:styleId="Emphasis">
    <w:name w:val="Emphasis"/>
    <w:basedOn w:val="DefaultParagraphFont"/>
    <w:uiPriority w:val="20"/>
    <w:qFormat/>
    <w:rsid w:val="00F54F8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4F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4F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4F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4F82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rsid w:val="00262CC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62CCC"/>
    <w:rPr>
      <w:rFonts w:ascii="Times Armenian" w:eastAsia="Times New Roman" w:hAnsi="Times Armenian" w:cs="Times New Roman"/>
      <w:sz w:val="24"/>
      <w:szCs w:val="24"/>
    </w:rPr>
  </w:style>
  <w:style w:type="paragraph" w:styleId="Header">
    <w:name w:val="header"/>
    <w:basedOn w:val="Normal"/>
    <w:link w:val="HeaderChar"/>
    <w:rsid w:val="00262C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62CCC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62CCC"/>
    <w:pPr>
      <w:ind w:left="720"/>
      <w:jc w:val="center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62CCC"/>
    <w:rPr>
      <w:rFonts w:ascii="Arial Armenian" w:eastAsia="Times New Roman" w:hAnsi="Arial Armeni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ZaruhiB</dc:creator>
  <cp:keywords/>
  <dc:description/>
  <cp:lastModifiedBy>BakurS</cp:lastModifiedBy>
  <cp:revision>6</cp:revision>
  <cp:lastPrinted>2012-03-20T13:14:00Z</cp:lastPrinted>
  <dcterms:created xsi:type="dcterms:W3CDTF">2012-03-16T11:56:00Z</dcterms:created>
  <dcterms:modified xsi:type="dcterms:W3CDTF">2012-03-30T13:28:00Z</dcterms:modified>
</cp:coreProperties>
</file>