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C6" w:rsidRPr="00CE0860" w:rsidRDefault="00C722C6" w:rsidP="00061757">
      <w:pPr>
        <w:spacing w:after="0" w:line="240" w:lineRule="auto"/>
        <w:contextualSpacing/>
        <w:jc w:val="right"/>
        <w:rPr>
          <w:rFonts w:ascii="GHEA Grapalat" w:hAnsi="GHEA Grapalat"/>
          <w:lang w:val="en-US"/>
        </w:rPr>
      </w:pPr>
      <w:bookmarkStart w:id="0" w:name="_GoBack"/>
      <w:bookmarkEnd w:id="0"/>
      <w:r w:rsidRPr="00CE0860">
        <w:rPr>
          <w:rFonts w:ascii="GHEA Grapalat" w:hAnsi="GHEA Grapalat"/>
          <w:lang w:val="en-US"/>
        </w:rPr>
        <w:t>ՆԱԽԱԳԻԾ</w:t>
      </w:r>
    </w:p>
    <w:p w:rsidR="00C722C6" w:rsidRPr="00CE0860" w:rsidRDefault="00C722C6" w:rsidP="00C722C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</w:pPr>
    </w:p>
    <w:p w:rsidR="00C722C6" w:rsidRPr="00CE0860" w:rsidRDefault="00C722C6" w:rsidP="00C722C6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</w:p>
    <w:p w:rsidR="00C722C6" w:rsidRPr="00CE0860" w:rsidRDefault="00C722C6" w:rsidP="00C722C6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  <w:r w:rsidRPr="00CE0860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ru-RU"/>
        </w:rPr>
        <w:t> </w:t>
      </w:r>
    </w:p>
    <w:p w:rsidR="00C722C6" w:rsidRPr="00CE0860" w:rsidRDefault="00C722C6" w:rsidP="00C722C6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Ր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Ե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Ն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Ք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Ը</w:t>
      </w:r>
    </w:p>
    <w:p w:rsidR="00C722C6" w:rsidRPr="00CE0860" w:rsidRDefault="00C722C6" w:rsidP="00C722C6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  <w:r w:rsidRPr="00CE0860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ru-RU"/>
        </w:rPr>
        <w:t> </w:t>
      </w:r>
    </w:p>
    <w:p w:rsidR="00C722C6" w:rsidRPr="00CE0860" w:rsidRDefault="00C722C6" w:rsidP="00C722C6">
      <w:pPr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«</w:t>
      </w:r>
      <w:r w:rsidR="00BD484B"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ՈՍՏԻԿԱՆՈՒԹՅԱՆ ՄԱՍԻՆ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» 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ՕՐԵՆՔՈՒՄ</w:t>
      </w:r>
      <w:r w:rsidR="00150887"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BD484B"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 xml:space="preserve">ԼՐԱՑՈՒՄ 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CE0860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E086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</w:p>
    <w:p w:rsidR="00C722C6" w:rsidRPr="00CE0860" w:rsidRDefault="00C722C6" w:rsidP="00C722C6">
      <w:pPr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E086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</w:p>
    <w:p w:rsidR="0057432B" w:rsidRPr="00A90BEF" w:rsidRDefault="00C722C6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 w:cs="Sylfaen"/>
          <w:b/>
          <w:bCs/>
          <w:color w:val="000000"/>
          <w:sz w:val="26"/>
          <w:szCs w:val="26"/>
          <w:lang w:eastAsia="ru-RU"/>
        </w:rPr>
        <w:t>Հոդված</w:t>
      </w:r>
      <w:r w:rsidRPr="00A90BEF">
        <w:rPr>
          <w:rFonts w:ascii="GHEA Grapalat" w:eastAsia="Times New Roman" w:hAnsi="GHEA Grapalat"/>
          <w:b/>
          <w:bCs/>
          <w:color w:val="000000"/>
          <w:sz w:val="26"/>
          <w:szCs w:val="26"/>
          <w:lang w:val="en-US" w:eastAsia="ru-RU"/>
        </w:rPr>
        <w:t xml:space="preserve"> 1.</w:t>
      </w:r>
      <w:r w:rsidRPr="00A90BEF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 </w:t>
      </w:r>
      <w:r w:rsidRPr="00A90BEF">
        <w:rPr>
          <w:rFonts w:ascii="GHEA Grapalat" w:eastAsia="Times New Roman" w:hAnsi="GHEA Grapalat" w:cs="GHEA Grapalat"/>
          <w:color w:val="000000"/>
          <w:sz w:val="26"/>
          <w:szCs w:val="26"/>
          <w:lang w:val="en-US" w:eastAsia="ru-RU"/>
        </w:rPr>
        <w:t>«</w:t>
      </w:r>
      <w:r w:rsidR="00A4016D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>Ոստիկանության մասին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» 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Հայաստանի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Հանրապետության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7B728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2001 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թվականի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7B7283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>ապրիլի 16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-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 xml:space="preserve">ի </w:t>
      </w:r>
      <w:r w:rsidR="007B7283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 xml:space="preserve"> ՀՕ-177</w:t>
      </w:r>
      <w:r w:rsidR="00FE5A23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օրենքի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7B728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20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-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րդ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eastAsia="ru-RU"/>
        </w:rPr>
        <w:t>հո</w:t>
      </w:r>
      <w:r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>դված</w:t>
      </w:r>
      <w:r w:rsidR="003A00D0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>ի 1-ին մասը լրացնել հետևյալ բովանդակությամբ նոր 6.2</w:t>
      </w:r>
      <w:r w:rsidR="00FE5A23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>-րդ</w:t>
      </w:r>
      <w:r w:rsidR="003A00D0" w:rsidRPr="00A90BEF">
        <w:rPr>
          <w:rFonts w:ascii="GHEA Grapalat" w:eastAsia="Times New Roman" w:hAnsi="GHEA Grapalat" w:cs="Sylfaen"/>
          <w:color w:val="000000"/>
          <w:sz w:val="26"/>
          <w:szCs w:val="26"/>
          <w:lang w:val="en-US" w:eastAsia="ru-RU"/>
        </w:rPr>
        <w:t xml:space="preserve"> կետով</w:t>
      </w:r>
      <w:r w:rsidR="0057432B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`</w:t>
      </w:r>
    </w:p>
    <w:p w:rsidR="00291F14" w:rsidRPr="00A90BEF" w:rsidRDefault="007150C1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«</w:t>
      </w:r>
      <w:r w:rsidR="003A00D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6.2)</w:t>
      </w:r>
      <w:r w:rsidR="00B55DD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3B66E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ծանր և առանձնապես ծանր</w:t>
      </w:r>
      <w:r w:rsidR="00391A4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,</w:t>
      </w:r>
      <w:r w:rsidR="0067033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ինչպես նաև սեռական ազատ</w:t>
      </w:r>
      <w:r w:rsidR="003F2E51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ության և անձեռն</w:t>
      </w:r>
      <w:r w:rsidR="001C6CA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մխելիության դեմ ուղղված</w:t>
      </w:r>
      <w:r w:rsidR="008F538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1C6CA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հանցագործությունների </w:t>
      </w:r>
      <w:r w:rsidR="008F538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բացահայտման նպատակով</w:t>
      </w:r>
      <w:r w:rsidR="00403995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իրականացնե</w:t>
      </w:r>
      <w:r w:rsidR="00CB3FD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լ կենսաբանական ծագման նմուշներում հայտնաբերված և նույնականացված</w:t>
      </w:r>
      <w:r w:rsidR="00403995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ԴՆԹ</w:t>
      </w:r>
      <w:r w:rsid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A90BEF" w:rsidRPr="00A90BEF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(դեզօքսիռիբոնուկլեինաթթու)</w:t>
      </w:r>
      <w:r w:rsidR="00A90BE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  </w:t>
      </w:r>
      <w:r w:rsidR="00403995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բնութագրերի</w:t>
      </w:r>
      <w:r w:rsidR="000F263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403995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հաշվառումներ:</w:t>
      </w:r>
    </w:p>
    <w:p w:rsidR="009D192F" w:rsidRPr="00A90BEF" w:rsidRDefault="00291F14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Հաշ</w:t>
      </w:r>
      <w:r w:rsidR="00CE11DD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վառման ենթակա են հանցագործության</w:t>
      </w:r>
      <w:r w:rsidR="00565F6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դեպքի վայրից</w:t>
      </w:r>
      <w:r w:rsidR="000141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վերցված </w:t>
      </w:r>
      <w:r w:rsidR="0001417D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քրեական գործով չպարզված անձանց</w:t>
      </w:r>
      <w:r w:rsidR="00044A66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 և </w:t>
      </w:r>
      <w:r w:rsidR="00717B2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մեղադրյալից 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Հայաստանի Հանրապետության քրեական դատա</w:t>
      </w:r>
      <w:r w:rsidR="002A445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վարության օրենսգրքով սահմանված կարգով</w:t>
      </w:r>
      <w:r w:rsidR="00717B2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վերցված </w:t>
      </w:r>
      <w:r w:rsidR="0086389E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նմուշներից</w:t>
      </w:r>
      <w:r w:rsidR="00717B2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դատագենետիկական  փորձաքննությունների </w:t>
      </w:r>
      <w:r w:rsidR="004478EB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արդյունքում  հայտնաբերված </w:t>
      </w:r>
      <w:r w:rsidR="00565F6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ԴՆԹ բնութագրերը</w:t>
      </w:r>
      <w:r w:rsidR="00470BB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:</w:t>
      </w:r>
      <w:r w:rsidR="00E2615C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</w:p>
    <w:p w:rsidR="003F5EA3" w:rsidRPr="00A90BEF" w:rsidRDefault="003449A1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Փ</w:t>
      </w:r>
      <w:r w:rsidR="009D192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որձագիտական հիմնարկները</w:t>
      </w:r>
      <w:r w:rsidR="00E8351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, </w:t>
      </w:r>
      <w:r w:rsidR="00765254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դատագենետիկական փորձաքննությունը ավարտելուց հետո</w:t>
      </w:r>
      <w:r w:rsidR="00E8351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,</w:t>
      </w:r>
      <w:r w:rsidR="00765254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5-օրյա ժամկետում </w:t>
      </w:r>
      <w:r w:rsidR="009D192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պարտավոր են </w:t>
      </w:r>
      <w:r w:rsidR="00956E0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էլեկտրոնային եղանակով</w:t>
      </w:r>
      <w:r w:rsidR="00765254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9F5B2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և Հ</w:t>
      </w:r>
      <w:r w:rsidR="00AA005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այաստանի </w:t>
      </w:r>
      <w:r w:rsidR="009F5B2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</w:t>
      </w:r>
      <w:r w:rsidR="00AA005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անրապետության</w:t>
      </w:r>
      <w:r w:rsidR="009F5B2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կառավարության որոշմամբ սահմանված կարգով </w:t>
      </w:r>
      <w:r w:rsidR="00521DDE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ոստիկանությանը </w:t>
      </w:r>
      <w:r w:rsidR="00765254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տրամադրել </w:t>
      </w:r>
      <w:r w:rsidR="00521DDE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դատագենետիկական </w:t>
      </w:r>
      <w:r w:rsidR="008B1FA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փորձաքննությունների </w:t>
      </w:r>
      <w:r w:rsidR="00590F2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արդյունքում  հայտնաբերված</w:t>
      </w:r>
      <w:r w:rsidR="008B1FA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3F5EA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ԴՆԹ բնութագրերը</w:t>
      </w:r>
      <w:r w:rsidR="009F5B2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:</w:t>
      </w:r>
    </w:p>
    <w:p w:rsidR="00CA3A23" w:rsidRPr="004E26F8" w:rsidRDefault="00384904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ԴՆԹ բնութագրերը պահվում </w:t>
      </w:r>
      <w:r w:rsidR="00D571DC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են </w:t>
      </w:r>
      <w:r w:rsidR="00EB3B62" w:rsidRPr="00A90BEF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8</w:t>
      </w:r>
      <w:r w:rsidRPr="00A90BEF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0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տարի</w:t>
      </w:r>
      <w:r w:rsidR="003F2E51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ժամկետով</w:t>
      </w:r>
      <w:r w:rsidR="00BF70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,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բացառությամբ</w:t>
      </w:r>
      <w:r w:rsidR="00BF70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BF707D" w:rsidRPr="00BF707D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ք</w:t>
      </w:r>
      <w:r w:rsidR="00BF707D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րեական հետապնդում</w:t>
      </w:r>
      <w:r w:rsidR="00314F05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ը դադարեցնելու կամ </w:t>
      </w:r>
      <w:r w:rsidR="00BF707D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չիրականացնելու մասին որոշում կայացվելու կամ </w:t>
      </w:r>
      <w:r w:rsidRPr="00BF70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ա</w:t>
      </w:r>
      <w:r w:rsidR="00C17B09" w:rsidRPr="00BF70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րդարաց</w:t>
      </w:r>
      <w:r w:rsidR="004E29E5" w:rsidRPr="00BF70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նող</w:t>
      </w:r>
      <w:r w:rsidR="0071459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հիմք</w:t>
      </w:r>
      <w:r w:rsidR="00C17B0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ով քրեական գործի վարույթ</w:t>
      </w:r>
      <w:r w:rsidR="0071459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ը</w:t>
      </w:r>
      <w:r w:rsidR="00C17B0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71459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կարճվելու</w:t>
      </w:r>
      <w:r w:rsidR="009B7842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կամ </w:t>
      </w:r>
      <w:r w:rsidR="009B7842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lastRenderedPageBreak/>
        <w:t>արդարացման դատավճիռ կայացվելու</w:t>
      </w:r>
      <w:r w:rsidR="00843165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դեպքերի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,</w:t>
      </w:r>
      <w:r w:rsidR="00843165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որոնց պարագայում</w:t>
      </w:r>
      <w:r w:rsidR="0071459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ԴՆԹ բնութագիրը ենթակա է</w:t>
      </w:r>
      <w:r w:rsidR="00C17B09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ոչնչացման</w:t>
      </w:r>
      <w:r w:rsidR="00B9028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`</w:t>
      </w:r>
      <w:r w:rsidR="000141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B90287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ոստիկանության ինֆորմացիոն կենտրոնից այդ մասին տեղեկատվությունը ստանալուց հետո 24 ժամվա ընթացքում</w:t>
      </w:r>
      <w:r w:rsidR="004E26F8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: </w:t>
      </w:r>
      <w:r w:rsidR="004E26F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Եթե </w:t>
      </w:r>
      <w:r w:rsidR="000E7345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դեպքի վայրից վերցված քրեական գործով չպարզված անձի ԴՆԹ բնութագիրը </w:t>
      </w:r>
      <w:r w:rsidR="00822739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նույնացվում է </w:t>
      </w:r>
      <w:r w:rsidR="004E26F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քրեական գործի քննությամբ</w:t>
      </w:r>
      <w:r w:rsidR="00E72AE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 հետագայում </w:t>
      </w:r>
      <w:r w:rsidR="00822739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պարզված և հանցագործության մեջ չմեղադրվող անձի հետ</w:t>
      </w:r>
      <w:r w:rsidR="00E72AE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, </w:t>
      </w:r>
      <w:r w:rsidR="004E26F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ապա </w:t>
      </w:r>
      <w:r w:rsidR="004C1132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այդ մասին ոստիկանությունում տեղեկատվություն ստանալուց հետո 24 ժամվա ընթացքում </w:t>
      </w:r>
      <w:r w:rsidR="004E26F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տվյալ ԴՆԹ բնութագիրը ոչնչաց</w:t>
      </w:r>
      <w:r w:rsidR="00D571DC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վում է</w:t>
      </w:r>
      <w:r w:rsidR="004E26F8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:</w:t>
      </w:r>
    </w:p>
    <w:p w:rsidR="006B5248" w:rsidRPr="00A90BEF" w:rsidRDefault="00570E79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ԴՆԹ բնութագրերի փոխանցման, մշակման և հաշվառման  </w:t>
      </w:r>
      <w:r w:rsidR="00956E0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էլեկտրոնային համակարգերը պե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տք է ունենան </w:t>
      </w:r>
      <w:r w:rsidR="00FE5A2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Հայաստանի Հանրապետության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կառավարության որոշմամբ սահմանված </w:t>
      </w:r>
      <w:r w:rsidR="006B524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բավարար պաշտպանվածության</w:t>
      </w:r>
      <w:r w:rsidR="00CE0860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6B524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մակարդակ:</w:t>
      </w:r>
      <w:r w:rsidR="00A6320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FE5A23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Հայաստանի Հանրապետության կառավարության որոշմամբ սահմանված բավարար պաշտպանվածության մակարդակ չունեցող էլեկտրոնային համակարգերի միջոցով</w:t>
      </w:r>
      <w:r w:rsidR="005D470D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ԴՆԹ բնութագրերի հաշվառումն արգելվում է:</w:t>
      </w:r>
    </w:p>
    <w:p w:rsidR="009E50F1" w:rsidRPr="00A90BEF" w:rsidRDefault="00F66682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ԴՆԹ բնութագրերը չեն կարող օգտագործվել</w:t>
      </w:r>
      <w:r w:rsidR="00F44E8B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470BB8" w:rsidRPr="000141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սույն </w:t>
      </w:r>
      <w:r w:rsidR="008B746C" w:rsidRPr="0001417D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կետով</w:t>
      </w:r>
      <w:r w:rsidR="00470BB8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չնախատեսված </w:t>
      </w:r>
      <w:r w:rsidR="009E50F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նպատակներով:</w:t>
      </w:r>
    </w:p>
    <w:p w:rsidR="0057432B" w:rsidRPr="00A90BEF" w:rsidRDefault="00903909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Սույն մասի պահանջների նկատմամբ հսկողությունն իրականց</w:t>
      </w:r>
      <w:r w:rsidR="009D32A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ն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ում է</w:t>
      </w:r>
      <w:r w:rsidR="0042348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="00391A4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ա</w:t>
      </w:r>
      <w:r w:rsidR="0042348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նձնական տվյալների պաշտպանության </w:t>
      </w:r>
      <w:r w:rsidR="009D32A1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լիազոր մարմինը</w:t>
      </w:r>
      <w:r w:rsidR="00D61046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`</w:t>
      </w:r>
      <w:r w:rsidR="00391A4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«Անձնական տվյալների պաշտպանության մասին»</w:t>
      </w:r>
      <w:r w:rsidR="00391A4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</w:t>
      </w:r>
      <w:r w:rsidR="00AA005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այաստանի 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Հ</w:t>
      </w:r>
      <w:r w:rsidR="00AA005F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անրապետության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օրենքով սահմանված կարգով</w:t>
      </w:r>
      <w:r w:rsidR="00220644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.</w:t>
      </w:r>
      <w:r w:rsidR="00A948FA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»</w:t>
      </w:r>
      <w:r w:rsidR="005B401B"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>:</w:t>
      </w:r>
    </w:p>
    <w:p w:rsidR="00EB3B62" w:rsidRPr="00A90BEF" w:rsidRDefault="00EB3B62" w:rsidP="007F3A5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color w:val="000000"/>
          <w:sz w:val="26"/>
          <w:szCs w:val="26"/>
          <w:lang w:val="en-US" w:eastAsia="ru-RU"/>
        </w:rPr>
      </w:pPr>
    </w:p>
    <w:p w:rsidR="00C722C6" w:rsidRPr="00A90BEF" w:rsidRDefault="00C722C6" w:rsidP="007F3A5D">
      <w:pPr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</w:pPr>
      <w:r w:rsidRPr="00A90BEF">
        <w:rPr>
          <w:rFonts w:ascii="GHEA Grapalat" w:eastAsia="Times New Roman" w:hAnsi="GHEA Grapalat" w:cs="Sylfaen"/>
          <w:b/>
          <w:color w:val="000000"/>
          <w:sz w:val="26"/>
          <w:szCs w:val="26"/>
          <w:lang w:eastAsia="ru-RU"/>
        </w:rPr>
        <w:t>Հոդված</w:t>
      </w:r>
      <w:r w:rsidR="001A79B8" w:rsidRPr="00A90BEF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 xml:space="preserve"> 2</w:t>
      </w:r>
      <w:r w:rsidRPr="00A90BEF">
        <w:rPr>
          <w:rFonts w:ascii="GHEA Grapalat" w:eastAsia="Times New Roman" w:hAnsi="GHEA Grapalat"/>
          <w:b/>
          <w:color w:val="000000"/>
          <w:sz w:val="26"/>
          <w:szCs w:val="26"/>
          <w:lang w:val="en-US" w:eastAsia="ru-RU"/>
        </w:rPr>
        <w:t>.</w:t>
      </w:r>
      <w:r w:rsidRPr="00A90BEF">
        <w:rPr>
          <w:rFonts w:ascii="GHEA Grapalat" w:eastAsia="Times New Roman" w:hAnsi="GHEA Grapalat"/>
          <w:color w:val="000000"/>
          <w:sz w:val="26"/>
          <w:szCs w:val="26"/>
          <w:lang w:val="en-US" w:eastAsia="ru-RU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Սույն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օրենքն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ուժի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մեջ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է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մտնում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պաշտոնական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հրապարակման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օրվան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հաջորդող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տասներորդ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A90BEF">
        <w:rPr>
          <w:rFonts w:ascii="GHEA Grapalat" w:hAnsi="GHEA Grapalat" w:cs="Sylfaen"/>
          <w:color w:val="000000"/>
          <w:sz w:val="26"/>
          <w:szCs w:val="26"/>
        </w:rPr>
        <w:t>օրը</w:t>
      </w:r>
      <w:r w:rsidRPr="00A90BEF">
        <w:rPr>
          <w:rFonts w:ascii="GHEA Grapalat" w:hAnsi="GHEA Grapalat"/>
          <w:color w:val="000000"/>
          <w:sz w:val="26"/>
          <w:szCs w:val="26"/>
          <w:lang w:val="en-US"/>
        </w:rPr>
        <w:t>:</w:t>
      </w:r>
      <w:r w:rsidRPr="00A90BEF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 </w:t>
      </w:r>
    </w:p>
    <w:p w:rsidR="003B5CF6" w:rsidRPr="00CE0860" w:rsidRDefault="003B5CF6" w:rsidP="007F3A5D">
      <w:pPr>
        <w:spacing w:line="360" w:lineRule="auto"/>
        <w:rPr>
          <w:rFonts w:ascii="GHEA Grapalat" w:hAnsi="GHEA Grapalat"/>
          <w:lang w:val="en-US"/>
        </w:rPr>
      </w:pPr>
    </w:p>
    <w:p w:rsidR="00DB3958" w:rsidRPr="00CE0860" w:rsidRDefault="00DB3958" w:rsidP="007F3A5D">
      <w:pPr>
        <w:spacing w:line="360" w:lineRule="auto"/>
        <w:rPr>
          <w:rFonts w:ascii="GHEA Grapalat" w:hAnsi="GHEA Grapalat"/>
          <w:lang w:val="en-US"/>
        </w:rPr>
      </w:pPr>
    </w:p>
    <w:p w:rsidR="00DB3958" w:rsidRPr="00CE0860" w:rsidRDefault="00DB3958" w:rsidP="007F3A5D">
      <w:pPr>
        <w:spacing w:line="360" w:lineRule="auto"/>
        <w:rPr>
          <w:rFonts w:ascii="GHEA Grapalat" w:hAnsi="GHEA Grapalat"/>
          <w:lang w:val="en-US"/>
        </w:rPr>
      </w:pPr>
    </w:p>
    <w:p w:rsidR="00903909" w:rsidRPr="00CE0860" w:rsidRDefault="00903909">
      <w:pPr>
        <w:rPr>
          <w:rFonts w:ascii="GHEA Grapalat" w:hAnsi="GHEA Grapalat"/>
          <w:lang w:val="en-US"/>
        </w:rPr>
      </w:pPr>
    </w:p>
    <w:p w:rsidR="00903909" w:rsidRPr="00CE0860" w:rsidRDefault="00903909">
      <w:pPr>
        <w:rPr>
          <w:rFonts w:ascii="GHEA Grapalat" w:hAnsi="GHEA Grapalat"/>
          <w:lang w:val="en-US"/>
        </w:rPr>
      </w:pPr>
    </w:p>
    <w:sectPr w:rsidR="00903909" w:rsidRPr="00CE0860" w:rsidSect="00C638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D7" w:rsidRDefault="00643ED7" w:rsidP="006521EE">
      <w:pPr>
        <w:spacing w:after="0" w:line="240" w:lineRule="auto"/>
      </w:pPr>
      <w:r>
        <w:separator/>
      </w:r>
    </w:p>
  </w:endnote>
  <w:endnote w:type="continuationSeparator" w:id="0">
    <w:p w:rsidR="00643ED7" w:rsidRDefault="00643ED7" w:rsidP="006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D7" w:rsidRDefault="00643ED7" w:rsidP="006521EE">
      <w:pPr>
        <w:spacing w:after="0" w:line="240" w:lineRule="auto"/>
      </w:pPr>
      <w:r>
        <w:separator/>
      </w:r>
    </w:p>
  </w:footnote>
  <w:footnote w:type="continuationSeparator" w:id="0">
    <w:p w:rsidR="00643ED7" w:rsidRDefault="00643ED7" w:rsidP="00652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AA"/>
    <w:rsid w:val="0000090E"/>
    <w:rsid w:val="000013BC"/>
    <w:rsid w:val="0001417D"/>
    <w:rsid w:val="000164AB"/>
    <w:rsid w:val="00017410"/>
    <w:rsid w:val="00041DFB"/>
    <w:rsid w:val="00042E4B"/>
    <w:rsid w:val="00044A66"/>
    <w:rsid w:val="00061757"/>
    <w:rsid w:val="00064ED9"/>
    <w:rsid w:val="00065C98"/>
    <w:rsid w:val="00070F36"/>
    <w:rsid w:val="00072C12"/>
    <w:rsid w:val="000738F4"/>
    <w:rsid w:val="00081854"/>
    <w:rsid w:val="00095BC7"/>
    <w:rsid w:val="000B4349"/>
    <w:rsid w:val="000B69F5"/>
    <w:rsid w:val="000C6061"/>
    <w:rsid w:val="000C612F"/>
    <w:rsid w:val="000C6733"/>
    <w:rsid w:val="000D042D"/>
    <w:rsid w:val="000E04AE"/>
    <w:rsid w:val="000E324A"/>
    <w:rsid w:val="000E7345"/>
    <w:rsid w:val="000F2630"/>
    <w:rsid w:val="000F7A2E"/>
    <w:rsid w:val="00110EDA"/>
    <w:rsid w:val="00113359"/>
    <w:rsid w:val="00113EAE"/>
    <w:rsid w:val="001163A7"/>
    <w:rsid w:val="00130B0E"/>
    <w:rsid w:val="00144442"/>
    <w:rsid w:val="0014754E"/>
    <w:rsid w:val="00150887"/>
    <w:rsid w:val="0015090E"/>
    <w:rsid w:val="00153992"/>
    <w:rsid w:val="00173526"/>
    <w:rsid w:val="00184F8D"/>
    <w:rsid w:val="001860F4"/>
    <w:rsid w:val="00195834"/>
    <w:rsid w:val="001A2034"/>
    <w:rsid w:val="001A5A30"/>
    <w:rsid w:val="001A79B8"/>
    <w:rsid w:val="001B269E"/>
    <w:rsid w:val="001C0129"/>
    <w:rsid w:val="001C6CA9"/>
    <w:rsid w:val="001E1AA7"/>
    <w:rsid w:val="00220644"/>
    <w:rsid w:val="0022468C"/>
    <w:rsid w:val="002444F5"/>
    <w:rsid w:val="00245003"/>
    <w:rsid w:val="00245075"/>
    <w:rsid w:val="0025064F"/>
    <w:rsid w:val="002521CD"/>
    <w:rsid w:val="00262B32"/>
    <w:rsid w:val="00263BD8"/>
    <w:rsid w:val="00287FE8"/>
    <w:rsid w:val="00291F14"/>
    <w:rsid w:val="002A4457"/>
    <w:rsid w:val="002A5CCB"/>
    <w:rsid w:val="002B0EC1"/>
    <w:rsid w:val="002B1984"/>
    <w:rsid w:val="002B2B19"/>
    <w:rsid w:val="002B3329"/>
    <w:rsid w:val="002B6E4F"/>
    <w:rsid w:val="002C29E2"/>
    <w:rsid w:val="002C2D08"/>
    <w:rsid w:val="002C3CCF"/>
    <w:rsid w:val="002D4CA6"/>
    <w:rsid w:val="002D5D89"/>
    <w:rsid w:val="002E1984"/>
    <w:rsid w:val="00306F3A"/>
    <w:rsid w:val="0031124A"/>
    <w:rsid w:val="00313063"/>
    <w:rsid w:val="00314F05"/>
    <w:rsid w:val="003246C0"/>
    <w:rsid w:val="0033550C"/>
    <w:rsid w:val="003449A1"/>
    <w:rsid w:val="0035056D"/>
    <w:rsid w:val="003521BF"/>
    <w:rsid w:val="003556E2"/>
    <w:rsid w:val="00376FC9"/>
    <w:rsid w:val="00384904"/>
    <w:rsid w:val="00391A4F"/>
    <w:rsid w:val="00395A50"/>
    <w:rsid w:val="003A00D0"/>
    <w:rsid w:val="003A30C8"/>
    <w:rsid w:val="003B35F2"/>
    <w:rsid w:val="003B5CF6"/>
    <w:rsid w:val="003B66E9"/>
    <w:rsid w:val="003B6D85"/>
    <w:rsid w:val="003C1576"/>
    <w:rsid w:val="003C1A2A"/>
    <w:rsid w:val="003C330E"/>
    <w:rsid w:val="003D62D9"/>
    <w:rsid w:val="003E120C"/>
    <w:rsid w:val="003F2E51"/>
    <w:rsid w:val="003F5EA3"/>
    <w:rsid w:val="003F6C4D"/>
    <w:rsid w:val="00402760"/>
    <w:rsid w:val="00403995"/>
    <w:rsid w:val="00413895"/>
    <w:rsid w:val="0042348A"/>
    <w:rsid w:val="00424162"/>
    <w:rsid w:val="00430D24"/>
    <w:rsid w:val="00435906"/>
    <w:rsid w:val="004368D9"/>
    <w:rsid w:val="00446F4B"/>
    <w:rsid w:val="004478EB"/>
    <w:rsid w:val="00453E53"/>
    <w:rsid w:val="00456DE3"/>
    <w:rsid w:val="00457603"/>
    <w:rsid w:val="00466470"/>
    <w:rsid w:val="00466E0B"/>
    <w:rsid w:val="00470BB8"/>
    <w:rsid w:val="004729BA"/>
    <w:rsid w:val="00474B5E"/>
    <w:rsid w:val="004968D4"/>
    <w:rsid w:val="004A17CB"/>
    <w:rsid w:val="004C1132"/>
    <w:rsid w:val="004D22F2"/>
    <w:rsid w:val="004E0EA2"/>
    <w:rsid w:val="004E26F8"/>
    <w:rsid w:val="004E29E5"/>
    <w:rsid w:val="004F34CD"/>
    <w:rsid w:val="00521DDE"/>
    <w:rsid w:val="00523EB6"/>
    <w:rsid w:val="0053059B"/>
    <w:rsid w:val="00531D2A"/>
    <w:rsid w:val="00546F7F"/>
    <w:rsid w:val="0056309A"/>
    <w:rsid w:val="00565F67"/>
    <w:rsid w:val="00570E79"/>
    <w:rsid w:val="00571CD6"/>
    <w:rsid w:val="005721F6"/>
    <w:rsid w:val="0057432B"/>
    <w:rsid w:val="00576105"/>
    <w:rsid w:val="00590F23"/>
    <w:rsid w:val="005924C8"/>
    <w:rsid w:val="005A623A"/>
    <w:rsid w:val="005A6F66"/>
    <w:rsid w:val="005A7A4F"/>
    <w:rsid w:val="005B401B"/>
    <w:rsid w:val="005C0495"/>
    <w:rsid w:val="005D470D"/>
    <w:rsid w:val="005E1920"/>
    <w:rsid w:val="005E6C0A"/>
    <w:rsid w:val="00601A50"/>
    <w:rsid w:val="00602338"/>
    <w:rsid w:val="00605CFC"/>
    <w:rsid w:val="006070E1"/>
    <w:rsid w:val="00607E86"/>
    <w:rsid w:val="0061454E"/>
    <w:rsid w:val="00617C4D"/>
    <w:rsid w:val="00623FA0"/>
    <w:rsid w:val="0062559B"/>
    <w:rsid w:val="0062680F"/>
    <w:rsid w:val="00630959"/>
    <w:rsid w:val="00643ED7"/>
    <w:rsid w:val="006521EE"/>
    <w:rsid w:val="006532B1"/>
    <w:rsid w:val="00654938"/>
    <w:rsid w:val="00670013"/>
    <w:rsid w:val="00670330"/>
    <w:rsid w:val="00675799"/>
    <w:rsid w:val="006800E2"/>
    <w:rsid w:val="0068786F"/>
    <w:rsid w:val="006909AA"/>
    <w:rsid w:val="006A1032"/>
    <w:rsid w:val="006B5248"/>
    <w:rsid w:val="006B7724"/>
    <w:rsid w:val="006C60E7"/>
    <w:rsid w:val="006D61F6"/>
    <w:rsid w:val="006E5241"/>
    <w:rsid w:val="006F7BE0"/>
    <w:rsid w:val="007024AA"/>
    <w:rsid w:val="00714598"/>
    <w:rsid w:val="007150C1"/>
    <w:rsid w:val="00716517"/>
    <w:rsid w:val="0071738F"/>
    <w:rsid w:val="00717B2A"/>
    <w:rsid w:val="00720562"/>
    <w:rsid w:val="007215AD"/>
    <w:rsid w:val="00722659"/>
    <w:rsid w:val="00731DA9"/>
    <w:rsid w:val="00741F6D"/>
    <w:rsid w:val="00753FE4"/>
    <w:rsid w:val="00765254"/>
    <w:rsid w:val="00777AB0"/>
    <w:rsid w:val="00794771"/>
    <w:rsid w:val="007B011B"/>
    <w:rsid w:val="007B3A3E"/>
    <w:rsid w:val="007B6B75"/>
    <w:rsid w:val="007B7283"/>
    <w:rsid w:val="007C0C20"/>
    <w:rsid w:val="007D478B"/>
    <w:rsid w:val="007D7636"/>
    <w:rsid w:val="007F3A5D"/>
    <w:rsid w:val="007F64F5"/>
    <w:rsid w:val="00804DD4"/>
    <w:rsid w:val="00805681"/>
    <w:rsid w:val="00810030"/>
    <w:rsid w:val="00815209"/>
    <w:rsid w:val="00815610"/>
    <w:rsid w:val="008173FB"/>
    <w:rsid w:val="00822739"/>
    <w:rsid w:val="00830544"/>
    <w:rsid w:val="0083392F"/>
    <w:rsid w:val="00841300"/>
    <w:rsid w:val="00843165"/>
    <w:rsid w:val="00853DEA"/>
    <w:rsid w:val="00862CC9"/>
    <w:rsid w:val="0086389E"/>
    <w:rsid w:val="00877606"/>
    <w:rsid w:val="00885558"/>
    <w:rsid w:val="008966A9"/>
    <w:rsid w:val="008A4F2A"/>
    <w:rsid w:val="008B1FAF"/>
    <w:rsid w:val="008B746C"/>
    <w:rsid w:val="008E1CDA"/>
    <w:rsid w:val="008F5380"/>
    <w:rsid w:val="00903909"/>
    <w:rsid w:val="009066FD"/>
    <w:rsid w:val="0090791A"/>
    <w:rsid w:val="009238C5"/>
    <w:rsid w:val="00923C80"/>
    <w:rsid w:val="00940AD2"/>
    <w:rsid w:val="00947963"/>
    <w:rsid w:val="00950AAA"/>
    <w:rsid w:val="0095365F"/>
    <w:rsid w:val="00956E01"/>
    <w:rsid w:val="0096767B"/>
    <w:rsid w:val="00973CC9"/>
    <w:rsid w:val="0097752C"/>
    <w:rsid w:val="00980C52"/>
    <w:rsid w:val="0098237C"/>
    <w:rsid w:val="00982AB1"/>
    <w:rsid w:val="009844D1"/>
    <w:rsid w:val="00991F17"/>
    <w:rsid w:val="00997A6D"/>
    <w:rsid w:val="009A338F"/>
    <w:rsid w:val="009A3F95"/>
    <w:rsid w:val="009B7842"/>
    <w:rsid w:val="009C10E6"/>
    <w:rsid w:val="009C1133"/>
    <w:rsid w:val="009D192F"/>
    <w:rsid w:val="009D2880"/>
    <w:rsid w:val="009D32A1"/>
    <w:rsid w:val="009D6893"/>
    <w:rsid w:val="009E0520"/>
    <w:rsid w:val="009E4E60"/>
    <w:rsid w:val="009E50F1"/>
    <w:rsid w:val="009E55C6"/>
    <w:rsid w:val="009E5822"/>
    <w:rsid w:val="009E739E"/>
    <w:rsid w:val="009F09F4"/>
    <w:rsid w:val="009F0C49"/>
    <w:rsid w:val="009F4CEB"/>
    <w:rsid w:val="009F5B28"/>
    <w:rsid w:val="009F5FC7"/>
    <w:rsid w:val="009F6D79"/>
    <w:rsid w:val="00A04FE0"/>
    <w:rsid w:val="00A24E9A"/>
    <w:rsid w:val="00A253E8"/>
    <w:rsid w:val="00A26856"/>
    <w:rsid w:val="00A2773A"/>
    <w:rsid w:val="00A4016D"/>
    <w:rsid w:val="00A52777"/>
    <w:rsid w:val="00A63201"/>
    <w:rsid w:val="00A77A84"/>
    <w:rsid w:val="00A81C86"/>
    <w:rsid w:val="00A90BEF"/>
    <w:rsid w:val="00A94131"/>
    <w:rsid w:val="00A948FA"/>
    <w:rsid w:val="00AA005F"/>
    <w:rsid w:val="00AA2615"/>
    <w:rsid w:val="00AA512A"/>
    <w:rsid w:val="00AA5AA3"/>
    <w:rsid w:val="00AB520B"/>
    <w:rsid w:val="00AC00D7"/>
    <w:rsid w:val="00AC3AD0"/>
    <w:rsid w:val="00AC7D6C"/>
    <w:rsid w:val="00AD3D98"/>
    <w:rsid w:val="00AD4626"/>
    <w:rsid w:val="00AD4BA8"/>
    <w:rsid w:val="00AE0C51"/>
    <w:rsid w:val="00AE473E"/>
    <w:rsid w:val="00AE5EBA"/>
    <w:rsid w:val="00B21CCC"/>
    <w:rsid w:val="00B25384"/>
    <w:rsid w:val="00B30A18"/>
    <w:rsid w:val="00B35081"/>
    <w:rsid w:val="00B369FD"/>
    <w:rsid w:val="00B4387F"/>
    <w:rsid w:val="00B55DD1"/>
    <w:rsid w:val="00B673A5"/>
    <w:rsid w:val="00B74AA5"/>
    <w:rsid w:val="00B7717C"/>
    <w:rsid w:val="00B77292"/>
    <w:rsid w:val="00B7792F"/>
    <w:rsid w:val="00B77C1B"/>
    <w:rsid w:val="00B90287"/>
    <w:rsid w:val="00B9279D"/>
    <w:rsid w:val="00BB043E"/>
    <w:rsid w:val="00BC3A0B"/>
    <w:rsid w:val="00BC65D5"/>
    <w:rsid w:val="00BC7074"/>
    <w:rsid w:val="00BD1BDC"/>
    <w:rsid w:val="00BD484B"/>
    <w:rsid w:val="00BD7E84"/>
    <w:rsid w:val="00BE1957"/>
    <w:rsid w:val="00BF53D6"/>
    <w:rsid w:val="00BF5FAB"/>
    <w:rsid w:val="00BF707D"/>
    <w:rsid w:val="00C11888"/>
    <w:rsid w:val="00C11F2A"/>
    <w:rsid w:val="00C17B09"/>
    <w:rsid w:val="00C22679"/>
    <w:rsid w:val="00C34A85"/>
    <w:rsid w:val="00C41787"/>
    <w:rsid w:val="00C4467D"/>
    <w:rsid w:val="00C601AC"/>
    <w:rsid w:val="00C6385F"/>
    <w:rsid w:val="00C65359"/>
    <w:rsid w:val="00C722C6"/>
    <w:rsid w:val="00C746BA"/>
    <w:rsid w:val="00C96191"/>
    <w:rsid w:val="00CA0375"/>
    <w:rsid w:val="00CA262E"/>
    <w:rsid w:val="00CA3A23"/>
    <w:rsid w:val="00CB2152"/>
    <w:rsid w:val="00CB3FD7"/>
    <w:rsid w:val="00CC44BD"/>
    <w:rsid w:val="00CD5036"/>
    <w:rsid w:val="00CE0860"/>
    <w:rsid w:val="00CE0C83"/>
    <w:rsid w:val="00CE11DD"/>
    <w:rsid w:val="00CF3117"/>
    <w:rsid w:val="00D07C4A"/>
    <w:rsid w:val="00D15AD7"/>
    <w:rsid w:val="00D314C1"/>
    <w:rsid w:val="00D353DB"/>
    <w:rsid w:val="00D36129"/>
    <w:rsid w:val="00D3779B"/>
    <w:rsid w:val="00D571DC"/>
    <w:rsid w:val="00D61046"/>
    <w:rsid w:val="00D646B8"/>
    <w:rsid w:val="00D75AC0"/>
    <w:rsid w:val="00D8030F"/>
    <w:rsid w:val="00D87E27"/>
    <w:rsid w:val="00D93966"/>
    <w:rsid w:val="00DA076E"/>
    <w:rsid w:val="00DB12B5"/>
    <w:rsid w:val="00DB3958"/>
    <w:rsid w:val="00DC6AD2"/>
    <w:rsid w:val="00DD1AB1"/>
    <w:rsid w:val="00DD5539"/>
    <w:rsid w:val="00DE4D5D"/>
    <w:rsid w:val="00DE73B6"/>
    <w:rsid w:val="00DF25B4"/>
    <w:rsid w:val="00E01131"/>
    <w:rsid w:val="00E11AD0"/>
    <w:rsid w:val="00E2615C"/>
    <w:rsid w:val="00E35CE8"/>
    <w:rsid w:val="00E37DA2"/>
    <w:rsid w:val="00E459FF"/>
    <w:rsid w:val="00E533B7"/>
    <w:rsid w:val="00E55B67"/>
    <w:rsid w:val="00E61EF7"/>
    <w:rsid w:val="00E64A54"/>
    <w:rsid w:val="00E72AE8"/>
    <w:rsid w:val="00E77A66"/>
    <w:rsid w:val="00E8351A"/>
    <w:rsid w:val="00E93C98"/>
    <w:rsid w:val="00EA13B3"/>
    <w:rsid w:val="00EB2C26"/>
    <w:rsid w:val="00EB3B62"/>
    <w:rsid w:val="00ED6137"/>
    <w:rsid w:val="00EE3EAE"/>
    <w:rsid w:val="00EE4C3E"/>
    <w:rsid w:val="00F00215"/>
    <w:rsid w:val="00F162FE"/>
    <w:rsid w:val="00F20680"/>
    <w:rsid w:val="00F3230A"/>
    <w:rsid w:val="00F44E8B"/>
    <w:rsid w:val="00F66682"/>
    <w:rsid w:val="00F67165"/>
    <w:rsid w:val="00F7627B"/>
    <w:rsid w:val="00F81D96"/>
    <w:rsid w:val="00F85410"/>
    <w:rsid w:val="00FA57DD"/>
    <w:rsid w:val="00FA5988"/>
    <w:rsid w:val="00FA7E66"/>
    <w:rsid w:val="00FB40A6"/>
    <w:rsid w:val="00FC3971"/>
    <w:rsid w:val="00FC506E"/>
    <w:rsid w:val="00FE5A23"/>
    <w:rsid w:val="00FE6FF8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E3D74-6628-460B-AA55-DF907397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rsid w:val="00C722C6"/>
  </w:style>
  <w:style w:type="character" w:styleId="Strong">
    <w:name w:val="Strong"/>
    <w:basedOn w:val="DefaultParagraphFont"/>
    <w:uiPriority w:val="22"/>
    <w:qFormat/>
    <w:rsid w:val="00C722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152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E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1E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D68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Manandyan</dc:creator>
  <cp:lastModifiedBy>Araksya Terteryan</cp:lastModifiedBy>
  <cp:revision>5</cp:revision>
  <cp:lastPrinted>2017-03-29T07:07:00Z</cp:lastPrinted>
  <dcterms:created xsi:type="dcterms:W3CDTF">2017-03-29T16:12:00Z</dcterms:created>
  <dcterms:modified xsi:type="dcterms:W3CDTF">2017-03-30T12:20:00Z</dcterms:modified>
</cp:coreProperties>
</file>