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DE" w:rsidRPr="00B33F1D" w:rsidRDefault="00395DDE" w:rsidP="00395DDE">
      <w:pPr>
        <w:spacing w:line="360" w:lineRule="auto"/>
        <w:jc w:val="right"/>
        <w:rPr>
          <w:rFonts w:ascii="GHEA Grapalat" w:hAnsi="GHEA Grapalat"/>
          <w:caps/>
          <w:u w:val="single"/>
        </w:rPr>
      </w:pPr>
      <w:r w:rsidRPr="00B33F1D">
        <w:rPr>
          <w:rFonts w:ascii="GHEA Grapalat" w:hAnsi="GHEA Grapalat"/>
          <w:caps/>
          <w:u w:val="single"/>
        </w:rPr>
        <w:t>Նախագիծ</w:t>
      </w:r>
    </w:p>
    <w:p w:rsidR="00395DDE" w:rsidRPr="00B33F1D" w:rsidRDefault="00395DDE" w:rsidP="00395DDE">
      <w:pPr>
        <w:spacing w:line="360" w:lineRule="auto"/>
        <w:jc w:val="right"/>
        <w:rPr>
          <w:rFonts w:ascii="GHEA Grapalat" w:hAnsi="GHEA Grapalat"/>
        </w:rPr>
      </w:pPr>
    </w:p>
    <w:p w:rsidR="00395DDE" w:rsidRPr="00B33F1D" w:rsidRDefault="00395DDE" w:rsidP="00395DDE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en-GB" w:eastAsia="en-GB"/>
        </w:rPr>
      </w:pPr>
      <w:r w:rsidRPr="00B33F1D">
        <w:rPr>
          <w:rFonts w:ascii="GHEA Grapalat" w:eastAsia="Times New Roman" w:hAnsi="GHEA Grapalat" w:cs="Sylfaen"/>
          <w:b/>
          <w:bCs/>
          <w:lang w:val="en-GB" w:eastAsia="en-GB"/>
        </w:rPr>
        <w:t>ՀԱՅԱՍՏԱՆԻ</w:t>
      </w:r>
      <w:r w:rsidRPr="00B33F1D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B33F1D">
        <w:rPr>
          <w:rFonts w:ascii="GHEA Grapalat" w:eastAsia="Times New Roman" w:hAnsi="GHEA Grapalat" w:cs="Sylfaen"/>
          <w:b/>
          <w:bCs/>
          <w:lang w:val="en-GB" w:eastAsia="en-GB"/>
        </w:rPr>
        <w:t>ՀԱՆՐԱՊԵՏՈՒԹՅԱՆ</w:t>
      </w:r>
      <w:r w:rsidRPr="00B33F1D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B33F1D">
        <w:rPr>
          <w:rFonts w:ascii="GHEA Grapalat" w:eastAsia="Times New Roman" w:hAnsi="GHEA Grapalat" w:cs="Sylfaen"/>
          <w:b/>
          <w:bCs/>
          <w:lang w:val="en-GB" w:eastAsia="en-GB"/>
        </w:rPr>
        <w:t>ԿԱՌԱՎԱՐՈՒԹՅՈՒ</w:t>
      </w:r>
      <w:r w:rsidRPr="00B33F1D">
        <w:rPr>
          <w:rFonts w:ascii="GHEA Grapalat" w:eastAsia="Times New Roman" w:hAnsi="GHEA Grapalat" w:cs="Times New Roman"/>
          <w:b/>
          <w:bCs/>
          <w:lang w:val="en-GB" w:eastAsia="en-GB"/>
        </w:rPr>
        <w:t>Ն</w:t>
      </w:r>
    </w:p>
    <w:p w:rsidR="00395DDE" w:rsidRPr="00B33F1D" w:rsidRDefault="00395DDE" w:rsidP="00395DDE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en-GB" w:eastAsia="en-GB"/>
        </w:rPr>
      </w:pPr>
      <w:r w:rsidRPr="00B33F1D">
        <w:rPr>
          <w:rFonts w:ascii="Courier New" w:eastAsia="Times New Roman" w:hAnsi="Courier New" w:cs="Courier New"/>
          <w:lang w:val="en-GB" w:eastAsia="en-GB"/>
        </w:rPr>
        <w:t> </w:t>
      </w:r>
    </w:p>
    <w:p w:rsidR="00395DDE" w:rsidRPr="00B33F1D" w:rsidRDefault="00395DDE" w:rsidP="00395DDE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en-GB" w:eastAsia="en-GB"/>
        </w:rPr>
      </w:pPr>
      <w:r w:rsidRPr="00B33F1D">
        <w:rPr>
          <w:rFonts w:ascii="GHEA Grapalat" w:eastAsia="Times New Roman" w:hAnsi="GHEA Grapalat" w:cs="Times New Roman"/>
          <w:b/>
          <w:bCs/>
          <w:lang w:val="en-GB" w:eastAsia="en-GB"/>
        </w:rPr>
        <w:t>Ո Ր Ո Շ ՈՒ Մ</w:t>
      </w:r>
      <w:r w:rsidRPr="00B33F1D">
        <w:rPr>
          <w:rFonts w:ascii="GHEA Grapalat" w:eastAsia="Times New Roman" w:hAnsi="GHEA Grapalat" w:cs="Times New Roman"/>
          <w:lang w:val="en-GB" w:eastAsia="en-GB"/>
        </w:rPr>
        <w:t xml:space="preserve"> </w:t>
      </w:r>
    </w:p>
    <w:p w:rsidR="00395DDE" w:rsidRPr="00B33F1D" w:rsidRDefault="00395DDE" w:rsidP="00395DDE">
      <w:pPr>
        <w:spacing w:line="360" w:lineRule="auto"/>
        <w:jc w:val="right"/>
        <w:rPr>
          <w:rFonts w:ascii="GHEA Grapalat" w:hAnsi="GHEA Grapalat"/>
        </w:rPr>
      </w:pPr>
    </w:p>
    <w:p w:rsidR="00395DDE" w:rsidRPr="00B33F1D" w:rsidRDefault="00395DDE" w:rsidP="00395DDE">
      <w:pPr>
        <w:spacing w:line="360" w:lineRule="auto"/>
        <w:jc w:val="center"/>
        <w:rPr>
          <w:rFonts w:ascii="GHEA Grapalat" w:hAnsi="GHEA Grapalat"/>
        </w:rPr>
      </w:pPr>
      <w:r w:rsidRPr="00B33F1D">
        <w:rPr>
          <w:rFonts w:ascii="GHEA Grapalat" w:hAnsi="GHEA Grapalat" w:cs="Sylfaen"/>
          <w:spacing w:val="-4"/>
          <w:lang w:val="hy-AM"/>
        </w:rPr>
        <w:t>…</w:t>
      </w:r>
      <w:r w:rsidRPr="00B33F1D">
        <w:rPr>
          <w:rFonts w:ascii="GHEA Grapalat" w:hAnsi="GHEA Grapalat" w:cs="Sylfaen"/>
          <w:spacing w:val="-4"/>
        </w:rPr>
        <w:t>…………</w:t>
      </w:r>
      <w:r w:rsidRPr="00B33F1D">
        <w:rPr>
          <w:rFonts w:ascii="GHEA Grapalat" w:hAnsi="GHEA Grapalat"/>
        </w:rPr>
        <w:t xml:space="preserve"> </w:t>
      </w:r>
      <w:r w:rsidRPr="00B33F1D">
        <w:rPr>
          <w:rFonts w:ascii="GHEA Grapalat" w:hAnsi="GHEA Grapalat"/>
          <w:lang w:val="hy-AM"/>
        </w:rPr>
        <w:t>2018</w:t>
      </w:r>
      <w:r w:rsidRPr="00B33F1D">
        <w:rPr>
          <w:rFonts w:ascii="GHEA Grapalat" w:hAnsi="GHEA Grapalat"/>
        </w:rPr>
        <w:t xml:space="preserve"> </w:t>
      </w:r>
      <w:r w:rsidRPr="00B33F1D">
        <w:rPr>
          <w:rFonts w:ascii="GHEA Grapalat" w:hAnsi="GHEA Grapalat" w:cs="Sylfaen"/>
        </w:rPr>
        <w:t>թվականի</w:t>
      </w:r>
      <w:r w:rsidRPr="00B33F1D">
        <w:rPr>
          <w:rFonts w:ascii="GHEA Grapalat" w:hAnsi="GHEA Grapalat"/>
        </w:rPr>
        <w:t xml:space="preserve">  N - Ա</w:t>
      </w:r>
    </w:p>
    <w:p w:rsidR="001636B8" w:rsidRPr="001636B8" w:rsidRDefault="001636B8" w:rsidP="001811CF">
      <w:pPr>
        <w:spacing w:after="0" w:line="240" w:lineRule="auto"/>
        <w:ind w:left="1134" w:right="828"/>
        <w:jc w:val="center"/>
        <w:rPr>
          <w:rFonts w:ascii="GHEA Grapalat" w:hAnsi="GHEA Grapalat"/>
          <w:lang w:val="hy-AM"/>
        </w:rPr>
      </w:pPr>
      <w:r w:rsidRPr="001636B8">
        <w:rPr>
          <w:rFonts w:ascii="GHEA Grapalat" w:hAnsi="GHEA Grapalat"/>
          <w:lang w:val="hy-AM"/>
        </w:rPr>
        <w:t>««</w:t>
      </w:r>
      <w:r w:rsidRPr="001636B8">
        <w:rPr>
          <w:rFonts w:ascii="GHEA Grapalat" w:hAnsi="GHEA Grapalat" w:cs="Sylfaen"/>
          <w:lang w:val="hy-AM"/>
        </w:rPr>
        <w:t>ՄԱՐԴՈՒ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ԻՐԱՎՈՒՆՔՆԵՐԻ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ՊԱՇՏՊԱՆԻ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ՄԱՍԻՆ</w:t>
      </w:r>
      <w:r w:rsidRPr="001636B8">
        <w:rPr>
          <w:rFonts w:ascii="GHEA Grapalat" w:hAnsi="GHEA Grapalat"/>
          <w:lang w:val="hy-AM"/>
        </w:rPr>
        <w:t xml:space="preserve">» </w:t>
      </w:r>
      <w:r w:rsidRPr="001636B8">
        <w:rPr>
          <w:rFonts w:ascii="GHEA Grapalat" w:hAnsi="GHEA Grapalat" w:cs="Sylfaen"/>
          <w:lang w:val="hy-AM"/>
        </w:rPr>
        <w:t>ՀԱՅԱՍՏԱՆԻ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ՀԱՆՐԱՊԵՏՈՒԹՅԱՆ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ՍԱՀՄԱՆԱԴՐԱԿԱՆ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ՕՐԵՆՔՈՒՄ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ՓՈՓՈԽՈՒԹՅՈՒՆՆԵՐ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ԵՎ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ԼՐԱՑՈՒՄՆԵՐ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ԿԱՏԱՐԵԼՈՒ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ՄԱՍԻՆ</w:t>
      </w:r>
      <w:r w:rsidRPr="001636B8">
        <w:rPr>
          <w:rFonts w:ascii="GHEA Grapalat" w:hAnsi="GHEA Grapalat"/>
          <w:lang w:val="hy-AM"/>
        </w:rPr>
        <w:t xml:space="preserve">» </w:t>
      </w:r>
      <w:r w:rsidRPr="001636B8">
        <w:rPr>
          <w:rFonts w:ascii="GHEA Grapalat" w:hAnsi="GHEA Grapalat" w:cs="Sylfaen"/>
          <w:lang w:val="hy-AM"/>
        </w:rPr>
        <w:t>ՀԱՅԱՍՏԱՆԻ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ՀԱՆՐԱՊԵՏՈՒԹՅԱՆ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ՍԱՀՄԱՆԱԴՐԱԿԱՆ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ՕՐԵՆՔԻ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ԵՎ</w:t>
      </w:r>
    </w:p>
    <w:p w:rsidR="00395DDE" w:rsidRPr="00B33F1D" w:rsidRDefault="001636B8" w:rsidP="001811CF">
      <w:pPr>
        <w:spacing w:after="0" w:line="240" w:lineRule="auto"/>
        <w:ind w:left="1134" w:right="828"/>
        <w:jc w:val="center"/>
        <w:rPr>
          <w:rFonts w:ascii="GHEA Grapalat" w:hAnsi="GHEA Grapalat"/>
          <w:caps/>
          <w:lang w:val="hy-AM"/>
        </w:rPr>
      </w:pPr>
      <w:r w:rsidRPr="001636B8">
        <w:rPr>
          <w:rFonts w:ascii="GHEA Grapalat" w:hAnsi="GHEA Grapalat"/>
          <w:lang w:val="hy-AM"/>
        </w:rPr>
        <w:t>««</w:t>
      </w:r>
      <w:r w:rsidRPr="001636B8">
        <w:rPr>
          <w:rFonts w:ascii="GHEA Grapalat" w:hAnsi="GHEA Grapalat" w:cs="Sylfaen"/>
          <w:lang w:val="hy-AM"/>
        </w:rPr>
        <w:t>ՕՊԵՐԱՏԻՎ</w:t>
      </w:r>
      <w:r w:rsidRPr="001636B8">
        <w:rPr>
          <w:rFonts w:ascii="GHEA Grapalat" w:hAnsi="GHEA Grapalat"/>
          <w:lang w:val="hy-AM"/>
        </w:rPr>
        <w:t>-</w:t>
      </w:r>
      <w:r w:rsidRPr="001636B8">
        <w:rPr>
          <w:rFonts w:ascii="GHEA Grapalat" w:hAnsi="GHEA Grapalat" w:cs="Sylfaen"/>
          <w:lang w:val="hy-AM"/>
        </w:rPr>
        <w:t>ՀԵՏԱԽՈՒԶԱ</w:t>
      </w:r>
      <w:bookmarkStart w:id="0" w:name="_GoBack"/>
      <w:bookmarkEnd w:id="0"/>
      <w:r w:rsidRPr="001636B8">
        <w:rPr>
          <w:rFonts w:ascii="GHEA Grapalat" w:hAnsi="GHEA Grapalat" w:cs="Sylfaen"/>
          <w:lang w:val="hy-AM"/>
        </w:rPr>
        <w:t>ԿԱՆ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ԳՈՐԾՈՒՆԵՈՒԹՅԱՆ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ՄԱՍԻՆ</w:t>
      </w:r>
      <w:r w:rsidRPr="001636B8">
        <w:rPr>
          <w:rFonts w:ascii="GHEA Grapalat" w:hAnsi="GHEA Grapalat"/>
          <w:lang w:val="hy-AM"/>
        </w:rPr>
        <w:t xml:space="preserve">» </w:t>
      </w:r>
      <w:r w:rsidRPr="001636B8">
        <w:rPr>
          <w:rFonts w:ascii="GHEA Grapalat" w:hAnsi="GHEA Grapalat" w:cs="Sylfaen"/>
          <w:lang w:val="hy-AM"/>
        </w:rPr>
        <w:t>ՀԱՅԱՍՏԱՆԻ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ՀԱՆՐԱՊԵՏՈՒԹՅԱՆ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ՕՐԵՆՔՈՒՄ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ԼՐԱՑՈՒՄ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ԿԱՏԱՐԵԼՈՒ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ՄԱՍԻՆ</w:t>
      </w:r>
      <w:r w:rsidRPr="001636B8">
        <w:rPr>
          <w:rFonts w:ascii="GHEA Grapalat" w:hAnsi="GHEA Grapalat"/>
          <w:lang w:val="hy-AM"/>
        </w:rPr>
        <w:t xml:space="preserve">» </w:t>
      </w:r>
      <w:r w:rsidRPr="001636B8">
        <w:rPr>
          <w:rFonts w:ascii="GHEA Grapalat" w:hAnsi="GHEA Grapalat" w:cs="Sylfaen"/>
          <w:lang w:val="hy-AM"/>
        </w:rPr>
        <w:t>ՀԱՅԱՍՏԱՆԻ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ՀԱՆՐԱՊԵՏՈՒԹՅԱՆ</w:t>
      </w:r>
      <w:r w:rsidRPr="001636B8">
        <w:rPr>
          <w:rFonts w:ascii="GHEA Grapalat" w:hAnsi="GHEA Grapalat"/>
          <w:lang w:val="hy-AM"/>
        </w:rPr>
        <w:t xml:space="preserve"> </w:t>
      </w:r>
      <w:r w:rsidRPr="001636B8">
        <w:rPr>
          <w:rFonts w:ascii="GHEA Grapalat" w:hAnsi="GHEA Grapalat" w:cs="Sylfaen"/>
          <w:lang w:val="hy-AM"/>
        </w:rPr>
        <w:t>ՕՐԵՆՔԻ</w:t>
      </w:r>
      <w:r w:rsidRPr="001636B8">
        <w:rPr>
          <w:rFonts w:ascii="GHEA Grapalat" w:hAnsi="GHEA Grapalat"/>
          <w:lang w:val="hy-AM"/>
        </w:rPr>
        <w:t xml:space="preserve"> </w:t>
      </w:r>
      <w:r w:rsidR="00395DDE" w:rsidRPr="00B33F1D">
        <w:rPr>
          <w:rFonts w:ascii="GHEA Grapalat" w:eastAsia="Batang" w:hAnsi="GHEA Grapalat" w:cs="Sylfaen"/>
          <w:lang w:val="hy-AM" w:eastAsia="ru-RU"/>
        </w:rPr>
        <w:t>ՆԱԽԱԳԾ</w:t>
      </w:r>
      <w:r w:rsidR="00C4355B">
        <w:rPr>
          <w:rFonts w:ascii="GHEA Grapalat" w:eastAsia="Batang" w:hAnsi="GHEA Grapalat" w:cs="Sylfaen"/>
          <w:lang w:val="hy-AM" w:eastAsia="ru-RU"/>
        </w:rPr>
        <w:t>ԵՐ</w:t>
      </w:r>
      <w:r w:rsidR="00395DDE" w:rsidRPr="00B33F1D">
        <w:rPr>
          <w:rFonts w:ascii="GHEA Grapalat" w:eastAsia="Batang" w:hAnsi="GHEA Grapalat" w:cs="Sylfaen"/>
          <w:lang w:val="hy-AM" w:eastAsia="ru-RU"/>
        </w:rPr>
        <w:t>Ի</w:t>
      </w:r>
      <w:r w:rsidR="00395DDE" w:rsidRPr="00B33F1D">
        <w:rPr>
          <w:rFonts w:ascii="GHEA Grapalat" w:eastAsia="Batang" w:hAnsi="GHEA Grapalat" w:cs="Arial Armenian"/>
          <w:lang w:val="hy-AM" w:eastAsia="ru-RU"/>
        </w:rPr>
        <w:t xml:space="preserve"> </w:t>
      </w:r>
      <w:r w:rsidR="00395DDE" w:rsidRPr="00B33F1D">
        <w:rPr>
          <w:rFonts w:ascii="GHEA Grapalat" w:eastAsia="Batang" w:hAnsi="GHEA Grapalat" w:cs="Sylfaen"/>
          <w:lang w:val="hy-AM"/>
        </w:rPr>
        <w:t>ՎԵՐԱԲԵՐՅԱԼ</w:t>
      </w:r>
    </w:p>
    <w:p w:rsidR="00395DDE" w:rsidRPr="00B33F1D" w:rsidRDefault="00395DDE" w:rsidP="00395DDE">
      <w:pPr>
        <w:spacing w:line="360" w:lineRule="auto"/>
        <w:ind w:left="1134" w:right="828"/>
        <w:jc w:val="both"/>
        <w:rPr>
          <w:rFonts w:ascii="GHEA Grapalat" w:hAnsi="GHEA Grapalat"/>
          <w:caps/>
          <w:lang w:val="hy-AM"/>
        </w:rPr>
      </w:pPr>
      <w:r w:rsidRPr="00B33F1D">
        <w:rPr>
          <w:rFonts w:ascii="GHEA Grapalat" w:eastAsia="Batang" w:hAnsi="GHEA Grapalat" w:cs="Sylfaen"/>
          <w:lang w:val="hy-AM"/>
        </w:rPr>
        <w:t>-------------------------------------------------------------------------------------------</w:t>
      </w:r>
    </w:p>
    <w:p w:rsidR="00395DDE" w:rsidRPr="00395DDE" w:rsidRDefault="00395DDE" w:rsidP="00395DDE">
      <w:pPr>
        <w:spacing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395DDE">
        <w:rPr>
          <w:rFonts w:ascii="GHEA Grapalat" w:hAnsi="GHEA Grapalat"/>
          <w:lang w:val="hy-AM"/>
        </w:rPr>
        <w:t xml:space="preserve">Հիմք ընդունելով «Ազգային Ժողովի կանոնակարգ» </w:t>
      </w:r>
      <w:r w:rsidRPr="00395DDE">
        <w:rPr>
          <w:rFonts w:ascii="GHEA Grapalat" w:hAnsi="GHEA Grapalat"/>
          <w:bCs/>
          <w:color w:val="000000"/>
          <w:lang w:val="hy-AM"/>
        </w:rPr>
        <w:t>Հայաստանի Հանրապետության</w:t>
      </w:r>
      <w:r w:rsidRPr="00395DDE">
        <w:rPr>
          <w:rFonts w:ascii="GHEA Grapalat" w:hAnsi="GHEA Grapalat"/>
          <w:lang w:val="hy-AM"/>
        </w:rPr>
        <w:t xml:space="preserve"> </w:t>
      </w:r>
      <w:r w:rsidR="00627A05">
        <w:rPr>
          <w:rFonts w:ascii="GHEA Grapalat" w:hAnsi="GHEA Grapalat"/>
          <w:lang w:val="hy-AM"/>
        </w:rPr>
        <w:t xml:space="preserve">սահմանադրական </w:t>
      </w:r>
      <w:r w:rsidRPr="00395DDE">
        <w:rPr>
          <w:rFonts w:ascii="GHEA Grapalat" w:hAnsi="GHEA Grapalat"/>
          <w:lang w:val="hy-AM"/>
        </w:rPr>
        <w:t>օրենքի 65-րդ հոդվածի 3-րդ մասը` ՀՀ կառավարությունը որոշում է.</w:t>
      </w:r>
    </w:p>
    <w:p w:rsidR="00395DDE" w:rsidRPr="00B33F1D" w:rsidRDefault="00395DDE" w:rsidP="00395DDE">
      <w:pPr>
        <w:spacing w:after="0"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B33F1D">
        <w:rPr>
          <w:rFonts w:ascii="GHEA Grapalat" w:hAnsi="GHEA Grapalat"/>
          <w:lang w:val="hy-AM"/>
        </w:rPr>
        <w:t>1. Հավանություն տալ «</w:t>
      </w:r>
      <w:r w:rsidR="001636B8">
        <w:rPr>
          <w:rFonts w:ascii="GHEA Grapalat" w:hAnsi="GHEA Grapalat"/>
          <w:lang w:val="en-GB"/>
        </w:rPr>
        <w:t>Մարդու իրավունքների պաշտպանի</w:t>
      </w:r>
      <w:r w:rsidR="004C68F8">
        <w:rPr>
          <w:rFonts w:ascii="GHEA Grapalat" w:hAnsi="GHEA Grapalat"/>
          <w:lang w:val="en-GB"/>
        </w:rPr>
        <w:t xml:space="preserve"> մասին</w:t>
      </w:r>
      <w:r w:rsidRPr="00B33F1D">
        <w:rPr>
          <w:rFonts w:ascii="GHEA Grapalat" w:hAnsi="GHEA Grapalat"/>
          <w:lang w:val="hy-AM"/>
        </w:rPr>
        <w:t>»</w:t>
      </w:r>
      <w:r w:rsidR="004C68F8">
        <w:rPr>
          <w:rFonts w:ascii="GHEA Grapalat" w:hAnsi="GHEA Grapalat"/>
          <w:lang w:val="en-GB"/>
        </w:rPr>
        <w:t xml:space="preserve"> Հայաստանի Հանրապետության </w:t>
      </w:r>
      <w:r w:rsidR="001636B8">
        <w:rPr>
          <w:rFonts w:ascii="GHEA Grapalat" w:hAnsi="GHEA Grapalat"/>
          <w:lang w:val="en-GB"/>
        </w:rPr>
        <w:t xml:space="preserve">սահմանադրական </w:t>
      </w:r>
      <w:r w:rsidR="004C68F8">
        <w:rPr>
          <w:rFonts w:ascii="GHEA Grapalat" w:hAnsi="GHEA Grapalat"/>
          <w:lang w:val="en-GB"/>
        </w:rPr>
        <w:t>օրենքում փոփոխություն</w:t>
      </w:r>
      <w:r w:rsidR="001636B8">
        <w:rPr>
          <w:rFonts w:ascii="GHEA Grapalat" w:hAnsi="GHEA Grapalat"/>
          <w:lang w:val="en-GB"/>
        </w:rPr>
        <w:t>ներ և լրացումներ</w:t>
      </w:r>
      <w:r w:rsidR="004C68F8">
        <w:rPr>
          <w:rFonts w:ascii="GHEA Grapalat" w:hAnsi="GHEA Grapalat"/>
          <w:lang w:val="en-GB"/>
        </w:rPr>
        <w:t xml:space="preserve"> կատարելու մասին</w:t>
      </w:r>
      <w:r w:rsidR="001636B8">
        <w:rPr>
          <w:rFonts w:ascii="GHEA Grapalat" w:hAnsi="GHEA Grapalat"/>
          <w:lang w:val="en-GB"/>
        </w:rPr>
        <w:t>» Հայաստանի Հանրապետության սահմանադրական օրենքի և</w:t>
      </w:r>
      <w:r w:rsidRPr="00B33F1D">
        <w:rPr>
          <w:rFonts w:ascii="GHEA Grapalat" w:hAnsi="GHEA Grapalat"/>
          <w:lang w:val="hy-AM"/>
        </w:rPr>
        <w:t xml:space="preserve"> «</w:t>
      </w:r>
      <w:r w:rsidR="001636B8">
        <w:rPr>
          <w:rFonts w:ascii="GHEA Grapalat" w:hAnsi="GHEA Grapalat"/>
          <w:lang w:val="en-GB"/>
        </w:rPr>
        <w:t>Օպերատիվ-հետախուզական գործունեության մասին</w:t>
      </w:r>
      <w:r w:rsidR="004C68F8">
        <w:rPr>
          <w:rFonts w:ascii="GHEA Grapalat" w:hAnsi="GHEA Grapalat"/>
          <w:lang w:val="en-GB"/>
        </w:rPr>
        <w:t xml:space="preserve">» Հայաստանի Հանրապետության </w:t>
      </w:r>
      <w:r w:rsidR="004C68F8">
        <w:rPr>
          <w:rFonts w:ascii="GHEA Grapalat" w:hAnsi="GHEA Grapalat"/>
          <w:lang w:val="hy-AM"/>
        </w:rPr>
        <w:t>օրեն</w:t>
      </w:r>
      <w:r w:rsidRPr="00B33F1D">
        <w:rPr>
          <w:rFonts w:ascii="GHEA Grapalat" w:hAnsi="GHEA Grapalat"/>
          <w:lang w:val="hy-AM"/>
        </w:rPr>
        <w:t xml:space="preserve">քում </w:t>
      </w:r>
      <w:r w:rsidR="004C68F8">
        <w:rPr>
          <w:rFonts w:ascii="GHEA Grapalat" w:hAnsi="GHEA Grapalat"/>
          <w:lang w:val="en-GB"/>
        </w:rPr>
        <w:t>լրացում</w:t>
      </w:r>
      <w:r w:rsidRPr="00B33F1D">
        <w:rPr>
          <w:rFonts w:ascii="GHEA Grapalat" w:hAnsi="GHEA Grapalat"/>
          <w:lang w:val="hy-AM"/>
        </w:rPr>
        <w:t xml:space="preserve"> կատարելու մասին»</w:t>
      </w:r>
      <w:r w:rsidRPr="00B33F1D">
        <w:rPr>
          <w:rFonts w:ascii="GHEA Grapalat" w:hAnsi="GHEA Grapalat" w:cs="Sylfaen"/>
          <w:noProof/>
          <w:lang w:val="hy-AM"/>
        </w:rPr>
        <w:t xml:space="preserve"> </w:t>
      </w:r>
      <w:r w:rsidRPr="00B33F1D">
        <w:rPr>
          <w:rFonts w:ascii="GHEA Grapalat" w:hAnsi="GHEA Grapalat"/>
          <w:lang w:val="hy-AM"/>
        </w:rPr>
        <w:t xml:space="preserve">Հայաստանի Հանրապետության </w:t>
      </w:r>
      <w:r w:rsidR="001636B8">
        <w:rPr>
          <w:rFonts w:ascii="GHEA Grapalat" w:hAnsi="GHEA Grapalat"/>
          <w:lang w:val="hy-AM"/>
        </w:rPr>
        <w:t>օրենք</w:t>
      </w:r>
      <w:r w:rsidRPr="00B33F1D">
        <w:rPr>
          <w:rFonts w:ascii="GHEA Grapalat" w:hAnsi="GHEA Grapalat"/>
          <w:lang w:val="hy-AM"/>
        </w:rPr>
        <w:t xml:space="preserve">ի նախագծերի վերաբերյալ </w:t>
      </w:r>
      <w:r w:rsidRPr="00B33F1D">
        <w:rPr>
          <w:rFonts w:ascii="GHEA Grapalat" w:hAnsi="GHEA Grapalat" w:cs="Sylfaen"/>
          <w:lang w:val="hy-AM"/>
        </w:rPr>
        <w:t>Հայաստանի</w:t>
      </w:r>
      <w:r w:rsidRPr="00B33F1D">
        <w:rPr>
          <w:rFonts w:ascii="GHEA Grapalat" w:hAnsi="GHEA Grapalat"/>
          <w:lang w:val="hy-AM"/>
        </w:rPr>
        <w:t xml:space="preserve"> </w:t>
      </w:r>
      <w:r w:rsidRPr="00B33F1D">
        <w:rPr>
          <w:rFonts w:ascii="GHEA Grapalat" w:hAnsi="GHEA Grapalat" w:cs="Sylfaen"/>
          <w:lang w:val="hy-AM"/>
        </w:rPr>
        <w:t>Հանրապետության կառավարու</w:t>
      </w:r>
      <w:r w:rsidRPr="00B33F1D">
        <w:rPr>
          <w:rFonts w:ascii="GHEA Grapalat" w:hAnsi="GHEA Grapalat" w:cs="Sylfaen"/>
          <w:lang w:val="hy-AM"/>
        </w:rPr>
        <w:softHyphen/>
        <w:t>թյան օրենսդրական նախա</w:t>
      </w:r>
      <w:r w:rsidRPr="00B33F1D">
        <w:rPr>
          <w:rFonts w:ascii="GHEA Grapalat" w:hAnsi="GHEA Grapalat" w:cs="Sylfaen"/>
          <w:lang w:val="hy-AM"/>
        </w:rPr>
        <w:softHyphen/>
        <w:t>ձեռնությանը:</w:t>
      </w:r>
    </w:p>
    <w:p w:rsidR="006C18AD" w:rsidRPr="00B33F1D" w:rsidRDefault="00395DDE" w:rsidP="001811CF">
      <w:pPr>
        <w:spacing w:after="0"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B33F1D">
        <w:rPr>
          <w:rFonts w:ascii="GHEA Grapalat" w:hAnsi="GHEA Grapalat" w:cs="Sylfaen"/>
          <w:lang w:val="hy-AM"/>
        </w:rPr>
        <w:t>2. Հայաստանի</w:t>
      </w:r>
      <w:r w:rsidRPr="00B33F1D">
        <w:rPr>
          <w:rFonts w:ascii="GHEA Grapalat" w:hAnsi="GHEA Grapalat"/>
          <w:lang w:val="hy-AM"/>
        </w:rPr>
        <w:t xml:space="preserve"> </w:t>
      </w:r>
      <w:r w:rsidRPr="00B33F1D">
        <w:rPr>
          <w:rFonts w:ascii="GHEA Grapalat" w:hAnsi="GHEA Grapalat" w:cs="Sylfaen"/>
          <w:lang w:val="hy-AM"/>
        </w:rPr>
        <w:t>Հանրապետության կառավարության օրենսդրական նախա</w:t>
      </w:r>
      <w:r w:rsidRPr="00B33F1D">
        <w:rPr>
          <w:rFonts w:ascii="GHEA Grapalat" w:hAnsi="GHEA Grapalat" w:cs="Sylfaen"/>
          <w:lang w:val="hy-AM"/>
        </w:rPr>
        <w:softHyphen/>
        <w:t>ձեռ</w:t>
      </w:r>
      <w:r w:rsidRPr="00B33F1D">
        <w:rPr>
          <w:rFonts w:ascii="GHEA Grapalat" w:hAnsi="GHEA Grapalat" w:cs="Sylfaen"/>
          <w:lang w:val="hy-AM"/>
        </w:rPr>
        <w:softHyphen/>
        <w:t xml:space="preserve">նությունը </w:t>
      </w:r>
      <w:r w:rsidRPr="00B33F1D">
        <w:rPr>
          <w:rFonts w:ascii="GHEA Grapalat" w:hAnsi="GHEA Grapalat"/>
          <w:lang w:val="hy-AM"/>
        </w:rPr>
        <w:t xml:space="preserve">սահմանված կարգով ներկայացնել </w:t>
      </w:r>
      <w:r w:rsidRPr="00B33F1D">
        <w:rPr>
          <w:rFonts w:ascii="GHEA Grapalat" w:hAnsi="GHEA Grapalat" w:cs="Sylfaen"/>
          <w:lang w:val="hy-AM"/>
        </w:rPr>
        <w:t>Հայաստանի</w:t>
      </w:r>
      <w:r w:rsidRPr="00B33F1D">
        <w:rPr>
          <w:rFonts w:ascii="GHEA Grapalat" w:hAnsi="GHEA Grapalat"/>
          <w:lang w:val="hy-AM"/>
        </w:rPr>
        <w:t xml:space="preserve"> </w:t>
      </w:r>
      <w:r w:rsidRPr="00B33F1D">
        <w:rPr>
          <w:rFonts w:ascii="GHEA Grapalat" w:hAnsi="GHEA Grapalat" w:cs="Sylfaen"/>
          <w:lang w:val="hy-AM"/>
        </w:rPr>
        <w:t>Հանրապետության</w:t>
      </w:r>
      <w:r w:rsidRPr="00B33F1D">
        <w:rPr>
          <w:rFonts w:ascii="GHEA Grapalat" w:hAnsi="GHEA Grapalat"/>
          <w:lang w:val="hy-AM"/>
        </w:rPr>
        <w:t xml:space="preserve"> Ազգային ժողով:</w:t>
      </w:r>
    </w:p>
    <w:sectPr w:rsidR="006C18AD" w:rsidRPr="00B33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DC"/>
    <w:rsid w:val="0000330F"/>
    <w:rsid w:val="001636B8"/>
    <w:rsid w:val="001811CF"/>
    <w:rsid w:val="001C421D"/>
    <w:rsid w:val="002E310D"/>
    <w:rsid w:val="0035506C"/>
    <w:rsid w:val="00395DDE"/>
    <w:rsid w:val="00434B51"/>
    <w:rsid w:val="004C68F8"/>
    <w:rsid w:val="004F10CF"/>
    <w:rsid w:val="00541671"/>
    <w:rsid w:val="00556537"/>
    <w:rsid w:val="00627A05"/>
    <w:rsid w:val="006808DC"/>
    <w:rsid w:val="006C18AD"/>
    <w:rsid w:val="00756922"/>
    <w:rsid w:val="007B55DC"/>
    <w:rsid w:val="009F210A"/>
    <w:rsid w:val="00AD4323"/>
    <w:rsid w:val="00B33F1D"/>
    <w:rsid w:val="00B74F91"/>
    <w:rsid w:val="00C4355B"/>
    <w:rsid w:val="00D13AFB"/>
    <w:rsid w:val="00F1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2E310D"/>
    <w:rPr>
      <w:rFonts w:ascii="Tahoma" w:hAnsi="Tahoma" w:cs="Tahoma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2E310D"/>
    <w:rPr>
      <w:rFonts w:ascii="Tahoma" w:hAnsi="Tahoma" w:cs="Tahom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Araksya Terteryan</dc:creator>
  <cp:lastModifiedBy>Sedrak Barseghyan</cp:lastModifiedBy>
  <cp:revision>5</cp:revision>
  <cp:lastPrinted>2018-03-28T16:12:00Z</cp:lastPrinted>
  <dcterms:created xsi:type="dcterms:W3CDTF">2018-03-28T16:12:00Z</dcterms:created>
  <dcterms:modified xsi:type="dcterms:W3CDTF">2018-04-04T15:02:00Z</dcterms:modified>
</cp:coreProperties>
</file>