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E61D67" w:rsidRDefault="000318D8" w:rsidP="001D33A4">
      <w:pPr>
        <w:tabs>
          <w:tab w:val="center" w:pos="4680"/>
          <w:tab w:val="center" w:pos="7229"/>
          <w:tab w:val="center" w:pos="7285"/>
          <w:tab w:val="right" w:pos="9360"/>
          <w:tab w:val="left" w:pos="11057"/>
          <w:tab w:val="left" w:pos="11266"/>
        </w:tabs>
        <w:spacing w:line="360" w:lineRule="auto"/>
        <w:jc w:val="center"/>
        <w:rPr>
          <w:rFonts w:ascii="GHEA Grapalat" w:hAnsi="GHEA Grapalat"/>
          <w:b/>
          <w:sz w:val="22"/>
          <w:szCs w:val="22"/>
        </w:rPr>
      </w:pPr>
      <w:r w:rsidRPr="00E61D67">
        <w:rPr>
          <w:rFonts w:ascii="GHEA Grapalat" w:hAnsi="GHEA Grapalat"/>
          <w:b/>
          <w:sz w:val="22"/>
          <w:szCs w:val="22"/>
        </w:rPr>
        <w:t>ԱՄՓՈՓԱԹԵՐԹ</w:t>
      </w:r>
    </w:p>
    <w:p w:rsidR="000318D8" w:rsidRPr="00E61D67" w:rsidRDefault="00E352F1" w:rsidP="001D33A4">
      <w:pPr>
        <w:spacing w:line="360" w:lineRule="auto"/>
        <w:jc w:val="center"/>
        <w:rPr>
          <w:rFonts w:ascii="GHEA Grapalat" w:hAnsi="GHEA Grapalat"/>
          <w:b/>
          <w:sz w:val="22"/>
          <w:szCs w:val="22"/>
          <w:lang w:val="en-US"/>
        </w:rPr>
      </w:pPr>
      <w:r w:rsidRPr="00E61D67">
        <w:rPr>
          <w:rFonts w:ascii="GHEA Grapalat" w:hAnsi="GHEA Grapalat"/>
          <w:b/>
          <w:bCs/>
          <w:color w:val="000000"/>
          <w:sz w:val="22"/>
          <w:szCs w:val="22"/>
          <w:lang w:val="en-US"/>
        </w:rPr>
        <w:t>«</w:t>
      </w:r>
      <w:r w:rsidRPr="00E61D67">
        <w:rPr>
          <w:rFonts w:ascii="GHEA Grapalat" w:hAnsi="GHEA Grapalat"/>
          <w:b/>
          <w:bCs/>
          <w:color w:val="000000"/>
          <w:sz w:val="22"/>
          <w:szCs w:val="22"/>
        </w:rPr>
        <w:t>ՏԵՂԱԿԱՆ</w:t>
      </w:r>
      <w:r w:rsidRPr="00E61D67">
        <w:rPr>
          <w:rFonts w:ascii="GHEA Grapalat" w:hAnsi="GHEA Grapalat"/>
          <w:b/>
          <w:bCs/>
          <w:color w:val="000000"/>
          <w:sz w:val="22"/>
          <w:szCs w:val="22"/>
          <w:lang w:val="af-ZA"/>
        </w:rPr>
        <w:t xml:space="preserve"> </w:t>
      </w:r>
      <w:r w:rsidRPr="00E61D67">
        <w:rPr>
          <w:rFonts w:ascii="GHEA Grapalat" w:hAnsi="GHEA Grapalat"/>
          <w:b/>
          <w:bCs/>
          <w:color w:val="000000"/>
          <w:sz w:val="22"/>
          <w:szCs w:val="22"/>
        </w:rPr>
        <w:t>ՀԱՆՐԱՔՎԵԻ</w:t>
      </w:r>
      <w:r w:rsidRPr="00E61D67">
        <w:rPr>
          <w:rFonts w:ascii="GHEA Grapalat" w:hAnsi="GHEA Grapalat"/>
          <w:b/>
          <w:bCs/>
          <w:color w:val="000000"/>
          <w:sz w:val="22"/>
          <w:szCs w:val="22"/>
          <w:lang w:val="af-ZA"/>
        </w:rPr>
        <w:t xml:space="preserve"> </w:t>
      </w:r>
      <w:r w:rsidRPr="00E61D67">
        <w:rPr>
          <w:rFonts w:ascii="GHEA Grapalat" w:hAnsi="GHEA Grapalat"/>
          <w:b/>
          <w:bCs/>
          <w:color w:val="000000"/>
          <w:sz w:val="22"/>
          <w:szCs w:val="22"/>
        </w:rPr>
        <w:t>ՄԱՍԻՆ</w:t>
      </w:r>
      <w:r w:rsidRPr="00E61D67">
        <w:rPr>
          <w:rFonts w:ascii="GHEA Grapalat" w:hAnsi="GHEA Grapalat"/>
          <w:b/>
          <w:bCs/>
          <w:color w:val="000000"/>
          <w:sz w:val="22"/>
          <w:szCs w:val="22"/>
          <w:lang w:val="hy-AM"/>
        </w:rPr>
        <w:t>»</w:t>
      </w:r>
      <w:r w:rsidRPr="00E61D67">
        <w:rPr>
          <w:rFonts w:ascii="GHEA Grapalat" w:hAnsi="GHEA Grapalat"/>
          <w:b/>
          <w:bCs/>
          <w:color w:val="000000"/>
          <w:sz w:val="22"/>
          <w:szCs w:val="22"/>
          <w:lang w:val="af-ZA"/>
        </w:rPr>
        <w:t xml:space="preserve"> </w:t>
      </w:r>
      <w:r w:rsidRPr="00E61D67">
        <w:rPr>
          <w:rFonts w:ascii="GHEA Grapalat" w:hAnsi="GHEA Grapalat"/>
          <w:b/>
          <w:sz w:val="22"/>
          <w:szCs w:val="22"/>
          <w:lang w:val="hy-AM"/>
        </w:rPr>
        <w:t>ՀԱՅԱՍՏԱՆԻ ՀԱՆՐԱՊԵՏՈՒԹՅԱՆ</w:t>
      </w:r>
      <w:r w:rsidRPr="00E61D67">
        <w:rPr>
          <w:rFonts w:ascii="GHEA Grapalat" w:hAnsi="GHEA Grapalat"/>
          <w:b/>
          <w:color w:val="000000"/>
          <w:sz w:val="22"/>
          <w:szCs w:val="22"/>
          <w:lang w:val="hy-AM"/>
        </w:rPr>
        <w:t xml:space="preserve"> </w:t>
      </w:r>
      <w:r w:rsidRPr="00E61D67">
        <w:rPr>
          <w:rFonts w:ascii="GHEA Grapalat" w:hAnsi="GHEA Grapalat" w:cs="Sylfaen"/>
          <w:b/>
          <w:color w:val="000000"/>
          <w:sz w:val="22"/>
          <w:szCs w:val="22"/>
          <w:lang w:val="hy-AM"/>
        </w:rPr>
        <w:t>ՕՐԵՆՔՈՒՄ ՓՈՓՈԽՈՒԹՅՈՒՆ</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lang w:val="hy-AM"/>
        </w:rPr>
        <w:t>ԿԱՏԱՐԵԼՈՒ ՄԱՍԻՆ</w:t>
      </w:r>
      <w:r w:rsidRPr="00E61D67">
        <w:rPr>
          <w:rFonts w:ascii="GHEA Grapalat" w:hAnsi="GHEA Grapalat"/>
          <w:b/>
          <w:color w:val="000000"/>
          <w:sz w:val="22"/>
          <w:szCs w:val="22"/>
          <w:lang w:val="hy-AM"/>
        </w:rPr>
        <w:t>»</w:t>
      </w:r>
      <w:r w:rsidRPr="00E61D67">
        <w:rPr>
          <w:rFonts w:ascii="GHEA Grapalat" w:hAnsi="GHEA Grapalat" w:cs="Sylfaen"/>
          <w:b/>
          <w:color w:val="000000"/>
          <w:sz w:val="22"/>
          <w:szCs w:val="22"/>
          <w:lang w:val="hy-AM"/>
        </w:rPr>
        <w:t xml:space="preserve"> </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lang w:val="en-US"/>
        </w:rPr>
        <w:t>ԵՎ</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ՏԵՂԱԿԱՆ</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ԻՆՔՆԱԿԱՌԱՎԱՐՄԱՆ</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ՄԱՍԻՆ</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ՀԱՅԱՍՏԱՆԻ</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ՀԱՆՐԱՊԵՏՈՒԹՅԱՆ</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ՕՐԵՆՔՈՒՄ</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ՓՈՓՈԽՈՒԹՅՈՒՆՆԵՐ</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և</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ԼՐԱՑՈՒՄՆԵՐ</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ԿԱՏԱՐԵԼՈՒ</w:t>
      </w:r>
      <w:r w:rsidRPr="00E61D67">
        <w:rPr>
          <w:rFonts w:ascii="GHEA Grapalat" w:hAnsi="GHEA Grapalat" w:cs="Sylfaen"/>
          <w:b/>
          <w:color w:val="000000"/>
          <w:sz w:val="22"/>
          <w:szCs w:val="22"/>
          <w:lang w:val="af-ZA"/>
        </w:rPr>
        <w:t xml:space="preserve"> </w:t>
      </w:r>
      <w:r w:rsidRPr="00E61D67">
        <w:rPr>
          <w:rFonts w:ascii="GHEA Grapalat" w:hAnsi="GHEA Grapalat" w:cs="Sylfaen"/>
          <w:b/>
          <w:color w:val="000000"/>
          <w:sz w:val="22"/>
          <w:szCs w:val="22"/>
        </w:rPr>
        <w:t>ՄԱՍԻՆ</w:t>
      </w:r>
      <w:r w:rsidRPr="00E61D67">
        <w:rPr>
          <w:rFonts w:ascii="GHEA Grapalat" w:hAnsi="GHEA Grapalat" w:cs="Sylfaen"/>
          <w:b/>
          <w:color w:val="000000"/>
          <w:sz w:val="22"/>
          <w:szCs w:val="22"/>
          <w:lang w:val="af-ZA"/>
        </w:rPr>
        <w:t>»</w:t>
      </w:r>
      <w:r w:rsidRPr="00E61D67">
        <w:rPr>
          <w:rFonts w:ascii="GHEA Grapalat" w:hAnsi="GHEA Grapalat"/>
          <w:b/>
          <w:sz w:val="22"/>
          <w:szCs w:val="22"/>
          <w:lang w:val="hy-AM"/>
        </w:rPr>
        <w:t xml:space="preserve"> </w:t>
      </w:r>
      <w:r w:rsidR="0047545C" w:rsidRPr="00E61D67">
        <w:rPr>
          <w:rFonts w:ascii="GHEA Grapalat" w:hAnsi="GHEA Grapalat"/>
          <w:b/>
          <w:sz w:val="22"/>
          <w:szCs w:val="22"/>
          <w:lang w:val="hy-AM"/>
        </w:rPr>
        <w:t>ՀԱՅԱՍՏԱՆԻ ՀԱՆՐԱՊԵՏՈՒԹՅԱՆ ՕՐԵՆՔՆԵՐ</w:t>
      </w:r>
      <w:r w:rsidR="0047545C" w:rsidRPr="00E61D67">
        <w:rPr>
          <w:rFonts w:ascii="GHEA Grapalat" w:hAnsi="GHEA Grapalat"/>
          <w:b/>
          <w:sz w:val="22"/>
          <w:szCs w:val="22"/>
          <w:lang w:val="en-US"/>
        </w:rPr>
        <w:t>Ի</w:t>
      </w:r>
      <w:r w:rsidR="00164540" w:rsidRPr="00E61D67">
        <w:rPr>
          <w:rFonts w:ascii="GHEA Grapalat" w:hAnsi="GHEA Grapalat"/>
          <w:b/>
          <w:sz w:val="22"/>
          <w:szCs w:val="22"/>
          <w:lang w:val="en-US"/>
        </w:rPr>
        <w:t xml:space="preserve"> </w:t>
      </w:r>
      <w:r w:rsidR="00670D36" w:rsidRPr="00E61D67">
        <w:rPr>
          <w:rFonts w:ascii="GHEA Grapalat" w:hAnsi="GHEA Grapalat"/>
          <w:b/>
          <w:sz w:val="22"/>
          <w:szCs w:val="22"/>
          <w:lang w:val="hy-AM"/>
        </w:rPr>
        <w:t>ՆԱԽԱԳԾ</w:t>
      </w:r>
      <w:r w:rsidR="0047545C" w:rsidRPr="00E61D67">
        <w:rPr>
          <w:rFonts w:ascii="GHEA Grapalat" w:hAnsi="GHEA Grapalat"/>
          <w:b/>
          <w:sz w:val="22"/>
          <w:szCs w:val="22"/>
          <w:lang w:val="en-US"/>
        </w:rPr>
        <w:t>ԵՐ</w:t>
      </w:r>
      <w:r w:rsidR="00670D36" w:rsidRPr="00E61D67">
        <w:rPr>
          <w:rFonts w:ascii="GHEA Grapalat" w:hAnsi="GHEA Grapalat"/>
          <w:b/>
          <w:sz w:val="22"/>
          <w:szCs w:val="22"/>
          <w:lang w:val="hy-AM"/>
        </w:rPr>
        <w:t>Ի ՎԵՐԱԲԵՐՅԱԼ ՍՏԱՑՎԱԾ ԴԻՏՈՂՈՒԹՅՈՒՆՆԵՐԻ ԵՎ ԱՌԱՋԱՐԿՈՒԹՅՈՒՆՆԵՐԻ</w:t>
      </w:r>
    </w:p>
    <w:p w:rsidR="002D79D1" w:rsidRPr="00E61D67" w:rsidRDefault="002D79D1" w:rsidP="001D33A4">
      <w:pPr>
        <w:tabs>
          <w:tab w:val="center" w:pos="4680"/>
          <w:tab w:val="center" w:pos="7285"/>
          <w:tab w:val="right" w:pos="9360"/>
          <w:tab w:val="left" w:pos="11266"/>
        </w:tabs>
        <w:spacing w:line="360" w:lineRule="auto"/>
        <w:jc w:val="center"/>
        <w:rPr>
          <w:rFonts w:ascii="GHEA Grapalat" w:hAnsi="GHEA Grapalat"/>
          <w:b/>
          <w:sz w:val="22"/>
          <w:szCs w:val="22"/>
        </w:rPr>
      </w:pPr>
    </w:p>
    <w:tbl>
      <w:tblPr>
        <w:tblpPr w:leftFromText="180" w:rightFromText="180" w:vertAnchor="text" w:horzAnchor="margin" w:tblpXSpec="center" w:tblpY="112"/>
        <w:tblW w:w="16159" w:type="dxa"/>
        <w:tblLayout w:type="fixed"/>
        <w:tblLook w:val="04A0"/>
      </w:tblPr>
      <w:tblGrid>
        <w:gridCol w:w="828"/>
        <w:gridCol w:w="3108"/>
        <w:gridCol w:w="4991"/>
        <w:gridCol w:w="2119"/>
        <w:gridCol w:w="5113"/>
      </w:tblGrid>
      <w:tr w:rsidR="00155912" w:rsidRPr="00E61D67" w:rsidTr="00F8191B">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E61D67" w:rsidRDefault="00155912" w:rsidP="001D33A4">
            <w:pPr>
              <w:spacing w:line="360" w:lineRule="auto"/>
              <w:jc w:val="both"/>
              <w:rPr>
                <w:rFonts w:ascii="GHEA Grapalat" w:eastAsia="Calibri" w:hAnsi="GHEA Grapalat" w:cs="Sylfaen"/>
                <w:color w:val="000000"/>
                <w:sz w:val="22"/>
                <w:szCs w:val="22"/>
                <w:lang w:val="et-EE" w:eastAsia="en-US"/>
              </w:rPr>
            </w:pPr>
          </w:p>
          <w:p w:rsidR="00155912" w:rsidRPr="00E61D67" w:rsidRDefault="00155912" w:rsidP="001D33A4">
            <w:pPr>
              <w:spacing w:line="360" w:lineRule="auto"/>
              <w:jc w:val="both"/>
              <w:rPr>
                <w:rFonts w:ascii="GHEA Grapalat" w:eastAsia="Calibri" w:hAnsi="GHEA Grapalat"/>
                <w:color w:val="000000"/>
                <w:sz w:val="22"/>
                <w:szCs w:val="22"/>
                <w:lang w:val="en-US" w:eastAsia="en-US"/>
              </w:rPr>
            </w:pPr>
            <w:r w:rsidRPr="00E61D67">
              <w:rPr>
                <w:rFonts w:ascii="GHEA Grapalat" w:eastAsia="Calibri" w:hAnsi="GHEA Grapalat" w:cs="Sylfaen"/>
                <w:color w:val="000000"/>
                <w:sz w:val="22"/>
                <w:szCs w:val="22"/>
                <w:lang w:val="en-US" w:eastAsia="en-US"/>
              </w:rPr>
              <w:t>հ</w:t>
            </w:r>
            <w:r w:rsidRPr="00E61D67">
              <w:rPr>
                <w:rFonts w:ascii="GHEA Grapalat" w:eastAsia="Calibri" w:hAnsi="GHEA Grapalat"/>
                <w:color w:val="000000"/>
                <w:sz w:val="22"/>
                <w:szCs w:val="22"/>
                <w:lang w:val="en-US" w:eastAsia="en-US"/>
              </w:rPr>
              <w:t>/</w:t>
            </w:r>
            <w:r w:rsidRPr="00E61D67">
              <w:rPr>
                <w:rFonts w:ascii="GHEA Grapalat" w:eastAsia="Calibri" w:hAnsi="GHEA Grapalat" w:cs="Sylfaen"/>
                <w:color w:val="000000"/>
                <w:sz w:val="22"/>
                <w:szCs w:val="22"/>
                <w:lang w:val="en-US" w:eastAsia="en-US"/>
              </w:rPr>
              <w:t>հ</w:t>
            </w:r>
          </w:p>
        </w:tc>
        <w:tc>
          <w:tcPr>
            <w:tcW w:w="3108" w:type="dxa"/>
            <w:tcBorders>
              <w:top w:val="single" w:sz="4" w:space="0" w:color="auto"/>
              <w:left w:val="nil"/>
              <w:bottom w:val="single" w:sz="4" w:space="0" w:color="auto"/>
              <w:right w:val="single" w:sz="4" w:space="0" w:color="auto"/>
            </w:tcBorders>
            <w:noWrap/>
            <w:vAlign w:val="center"/>
            <w:hideMark/>
          </w:tcPr>
          <w:p w:rsidR="00155912" w:rsidRPr="00E61D67" w:rsidRDefault="00155912" w:rsidP="001D33A4">
            <w:pPr>
              <w:spacing w:line="360" w:lineRule="auto"/>
              <w:jc w:val="center"/>
              <w:rPr>
                <w:rFonts w:ascii="GHEA Grapalat" w:hAnsi="GHEA Grapalat"/>
                <w:sz w:val="22"/>
                <w:szCs w:val="22"/>
                <w:lang w:val="en-US" w:eastAsia="en-US"/>
              </w:rPr>
            </w:pPr>
            <w:r w:rsidRPr="00E61D67">
              <w:rPr>
                <w:rFonts w:ascii="GHEA Grapalat" w:hAnsi="GHEA Grapalat"/>
                <w:sz w:val="22"/>
                <w:szCs w:val="22"/>
                <w:lang w:val="en-US" w:eastAsia="en-US"/>
              </w:rPr>
              <w:t>Առաջարկության հեղինակը¸</w:t>
            </w:r>
          </w:p>
          <w:p w:rsidR="00155912" w:rsidRPr="00E61D67" w:rsidRDefault="00155912" w:rsidP="001D33A4">
            <w:pPr>
              <w:spacing w:line="360" w:lineRule="auto"/>
              <w:jc w:val="center"/>
              <w:rPr>
                <w:rFonts w:ascii="GHEA Grapalat" w:eastAsia="Calibri" w:hAnsi="GHEA Grapalat"/>
                <w:color w:val="000000"/>
                <w:sz w:val="22"/>
                <w:szCs w:val="22"/>
                <w:lang w:val="en-US" w:eastAsia="en-US"/>
              </w:rPr>
            </w:pPr>
            <w:r w:rsidRPr="00E61D67">
              <w:rPr>
                <w:rFonts w:ascii="GHEA Grapalat" w:eastAsia="Calibri" w:hAnsi="GHEA Grapalat"/>
                <w:sz w:val="22"/>
                <w:szCs w:val="22"/>
                <w:lang w:val="en-US" w:eastAsia="en-US"/>
              </w:rPr>
              <w:t>Գրության ամսաթիվը, գրության համարը</w:t>
            </w:r>
          </w:p>
        </w:tc>
        <w:tc>
          <w:tcPr>
            <w:tcW w:w="4991" w:type="dxa"/>
            <w:tcBorders>
              <w:top w:val="single" w:sz="4" w:space="0" w:color="auto"/>
              <w:left w:val="nil"/>
              <w:bottom w:val="single" w:sz="4" w:space="0" w:color="auto"/>
              <w:right w:val="single" w:sz="4" w:space="0" w:color="auto"/>
            </w:tcBorders>
            <w:noWrap/>
            <w:vAlign w:val="center"/>
            <w:hideMark/>
          </w:tcPr>
          <w:p w:rsidR="00155912" w:rsidRPr="00E61D67" w:rsidRDefault="00155912" w:rsidP="001D33A4">
            <w:pPr>
              <w:spacing w:line="360" w:lineRule="auto"/>
              <w:jc w:val="center"/>
              <w:rPr>
                <w:rFonts w:ascii="GHEA Grapalat" w:eastAsia="Calibri" w:hAnsi="GHEA Grapalat"/>
                <w:color w:val="000000"/>
                <w:sz w:val="22"/>
                <w:szCs w:val="22"/>
                <w:lang w:val="en-US" w:eastAsia="en-US"/>
              </w:rPr>
            </w:pPr>
            <w:r w:rsidRPr="00E61D67">
              <w:rPr>
                <w:rFonts w:ascii="GHEA Grapalat" w:eastAsia="Calibri" w:hAnsi="GHEA Grapalat"/>
                <w:sz w:val="22"/>
                <w:szCs w:val="22"/>
                <w:lang w:val="en-US" w:eastAsia="en-US"/>
              </w:rPr>
              <w:t>Առաջարկության բովանդակությունը</w:t>
            </w:r>
          </w:p>
        </w:tc>
        <w:tc>
          <w:tcPr>
            <w:tcW w:w="2119" w:type="dxa"/>
            <w:tcBorders>
              <w:top w:val="single" w:sz="4" w:space="0" w:color="auto"/>
              <w:left w:val="nil"/>
              <w:bottom w:val="single" w:sz="4" w:space="0" w:color="auto"/>
              <w:right w:val="single" w:sz="4" w:space="0" w:color="auto"/>
            </w:tcBorders>
            <w:noWrap/>
            <w:vAlign w:val="center"/>
            <w:hideMark/>
          </w:tcPr>
          <w:p w:rsidR="00155912" w:rsidRPr="00E61D67" w:rsidRDefault="00155912" w:rsidP="001D33A4">
            <w:pPr>
              <w:spacing w:line="360" w:lineRule="auto"/>
              <w:jc w:val="center"/>
              <w:rPr>
                <w:rFonts w:ascii="GHEA Grapalat" w:eastAsia="Calibri" w:hAnsi="GHEA Grapalat"/>
                <w:color w:val="000000"/>
                <w:sz w:val="22"/>
                <w:szCs w:val="22"/>
                <w:lang w:val="en-US" w:eastAsia="en-US"/>
              </w:rPr>
            </w:pPr>
            <w:r w:rsidRPr="00E61D67">
              <w:rPr>
                <w:rFonts w:ascii="GHEA Grapalat" w:eastAsia="Calibri" w:hAnsi="GHEA Grapalat"/>
                <w:sz w:val="22"/>
                <w:szCs w:val="22"/>
                <w:lang w:val="en-US" w:eastAsia="en-US"/>
              </w:rPr>
              <w:t>Եզրակացություն</w:t>
            </w:r>
          </w:p>
        </w:tc>
        <w:tc>
          <w:tcPr>
            <w:tcW w:w="5113" w:type="dxa"/>
            <w:tcBorders>
              <w:top w:val="single" w:sz="4" w:space="0" w:color="auto"/>
              <w:left w:val="nil"/>
              <w:bottom w:val="single" w:sz="4" w:space="0" w:color="auto"/>
              <w:right w:val="single" w:sz="4" w:space="0" w:color="auto"/>
            </w:tcBorders>
            <w:vAlign w:val="center"/>
            <w:hideMark/>
          </w:tcPr>
          <w:p w:rsidR="00155912" w:rsidRPr="00E61D67" w:rsidRDefault="00155912" w:rsidP="001D33A4">
            <w:pPr>
              <w:spacing w:line="360" w:lineRule="auto"/>
              <w:jc w:val="center"/>
              <w:rPr>
                <w:rFonts w:ascii="GHEA Grapalat" w:eastAsia="Calibri" w:hAnsi="GHEA Grapalat"/>
                <w:sz w:val="22"/>
                <w:szCs w:val="22"/>
                <w:lang w:val="en-US" w:eastAsia="en-US"/>
              </w:rPr>
            </w:pPr>
            <w:r w:rsidRPr="00E61D67">
              <w:rPr>
                <w:rFonts w:ascii="GHEA Grapalat" w:eastAsia="Calibri" w:hAnsi="GHEA Grapalat"/>
                <w:sz w:val="22"/>
                <w:szCs w:val="22"/>
                <w:lang w:val="en-US" w:eastAsia="en-US"/>
              </w:rPr>
              <w:t>Կատարված փոփոխությունը</w:t>
            </w:r>
          </w:p>
        </w:tc>
      </w:tr>
      <w:tr w:rsidR="00155912"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E61D67" w:rsidRDefault="00155912" w:rsidP="001D33A4">
            <w:pPr>
              <w:pStyle w:val="NoSpacing1"/>
              <w:spacing w:line="360" w:lineRule="auto"/>
              <w:jc w:val="center"/>
              <w:rPr>
                <w:rFonts w:ascii="GHEA Grapalat" w:hAnsi="GHEA Grapalat" w:cs="Sylfaen"/>
              </w:rPr>
            </w:pPr>
            <w:r w:rsidRPr="00E61D67">
              <w:rPr>
                <w:rFonts w:ascii="GHEA Grapalat" w:hAnsi="GHEA Grapalat" w:cs="Sylfaen"/>
              </w:rPr>
              <w:t>1.</w:t>
            </w:r>
          </w:p>
        </w:tc>
        <w:tc>
          <w:tcPr>
            <w:tcW w:w="3108" w:type="dxa"/>
            <w:tcBorders>
              <w:top w:val="single" w:sz="4" w:space="0" w:color="auto"/>
              <w:left w:val="nil"/>
              <w:bottom w:val="single" w:sz="4" w:space="0" w:color="auto"/>
              <w:right w:val="single" w:sz="4" w:space="0" w:color="auto"/>
            </w:tcBorders>
            <w:noWrap/>
            <w:vAlign w:val="center"/>
          </w:tcPr>
          <w:p w:rsidR="00155912" w:rsidRPr="00E61D67" w:rsidRDefault="00155912" w:rsidP="001D33A4">
            <w:pPr>
              <w:pStyle w:val="NoSpacing1"/>
              <w:spacing w:line="360" w:lineRule="auto"/>
              <w:jc w:val="center"/>
              <w:rPr>
                <w:rFonts w:ascii="GHEA Grapalat" w:hAnsi="GHEA Grapalat" w:cs="Sylfaen"/>
              </w:rPr>
            </w:pPr>
            <w:r w:rsidRPr="00E61D67">
              <w:rPr>
                <w:rFonts w:ascii="GHEA Grapalat" w:hAnsi="GHEA Grapalat" w:cs="Sylfaen"/>
              </w:rPr>
              <w:t>2.</w:t>
            </w:r>
          </w:p>
        </w:tc>
        <w:tc>
          <w:tcPr>
            <w:tcW w:w="4991" w:type="dxa"/>
            <w:tcBorders>
              <w:top w:val="single" w:sz="4" w:space="0" w:color="auto"/>
              <w:left w:val="nil"/>
              <w:bottom w:val="single" w:sz="4" w:space="0" w:color="auto"/>
              <w:right w:val="single" w:sz="4" w:space="0" w:color="auto"/>
            </w:tcBorders>
            <w:noWrap/>
            <w:vAlign w:val="center"/>
          </w:tcPr>
          <w:p w:rsidR="00155912" w:rsidRPr="00E61D67" w:rsidRDefault="00155912" w:rsidP="001D33A4">
            <w:pPr>
              <w:pStyle w:val="NoSpacing1"/>
              <w:spacing w:line="360" w:lineRule="auto"/>
              <w:jc w:val="center"/>
              <w:rPr>
                <w:rFonts w:ascii="GHEA Grapalat" w:hAnsi="GHEA Grapalat" w:cs="Sylfaen"/>
              </w:rPr>
            </w:pPr>
            <w:r w:rsidRPr="00E61D67">
              <w:rPr>
                <w:rFonts w:ascii="GHEA Grapalat" w:hAnsi="GHEA Grapalat" w:cs="Sylfaen"/>
              </w:rPr>
              <w:t>3.</w:t>
            </w:r>
          </w:p>
        </w:tc>
        <w:tc>
          <w:tcPr>
            <w:tcW w:w="2119" w:type="dxa"/>
            <w:tcBorders>
              <w:top w:val="single" w:sz="4" w:space="0" w:color="auto"/>
              <w:left w:val="nil"/>
              <w:bottom w:val="single" w:sz="4" w:space="0" w:color="auto"/>
              <w:right w:val="single" w:sz="4" w:space="0" w:color="auto"/>
            </w:tcBorders>
            <w:noWrap/>
            <w:vAlign w:val="center"/>
          </w:tcPr>
          <w:p w:rsidR="00155912" w:rsidRPr="00E61D67" w:rsidRDefault="00155912" w:rsidP="001D33A4">
            <w:pPr>
              <w:spacing w:line="360" w:lineRule="auto"/>
              <w:jc w:val="both"/>
              <w:rPr>
                <w:rFonts w:ascii="GHEA Grapalat" w:eastAsia="Calibri" w:hAnsi="GHEA Grapalat"/>
                <w:sz w:val="22"/>
                <w:szCs w:val="22"/>
                <w:lang w:val="en-US" w:eastAsia="en-US"/>
              </w:rPr>
            </w:pPr>
            <w:r w:rsidRPr="00E61D67">
              <w:rPr>
                <w:rFonts w:ascii="GHEA Grapalat" w:eastAsia="Calibri" w:hAnsi="GHEA Grapalat"/>
                <w:sz w:val="22"/>
                <w:szCs w:val="22"/>
                <w:lang w:val="en-US" w:eastAsia="en-US"/>
              </w:rPr>
              <w:t>4.</w:t>
            </w:r>
          </w:p>
        </w:tc>
        <w:tc>
          <w:tcPr>
            <w:tcW w:w="5113" w:type="dxa"/>
            <w:tcBorders>
              <w:top w:val="single" w:sz="4" w:space="0" w:color="auto"/>
              <w:left w:val="nil"/>
              <w:bottom w:val="single" w:sz="4" w:space="0" w:color="auto"/>
              <w:right w:val="single" w:sz="4" w:space="0" w:color="auto"/>
            </w:tcBorders>
            <w:vAlign w:val="center"/>
          </w:tcPr>
          <w:p w:rsidR="00155912" w:rsidRPr="00E61D67" w:rsidRDefault="00155912" w:rsidP="001D33A4">
            <w:pPr>
              <w:spacing w:line="360" w:lineRule="auto"/>
              <w:jc w:val="both"/>
              <w:rPr>
                <w:rFonts w:ascii="GHEA Grapalat" w:eastAsia="Calibri" w:hAnsi="GHEA Grapalat"/>
                <w:sz w:val="22"/>
                <w:szCs w:val="22"/>
                <w:lang w:val="en-US" w:eastAsia="en-US"/>
              </w:rPr>
            </w:pPr>
            <w:r w:rsidRPr="00E61D67">
              <w:rPr>
                <w:rFonts w:ascii="GHEA Grapalat" w:eastAsia="Calibri" w:hAnsi="GHEA Grapalat"/>
                <w:sz w:val="22"/>
                <w:szCs w:val="22"/>
                <w:lang w:val="en-US" w:eastAsia="en-US"/>
              </w:rPr>
              <w:t>5.</w:t>
            </w:r>
          </w:p>
        </w:tc>
      </w:tr>
      <w:tr w:rsidR="009C08F2"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9C08F2" w:rsidRPr="00E61D67" w:rsidRDefault="009C08F2" w:rsidP="001D33A4">
            <w:pPr>
              <w:pStyle w:val="NoSpacing1"/>
              <w:numPr>
                <w:ilvl w:val="0"/>
                <w:numId w:val="4"/>
              </w:numPr>
              <w:spacing w:line="360" w:lineRule="auto"/>
              <w:jc w:val="center"/>
              <w:rPr>
                <w:rFonts w:ascii="GHEA Grapalat" w:hAnsi="GHEA Grapalat" w:cs="Sylfaen"/>
              </w:rPr>
            </w:pPr>
          </w:p>
        </w:tc>
        <w:tc>
          <w:tcPr>
            <w:tcW w:w="3108" w:type="dxa"/>
            <w:tcBorders>
              <w:top w:val="single" w:sz="4" w:space="0" w:color="auto"/>
              <w:left w:val="nil"/>
              <w:bottom w:val="single" w:sz="4" w:space="0" w:color="auto"/>
              <w:right w:val="single" w:sz="4" w:space="0" w:color="auto"/>
            </w:tcBorders>
            <w:noWrap/>
            <w:vAlign w:val="center"/>
          </w:tcPr>
          <w:p w:rsidR="009C08F2" w:rsidRPr="00E61D67" w:rsidRDefault="009C08F2" w:rsidP="001D33A4">
            <w:pPr>
              <w:pStyle w:val="NoSpacing1"/>
              <w:spacing w:line="360" w:lineRule="auto"/>
              <w:jc w:val="center"/>
              <w:rPr>
                <w:rFonts w:ascii="GHEA Grapalat" w:hAnsi="GHEA Grapalat" w:cs="Sylfaen"/>
              </w:rPr>
            </w:pPr>
            <w:r w:rsidRPr="00E61D67">
              <w:rPr>
                <w:rFonts w:ascii="GHEA Grapalat" w:hAnsi="GHEA Grapalat" w:cs="Sylfaen"/>
              </w:rPr>
              <w:t>ՀՀ ԿԱ Ազգային անվտանգության ծառայություն</w:t>
            </w:r>
          </w:p>
          <w:p w:rsidR="009C08F2" w:rsidRPr="00E61D67" w:rsidRDefault="009C08F2" w:rsidP="001D33A4">
            <w:pPr>
              <w:pStyle w:val="NoSpacing1"/>
              <w:spacing w:line="360" w:lineRule="auto"/>
              <w:jc w:val="center"/>
              <w:rPr>
                <w:rFonts w:ascii="GHEA Grapalat" w:hAnsi="GHEA Grapalat" w:cs="Sylfaen"/>
              </w:rPr>
            </w:pPr>
            <w:r w:rsidRPr="00E61D67">
              <w:rPr>
                <w:rFonts w:ascii="GHEA Grapalat" w:hAnsi="GHEA Grapalat" w:cs="Sylfaen"/>
              </w:rPr>
              <w:t>11.10.2017 թ.</w:t>
            </w:r>
          </w:p>
          <w:p w:rsidR="009C08F2" w:rsidRPr="00E61D67" w:rsidRDefault="009C08F2" w:rsidP="001D33A4">
            <w:pPr>
              <w:pStyle w:val="NoSpacing1"/>
              <w:spacing w:line="360" w:lineRule="auto"/>
              <w:jc w:val="center"/>
              <w:rPr>
                <w:rFonts w:ascii="GHEA Grapalat" w:hAnsi="GHEA Grapalat" w:cs="Sylfaen"/>
              </w:rPr>
            </w:pPr>
            <w:r w:rsidRPr="00E61D67">
              <w:rPr>
                <w:rFonts w:ascii="GHEA Grapalat" w:hAnsi="GHEA Grapalat" w:cs="Sylfaen"/>
              </w:rPr>
              <w:t xml:space="preserve">թիվ 11/820 գրություն </w:t>
            </w:r>
          </w:p>
        </w:tc>
        <w:tc>
          <w:tcPr>
            <w:tcW w:w="4991" w:type="dxa"/>
            <w:tcBorders>
              <w:top w:val="single" w:sz="4" w:space="0" w:color="auto"/>
              <w:left w:val="nil"/>
              <w:bottom w:val="single" w:sz="4" w:space="0" w:color="auto"/>
              <w:right w:val="single" w:sz="4" w:space="0" w:color="auto"/>
            </w:tcBorders>
            <w:noWrap/>
            <w:vAlign w:val="center"/>
          </w:tcPr>
          <w:p w:rsidR="009C08F2" w:rsidRPr="00E61D67" w:rsidRDefault="009C08F2" w:rsidP="001D33A4">
            <w:pPr>
              <w:pStyle w:val="NoSpacing1"/>
              <w:spacing w:line="360" w:lineRule="auto"/>
              <w:jc w:val="center"/>
              <w:rPr>
                <w:rFonts w:ascii="GHEA Grapalat" w:hAnsi="GHEA Grapalat" w:cs="Sylfaen"/>
              </w:rPr>
            </w:pPr>
            <w:r w:rsidRPr="00E61D67">
              <w:rPr>
                <w:rFonts w:ascii="GHEA Grapalat" w:hAnsi="GHEA Grapalat" w:cs="Sylfaen"/>
              </w:rPr>
              <w:t>Դիտողություններ և առաջարկություններ չկան</w:t>
            </w:r>
          </w:p>
        </w:tc>
        <w:tc>
          <w:tcPr>
            <w:tcW w:w="2119" w:type="dxa"/>
            <w:tcBorders>
              <w:top w:val="single" w:sz="4" w:space="0" w:color="auto"/>
              <w:left w:val="nil"/>
              <w:bottom w:val="single" w:sz="4" w:space="0" w:color="auto"/>
              <w:right w:val="single" w:sz="4" w:space="0" w:color="auto"/>
            </w:tcBorders>
            <w:noWrap/>
            <w:vAlign w:val="center"/>
          </w:tcPr>
          <w:p w:rsidR="009C08F2" w:rsidRPr="00E61D67" w:rsidRDefault="009C08F2" w:rsidP="001D33A4">
            <w:pPr>
              <w:spacing w:line="360" w:lineRule="auto"/>
              <w:jc w:val="both"/>
              <w:rPr>
                <w:rFonts w:ascii="GHEA Grapalat" w:eastAsia="Calibri" w:hAnsi="GHEA Grapalat"/>
                <w:sz w:val="22"/>
                <w:szCs w:val="22"/>
                <w:lang w:val="en-US" w:eastAsia="en-US"/>
              </w:rPr>
            </w:pPr>
          </w:p>
        </w:tc>
        <w:tc>
          <w:tcPr>
            <w:tcW w:w="5113" w:type="dxa"/>
            <w:tcBorders>
              <w:top w:val="single" w:sz="4" w:space="0" w:color="auto"/>
              <w:left w:val="nil"/>
              <w:bottom w:val="single" w:sz="4" w:space="0" w:color="auto"/>
              <w:right w:val="single" w:sz="4" w:space="0" w:color="auto"/>
            </w:tcBorders>
            <w:vAlign w:val="center"/>
          </w:tcPr>
          <w:p w:rsidR="009C08F2" w:rsidRPr="00E61D67" w:rsidRDefault="009C08F2" w:rsidP="001D33A4">
            <w:pPr>
              <w:spacing w:line="360" w:lineRule="auto"/>
              <w:jc w:val="both"/>
              <w:rPr>
                <w:rFonts w:ascii="GHEA Grapalat" w:eastAsia="Calibri" w:hAnsi="GHEA Grapalat"/>
                <w:sz w:val="22"/>
                <w:szCs w:val="22"/>
                <w:lang w:val="en-US" w:eastAsia="en-US"/>
              </w:rPr>
            </w:pPr>
          </w:p>
        </w:tc>
      </w:tr>
      <w:tr w:rsidR="00164540"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E61D67" w:rsidRDefault="00164540"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164540" w:rsidRPr="00E61D67" w:rsidRDefault="0079457E" w:rsidP="001D33A4">
            <w:pPr>
              <w:spacing w:line="360" w:lineRule="auto"/>
              <w:jc w:val="both"/>
              <w:rPr>
                <w:rFonts w:ascii="GHEA Grapalat" w:hAnsi="GHEA Grapalat"/>
                <w:sz w:val="22"/>
                <w:szCs w:val="22"/>
                <w:lang w:val="en-US" w:eastAsia="en-US"/>
              </w:rPr>
            </w:pPr>
            <w:r w:rsidRPr="00E61D67">
              <w:rPr>
                <w:rFonts w:ascii="GHEA Grapalat" w:hAnsi="GHEA Grapalat"/>
                <w:sz w:val="22"/>
                <w:szCs w:val="22"/>
                <w:lang w:val="en-US" w:eastAsia="en-US"/>
              </w:rPr>
              <w:t>ՀՀ ֆինանսների նախարարություն</w:t>
            </w:r>
          </w:p>
          <w:p w:rsidR="0079457E" w:rsidRPr="00E61D67" w:rsidRDefault="0079457E" w:rsidP="001D33A4">
            <w:pPr>
              <w:spacing w:line="360" w:lineRule="auto"/>
              <w:jc w:val="both"/>
              <w:rPr>
                <w:rFonts w:ascii="GHEA Grapalat" w:hAnsi="GHEA Grapalat"/>
                <w:sz w:val="22"/>
                <w:szCs w:val="22"/>
                <w:lang w:val="en-US" w:eastAsia="en-US"/>
              </w:rPr>
            </w:pPr>
            <w:r w:rsidRPr="00E61D67">
              <w:rPr>
                <w:rFonts w:ascii="GHEA Grapalat" w:hAnsi="GHEA Grapalat"/>
                <w:sz w:val="22"/>
                <w:szCs w:val="22"/>
                <w:lang w:val="en-US" w:eastAsia="en-US"/>
              </w:rPr>
              <w:t>16.10.2017թ.</w:t>
            </w:r>
          </w:p>
          <w:p w:rsidR="0079457E" w:rsidRPr="00E61D67" w:rsidRDefault="0079457E" w:rsidP="001D33A4">
            <w:pPr>
              <w:spacing w:line="360" w:lineRule="auto"/>
              <w:jc w:val="both"/>
              <w:rPr>
                <w:rFonts w:ascii="GHEA Grapalat" w:hAnsi="GHEA Grapalat"/>
                <w:sz w:val="22"/>
                <w:szCs w:val="22"/>
                <w:lang w:val="en-US" w:eastAsia="en-US"/>
              </w:rPr>
            </w:pPr>
            <w:r w:rsidRPr="00E61D67">
              <w:rPr>
                <w:rFonts w:ascii="GHEA Grapalat" w:hAnsi="GHEA Grapalat"/>
                <w:sz w:val="22"/>
                <w:szCs w:val="22"/>
                <w:lang w:val="en-US" w:eastAsia="en-US"/>
              </w:rPr>
              <w:t> թիվ 01.1/11-4/18664-17 գրություն</w:t>
            </w:r>
          </w:p>
          <w:p w:rsidR="0079457E" w:rsidRPr="00E61D67" w:rsidRDefault="0079457E" w:rsidP="001D33A4">
            <w:pPr>
              <w:spacing w:line="360" w:lineRule="auto"/>
              <w:jc w:val="both"/>
              <w:rPr>
                <w:rFonts w:ascii="GHEA Grapalat" w:hAnsi="GHEA Grapalat"/>
                <w:sz w:val="22"/>
                <w:szCs w:val="22"/>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79457E" w:rsidRPr="00DB1730" w:rsidRDefault="0079457E" w:rsidP="001D33A4">
            <w:pPr>
              <w:spacing w:line="360" w:lineRule="auto"/>
              <w:ind w:right="51" w:firstLine="432"/>
              <w:jc w:val="both"/>
              <w:rPr>
                <w:rFonts w:ascii="GHEA Grapalat" w:hAnsi="GHEA Grapalat" w:cs="Sylfaen"/>
                <w:sz w:val="22"/>
                <w:szCs w:val="22"/>
                <w:lang w:val="en-US"/>
              </w:rPr>
            </w:pPr>
            <w:r w:rsidRPr="00DB1730">
              <w:rPr>
                <w:rFonts w:ascii="GHEA Grapalat" w:hAnsi="GHEA Grapalat" w:cs="Sylfaen"/>
                <w:sz w:val="22"/>
                <w:szCs w:val="22"/>
                <w:lang w:val="en-US"/>
              </w:rPr>
              <w:lastRenderedPageBreak/>
              <w:t>«</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հանրաքվեի</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Հայաստանի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փոփոխություն</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կատարելու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ՀՀ</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w:t>
            </w:r>
            <w:r w:rsidRPr="00E61D67">
              <w:rPr>
                <w:rFonts w:ascii="GHEA Grapalat" w:hAnsi="GHEA Grapalat" w:cs="Sylfaen"/>
                <w:sz w:val="22"/>
                <w:szCs w:val="22"/>
              </w:rPr>
              <w:t>այսուհետ՝</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Նախագիծ</w:t>
            </w:r>
            <w:r w:rsidRPr="00DB1730">
              <w:rPr>
                <w:rFonts w:ascii="GHEA Grapalat" w:hAnsi="GHEA Grapalat" w:cs="Sylfaen"/>
                <w:sz w:val="22"/>
                <w:szCs w:val="22"/>
                <w:lang w:val="en-US"/>
              </w:rPr>
              <w:t>) 24-</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նախատեսվում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sz w:val="22"/>
                <w:szCs w:val="22"/>
              </w:rPr>
              <w:t>որ</w:t>
            </w:r>
            <w:r w:rsidRPr="00DB1730">
              <w:rPr>
                <w:rFonts w:ascii="GHEA Grapalat" w:hAnsi="GHEA Grapalat" w:cs="Sylfaen"/>
                <w:sz w:val="22"/>
                <w:szCs w:val="22"/>
                <w:lang w:val="en-US"/>
              </w:rPr>
              <w:t xml:space="preserve"> </w:t>
            </w:r>
            <w:r w:rsidRPr="00E61D67">
              <w:rPr>
                <w:rFonts w:ascii="GHEA Grapalat" w:hAnsi="GHEA Grapalat" w:cs="Sylfaen"/>
                <w:sz w:val="22"/>
                <w:szCs w:val="22"/>
              </w:rPr>
              <w:lastRenderedPageBreak/>
              <w:t>քարոզչությունը</w:t>
            </w:r>
            <w:r w:rsidRPr="00DB1730">
              <w:rPr>
                <w:rFonts w:ascii="GHEA Grapalat" w:hAnsi="GHEA Grapalat" w:cs="Sylfaen"/>
                <w:sz w:val="22"/>
                <w:szCs w:val="22"/>
                <w:lang w:val="en-US"/>
              </w:rPr>
              <w:t xml:space="preserve"> </w:t>
            </w:r>
            <w:r w:rsidRPr="00E61D67">
              <w:rPr>
                <w:rFonts w:ascii="GHEA Grapalat" w:hAnsi="GHEA Grapalat" w:cs="Sylfaen"/>
                <w:sz w:val="22"/>
                <w:szCs w:val="22"/>
              </w:rPr>
              <w:t>ֆինանսավորելու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նպատակով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մինչև</w:t>
            </w:r>
            <w:r w:rsidRPr="00DB1730">
              <w:rPr>
                <w:rFonts w:ascii="GHEA Grapalat" w:hAnsi="GHEA Grapalat" w:cs="Sylfaen"/>
                <w:sz w:val="22"/>
                <w:szCs w:val="22"/>
                <w:lang w:val="en-US"/>
              </w:rPr>
              <w:t xml:space="preserve"> </w:t>
            </w:r>
            <w:r w:rsidRPr="00DB1730">
              <w:rPr>
                <w:rFonts w:ascii="GHEA Grapalat" w:hAnsi="GHEA Grapalat" w:cs="Sylfaen"/>
                <w:sz w:val="22"/>
                <w:szCs w:val="22"/>
                <w:lang w:val="en-US"/>
              </w:rPr>
              <w:br/>
              <w:t xml:space="preserve">10.000 </w:t>
            </w:r>
            <w:r w:rsidRPr="00E61D67">
              <w:rPr>
                <w:rFonts w:ascii="GHEA Grapalat" w:hAnsi="GHEA Grapalat" w:cs="Sylfaen"/>
                <w:sz w:val="22"/>
                <w:szCs w:val="22"/>
              </w:rPr>
              <w:t>ընտրող</w:t>
            </w:r>
            <w:r w:rsidRPr="00DB1730">
              <w:rPr>
                <w:rFonts w:ascii="GHEA Grapalat" w:hAnsi="GHEA Grapalat" w:cs="Sylfaen"/>
                <w:sz w:val="22"/>
                <w:szCs w:val="22"/>
                <w:lang w:val="en-US"/>
              </w:rPr>
              <w:t xml:space="preserve"> </w:t>
            </w:r>
            <w:r w:rsidRPr="00E61D67">
              <w:rPr>
                <w:rFonts w:ascii="GHEA Grapalat" w:hAnsi="GHEA Grapalat" w:cs="Sylfaen"/>
                <w:sz w:val="22"/>
                <w:szCs w:val="22"/>
              </w:rPr>
              <w:t>ունեցող</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համայնքում</w:t>
            </w:r>
            <w:r w:rsidRPr="00DB1730">
              <w:rPr>
                <w:rFonts w:ascii="GHEA Grapalat" w:hAnsi="GHEA Grapalat" w:cs="Sylfaen"/>
                <w:sz w:val="22"/>
                <w:szCs w:val="22"/>
                <w:lang w:val="en-US"/>
              </w:rPr>
              <w:t xml:space="preserve"> </w:t>
            </w:r>
            <w:r w:rsidRPr="00E61D67">
              <w:rPr>
                <w:rFonts w:ascii="GHEA Grapalat" w:hAnsi="GHEA Grapalat" w:cs="Sylfaen"/>
                <w:sz w:val="22"/>
                <w:szCs w:val="22"/>
                <w:lang w:val="hy-AM"/>
              </w:rPr>
              <w:t>քարոզչությ</w:t>
            </w:r>
            <w:r w:rsidRPr="00E61D67">
              <w:rPr>
                <w:rFonts w:ascii="GHEA Grapalat" w:hAnsi="GHEA Grapalat" w:cs="Sylfaen"/>
                <w:sz w:val="22"/>
                <w:szCs w:val="22"/>
              </w:rPr>
              <w:t>ա</w:t>
            </w:r>
            <w:r w:rsidRPr="00E61D67">
              <w:rPr>
                <w:rFonts w:ascii="GHEA Grapalat" w:hAnsi="GHEA Grapalat" w:cs="Sylfaen"/>
                <w:sz w:val="22"/>
                <w:szCs w:val="22"/>
                <w:lang w:val="hy-AM"/>
              </w:rPr>
              <w:t>ն կողմ</w:t>
            </w:r>
            <w:r w:rsidRPr="00E61D67">
              <w:rPr>
                <w:rFonts w:ascii="GHEA Grapalat" w:hAnsi="GHEA Grapalat" w:cs="Sylfaen"/>
                <w:sz w:val="22"/>
                <w:szCs w:val="22"/>
              </w:rPr>
              <w:t>ը</w:t>
            </w:r>
            <w:r w:rsidRPr="00DB1730">
              <w:rPr>
                <w:rFonts w:ascii="GHEA Grapalat" w:hAnsi="GHEA Grapalat" w:cs="Sylfaen"/>
                <w:sz w:val="22"/>
                <w:szCs w:val="22"/>
                <w:lang w:val="en-US"/>
              </w:rPr>
              <w:t xml:space="preserve"> </w:t>
            </w:r>
            <w:r w:rsidRPr="00E61D67">
              <w:rPr>
                <w:rFonts w:ascii="GHEA Grapalat" w:hAnsi="GHEA Grapalat" w:cs="Sylfaen"/>
                <w:sz w:val="22"/>
                <w:szCs w:val="22"/>
              </w:rPr>
              <w:t>բացում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i/>
                <w:sz w:val="22"/>
                <w:szCs w:val="22"/>
              </w:rPr>
              <w:t>քարոզչության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հիմնադրամ</w:t>
            </w:r>
            <w:r w:rsidRPr="00DB1730">
              <w:rPr>
                <w:rFonts w:ascii="GHEA Grapalat" w:hAnsi="GHEA Grapalat" w:cs="Sylfaen"/>
                <w:sz w:val="22"/>
                <w:szCs w:val="22"/>
                <w:lang w:val="en-US"/>
              </w:rPr>
              <w:t xml:space="preserve">, </w:t>
            </w:r>
            <w:r w:rsidRPr="00E61D67">
              <w:rPr>
                <w:rFonts w:ascii="GHEA Grapalat" w:hAnsi="GHEA Grapalat" w:cs="Sylfaen"/>
                <w:sz w:val="22"/>
                <w:szCs w:val="22"/>
              </w:rPr>
              <w:t>քարոզչության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հիմնադրամը</w:t>
            </w:r>
            <w:r w:rsidRPr="00DB1730">
              <w:rPr>
                <w:rFonts w:ascii="GHEA Grapalat" w:hAnsi="GHEA Grapalat" w:cs="Sylfaen"/>
                <w:sz w:val="22"/>
                <w:szCs w:val="22"/>
                <w:lang w:val="en-US"/>
              </w:rPr>
              <w:t xml:space="preserve"> </w:t>
            </w:r>
            <w:r w:rsidRPr="00E61D67">
              <w:rPr>
                <w:rFonts w:ascii="GHEA Grapalat" w:hAnsi="GHEA Grapalat" w:cs="Sylfaen"/>
                <w:sz w:val="22"/>
                <w:szCs w:val="22"/>
              </w:rPr>
              <w:t>բացվում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sz w:val="22"/>
                <w:szCs w:val="22"/>
              </w:rPr>
              <w:t>Երևանում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և</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բոլոր</w:t>
            </w:r>
            <w:r w:rsidRPr="00DB1730">
              <w:rPr>
                <w:rFonts w:ascii="GHEA Grapalat" w:hAnsi="GHEA Grapalat" w:cs="Sylfaen"/>
                <w:sz w:val="22"/>
                <w:szCs w:val="22"/>
                <w:lang w:val="en-US"/>
              </w:rPr>
              <w:t xml:space="preserve"> </w:t>
            </w:r>
            <w:r w:rsidRPr="00E61D67">
              <w:rPr>
                <w:rFonts w:ascii="GHEA Grapalat" w:hAnsi="GHEA Grapalat" w:cs="Sylfaen"/>
                <w:sz w:val="22"/>
                <w:szCs w:val="22"/>
              </w:rPr>
              <w:t>մարզերում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մասնաճյուղ</w:t>
            </w:r>
            <w:r w:rsidRPr="00DB1730">
              <w:rPr>
                <w:rFonts w:ascii="GHEA Grapalat" w:hAnsi="GHEA Grapalat" w:cs="Sylfaen"/>
                <w:sz w:val="22"/>
                <w:szCs w:val="22"/>
                <w:lang w:val="en-US"/>
              </w:rPr>
              <w:t xml:space="preserve"> </w:t>
            </w:r>
            <w:r w:rsidRPr="00E61D67">
              <w:rPr>
                <w:rFonts w:ascii="GHEA Grapalat" w:hAnsi="GHEA Grapalat" w:cs="Sylfaen"/>
                <w:sz w:val="22"/>
                <w:szCs w:val="22"/>
              </w:rPr>
              <w:t>ունեցող</w:t>
            </w:r>
            <w:r w:rsidRPr="00DB1730">
              <w:rPr>
                <w:rFonts w:ascii="GHEA Grapalat" w:hAnsi="GHEA Grapalat" w:cs="Sylfaen"/>
                <w:sz w:val="22"/>
                <w:szCs w:val="22"/>
                <w:lang w:val="en-US"/>
              </w:rPr>
              <w:t xml:space="preserve"> </w:t>
            </w:r>
            <w:r w:rsidRPr="00E61D67">
              <w:rPr>
                <w:rFonts w:ascii="GHEA Grapalat" w:hAnsi="GHEA Grapalat" w:cs="Sylfaen"/>
                <w:sz w:val="22"/>
                <w:szCs w:val="22"/>
              </w:rPr>
              <w:t>որևէ</w:t>
            </w:r>
            <w:r w:rsidRPr="00DB1730">
              <w:rPr>
                <w:rFonts w:ascii="GHEA Grapalat" w:hAnsi="GHEA Grapalat" w:cs="Sylfaen"/>
                <w:sz w:val="22"/>
                <w:szCs w:val="22"/>
                <w:lang w:val="en-US"/>
              </w:rPr>
              <w:t xml:space="preserve"> </w:t>
            </w:r>
            <w:r w:rsidRPr="00E61D67">
              <w:rPr>
                <w:rFonts w:ascii="GHEA Grapalat" w:hAnsi="GHEA Grapalat" w:cs="Sylfaen"/>
                <w:i/>
                <w:sz w:val="22"/>
                <w:szCs w:val="22"/>
              </w:rPr>
              <w:t>առևտրային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բանկում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Այս</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կապակցությամբ</w:t>
            </w:r>
            <w:r w:rsidRPr="00DB1730">
              <w:rPr>
                <w:rFonts w:ascii="GHEA Grapalat" w:hAnsi="GHEA Grapalat" w:cs="Sylfaen"/>
                <w:sz w:val="22"/>
                <w:szCs w:val="22"/>
                <w:lang w:val="en-US"/>
              </w:rPr>
              <w:t xml:space="preserve"> </w:t>
            </w:r>
            <w:r w:rsidRPr="00E61D67">
              <w:rPr>
                <w:rFonts w:ascii="GHEA Grapalat" w:hAnsi="GHEA Grapalat" w:cs="Sylfaen"/>
                <w:sz w:val="22"/>
                <w:szCs w:val="22"/>
              </w:rPr>
              <w:t>անհրաժեշտ</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sz w:val="22"/>
                <w:szCs w:val="22"/>
              </w:rPr>
              <w:t>նկատի</w:t>
            </w:r>
            <w:r w:rsidRPr="00DB1730">
              <w:rPr>
                <w:rFonts w:ascii="GHEA Grapalat" w:hAnsi="GHEA Grapalat" w:cs="Sylfaen"/>
                <w:sz w:val="22"/>
                <w:szCs w:val="22"/>
                <w:lang w:val="en-US"/>
              </w:rPr>
              <w:t xml:space="preserve"> </w:t>
            </w:r>
            <w:r w:rsidRPr="00E61D67">
              <w:rPr>
                <w:rFonts w:ascii="GHEA Grapalat" w:hAnsi="GHEA Grapalat" w:cs="Sylfaen"/>
                <w:sz w:val="22"/>
                <w:szCs w:val="22"/>
              </w:rPr>
              <w:t>ունենալ</w:t>
            </w:r>
            <w:r w:rsidRPr="00DB1730">
              <w:rPr>
                <w:rFonts w:ascii="GHEA Grapalat" w:hAnsi="GHEA Grapalat" w:cs="Sylfaen"/>
                <w:sz w:val="22"/>
                <w:szCs w:val="22"/>
                <w:lang w:val="en-US"/>
              </w:rPr>
              <w:t xml:space="preserve">, </w:t>
            </w:r>
            <w:r w:rsidRPr="00E61D67">
              <w:rPr>
                <w:rFonts w:ascii="GHEA Grapalat" w:hAnsi="GHEA Grapalat" w:cs="Sylfaen"/>
                <w:sz w:val="22"/>
                <w:szCs w:val="22"/>
              </w:rPr>
              <w:t>որ</w:t>
            </w:r>
            <w:r w:rsidRPr="00DB1730">
              <w:rPr>
                <w:rFonts w:ascii="GHEA Grapalat" w:hAnsi="GHEA Grapalat" w:cs="Sylfaen"/>
                <w:sz w:val="22"/>
                <w:szCs w:val="22"/>
                <w:lang w:val="en-US"/>
              </w:rPr>
              <w:t xml:space="preserve"> «</w:t>
            </w:r>
            <w:r w:rsidRPr="00E61D67">
              <w:rPr>
                <w:rFonts w:ascii="GHEA Grapalat" w:hAnsi="GHEA Grapalat" w:cs="Sylfaen"/>
                <w:sz w:val="22"/>
                <w:szCs w:val="22"/>
              </w:rPr>
              <w:t>Հիմնադրամների</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ՀՀ</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3-</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սահմանվում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sz w:val="22"/>
                <w:szCs w:val="22"/>
              </w:rPr>
              <w:t>որ</w:t>
            </w:r>
            <w:r w:rsidRPr="00DB1730">
              <w:rPr>
                <w:rFonts w:ascii="GHEA Grapalat" w:hAnsi="GHEA Grapalat" w:cs="Sylfaen"/>
                <w:sz w:val="22"/>
                <w:szCs w:val="22"/>
                <w:lang w:val="en-US"/>
              </w:rPr>
              <w:t xml:space="preserve"> </w:t>
            </w:r>
            <w:r w:rsidRPr="00E61D67">
              <w:rPr>
                <w:rFonts w:ascii="GHEA Grapalat" w:hAnsi="GHEA Grapalat" w:cs="Sylfaen"/>
                <w:sz w:val="22"/>
                <w:szCs w:val="22"/>
              </w:rPr>
              <w:t>հիմնադրամ</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համարվում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քաղաքացիների</w:t>
            </w:r>
            <w:r w:rsidRPr="00DB1730">
              <w:rPr>
                <w:rFonts w:ascii="GHEA Grapalat" w:hAnsi="GHEA Grapalat" w:cs="Sylfaen"/>
                <w:sz w:val="22"/>
                <w:szCs w:val="22"/>
                <w:lang w:val="en-US"/>
              </w:rPr>
              <w:t xml:space="preserve"> </w:t>
            </w:r>
            <w:r w:rsidRPr="00E61D67">
              <w:rPr>
                <w:rFonts w:ascii="GHEA Grapalat" w:hAnsi="GHEA Grapalat" w:cs="Sylfaen"/>
                <w:sz w:val="22"/>
                <w:szCs w:val="22"/>
              </w:rPr>
              <w:t>և</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կամ</w:t>
            </w:r>
            <w:r w:rsidRPr="00DB1730">
              <w:rPr>
                <w:rFonts w:ascii="GHEA Grapalat" w:hAnsi="GHEA Grapalat" w:cs="Sylfaen"/>
                <w:sz w:val="22"/>
                <w:szCs w:val="22"/>
                <w:lang w:val="en-US"/>
              </w:rPr>
              <w:t xml:space="preserve">) </w:t>
            </w:r>
            <w:r w:rsidRPr="00E61D67">
              <w:rPr>
                <w:rFonts w:ascii="GHEA Grapalat" w:hAnsi="GHEA Grapalat" w:cs="Sylfaen"/>
                <w:sz w:val="22"/>
                <w:szCs w:val="22"/>
              </w:rPr>
              <w:t>իրավաբանական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անձանց</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կամավոր</w:t>
            </w:r>
            <w:r w:rsidRPr="00DB1730">
              <w:rPr>
                <w:rFonts w:ascii="GHEA Grapalat" w:hAnsi="GHEA Grapalat" w:cs="Sylfaen"/>
                <w:sz w:val="22"/>
                <w:szCs w:val="22"/>
                <w:lang w:val="en-US"/>
              </w:rPr>
              <w:t xml:space="preserve"> </w:t>
            </w:r>
            <w:r w:rsidRPr="00E61D67">
              <w:rPr>
                <w:rFonts w:ascii="GHEA Grapalat" w:hAnsi="GHEA Grapalat" w:cs="Sylfaen"/>
                <w:sz w:val="22"/>
                <w:szCs w:val="22"/>
              </w:rPr>
              <w:t>գույքային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վճարների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հիման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վրա</w:t>
            </w:r>
            <w:r w:rsidRPr="00DB1730">
              <w:rPr>
                <w:rFonts w:ascii="GHEA Grapalat" w:hAnsi="GHEA Grapalat" w:cs="Sylfaen"/>
                <w:sz w:val="22"/>
                <w:szCs w:val="22"/>
                <w:lang w:val="en-US"/>
              </w:rPr>
              <w:t xml:space="preserve"> </w:t>
            </w:r>
            <w:r w:rsidRPr="00E61D67">
              <w:rPr>
                <w:rFonts w:ascii="GHEA Grapalat" w:hAnsi="GHEA Grapalat" w:cs="Sylfaen"/>
                <w:sz w:val="22"/>
                <w:szCs w:val="22"/>
              </w:rPr>
              <w:t>ստեղծված</w:t>
            </w:r>
            <w:r w:rsidRPr="00DB1730">
              <w:rPr>
                <w:rFonts w:ascii="GHEA Grapalat" w:hAnsi="GHEA Grapalat" w:cs="Sylfaen"/>
                <w:sz w:val="22"/>
                <w:szCs w:val="22"/>
                <w:lang w:val="en-US"/>
              </w:rPr>
              <w:t xml:space="preserve"> </w:t>
            </w:r>
            <w:r w:rsidRPr="00E61D67">
              <w:rPr>
                <w:rFonts w:ascii="GHEA Grapalat" w:hAnsi="GHEA Grapalat" w:cs="Sylfaen"/>
                <w:sz w:val="22"/>
                <w:szCs w:val="22"/>
              </w:rPr>
              <w:t>և</w:t>
            </w:r>
            <w:r w:rsidRPr="00DB1730">
              <w:rPr>
                <w:rFonts w:ascii="GHEA Grapalat" w:hAnsi="GHEA Grapalat" w:cs="Sylfaen"/>
                <w:sz w:val="22"/>
                <w:szCs w:val="22"/>
                <w:lang w:val="en-US"/>
              </w:rPr>
              <w:t xml:space="preserve"> </w:t>
            </w:r>
            <w:r w:rsidRPr="00E61D67">
              <w:rPr>
                <w:rFonts w:ascii="GHEA Grapalat" w:hAnsi="GHEA Grapalat" w:cs="Sylfaen"/>
                <w:sz w:val="22"/>
                <w:szCs w:val="22"/>
              </w:rPr>
              <w:t>անդամություն</w:t>
            </w:r>
            <w:r w:rsidRPr="00DB1730">
              <w:rPr>
                <w:rFonts w:ascii="GHEA Grapalat" w:hAnsi="GHEA Grapalat" w:cs="Sylfaen"/>
                <w:sz w:val="22"/>
                <w:szCs w:val="22"/>
                <w:lang w:val="en-US"/>
              </w:rPr>
              <w:t xml:space="preserve"> </w:t>
            </w:r>
            <w:r w:rsidRPr="00E61D67">
              <w:rPr>
                <w:rFonts w:ascii="GHEA Grapalat" w:hAnsi="GHEA Grapalat" w:cs="Sylfaen"/>
                <w:sz w:val="22"/>
                <w:szCs w:val="22"/>
              </w:rPr>
              <w:t>չունեցող</w:t>
            </w:r>
            <w:r w:rsidRPr="00DB1730">
              <w:rPr>
                <w:rFonts w:ascii="GHEA Grapalat" w:hAnsi="GHEA Grapalat" w:cs="Sylfaen"/>
                <w:sz w:val="22"/>
                <w:szCs w:val="22"/>
                <w:lang w:val="en-US"/>
              </w:rPr>
              <w:t xml:space="preserve"> </w:t>
            </w:r>
            <w:r w:rsidRPr="00E61D67">
              <w:rPr>
                <w:rFonts w:ascii="GHEA Grapalat" w:hAnsi="GHEA Grapalat" w:cs="Sylfaen"/>
                <w:i/>
                <w:sz w:val="22"/>
                <w:szCs w:val="22"/>
              </w:rPr>
              <w:t>ոչ</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առևտրային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կազմակերպությունը</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որը</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հետապնդում</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է</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սոցիալական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բարեգործական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մշակութային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կրթական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գիտական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առողջապահական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բնապահպանական</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և</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կամ</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այլ</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հանրօգուտ</w:t>
            </w:r>
            <w:r w:rsidRPr="00DB1730">
              <w:rPr>
                <w:rFonts w:ascii="GHEA Grapalat" w:hAnsi="GHEA Grapalat" w:cs="Sylfaen"/>
                <w:i/>
                <w:sz w:val="22"/>
                <w:szCs w:val="22"/>
                <w:lang w:val="en-US"/>
              </w:rPr>
              <w:t xml:space="preserve"> </w:t>
            </w:r>
            <w:r w:rsidRPr="00E61D67">
              <w:rPr>
                <w:rFonts w:ascii="GHEA Grapalat" w:hAnsi="GHEA Grapalat" w:cs="Sylfaen"/>
                <w:i/>
                <w:sz w:val="22"/>
                <w:szCs w:val="22"/>
              </w:rPr>
              <w:t>նպատակներ</w:t>
            </w:r>
            <w:r w:rsidRPr="00DB1730">
              <w:rPr>
                <w:rFonts w:ascii="GHEA Grapalat" w:hAnsi="GHEA Grapalat" w:cs="Sylfaen"/>
                <w:i/>
                <w:sz w:val="22"/>
                <w:szCs w:val="22"/>
                <w:lang w:val="en-US"/>
              </w:rPr>
              <w:t xml:space="preserve">: </w:t>
            </w:r>
            <w:r w:rsidRPr="00E61D67">
              <w:rPr>
                <w:rFonts w:ascii="GHEA Grapalat" w:hAnsi="GHEA Grapalat" w:cs="Sylfaen"/>
                <w:sz w:val="22"/>
                <w:szCs w:val="22"/>
              </w:rPr>
              <w:t>Հաշվի</w:t>
            </w:r>
            <w:r w:rsidRPr="00DB1730">
              <w:rPr>
                <w:rFonts w:ascii="GHEA Grapalat" w:hAnsi="GHEA Grapalat" w:cs="Sylfaen"/>
                <w:sz w:val="22"/>
                <w:szCs w:val="22"/>
                <w:lang w:val="en-US"/>
              </w:rPr>
              <w:t xml:space="preserve"> </w:t>
            </w:r>
            <w:r w:rsidRPr="00E61D67">
              <w:rPr>
                <w:rFonts w:ascii="GHEA Grapalat" w:hAnsi="GHEA Grapalat" w:cs="Sylfaen"/>
                <w:sz w:val="22"/>
                <w:szCs w:val="22"/>
              </w:rPr>
              <w:t>առնելով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վերոգրյալը՝</w:t>
            </w:r>
            <w:r w:rsidRPr="00DB1730">
              <w:rPr>
                <w:rFonts w:ascii="GHEA Grapalat" w:hAnsi="GHEA Grapalat" w:cs="Sylfaen"/>
                <w:sz w:val="22"/>
                <w:szCs w:val="22"/>
                <w:lang w:val="en-US"/>
              </w:rPr>
              <w:t xml:space="preserve"> </w:t>
            </w:r>
            <w:r w:rsidRPr="00E61D67">
              <w:rPr>
                <w:rFonts w:ascii="GHEA Grapalat" w:hAnsi="GHEA Grapalat" w:cs="Sylfaen"/>
                <w:sz w:val="22"/>
                <w:szCs w:val="22"/>
              </w:rPr>
              <w:lastRenderedPageBreak/>
              <w:t>առաջարկում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ենք</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24-</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հիմնադրամ</w:t>
            </w:r>
            <w:r w:rsidRPr="00DB1730">
              <w:rPr>
                <w:rFonts w:ascii="GHEA Grapalat" w:hAnsi="GHEA Grapalat" w:cs="Sylfaen"/>
                <w:sz w:val="22"/>
                <w:szCs w:val="22"/>
                <w:lang w:val="en-US"/>
              </w:rPr>
              <w:t xml:space="preserve">» </w:t>
            </w:r>
            <w:r w:rsidRPr="00E61D67">
              <w:rPr>
                <w:rFonts w:ascii="GHEA Grapalat" w:hAnsi="GHEA Grapalat" w:cs="Sylfaen"/>
                <w:sz w:val="22"/>
                <w:szCs w:val="22"/>
              </w:rPr>
              <w:t>բառը</w:t>
            </w:r>
            <w:r w:rsidRPr="00DB1730">
              <w:rPr>
                <w:rFonts w:ascii="GHEA Grapalat" w:hAnsi="GHEA Grapalat" w:cs="Sylfaen"/>
                <w:sz w:val="22"/>
                <w:szCs w:val="22"/>
                <w:lang w:val="en-US"/>
              </w:rPr>
              <w:t xml:space="preserve"> </w:t>
            </w:r>
            <w:r w:rsidRPr="00E61D67">
              <w:rPr>
                <w:rFonts w:ascii="GHEA Grapalat" w:hAnsi="GHEA Grapalat" w:cs="Sylfaen"/>
                <w:sz w:val="22"/>
                <w:szCs w:val="22"/>
              </w:rPr>
              <w:t>փոխարինել</w:t>
            </w:r>
            <w:r w:rsidRPr="00DB1730">
              <w:rPr>
                <w:rFonts w:ascii="GHEA Grapalat" w:hAnsi="GHEA Grapalat" w:cs="Sylfaen"/>
                <w:sz w:val="22"/>
                <w:szCs w:val="22"/>
                <w:lang w:val="en-US"/>
              </w:rPr>
              <w:t xml:space="preserve"> «</w:t>
            </w:r>
            <w:r w:rsidRPr="00E61D67">
              <w:rPr>
                <w:rFonts w:ascii="GHEA Grapalat" w:hAnsi="GHEA Grapalat" w:cs="Sylfaen"/>
                <w:sz w:val="22"/>
                <w:szCs w:val="22"/>
              </w:rPr>
              <w:t>քարոզչության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կողմի</w:t>
            </w:r>
            <w:r w:rsidRPr="00DB1730">
              <w:rPr>
                <w:rFonts w:ascii="GHEA Grapalat" w:hAnsi="GHEA Grapalat" w:cs="Sylfaen"/>
                <w:sz w:val="22"/>
                <w:szCs w:val="22"/>
                <w:lang w:val="en-US"/>
              </w:rPr>
              <w:t xml:space="preserve"> </w:t>
            </w:r>
            <w:r w:rsidRPr="00E61D67">
              <w:rPr>
                <w:rFonts w:ascii="GHEA Grapalat" w:hAnsi="GHEA Grapalat" w:cs="Sylfaen"/>
                <w:sz w:val="22"/>
                <w:szCs w:val="22"/>
              </w:rPr>
              <w:t>լիազոր</w:t>
            </w:r>
            <w:r w:rsidRPr="00DB1730">
              <w:rPr>
                <w:rFonts w:ascii="GHEA Grapalat" w:hAnsi="GHEA Grapalat" w:cs="Sylfaen"/>
                <w:sz w:val="22"/>
                <w:szCs w:val="22"/>
                <w:lang w:val="en-US"/>
              </w:rPr>
              <w:t xml:space="preserve"> </w:t>
            </w:r>
            <w:r w:rsidRPr="00E61D67">
              <w:rPr>
                <w:rFonts w:ascii="GHEA Grapalat" w:hAnsi="GHEA Grapalat" w:cs="Sylfaen"/>
                <w:sz w:val="22"/>
                <w:szCs w:val="22"/>
              </w:rPr>
              <w:t>ներկայացուցչի</w:t>
            </w:r>
            <w:r w:rsidRPr="00DB1730">
              <w:rPr>
                <w:rFonts w:ascii="GHEA Grapalat" w:hAnsi="GHEA Grapalat" w:cs="Sylfaen"/>
                <w:sz w:val="22"/>
                <w:szCs w:val="22"/>
                <w:lang w:val="en-US"/>
              </w:rPr>
              <w:t xml:space="preserve"> </w:t>
            </w:r>
            <w:r w:rsidRPr="00E61D67">
              <w:rPr>
                <w:rFonts w:ascii="GHEA Grapalat" w:hAnsi="GHEA Grapalat" w:cs="Sylfaen"/>
                <w:sz w:val="22"/>
                <w:szCs w:val="22"/>
              </w:rPr>
              <w:t>անունով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ժամանակավոր</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հատուկ</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հաշվեհամար</w:t>
            </w:r>
            <w:r w:rsidRPr="00DB1730">
              <w:rPr>
                <w:rFonts w:ascii="GHEA Grapalat" w:hAnsi="GHEA Grapalat" w:cs="Sylfaen"/>
                <w:sz w:val="22"/>
                <w:szCs w:val="22"/>
                <w:lang w:val="en-US"/>
              </w:rPr>
              <w:t xml:space="preserve">» </w:t>
            </w:r>
            <w:r w:rsidRPr="00E61D67">
              <w:rPr>
                <w:rFonts w:ascii="GHEA Grapalat" w:hAnsi="GHEA Grapalat" w:cs="Sylfaen"/>
                <w:sz w:val="22"/>
                <w:szCs w:val="22"/>
              </w:rPr>
              <w:t>բառերով</w:t>
            </w:r>
            <w:r w:rsidRPr="00DB1730">
              <w:rPr>
                <w:rFonts w:ascii="GHEA Grapalat" w:hAnsi="GHEA Grapalat" w:cs="Sylfaen"/>
                <w:sz w:val="22"/>
                <w:szCs w:val="22"/>
                <w:lang w:val="en-US"/>
              </w:rPr>
              <w:t>:</w:t>
            </w:r>
          </w:p>
          <w:p w:rsidR="00164540" w:rsidRPr="00E61D67" w:rsidRDefault="00164540" w:rsidP="001D33A4">
            <w:pPr>
              <w:pStyle w:val="NoSpacing1"/>
              <w:spacing w:line="360" w:lineRule="auto"/>
              <w:ind w:firstLine="432"/>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164540" w:rsidRPr="00E61D67" w:rsidRDefault="00134C46"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164540" w:rsidRPr="00E61D67" w:rsidRDefault="00134C46"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Նախագծում խոսքը վերաբերում է ոչ թե իրավաբանական անձի կարգավիճակ ունեցող հիմնադրամներին, այլ քարոզչության հիմնադրամին, որը իրենից ներկայացնում է օրենքով թույլատրված աղբյուրներից ստացված </w:t>
            </w:r>
            <w:r>
              <w:rPr>
                <w:rFonts w:ascii="GHEA Grapalat" w:eastAsia="Calibri" w:hAnsi="GHEA Grapalat"/>
                <w:sz w:val="22"/>
                <w:szCs w:val="22"/>
                <w:lang w:val="en-US" w:eastAsia="en-US"/>
              </w:rPr>
              <w:lastRenderedPageBreak/>
              <w:t>դրամական միջոցների ամբողջություն</w:t>
            </w:r>
            <w:r w:rsidR="00EB1791">
              <w:rPr>
                <w:rFonts w:ascii="GHEA Grapalat" w:eastAsia="Calibri" w:hAnsi="GHEA Grapalat"/>
                <w:sz w:val="22"/>
                <w:szCs w:val="22"/>
                <w:lang w:val="en-US" w:eastAsia="en-US"/>
              </w:rPr>
              <w:t>: Համանման կարգավորումներ է պարունակում նաև Հայաստանի Հանրապետության ընտրական օրենսգիրք սահմանադրական օրենքի 26-րդ հոդվածը:</w:t>
            </w:r>
          </w:p>
        </w:tc>
      </w:tr>
      <w:tr w:rsidR="00164540"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E61D67" w:rsidRDefault="00164540"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lastRenderedPageBreak/>
              <w:t>2.</w:t>
            </w:r>
          </w:p>
        </w:tc>
        <w:tc>
          <w:tcPr>
            <w:tcW w:w="3108" w:type="dxa"/>
            <w:tcBorders>
              <w:top w:val="single" w:sz="4" w:space="0" w:color="auto"/>
              <w:left w:val="nil"/>
              <w:bottom w:val="single" w:sz="4" w:space="0" w:color="auto"/>
              <w:right w:val="single" w:sz="4" w:space="0" w:color="auto"/>
            </w:tcBorders>
            <w:noWrap/>
            <w:vAlign w:val="center"/>
          </w:tcPr>
          <w:p w:rsidR="00164540" w:rsidRPr="00E61D67" w:rsidRDefault="00164540" w:rsidP="001D33A4">
            <w:pPr>
              <w:pStyle w:val="NoSpacing1"/>
              <w:spacing w:line="360" w:lineRule="auto"/>
              <w:jc w:val="center"/>
              <w:rPr>
                <w:rFonts w:ascii="GHEA Grapalat" w:hAnsi="GHEA Grapalat" w:cs="Sylfaen"/>
              </w:rPr>
            </w:pPr>
          </w:p>
        </w:tc>
        <w:tc>
          <w:tcPr>
            <w:tcW w:w="4991" w:type="dxa"/>
            <w:tcBorders>
              <w:top w:val="single" w:sz="4" w:space="0" w:color="auto"/>
              <w:left w:val="nil"/>
              <w:bottom w:val="single" w:sz="4" w:space="0" w:color="auto"/>
              <w:right w:val="single" w:sz="4" w:space="0" w:color="auto"/>
            </w:tcBorders>
            <w:noWrap/>
            <w:vAlign w:val="center"/>
          </w:tcPr>
          <w:p w:rsidR="0079457E" w:rsidRPr="00DB1730" w:rsidRDefault="0079457E" w:rsidP="001D33A4">
            <w:pPr>
              <w:spacing w:line="360" w:lineRule="auto"/>
              <w:ind w:right="51" w:firstLine="432"/>
              <w:jc w:val="both"/>
              <w:rPr>
                <w:rFonts w:ascii="GHEA Grapalat" w:hAnsi="GHEA Grapalat" w:cs="Sylfaen"/>
                <w:sz w:val="22"/>
                <w:szCs w:val="22"/>
                <w:lang w:val="en-US"/>
              </w:rPr>
            </w:pP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30-</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առաջարկում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ենք</w:t>
            </w:r>
            <w:r w:rsidRPr="00DB1730">
              <w:rPr>
                <w:rFonts w:ascii="GHEA Grapalat" w:hAnsi="GHEA Grapalat" w:cs="Sylfaen"/>
                <w:sz w:val="22"/>
                <w:szCs w:val="22"/>
                <w:lang w:val="en-US"/>
              </w:rPr>
              <w:t xml:space="preserve">  </w:t>
            </w:r>
            <w:r w:rsidRPr="00E61D67">
              <w:rPr>
                <w:rFonts w:ascii="GHEA Grapalat" w:hAnsi="GHEA Grapalat" w:cs="Sylfaen"/>
                <w:sz w:val="22"/>
                <w:szCs w:val="22"/>
              </w:rPr>
              <w:t>առանձին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դրույթով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նախատեսել</w:t>
            </w:r>
            <w:r w:rsidRPr="00DB1730">
              <w:rPr>
                <w:rFonts w:ascii="GHEA Grapalat" w:hAnsi="GHEA Grapalat" w:cs="Sylfaen"/>
                <w:sz w:val="22"/>
                <w:szCs w:val="22"/>
                <w:lang w:val="en-US"/>
              </w:rPr>
              <w:t xml:space="preserve">, </w:t>
            </w:r>
            <w:r w:rsidRPr="00E61D67">
              <w:rPr>
                <w:rFonts w:ascii="GHEA Grapalat" w:hAnsi="GHEA Grapalat" w:cs="Sylfaen"/>
                <w:sz w:val="22"/>
                <w:szCs w:val="22"/>
              </w:rPr>
              <w:t>որ</w:t>
            </w:r>
            <w:r w:rsidRPr="00DB1730">
              <w:rPr>
                <w:rFonts w:ascii="GHEA Grapalat" w:hAnsi="GHEA Grapalat" w:cs="Sylfaen"/>
                <w:sz w:val="22"/>
                <w:szCs w:val="22"/>
                <w:lang w:val="en-US"/>
              </w:rPr>
              <w:t xml:space="preserve"> </w:t>
            </w:r>
            <w:r w:rsidRPr="00E61D67">
              <w:rPr>
                <w:rFonts w:ascii="GHEA Grapalat" w:hAnsi="GHEA Grapalat" w:cs="Sylfaen"/>
                <w:sz w:val="22"/>
                <w:szCs w:val="22"/>
              </w:rPr>
              <w:t>քվեարկությանը</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մասնակցող</w:t>
            </w:r>
            <w:r w:rsidRPr="00DB1730">
              <w:rPr>
                <w:rFonts w:ascii="GHEA Grapalat" w:hAnsi="GHEA Grapalat" w:cs="Sylfaen"/>
                <w:sz w:val="22"/>
                <w:szCs w:val="22"/>
                <w:lang w:val="en-US"/>
              </w:rPr>
              <w:t xml:space="preserve"> </w:t>
            </w:r>
            <w:r w:rsidRPr="00E61D67">
              <w:rPr>
                <w:rFonts w:ascii="GHEA Grapalat" w:hAnsi="GHEA Grapalat" w:cs="Sylfaen"/>
                <w:sz w:val="22"/>
                <w:szCs w:val="22"/>
              </w:rPr>
              <w:t>յուրաքանչյուր</w:t>
            </w:r>
            <w:r w:rsidRPr="00DB1730">
              <w:rPr>
                <w:rFonts w:ascii="GHEA Grapalat" w:hAnsi="GHEA Grapalat" w:cs="Sylfaen"/>
                <w:sz w:val="22"/>
                <w:szCs w:val="22"/>
                <w:lang w:val="en-US"/>
              </w:rPr>
              <w:t xml:space="preserve"> </w:t>
            </w:r>
            <w:r w:rsidRPr="00E61D67">
              <w:rPr>
                <w:rFonts w:ascii="GHEA Grapalat" w:hAnsi="GHEA Grapalat" w:cs="Sylfaen"/>
                <w:sz w:val="22"/>
                <w:szCs w:val="22"/>
              </w:rPr>
              <w:t>ընտրող</w:t>
            </w:r>
            <w:r w:rsidRPr="00DB1730">
              <w:rPr>
                <w:rFonts w:ascii="GHEA Grapalat" w:hAnsi="GHEA Grapalat" w:cs="Sylfaen"/>
                <w:sz w:val="22"/>
                <w:szCs w:val="22"/>
                <w:lang w:val="en-US"/>
              </w:rPr>
              <w:t xml:space="preserve"> </w:t>
            </w:r>
            <w:r w:rsidRPr="00E61D67">
              <w:rPr>
                <w:rFonts w:ascii="GHEA Grapalat" w:hAnsi="GHEA Grapalat" w:cs="Sylfaen"/>
                <w:sz w:val="22"/>
                <w:szCs w:val="22"/>
              </w:rPr>
              <w:t>ունի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մեկ</w:t>
            </w:r>
            <w:r w:rsidRPr="00DB1730">
              <w:rPr>
                <w:rFonts w:ascii="GHEA Grapalat" w:hAnsi="GHEA Grapalat" w:cs="Sylfaen"/>
                <w:sz w:val="22"/>
                <w:szCs w:val="22"/>
                <w:lang w:val="en-US"/>
              </w:rPr>
              <w:t xml:space="preserve"> </w:t>
            </w:r>
            <w:r w:rsidRPr="00E61D67">
              <w:rPr>
                <w:rFonts w:ascii="GHEA Grapalat" w:hAnsi="GHEA Grapalat" w:cs="Sylfaen"/>
                <w:sz w:val="22"/>
                <w:szCs w:val="22"/>
              </w:rPr>
              <w:t>ձայնի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իրավունք</w:t>
            </w:r>
            <w:r w:rsidRPr="00DB1730">
              <w:rPr>
                <w:rFonts w:ascii="GHEA Grapalat" w:hAnsi="GHEA Grapalat" w:cs="Sylfaen"/>
                <w:sz w:val="22"/>
                <w:szCs w:val="22"/>
                <w:lang w:val="en-US"/>
              </w:rPr>
              <w:t>:</w:t>
            </w:r>
          </w:p>
          <w:p w:rsidR="00164540" w:rsidRPr="00E61D67" w:rsidRDefault="00164540" w:rsidP="001D33A4">
            <w:pPr>
              <w:pStyle w:val="NoSpacing1"/>
              <w:spacing w:line="360" w:lineRule="auto"/>
              <w:ind w:firstLine="432"/>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164540" w:rsidRPr="00E61D67" w:rsidRDefault="00134C46"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r w:rsidR="0036122E">
              <w:rPr>
                <w:rFonts w:ascii="GHEA Grapalat" w:eastAsia="Calibri" w:hAnsi="GHEA Grapalat"/>
                <w:sz w:val="22"/>
                <w:szCs w:val="22"/>
                <w:lang w:val="en-US" w:eastAsia="en-US"/>
              </w:rPr>
              <w:t xml:space="preserve"> մասնակի</w:t>
            </w:r>
          </w:p>
        </w:tc>
        <w:tc>
          <w:tcPr>
            <w:tcW w:w="5113" w:type="dxa"/>
            <w:tcBorders>
              <w:top w:val="single" w:sz="4" w:space="0" w:color="auto"/>
              <w:left w:val="nil"/>
              <w:bottom w:val="single" w:sz="4" w:space="0" w:color="auto"/>
              <w:right w:val="single" w:sz="4" w:space="0" w:color="auto"/>
            </w:tcBorders>
            <w:vAlign w:val="center"/>
          </w:tcPr>
          <w:p w:rsidR="00164540" w:rsidRPr="00E61D67" w:rsidRDefault="0036122E"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Առաջարկվող փոփոխությունը կատարվել է տեղեկան հանրաքվեի սկզբունքները սահմանող 3-րդ հոդվածում</w:t>
            </w:r>
          </w:p>
        </w:tc>
      </w:tr>
      <w:tr w:rsidR="00164540"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E61D67" w:rsidRDefault="00164540"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t>3.</w:t>
            </w:r>
          </w:p>
        </w:tc>
        <w:tc>
          <w:tcPr>
            <w:tcW w:w="3108" w:type="dxa"/>
            <w:tcBorders>
              <w:top w:val="single" w:sz="4" w:space="0" w:color="auto"/>
              <w:left w:val="nil"/>
              <w:bottom w:val="single" w:sz="4" w:space="0" w:color="auto"/>
              <w:right w:val="single" w:sz="4" w:space="0" w:color="auto"/>
            </w:tcBorders>
            <w:noWrap/>
            <w:vAlign w:val="center"/>
          </w:tcPr>
          <w:p w:rsidR="00164540" w:rsidRPr="00E61D67" w:rsidRDefault="00164540" w:rsidP="001D33A4">
            <w:pPr>
              <w:pStyle w:val="NoSpacing1"/>
              <w:spacing w:line="360" w:lineRule="auto"/>
              <w:jc w:val="center"/>
              <w:rPr>
                <w:rFonts w:ascii="GHEA Grapalat" w:hAnsi="GHEA Grapalat" w:cs="Sylfaen"/>
              </w:rPr>
            </w:pPr>
          </w:p>
        </w:tc>
        <w:tc>
          <w:tcPr>
            <w:tcW w:w="4991" w:type="dxa"/>
            <w:tcBorders>
              <w:top w:val="single" w:sz="4" w:space="0" w:color="auto"/>
              <w:left w:val="nil"/>
              <w:bottom w:val="single" w:sz="4" w:space="0" w:color="auto"/>
              <w:right w:val="single" w:sz="4" w:space="0" w:color="auto"/>
            </w:tcBorders>
            <w:noWrap/>
            <w:vAlign w:val="center"/>
          </w:tcPr>
          <w:p w:rsidR="00164540" w:rsidRPr="00E61D67" w:rsidRDefault="0079457E" w:rsidP="001D33A4">
            <w:pPr>
              <w:pStyle w:val="NoSpacing1"/>
              <w:spacing w:line="360" w:lineRule="auto"/>
              <w:ind w:firstLine="432"/>
              <w:jc w:val="both"/>
              <w:rPr>
                <w:rFonts w:ascii="GHEA Grapalat" w:hAnsi="GHEA Grapalat" w:cs="Sylfaen"/>
              </w:rPr>
            </w:pPr>
            <w:r w:rsidRPr="00E61D67">
              <w:rPr>
                <w:rFonts w:ascii="GHEA Grapalat" w:hAnsi="GHEA Grapalat" w:cs="Sylfaen"/>
              </w:rPr>
              <w:t>Նախագծի 39-րդ հոդվածի 3-րդ մասում առաջարկում ենք «մտնում» բառից հետո լրացնել «դիմումը մերժելու մասին» բառերը:</w:t>
            </w:r>
          </w:p>
        </w:tc>
        <w:tc>
          <w:tcPr>
            <w:tcW w:w="2119" w:type="dxa"/>
            <w:tcBorders>
              <w:top w:val="single" w:sz="4" w:space="0" w:color="auto"/>
              <w:left w:val="nil"/>
              <w:bottom w:val="single" w:sz="4" w:space="0" w:color="auto"/>
              <w:right w:val="single" w:sz="4" w:space="0" w:color="auto"/>
            </w:tcBorders>
            <w:noWrap/>
            <w:vAlign w:val="center"/>
          </w:tcPr>
          <w:p w:rsidR="00164540" w:rsidRPr="00E61D67" w:rsidRDefault="00EB179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164540" w:rsidRPr="00E61D67" w:rsidRDefault="00EB179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164540"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E61D67" w:rsidRDefault="00164540"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t>4.</w:t>
            </w:r>
          </w:p>
        </w:tc>
        <w:tc>
          <w:tcPr>
            <w:tcW w:w="3108" w:type="dxa"/>
            <w:tcBorders>
              <w:top w:val="single" w:sz="4" w:space="0" w:color="auto"/>
              <w:left w:val="nil"/>
              <w:bottom w:val="single" w:sz="4" w:space="0" w:color="auto"/>
              <w:right w:val="single" w:sz="4" w:space="0" w:color="auto"/>
            </w:tcBorders>
            <w:noWrap/>
            <w:vAlign w:val="center"/>
          </w:tcPr>
          <w:p w:rsidR="00164540" w:rsidRPr="00E61D67" w:rsidRDefault="00164540" w:rsidP="001D33A4">
            <w:pPr>
              <w:pStyle w:val="NoSpacing1"/>
              <w:spacing w:line="360" w:lineRule="auto"/>
              <w:jc w:val="center"/>
              <w:rPr>
                <w:rFonts w:ascii="GHEA Grapalat" w:hAnsi="GHEA Grapalat" w:cs="Sylfaen"/>
              </w:rPr>
            </w:pPr>
          </w:p>
        </w:tc>
        <w:tc>
          <w:tcPr>
            <w:tcW w:w="4991" w:type="dxa"/>
            <w:tcBorders>
              <w:top w:val="single" w:sz="4" w:space="0" w:color="auto"/>
              <w:left w:val="nil"/>
              <w:bottom w:val="single" w:sz="4" w:space="0" w:color="auto"/>
              <w:right w:val="single" w:sz="4" w:space="0" w:color="auto"/>
            </w:tcBorders>
            <w:noWrap/>
            <w:vAlign w:val="center"/>
          </w:tcPr>
          <w:p w:rsidR="0079457E" w:rsidRPr="00DB1730" w:rsidRDefault="0079457E" w:rsidP="001D33A4">
            <w:pPr>
              <w:spacing w:line="360" w:lineRule="auto"/>
              <w:ind w:right="51" w:firstLine="432"/>
              <w:jc w:val="both"/>
              <w:rPr>
                <w:rFonts w:ascii="GHEA Grapalat" w:hAnsi="GHEA Grapalat" w:cs="Sylfaen"/>
                <w:sz w:val="22"/>
                <w:szCs w:val="22"/>
                <w:lang w:val="en-US"/>
              </w:rPr>
            </w:pPr>
            <w:r w:rsidRPr="00DB1730">
              <w:rPr>
                <w:rFonts w:ascii="GHEA Grapalat" w:hAnsi="GHEA Grapalat" w:cs="Sylfaen"/>
                <w:sz w:val="22"/>
                <w:szCs w:val="22"/>
                <w:lang w:val="en-US"/>
              </w:rPr>
              <w:t>«</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ինքնակառավարման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Հայաստանի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փոփոխություններ</w:t>
            </w:r>
            <w:r w:rsidRPr="00DB1730">
              <w:rPr>
                <w:rFonts w:ascii="GHEA Grapalat" w:hAnsi="GHEA Grapalat" w:cs="Sylfaen"/>
                <w:sz w:val="22"/>
                <w:szCs w:val="22"/>
                <w:lang w:val="en-US"/>
              </w:rPr>
              <w:t xml:space="preserve"> </w:t>
            </w:r>
            <w:r w:rsidRPr="00E61D67">
              <w:rPr>
                <w:rFonts w:ascii="GHEA Grapalat" w:hAnsi="GHEA Grapalat" w:cs="Sylfaen"/>
                <w:sz w:val="22"/>
                <w:szCs w:val="22"/>
              </w:rPr>
              <w:t>և</w:t>
            </w:r>
            <w:r w:rsidRPr="00DB1730">
              <w:rPr>
                <w:rFonts w:ascii="GHEA Grapalat" w:hAnsi="GHEA Grapalat" w:cs="Sylfaen"/>
                <w:sz w:val="22"/>
                <w:szCs w:val="22"/>
                <w:lang w:val="en-US"/>
              </w:rPr>
              <w:t xml:space="preserve"> </w:t>
            </w:r>
            <w:r w:rsidRPr="00E61D67">
              <w:rPr>
                <w:rFonts w:ascii="GHEA Grapalat" w:hAnsi="GHEA Grapalat" w:cs="Sylfaen"/>
                <w:sz w:val="22"/>
                <w:szCs w:val="22"/>
              </w:rPr>
              <w:t>լրացումներ</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կատարելու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ՀՀ</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w:t>
            </w:r>
            <w:r w:rsidRPr="00DB1730">
              <w:rPr>
                <w:rFonts w:ascii="GHEA Grapalat" w:hAnsi="GHEA Grapalat" w:cs="Sylfaen"/>
                <w:sz w:val="22"/>
                <w:szCs w:val="22"/>
                <w:lang w:val="en-US"/>
              </w:rPr>
              <w:br/>
              <w:t>2-</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լրացվող</w:t>
            </w:r>
            <w:r w:rsidRPr="00DB1730">
              <w:rPr>
                <w:rFonts w:ascii="GHEA Grapalat" w:hAnsi="GHEA Grapalat" w:cs="Sylfaen"/>
                <w:sz w:val="22"/>
                <w:szCs w:val="22"/>
                <w:lang w:val="en-US"/>
              </w:rPr>
              <w:t xml:space="preserve"> «</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lastRenderedPageBreak/>
              <w:t>ինքնակառավարման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Հայաստանի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18-</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հոդվածի</w:t>
            </w:r>
            <w:r w:rsidRPr="00DB1730">
              <w:rPr>
                <w:rFonts w:ascii="GHEA Grapalat" w:hAnsi="GHEA Grapalat" w:cs="Sylfaen"/>
                <w:sz w:val="22"/>
                <w:szCs w:val="22"/>
                <w:lang w:val="en-US"/>
              </w:rPr>
              <w:t xml:space="preserve"> 1-</w:t>
            </w:r>
            <w:r w:rsidRPr="00E61D67">
              <w:rPr>
                <w:rFonts w:ascii="GHEA Grapalat" w:hAnsi="GHEA Grapalat" w:cs="Sylfaen"/>
                <w:sz w:val="22"/>
                <w:szCs w:val="22"/>
              </w:rPr>
              <w:t>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w:t>
            </w:r>
            <w:r w:rsidRPr="00DB1730">
              <w:rPr>
                <w:rFonts w:ascii="GHEA Grapalat" w:hAnsi="GHEA Grapalat" w:cs="Sylfaen"/>
                <w:sz w:val="22"/>
                <w:szCs w:val="22"/>
                <w:lang w:val="en-US"/>
              </w:rPr>
              <w:t xml:space="preserve"> 8-</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կետի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համաձայն՝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համայնքի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ավագանին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սույն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սահմանված</w:t>
            </w:r>
            <w:r w:rsidRPr="00DB1730">
              <w:rPr>
                <w:rFonts w:ascii="GHEA Grapalat" w:hAnsi="GHEA Grapalat" w:cs="Sylfaen"/>
                <w:sz w:val="22"/>
                <w:szCs w:val="22"/>
                <w:lang w:val="en-US"/>
              </w:rPr>
              <w:t xml:space="preserve"> </w:t>
            </w:r>
            <w:r w:rsidRPr="00E61D67">
              <w:rPr>
                <w:rFonts w:ascii="GHEA Grapalat" w:hAnsi="GHEA Grapalat" w:cs="Sylfaen"/>
                <w:sz w:val="22"/>
                <w:szCs w:val="22"/>
              </w:rPr>
              <w:t>կարգով</w:t>
            </w:r>
            <w:r w:rsidRPr="00E61D67">
              <w:rPr>
                <w:rFonts w:ascii="GHEA Grapalat" w:hAnsi="GHEA Grapalat" w:cs="Sylfaen"/>
                <w:sz w:val="22"/>
                <w:szCs w:val="22"/>
                <w:lang w:val="hy-AM"/>
              </w:rPr>
              <w:t xml:space="preserve"> իր անդամների առնվազն մեկ երրորդի նախաձեռնությամբ ընդունում է հանրաքվե անցկացնելու մասին որոշում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Մինչդեռ</w:t>
            </w:r>
            <w:r w:rsidRPr="00DB1730">
              <w:rPr>
                <w:rFonts w:ascii="GHEA Grapalat" w:hAnsi="GHEA Grapalat" w:cs="Sylfaen"/>
                <w:sz w:val="22"/>
                <w:szCs w:val="22"/>
                <w:lang w:val="en-US"/>
              </w:rPr>
              <w:t xml:space="preserve"> «</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հանրաքվեի</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Հայաստանի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փոփոխություն</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կատարելու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ՀՀ</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9-</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հոդվածի</w:t>
            </w:r>
            <w:r w:rsidRPr="00DB1730">
              <w:rPr>
                <w:rFonts w:ascii="GHEA Grapalat" w:hAnsi="GHEA Grapalat" w:cs="Sylfaen"/>
                <w:sz w:val="22"/>
                <w:szCs w:val="22"/>
                <w:lang w:val="en-US"/>
              </w:rPr>
              <w:t xml:space="preserve"> 2-</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նախատեսվում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է</w:t>
            </w:r>
            <w:r w:rsidRPr="00DB1730">
              <w:rPr>
                <w:rFonts w:ascii="GHEA Grapalat" w:hAnsi="GHEA Grapalat" w:cs="Sylfaen"/>
                <w:sz w:val="22"/>
                <w:szCs w:val="22"/>
                <w:lang w:val="en-US"/>
              </w:rPr>
              <w:t xml:space="preserve"> </w:t>
            </w:r>
            <w:r w:rsidRPr="00E61D67">
              <w:rPr>
                <w:rFonts w:ascii="GHEA Grapalat" w:hAnsi="GHEA Grapalat" w:cs="Sylfaen"/>
                <w:sz w:val="22"/>
                <w:szCs w:val="22"/>
              </w:rPr>
              <w:t>նաև</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համայնքի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ղեկավարի</w:t>
            </w:r>
            <w:r w:rsidRPr="00DB1730">
              <w:rPr>
                <w:rFonts w:ascii="GHEA Grapalat" w:hAnsi="GHEA Grapalat" w:cs="Sylfaen"/>
                <w:sz w:val="22"/>
                <w:szCs w:val="22"/>
                <w:lang w:val="en-US"/>
              </w:rPr>
              <w:t xml:space="preserve"> </w:t>
            </w:r>
            <w:r w:rsidRPr="00E61D67">
              <w:rPr>
                <w:rFonts w:ascii="GHEA Grapalat" w:hAnsi="GHEA Grapalat" w:cs="Sylfaen"/>
                <w:sz w:val="22"/>
                <w:szCs w:val="22"/>
              </w:rPr>
              <w:t>կողմից</w:t>
            </w:r>
            <w:r w:rsidRPr="00DB1730">
              <w:rPr>
                <w:rFonts w:ascii="GHEA Grapalat" w:hAnsi="GHEA Grapalat" w:cs="Sylfaen"/>
                <w:sz w:val="22"/>
                <w:szCs w:val="22"/>
                <w:lang w:val="en-US"/>
              </w:rPr>
              <w:t xml:space="preserve"> </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հանրաքվեի</w:t>
            </w:r>
            <w:r w:rsidRPr="00DB1730">
              <w:rPr>
                <w:rFonts w:ascii="GHEA Grapalat" w:hAnsi="GHEA Grapalat" w:cs="Sylfaen"/>
                <w:sz w:val="22"/>
                <w:szCs w:val="22"/>
                <w:lang w:val="en-US"/>
              </w:rPr>
              <w:t xml:space="preserve"> </w:t>
            </w:r>
            <w:r w:rsidRPr="00E61D67">
              <w:rPr>
                <w:rFonts w:ascii="GHEA Grapalat" w:hAnsi="GHEA Grapalat" w:cs="Sylfaen"/>
                <w:sz w:val="22"/>
                <w:szCs w:val="22"/>
              </w:rPr>
              <w:t>անցկացումը</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նախաձեռնելու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դեպքում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հանրաքվե</w:t>
            </w:r>
            <w:r w:rsidRPr="00DB1730">
              <w:rPr>
                <w:rFonts w:ascii="GHEA Grapalat" w:hAnsi="GHEA Grapalat" w:cs="Sylfaen"/>
                <w:sz w:val="22"/>
                <w:szCs w:val="22"/>
                <w:lang w:val="en-US"/>
              </w:rPr>
              <w:t xml:space="preserve"> </w:t>
            </w:r>
            <w:r w:rsidRPr="00E61D67">
              <w:rPr>
                <w:rFonts w:ascii="GHEA Grapalat" w:hAnsi="GHEA Grapalat" w:cs="Sylfaen"/>
                <w:sz w:val="22"/>
                <w:szCs w:val="22"/>
              </w:rPr>
              <w:t>անցկացնելու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վերաբերյալ</w:t>
            </w:r>
            <w:r w:rsidRPr="00DB1730">
              <w:rPr>
                <w:rFonts w:ascii="GHEA Grapalat" w:hAnsi="GHEA Grapalat" w:cs="Sylfaen"/>
                <w:sz w:val="22"/>
                <w:szCs w:val="22"/>
                <w:lang w:val="en-US"/>
              </w:rPr>
              <w:t xml:space="preserve"> </w:t>
            </w:r>
            <w:r w:rsidRPr="00E61D67">
              <w:rPr>
                <w:rFonts w:ascii="GHEA Grapalat" w:hAnsi="GHEA Grapalat" w:cs="Sylfaen"/>
                <w:sz w:val="22"/>
                <w:szCs w:val="22"/>
              </w:rPr>
              <w:t>որոշում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ընդունելու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ընթացակարգ</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Հաշվի</w:t>
            </w:r>
            <w:r w:rsidRPr="00DB1730">
              <w:rPr>
                <w:rFonts w:ascii="GHEA Grapalat" w:hAnsi="GHEA Grapalat" w:cs="Sylfaen"/>
                <w:sz w:val="22"/>
                <w:szCs w:val="22"/>
                <w:lang w:val="en-US"/>
              </w:rPr>
              <w:t xml:space="preserve"> </w:t>
            </w:r>
            <w:r w:rsidRPr="00E61D67">
              <w:rPr>
                <w:rFonts w:ascii="GHEA Grapalat" w:hAnsi="GHEA Grapalat" w:cs="Sylfaen"/>
                <w:sz w:val="22"/>
                <w:szCs w:val="22"/>
              </w:rPr>
              <w:t>առնելով</w:t>
            </w:r>
            <w:r w:rsidRPr="00DB1730">
              <w:rPr>
                <w:rFonts w:ascii="GHEA Grapalat" w:hAnsi="GHEA Grapalat" w:cs="Sylfaen"/>
                <w:sz w:val="22"/>
                <w:szCs w:val="22"/>
                <w:lang w:val="en-US"/>
              </w:rPr>
              <w:t xml:space="preserve"> </w:t>
            </w:r>
            <w:r w:rsidRPr="00E61D67">
              <w:rPr>
                <w:rFonts w:ascii="GHEA Grapalat" w:hAnsi="GHEA Grapalat" w:cs="Sylfaen"/>
                <w:sz w:val="22"/>
                <w:szCs w:val="22"/>
              </w:rPr>
              <w:t>վերոգրյալը՝</w:t>
            </w:r>
            <w:r w:rsidRPr="00DB1730">
              <w:rPr>
                <w:rFonts w:ascii="GHEA Grapalat" w:hAnsi="GHEA Grapalat" w:cs="Sylfaen"/>
                <w:sz w:val="22"/>
                <w:szCs w:val="22"/>
                <w:lang w:val="en-US"/>
              </w:rPr>
              <w:t xml:space="preserve"> </w:t>
            </w:r>
            <w:r w:rsidRPr="00E61D67">
              <w:rPr>
                <w:rFonts w:ascii="GHEA Grapalat" w:hAnsi="GHEA Grapalat" w:cs="Sylfaen"/>
                <w:sz w:val="22"/>
                <w:szCs w:val="22"/>
              </w:rPr>
              <w:t>առաջարկում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ենք</w:t>
            </w:r>
            <w:r w:rsidRPr="00DB1730">
              <w:rPr>
                <w:rFonts w:ascii="GHEA Grapalat" w:hAnsi="GHEA Grapalat" w:cs="Sylfaen"/>
                <w:sz w:val="22"/>
                <w:szCs w:val="22"/>
                <w:lang w:val="en-US"/>
              </w:rPr>
              <w:t xml:space="preserve"> «</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ինքնակառավարման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Հայաստանի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փոփոխություններ</w:t>
            </w:r>
            <w:r w:rsidRPr="00DB1730">
              <w:rPr>
                <w:rFonts w:ascii="GHEA Grapalat" w:hAnsi="GHEA Grapalat" w:cs="Sylfaen"/>
                <w:sz w:val="22"/>
                <w:szCs w:val="22"/>
                <w:lang w:val="en-US"/>
              </w:rPr>
              <w:t xml:space="preserve"> </w:t>
            </w:r>
            <w:r w:rsidRPr="00E61D67">
              <w:rPr>
                <w:rFonts w:ascii="GHEA Grapalat" w:hAnsi="GHEA Grapalat" w:cs="Sylfaen"/>
                <w:sz w:val="22"/>
                <w:szCs w:val="22"/>
              </w:rPr>
              <w:t>և</w:t>
            </w:r>
            <w:r w:rsidRPr="00DB1730">
              <w:rPr>
                <w:rFonts w:ascii="GHEA Grapalat" w:hAnsi="GHEA Grapalat" w:cs="Sylfaen"/>
                <w:sz w:val="22"/>
                <w:szCs w:val="22"/>
                <w:lang w:val="en-US"/>
              </w:rPr>
              <w:t xml:space="preserve"> </w:t>
            </w:r>
            <w:r w:rsidRPr="00E61D67">
              <w:rPr>
                <w:rFonts w:ascii="GHEA Grapalat" w:hAnsi="GHEA Grapalat" w:cs="Sylfaen"/>
                <w:sz w:val="22"/>
                <w:szCs w:val="22"/>
              </w:rPr>
              <w:t>լրացումներ</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կատարելու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lastRenderedPageBreak/>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ՀՀ</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2-</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հոդվածի</w:t>
            </w:r>
            <w:r w:rsidRPr="00DB1730">
              <w:rPr>
                <w:rFonts w:ascii="GHEA Grapalat" w:hAnsi="GHEA Grapalat" w:cs="Sylfaen"/>
                <w:sz w:val="22"/>
                <w:szCs w:val="22"/>
                <w:lang w:val="en-US"/>
              </w:rPr>
              <w:t xml:space="preserve"> </w:t>
            </w:r>
            <w:r w:rsidRPr="00E61D67">
              <w:rPr>
                <w:rFonts w:ascii="GHEA Grapalat" w:hAnsi="GHEA Grapalat" w:cs="Sylfaen"/>
                <w:sz w:val="22"/>
                <w:szCs w:val="22"/>
              </w:rPr>
              <w:t>բովանդակությունը</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համապատասխանեցնել</w:t>
            </w:r>
            <w:r w:rsidRPr="00DB1730">
              <w:rPr>
                <w:rFonts w:ascii="GHEA Grapalat" w:hAnsi="GHEA Grapalat" w:cs="Sylfaen"/>
                <w:sz w:val="22"/>
                <w:szCs w:val="22"/>
                <w:lang w:val="en-US"/>
              </w:rPr>
              <w:t xml:space="preserve"> «</w:t>
            </w:r>
            <w:r w:rsidRPr="00E61D67">
              <w:rPr>
                <w:rFonts w:ascii="GHEA Grapalat" w:hAnsi="GHEA Grapalat" w:cs="Sylfaen"/>
                <w:sz w:val="22"/>
                <w:szCs w:val="22"/>
              </w:rPr>
              <w:t>Տեղական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հանրաքվեի</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Հայաստանի</w:t>
            </w:r>
            <w:r w:rsidRPr="00DB1730">
              <w:rPr>
                <w:rFonts w:ascii="GHEA Grapalat" w:hAnsi="GHEA Grapalat" w:cs="Sylfaen"/>
                <w:sz w:val="22"/>
                <w:szCs w:val="22"/>
                <w:lang w:val="en-US"/>
              </w:rPr>
              <w:t xml:space="preserve"> </w:t>
            </w:r>
            <w:r w:rsidRPr="00E61D67">
              <w:rPr>
                <w:rFonts w:ascii="GHEA Grapalat" w:hAnsi="GHEA Grapalat" w:cs="Sylfaen"/>
                <w:sz w:val="22"/>
                <w:szCs w:val="22"/>
              </w:rPr>
              <w:t>Հանրապետության</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օրենքում</w:t>
            </w:r>
            <w:r w:rsidRPr="00DB1730">
              <w:rPr>
                <w:rFonts w:ascii="GHEA Grapalat" w:hAnsi="GHEA Grapalat" w:cs="Sylfaen"/>
                <w:sz w:val="22"/>
                <w:szCs w:val="22"/>
                <w:lang w:val="en-US"/>
              </w:rPr>
              <w:t xml:space="preserve"> </w:t>
            </w:r>
            <w:r w:rsidRPr="00E61D67">
              <w:rPr>
                <w:rFonts w:ascii="GHEA Grapalat" w:hAnsi="GHEA Grapalat" w:cs="Sylfaen"/>
                <w:sz w:val="22"/>
                <w:szCs w:val="22"/>
              </w:rPr>
              <w:t>փոփոխություն</w:t>
            </w:r>
            <w:r w:rsidRPr="00DB1730">
              <w:rPr>
                <w:rFonts w:ascii="GHEA Grapalat" w:hAnsi="GHEA Grapalat" w:cs="Sylfaen"/>
                <w:sz w:val="22"/>
                <w:szCs w:val="22"/>
                <w:lang w:val="en-US"/>
              </w:rPr>
              <w:t xml:space="preserve"> </w:t>
            </w:r>
            <w:r w:rsidRPr="00E61D67">
              <w:rPr>
                <w:rFonts w:ascii="GHEA Grapalat" w:hAnsi="GHEA Grapalat" w:cs="Sylfaen"/>
                <w:sz w:val="22"/>
                <w:szCs w:val="22"/>
              </w:rPr>
              <w:t>կատարելու</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մասին</w:t>
            </w:r>
            <w:r w:rsidRPr="00DB1730">
              <w:rPr>
                <w:rFonts w:ascii="GHEA Grapalat" w:hAnsi="GHEA Grapalat" w:cs="Sylfaen"/>
                <w:sz w:val="22"/>
                <w:szCs w:val="22"/>
                <w:lang w:val="en-US"/>
              </w:rPr>
              <w:t xml:space="preserve">» </w:t>
            </w:r>
            <w:r w:rsidRPr="00E61D67">
              <w:rPr>
                <w:rFonts w:ascii="GHEA Grapalat" w:hAnsi="GHEA Grapalat" w:cs="Sylfaen"/>
                <w:sz w:val="22"/>
                <w:szCs w:val="22"/>
              </w:rPr>
              <w:t>ՀՀ</w:t>
            </w:r>
            <w:r w:rsidRPr="00DB1730">
              <w:rPr>
                <w:rFonts w:ascii="GHEA Grapalat" w:hAnsi="GHEA Grapalat" w:cs="Sylfaen"/>
                <w:sz w:val="22"/>
                <w:szCs w:val="22"/>
                <w:lang w:val="en-US"/>
              </w:rPr>
              <w:t xml:space="preserve"> </w:t>
            </w:r>
            <w:r w:rsidRPr="00E61D67">
              <w:rPr>
                <w:rFonts w:ascii="GHEA Grapalat" w:hAnsi="GHEA Grapalat" w:cs="Sylfaen"/>
                <w:sz w:val="22"/>
                <w:szCs w:val="22"/>
              </w:rPr>
              <w:t>օրենքի</w:t>
            </w:r>
            <w:r w:rsidRPr="00DB1730">
              <w:rPr>
                <w:rFonts w:ascii="GHEA Grapalat" w:hAnsi="GHEA Grapalat" w:cs="Sylfaen"/>
                <w:sz w:val="22"/>
                <w:szCs w:val="22"/>
                <w:lang w:val="en-US"/>
              </w:rPr>
              <w:t xml:space="preserve"> </w:t>
            </w:r>
            <w:r w:rsidRPr="00E61D67">
              <w:rPr>
                <w:rFonts w:ascii="GHEA Grapalat" w:hAnsi="GHEA Grapalat" w:cs="Sylfaen"/>
                <w:sz w:val="22"/>
                <w:szCs w:val="22"/>
              </w:rPr>
              <w:t>նախագծի</w:t>
            </w:r>
            <w:r w:rsidRPr="00DB1730">
              <w:rPr>
                <w:rFonts w:ascii="GHEA Grapalat" w:hAnsi="GHEA Grapalat" w:cs="Sylfaen"/>
                <w:sz w:val="22"/>
                <w:szCs w:val="22"/>
                <w:lang w:val="en-US"/>
              </w:rPr>
              <w:t xml:space="preserve"> 9-</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հոդվածի</w:t>
            </w:r>
            <w:r w:rsidRPr="00DB1730">
              <w:rPr>
                <w:rFonts w:ascii="GHEA Grapalat" w:hAnsi="GHEA Grapalat" w:cs="Sylfaen"/>
                <w:sz w:val="22"/>
                <w:szCs w:val="22"/>
                <w:lang w:val="en-US"/>
              </w:rPr>
              <w:t xml:space="preserve"> 2-</w:t>
            </w:r>
            <w:r w:rsidRPr="00E61D67">
              <w:rPr>
                <w:rFonts w:ascii="GHEA Grapalat" w:hAnsi="GHEA Grapalat" w:cs="Sylfaen"/>
                <w:sz w:val="22"/>
                <w:szCs w:val="22"/>
              </w:rPr>
              <w:t>րդ</w:t>
            </w:r>
            <w:r w:rsidRPr="00DB1730">
              <w:rPr>
                <w:rFonts w:ascii="GHEA Grapalat" w:hAnsi="GHEA Grapalat" w:cs="Sylfaen"/>
                <w:sz w:val="22"/>
                <w:szCs w:val="22"/>
                <w:lang w:val="en-US"/>
              </w:rPr>
              <w:t xml:space="preserve"> </w:t>
            </w:r>
            <w:r w:rsidRPr="00E61D67">
              <w:rPr>
                <w:rFonts w:ascii="GHEA Grapalat" w:hAnsi="GHEA Grapalat" w:cs="Sylfaen"/>
                <w:sz w:val="22"/>
                <w:szCs w:val="22"/>
              </w:rPr>
              <w:t>մասի</w:t>
            </w:r>
            <w:r w:rsidRPr="00DB1730">
              <w:rPr>
                <w:rFonts w:ascii="GHEA Grapalat" w:hAnsi="GHEA Grapalat" w:cs="Sylfaen"/>
                <w:sz w:val="22"/>
                <w:szCs w:val="22"/>
                <w:lang w:val="en-US"/>
              </w:rPr>
              <w:t xml:space="preserve"> </w:t>
            </w:r>
            <w:r w:rsidRPr="00E61D67">
              <w:rPr>
                <w:rFonts w:ascii="GHEA Grapalat" w:hAnsi="GHEA Grapalat" w:cs="Sylfaen"/>
                <w:sz w:val="22"/>
                <w:szCs w:val="22"/>
              </w:rPr>
              <w:t>ձևակերպմանը</w:t>
            </w:r>
            <w:r w:rsidRPr="00DB1730">
              <w:rPr>
                <w:rFonts w:ascii="GHEA Grapalat" w:hAnsi="GHEA Grapalat" w:cs="Sylfaen"/>
                <w:sz w:val="22"/>
                <w:szCs w:val="22"/>
                <w:lang w:val="en-US"/>
              </w:rPr>
              <w:t>:</w:t>
            </w:r>
          </w:p>
          <w:p w:rsidR="00164540" w:rsidRPr="00E61D67" w:rsidRDefault="00164540" w:rsidP="001D33A4">
            <w:pPr>
              <w:pStyle w:val="NoSpacing1"/>
              <w:spacing w:line="360" w:lineRule="auto"/>
              <w:ind w:firstLine="432"/>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164540" w:rsidRPr="00E61D67" w:rsidRDefault="00226095" w:rsidP="002F7139">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Չի ը</w:t>
            </w:r>
            <w:r w:rsidR="002F7139">
              <w:rPr>
                <w:rFonts w:ascii="GHEA Grapalat" w:eastAsia="Calibri" w:hAnsi="GHEA Grapalat"/>
                <w:sz w:val="22"/>
                <w:szCs w:val="22"/>
                <w:lang w:val="en-US" w:eastAsia="en-US"/>
              </w:rPr>
              <w:t>ն</w:t>
            </w:r>
            <w:r>
              <w:rPr>
                <w:rFonts w:ascii="GHEA Grapalat" w:eastAsia="Calibri" w:hAnsi="GHEA Grapalat"/>
                <w:sz w:val="22"/>
                <w:szCs w:val="22"/>
                <w:lang w:val="en-US" w:eastAsia="en-US"/>
              </w:rPr>
              <w:t xml:space="preserve">դունվել </w:t>
            </w:r>
          </w:p>
        </w:tc>
        <w:tc>
          <w:tcPr>
            <w:tcW w:w="5113" w:type="dxa"/>
            <w:tcBorders>
              <w:top w:val="single" w:sz="4" w:space="0" w:color="auto"/>
              <w:left w:val="nil"/>
              <w:bottom w:val="single" w:sz="4" w:space="0" w:color="auto"/>
              <w:right w:val="single" w:sz="4" w:space="0" w:color="auto"/>
            </w:tcBorders>
            <w:vAlign w:val="center"/>
          </w:tcPr>
          <w:p w:rsidR="00164540" w:rsidRPr="00E61D67" w:rsidRDefault="0022609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Նախագծի համաձայն տեղական հանրաքվե նախաձեռնելու իրավունքը պատկանում է</w:t>
            </w:r>
            <w:r w:rsidRPr="00226095">
              <w:rPr>
                <w:rFonts w:ascii="GHEA Grapalat" w:eastAsia="Calibri" w:hAnsi="GHEA Grapalat"/>
                <w:sz w:val="22"/>
                <w:szCs w:val="22"/>
                <w:lang w:val="en-US" w:eastAsia="en-US"/>
              </w:rPr>
              <w:t xml:space="preserve"> տվյալ համայնքում տեղական հանրաքվեին մասնակցելու իրավունք ունեցող </w:t>
            </w:r>
            <w:r>
              <w:rPr>
                <w:rFonts w:ascii="GHEA Grapalat" w:eastAsia="Calibri" w:hAnsi="GHEA Grapalat"/>
                <w:sz w:val="22"/>
                <w:szCs w:val="22"/>
                <w:lang w:val="en-US" w:eastAsia="en-US"/>
              </w:rPr>
              <w:t>անձանց</w:t>
            </w:r>
            <w:r w:rsidRPr="00226095">
              <w:rPr>
                <w:rFonts w:ascii="GHEA Grapalat" w:eastAsia="Calibri" w:hAnsi="GHEA Grapalat"/>
                <w:sz w:val="22"/>
                <w:szCs w:val="22"/>
                <w:lang w:val="en-US" w:eastAsia="en-US"/>
              </w:rPr>
              <w:t xml:space="preserve">, տվյալ համայնքի ավագանու անդամների </w:t>
            </w:r>
            <w:r w:rsidRPr="00226095">
              <w:rPr>
                <w:rFonts w:ascii="GHEA Grapalat" w:eastAsia="Calibri" w:hAnsi="GHEA Grapalat"/>
                <w:sz w:val="22"/>
                <w:szCs w:val="22"/>
                <w:lang w:val="en-US" w:eastAsia="en-US"/>
              </w:rPr>
              <w:lastRenderedPageBreak/>
              <w:t xml:space="preserve">ընդհանուր թվի առնվազն մեկ </w:t>
            </w:r>
            <w:r>
              <w:rPr>
                <w:rFonts w:ascii="GHEA Grapalat" w:eastAsia="Calibri" w:hAnsi="GHEA Grapalat"/>
                <w:sz w:val="22"/>
                <w:szCs w:val="22"/>
                <w:lang w:val="en-US" w:eastAsia="en-US"/>
              </w:rPr>
              <w:t>երրորդին</w:t>
            </w:r>
            <w:r w:rsidRPr="00226095">
              <w:rPr>
                <w:rFonts w:ascii="GHEA Grapalat" w:eastAsia="Calibri" w:hAnsi="GHEA Grapalat"/>
                <w:sz w:val="22"/>
                <w:szCs w:val="22"/>
                <w:lang w:val="en-US" w:eastAsia="en-US"/>
              </w:rPr>
              <w:t xml:space="preserve"> և համայնքի ղեկավար</w:t>
            </w:r>
            <w:r>
              <w:rPr>
                <w:rFonts w:ascii="GHEA Grapalat" w:eastAsia="Calibri" w:hAnsi="GHEA Grapalat"/>
                <w:sz w:val="22"/>
                <w:szCs w:val="22"/>
                <w:lang w:val="en-US" w:eastAsia="en-US"/>
              </w:rPr>
              <w:t>ին:</w:t>
            </w:r>
          </w:p>
        </w:tc>
      </w:tr>
      <w:tr w:rsidR="00164540"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64540" w:rsidRPr="00E61D67" w:rsidRDefault="00164540"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lastRenderedPageBreak/>
              <w:t>5.</w:t>
            </w:r>
          </w:p>
        </w:tc>
        <w:tc>
          <w:tcPr>
            <w:tcW w:w="3108" w:type="dxa"/>
            <w:tcBorders>
              <w:top w:val="single" w:sz="4" w:space="0" w:color="auto"/>
              <w:left w:val="nil"/>
              <w:bottom w:val="single" w:sz="4" w:space="0" w:color="auto"/>
              <w:right w:val="single" w:sz="4" w:space="0" w:color="auto"/>
            </w:tcBorders>
            <w:noWrap/>
            <w:vAlign w:val="center"/>
          </w:tcPr>
          <w:p w:rsidR="00164540" w:rsidRPr="00E61D67" w:rsidRDefault="0079457E" w:rsidP="001D33A4">
            <w:pPr>
              <w:pStyle w:val="NoSpacing1"/>
              <w:spacing w:line="360" w:lineRule="auto"/>
              <w:jc w:val="center"/>
              <w:rPr>
                <w:rFonts w:ascii="GHEA Grapalat" w:hAnsi="GHEA Grapalat" w:cs="Sylfaen"/>
              </w:rPr>
            </w:pPr>
            <w:r w:rsidRPr="00E61D67">
              <w:rPr>
                <w:rFonts w:ascii="GHEA Grapalat" w:hAnsi="GHEA Grapalat" w:cs="Sylfaen"/>
              </w:rPr>
              <w:t>ՀՀ ԿԱ ՀՀ Ոստիկանություն</w:t>
            </w:r>
          </w:p>
          <w:p w:rsidR="0079457E" w:rsidRPr="00E61D67" w:rsidRDefault="0079457E" w:rsidP="001D33A4">
            <w:pPr>
              <w:pStyle w:val="NoSpacing1"/>
              <w:spacing w:line="360" w:lineRule="auto"/>
              <w:jc w:val="center"/>
              <w:rPr>
                <w:rFonts w:ascii="GHEA Grapalat" w:hAnsi="GHEA Grapalat" w:cs="Sylfaen"/>
              </w:rPr>
            </w:pPr>
            <w:r w:rsidRPr="00E61D67">
              <w:rPr>
                <w:rFonts w:ascii="GHEA Grapalat" w:hAnsi="GHEA Grapalat" w:cs="Sylfaen"/>
              </w:rPr>
              <w:t>16.10.2017 թ.</w:t>
            </w:r>
          </w:p>
          <w:p w:rsidR="0079457E" w:rsidRPr="00E61D67" w:rsidRDefault="0079457E" w:rsidP="001D33A4">
            <w:pPr>
              <w:pStyle w:val="NoSpacing1"/>
              <w:spacing w:line="360" w:lineRule="auto"/>
              <w:jc w:val="center"/>
              <w:rPr>
                <w:rFonts w:ascii="GHEA Grapalat" w:hAnsi="GHEA Grapalat" w:cs="Sylfaen"/>
              </w:rPr>
            </w:pPr>
            <w:r w:rsidRPr="00E61D67">
              <w:rPr>
                <w:rFonts w:ascii="GHEA Grapalat" w:hAnsi="GHEA Grapalat" w:cs="Sylfaen"/>
              </w:rPr>
              <w:t xml:space="preserve">թիվ  01.6/2700-17       գրություն </w:t>
            </w:r>
          </w:p>
        </w:tc>
        <w:tc>
          <w:tcPr>
            <w:tcW w:w="4991" w:type="dxa"/>
            <w:tcBorders>
              <w:top w:val="single" w:sz="4" w:space="0" w:color="auto"/>
              <w:left w:val="nil"/>
              <w:bottom w:val="single" w:sz="4" w:space="0" w:color="auto"/>
              <w:right w:val="single" w:sz="4" w:space="0" w:color="auto"/>
            </w:tcBorders>
            <w:noWrap/>
            <w:vAlign w:val="center"/>
          </w:tcPr>
          <w:p w:rsidR="00164540" w:rsidRPr="00E61D67" w:rsidRDefault="0079457E" w:rsidP="001D33A4">
            <w:pPr>
              <w:pStyle w:val="NoSpacing1"/>
              <w:spacing w:line="360" w:lineRule="auto"/>
              <w:jc w:val="center"/>
              <w:rPr>
                <w:rFonts w:ascii="GHEA Grapalat" w:hAnsi="GHEA Grapalat" w:cs="Sylfaen"/>
              </w:rPr>
            </w:pPr>
            <w:r w:rsidRPr="00E61D67">
              <w:rPr>
                <w:rFonts w:ascii="GHEA Grapalat" w:hAnsi="GHEA Grapalat" w:cs="Sylfaen"/>
              </w:rPr>
              <w:t xml:space="preserve">Առաջարկվում է օրենքի նախագծում հստակեցնել, թե ինչ կարգով են </w:t>
            </w:r>
            <w:r w:rsidR="009C08F2" w:rsidRPr="00E61D67">
              <w:rPr>
                <w:rFonts w:ascii="GHEA Grapalat" w:hAnsi="GHEA Grapalat" w:cs="Sylfaen"/>
              </w:rPr>
              <w:t>տեղական հանրաքվեին մասնակցելու իրավունք ունեցող անձիք ծանուցվելու հանրաքվեի օրվա, ընտրական տեղամասի համարի, տեղամասային կենտրոնի հասցեի և ժամանակի մասին: Բացի այդ, եթե ծանուցումն իրականացվելու է ծանուցագրեր ուղարկելու  միջոցով, ապա անհրաժեշտ է նախագծի 21-րդ հոդվածի 1-ին մասում «ցուցակների կազմման» բառերից հետո լրացնել «և ծանուցագրեր ուղարկելու» բառերը</w:t>
            </w:r>
          </w:p>
        </w:tc>
        <w:tc>
          <w:tcPr>
            <w:tcW w:w="2119" w:type="dxa"/>
            <w:tcBorders>
              <w:top w:val="single" w:sz="4" w:space="0" w:color="auto"/>
              <w:left w:val="nil"/>
              <w:bottom w:val="single" w:sz="4" w:space="0" w:color="auto"/>
              <w:right w:val="single" w:sz="4" w:space="0" w:color="auto"/>
            </w:tcBorders>
            <w:noWrap/>
            <w:vAlign w:val="center"/>
          </w:tcPr>
          <w:p w:rsidR="00164540" w:rsidRPr="00E61D67" w:rsidRDefault="0049116E"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 ի գիտություն</w:t>
            </w:r>
          </w:p>
        </w:tc>
        <w:tc>
          <w:tcPr>
            <w:tcW w:w="5113" w:type="dxa"/>
            <w:tcBorders>
              <w:top w:val="single" w:sz="4" w:space="0" w:color="auto"/>
              <w:left w:val="nil"/>
              <w:bottom w:val="single" w:sz="4" w:space="0" w:color="auto"/>
              <w:right w:val="single" w:sz="4" w:space="0" w:color="auto"/>
            </w:tcBorders>
            <w:vAlign w:val="center"/>
          </w:tcPr>
          <w:p w:rsidR="00164540" w:rsidRPr="00E61D67" w:rsidRDefault="0049116E"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Նախագծով համապատասխան կարգավորումների մասով հղում է կատարվել ՀՀ ընտրական օրենսգիրք սահմանադրական օրենքին</w:t>
            </w:r>
          </w:p>
        </w:tc>
      </w:tr>
      <w:tr w:rsidR="00C555C3"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555C3" w:rsidRPr="00E61D67" w:rsidRDefault="00C555C3"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555C3" w:rsidRPr="00E61D67" w:rsidRDefault="009C08F2" w:rsidP="001D33A4">
            <w:pPr>
              <w:spacing w:line="360" w:lineRule="auto"/>
              <w:jc w:val="center"/>
              <w:rPr>
                <w:rFonts w:ascii="GHEA Grapalat" w:eastAsia="Calibri" w:hAnsi="GHEA Grapalat" w:cs="Sylfaen"/>
                <w:sz w:val="22"/>
                <w:szCs w:val="22"/>
                <w:lang w:val="en-US" w:eastAsia="en-US"/>
              </w:rPr>
            </w:pPr>
            <w:r w:rsidRPr="00E61D67">
              <w:rPr>
                <w:rFonts w:ascii="GHEA Grapalat" w:eastAsia="Calibri" w:hAnsi="GHEA Grapalat" w:cs="Sylfaen"/>
                <w:sz w:val="22"/>
                <w:szCs w:val="22"/>
                <w:lang w:val="en-US" w:eastAsia="en-US"/>
              </w:rPr>
              <w:t xml:space="preserve">ՀՀ տարածքային </w:t>
            </w:r>
            <w:r w:rsidRPr="00E61D67">
              <w:rPr>
                <w:rFonts w:ascii="GHEA Grapalat" w:eastAsia="Calibri" w:hAnsi="GHEA Grapalat" w:cs="Sylfaen"/>
                <w:sz w:val="22"/>
                <w:szCs w:val="22"/>
                <w:lang w:val="en-US" w:eastAsia="en-US"/>
              </w:rPr>
              <w:lastRenderedPageBreak/>
              <w:t>կառավարման և զարգացման նախարարություն</w:t>
            </w:r>
          </w:p>
          <w:p w:rsidR="009C08F2" w:rsidRPr="00E61D67" w:rsidRDefault="009C08F2" w:rsidP="001D33A4">
            <w:pPr>
              <w:spacing w:line="360" w:lineRule="auto"/>
              <w:jc w:val="center"/>
              <w:rPr>
                <w:rFonts w:ascii="GHEA Grapalat" w:eastAsia="Calibri" w:hAnsi="GHEA Grapalat" w:cs="Sylfaen"/>
                <w:sz w:val="22"/>
                <w:szCs w:val="22"/>
                <w:lang w:val="en-US" w:eastAsia="en-US"/>
              </w:rPr>
            </w:pPr>
            <w:r w:rsidRPr="00E61D67">
              <w:rPr>
                <w:rFonts w:ascii="GHEA Grapalat" w:eastAsia="Calibri" w:hAnsi="GHEA Grapalat" w:cs="Sylfaen"/>
                <w:sz w:val="22"/>
                <w:szCs w:val="22"/>
                <w:lang w:val="en-US" w:eastAsia="en-US"/>
              </w:rPr>
              <w:t>12.10.2017թ.</w:t>
            </w:r>
          </w:p>
          <w:p w:rsidR="009C08F2" w:rsidRPr="00E61D67" w:rsidRDefault="009C08F2" w:rsidP="001D33A4">
            <w:pPr>
              <w:spacing w:line="360" w:lineRule="auto"/>
              <w:jc w:val="center"/>
              <w:rPr>
                <w:rFonts w:ascii="GHEA Grapalat" w:eastAsia="Calibri" w:hAnsi="GHEA Grapalat" w:cs="Sylfaen"/>
                <w:sz w:val="22"/>
                <w:szCs w:val="22"/>
                <w:lang w:val="en-US" w:eastAsia="en-US"/>
              </w:rPr>
            </w:pPr>
            <w:r w:rsidRPr="00E61D67">
              <w:rPr>
                <w:rFonts w:ascii="GHEA Grapalat" w:eastAsia="Calibri" w:hAnsi="GHEA Grapalat" w:cs="Sylfaen"/>
                <w:sz w:val="22"/>
                <w:szCs w:val="22"/>
                <w:lang w:val="en-US" w:eastAsia="en-US"/>
              </w:rPr>
              <w:t>թիվ   01/16.1/6549-17</w:t>
            </w:r>
          </w:p>
          <w:p w:rsidR="009C08F2" w:rsidRPr="00E61D67" w:rsidRDefault="009C08F2" w:rsidP="001D33A4">
            <w:pPr>
              <w:spacing w:line="360" w:lineRule="auto"/>
              <w:jc w:val="center"/>
              <w:rPr>
                <w:rFonts w:ascii="GHEA Grapalat" w:eastAsia="Calibri" w:hAnsi="GHEA Grapalat" w:cs="Sylfaen"/>
                <w:sz w:val="22"/>
                <w:szCs w:val="22"/>
                <w:lang w:val="en-US" w:eastAsia="en-US"/>
              </w:rPr>
            </w:pPr>
            <w:r w:rsidRPr="00E61D67">
              <w:rPr>
                <w:rFonts w:ascii="GHEA Grapalat" w:eastAsia="Calibri" w:hAnsi="GHEA Grapalat" w:cs="Sylfaen"/>
                <w:sz w:val="22"/>
                <w:szCs w:val="22"/>
                <w:lang w:val="en-US" w:eastAsia="en-US"/>
              </w:rPr>
              <w:t>և 19.10.2017թ.</w:t>
            </w:r>
          </w:p>
          <w:p w:rsidR="009C08F2" w:rsidRPr="00E61D67" w:rsidRDefault="009C08F2" w:rsidP="001D33A4">
            <w:pPr>
              <w:spacing w:line="360" w:lineRule="auto"/>
              <w:jc w:val="center"/>
              <w:rPr>
                <w:rFonts w:ascii="GHEA Grapalat" w:eastAsia="Calibri" w:hAnsi="GHEA Grapalat" w:cs="Sylfaen"/>
                <w:sz w:val="22"/>
                <w:szCs w:val="22"/>
                <w:lang w:val="en-US" w:eastAsia="en-US"/>
              </w:rPr>
            </w:pPr>
            <w:r w:rsidRPr="00E61D67">
              <w:rPr>
                <w:rFonts w:ascii="GHEA Grapalat" w:eastAsia="Calibri" w:hAnsi="GHEA Grapalat" w:cs="Sylfaen"/>
                <w:sz w:val="22"/>
                <w:szCs w:val="22"/>
                <w:lang w:val="en-US" w:eastAsia="en-US"/>
              </w:rPr>
              <w:t>թիվ 01/16.1/6731-17</w:t>
            </w:r>
          </w:p>
          <w:p w:rsidR="009C08F2" w:rsidRPr="00E61D67" w:rsidRDefault="009C08F2" w:rsidP="001D33A4">
            <w:pPr>
              <w:spacing w:line="360" w:lineRule="auto"/>
              <w:jc w:val="center"/>
              <w:rPr>
                <w:rFonts w:ascii="GHEA Grapalat" w:eastAsia="Calibri" w:hAnsi="GHEA Grapalat" w:cs="Sylfaen"/>
                <w:sz w:val="22"/>
                <w:szCs w:val="22"/>
                <w:lang w:val="en-US" w:eastAsia="en-US"/>
              </w:rPr>
            </w:pPr>
            <w:r w:rsidRPr="00E61D67">
              <w:rPr>
                <w:rFonts w:ascii="GHEA Grapalat" w:eastAsia="Calibri" w:hAnsi="GHEA Grapalat" w:cs="Sylfaen"/>
                <w:sz w:val="22"/>
                <w:szCs w:val="22"/>
                <w:lang w:val="en-US" w:eastAsia="en-US"/>
              </w:rPr>
              <w:t>գրություններ</w:t>
            </w: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spacing w:after="200" w:line="360" w:lineRule="auto"/>
              <w:ind w:left="162" w:firstLine="270"/>
              <w:jc w:val="both"/>
              <w:rPr>
                <w:rFonts w:ascii="GHEA Grapalat" w:hAnsi="GHEA Grapalat"/>
              </w:rPr>
            </w:pPr>
            <w:r w:rsidRPr="00E61D67">
              <w:rPr>
                <w:rFonts w:ascii="GHEA Grapalat" w:hAnsi="GHEA Grapalat"/>
              </w:rPr>
              <w:lastRenderedPageBreak/>
              <w:t xml:space="preserve">Նախագծի 3-րդ հոդվածի 1-ին մասում </w:t>
            </w:r>
            <w:r w:rsidRPr="00E61D67">
              <w:rPr>
                <w:rFonts w:ascii="GHEA Grapalat" w:hAnsi="GHEA Grapalat"/>
              </w:rPr>
              <w:lastRenderedPageBreak/>
              <w:t>ՙանմիջական՚ բառն առաջարկում են փոխարինել ՙանմիջականորեն՚ բառով.</w:t>
            </w:r>
          </w:p>
          <w:p w:rsidR="004034FC" w:rsidRPr="00E61D67" w:rsidRDefault="004034FC" w:rsidP="001D33A4">
            <w:pPr>
              <w:pStyle w:val="ListParagraph"/>
              <w:numPr>
                <w:ilvl w:val="0"/>
                <w:numId w:val="5"/>
              </w:numPr>
              <w:spacing w:after="200" w:line="360" w:lineRule="auto"/>
              <w:ind w:left="162" w:firstLine="270"/>
              <w:jc w:val="both"/>
              <w:rPr>
                <w:rFonts w:ascii="GHEA Grapalat" w:hAnsi="GHEA Grapalat"/>
              </w:rPr>
            </w:pPr>
            <w:r w:rsidRPr="00E61D67">
              <w:rPr>
                <w:rFonts w:ascii="GHEA Grapalat" w:hAnsi="GHEA Grapalat"/>
              </w:rPr>
              <w:t>Նախագծի 5-րդ հոդվածի 1-ին մասի 9-րդ կետում ՙմիավորներ՚ բառն առաջարկում են փոխարինել ՙմիավորումներ՚ բառով.</w:t>
            </w:r>
          </w:p>
          <w:p w:rsidR="004034FC" w:rsidRPr="00E61D67" w:rsidRDefault="004034FC" w:rsidP="001D33A4">
            <w:pPr>
              <w:pStyle w:val="ListParagraph"/>
              <w:numPr>
                <w:ilvl w:val="0"/>
                <w:numId w:val="5"/>
              </w:numPr>
              <w:spacing w:after="200" w:line="360" w:lineRule="auto"/>
              <w:ind w:left="162" w:firstLine="270"/>
              <w:jc w:val="both"/>
              <w:rPr>
                <w:rFonts w:ascii="GHEA Grapalat" w:hAnsi="GHEA Grapalat"/>
              </w:rPr>
            </w:pPr>
            <w:r w:rsidRPr="00E61D67">
              <w:rPr>
                <w:rFonts w:ascii="GHEA Grapalat" w:hAnsi="GHEA Grapalat"/>
              </w:rPr>
              <w:t>Նախագծի 8-րդ հոդվածի 1-ին մասում կիրառվում է «Հայաստանի Հանրապետության կենտրոնական ընտրական հանձնաժողով (այսուհետ՝ Հանձնաժողով</w:t>
            </w:r>
            <w:proofErr w:type="gramStart"/>
            <w:r w:rsidRPr="00E61D67">
              <w:rPr>
                <w:rFonts w:ascii="GHEA Grapalat" w:hAnsi="GHEA Grapalat"/>
              </w:rPr>
              <w:t>)»</w:t>
            </w:r>
            <w:proofErr w:type="gramEnd"/>
            <w:r w:rsidRPr="00E61D67">
              <w:rPr>
                <w:rFonts w:ascii="GHEA Grapalat" w:hAnsi="GHEA Grapalat"/>
              </w:rPr>
              <w:t xml:space="preserve"> բառակապակցությունը, սակայն Նախագծի ամբողջ տեքստում օգտագործվում է «Կենտրոնական ընտրական հանձնաժողով» բառերը: Առաջարկում ե</w:t>
            </w:r>
            <w:r w:rsidR="003F6104">
              <w:rPr>
                <w:rFonts w:ascii="GHEA Grapalat" w:hAnsi="GHEA Grapalat"/>
              </w:rPr>
              <w:t>ն</w:t>
            </w:r>
            <w:r w:rsidRPr="00E61D67">
              <w:rPr>
                <w:rFonts w:ascii="GHEA Grapalat" w:hAnsi="GHEA Grapalat"/>
              </w:rPr>
              <w:t xml:space="preserve"> շտկել.</w:t>
            </w:r>
          </w:p>
          <w:p w:rsidR="00C555C3" w:rsidRPr="00E61D67" w:rsidRDefault="00C555C3" w:rsidP="001D33A4">
            <w:pPr>
              <w:pStyle w:val="NoSpacing1"/>
              <w:spacing w:line="360" w:lineRule="auto"/>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C555C3"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C555C3"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647B8A"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E61D67" w:rsidRDefault="00647B8A"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lastRenderedPageBreak/>
              <w:t>6.</w:t>
            </w:r>
          </w:p>
        </w:tc>
        <w:tc>
          <w:tcPr>
            <w:tcW w:w="3108" w:type="dxa"/>
            <w:tcBorders>
              <w:top w:val="single" w:sz="4" w:space="0" w:color="auto"/>
              <w:left w:val="nil"/>
              <w:bottom w:val="single" w:sz="4" w:space="0" w:color="auto"/>
              <w:right w:val="single" w:sz="4" w:space="0" w:color="auto"/>
            </w:tcBorders>
            <w:noWrap/>
            <w:vAlign w:val="center"/>
          </w:tcPr>
          <w:p w:rsidR="00647B8A" w:rsidRPr="00E61D67" w:rsidRDefault="00647B8A" w:rsidP="001D33A4">
            <w:pPr>
              <w:spacing w:line="360" w:lineRule="auto"/>
              <w:jc w:val="center"/>
              <w:rPr>
                <w:rFonts w:ascii="GHEA Grapalat" w:eastAsia="Calibri" w:hAnsi="GHEA Grapalat" w:cs="Sylfaen"/>
                <w:sz w:val="22"/>
                <w:szCs w:val="22"/>
                <w:lang w:val="en-US" w:eastAsia="en-US"/>
              </w:rPr>
            </w:pP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tabs>
                <w:tab w:val="left" w:pos="972"/>
              </w:tabs>
              <w:spacing w:after="200" w:line="360" w:lineRule="auto"/>
              <w:ind w:left="162" w:firstLine="360"/>
              <w:jc w:val="both"/>
              <w:rPr>
                <w:rFonts w:ascii="GHEA Grapalat" w:hAnsi="GHEA Grapalat"/>
              </w:rPr>
            </w:pPr>
            <w:r w:rsidRPr="00E61D67">
              <w:rPr>
                <w:rFonts w:ascii="GHEA Grapalat" w:hAnsi="GHEA Grapalat"/>
              </w:rPr>
              <w:t xml:space="preserve">Նախագծի 9-րդ հոդվածի 2-րդ մասում ՙառնվազն երկու երրորդով՚ բառերն առաջարկում են փոխարինել ՙմեծամասնությամբ՚, քանի որ ՙՏեղական </w:t>
            </w:r>
            <w:r w:rsidRPr="00E61D67">
              <w:rPr>
                <w:rFonts w:ascii="GHEA Grapalat" w:hAnsi="GHEA Grapalat"/>
              </w:rPr>
              <w:lastRenderedPageBreak/>
              <w:t>ինքնակառավարման մասին՚ և ՙԵրևան քաղաքում տեղական ինքնակառավարման մասին՚ ՀՀ օրենքներով սահմանված է տեղական հանրաքվե նշանակելու որոշման ընդունման համար անհրաժեշտ ավագանու անդամների այդ թվաքանակը.</w:t>
            </w:r>
          </w:p>
          <w:p w:rsidR="00647B8A" w:rsidRPr="00E61D67" w:rsidRDefault="00647B8A" w:rsidP="001D33A4">
            <w:pPr>
              <w:pStyle w:val="NoSpacing1"/>
              <w:spacing w:line="360" w:lineRule="auto"/>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647B8A" w:rsidRPr="00E61D67" w:rsidRDefault="005652D6"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647B8A" w:rsidRPr="005652D6" w:rsidRDefault="005652D6" w:rsidP="005652D6">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Նախագծով սահմանվել է, որ </w:t>
            </w:r>
            <w:r w:rsidRPr="005652D6">
              <w:rPr>
                <w:rFonts w:ascii="GHEA Grapalat" w:hAnsi="GHEA Grapalat"/>
                <w:sz w:val="22"/>
                <w:szCs w:val="22"/>
                <w:lang w:val="en-US"/>
              </w:rPr>
              <w:t>տեղական</w:t>
            </w:r>
            <w:r w:rsidRPr="00DB1730">
              <w:rPr>
                <w:rFonts w:ascii="GHEA Grapalat" w:hAnsi="GHEA Grapalat"/>
                <w:sz w:val="22"/>
                <w:szCs w:val="22"/>
                <w:lang w:val="en-US"/>
              </w:rPr>
              <w:t xml:space="preserve"> </w:t>
            </w:r>
            <w:r w:rsidRPr="005652D6">
              <w:rPr>
                <w:rFonts w:ascii="GHEA Grapalat" w:hAnsi="GHEA Grapalat"/>
                <w:sz w:val="22"/>
                <w:szCs w:val="22"/>
                <w:shd w:val="clear" w:color="auto" w:fill="FFFFFF"/>
              </w:rPr>
              <w:t>հանրաքվե</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shd w:val="clear" w:color="auto" w:fill="FFFFFF"/>
                <w:lang w:val="en-US"/>
              </w:rPr>
              <w:t>անցկացնելու</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shd w:val="clear" w:color="auto" w:fill="FFFFFF"/>
              </w:rPr>
              <w:t>վերաբերյալ</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shd w:val="clear" w:color="auto" w:fill="FFFFFF"/>
              </w:rPr>
              <w:t>որոշումն</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shd w:val="clear" w:color="auto" w:fill="FFFFFF"/>
              </w:rPr>
              <w:t>ընդունում</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shd w:val="clear" w:color="auto" w:fill="FFFFFF"/>
              </w:rPr>
              <w:t>է</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lang w:val="en-US"/>
              </w:rPr>
              <w:t>իր</w:t>
            </w:r>
            <w:r w:rsidRPr="00DB1730">
              <w:rPr>
                <w:rFonts w:ascii="GHEA Grapalat" w:hAnsi="GHEA Grapalat"/>
                <w:sz w:val="22"/>
                <w:szCs w:val="22"/>
                <w:lang w:val="en-US"/>
              </w:rPr>
              <w:t xml:space="preserve"> </w:t>
            </w:r>
            <w:r w:rsidRPr="005652D6">
              <w:rPr>
                <w:rFonts w:ascii="GHEA Grapalat" w:hAnsi="GHEA Grapalat"/>
                <w:sz w:val="22"/>
                <w:szCs w:val="22"/>
                <w:lang w:val="en-US"/>
              </w:rPr>
              <w:t>անդամների</w:t>
            </w:r>
            <w:r w:rsidRPr="00DB1730">
              <w:rPr>
                <w:rFonts w:ascii="GHEA Grapalat" w:hAnsi="GHEA Grapalat"/>
                <w:sz w:val="22"/>
                <w:szCs w:val="22"/>
                <w:lang w:val="en-US"/>
              </w:rPr>
              <w:t xml:space="preserve"> </w:t>
            </w:r>
            <w:r w:rsidRPr="005652D6">
              <w:rPr>
                <w:rFonts w:ascii="GHEA Grapalat" w:hAnsi="GHEA Grapalat"/>
                <w:sz w:val="22"/>
                <w:szCs w:val="22"/>
                <w:shd w:val="clear" w:color="auto" w:fill="FFFFFF"/>
              </w:rPr>
              <w:t>ընդհանուր</w:t>
            </w:r>
            <w:r w:rsidRPr="00DB1730">
              <w:rPr>
                <w:rFonts w:ascii="GHEA Grapalat" w:hAnsi="GHEA Grapalat"/>
                <w:sz w:val="22"/>
                <w:szCs w:val="22"/>
                <w:shd w:val="clear" w:color="auto" w:fill="FFFFFF"/>
                <w:lang w:val="en-US"/>
              </w:rPr>
              <w:t xml:space="preserve"> </w:t>
            </w:r>
            <w:r w:rsidRPr="005652D6">
              <w:rPr>
                <w:rFonts w:ascii="GHEA Grapalat" w:hAnsi="GHEA Grapalat"/>
                <w:sz w:val="22"/>
                <w:szCs w:val="22"/>
                <w:shd w:val="clear" w:color="auto" w:fill="FFFFFF"/>
              </w:rPr>
              <w:t>թվի</w:t>
            </w:r>
            <w:r>
              <w:rPr>
                <w:rFonts w:ascii="GHEA Grapalat" w:hAnsi="GHEA Grapalat"/>
                <w:sz w:val="22"/>
                <w:szCs w:val="22"/>
                <w:shd w:val="clear" w:color="auto" w:fill="FFFFFF"/>
                <w:lang w:val="en-US"/>
              </w:rPr>
              <w:t xml:space="preserve"> ձայների մեծամասնությամբ</w:t>
            </w:r>
          </w:p>
        </w:tc>
      </w:tr>
      <w:tr w:rsidR="00647B8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E61D67" w:rsidRDefault="00647B8A"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lastRenderedPageBreak/>
              <w:t>7.</w:t>
            </w:r>
          </w:p>
        </w:tc>
        <w:tc>
          <w:tcPr>
            <w:tcW w:w="3108" w:type="dxa"/>
            <w:tcBorders>
              <w:top w:val="single" w:sz="4" w:space="0" w:color="auto"/>
              <w:left w:val="nil"/>
              <w:bottom w:val="single" w:sz="4" w:space="0" w:color="auto"/>
              <w:right w:val="single" w:sz="4" w:space="0" w:color="auto"/>
            </w:tcBorders>
            <w:noWrap/>
            <w:vAlign w:val="center"/>
          </w:tcPr>
          <w:p w:rsidR="00647B8A" w:rsidRPr="00E61D67" w:rsidRDefault="00647B8A" w:rsidP="001D33A4">
            <w:pPr>
              <w:pStyle w:val="NoSpacing1"/>
              <w:spacing w:line="360" w:lineRule="auto"/>
              <w:jc w:val="center"/>
              <w:rPr>
                <w:rFonts w:ascii="GHEA Grapalat" w:hAnsi="GHEA Grapalat" w:cs="Sylfaen"/>
              </w:rPr>
            </w:pP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spacing w:after="200" w:line="360" w:lineRule="auto"/>
              <w:ind w:left="162" w:firstLine="270"/>
              <w:jc w:val="both"/>
              <w:rPr>
                <w:rFonts w:ascii="GHEA Grapalat" w:hAnsi="GHEA Grapalat"/>
              </w:rPr>
            </w:pPr>
            <w:r w:rsidRPr="00E61D67">
              <w:rPr>
                <w:rFonts w:ascii="GHEA Grapalat" w:hAnsi="GHEA Grapalat"/>
              </w:rPr>
              <w:t xml:space="preserve">Նախագծի 10-րդ հոդվածի 5-րդ մասում առաջարկում </w:t>
            </w:r>
            <w:r w:rsidR="00CF0FD6" w:rsidRPr="00E61D67">
              <w:rPr>
                <w:rFonts w:ascii="GHEA Grapalat" w:hAnsi="GHEA Grapalat"/>
              </w:rPr>
              <w:t>են</w:t>
            </w:r>
            <w:r w:rsidRPr="00E61D67">
              <w:rPr>
                <w:rFonts w:ascii="GHEA Grapalat" w:hAnsi="GHEA Grapalat"/>
              </w:rPr>
              <w:t xml:space="preserve"> որպես նախաձեռնող խմբի գրանցման մերժման հիմք ավելացնել նաև Նախագծի 5-րդ հոդվածի 1-ին մասին հակասող որոշման նախագիծ ներկայացնելը:</w:t>
            </w:r>
          </w:p>
          <w:p w:rsidR="00647B8A" w:rsidRPr="00E61D67" w:rsidRDefault="00647B8A" w:rsidP="001D33A4">
            <w:pPr>
              <w:pStyle w:val="NoSpacing1"/>
              <w:spacing w:line="360" w:lineRule="auto"/>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647B8A"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647B8A"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r w:rsidR="00A75532">
              <w:rPr>
                <w:rFonts w:ascii="GHEA Grapalat" w:eastAsia="Calibri" w:hAnsi="GHEA Grapalat"/>
                <w:sz w:val="22"/>
                <w:szCs w:val="22"/>
                <w:lang w:val="en-US" w:eastAsia="en-US"/>
              </w:rPr>
              <w:t>:</w:t>
            </w:r>
          </w:p>
        </w:tc>
      </w:tr>
      <w:tr w:rsidR="00647B8A"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47B8A" w:rsidRPr="00E61D67" w:rsidRDefault="00647B8A" w:rsidP="001D33A4">
            <w:pPr>
              <w:pStyle w:val="ListParagraph"/>
              <w:numPr>
                <w:ilvl w:val="0"/>
                <w:numId w:val="1"/>
              </w:numPr>
              <w:spacing w:line="360" w:lineRule="auto"/>
              <w:jc w:val="both"/>
              <w:rPr>
                <w:rFonts w:ascii="GHEA Grapalat" w:eastAsia="Calibri" w:hAnsi="GHEA Grapalat" w:cs="Sylfaen"/>
                <w:color w:val="000000"/>
              </w:rPr>
            </w:pPr>
            <w:r w:rsidRPr="00E61D67">
              <w:rPr>
                <w:rFonts w:ascii="GHEA Grapalat" w:eastAsia="Calibri" w:hAnsi="GHEA Grapalat" w:cs="Sylfaen"/>
                <w:color w:val="000000"/>
              </w:rPr>
              <w:t>8.</w:t>
            </w:r>
          </w:p>
        </w:tc>
        <w:tc>
          <w:tcPr>
            <w:tcW w:w="3108" w:type="dxa"/>
            <w:tcBorders>
              <w:top w:val="single" w:sz="4" w:space="0" w:color="auto"/>
              <w:left w:val="nil"/>
              <w:bottom w:val="single" w:sz="4" w:space="0" w:color="auto"/>
              <w:right w:val="single" w:sz="4" w:space="0" w:color="auto"/>
            </w:tcBorders>
            <w:noWrap/>
            <w:vAlign w:val="center"/>
          </w:tcPr>
          <w:p w:rsidR="00647B8A" w:rsidRPr="00E61D67" w:rsidRDefault="00647B8A" w:rsidP="001D33A4">
            <w:pPr>
              <w:pStyle w:val="NoSpacing1"/>
              <w:spacing w:line="360" w:lineRule="auto"/>
              <w:jc w:val="center"/>
              <w:rPr>
                <w:rFonts w:ascii="GHEA Grapalat" w:hAnsi="GHEA Grapalat" w:cs="Sylfaen"/>
              </w:rPr>
            </w:pP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spacing w:after="200" w:line="360" w:lineRule="auto"/>
              <w:ind w:left="162" w:firstLine="270"/>
              <w:jc w:val="both"/>
              <w:rPr>
                <w:rFonts w:ascii="GHEA Grapalat" w:hAnsi="GHEA Grapalat"/>
              </w:rPr>
            </w:pPr>
            <w:r w:rsidRPr="00E61D67">
              <w:rPr>
                <w:rFonts w:ascii="GHEA Grapalat" w:hAnsi="GHEA Grapalat"/>
              </w:rPr>
              <w:t xml:space="preserve">Նախագծի 10-րդ հոդվածի 8-րդ մասի 5-րդ և 6-րդ կետերում առաջարկում </w:t>
            </w:r>
            <w:r w:rsidR="00CF0FD6" w:rsidRPr="00E61D67">
              <w:rPr>
                <w:rFonts w:ascii="GHEA Grapalat" w:hAnsi="GHEA Grapalat"/>
              </w:rPr>
              <w:t xml:space="preserve">են </w:t>
            </w:r>
            <w:r w:rsidRPr="00E61D67">
              <w:rPr>
                <w:rFonts w:ascii="GHEA Grapalat" w:hAnsi="GHEA Grapalat"/>
              </w:rPr>
              <w:t xml:space="preserve">հստակեցնել, թե ում է բողոքարկվելու և ում կողմից է որոշվելու որոշումն ուժի մեջ </w:t>
            </w:r>
            <w:r w:rsidRPr="00E61D67">
              <w:rPr>
                <w:rFonts w:ascii="GHEA Grapalat" w:hAnsi="GHEA Grapalat"/>
              </w:rPr>
              <w:lastRenderedPageBreak/>
              <w:t>թողնելու վերաբերյալ.</w:t>
            </w:r>
          </w:p>
          <w:p w:rsidR="00647B8A" w:rsidRPr="00E61D67" w:rsidRDefault="00647B8A" w:rsidP="001D33A4">
            <w:pPr>
              <w:pStyle w:val="NoSpacing1"/>
              <w:spacing w:line="360" w:lineRule="auto"/>
              <w:jc w:val="center"/>
              <w:rPr>
                <w:rFonts w:ascii="GHEA Grapalat" w:hAnsi="GHEA Grapalat" w:cs="Sylfaen"/>
              </w:rPr>
            </w:pPr>
          </w:p>
        </w:tc>
        <w:tc>
          <w:tcPr>
            <w:tcW w:w="2119" w:type="dxa"/>
            <w:tcBorders>
              <w:top w:val="single" w:sz="4" w:space="0" w:color="auto"/>
              <w:left w:val="nil"/>
              <w:bottom w:val="single" w:sz="4" w:space="0" w:color="auto"/>
              <w:right w:val="single" w:sz="4" w:space="0" w:color="auto"/>
            </w:tcBorders>
            <w:noWrap/>
            <w:vAlign w:val="center"/>
          </w:tcPr>
          <w:p w:rsidR="00647B8A" w:rsidRPr="00E61D67" w:rsidRDefault="00A75532"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647B8A" w:rsidRPr="00E61D67" w:rsidRDefault="00A75532"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Նախագծի 8-րդ հոդվածի 1-ին մասում նշված է, որ հանրաքվե նշանակումը մերժելու մասին համայնքի ղեկավարի որոշումը կարող է բողոքարկվել դատական կարգով:</w:t>
            </w:r>
          </w:p>
        </w:tc>
      </w:tr>
      <w:tr w:rsidR="007A373E"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A373E" w:rsidRPr="00E61D67" w:rsidRDefault="007A373E"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7A373E" w:rsidRPr="00E61D67" w:rsidRDefault="007A373E"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spacing w:after="200" w:line="360" w:lineRule="auto"/>
              <w:ind w:left="162" w:firstLine="198"/>
              <w:jc w:val="both"/>
              <w:rPr>
                <w:rFonts w:ascii="GHEA Grapalat" w:hAnsi="GHEA Grapalat"/>
              </w:rPr>
            </w:pPr>
            <w:r w:rsidRPr="00E61D67">
              <w:rPr>
                <w:rFonts w:ascii="GHEA Grapalat" w:hAnsi="GHEA Grapalat"/>
              </w:rPr>
              <w:t xml:space="preserve">Նախագծի 10-րդ հոդվածի 14-րդ մասն առաջարկում </w:t>
            </w:r>
            <w:r w:rsidR="00CF0FD6" w:rsidRPr="00E61D67">
              <w:rPr>
                <w:rFonts w:ascii="GHEA Grapalat" w:hAnsi="GHEA Grapalat"/>
              </w:rPr>
              <w:t>են</w:t>
            </w:r>
            <w:r w:rsidRPr="00E61D67">
              <w:rPr>
                <w:rFonts w:ascii="GHEA Grapalat" w:hAnsi="GHEA Grapalat"/>
              </w:rPr>
              <w:t xml:space="preserve"> խմբագրել, քանի որ ստորագրություններ հավաքագրող անձը պարտավոր է ներկայացնել որոշման նախագիծը՝ անկախ ստորագրողի պահանջի՝ համաձայն նույն հոդվածի 7-րդ մասի.</w:t>
            </w:r>
          </w:p>
          <w:p w:rsidR="007A373E" w:rsidRPr="00DB1730" w:rsidRDefault="007A373E" w:rsidP="001D33A4">
            <w:pPr>
              <w:spacing w:line="360" w:lineRule="auto"/>
              <w:ind w:hanging="18"/>
              <w:jc w:val="center"/>
              <w:rPr>
                <w:rFonts w:ascii="GHEA Grapalat" w:hAnsi="GHEA Grapalat" w:cs="Sylfaen"/>
                <w:sz w:val="22"/>
                <w:szCs w:val="22"/>
                <w:lang w:val="en-US"/>
              </w:rPr>
            </w:pPr>
          </w:p>
        </w:tc>
        <w:tc>
          <w:tcPr>
            <w:tcW w:w="2119" w:type="dxa"/>
            <w:tcBorders>
              <w:top w:val="single" w:sz="4" w:space="0" w:color="auto"/>
              <w:left w:val="nil"/>
              <w:bottom w:val="single" w:sz="4" w:space="0" w:color="auto"/>
              <w:right w:val="single" w:sz="4" w:space="0" w:color="auto"/>
            </w:tcBorders>
            <w:noWrap/>
            <w:vAlign w:val="center"/>
          </w:tcPr>
          <w:p w:rsidR="007A373E"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7A373E"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7A373E"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7A373E" w:rsidRPr="00E61D67" w:rsidRDefault="007A373E"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7A373E" w:rsidRPr="00E61D67" w:rsidRDefault="007A373E"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spacing w:after="200" w:line="360" w:lineRule="auto"/>
              <w:ind w:left="72" w:firstLine="288"/>
              <w:jc w:val="both"/>
              <w:rPr>
                <w:rFonts w:ascii="GHEA Grapalat" w:hAnsi="GHEA Grapalat"/>
              </w:rPr>
            </w:pPr>
            <w:r w:rsidRPr="00E61D67">
              <w:rPr>
                <w:rFonts w:ascii="GHEA Grapalat" w:hAnsi="GHEA Grapalat"/>
              </w:rPr>
              <w:t xml:space="preserve">Նախագծի 11-րդ հոդվածի 3-րդ մասից առաջարկում </w:t>
            </w:r>
            <w:r w:rsidR="00CF0FD6" w:rsidRPr="00E61D67">
              <w:rPr>
                <w:rFonts w:ascii="GHEA Grapalat" w:hAnsi="GHEA Grapalat"/>
              </w:rPr>
              <w:t>են</w:t>
            </w:r>
            <w:r w:rsidRPr="00E61D67">
              <w:rPr>
                <w:rFonts w:ascii="GHEA Grapalat" w:hAnsi="GHEA Grapalat"/>
              </w:rPr>
              <w:t xml:space="preserve"> հանել «տեղական հանրաքվեի» բառերը՝ հիմք ընդունելով ՀՀ Ընտրական օրենսգիրք սահմանադրական օրենքն, ինչպես նաև Նախագծի 12-րդ հոդվածի 1-ին մասը:</w:t>
            </w:r>
          </w:p>
          <w:p w:rsidR="007A373E" w:rsidRPr="00DB1730" w:rsidRDefault="007A373E" w:rsidP="001D33A4">
            <w:pPr>
              <w:spacing w:line="360" w:lineRule="auto"/>
              <w:jc w:val="center"/>
              <w:rPr>
                <w:rFonts w:ascii="GHEA Grapalat" w:hAnsi="GHEA Grapalat" w:cs="Sylfaen"/>
                <w:sz w:val="22"/>
                <w:szCs w:val="22"/>
                <w:lang w:val="en-US"/>
              </w:rPr>
            </w:pPr>
          </w:p>
        </w:tc>
        <w:tc>
          <w:tcPr>
            <w:tcW w:w="2119" w:type="dxa"/>
            <w:tcBorders>
              <w:top w:val="single" w:sz="4" w:space="0" w:color="auto"/>
              <w:left w:val="nil"/>
              <w:bottom w:val="single" w:sz="4" w:space="0" w:color="auto"/>
              <w:right w:val="single" w:sz="4" w:space="0" w:color="auto"/>
            </w:tcBorders>
            <w:noWrap/>
            <w:vAlign w:val="center"/>
          </w:tcPr>
          <w:p w:rsidR="007A373E"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7A373E" w:rsidRPr="00E61D67" w:rsidRDefault="004D5B4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4034FC"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4034FC" w:rsidRPr="00E61D67" w:rsidRDefault="004034FC"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4034FC" w:rsidRPr="00E61D67" w:rsidRDefault="004034FC" w:rsidP="001D33A4">
            <w:pPr>
              <w:pStyle w:val="ListParagraph"/>
              <w:numPr>
                <w:ilvl w:val="0"/>
                <w:numId w:val="5"/>
              </w:numPr>
              <w:spacing w:after="200" w:line="360" w:lineRule="auto"/>
              <w:ind w:left="72" w:firstLine="288"/>
              <w:jc w:val="both"/>
              <w:rPr>
                <w:rFonts w:ascii="GHEA Grapalat" w:hAnsi="GHEA Grapalat"/>
              </w:rPr>
            </w:pPr>
            <w:r w:rsidRPr="00E61D67">
              <w:rPr>
                <w:rFonts w:ascii="GHEA Grapalat" w:hAnsi="GHEA Grapalat"/>
              </w:rPr>
              <w:t xml:space="preserve">Առաջարկում </w:t>
            </w:r>
            <w:r w:rsidR="00CF0FD6" w:rsidRPr="00E61D67">
              <w:rPr>
                <w:rFonts w:ascii="GHEA Grapalat" w:hAnsi="GHEA Grapalat"/>
              </w:rPr>
              <w:t>են</w:t>
            </w:r>
            <w:r w:rsidRPr="00E61D67">
              <w:rPr>
                <w:rFonts w:ascii="GHEA Grapalat" w:hAnsi="GHEA Grapalat"/>
              </w:rPr>
              <w:t xml:space="preserve"> համարակալել </w:t>
            </w:r>
            <w:r w:rsidRPr="00E61D67">
              <w:rPr>
                <w:rFonts w:ascii="GHEA Grapalat" w:hAnsi="GHEA Grapalat"/>
              </w:rPr>
              <w:lastRenderedPageBreak/>
              <w:t>նախագծի 20-րդ և 36-րդ հոդվածների մասերը,</w:t>
            </w:r>
          </w:p>
          <w:p w:rsidR="004034FC" w:rsidRPr="00E61D67" w:rsidRDefault="004034FC" w:rsidP="001D33A4">
            <w:pPr>
              <w:pStyle w:val="ListParagraph"/>
              <w:numPr>
                <w:ilvl w:val="0"/>
                <w:numId w:val="5"/>
              </w:numPr>
              <w:spacing w:after="200" w:line="360" w:lineRule="auto"/>
              <w:ind w:left="72" w:firstLine="288"/>
              <w:jc w:val="both"/>
              <w:rPr>
                <w:rFonts w:ascii="GHEA Grapalat" w:hAnsi="GHEA Grapalat"/>
              </w:rPr>
            </w:pPr>
            <w:r w:rsidRPr="00E61D67">
              <w:rPr>
                <w:rFonts w:ascii="GHEA Grapalat" w:hAnsi="GHEA Grapalat"/>
              </w:rPr>
              <w:t xml:space="preserve">Նախագծի 23-րդ հոդվածի 3-րդ մասում ՙքարոզչություն՚ բառն առաջարկում </w:t>
            </w:r>
            <w:r w:rsidR="00CF0FD6" w:rsidRPr="00E61D67">
              <w:rPr>
                <w:rFonts w:ascii="GHEA Grapalat" w:hAnsi="GHEA Grapalat"/>
              </w:rPr>
              <w:t>են</w:t>
            </w:r>
            <w:r w:rsidRPr="00E61D67">
              <w:rPr>
                <w:rFonts w:ascii="GHEA Grapalat" w:hAnsi="GHEA Grapalat"/>
              </w:rPr>
              <w:t xml:space="preserve"> փոխարինել ՙքարոզչության՚ բառով:</w:t>
            </w:r>
          </w:p>
          <w:p w:rsidR="004034FC" w:rsidRPr="00E61D67" w:rsidRDefault="004034FC" w:rsidP="001D33A4">
            <w:pPr>
              <w:pStyle w:val="ListParagraph"/>
              <w:numPr>
                <w:ilvl w:val="0"/>
                <w:numId w:val="5"/>
              </w:numPr>
              <w:spacing w:after="200" w:line="360" w:lineRule="auto"/>
              <w:ind w:left="72" w:firstLine="288"/>
              <w:jc w:val="both"/>
              <w:rPr>
                <w:rFonts w:ascii="GHEA Grapalat" w:hAnsi="GHEA Grapalat"/>
              </w:rPr>
            </w:pPr>
            <w:r w:rsidRPr="00E61D67">
              <w:rPr>
                <w:rFonts w:ascii="GHEA Grapalat" w:hAnsi="GHEA Grapalat"/>
              </w:rPr>
              <w:t xml:space="preserve">Նախագծի 23-րդ հոդվածում առաջարկում </w:t>
            </w:r>
            <w:r w:rsidR="00CF0FD6" w:rsidRPr="00E61D67">
              <w:rPr>
                <w:rFonts w:ascii="GHEA Grapalat" w:hAnsi="GHEA Grapalat"/>
              </w:rPr>
              <w:t>են</w:t>
            </w:r>
            <w:r w:rsidRPr="00E61D67">
              <w:rPr>
                <w:rFonts w:ascii="GHEA Grapalat" w:hAnsi="GHEA Grapalat"/>
              </w:rPr>
              <w:t xml:space="preserve"> շտկել մասերի համարակալումը</w:t>
            </w:r>
          </w:p>
          <w:p w:rsidR="00CF0FD6" w:rsidRPr="00E61D67" w:rsidRDefault="00CF0FD6" w:rsidP="001D33A4">
            <w:pPr>
              <w:pStyle w:val="ListParagraph"/>
              <w:numPr>
                <w:ilvl w:val="0"/>
                <w:numId w:val="5"/>
              </w:numPr>
              <w:spacing w:after="200" w:line="360" w:lineRule="auto"/>
              <w:ind w:left="162" w:firstLine="198"/>
              <w:jc w:val="both"/>
              <w:rPr>
                <w:rFonts w:ascii="GHEA Grapalat" w:hAnsi="GHEA Grapalat"/>
              </w:rPr>
            </w:pPr>
            <w:r w:rsidRPr="00E61D67">
              <w:rPr>
                <w:rFonts w:ascii="GHEA Grapalat" w:hAnsi="GHEA Grapalat"/>
              </w:rPr>
              <w:t>Նախագծի 24-րդ հոդվածում առաջարկում ենք շտկել մասերի համարակալումը:</w:t>
            </w:r>
          </w:p>
          <w:p w:rsidR="00CF0FD6" w:rsidRPr="00E61D67" w:rsidRDefault="00CF0FD6" w:rsidP="001D33A4">
            <w:pPr>
              <w:pStyle w:val="ListParagraph"/>
              <w:numPr>
                <w:ilvl w:val="0"/>
                <w:numId w:val="5"/>
              </w:numPr>
              <w:spacing w:after="200" w:line="360" w:lineRule="auto"/>
              <w:ind w:left="162" w:firstLine="198"/>
              <w:jc w:val="both"/>
              <w:rPr>
                <w:rFonts w:ascii="GHEA Grapalat" w:hAnsi="GHEA Grapalat"/>
              </w:rPr>
            </w:pPr>
            <w:r w:rsidRPr="00E61D67">
              <w:rPr>
                <w:rFonts w:ascii="GHEA Grapalat" w:hAnsi="GHEA Grapalat"/>
              </w:rPr>
              <w:t xml:space="preserve"> Նախագծի 25-րդ հոդվածի 1-ին մասի կետերն առաջարկում ենք համարակալել արաբական թվանշաններով՝ համաձայն ՙԻրավական ակտերի մասին՚ ՀՀ օրենքի 41-րդ հոդվածի 3-րդ մասի.</w:t>
            </w:r>
          </w:p>
          <w:p w:rsidR="00CF0FD6" w:rsidRPr="00E61D67" w:rsidRDefault="00CF0FD6" w:rsidP="001D33A4">
            <w:pPr>
              <w:pStyle w:val="ListParagraph"/>
              <w:spacing w:after="200" w:line="360" w:lineRule="auto"/>
              <w:ind w:left="360"/>
              <w:jc w:val="both"/>
              <w:rPr>
                <w:rFonts w:ascii="GHEA Grapalat" w:hAnsi="GHEA Grapalat"/>
              </w:rPr>
            </w:pPr>
          </w:p>
        </w:tc>
        <w:tc>
          <w:tcPr>
            <w:tcW w:w="2119" w:type="dxa"/>
            <w:tcBorders>
              <w:top w:val="single" w:sz="4" w:space="0" w:color="auto"/>
              <w:left w:val="nil"/>
              <w:bottom w:val="single" w:sz="4" w:space="0" w:color="auto"/>
              <w:right w:val="single" w:sz="4" w:space="0" w:color="auto"/>
            </w:tcBorders>
            <w:noWrap/>
            <w:vAlign w:val="center"/>
          </w:tcPr>
          <w:p w:rsidR="004034FC" w:rsidRPr="00E61D67" w:rsidRDefault="00186F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4034FC" w:rsidRPr="00E61D67" w:rsidRDefault="00186F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CF0FD6"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pStyle w:val="ListParagraph"/>
              <w:numPr>
                <w:ilvl w:val="0"/>
                <w:numId w:val="5"/>
              </w:numPr>
              <w:tabs>
                <w:tab w:val="left" w:pos="972"/>
              </w:tabs>
              <w:spacing w:after="200" w:line="360" w:lineRule="auto"/>
              <w:ind w:left="162" w:firstLine="360"/>
              <w:jc w:val="both"/>
              <w:rPr>
                <w:rFonts w:ascii="GHEA Grapalat" w:hAnsi="GHEA Grapalat"/>
              </w:rPr>
            </w:pPr>
            <w:r w:rsidRPr="00E61D67">
              <w:rPr>
                <w:rFonts w:ascii="GHEA Grapalat" w:hAnsi="GHEA Grapalat"/>
              </w:rPr>
              <w:t xml:space="preserve">Նախագծի 24-րդ հոդվածի 1-ին մասում նշվում է մինչև 10 000 ընտրող </w:t>
            </w:r>
            <w:r w:rsidRPr="00E61D67">
              <w:rPr>
                <w:rFonts w:ascii="GHEA Grapalat" w:hAnsi="GHEA Grapalat"/>
              </w:rPr>
              <w:lastRenderedPageBreak/>
              <w:t>ունեցող համայնքում քարոզչության հիմնադրամ բացվելու մասին, իսկ 10 000-ից ավելի ընտրող ունեցող համայնքների համար այդ առումով որևէ անդրադարձ չի կատարվում: Ըստ այդմ առաջարկում են լրացնել հոդվածը:</w:t>
            </w: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EF41D0"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EF41D0"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pStyle w:val="ListParagraph"/>
              <w:numPr>
                <w:ilvl w:val="0"/>
                <w:numId w:val="5"/>
              </w:numPr>
              <w:tabs>
                <w:tab w:val="left" w:pos="972"/>
              </w:tabs>
              <w:spacing w:after="200" w:line="360" w:lineRule="auto"/>
              <w:ind w:left="162" w:firstLine="360"/>
              <w:jc w:val="both"/>
              <w:rPr>
                <w:rFonts w:ascii="GHEA Grapalat" w:hAnsi="GHEA Grapalat"/>
              </w:rPr>
            </w:pPr>
            <w:r w:rsidRPr="00E61D67">
              <w:rPr>
                <w:rFonts w:ascii="GHEA Grapalat" w:hAnsi="GHEA Grapalat"/>
              </w:rPr>
              <w:t>Նախագծի 1-ին հոդվածի 2-րդ կետով նախատեսվող լրացումը հակասում է տեղական ժողովրդավարության կարևորագույն սկզբունքներից մեկին՝ տեղական ինքնակառավարմանը բնակիչների մասնակցության սկզբունքին, ինչպես նաև «</w:t>
            </w:r>
            <w:r w:rsidRPr="00E61D67">
              <w:rPr>
                <w:rFonts w:ascii="GHEA Grapalat" w:hAnsi="GHEA Grapalat" w:cs="Sylfaen"/>
              </w:rPr>
              <w:t>Տեղական</w:t>
            </w:r>
            <w:r w:rsidRPr="00E61D67">
              <w:rPr>
                <w:rFonts w:ascii="GHEA Grapalat" w:hAnsi="GHEA Grapalat"/>
              </w:rPr>
              <w:t xml:space="preserve"> </w:t>
            </w:r>
            <w:r w:rsidRPr="00E61D67">
              <w:rPr>
                <w:rFonts w:ascii="GHEA Grapalat" w:hAnsi="GHEA Grapalat" w:cs="Sylfaen"/>
              </w:rPr>
              <w:t>հանրաքվեի</w:t>
            </w:r>
            <w:r w:rsidRPr="00E61D67">
              <w:rPr>
                <w:rFonts w:ascii="GHEA Grapalat" w:hAnsi="GHEA Grapalat"/>
              </w:rPr>
              <w:t xml:space="preserve"> </w:t>
            </w:r>
            <w:r w:rsidRPr="00E61D67">
              <w:rPr>
                <w:rFonts w:ascii="GHEA Grapalat" w:hAnsi="GHEA Grapalat" w:cs="Sylfaen"/>
              </w:rPr>
              <w:t>մասին</w:t>
            </w:r>
            <w:r w:rsidRPr="00E61D67">
              <w:rPr>
                <w:rFonts w:ascii="GHEA Grapalat" w:hAnsi="GHEA Grapalat"/>
              </w:rPr>
              <w:t xml:space="preserve">» </w:t>
            </w:r>
            <w:r w:rsidRPr="00E61D67">
              <w:rPr>
                <w:rFonts w:ascii="GHEA Grapalat" w:hAnsi="GHEA Grapalat" w:cs="Sylfaen"/>
              </w:rPr>
              <w:t>Հայաստանի</w:t>
            </w:r>
            <w:r w:rsidRPr="00E61D67">
              <w:rPr>
                <w:rFonts w:ascii="GHEA Grapalat" w:hAnsi="GHEA Grapalat"/>
              </w:rPr>
              <w:t xml:space="preserve"> </w:t>
            </w:r>
            <w:r w:rsidRPr="00E61D67">
              <w:rPr>
                <w:rFonts w:ascii="GHEA Grapalat" w:hAnsi="GHEA Grapalat" w:cs="Sylfaen"/>
              </w:rPr>
              <w:t>Հանրապետության</w:t>
            </w:r>
            <w:r w:rsidRPr="00E61D67">
              <w:rPr>
                <w:rFonts w:ascii="GHEA Grapalat" w:hAnsi="GHEA Grapalat"/>
              </w:rPr>
              <w:t xml:space="preserve"> </w:t>
            </w:r>
            <w:r w:rsidRPr="00E61D67">
              <w:rPr>
                <w:rFonts w:ascii="GHEA Grapalat" w:hAnsi="GHEA Grapalat" w:cs="Sylfaen"/>
              </w:rPr>
              <w:t>օրենքում</w:t>
            </w:r>
            <w:r w:rsidRPr="00E61D67">
              <w:rPr>
                <w:rFonts w:ascii="GHEA Grapalat" w:hAnsi="GHEA Grapalat"/>
              </w:rPr>
              <w:t xml:space="preserve"> </w:t>
            </w:r>
            <w:r w:rsidRPr="00E61D67">
              <w:rPr>
                <w:rFonts w:ascii="GHEA Grapalat" w:hAnsi="GHEA Grapalat" w:cs="Sylfaen"/>
              </w:rPr>
              <w:t>փոփոխություն</w:t>
            </w:r>
            <w:r w:rsidRPr="00E61D67">
              <w:rPr>
                <w:rFonts w:ascii="GHEA Grapalat" w:hAnsi="GHEA Grapalat"/>
              </w:rPr>
              <w:t xml:space="preserve"> </w:t>
            </w:r>
            <w:r w:rsidRPr="00E61D67">
              <w:rPr>
                <w:rFonts w:ascii="GHEA Grapalat" w:hAnsi="GHEA Grapalat" w:cs="Sylfaen"/>
              </w:rPr>
              <w:t>կատարելու</w:t>
            </w:r>
            <w:r w:rsidRPr="00E61D67">
              <w:rPr>
                <w:rFonts w:ascii="GHEA Grapalat" w:hAnsi="GHEA Grapalat"/>
              </w:rPr>
              <w:t xml:space="preserve"> </w:t>
            </w:r>
            <w:r w:rsidRPr="00E61D67">
              <w:rPr>
                <w:rFonts w:ascii="GHEA Grapalat" w:hAnsi="GHEA Grapalat" w:cs="Sylfaen"/>
              </w:rPr>
              <w:t>մասին</w:t>
            </w:r>
            <w:r w:rsidRPr="00E61D67">
              <w:rPr>
                <w:rFonts w:ascii="GHEA Grapalat" w:hAnsi="GHEA Grapalat"/>
              </w:rPr>
              <w:t xml:space="preserve">» </w:t>
            </w:r>
            <w:r w:rsidRPr="00E61D67">
              <w:rPr>
                <w:rFonts w:ascii="GHEA Grapalat" w:hAnsi="GHEA Grapalat" w:cs="Sylfaen"/>
              </w:rPr>
              <w:t>ՀՀ</w:t>
            </w:r>
            <w:r w:rsidRPr="00E61D67">
              <w:rPr>
                <w:rFonts w:ascii="GHEA Grapalat" w:hAnsi="GHEA Grapalat"/>
              </w:rPr>
              <w:t xml:space="preserve"> </w:t>
            </w:r>
            <w:r w:rsidRPr="00E61D67">
              <w:rPr>
                <w:rFonts w:ascii="GHEA Grapalat" w:hAnsi="GHEA Grapalat" w:cs="Sylfaen"/>
              </w:rPr>
              <w:t>օրենքի</w:t>
            </w:r>
            <w:r w:rsidRPr="00E61D67">
              <w:rPr>
                <w:rFonts w:ascii="GHEA Grapalat" w:hAnsi="GHEA Grapalat"/>
              </w:rPr>
              <w:t xml:space="preserve"> շրջանառվող </w:t>
            </w:r>
            <w:r w:rsidRPr="00E61D67">
              <w:rPr>
                <w:rFonts w:ascii="GHEA Grapalat" w:hAnsi="GHEA Grapalat" w:cs="Sylfaen"/>
              </w:rPr>
              <w:t>նախագծին (այսուհետ՝ նախագիծ)</w:t>
            </w:r>
            <w:r w:rsidRPr="00E61D67">
              <w:rPr>
                <w:rFonts w:ascii="GHEA Grapalat" w:hAnsi="GHEA Grapalat"/>
              </w:rPr>
              <w:t>: Այսպես, նշված կետում սահմանվում է, որ «Տեղական ինքնակառավարման մաին» ՀՀ օրենքի 14-</w:t>
            </w:r>
            <w:r w:rsidRPr="00E61D67">
              <w:rPr>
                <w:rFonts w:ascii="GHEA Grapalat" w:hAnsi="GHEA Grapalat"/>
              </w:rPr>
              <w:lastRenderedPageBreak/>
              <w:t xml:space="preserve">րդ հոդվածի 2-րդ մասով նախատեսված ավագանու նիստի օրակարգում հարց ընդգրկելու նախաձեռնության ստորագրությունների հավաքագրման կարգը սահմանվում է «Տեղական հանրաքվեի մասին» Հայաստանի Հանրապետության օրենքով: Նախագծի 1-ին հոդվածով սահմանվում է, որ «Սույն օրենքը կարգավորում է տեղական հանրաքվեի անցկացման սկզբունքների, տեղական հանրաքվեին մասնակցելու իրավունքի, հանրաքվեի դրվող հարցերի, նախագիծը կամ համայնքային նշանակության հանրային հարցը  տեղական հանրաքվեի դնելու կարգի, տեղական հանրաքվեի նշանակման, կազմակերպման, արդյունքների ամփոփման, տեղական հանրաքվեի դրված ակտերի ուժի մեջ մտնելու հետ կապված հարաբերությունները», այսինքն՝ կարգավորում է բացառապես տեղական </w:t>
            </w:r>
            <w:r w:rsidRPr="00E61D67">
              <w:rPr>
                <w:rFonts w:ascii="GHEA Grapalat" w:hAnsi="GHEA Grapalat"/>
              </w:rPr>
              <w:lastRenderedPageBreak/>
              <w:t xml:space="preserve">հանրաքվեին առնչվող հարցերը: Մինչդեռ «Տեղական ինքնակառավարման մասին» Հայաստանի Հանրապետության օրենքում փոփոխություններ և լրացումներ կատարելու մասին ՀՀ օրենքի նախագծի 1-ին հոդվածի 2-րդ կետով նախատեսվող լրացումը, ըստ ներկայացվող նախագծի՝ կիրառվելու է համայնքի բնակիչների կողմից ավագանու նիստում հարց ընդգրկելու բոլոր նախաձեռնություններին (ոչ միայն տեղական հանրաքվե նշանակելու): Փոխկապակցելով երկու նախագծերի իրավակարգավորումները ստացվում է, որ ցանկացած նախաձեռնություն, օրինակ, համայնքի բյուջեում փոփոխություն կատարելու, համայնքում որևէ հանրային միջոցառում կազմակերպելու և այլն, վերաբերյալ, նախաձեռնող խումբը պետք է հարցը համաձայնեցնի ՀՀ կենտրոնական ընտրական հանձնաժողովի հետ, ինչը </w:t>
            </w:r>
            <w:r w:rsidRPr="00E61D67">
              <w:rPr>
                <w:rFonts w:ascii="GHEA Grapalat" w:hAnsi="GHEA Grapalat"/>
              </w:rPr>
              <w:lastRenderedPageBreak/>
              <w:t>տրամաբանական չէ և սահմանափակում է տեղական ինքնակառավարման իրավունքը: Հաշվի առնելով վերոգրյալը, առաջարկում ենք հանել «Տեղական ինքնակառավարման մասին» Հայաստանի Հանրապետության օրենքում փոփոխություններ և լրացումներ կատարելու մասին ՀՀ օրենքի նախագծի 1-ին հոդվածի 2-րդ կետը:</w:t>
            </w: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9D051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9D051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համապատասխան փոփոխություններ</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1D33A4">
            <w:pPr>
              <w:pStyle w:val="ListParagraph"/>
              <w:numPr>
                <w:ilvl w:val="0"/>
                <w:numId w:val="1"/>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pStyle w:val="ListParagraph"/>
              <w:numPr>
                <w:ilvl w:val="0"/>
                <w:numId w:val="1"/>
              </w:numPr>
              <w:tabs>
                <w:tab w:val="left" w:pos="1062"/>
              </w:tabs>
              <w:spacing w:line="360" w:lineRule="auto"/>
              <w:ind w:left="162" w:firstLine="360"/>
              <w:jc w:val="both"/>
              <w:rPr>
                <w:rFonts w:ascii="GHEA Grapalat" w:hAnsi="GHEA Grapalat"/>
              </w:rPr>
            </w:pPr>
            <w:r w:rsidRPr="00E61D67">
              <w:rPr>
                <w:rFonts w:ascii="GHEA Grapalat" w:hAnsi="GHEA Grapalat"/>
              </w:rPr>
              <w:t xml:space="preserve">«Տեղական ինքնակառավարման մասին» Հայաստանի Հանրապետության օրենքում փոփոխություններ և լրացումներ կատարելու մասին ՀՀ օրենքի նախագծի 3-րդ հոդվածի 2-րդ մասով նախատեսվող 12.1-ին մասն առաջարկում ենք հանել, քանի որ տեղական հանրաքվե նշանակելու իրավասությունը վերապահված է համայնքի ավագանուն, այլ ոչ թե համայնքի ղեկավարին: Համայնքի ղեկավարը կարող է միմիայն հանդես գալ հանրաքվե նշանակելու </w:t>
            </w:r>
            <w:r w:rsidRPr="00E61D67">
              <w:rPr>
                <w:rFonts w:ascii="GHEA Grapalat" w:hAnsi="GHEA Grapalat"/>
              </w:rPr>
              <w:lastRenderedPageBreak/>
              <w:t>նախաձեռնությամբ, իսկ հանրաքվեի նշանակման որոշում կայացնողը ներկայացուցչական մարմինն է՝ համայնքի ավագանին:</w:t>
            </w:r>
          </w:p>
          <w:p w:rsidR="00CF0FD6" w:rsidRPr="00E61D67" w:rsidRDefault="00CF0FD6" w:rsidP="001D33A4">
            <w:pPr>
              <w:pStyle w:val="ListParagraph"/>
              <w:tabs>
                <w:tab w:val="left" w:pos="972"/>
              </w:tabs>
              <w:spacing w:after="200" w:line="360" w:lineRule="auto"/>
              <w:ind w:left="522"/>
              <w:jc w:val="both"/>
              <w:rPr>
                <w:rFonts w:ascii="GHEA Grapalat" w:hAnsi="GHEA Grapalat"/>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9D051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9D051F" w:rsidP="009D051F">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Հանրաքվեի ինստիտուտը բովանդակային առումով ներառում է երկու խումբ առանձին, սակայն միմյանց հետ փոխկապակցված հարաբերություններ: Առաջին խումբ հարաբերությունները ծագում են «ազգային» հանրաքվերի ժամանակ, իսկ երկրորդ խումբ հարաբերությունները տեղական հանրաքվեի ժամանակ: Տեղական հանրաքվեն կարգավորման առարկայով և իրավահարաբերությունների ընդգրկման բնույթով կարելի է համարել «ազգային» </w:t>
            </w:r>
            <w:r>
              <w:rPr>
                <w:rFonts w:ascii="GHEA Grapalat" w:eastAsia="Calibri" w:hAnsi="GHEA Grapalat"/>
                <w:sz w:val="22"/>
                <w:szCs w:val="22"/>
                <w:lang w:val="en-US" w:eastAsia="en-US"/>
              </w:rPr>
              <w:lastRenderedPageBreak/>
              <w:t xml:space="preserve">հանրաքվեի «փոքր» մոդել, երբ համազգային կամ համապետական հարցերի փոխարեն լուծվում են տեղական նշանակության հարցեր: Նման պարագայում ավելի արդարացված է թվում տեղական հանրաքվեն կարգավորող դրույթները համապատասխանեցնել «Հանրաքվեի մասին» սահմանադրական օրենքի նախագծով առաջարկվող կարգավորումների հետ՝ այդ իրավահարաբերությունների ներդաշնակ կարգավորումը ապահովելու նպատակով: Նախագծով տեղական հանրաքվե նախաձեռնելու և նշանակելու կարգավորումները համապատասխանեցվել են «Հանրաքվեի մասին» սահմանադրական օրենքի նախագծով առաջարկվող դրույթների հետ: </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C73BD4"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ՀՀ Մարդու իրավունքների պաշտպան</w:t>
            </w:r>
          </w:p>
          <w:p w:rsidR="00CF0FD6" w:rsidRPr="00E61D67" w:rsidRDefault="00CF0FD6"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23.10.2017թ.</w:t>
            </w:r>
          </w:p>
          <w:p w:rsidR="00CF0FD6" w:rsidRPr="00E61D67" w:rsidRDefault="00CF0FD6"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lastRenderedPageBreak/>
              <w:t>թիվ   01/13.4/4301-17 գրություն</w:t>
            </w: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hd w:val="clear" w:color="auto" w:fill="FFFFFF"/>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en-US"/>
              </w:rPr>
              <w:lastRenderedPageBreak/>
              <w:t xml:space="preserve">1.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Հայաստանի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Հանրապետության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փոփոխություն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կատարելու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 xml:space="preserve">նախագծի </w:t>
            </w:r>
            <w:r w:rsidRPr="00E61D67">
              <w:rPr>
                <w:rFonts w:ascii="GHEA Grapalat" w:hAnsi="GHEA Grapalat"/>
                <w:noProof/>
                <w:sz w:val="22"/>
                <w:szCs w:val="22"/>
                <w:lang w:val="hy-AM"/>
              </w:rPr>
              <w:t>5-</w:t>
            </w:r>
            <w:r w:rsidRPr="00E61D67">
              <w:rPr>
                <w:rFonts w:ascii="GHEA Grapalat" w:hAnsi="GHEA Grapalat" w:cs="Sylfaen"/>
                <w:noProof/>
                <w:sz w:val="22"/>
                <w:szCs w:val="22"/>
                <w:lang w:val="hy-AM"/>
              </w:rPr>
              <w:t>րդ</w:t>
            </w:r>
            <w:r w:rsidRPr="00E61D67">
              <w:rPr>
                <w:rFonts w:ascii="GHEA Grapalat" w:hAnsi="GHEA Grapalat"/>
                <w:noProof/>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1-</w:t>
            </w:r>
            <w:r w:rsidRPr="00E61D67">
              <w:rPr>
                <w:rFonts w:ascii="GHEA Grapalat" w:hAnsi="GHEA Grapalat" w:cs="Sylfaen"/>
                <w:sz w:val="22"/>
                <w:szCs w:val="22"/>
                <w:lang w:val="hy-AM"/>
              </w:rPr>
              <w:t>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w:t>
            </w:r>
            <w:r w:rsidRPr="00E61D67">
              <w:rPr>
                <w:rFonts w:ascii="GHEA Grapalat" w:hAnsi="GHEA Grapalat"/>
                <w:sz w:val="22"/>
                <w:szCs w:val="22"/>
                <w:lang w:val="hy-AM"/>
              </w:rPr>
              <w:t xml:space="preserve"> 10-</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կետով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դրվել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տվյալ</w:t>
            </w:r>
            <w:r w:rsidRPr="00E61D67">
              <w:rPr>
                <w:rFonts w:ascii="GHEA Grapalat" w:hAnsi="GHEA Grapalat"/>
                <w:sz w:val="22"/>
                <w:szCs w:val="22"/>
                <w:lang w:val="hy-AM"/>
              </w:rPr>
              <w:t xml:space="preserve"> </w:t>
            </w:r>
            <w:r w:rsidRPr="00E61D67">
              <w:rPr>
                <w:rFonts w:ascii="GHEA Grapalat" w:hAnsi="GHEA Grapalat" w:cs="Sylfaen"/>
                <w:sz w:val="22"/>
                <w:szCs w:val="22"/>
                <w:shd w:val="clear" w:color="auto" w:fill="FFFFFF"/>
                <w:lang w:val="hy-AM"/>
              </w:rPr>
              <w:t>համայնքի</w:t>
            </w:r>
            <w:r w:rsidRPr="00E61D67">
              <w:rPr>
                <w:rFonts w:ascii="GHEA Grapalat" w:hAnsi="GHEA Grapalat"/>
                <w:sz w:val="22"/>
                <w:szCs w:val="22"/>
                <w:shd w:val="clear" w:color="auto" w:fill="FFFFFF"/>
                <w:lang w:val="hy-AM"/>
              </w:rPr>
              <w:t xml:space="preserve"> </w:t>
            </w:r>
            <w:r w:rsidRPr="00E61D67">
              <w:rPr>
                <w:rFonts w:ascii="GHEA Grapalat" w:hAnsi="GHEA Grapalat" w:cs="Sylfaen"/>
                <w:sz w:val="22"/>
                <w:szCs w:val="22"/>
                <w:shd w:val="clear" w:color="auto" w:fill="FFFFFF"/>
                <w:lang w:val="hy-AM"/>
              </w:rPr>
              <w:t>բնակիչների</w:t>
            </w:r>
            <w:r w:rsidRPr="00E61D67">
              <w:rPr>
                <w:rFonts w:ascii="GHEA Grapalat" w:hAnsi="GHEA Grapalat"/>
                <w:sz w:val="22"/>
                <w:szCs w:val="22"/>
                <w:shd w:val="clear" w:color="auto" w:fill="FFFFFF"/>
                <w:lang w:val="hy-AM"/>
              </w:rPr>
              <w:t xml:space="preserve"> </w:t>
            </w:r>
            <w:r w:rsidRPr="00E61D67">
              <w:rPr>
                <w:rFonts w:ascii="GHEA Grapalat" w:hAnsi="GHEA Grapalat" w:cs="Sylfaen"/>
                <w:sz w:val="22"/>
                <w:szCs w:val="22"/>
                <w:shd w:val="clear" w:color="auto" w:fill="FFFFFF"/>
                <w:lang w:val="hy-AM"/>
              </w:rPr>
              <w:t>համայնքային</w:t>
            </w:r>
            <w:r w:rsidRPr="00E61D67">
              <w:rPr>
                <w:rFonts w:ascii="GHEA Grapalat" w:hAnsi="GHEA Grapalat"/>
                <w:sz w:val="22"/>
                <w:szCs w:val="22"/>
                <w:shd w:val="clear" w:color="auto" w:fill="FFFFFF"/>
                <w:lang w:val="hy-AM"/>
              </w:rPr>
              <w:t xml:space="preserve"> </w:t>
            </w:r>
            <w:r w:rsidRPr="00E61D67">
              <w:rPr>
                <w:rFonts w:ascii="GHEA Grapalat" w:hAnsi="GHEA Grapalat" w:cs="Sylfaen"/>
                <w:sz w:val="22"/>
                <w:szCs w:val="22"/>
                <w:shd w:val="clear" w:color="auto" w:fill="FFFFFF"/>
                <w:lang w:val="hy-AM"/>
              </w:rPr>
              <w:t>նշանակության</w:t>
            </w:r>
            <w:r w:rsidRPr="00E61D67">
              <w:rPr>
                <w:rFonts w:ascii="GHEA Grapalat" w:hAnsi="GHEA Grapalat"/>
                <w:sz w:val="22"/>
                <w:szCs w:val="22"/>
                <w:shd w:val="clear" w:color="auto" w:fill="FFFFFF"/>
                <w:lang w:val="hy-AM"/>
              </w:rPr>
              <w:t xml:space="preserve"> </w:t>
            </w:r>
            <w:r w:rsidRPr="00E61D67">
              <w:rPr>
                <w:rFonts w:ascii="GHEA Grapalat" w:hAnsi="GHEA Grapalat" w:cs="Sylfaen"/>
                <w:sz w:val="22"/>
                <w:szCs w:val="22"/>
                <w:shd w:val="clear" w:color="auto" w:fill="FFFFFF"/>
                <w:lang w:val="hy-AM"/>
              </w:rPr>
              <w:t>հանրային</w:t>
            </w:r>
            <w:r w:rsidRPr="00E61D67">
              <w:rPr>
                <w:rFonts w:ascii="GHEA Grapalat" w:hAnsi="GHEA Grapalat"/>
                <w:sz w:val="22"/>
                <w:szCs w:val="22"/>
                <w:shd w:val="clear" w:color="auto" w:fill="FFFFFF"/>
                <w:lang w:val="hy-AM"/>
              </w:rPr>
              <w:t xml:space="preserve"> </w:t>
            </w:r>
            <w:r w:rsidRPr="00E61D67">
              <w:rPr>
                <w:rFonts w:ascii="GHEA Grapalat" w:hAnsi="GHEA Grapalat" w:cs="Sylfaen"/>
                <w:sz w:val="22"/>
                <w:szCs w:val="22"/>
                <w:shd w:val="clear" w:color="auto" w:fill="FFFFFF"/>
                <w:lang w:val="hy-AM"/>
              </w:rPr>
              <w:t>հարցերը</w:t>
            </w:r>
            <w:r w:rsidRPr="00E61D67">
              <w:rPr>
                <w:rFonts w:ascii="GHEA Grapalat" w:hAnsi="GHEA Grapalat" w:cs="Sylfaen"/>
                <w:sz w:val="22"/>
                <w:szCs w:val="22"/>
                <w:lang w:val="hy-AM"/>
              </w:rPr>
              <w:t>՝</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բացառությամբ՝ 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վերաբերյալ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մերժվել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նախորդ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տարվա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ընթացքում։</w:t>
            </w:r>
            <w:r w:rsidRPr="00E61D67">
              <w:rPr>
                <w:rFonts w:ascii="GHEA Grapalat" w:hAnsi="GHEA Grapalat"/>
                <w:sz w:val="22"/>
                <w:szCs w:val="22"/>
                <w:lang w:val="hy-AM"/>
              </w:rPr>
              <w:t xml:space="preserve"> </w:t>
            </w:r>
          </w:p>
          <w:p w:rsidR="00CF0FD6" w:rsidRPr="00E61D67" w:rsidRDefault="00CF0FD6" w:rsidP="001D33A4">
            <w:pPr>
              <w:shd w:val="clear" w:color="auto" w:fill="FFFFFF"/>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Հասարակության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շրջանում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օրեցօր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զարգացող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քննարկման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շրջանակներ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ներառող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բազմապիսի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հարաբերությունների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առկայությամբ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պայմանավորված՝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դեպքեր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երբ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հասարակական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պահանջի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իրադրության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փոփոխության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արդյունքում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նախորդ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տարվա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ընթացքում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 դնելու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մերժված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կապակցությամբ անհրաժեշտություն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առաջանա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անգամ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 Նախագծով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դիսպոզիտիվ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իրավակարգավորում՝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գործնականում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հնարավոր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 առաջանան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այնպիսի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դեպքեր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երբ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համայնքի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բնակիչները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չունենան հանրաքվեի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համայնքային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նշանակություն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վերաբերյալ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դնելու հարցը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թեև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մերժվել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ամիս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w:t>
            </w:r>
            <w:r w:rsidRPr="00E61D67">
              <w:rPr>
                <w:rFonts w:ascii="GHEA Grapalat" w:hAnsi="GHEA Grapalat"/>
                <w:sz w:val="22"/>
                <w:szCs w:val="22"/>
                <w:lang w:val="hy-AM"/>
              </w:rPr>
              <w:t>,</w:t>
            </w:r>
            <w:r w:rsidRPr="00E61D67">
              <w:rPr>
                <w:rFonts w:ascii="GHEA Grapalat" w:hAnsi="GHEA Grapalat" w:cs="Sylfaen"/>
                <w:sz w:val="22"/>
                <w:szCs w:val="22"/>
                <w:lang w:val="hy-AM"/>
              </w:rPr>
              <w:t xml:space="preserve"> սակայն ներկայում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արդեն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իսկ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ձեռք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բերել բավականին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կարևոր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նշանակություն։</w:t>
            </w:r>
          </w:p>
          <w:p w:rsidR="00CF0FD6" w:rsidRPr="00E61D67" w:rsidRDefault="00CF0FD6" w:rsidP="001D33A4">
            <w:pPr>
              <w:shd w:val="clear" w:color="auto" w:fill="FFFFFF"/>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Ուստի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վերոգրյալից՝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DB1730">
              <w:rPr>
                <w:rFonts w:ascii="GHEA Grapalat" w:hAnsi="GHEA Grapalat" w:cs="Sylfaen"/>
                <w:sz w:val="22"/>
                <w:szCs w:val="22"/>
                <w:lang w:val="hy-AM"/>
              </w:rPr>
              <w:t xml:space="preserve"> </w:t>
            </w:r>
            <w:r w:rsidRPr="00E61D67">
              <w:rPr>
                <w:rFonts w:ascii="GHEA Grapalat" w:hAnsi="GHEA Grapalat" w:cs="Sylfaen"/>
                <w:sz w:val="22"/>
                <w:szCs w:val="22"/>
                <w:lang w:val="hy-AM"/>
              </w:rPr>
              <w:t>սահմանել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որոշակի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մեխանիզմներ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ըստ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անհրաժեշտության՝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հարցը կարգավորելու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w:t>
            </w:r>
            <w:r w:rsidRPr="00E61D67">
              <w:rPr>
                <w:rFonts w:ascii="GHEA Grapalat" w:hAnsi="GHEA Grapalat" w:cs="Tahoma"/>
                <w:sz w:val="22"/>
                <w:szCs w:val="22"/>
                <w:lang w:val="hy-AM"/>
              </w:rPr>
              <w:t>։</w:t>
            </w:r>
          </w:p>
          <w:p w:rsidR="00CF0FD6" w:rsidRPr="00DB1730" w:rsidRDefault="00CF0FD6" w:rsidP="001D33A4">
            <w:pPr>
              <w:pStyle w:val="ListParagraph"/>
              <w:tabs>
                <w:tab w:val="left" w:pos="1062"/>
              </w:tabs>
              <w:spacing w:line="360" w:lineRule="auto"/>
              <w:ind w:left="522"/>
              <w:jc w:val="both"/>
              <w:rPr>
                <w:rFonts w:ascii="GHEA Grapalat" w:hAnsi="GHEA Grapalat"/>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754760"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754760"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Նախագծով սահմանված կարգավորումները համապատասխանեցվել են և համահունչ են «Հանրաքվեի մասին» ՀՀ սահմանադրական </w:t>
            </w:r>
            <w:r>
              <w:rPr>
                <w:rFonts w:ascii="GHEA Grapalat" w:eastAsia="Calibri" w:hAnsi="GHEA Grapalat"/>
                <w:sz w:val="22"/>
                <w:szCs w:val="22"/>
                <w:lang w:val="en-US" w:eastAsia="en-US"/>
              </w:rPr>
              <w:lastRenderedPageBreak/>
              <w:t xml:space="preserve">օրենքի նախագծով նախատեսված կարգավորումների հետ: Մասնավորապես, նշված նախագծով սահմանվում է, որ </w:t>
            </w:r>
            <w:r w:rsidR="005B15A8">
              <w:rPr>
                <w:rFonts w:ascii="GHEA Grapalat" w:eastAsia="Calibri" w:hAnsi="GHEA Grapalat"/>
                <w:sz w:val="22"/>
                <w:szCs w:val="22"/>
                <w:lang w:val="en-US" w:eastAsia="en-US"/>
              </w:rPr>
              <w:t>հանր</w:t>
            </w:r>
            <w:r w:rsidR="005F37F7">
              <w:rPr>
                <w:rFonts w:ascii="GHEA Grapalat" w:eastAsia="Calibri" w:hAnsi="GHEA Grapalat"/>
                <w:sz w:val="22"/>
                <w:szCs w:val="22"/>
                <w:lang w:val="en-US" w:eastAsia="en-US"/>
              </w:rPr>
              <w:t>ա</w:t>
            </w:r>
            <w:r w:rsidR="005B15A8">
              <w:rPr>
                <w:rFonts w:ascii="GHEA Grapalat" w:eastAsia="Calibri" w:hAnsi="GHEA Grapalat"/>
                <w:sz w:val="22"/>
                <w:szCs w:val="22"/>
                <w:lang w:val="en-US" w:eastAsia="en-US"/>
              </w:rPr>
              <w:t xml:space="preserve">քվեի չեն կարող դրվել այն հարցերը, որոնք </w:t>
            </w:r>
            <w:r w:rsidR="005B15A8" w:rsidRPr="005B15A8">
              <w:rPr>
                <w:rFonts w:ascii="GHEA Grapalat" w:eastAsia="Calibri" w:hAnsi="GHEA Grapalat"/>
                <w:sz w:val="22"/>
                <w:szCs w:val="22"/>
                <w:lang w:val="en-US" w:eastAsia="en-US"/>
              </w:rPr>
              <w:t xml:space="preserve"> արդեն իսկ դրվել են հանրաքվեի նախորդ մեկ տարվա ընթացքում և նույնաբովանդակ են</w:t>
            </w:r>
            <w:r w:rsidR="005B15A8">
              <w:rPr>
                <w:rFonts w:ascii="GHEA Grapalat" w:eastAsia="Calibri" w:hAnsi="GHEA Grapalat"/>
                <w:sz w:val="22"/>
                <w:szCs w:val="22"/>
                <w:lang w:val="en-US" w:eastAsia="en-US"/>
              </w:rPr>
              <w:t>:</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tabs>
                <w:tab w:val="left" w:pos="567"/>
                <w:tab w:val="left" w:pos="851"/>
              </w:tabs>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2.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10-</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11-</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ստորագրելու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դեպքում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ձևաթերթիկում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անձամբ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ձեռագիր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լրացնում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անձնագրային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տվյալները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ստորագրում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հանձնում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ստորագրությունների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հավաքագրումն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իրականացնող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իսկ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էլեկտրոնային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եղանակի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դեպքում՝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ներբեռնում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անհատական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ձևաթերթիկը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ստորագրում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ուղարկում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նախաձեռնող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խմբի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էլեկտրոնային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հասցեին</w:t>
            </w:r>
            <w:r w:rsidRPr="00E61D67">
              <w:rPr>
                <w:rFonts w:ascii="GHEA Grapalat" w:hAnsi="GHEA Grapalat"/>
                <w:sz w:val="22"/>
                <w:szCs w:val="22"/>
                <w:lang w:val="hy-AM"/>
              </w:rPr>
              <w:t>:</w:t>
            </w:r>
          </w:p>
          <w:p w:rsidR="00CF0FD6" w:rsidRPr="00E61D67" w:rsidRDefault="00CF0FD6" w:rsidP="001D33A4">
            <w:pPr>
              <w:tabs>
                <w:tab w:val="left" w:pos="567"/>
                <w:tab w:val="left" w:pos="851"/>
              </w:tabs>
              <w:suppressAutoHyphens/>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Բաց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սակայն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կարգավորումը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մեխանիզմ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կիրառվի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դեպքում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երբ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ստորագրող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կապված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տարիքի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ունենալու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հանգամանքի հետ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չունենա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ձևաթերթիկում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անձամբ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կատարել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որոշակի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գրառումներ։</w:t>
            </w:r>
          </w:p>
          <w:p w:rsidR="00CF0FD6" w:rsidRPr="00E61D67" w:rsidRDefault="00CF0FD6" w:rsidP="001D33A4">
            <w:pPr>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Նախագիծն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ուսումնասիրելիս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անհրաժեշտ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լիարժեք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իրացման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ապահովումը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պահանջում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անհրաժեշտ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իրապես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մատչելի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հնարավորություններ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բոլորի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անկախ</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մասնակցելու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դժվարություններ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ունենալուց</w:t>
            </w:r>
            <w:r w:rsidRPr="00E61D67">
              <w:rPr>
                <w:rFonts w:ascii="GHEA Grapalat" w:hAnsi="GHEA Grapalat"/>
                <w:sz w:val="22"/>
                <w:szCs w:val="22"/>
                <w:lang w:val="hy-AM"/>
              </w:rPr>
              <w:t xml:space="preserve">: </w:t>
            </w:r>
          </w:p>
          <w:p w:rsidR="00CF0FD6" w:rsidRPr="00E61D67" w:rsidRDefault="00CF0FD6" w:rsidP="001D33A4">
            <w:pPr>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Նախագիծը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մշակելիս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միանշանակ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անհրաժեշտ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հաշվի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վերաբերելի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միջազգային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չափանիշները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լավագույն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փորձը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Մասնավորապես</w:t>
            </w:r>
            <w:r w:rsidRPr="00E61D67">
              <w:rPr>
                <w:rFonts w:ascii="GHEA Grapalat" w:hAnsi="GHEA Grapalat"/>
                <w:sz w:val="22"/>
                <w:szCs w:val="22"/>
                <w:lang w:val="hy-AM"/>
              </w:rPr>
              <w:t>,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ՄԱԿ</w:t>
            </w:r>
            <w:r w:rsidRPr="00E61D67">
              <w:rPr>
                <w:rFonts w:ascii="GHEA Grapalat" w:hAnsi="GHEA Grapalat"/>
                <w:sz w:val="22"/>
                <w:szCs w:val="22"/>
                <w:lang w:val="hy-AM"/>
              </w:rPr>
              <w:t>-</w:t>
            </w:r>
            <w:r w:rsidRPr="00E61D67">
              <w:rPr>
                <w:rFonts w:ascii="GHEA Grapalat" w:hAnsi="GHEA Grapalat" w:cs="Sylfaen"/>
                <w:sz w:val="22"/>
                <w:szCs w:val="22"/>
                <w:lang w:val="hy-AM"/>
              </w:rPr>
              <w:t>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կոնվենցիան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մեկնաբանելով՝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ՄԱԿ</w:t>
            </w:r>
            <w:r w:rsidRPr="00E61D67">
              <w:rPr>
                <w:rFonts w:ascii="GHEA Grapalat" w:hAnsi="GHEA Grapalat"/>
                <w:sz w:val="22"/>
                <w:szCs w:val="22"/>
                <w:lang w:val="hy-AM"/>
              </w:rPr>
              <w:t>-</w:t>
            </w:r>
            <w:r w:rsidRPr="00E61D67">
              <w:rPr>
                <w:rFonts w:ascii="GHEA Grapalat" w:hAnsi="GHEA Grapalat" w:cs="Sylfaen"/>
                <w:sz w:val="22"/>
                <w:szCs w:val="22"/>
                <w:lang w:val="hy-AM"/>
              </w:rPr>
              <w:t>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համանուն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կոմիտեն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ընդգծում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պետությունները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գործնականում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իրականացման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նպատակով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ողջամիտ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տարածքի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ապահովումից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ձեռնարկեն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պրոակտիվ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միջոցներ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ֆիզիկական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տեղեկատվական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հաղորդակցությունների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մատչելիությունը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խոսքերով՝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վերացվեն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ֆիզիկական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խոչընդոտները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ճանապարհին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ներսում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այլև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ապահովվի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տեսողության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խնդիրներ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անհրաժեշտ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տեղեկությունների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տրամադրումը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ամենը՝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խախտելու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գաղտնիության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ԵԱՀԿ</w:t>
            </w:r>
            <w:r w:rsidRPr="00E61D67">
              <w:rPr>
                <w:rFonts w:ascii="GHEA Grapalat" w:hAnsi="GHEA Grapalat"/>
                <w:sz w:val="22"/>
                <w:szCs w:val="22"/>
                <w:lang w:val="hy-AM"/>
              </w:rPr>
              <w:t>/</w:t>
            </w:r>
            <w:r w:rsidRPr="00E61D67">
              <w:rPr>
                <w:rFonts w:ascii="GHEA Grapalat" w:hAnsi="GHEA Grapalat" w:cs="Sylfaen"/>
                <w:sz w:val="22"/>
                <w:szCs w:val="22"/>
                <w:lang w:val="hy-AM"/>
              </w:rPr>
              <w:t>ԺՀՄԻԳ՝</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ընտրությունները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կարգավորող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դաշտի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վերանայման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ուղեցույցը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անդամ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ուշադրությունն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հրավիրում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սահմանափակ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հնարավորություններով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մատչելիության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ընդունելի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կառուցակարգերին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Որպես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օրինակ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կողմից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հասնելուն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աջակցելը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նրանց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քվեաթերթիկներն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արժանապատիվ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կերպով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քվեատուփի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մեջ</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նետելուն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օգնելը՝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գաղտնիությունը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զերծ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պահելով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անհարկի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ազդեցությունից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ինչպես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հատուկ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մեթոդների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ներդրումը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օրինակ՝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հեռակա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քվեարկությունը՝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երկու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համակարգի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օգնությամբ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դուրս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քվեարկությունը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Որպես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առաջադեմ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փորձ</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բերել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Սլովենիայի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օրինակը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որտեղ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որոշ</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կենտրոններում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տեղադրվել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հատուկ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մեքենաներ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որոնք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ինքնուրույն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քվեարկությունը</w:t>
            </w:r>
            <w:r w:rsidRPr="00E61D67">
              <w:rPr>
                <w:rFonts w:ascii="GHEA Grapalat" w:hAnsi="GHEA Grapalat"/>
                <w:sz w:val="22"/>
                <w:szCs w:val="22"/>
                <w:lang w:val="hy-AM"/>
              </w:rPr>
              <w:t>:</w:t>
            </w:r>
          </w:p>
          <w:p w:rsidR="00CF0FD6" w:rsidRPr="00E61D67" w:rsidRDefault="00CF0FD6" w:rsidP="001D33A4">
            <w:pPr>
              <w:tabs>
                <w:tab w:val="left" w:pos="567"/>
                <w:tab w:val="left" w:pos="851"/>
              </w:tabs>
              <w:suppressAutoHyphens/>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ab/>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վերոգրյալից՝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Նախագիծը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քննարկել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անձանց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պաշտպանության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լույսի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ներքո</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դրանում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ներառված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իրավակարգավորումները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հնարավորինս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համապատասխանեցնել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միջազգային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չափանիշներին՝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ապահովելով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հաշմանդամություն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բոլոր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փուլերի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լրիվ 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պատշաճ մասնակցություն։</w:t>
            </w:r>
          </w:p>
          <w:p w:rsidR="00CF0FD6" w:rsidRPr="00E61D67" w:rsidRDefault="00CF0FD6" w:rsidP="001D33A4">
            <w:pPr>
              <w:shd w:val="clear" w:color="auto" w:fill="FFFFFF"/>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051894"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051894"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Նախագծով սահմանվել է, որ ստորագրելու հնարավոր</w:t>
            </w:r>
            <w:r w:rsidR="007B73BC">
              <w:rPr>
                <w:rFonts w:ascii="GHEA Grapalat" w:eastAsia="Calibri" w:hAnsi="GHEA Grapalat"/>
                <w:sz w:val="22"/>
                <w:szCs w:val="22"/>
                <w:lang w:val="en-US" w:eastAsia="en-US"/>
              </w:rPr>
              <w:t>ու</w:t>
            </w:r>
            <w:r>
              <w:rPr>
                <w:rFonts w:ascii="GHEA Grapalat" w:eastAsia="Calibri" w:hAnsi="GHEA Grapalat"/>
                <w:sz w:val="22"/>
                <w:szCs w:val="22"/>
                <w:lang w:val="en-US" w:eastAsia="en-US"/>
              </w:rPr>
              <w:t>թյուն չունեցող անձանց կողմից ձևաթերթիկը ստորագրելու կարգը սահմանում է Կենտրոնական ընտրական հանձնաժողովը:</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3.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22-</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7-</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նախատեսվում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քարոզչության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կողմ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ձևավորել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անցկացնելու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ավագանու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որոշման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նախագծին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ձեռնպահ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ավագանու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անդամները</w:t>
            </w:r>
            <w:r w:rsidRPr="00E61D67">
              <w:rPr>
                <w:rFonts w:ascii="GHEA Grapalat" w:hAnsi="GHEA Grapalat"/>
                <w:sz w:val="22"/>
                <w:szCs w:val="22"/>
                <w:lang w:val="hy-AM"/>
              </w:rPr>
              <w:t xml:space="preserve">: </w:t>
            </w:r>
          </w:p>
          <w:p w:rsidR="00CF0FD6" w:rsidRPr="00E61D67" w:rsidRDefault="00CF0FD6" w:rsidP="001D33A4">
            <w:pPr>
              <w:suppressAutoHyphens/>
              <w:spacing w:line="360" w:lineRule="auto"/>
              <w:ind w:firstLine="540"/>
              <w:jc w:val="both"/>
              <w:rPr>
                <w:rFonts w:ascii="GHEA Grapalat" w:hAnsi="GHEA Grapalat"/>
                <w:i/>
                <w:sz w:val="22"/>
                <w:szCs w:val="22"/>
                <w:lang w:val="hy-AM"/>
              </w:rPr>
            </w:pPr>
            <w:r w:rsidRPr="00E61D67">
              <w:rPr>
                <w:rFonts w:ascii="GHEA Grapalat" w:hAnsi="GHEA Grapalat" w:cs="Sylfaen"/>
                <w:sz w:val="22"/>
                <w:szCs w:val="22"/>
                <w:lang w:val="hy-AM"/>
              </w:rPr>
              <w:t>Հարկ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ձեռնպահ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բառը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նշանակում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ժամանակ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կողմ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դեմ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իսկ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փոխաբերական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իմաստով՝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չեզոքություն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պահպանող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Հետևաբար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խնդրահարույց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հանգամանքը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քննարկվող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վերաբերյալ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պահպանելով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չեզոքություն՝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ձեռնպահ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սակայն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համալրում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քարոզչության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կողմը։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Այսպիսով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ստեղծվում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իրավիճակ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երբ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հակառակ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կամարտահայտության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ուժով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քարոզչության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կողմին։</w:t>
            </w:r>
            <w:r w:rsidRPr="00E61D67">
              <w:rPr>
                <w:rFonts w:ascii="GHEA Grapalat" w:hAnsi="GHEA Grapalat"/>
                <w:sz w:val="22"/>
                <w:szCs w:val="22"/>
                <w:lang w:val="hy-AM"/>
              </w:rPr>
              <w:t xml:space="preserve"> </w:t>
            </w:r>
          </w:p>
          <w:p w:rsidR="00CF0FD6" w:rsidRPr="00E61D67" w:rsidRDefault="00CF0FD6" w:rsidP="001D33A4">
            <w:pPr>
              <w:suppressAutoHyphens/>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վերոգրյալից՝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վերանայել Նախագծի 22-րդ հոդվածի 7-րդ մասը։</w:t>
            </w:r>
          </w:p>
          <w:p w:rsidR="00CF0FD6" w:rsidRPr="00E61D67" w:rsidRDefault="00CF0FD6" w:rsidP="001D33A4">
            <w:pPr>
              <w:suppressAutoHyphens/>
              <w:spacing w:line="360" w:lineRule="auto"/>
              <w:ind w:firstLine="540"/>
              <w:jc w:val="both"/>
              <w:rPr>
                <w:rFonts w:ascii="GHEA Grapalat" w:hAnsi="GHEA Grapalat" w:cs="Sylfaen"/>
                <w:sz w:val="22"/>
                <w:szCs w:val="22"/>
                <w:lang w:val="hy-AM"/>
              </w:rPr>
            </w:pPr>
          </w:p>
          <w:p w:rsidR="00CF0FD6" w:rsidRPr="00DB1730" w:rsidRDefault="00CF0FD6" w:rsidP="001D33A4">
            <w:pPr>
              <w:tabs>
                <w:tab w:val="left" w:pos="567"/>
                <w:tab w:val="left" w:pos="851"/>
              </w:tabs>
              <w:suppressAutoHyphens/>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D4383B"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D4383B" w:rsidP="00CC5BB9">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Նախագիծը չի սահմանափակում  նախագծին  «ձեռնպահ» քվեարկած </w:t>
            </w:r>
            <w:r w:rsidR="00CC5BB9">
              <w:rPr>
                <w:rFonts w:ascii="GHEA Grapalat" w:eastAsia="Calibri" w:hAnsi="GHEA Grapalat"/>
                <w:sz w:val="22"/>
                <w:szCs w:val="22"/>
                <w:lang w:val="en-US" w:eastAsia="en-US"/>
              </w:rPr>
              <w:t>համայնքի ավագանու անդամների</w:t>
            </w:r>
            <w:r>
              <w:rPr>
                <w:rFonts w:ascii="GHEA Grapalat" w:eastAsia="Calibri" w:hAnsi="GHEA Grapalat"/>
                <w:sz w:val="22"/>
                <w:szCs w:val="22"/>
                <w:lang w:val="en-US" w:eastAsia="en-US"/>
              </w:rPr>
              <w:t xml:space="preserve"> իրավունքը հարելու «ԱՅՈ»  քարոզչության կողմին</w:t>
            </w:r>
            <w:r w:rsidR="0018289D">
              <w:rPr>
                <w:rFonts w:ascii="GHEA Grapalat" w:eastAsia="Calibri" w:hAnsi="GHEA Grapalat"/>
                <w:sz w:val="22"/>
                <w:szCs w:val="22"/>
                <w:lang w:val="en-US" w:eastAsia="en-US"/>
              </w:rPr>
              <w:t>, այլ միայն ընդգծում է «ՈՉ»</w:t>
            </w:r>
            <w:r w:rsidR="007A1D4E">
              <w:rPr>
                <w:rFonts w:ascii="GHEA Grapalat" w:eastAsia="Calibri" w:hAnsi="GHEA Grapalat"/>
                <w:sz w:val="22"/>
                <w:szCs w:val="22"/>
                <w:lang w:val="en-US" w:eastAsia="en-US"/>
              </w:rPr>
              <w:t xml:space="preserve"> քարոզչության կողմի մասնակիցների շրջանակը, ինչը որևէ կերպ չի սահմանափակում նախագծին «ձեռնպահ» քվեարկած </w:t>
            </w:r>
            <w:r w:rsidR="00CC5BB9">
              <w:rPr>
                <w:rFonts w:ascii="GHEA Grapalat" w:eastAsia="Calibri" w:hAnsi="GHEA Grapalat"/>
                <w:sz w:val="22"/>
                <w:szCs w:val="22"/>
                <w:lang w:val="en-US" w:eastAsia="en-US"/>
              </w:rPr>
              <w:t>ավագանու անդամներին</w:t>
            </w:r>
            <w:r w:rsidR="007A1D4E">
              <w:rPr>
                <w:rFonts w:ascii="GHEA Grapalat" w:eastAsia="Calibri" w:hAnsi="GHEA Grapalat"/>
                <w:sz w:val="22"/>
                <w:szCs w:val="22"/>
                <w:lang w:val="en-US" w:eastAsia="en-US"/>
              </w:rPr>
              <w:t xml:space="preserve"> հարելու «ԱՅՈ» քարոզչության կողմին:</w:t>
            </w:r>
          </w:p>
        </w:tc>
      </w:tr>
      <w:tr w:rsidR="00CF0FD6"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4.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23-</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4-</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համաձայն՝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համայնքի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ղեկավարները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հետևում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հատուկ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տեղերում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փակցված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պաստառները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չպոկվեն</w:t>
            </w:r>
            <w:r w:rsidRPr="00E61D67">
              <w:rPr>
                <w:rFonts w:ascii="GHEA Grapalat" w:hAnsi="GHEA Grapalat"/>
                <w:sz w:val="22"/>
                <w:szCs w:val="22"/>
                <w:lang w:val="hy-AM"/>
              </w:rPr>
              <w:t xml:space="preserve">: </w:t>
            </w:r>
          </w:p>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sz w:val="22"/>
                <w:szCs w:val="22"/>
                <w:lang w:val="hy-AM"/>
              </w:rPr>
              <w:t>«</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ինքնակառավարման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օրենքի</w:t>
            </w:r>
            <w:r w:rsidRPr="00E61D67">
              <w:rPr>
                <w:rFonts w:ascii="GHEA Grapalat" w:hAnsi="GHEA Grapalat"/>
                <w:sz w:val="22"/>
                <w:szCs w:val="22"/>
                <w:lang w:val="hy-AM"/>
              </w:rPr>
              <w:t xml:space="preserve"> 36-</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համայնքի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ղեկավարի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լիազորությունները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քաղաքացիների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տնտեսավարող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սուբյեկտների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բնագավառում։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Մասնավորապես՝</w:t>
            </w:r>
            <w:r w:rsidRPr="00E61D67">
              <w:rPr>
                <w:rFonts w:ascii="GHEA Grapalat" w:hAnsi="GHEA Grapalat"/>
                <w:sz w:val="22"/>
                <w:szCs w:val="22"/>
                <w:lang w:val="hy-AM"/>
              </w:rPr>
              <w:t xml:space="preserve"> 36-</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2-</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w:t>
            </w:r>
            <w:r w:rsidRPr="00E61D67">
              <w:rPr>
                <w:rFonts w:ascii="GHEA Grapalat" w:hAnsi="GHEA Grapalat"/>
                <w:sz w:val="22"/>
                <w:szCs w:val="22"/>
                <w:lang w:val="hy-AM"/>
              </w:rPr>
              <w:t xml:space="preserve"> 3-</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կետով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Calibri" w:hAnsi="Calibri" w:cs="Calibri"/>
                <w:sz w:val="22"/>
                <w:szCs w:val="22"/>
                <w:lang w:val="hy-AM"/>
              </w:rPr>
              <w:t> </w:t>
            </w:r>
            <w:r w:rsidRPr="00E61D67">
              <w:rPr>
                <w:rFonts w:ascii="GHEA Grapalat" w:hAnsi="GHEA Grapalat" w:cs="Sylfaen"/>
                <w:sz w:val="22"/>
                <w:szCs w:val="22"/>
                <w:lang w:val="hy-AM"/>
              </w:rPr>
              <w:t>համայնքի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ղեկավարը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վերացնում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Հայաստանի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Հանրապետության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օրենսգրքի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դրույթների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խախտմամբ</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փակցված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քարոզչական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պաստառները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քարոզչական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տպագիր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նյութերը։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Սակայն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համայնքի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ղեկավարների՝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հատուկ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տեղերում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փակցված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պաստառները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չպոկվելուն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հետևելու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պարտականություն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ինքնակառավարման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նախատեսված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չէ։</w:t>
            </w:r>
          </w:p>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վերոգրյալից՝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DB1730">
              <w:rPr>
                <w:rFonts w:ascii="GHEA Grapalat" w:hAnsi="GHEA Grapalat" w:cs="Sylfaen"/>
                <w:sz w:val="22"/>
                <w:szCs w:val="22"/>
                <w:lang w:val="hy-AM"/>
              </w:rPr>
              <w:t xml:space="preserve"> </w:t>
            </w:r>
            <w:r w:rsidRPr="00E61D67">
              <w:rPr>
                <w:rFonts w:ascii="GHEA Grapalat" w:hAnsi="GHEA Grapalat"/>
                <w:sz w:val="22"/>
                <w:szCs w:val="22"/>
                <w:lang w:val="hy-AM"/>
              </w:rPr>
              <w:t>«</w:t>
            </w:r>
            <w:r w:rsidRPr="00E61D67">
              <w:rPr>
                <w:rFonts w:ascii="GHEA Grapalat" w:hAnsi="GHEA Grapalat" w:cs="Sylfaen"/>
                <w:sz w:val="22"/>
                <w:szCs w:val="22"/>
                <w:lang w:val="hy-AM"/>
              </w:rPr>
              <w:t>Տեղական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ինքնակառավարման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ՀՀ</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կատարել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համապատասխան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փոփոխություն։</w:t>
            </w:r>
          </w:p>
          <w:p w:rsidR="00CF0FD6" w:rsidRPr="00DB1730" w:rsidRDefault="00CF0FD6" w:rsidP="001D33A4">
            <w:pPr>
              <w:suppressAutoHyphens/>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482F2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482F2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Համապատասխան կարգավորումը հանվել է:</w:t>
            </w:r>
          </w:p>
        </w:tc>
      </w:tr>
      <w:tr w:rsidR="00CF0FD6"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5.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28-</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2-</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համաձայն՝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ակտի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տեքստը</w:t>
            </w:r>
            <w:r w:rsidRPr="00E61D67">
              <w:rPr>
                <w:rFonts w:ascii="GHEA Grapalat" w:hAnsi="GHEA Grapalat"/>
                <w:sz w:val="22"/>
                <w:szCs w:val="22"/>
                <w:lang w:val="hy-AM"/>
              </w:rPr>
              <w:t>:</w:t>
            </w:r>
          </w:p>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Թեև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հանրաքվեի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ակտի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նախագիծը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սակայն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հստակեցված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ասել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տեղամասային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կենտրոնում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լինի</w:t>
            </w:r>
            <w:r w:rsidRPr="00E61D67">
              <w:rPr>
                <w:rFonts w:ascii="GHEA Grapalat" w:hAnsi="GHEA Grapalat"/>
                <w:sz w:val="22"/>
                <w:szCs w:val="22"/>
                <w:lang w:val="hy-AM"/>
              </w:rPr>
              <w:t>»</w:t>
            </w:r>
            <w:r w:rsidRPr="00E61D67">
              <w:rPr>
                <w:rFonts w:ascii="GHEA Grapalat" w:hAnsi="GHEA Grapalat" w:cs="Tahoma"/>
                <w:sz w:val="22"/>
                <w:szCs w:val="22"/>
                <w:lang w:val="hy-AM"/>
              </w:rPr>
              <w:t>։</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Արդյոք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պետք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փակցված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բոլորին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հասանելի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վայրում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ուղղակի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առկայությունն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տեղամասում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բավական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28-</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համապատասխան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w:t>
            </w:r>
            <w:r w:rsidRPr="00E61D67">
              <w:rPr>
                <w:rFonts w:ascii="GHEA Grapalat" w:hAnsi="GHEA Grapalat"/>
                <w:sz w:val="22"/>
                <w:szCs w:val="22"/>
                <w:lang w:val="hy-AM"/>
              </w:rPr>
              <w:t xml:space="preserve"> </w:t>
            </w:r>
          </w:p>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Այսպիսով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նկատառումից՝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վերանայել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իրավակարգավորումը՝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տարընկալումներից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գործնականում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առաջանալիք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խնդիրներից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խուսափելու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w:t>
            </w:r>
          </w:p>
          <w:p w:rsidR="00CF0FD6" w:rsidRPr="00DB1730" w:rsidRDefault="00CF0FD6" w:rsidP="001D33A4">
            <w:pPr>
              <w:suppressAutoHyphens/>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EF57E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EF57E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փոփոխություն</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6.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30-</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2-</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անձն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իրավունք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ունի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օգնելու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ինքնուրույն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լրացնելու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հնարավորություն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չունեցող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միայն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մեկ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մասնակցի</w:t>
            </w:r>
            <w:r w:rsidRPr="00E61D67">
              <w:rPr>
                <w:rFonts w:ascii="GHEA Grapalat" w:hAnsi="GHEA Grapalat"/>
                <w:sz w:val="22"/>
                <w:szCs w:val="22"/>
                <w:lang w:val="hy-AM"/>
              </w:rPr>
              <w:t xml:space="preserve">: </w:t>
            </w:r>
          </w:p>
          <w:p w:rsidR="00CF0FD6" w:rsidRPr="00E61D67" w:rsidRDefault="00CF0FD6" w:rsidP="001D33A4">
            <w:pPr>
              <w:pStyle w:val="ListParagraph"/>
              <w:numPr>
                <w:ilvl w:val="0"/>
                <w:numId w:val="7"/>
              </w:numPr>
              <w:suppressAutoHyphens/>
              <w:spacing w:line="360" w:lineRule="auto"/>
              <w:ind w:left="0" w:firstLine="540"/>
              <w:jc w:val="both"/>
              <w:rPr>
                <w:rFonts w:ascii="GHEA Grapalat" w:hAnsi="GHEA Grapalat"/>
                <w:lang w:val="hy-AM"/>
              </w:rPr>
            </w:pPr>
            <w:r w:rsidRPr="00E61D67">
              <w:rPr>
                <w:rFonts w:ascii="GHEA Grapalat" w:hAnsi="GHEA Grapalat" w:cs="Sylfaen"/>
                <w:lang w:val="hy-AM"/>
              </w:rPr>
              <w:t>Այս</w:t>
            </w:r>
            <w:r w:rsidRPr="00E61D67">
              <w:rPr>
                <w:rFonts w:ascii="GHEA Grapalat" w:hAnsi="GHEA Grapalat"/>
                <w:lang w:val="hy-AM"/>
              </w:rPr>
              <w:t xml:space="preserve"> </w:t>
            </w:r>
            <w:r w:rsidRPr="00E61D67">
              <w:rPr>
                <w:rFonts w:ascii="GHEA Grapalat" w:hAnsi="GHEA Grapalat" w:cs="Sylfaen"/>
                <w:lang w:val="hy-AM"/>
              </w:rPr>
              <w:t>դեպքում</w:t>
            </w:r>
            <w:r w:rsidRPr="00E61D67">
              <w:rPr>
                <w:rFonts w:ascii="GHEA Grapalat" w:hAnsi="GHEA Grapalat"/>
                <w:lang w:val="hy-AM"/>
              </w:rPr>
              <w:t xml:space="preserve"> </w:t>
            </w:r>
            <w:r w:rsidRPr="00E61D67">
              <w:rPr>
                <w:rFonts w:ascii="GHEA Grapalat" w:hAnsi="GHEA Grapalat" w:cs="Sylfaen"/>
                <w:lang w:val="hy-AM"/>
              </w:rPr>
              <w:t>հարց</w:t>
            </w:r>
            <w:r w:rsidRPr="00E61D67">
              <w:rPr>
                <w:rFonts w:ascii="GHEA Grapalat" w:hAnsi="GHEA Grapalat"/>
                <w:lang w:val="hy-AM"/>
              </w:rPr>
              <w:t xml:space="preserve"> </w:t>
            </w:r>
            <w:r w:rsidRPr="00E61D67">
              <w:rPr>
                <w:rFonts w:ascii="GHEA Grapalat" w:hAnsi="GHEA Grapalat" w:cs="Sylfaen"/>
                <w:lang w:val="hy-AM"/>
              </w:rPr>
              <w:t>է</w:t>
            </w:r>
            <w:r w:rsidRPr="00E61D67">
              <w:rPr>
                <w:rFonts w:ascii="GHEA Grapalat" w:hAnsi="GHEA Grapalat"/>
                <w:lang w:val="hy-AM"/>
              </w:rPr>
              <w:t xml:space="preserve"> </w:t>
            </w:r>
            <w:r w:rsidRPr="00E61D67">
              <w:rPr>
                <w:rFonts w:ascii="GHEA Grapalat" w:hAnsi="GHEA Grapalat" w:cs="Sylfaen"/>
                <w:lang w:val="hy-AM"/>
              </w:rPr>
              <w:t>առաջանում</w:t>
            </w:r>
            <w:r w:rsidRPr="00E61D67">
              <w:rPr>
                <w:rFonts w:ascii="GHEA Grapalat" w:hAnsi="GHEA Grapalat"/>
                <w:lang w:val="hy-AM"/>
              </w:rPr>
              <w:t xml:space="preserve">, </w:t>
            </w:r>
            <w:r w:rsidRPr="00E61D67">
              <w:rPr>
                <w:rFonts w:ascii="GHEA Grapalat" w:hAnsi="GHEA Grapalat" w:cs="Sylfaen"/>
                <w:lang w:val="hy-AM"/>
              </w:rPr>
              <w:t>թե</w:t>
            </w:r>
            <w:r w:rsidRPr="00E61D67">
              <w:rPr>
                <w:rFonts w:ascii="GHEA Grapalat" w:hAnsi="GHEA Grapalat"/>
                <w:lang w:val="hy-AM"/>
              </w:rPr>
              <w:t xml:space="preserve"> </w:t>
            </w:r>
            <w:r w:rsidRPr="00E61D67">
              <w:rPr>
                <w:rFonts w:ascii="GHEA Grapalat" w:hAnsi="GHEA Grapalat" w:cs="Sylfaen"/>
                <w:lang w:val="hy-AM"/>
              </w:rPr>
              <w:t>արդյո՞ք</w:t>
            </w:r>
            <w:r w:rsidRPr="00E61D67">
              <w:rPr>
                <w:rFonts w:ascii="GHEA Grapalat" w:hAnsi="GHEA Grapalat"/>
                <w:lang w:val="hy-AM"/>
              </w:rPr>
              <w:t xml:space="preserve"> </w:t>
            </w:r>
            <w:r w:rsidRPr="00E61D67">
              <w:rPr>
                <w:rFonts w:ascii="GHEA Grapalat" w:hAnsi="GHEA Grapalat" w:cs="Sylfaen"/>
                <w:lang w:val="hy-AM"/>
              </w:rPr>
              <w:t>խոսքը</w:t>
            </w:r>
            <w:r w:rsidRPr="00E61D67">
              <w:rPr>
                <w:rFonts w:ascii="GHEA Grapalat" w:hAnsi="GHEA Grapalat"/>
                <w:lang w:val="hy-AM"/>
              </w:rPr>
              <w:t xml:space="preserve"> </w:t>
            </w:r>
            <w:r w:rsidRPr="00E61D67">
              <w:rPr>
                <w:rFonts w:ascii="GHEA Grapalat" w:hAnsi="GHEA Grapalat" w:cs="Sylfaen"/>
                <w:lang w:val="hy-AM"/>
              </w:rPr>
              <w:t>վերաբերվում</w:t>
            </w:r>
            <w:r w:rsidRPr="00E61D67">
              <w:rPr>
                <w:rFonts w:ascii="GHEA Grapalat" w:hAnsi="GHEA Grapalat"/>
                <w:lang w:val="hy-AM"/>
              </w:rPr>
              <w:t xml:space="preserve"> </w:t>
            </w:r>
            <w:r w:rsidRPr="00E61D67">
              <w:rPr>
                <w:rFonts w:ascii="GHEA Grapalat" w:hAnsi="GHEA Grapalat" w:cs="Sylfaen"/>
                <w:lang w:val="hy-AM"/>
              </w:rPr>
              <w:t>է</w:t>
            </w:r>
            <w:r w:rsidRPr="00E61D67">
              <w:rPr>
                <w:rFonts w:ascii="GHEA Grapalat" w:hAnsi="GHEA Grapalat"/>
                <w:lang w:val="hy-AM"/>
              </w:rPr>
              <w:t xml:space="preserve"> </w:t>
            </w:r>
            <w:r w:rsidRPr="00E61D67">
              <w:rPr>
                <w:rFonts w:ascii="GHEA Grapalat" w:hAnsi="GHEA Grapalat" w:cs="Sylfaen"/>
                <w:lang w:val="hy-AM"/>
              </w:rPr>
              <w:t>միայն</w:t>
            </w:r>
            <w:r w:rsidRPr="00E61D67">
              <w:rPr>
                <w:rFonts w:ascii="GHEA Grapalat" w:hAnsi="GHEA Grapalat"/>
                <w:lang w:val="hy-AM"/>
              </w:rPr>
              <w:t xml:space="preserve"> </w:t>
            </w:r>
            <w:r w:rsidRPr="00E61D67">
              <w:rPr>
                <w:rFonts w:ascii="GHEA Grapalat" w:hAnsi="GHEA Grapalat" w:cs="Sylfaen"/>
                <w:lang w:val="hy-AM"/>
              </w:rPr>
              <w:t>մեկ</w:t>
            </w:r>
            <w:r w:rsidRPr="00E61D67">
              <w:rPr>
                <w:rFonts w:ascii="GHEA Grapalat" w:hAnsi="GHEA Grapalat"/>
                <w:lang w:val="hy-AM"/>
              </w:rPr>
              <w:t xml:space="preserve"> </w:t>
            </w:r>
            <w:r w:rsidRPr="00E61D67">
              <w:rPr>
                <w:rFonts w:ascii="GHEA Grapalat" w:hAnsi="GHEA Grapalat" w:cs="Sylfaen"/>
                <w:lang w:val="hy-AM"/>
              </w:rPr>
              <w:t>ընտրական</w:t>
            </w:r>
            <w:r w:rsidRPr="00E61D67">
              <w:rPr>
                <w:rFonts w:ascii="GHEA Grapalat" w:hAnsi="GHEA Grapalat"/>
                <w:lang w:val="hy-AM"/>
              </w:rPr>
              <w:t xml:space="preserve"> </w:t>
            </w:r>
            <w:r w:rsidRPr="00E61D67">
              <w:rPr>
                <w:rFonts w:ascii="GHEA Grapalat" w:hAnsi="GHEA Grapalat" w:cs="Sylfaen"/>
                <w:lang w:val="hy-AM"/>
              </w:rPr>
              <w:t>տեղամասային</w:t>
            </w:r>
            <w:r w:rsidRPr="00E61D67">
              <w:rPr>
                <w:rFonts w:ascii="GHEA Grapalat" w:hAnsi="GHEA Grapalat"/>
                <w:lang w:val="hy-AM"/>
              </w:rPr>
              <w:t xml:space="preserve"> </w:t>
            </w:r>
            <w:r w:rsidRPr="00E61D67">
              <w:rPr>
                <w:rFonts w:ascii="GHEA Grapalat" w:hAnsi="GHEA Grapalat" w:cs="Sylfaen"/>
                <w:lang w:val="hy-AM"/>
              </w:rPr>
              <w:t>կենտրոնում</w:t>
            </w:r>
            <w:r w:rsidRPr="00E61D67">
              <w:rPr>
                <w:rFonts w:ascii="GHEA Grapalat" w:hAnsi="GHEA Grapalat"/>
                <w:lang w:val="hy-AM"/>
              </w:rPr>
              <w:t xml:space="preserve">, </w:t>
            </w:r>
            <w:r w:rsidRPr="00E61D67">
              <w:rPr>
                <w:rFonts w:ascii="GHEA Grapalat" w:hAnsi="GHEA Grapalat" w:cs="Sylfaen"/>
                <w:lang w:val="hy-AM"/>
              </w:rPr>
              <w:t>թե</w:t>
            </w:r>
            <w:r w:rsidRPr="00E61D67">
              <w:rPr>
                <w:rFonts w:ascii="GHEA Grapalat" w:hAnsi="GHEA Grapalat"/>
                <w:lang w:val="hy-AM"/>
              </w:rPr>
              <w:t xml:space="preserve"> </w:t>
            </w:r>
            <w:r w:rsidRPr="00E61D67">
              <w:rPr>
                <w:rFonts w:ascii="GHEA Grapalat" w:hAnsi="GHEA Grapalat" w:cs="Sylfaen"/>
                <w:lang w:val="hy-AM"/>
              </w:rPr>
              <w:t>տեղական</w:t>
            </w:r>
            <w:r w:rsidRPr="00E61D67">
              <w:rPr>
                <w:rFonts w:ascii="GHEA Grapalat" w:hAnsi="GHEA Grapalat"/>
                <w:lang w:val="hy-AM"/>
              </w:rPr>
              <w:t xml:space="preserve"> </w:t>
            </w:r>
            <w:r w:rsidRPr="00E61D67">
              <w:rPr>
                <w:rFonts w:ascii="GHEA Grapalat" w:hAnsi="GHEA Grapalat" w:cs="Sylfaen"/>
                <w:lang w:val="hy-AM"/>
              </w:rPr>
              <w:t>հանրաքվեի</w:t>
            </w:r>
            <w:r w:rsidRPr="00E61D67">
              <w:rPr>
                <w:rFonts w:ascii="GHEA Grapalat" w:hAnsi="GHEA Grapalat"/>
                <w:lang w:val="hy-AM"/>
              </w:rPr>
              <w:t xml:space="preserve"> </w:t>
            </w:r>
            <w:r w:rsidRPr="00E61D67">
              <w:rPr>
                <w:rFonts w:ascii="GHEA Grapalat" w:hAnsi="GHEA Grapalat" w:cs="Sylfaen"/>
                <w:lang w:val="hy-AM"/>
              </w:rPr>
              <w:t>բոլոր</w:t>
            </w:r>
            <w:r w:rsidRPr="00E61D67">
              <w:rPr>
                <w:rFonts w:ascii="GHEA Grapalat" w:hAnsi="GHEA Grapalat"/>
                <w:lang w:val="hy-AM"/>
              </w:rPr>
              <w:t xml:space="preserve"> </w:t>
            </w:r>
            <w:r w:rsidRPr="00E61D67">
              <w:rPr>
                <w:rFonts w:ascii="GHEA Grapalat" w:hAnsi="GHEA Grapalat" w:cs="Sylfaen"/>
                <w:lang w:val="hy-AM"/>
              </w:rPr>
              <w:t>տեղամասային</w:t>
            </w:r>
            <w:r w:rsidRPr="00E61D67">
              <w:rPr>
                <w:rFonts w:ascii="GHEA Grapalat" w:hAnsi="GHEA Grapalat"/>
                <w:lang w:val="hy-AM"/>
              </w:rPr>
              <w:t xml:space="preserve"> </w:t>
            </w:r>
            <w:r w:rsidRPr="00E61D67">
              <w:rPr>
                <w:rFonts w:ascii="GHEA Grapalat" w:hAnsi="GHEA Grapalat" w:cs="Sylfaen"/>
                <w:lang w:val="hy-AM"/>
              </w:rPr>
              <w:lastRenderedPageBreak/>
              <w:t>կենտրոններում</w:t>
            </w:r>
            <w:r w:rsidRPr="00E61D67">
              <w:rPr>
                <w:rFonts w:ascii="GHEA Grapalat" w:hAnsi="GHEA Grapalat"/>
                <w:lang w:val="hy-AM"/>
              </w:rPr>
              <w:t xml:space="preserve"> </w:t>
            </w:r>
            <w:r w:rsidRPr="00E61D67">
              <w:rPr>
                <w:rFonts w:ascii="GHEA Grapalat" w:hAnsi="GHEA Grapalat" w:cs="Sylfaen"/>
                <w:lang w:val="hy-AM"/>
              </w:rPr>
              <w:t>միայն</w:t>
            </w:r>
            <w:r w:rsidRPr="00E61D67">
              <w:rPr>
                <w:rFonts w:ascii="GHEA Grapalat" w:hAnsi="GHEA Grapalat"/>
                <w:lang w:val="hy-AM"/>
              </w:rPr>
              <w:t xml:space="preserve"> </w:t>
            </w:r>
            <w:r w:rsidRPr="00E61D67">
              <w:rPr>
                <w:rFonts w:ascii="GHEA Grapalat" w:hAnsi="GHEA Grapalat" w:cs="Sylfaen"/>
                <w:lang w:val="hy-AM"/>
              </w:rPr>
              <w:t>մեկ</w:t>
            </w:r>
            <w:r w:rsidRPr="00E61D67">
              <w:rPr>
                <w:rFonts w:ascii="GHEA Grapalat" w:hAnsi="GHEA Grapalat"/>
                <w:lang w:val="hy-AM"/>
              </w:rPr>
              <w:t xml:space="preserve"> </w:t>
            </w:r>
            <w:r w:rsidRPr="00E61D67">
              <w:rPr>
                <w:rFonts w:ascii="GHEA Grapalat" w:hAnsi="GHEA Grapalat" w:cs="Sylfaen"/>
                <w:lang w:val="hy-AM"/>
              </w:rPr>
              <w:t>քվեարկության</w:t>
            </w:r>
            <w:r w:rsidRPr="00E61D67">
              <w:rPr>
                <w:rFonts w:ascii="GHEA Grapalat" w:hAnsi="GHEA Grapalat"/>
                <w:lang w:val="hy-AM"/>
              </w:rPr>
              <w:t xml:space="preserve"> </w:t>
            </w:r>
            <w:r w:rsidRPr="00E61D67">
              <w:rPr>
                <w:rFonts w:ascii="GHEA Grapalat" w:hAnsi="GHEA Grapalat" w:cs="Sylfaen"/>
                <w:lang w:val="hy-AM"/>
              </w:rPr>
              <w:t>մասնակցի</w:t>
            </w:r>
            <w:r w:rsidRPr="00E61D67">
              <w:rPr>
                <w:rFonts w:ascii="GHEA Grapalat" w:hAnsi="GHEA Grapalat"/>
                <w:lang w:val="hy-AM"/>
              </w:rPr>
              <w:t xml:space="preserve"> </w:t>
            </w:r>
            <w:r w:rsidRPr="00E61D67">
              <w:rPr>
                <w:rFonts w:ascii="GHEA Grapalat" w:hAnsi="GHEA Grapalat" w:cs="Sylfaen"/>
                <w:lang w:val="hy-AM"/>
              </w:rPr>
              <w:t>օգնելուն։</w:t>
            </w:r>
            <w:r w:rsidRPr="00E61D67">
              <w:rPr>
                <w:rFonts w:ascii="GHEA Grapalat" w:hAnsi="GHEA Grapalat"/>
                <w:lang w:val="hy-AM"/>
              </w:rPr>
              <w:t xml:space="preserve"> </w:t>
            </w:r>
            <w:r w:rsidRPr="00E61D67">
              <w:rPr>
                <w:rFonts w:ascii="GHEA Grapalat" w:hAnsi="GHEA Grapalat" w:cs="Sylfaen"/>
                <w:lang w:val="hy-AM"/>
              </w:rPr>
              <w:t>Գործնականում</w:t>
            </w:r>
            <w:r w:rsidRPr="00E61D67">
              <w:rPr>
                <w:rFonts w:ascii="GHEA Grapalat" w:hAnsi="GHEA Grapalat"/>
                <w:lang w:val="hy-AM"/>
              </w:rPr>
              <w:t xml:space="preserve">, </w:t>
            </w:r>
            <w:r w:rsidRPr="00E61D67">
              <w:rPr>
                <w:rFonts w:ascii="GHEA Grapalat" w:hAnsi="GHEA Grapalat" w:cs="Sylfaen"/>
                <w:lang w:val="hy-AM"/>
              </w:rPr>
              <w:t>ինչպես</w:t>
            </w:r>
            <w:r w:rsidRPr="00E61D67">
              <w:rPr>
                <w:rFonts w:ascii="GHEA Grapalat" w:hAnsi="GHEA Grapalat"/>
                <w:lang w:val="hy-AM"/>
              </w:rPr>
              <w:t xml:space="preserve"> </w:t>
            </w:r>
            <w:r w:rsidRPr="00E61D67">
              <w:rPr>
                <w:rFonts w:ascii="GHEA Grapalat" w:hAnsi="GHEA Grapalat" w:cs="Sylfaen"/>
                <w:lang w:val="hy-AM"/>
              </w:rPr>
              <w:t>ցույց</w:t>
            </w:r>
            <w:r w:rsidRPr="00E61D67">
              <w:rPr>
                <w:rFonts w:ascii="GHEA Grapalat" w:hAnsi="GHEA Grapalat"/>
                <w:lang w:val="hy-AM"/>
              </w:rPr>
              <w:t xml:space="preserve"> </w:t>
            </w:r>
            <w:r w:rsidRPr="00E61D67">
              <w:rPr>
                <w:rFonts w:ascii="GHEA Grapalat" w:hAnsi="GHEA Grapalat" w:cs="Sylfaen"/>
                <w:lang w:val="hy-AM"/>
              </w:rPr>
              <w:t>են</w:t>
            </w:r>
            <w:r w:rsidRPr="00E61D67">
              <w:rPr>
                <w:rFonts w:ascii="GHEA Grapalat" w:hAnsi="GHEA Grapalat"/>
                <w:lang w:val="hy-AM"/>
              </w:rPr>
              <w:t xml:space="preserve"> </w:t>
            </w:r>
            <w:r w:rsidRPr="00E61D67">
              <w:rPr>
                <w:rFonts w:ascii="GHEA Grapalat" w:hAnsi="GHEA Grapalat" w:cs="Sylfaen"/>
                <w:lang w:val="hy-AM"/>
              </w:rPr>
              <w:t>տվել</w:t>
            </w:r>
            <w:r w:rsidRPr="00E61D67">
              <w:rPr>
                <w:rFonts w:ascii="GHEA Grapalat" w:hAnsi="GHEA Grapalat"/>
                <w:lang w:val="hy-AM"/>
              </w:rPr>
              <w:t xml:space="preserve"> </w:t>
            </w:r>
            <w:r w:rsidRPr="00E61D67">
              <w:rPr>
                <w:rFonts w:ascii="GHEA Grapalat" w:hAnsi="GHEA Grapalat" w:cs="Sylfaen"/>
                <w:lang w:val="hy-AM"/>
              </w:rPr>
              <w:t>նախորդ</w:t>
            </w:r>
            <w:r w:rsidRPr="00E61D67">
              <w:rPr>
                <w:rFonts w:ascii="GHEA Grapalat" w:hAnsi="GHEA Grapalat"/>
                <w:lang w:val="hy-AM"/>
              </w:rPr>
              <w:t xml:space="preserve"> </w:t>
            </w:r>
            <w:r w:rsidRPr="00E61D67">
              <w:rPr>
                <w:rFonts w:ascii="GHEA Grapalat" w:hAnsi="GHEA Grapalat" w:cs="Sylfaen"/>
                <w:lang w:val="hy-AM"/>
              </w:rPr>
              <w:t>ընտրություններում</w:t>
            </w:r>
            <w:r w:rsidRPr="00E61D67">
              <w:rPr>
                <w:rFonts w:ascii="GHEA Grapalat" w:hAnsi="GHEA Grapalat"/>
                <w:lang w:val="hy-AM"/>
              </w:rPr>
              <w:t xml:space="preserve"> </w:t>
            </w:r>
            <w:r w:rsidRPr="00E61D67">
              <w:rPr>
                <w:rFonts w:ascii="GHEA Grapalat" w:hAnsi="GHEA Grapalat" w:cs="Sylfaen"/>
                <w:lang w:val="hy-AM"/>
              </w:rPr>
              <w:t>արձանագրված</w:t>
            </w:r>
            <w:r w:rsidRPr="00E61D67">
              <w:rPr>
                <w:rFonts w:ascii="GHEA Grapalat" w:hAnsi="GHEA Grapalat"/>
                <w:lang w:val="hy-AM"/>
              </w:rPr>
              <w:t xml:space="preserve"> </w:t>
            </w:r>
            <w:r w:rsidRPr="00E61D67">
              <w:rPr>
                <w:rFonts w:ascii="GHEA Grapalat" w:hAnsi="GHEA Grapalat" w:cs="Sylfaen"/>
                <w:lang w:val="hy-AM"/>
              </w:rPr>
              <w:t>միջադեպերը</w:t>
            </w:r>
            <w:r w:rsidRPr="00E61D67">
              <w:rPr>
                <w:rFonts w:ascii="GHEA Grapalat" w:hAnsi="GHEA Grapalat"/>
                <w:lang w:val="hy-AM"/>
              </w:rPr>
              <w:t xml:space="preserve">, </w:t>
            </w:r>
            <w:r w:rsidRPr="00E61D67">
              <w:rPr>
                <w:rFonts w:ascii="GHEA Grapalat" w:hAnsi="GHEA Grapalat" w:cs="Sylfaen"/>
                <w:lang w:val="hy-AM"/>
              </w:rPr>
              <w:t>այս</w:t>
            </w:r>
            <w:r w:rsidRPr="00E61D67">
              <w:rPr>
                <w:rFonts w:ascii="GHEA Grapalat" w:hAnsi="GHEA Grapalat"/>
                <w:lang w:val="hy-AM"/>
              </w:rPr>
              <w:t xml:space="preserve"> </w:t>
            </w:r>
            <w:r w:rsidRPr="00E61D67">
              <w:rPr>
                <w:rFonts w:ascii="GHEA Grapalat" w:hAnsi="GHEA Grapalat" w:cs="Sylfaen"/>
                <w:lang w:val="hy-AM"/>
              </w:rPr>
              <w:t>հարցը</w:t>
            </w:r>
            <w:r w:rsidRPr="00E61D67">
              <w:rPr>
                <w:rFonts w:ascii="GHEA Grapalat" w:hAnsi="GHEA Grapalat"/>
                <w:lang w:val="hy-AM"/>
              </w:rPr>
              <w:t xml:space="preserve"> </w:t>
            </w:r>
            <w:r w:rsidRPr="00E61D67">
              <w:rPr>
                <w:rFonts w:ascii="GHEA Grapalat" w:hAnsi="GHEA Grapalat" w:cs="Sylfaen"/>
                <w:lang w:val="hy-AM"/>
              </w:rPr>
              <w:t>խնդրահարույց</w:t>
            </w:r>
            <w:r w:rsidRPr="00E61D67">
              <w:rPr>
                <w:rFonts w:ascii="GHEA Grapalat" w:hAnsi="GHEA Grapalat"/>
                <w:lang w:val="hy-AM"/>
              </w:rPr>
              <w:t xml:space="preserve"> </w:t>
            </w:r>
            <w:r w:rsidRPr="00E61D67">
              <w:rPr>
                <w:rFonts w:ascii="GHEA Grapalat" w:hAnsi="GHEA Grapalat" w:cs="Sylfaen"/>
                <w:lang w:val="hy-AM"/>
              </w:rPr>
              <w:t>է</w:t>
            </w:r>
            <w:r w:rsidRPr="00E61D67">
              <w:rPr>
                <w:rFonts w:ascii="GHEA Grapalat" w:hAnsi="GHEA Grapalat"/>
                <w:lang w:val="hy-AM"/>
              </w:rPr>
              <w:t xml:space="preserve"> </w:t>
            </w:r>
            <w:r w:rsidRPr="00E61D67">
              <w:rPr>
                <w:rFonts w:ascii="GHEA Grapalat" w:hAnsi="GHEA Grapalat" w:cs="Sylfaen"/>
                <w:lang w:val="hy-AM"/>
              </w:rPr>
              <w:t>և</w:t>
            </w:r>
            <w:r w:rsidRPr="00E61D67">
              <w:rPr>
                <w:rFonts w:ascii="GHEA Grapalat" w:hAnsi="GHEA Grapalat"/>
                <w:lang w:val="hy-AM"/>
              </w:rPr>
              <w:t xml:space="preserve"> </w:t>
            </w:r>
            <w:r w:rsidRPr="00E61D67">
              <w:rPr>
                <w:rFonts w:ascii="GHEA Grapalat" w:hAnsi="GHEA Grapalat" w:cs="Sylfaen"/>
                <w:lang w:val="hy-AM"/>
              </w:rPr>
              <w:t>միանշանակ</w:t>
            </w:r>
            <w:r w:rsidRPr="00E61D67">
              <w:rPr>
                <w:rFonts w:ascii="GHEA Grapalat" w:hAnsi="GHEA Grapalat"/>
                <w:lang w:val="hy-AM"/>
              </w:rPr>
              <w:t xml:space="preserve"> </w:t>
            </w:r>
            <w:r w:rsidRPr="00E61D67">
              <w:rPr>
                <w:rFonts w:ascii="GHEA Grapalat" w:hAnsi="GHEA Grapalat" w:cs="Sylfaen"/>
                <w:lang w:val="hy-AM"/>
              </w:rPr>
              <w:t>առավել</w:t>
            </w:r>
            <w:r w:rsidRPr="00E61D67">
              <w:rPr>
                <w:rFonts w:ascii="GHEA Grapalat" w:hAnsi="GHEA Grapalat"/>
                <w:lang w:val="hy-AM"/>
              </w:rPr>
              <w:t xml:space="preserve"> </w:t>
            </w:r>
            <w:r w:rsidRPr="00E61D67">
              <w:rPr>
                <w:rFonts w:ascii="GHEA Grapalat" w:hAnsi="GHEA Grapalat" w:cs="Sylfaen"/>
                <w:lang w:val="hy-AM"/>
              </w:rPr>
              <w:t>որոշակիացվելու</w:t>
            </w:r>
            <w:r w:rsidRPr="00E61D67">
              <w:rPr>
                <w:rFonts w:ascii="GHEA Grapalat" w:hAnsi="GHEA Grapalat"/>
                <w:lang w:val="hy-AM"/>
              </w:rPr>
              <w:t xml:space="preserve"> </w:t>
            </w:r>
            <w:r w:rsidRPr="00E61D67">
              <w:rPr>
                <w:rFonts w:ascii="GHEA Grapalat" w:hAnsi="GHEA Grapalat" w:cs="Sylfaen"/>
                <w:lang w:val="hy-AM"/>
              </w:rPr>
              <w:t>խնդիր</w:t>
            </w:r>
            <w:r w:rsidRPr="00E61D67">
              <w:rPr>
                <w:rFonts w:ascii="GHEA Grapalat" w:hAnsi="GHEA Grapalat"/>
                <w:lang w:val="hy-AM"/>
              </w:rPr>
              <w:t xml:space="preserve"> </w:t>
            </w:r>
            <w:r w:rsidRPr="00E61D67">
              <w:rPr>
                <w:rFonts w:ascii="GHEA Grapalat" w:hAnsi="GHEA Grapalat" w:cs="Sylfaen"/>
                <w:lang w:val="hy-AM"/>
              </w:rPr>
              <w:t>ունի։</w:t>
            </w:r>
          </w:p>
          <w:p w:rsidR="00CF0FD6" w:rsidRPr="00E61D67" w:rsidRDefault="00CF0FD6" w:rsidP="001D33A4">
            <w:pPr>
              <w:suppressAutoHyphens/>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Ուստի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վերոգրյալից՝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լրացնել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որոշակիության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սկզբունքին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համապատասխան։</w:t>
            </w:r>
          </w:p>
          <w:p w:rsidR="00CF0FD6" w:rsidRPr="00E61D67" w:rsidRDefault="00CF0FD6" w:rsidP="001D33A4">
            <w:pPr>
              <w:pStyle w:val="ListParagraph"/>
              <w:numPr>
                <w:ilvl w:val="0"/>
                <w:numId w:val="7"/>
              </w:numPr>
              <w:suppressAutoHyphens/>
              <w:spacing w:line="360" w:lineRule="auto"/>
              <w:ind w:left="0" w:firstLine="540"/>
              <w:jc w:val="both"/>
              <w:rPr>
                <w:rFonts w:ascii="GHEA Grapalat" w:hAnsi="GHEA Grapalat"/>
                <w:lang w:val="hy-AM"/>
              </w:rPr>
            </w:pPr>
            <w:r w:rsidRPr="00E61D67">
              <w:rPr>
                <w:rFonts w:ascii="GHEA Grapalat" w:hAnsi="GHEA Grapalat" w:cs="Sylfaen"/>
                <w:lang w:val="hy-AM"/>
              </w:rPr>
              <w:t>Միևնույն</w:t>
            </w:r>
            <w:r w:rsidRPr="00E61D67">
              <w:rPr>
                <w:rFonts w:ascii="GHEA Grapalat" w:hAnsi="GHEA Grapalat"/>
                <w:lang w:val="hy-AM"/>
              </w:rPr>
              <w:t xml:space="preserve"> </w:t>
            </w:r>
            <w:r w:rsidRPr="00E61D67">
              <w:rPr>
                <w:rFonts w:ascii="GHEA Grapalat" w:hAnsi="GHEA Grapalat" w:cs="Sylfaen"/>
                <w:lang w:val="hy-AM"/>
              </w:rPr>
              <w:t>ժամանակ</w:t>
            </w:r>
            <w:r w:rsidRPr="00E61D67">
              <w:rPr>
                <w:rFonts w:ascii="GHEA Grapalat" w:hAnsi="GHEA Grapalat"/>
                <w:lang w:val="hy-AM"/>
              </w:rPr>
              <w:t xml:space="preserve">, </w:t>
            </w:r>
            <w:r w:rsidRPr="00E61D67">
              <w:rPr>
                <w:rFonts w:ascii="GHEA Grapalat" w:hAnsi="GHEA Grapalat" w:cs="Sylfaen"/>
                <w:lang w:val="hy-AM"/>
              </w:rPr>
              <w:t>ելնելով</w:t>
            </w:r>
            <w:r w:rsidRPr="00E61D67">
              <w:rPr>
                <w:rFonts w:ascii="GHEA Grapalat" w:hAnsi="GHEA Grapalat"/>
                <w:lang w:val="hy-AM"/>
              </w:rPr>
              <w:t xml:space="preserve"> </w:t>
            </w:r>
            <w:r w:rsidRPr="00E61D67">
              <w:rPr>
                <w:rFonts w:ascii="GHEA Grapalat" w:hAnsi="GHEA Grapalat" w:cs="Sylfaen"/>
                <w:lang w:val="hy-AM"/>
              </w:rPr>
              <w:t>այն</w:t>
            </w:r>
            <w:r w:rsidRPr="00E61D67">
              <w:rPr>
                <w:rFonts w:ascii="GHEA Grapalat" w:hAnsi="GHEA Grapalat"/>
                <w:lang w:val="hy-AM"/>
              </w:rPr>
              <w:t xml:space="preserve"> </w:t>
            </w:r>
            <w:r w:rsidRPr="00E61D67">
              <w:rPr>
                <w:rFonts w:ascii="GHEA Grapalat" w:hAnsi="GHEA Grapalat" w:cs="Sylfaen"/>
                <w:lang w:val="hy-AM"/>
              </w:rPr>
              <w:t>հանգամանքից</w:t>
            </w:r>
            <w:r w:rsidRPr="00E61D67">
              <w:rPr>
                <w:rFonts w:ascii="GHEA Grapalat" w:hAnsi="GHEA Grapalat"/>
                <w:lang w:val="hy-AM"/>
              </w:rPr>
              <w:t xml:space="preserve">, </w:t>
            </w:r>
            <w:r w:rsidRPr="00E61D67">
              <w:rPr>
                <w:rFonts w:ascii="GHEA Grapalat" w:hAnsi="GHEA Grapalat" w:cs="Sylfaen"/>
                <w:lang w:val="hy-AM"/>
              </w:rPr>
              <w:t>որ</w:t>
            </w:r>
            <w:r w:rsidRPr="00E61D67">
              <w:rPr>
                <w:rFonts w:ascii="GHEA Grapalat" w:hAnsi="GHEA Grapalat"/>
                <w:lang w:val="hy-AM"/>
              </w:rPr>
              <w:t xml:space="preserve"> 23-</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հոդվածի</w:t>
            </w:r>
            <w:r w:rsidRPr="00E61D67">
              <w:rPr>
                <w:rFonts w:ascii="GHEA Grapalat" w:hAnsi="GHEA Grapalat"/>
                <w:lang w:val="hy-AM"/>
              </w:rPr>
              <w:t xml:space="preserve"> 2-</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մասում</w:t>
            </w:r>
            <w:r w:rsidRPr="00E61D67">
              <w:rPr>
                <w:rFonts w:ascii="GHEA Grapalat" w:hAnsi="GHEA Grapalat"/>
                <w:lang w:val="hy-AM"/>
              </w:rPr>
              <w:t xml:space="preserve"> </w:t>
            </w:r>
            <w:r w:rsidRPr="00E61D67">
              <w:rPr>
                <w:rFonts w:ascii="GHEA Grapalat" w:hAnsi="GHEA Grapalat" w:cs="Sylfaen"/>
                <w:lang w:val="hy-AM"/>
              </w:rPr>
              <w:t>քննարկվում</w:t>
            </w:r>
            <w:r w:rsidRPr="00E61D67">
              <w:rPr>
                <w:rFonts w:ascii="GHEA Grapalat" w:hAnsi="GHEA Grapalat"/>
                <w:lang w:val="hy-AM"/>
              </w:rPr>
              <w:t xml:space="preserve"> </w:t>
            </w:r>
            <w:r w:rsidRPr="00E61D67">
              <w:rPr>
                <w:rFonts w:ascii="GHEA Grapalat" w:hAnsi="GHEA Grapalat" w:cs="Sylfaen"/>
                <w:lang w:val="hy-AM"/>
              </w:rPr>
              <w:t>է</w:t>
            </w:r>
            <w:r w:rsidRPr="00E61D67">
              <w:rPr>
                <w:rFonts w:ascii="GHEA Grapalat" w:hAnsi="GHEA Grapalat"/>
                <w:lang w:val="hy-AM"/>
              </w:rPr>
              <w:t xml:space="preserve"> </w:t>
            </w:r>
            <w:r w:rsidRPr="00E61D67">
              <w:rPr>
                <w:rFonts w:ascii="GHEA Grapalat" w:hAnsi="GHEA Grapalat" w:cs="Sylfaen"/>
                <w:lang w:val="hy-AM"/>
              </w:rPr>
              <w:t>առանձին</w:t>
            </w:r>
            <w:r w:rsidRPr="00E61D67">
              <w:rPr>
                <w:rFonts w:ascii="GHEA Grapalat" w:hAnsi="GHEA Grapalat"/>
                <w:lang w:val="hy-AM"/>
              </w:rPr>
              <w:t xml:space="preserve"> </w:t>
            </w:r>
            <w:r w:rsidRPr="00E61D67">
              <w:rPr>
                <w:rFonts w:ascii="GHEA Grapalat" w:hAnsi="GHEA Grapalat" w:cs="Sylfaen"/>
                <w:lang w:val="hy-AM"/>
              </w:rPr>
              <w:t>երկու</w:t>
            </w:r>
            <w:r w:rsidRPr="00E61D67">
              <w:rPr>
                <w:rFonts w:ascii="GHEA Grapalat" w:hAnsi="GHEA Grapalat"/>
                <w:lang w:val="hy-AM"/>
              </w:rPr>
              <w:t xml:space="preserve"> </w:t>
            </w:r>
            <w:r w:rsidRPr="00E61D67">
              <w:rPr>
                <w:rFonts w:ascii="GHEA Grapalat" w:hAnsi="GHEA Grapalat" w:cs="Sylfaen"/>
                <w:lang w:val="hy-AM"/>
              </w:rPr>
              <w:t>իրավահարաբերություններ</w:t>
            </w:r>
            <w:r w:rsidRPr="00E61D67">
              <w:rPr>
                <w:rFonts w:ascii="GHEA Grapalat" w:hAnsi="GHEA Grapalat"/>
                <w:lang w:val="hy-AM"/>
              </w:rPr>
              <w:t xml:space="preserve">, </w:t>
            </w:r>
            <w:r w:rsidRPr="00E61D67">
              <w:rPr>
                <w:rFonts w:ascii="GHEA Grapalat" w:hAnsi="GHEA Grapalat" w:cs="Sylfaen"/>
                <w:lang w:val="hy-AM"/>
              </w:rPr>
              <w:t>ապա</w:t>
            </w:r>
            <w:r w:rsidRPr="00E61D67">
              <w:rPr>
                <w:rFonts w:ascii="GHEA Grapalat" w:hAnsi="GHEA Grapalat"/>
                <w:lang w:val="hy-AM"/>
              </w:rPr>
              <w:t xml:space="preserve">  </w:t>
            </w:r>
            <w:r w:rsidRPr="00E61D67">
              <w:rPr>
                <w:rFonts w:ascii="GHEA Grapalat" w:hAnsi="GHEA Grapalat" w:cs="Sylfaen"/>
                <w:lang w:val="hy-AM"/>
              </w:rPr>
              <w:t>առաջարկում</w:t>
            </w:r>
            <w:r w:rsidRPr="00E61D67">
              <w:rPr>
                <w:rFonts w:ascii="GHEA Grapalat" w:hAnsi="GHEA Grapalat"/>
                <w:lang w:val="hy-AM"/>
              </w:rPr>
              <w:t xml:space="preserve"> </w:t>
            </w:r>
            <w:r w:rsidRPr="00E61D67">
              <w:rPr>
                <w:rFonts w:ascii="GHEA Grapalat" w:hAnsi="GHEA Grapalat" w:cs="Sylfaen"/>
                <w:lang w:val="hy-AM"/>
              </w:rPr>
              <w:t>ենք</w:t>
            </w:r>
            <w:r w:rsidRPr="00E61D67">
              <w:rPr>
                <w:rFonts w:ascii="GHEA Grapalat" w:hAnsi="GHEA Grapalat"/>
                <w:lang w:val="hy-AM"/>
              </w:rPr>
              <w:t xml:space="preserve"> 23-</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հոդվածի</w:t>
            </w:r>
            <w:r w:rsidRPr="00E61D67">
              <w:rPr>
                <w:rFonts w:ascii="GHEA Grapalat" w:hAnsi="GHEA Grapalat"/>
                <w:lang w:val="hy-AM"/>
              </w:rPr>
              <w:t xml:space="preserve"> 2-</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մասի՝</w:t>
            </w:r>
            <w:r w:rsidRPr="00E61D67">
              <w:rPr>
                <w:rFonts w:ascii="GHEA Grapalat" w:hAnsi="GHEA Grapalat"/>
                <w:lang w:val="hy-AM"/>
              </w:rPr>
              <w:t xml:space="preserve"> 5-</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նախադասությունը</w:t>
            </w:r>
            <w:r w:rsidRPr="00E61D67">
              <w:rPr>
                <w:rFonts w:ascii="GHEA Grapalat" w:hAnsi="GHEA Grapalat"/>
                <w:lang w:val="hy-AM"/>
              </w:rPr>
              <w:t xml:space="preserve"> </w:t>
            </w:r>
            <w:r w:rsidRPr="00E61D67">
              <w:rPr>
                <w:rFonts w:ascii="GHEA Grapalat" w:hAnsi="GHEA Grapalat" w:cs="Sylfaen"/>
                <w:lang w:val="hy-AM"/>
              </w:rPr>
              <w:t>առանձնացնել</w:t>
            </w:r>
            <w:r w:rsidRPr="00E61D67">
              <w:rPr>
                <w:rFonts w:ascii="GHEA Grapalat" w:hAnsi="GHEA Grapalat"/>
                <w:lang w:val="hy-AM"/>
              </w:rPr>
              <w:t xml:space="preserve"> 2-</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մասից</w:t>
            </w:r>
            <w:r w:rsidRPr="00E61D67">
              <w:rPr>
                <w:rFonts w:ascii="GHEA Grapalat" w:hAnsi="GHEA Grapalat"/>
                <w:lang w:val="hy-AM"/>
              </w:rPr>
              <w:t xml:space="preserve"> </w:t>
            </w:r>
            <w:r w:rsidRPr="00E61D67">
              <w:rPr>
                <w:rFonts w:ascii="GHEA Grapalat" w:hAnsi="GHEA Grapalat" w:cs="Sylfaen"/>
                <w:lang w:val="hy-AM"/>
              </w:rPr>
              <w:t>և</w:t>
            </w:r>
            <w:r w:rsidRPr="00E61D67">
              <w:rPr>
                <w:rFonts w:ascii="GHEA Grapalat" w:hAnsi="GHEA Grapalat"/>
                <w:lang w:val="hy-AM"/>
              </w:rPr>
              <w:t xml:space="preserve"> </w:t>
            </w:r>
            <w:r w:rsidRPr="00E61D67">
              <w:rPr>
                <w:rFonts w:ascii="GHEA Grapalat" w:hAnsi="GHEA Grapalat" w:cs="Sylfaen"/>
                <w:lang w:val="hy-AM"/>
              </w:rPr>
              <w:t>այն</w:t>
            </w:r>
            <w:r w:rsidRPr="00E61D67">
              <w:rPr>
                <w:rFonts w:ascii="GHEA Grapalat" w:hAnsi="GHEA Grapalat"/>
                <w:lang w:val="hy-AM"/>
              </w:rPr>
              <w:t xml:space="preserve"> </w:t>
            </w:r>
            <w:r w:rsidRPr="00E61D67">
              <w:rPr>
                <w:rFonts w:ascii="GHEA Grapalat" w:hAnsi="GHEA Grapalat" w:cs="Sylfaen"/>
                <w:lang w:val="hy-AM"/>
              </w:rPr>
              <w:t>ներկայացնել</w:t>
            </w:r>
            <w:r w:rsidRPr="00E61D67">
              <w:rPr>
                <w:rFonts w:ascii="GHEA Grapalat" w:hAnsi="GHEA Grapalat"/>
                <w:lang w:val="hy-AM"/>
              </w:rPr>
              <w:t xml:space="preserve"> </w:t>
            </w:r>
            <w:r w:rsidRPr="00E61D67">
              <w:rPr>
                <w:rFonts w:ascii="GHEA Grapalat" w:hAnsi="GHEA Grapalat" w:cs="Sylfaen"/>
                <w:lang w:val="hy-AM"/>
              </w:rPr>
              <w:t>առանձին՝</w:t>
            </w:r>
            <w:r w:rsidRPr="00E61D67">
              <w:rPr>
                <w:rFonts w:ascii="GHEA Grapalat" w:hAnsi="GHEA Grapalat"/>
                <w:lang w:val="hy-AM"/>
              </w:rPr>
              <w:t xml:space="preserve"> 3-</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մասով։</w:t>
            </w:r>
            <w:r w:rsidRPr="00E61D67">
              <w:rPr>
                <w:rFonts w:ascii="GHEA Grapalat" w:hAnsi="GHEA Grapalat"/>
                <w:lang w:val="hy-AM"/>
              </w:rPr>
              <w:t xml:space="preserve"> </w:t>
            </w:r>
            <w:r w:rsidRPr="00E61D67">
              <w:rPr>
                <w:rFonts w:ascii="GHEA Grapalat" w:hAnsi="GHEA Grapalat" w:cs="Sylfaen"/>
                <w:lang w:val="hy-AM"/>
              </w:rPr>
              <w:t>Իսկ</w:t>
            </w:r>
            <w:r w:rsidRPr="00E61D67">
              <w:rPr>
                <w:rFonts w:ascii="GHEA Grapalat" w:hAnsi="GHEA Grapalat"/>
                <w:lang w:val="hy-AM"/>
              </w:rPr>
              <w:t xml:space="preserve"> </w:t>
            </w:r>
            <w:r w:rsidRPr="00E61D67">
              <w:rPr>
                <w:rFonts w:ascii="GHEA Grapalat" w:hAnsi="GHEA Grapalat" w:cs="Sylfaen"/>
                <w:lang w:val="hy-AM"/>
              </w:rPr>
              <w:t>առկա՝</w:t>
            </w:r>
            <w:r w:rsidRPr="00E61D67">
              <w:rPr>
                <w:rFonts w:ascii="GHEA Grapalat" w:hAnsi="GHEA Grapalat"/>
                <w:lang w:val="hy-AM"/>
              </w:rPr>
              <w:t xml:space="preserve"> 3-</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մասով</w:t>
            </w:r>
            <w:r w:rsidRPr="00E61D67">
              <w:rPr>
                <w:rFonts w:ascii="GHEA Grapalat" w:hAnsi="GHEA Grapalat"/>
                <w:lang w:val="hy-AM"/>
              </w:rPr>
              <w:t xml:space="preserve"> </w:t>
            </w:r>
            <w:r w:rsidRPr="00E61D67">
              <w:rPr>
                <w:rFonts w:ascii="GHEA Grapalat" w:hAnsi="GHEA Grapalat" w:cs="Sylfaen"/>
                <w:lang w:val="hy-AM"/>
              </w:rPr>
              <w:t>տրվող</w:t>
            </w:r>
            <w:r w:rsidRPr="00E61D67">
              <w:rPr>
                <w:rFonts w:ascii="GHEA Grapalat" w:hAnsi="GHEA Grapalat"/>
                <w:lang w:val="hy-AM"/>
              </w:rPr>
              <w:t xml:space="preserve"> </w:t>
            </w:r>
            <w:r w:rsidRPr="00E61D67">
              <w:rPr>
                <w:rFonts w:ascii="GHEA Grapalat" w:hAnsi="GHEA Grapalat" w:cs="Sylfaen"/>
                <w:lang w:val="hy-AM"/>
              </w:rPr>
              <w:t>կարգավորումը</w:t>
            </w:r>
            <w:r w:rsidRPr="00E61D67">
              <w:rPr>
                <w:rFonts w:ascii="GHEA Grapalat" w:hAnsi="GHEA Grapalat"/>
                <w:lang w:val="hy-AM"/>
              </w:rPr>
              <w:t xml:space="preserve"> </w:t>
            </w:r>
            <w:r w:rsidRPr="00E61D67">
              <w:rPr>
                <w:rFonts w:ascii="GHEA Grapalat" w:hAnsi="GHEA Grapalat" w:cs="Sylfaen"/>
                <w:lang w:val="hy-AM"/>
              </w:rPr>
              <w:t>տեղափոխել</w:t>
            </w:r>
            <w:r w:rsidRPr="00E61D67">
              <w:rPr>
                <w:rFonts w:ascii="GHEA Grapalat" w:hAnsi="GHEA Grapalat"/>
                <w:lang w:val="hy-AM"/>
              </w:rPr>
              <w:t xml:space="preserve"> </w:t>
            </w:r>
            <w:r w:rsidRPr="00E61D67">
              <w:rPr>
                <w:rFonts w:ascii="GHEA Grapalat" w:hAnsi="GHEA Grapalat" w:cs="Sylfaen"/>
                <w:lang w:val="hy-AM"/>
              </w:rPr>
              <w:t>նոր՝</w:t>
            </w:r>
            <w:r w:rsidRPr="00E61D67">
              <w:rPr>
                <w:rFonts w:ascii="GHEA Grapalat" w:hAnsi="GHEA Grapalat"/>
                <w:lang w:val="hy-AM"/>
              </w:rPr>
              <w:t xml:space="preserve"> 4-</w:t>
            </w:r>
            <w:r w:rsidRPr="00E61D67">
              <w:rPr>
                <w:rFonts w:ascii="GHEA Grapalat" w:hAnsi="GHEA Grapalat" w:cs="Sylfaen"/>
                <w:lang w:val="hy-AM"/>
              </w:rPr>
              <w:t>րդ</w:t>
            </w:r>
            <w:r w:rsidRPr="00E61D67">
              <w:rPr>
                <w:rFonts w:ascii="GHEA Grapalat" w:hAnsi="GHEA Grapalat"/>
                <w:lang w:val="hy-AM"/>
              </w:rPr>
              <w:t xml:space="preserve"> </w:t>
            </w:r>
            <w:r w:rsidRPr="00E61D67">
              <w:rPr>
                <w:rFonts w:ascii="GHEA Grapalat" w:hAnsi="GHEA Grapalat" w:cs="Sylfaen"/>
                <w:lang w:val="hy-AM"/>
              </w:rPr>
              <w:t>մաս։</w:t>
            </w:r>
          </w:p>
          <w:p w:rsidR="00CF0FD6" w:rsidRPr="00E61D67" w:rsidRDefault="00CF0FD6" w:rsidP="001D33A4">
            <w:pPr>
              <w:pStyle w:val="NormalWeb"/>
              <w:shd w:val="clear" w:color="auto" w:fill="FFFFFF"/>
              <w:spacing w:before="0" w:after="0" w:line="360" w:lineRule="auto"/>
              <w:ind w:firstLine="540"/>
              <w:jc w:val="both"/>
              <w:rPr>
                <w:rFonts w:ascii="GHEA Grapalat" w:hAnsi="GHEA Grapalat"/>
                <w:sz w:val="22"/>
                <w:szCs w:val="22"/>
                <w:lang w:val="hy-AM"/>
              </w:rPr>
            </w:pPr>
            <w:r w:rsidRPr="00E61D67">
              <w:rPr>
                <w:rFonts w:ascii="GHEA Grapalat" w:hAnsi="GHEA Grapalat"/>
                <w:sz w:val="22"/>
                <w:szCs w:val="22"/>
                <w:lang w:val="hy-AM"/>
              </w:rPr>
              <w:lastRenderedPageBreak/>
              <w:t xml:space="preserve"> </w:t>
            </w:r>
          </w:p>
          <w:p w:rsidR="00CF0FD6" w:rsidRPr="00DB1730" w:rsidRDefault="00CF0FD6" w:rsidP="001D33A4">
            <w:pPr>
              <w:suppressAutoHyphens/>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1203A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1203A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Նախագծի դրույթները համապատասխանեցվել են Ընտրական օրենսգիրք սահմանադրական օրենքի կարգավորումների հետ:</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hd w:val="clear" w:color="auto" w:fill="FFFFFF"/>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7.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31-</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հոդվածի</w:t>
            </w:r>
            <w:r w:rsidRPr="00E61D67">
              <w:rPr>
                <w:rFonts w:ascii="GHEA Grapalat" w:hAnsi="GHEA Grapalat"/>
                <w:sz w:val="22"/>
                <w:szCs w:val="22"/>
                <w:lang w:val="hy-AM"/>
              </w:rPr>
              <w:t xml:space="preserve"> 2-</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նախատեսվում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ձևի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խախտումը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համարվել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անվավերության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հիմք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եթե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մասնակցողի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մտադրությունը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հստակ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աներկբա</w:t>
            </w:r>
            <w:r w:rsidRPr="00E61D67">
              <w:rPr>
                <w:rFonts w:ascii="GHEA Grapalat" w:hAnsi="GHEA Grapalat"/>
                <w:sz w:val="22"/>
                <w:szCs w:val="22"/>
                <w:lang w:val="hy-AM"/>
              </w:rPr>
              <w:t>:</w:t>
            </w:r>
          </w:p>
          <w:p w:rsidR="00CF0FD6" w:rsidRPr="00E61D67" w:rsidRDefault="00CF0FD6" w:rsidP="001D33A4">
            <w:pPr>
              <w:shd w:val="clear" w:color="auto" w:fill="FFFFFF"/>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Սույն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դրույթը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որոշակի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տարակարծությունների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առիթ</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հանդիսանալ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պատճառներով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նախ</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Հայաստանի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Հանրապետության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ընտրական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օրենսգիրք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սահմանադրական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օրենքով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բացահայտված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խախտում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եզրույթը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իսկ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մասնակցողի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մտադրության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հստակ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աներկբա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լինելը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առերևույթ</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կարող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քանի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կրում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սուբյեկտիվ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բնույթ</w:t>
            </w:r>
            <w:r w:rsidRPr="00E61D67">
              <w:rPr>
                <w:rFonts w:ascii="GHEA Grapalat" w:hAnsi="GHEA Grapalat" w:cs="Tahoma"/>
                <w:sz w:val="22"/>
                <w:szCs w:val="22"/>
                <w:lang w:val="hy-AM"/>
              </w:rPr>
              <w:t>։</w:t>
            </w:r>
            <w:r w:rsidRPr="00E61D67">
              <w:rPr>
                <w:rFonts w:ascii="GHEA Grapalat" w:hAnsi="GHEA Grapalat"/>
                <w:sz w:val="22"/>
                <w:szCs w:val="22"/>
                <w:lang w:val="hy-AM"/>
              </w:rPr>
              <w:t xml:space="preserve"> </w:t>
            </w:r>
          </w:p>
          <w:p w:rsidR="00CF0FD6" w:rsidRPr="00E61D67" w:rsidRDefault="00CF0FD6" w:rsidP="001D33A4">
            <w:pPr>
              <w:shd w:val="clear" w:color="auto" w:fill="FFFFFF"/>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hy-AM"/>
              </w:rPr>
              <w:t>Ելնելով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վերոգրյալից՝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սահմանել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խախտման՝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ոչ</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էական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լինելու</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չափանիշները։</w:t>
            </w:r>
          </w:p>
          <w:p w:rsidR="00CF0FD6" w:rsidRPr="00DB1730" w:rsidRDefault="00CF0FD6" w:rsidP="001D33A4">
            <w:pPr>
              <w:suppressAutoHyphens/>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6434D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Չի ընդունվել</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6434D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Նշված կարգավորումը համապատասխանում է Հայաստանի Հանրապետության ընտրական օրենսգիրք սահմամանդրական օրենքի կարգավորումների հետ:</w:t>
            </w:r>
          </w:p>
        </w:tc>
      </w:tr>
      <w:tr w:rsidR="00CF0FD6"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CF0FD6" w:rsidRPr="00E61D67" w:rsidRDefault="00CF0FD6"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CF0FD6" w:rsidRPr="00E61D67" w:rsidRDefault="00CF0FD6" w:rsidP="001D33A4">
            <w:pPr>
              <w:shd w:val="clear" w:color="auto" w:fill="FFFFFF"/>
              <w:spacing w:line="360" w:lineRule="auto"/>
              <w:ind w:firstLine="540"/>
              <w:jc w:val="both"/>
              <w:rPr>
                <w:rFonts w:ascii="GHEA Grapalat" w:hAnsi="GHEA Grapalat"/>
                <w:sz w:val="22"/>
                <w:szCs w:val="22"/>
                <w:lang w:val="hy-AM"/>
              </w:rPr>
            </w:pPr>
            <w:r w:rsidRPr="00E61D67">
              <w:rPr>
                <w:rFonts w:ascii="GHEA Grapalat" w:hAnsi="GHEA Grapalat" w:cs="Sylfaen"/>
                <w:sz w:val="22"/>
                <w:szCs w:val="22"/>
                <w:lang w:val="en-US"/>
              </w:rPr>
              <w:t xml:space="preserve">8. </w:t>
            </w:r>
            <w:r w:rsidRPr="00E61D67">
              <w:rPr>
                <w:rFonts w:ascii="GHEA Grapalat" w:hAnsi="GHEA Grapalat" w:cs="Sylfaen"/>
                <w:sz w:val="22"/>
                <w:szCs w:val="22"/>
                <w:lang w:val="hy-AM"/>
              </w:rPr>
              <w:t>Նախագծի</w:t>
            </w:r>
            <w:r w:rsidRPr="00E61D67">
              <w:rPr>
                <w:rFonts w:ascii="GHEA Grapalat" w:hAnsi="GHEA Grapalat"/>
                <w:sz w:val="22"/>
                <w:szCs w:val="22"/>
                <w:lang w:val="hy-AM"/>
              </w:rPr>
              <w:t xml:space="preserve"> 33-</w:t>
            </w:r>
            <w:r w:rsidRPr="00E61D67">
              <w:rPr>
                <w:rFonts w:ascii="GHEA Grapalat" w:hAnsi="GHEA Grapalat" w:cs="Sylfaen"/>
                <w:sz w:val="22"/>
                <w:szCs w:val="22"/>
                <w:lang w:val="hy-AM"/>
              </w:rPr>
              <w:t>րդ՝</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նմուշի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ծրարները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հոդվածով</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նմուշի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է</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նմուշից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ակնհայտ</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տարբերվող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ինչպես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նաև՝</w:t>
            </w:r>
          </w:p>
          <w:p w:rsidR="00CF0FD6" w:rsidRPr="00E61D67" w:rsidRDefault="00CF0FD6" w:rsidP="001D33A4">
            <w:pPr>
              <w:shd w:val="clear" w:color="auto" w:fill="FFFFFF"/>
              <w:tabs>
                <w:tab w:val="left" w:pos="874"/>
                <w:tab w:val="left" w:pos="1022"/>
              </w:tabs>
              <w:spacing w:line="360" w:lineRule="auto"/>
              <w:ind w:firstLine="540"/>
              <w:jc w:val="both"/>
              <w:rPr>
                <w:rFonts w:ascii="GHEA Grapalat" w:hAnsi="GHEA Grapalat"/>
                <w:sz w:val="22"/>
                <w:szCs w:val="22"/>
                <w:lang w:val="hy-AM"/>
              </w:rPr>
            </w:pPr>
            <w:r w:rsidRPr="00E61D67">
              <w:rPr>
                <w:rFonts w:ascii="GHEA Grapalat" w:hAnsi="GHEA Grapalat"/>
                <w:sz w:val="22"/>
                <w:szCs w:val="22"/>
                <w:lang w:val="hy-AM"/>
              </w:rPr>
              <w:t xml:space="preserve">1) </w:t>
            </w:r>
            <w:r w:rsidRPr="00E61D67">
              <w:rPr>
                <w:rFonts w:ascii="GHEA Grapalat" w:hAnsi="GHEA Grapalat" w:cs="Sylfaen"/>
                <w:sz w:val="22"/>
                <w:szCs w:val="22"/>
                <w:lang w:val="hy-AM"/>
              </w:rPr>
              <w:t>քվեաթերթիկ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չպարունակող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ծրարը</w:t>
            </w:r>
            <w:r w:rsidRPr="00E61D67">
              <w:rPr>
                <w:rFonts w:ascii="GHEA Grapalat" w:hAnsi="GHEA Grapalat"/>
                <w:sz w:val="22"/>
                <w:szCs w:val="22"/>
                <w:lang w:val="hy-AM"/>
              </w:rPr>
              <w:t>.</w:t>
            </w:r>
          </w:p>
          <w:p w:rsidR="00CF0FD6" w:rsidRPr="00E61D67" w:rsidRDefault="00CF0FD6" w:rsidP="001D33A4">
            <w:pPr>
              <w:shd w:val="clear" w:color="auto" w:fill="FFFFFF"/>
              <w:tabs>
                <w:tab w:val="left" w:pos="880"/>
              </w:tabs>
              <w:spacing w:line="360" w:lineRule="auto"/>
              <w:ind w:firstLine="540"/>
              <w:jc w:val="both"/>
              <w:rPr>
                <w:rFonts w:ascii="GHEA Grapalat" w:hAnsi="GHEA Grapalat"/>
                <w:sz w:val="22"/>
                <w:szCs w:val="22"/>
                <w:lang w:val="hy-AM"/>
              </w:rPr>
            </w:pPr>
            <w:r w:rsidRPr="00E61D67">
              <w:rPr>
                <w:rFonts w:ascii="GHEA Grapalat" w:hAnsi="GHEA Grapalat"/>
                <w:sz w:val="22"/>
                <w:szCs w:val="22"/>
                <w:lang w:val="hy-AM"/>
              </w:rPr>
              <w:t xml:space="preserve">2) </w:t>
            </w:r>
            <w:r w:rsidRPr="00E61D67">
              <w:rPr>
                <w:rFonts w:ascii="GHEA Grapalat" w:hAnsi="GHEA Grapalat" w:cs="Sylfaen"/>
                <w:sz w:val="22"/>
                <w:szCs w:val="22"/>
                <w:lang w:val="hy-AM"/>
              </w:rPr>
              <w:t>մեկից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ավելի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պարունակող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ծրարը</w:t>
            </w:r>
            <w:r w:rsidRPr="00E61D67">
              <w:rPr>
                <w:rFonts w:ascii="GHEA Grapalat" w:hAnsi="GHEA Grapalat"/>
                <w:sz w:val="22"/>
                <w:szCs w:val="22"/>
                <w:lang w:val="hy-AM"/>
              </w:rPr>
              <w:t>.</w:t>
            </w:r>
          </w:p>
          <w:p w:rsidR="00CF0FD6" w:rsidRPr="00E61D67" w:rsidRDefault="00CF0FD6" w:rsidP="001D33A4">
            <w:pPr>
              <w:shd w:val="clear" w:color="auto" w:fill="FFFFFF"/>
              <w:tabs>
                <w:tab w:val="left" w:pos="1022"/>
              </w:tabs>
              <w:spacing w:line="360" w:lineRule="auto"/>
              <w:ind w:firstLine="540"/>
              <w:jc w:val="both"/>
              <w:rPr>
                <w:rFonts w:ascii="GHEA Grapalat" w:hAnsi="GHEA Grapalat"/>
                <w:sz w:val="22"/>
                <w:szCs w:val="22"/>
                <w:lang w:val="hy-AM"/>
              </w:rPr>
            </w:pPr>
            <w:r w:rsidRPr="00E61D67">
              <w:rPr>
                <w:rFonts w:ascii="GHEA Grapalat" w:hAnsi="GHEA Grapalat"/>
                <w:sz w:val="22"/>
                <w:szCs w:val="22"/>
                <w:lang w:val="hy-AM"/>
              </w:rPr>
              <w:t xml:space="preserve">3) </w:t>
            </w:r>
            <w:r w:rsidRPr="00E61D67">
              <w:rPr>
                <w:rFonts w:ascii="GHEA Grapalat" w:hAnsi="GHEA Grapalat" w:cs="Sylfaen"/>
                <w:sz w:val="22"/>
                <w:szCs w:val="22"/>
                <w:lang w:val="hy-AM"/>
              </w:rPr>
              <w:t>չսահմանված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նմուշի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պարունակող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ծրարը</w:t>
            </w:r>
            <w:r w:rsidRPr="00E61D67">
              <w:rPr>
                <w:rFonts w:ascii="GHEA Grapalat" w:hAnsi="GHEA Grapalat"/>
                <w:sz w:val="22"/>
                <w:szCs w:val="22"/>
                <w:lang w:val="hy-AM"/>
              </w:rPr>
              <w:t>.</w:t>
            </w:r>
          </w:p>
          <w:p w:rsidR="00CF0FD6" w:rsidRPr="00E61D67" w:rsidRDefault="00CF0FD6" w:rsidP="001D33A4">
            <w:pPr>
              <w:shd w:val="clear" w:color="auto" w:fill="FFFFFF"/>
              <w:tabs>
                <w:tab w:val="left" w:pos="1022"/>
              </w:tabs>
              <w:spacing w:line="360" w:lineRule="auto"/>
              <w:ind w:firstLine="540"/>
              <w:jc w:val="both"/>
              <w:rPr>
                <w:rFonts w:ascii="GHEA Grapalat" w:hAnsi="GHEA Grapalat"/>
                <w:sz w:val="22"/>
                <w:szCs w:val="22"/>
                <w:lang w:val="hy-AM"/>
              </w:rPr>
            </w:pPr>
            <w:r w:rsidRPr="00E61D67">
              <w:rPr>
                <w:rFonts w:ascii="GHEA Grapalat" w:hAnsi="GHEA Grapalat"/>
                <w:sz w:val="22"/>
                <w:szCs w:val="22"/>
                <w:lang w:val="hy-AM"/>
              </w:rPr>
              <w:t xml:space="preserve">4) </w:t>
            </w:r>
            <w:r w:rsidRPr="00E61D67">
              <w:rPr>
                <w:rFonts w:ascii="GHEA Grapalat" w:hAnsi="GHEA Grapalat" w:cs="Sylfaen"/>
                <w:sz w:val="22"/>
                <w:szCs w:val="22"/>
                <w:lang w:val="hy-AM"/>
              </w:rPr>
              <w:t>քվեարկությանը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մասնակցողի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ինքնությունը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բացահայտող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նշումներ</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ներառող</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ծրարը</w:t>
            </w:r>
            <w:r w:rsidRPr="00E61D67">
              <w:rPr>
                <w:rFonts w:ascii="GHEA Grapalat" w:hAnsi="GHEA Grapalat"/>
                <w:sz w:val="22"/>
                <w:szCs w:val="22"/>
                <w:lang w:val="hy-AM"/>
              </w:rPr>
              <w:t>:</w:t>
            </w:r>
          </w:p>
          <w:p w:rsidR="00CF0FD6" w:rsidRPr="00E61D67" w:rsidRDefault="00CF0FD6" w:rsidP="001D33A4">
            <w:pPr>
              <w:shd w:val="clear" w:color="auto" w:fill="FFFFFF"/>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Անդրադարձ</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կատարվում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հարցին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թե</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արդյոք</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նմուշի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lastRenderedPageBreak/>
              <w:t>ծրար կհամարվի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որը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կպարունակի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թուղթ</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առարկա</w:t>
            </w:r>
            <w:r w:rsidRPr="00E61D67">
              <w:rPr>
                <w:rFonts w:ascii="GHEA Grapalat" w:hAnsi="GHEA Grapalat"/>
                <w:sz w:val="22"/>
                <w:szCs w:val="22"/>
                <w:lang w:val="hy-AM"/>
              </w:rPr>
              <w:t>,</w:t>
            </w:r>
            <w:r w:rsidRPr="00E61D67">
              <w:rPr>
                <w:rFonts w:ascii="GHEA Grapalat" w:hAnsi="GHEA Grapalat" w:cs="Sylfaen"/>
                <w:sz w:val="22"/>
                <w:szCs w:val="22"/>
                <w:lang w:val="hy-AM"/>
              </w:rPr>
              <w:t xml:space="preserve"> 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մասում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կատարված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լինի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գրառում։</w:t>
            </w:r>
          </w:p>
          <w:p w:rsidR="00CF0FD6" w:rsidRPr="00E61D67" w:rsidRDefault="00CF0FD6" w:rsidP="001D33A4">
            <w:pPr>
              <w:shd w:val="clear" w:color="auto" w:fill="FFFFFF"/>
              <w:spacing w:line="360" w:lineRule="auto"/>
              <w:ind w:firstLine="540"/>
              <w:jc w:val="both"/>
              <w:rPr>
                <w:rFonts w:ascii="GHEA Grapalat" w:hAnsi="GHEA Grapalat" w:cs="Sylfaen"/>
                <w:sz w:val="22"/>
                <w:szCs w:val="22"/>
                <w:lang w:val="hy-AM"/>
              </w:rPr>
            </w:pPr>
            <w:r w:rsidRPr="00E61D67">
              <w:rPr>
                <w:rFonts w:ascii="GHEA Grapalat" w:hAnsi="GHEA Grapalat" w:cs="Sylfaen"/>
                <w:sz w:val="22"/>
                <w:szCs w:val="22"/>
                <w:lang w:val="hy-AM"/>
              </w:rPr>
              <w:t>Առաջարկում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են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վերանայել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հոդվածը</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քվեարկության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չսահմանված</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ծրարների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թվին</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ավելացնել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քվեաթերթիկից</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բացի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այլ</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թ</w:t>
            </w:r>
            <w:r w:rsidR="00E252F9">
              <w:rPr>
                <w:rFonts w:ascii="GHEA Grapalat" w:hAnsi="GHEA Grapalat" w:cs="Sylfaen"/>
                <w:sz w:val="22"/>
                <w:szCs w:val="22"/>
                <w:lang w:val="hy-AM"/>
              </w:rPr>
              <w:t>ու</w:t>
            </w:r>
            <w:r w:rsidR="00E252F9" w:rsidRPr="00DB1730">
              <w:rPr>
                <w:rFonts w:ascii="GHEA Grapalat" w:hAnsi="GHEA Grapalat" w:cs="Sylfaen"/>
                <w:sz w:val="22"/>
                <w:szCs w:val="22"/>
                <w:lang w:val="hy-AM"/>
              </w:rPr>
              <w:t>ղ</w:t>
            </w:r>
            <w:r w:rsidRPr="00E61D67">
              <w:rPr>
                <w:rFonts w:ascii="GHEA Grapalat" w:hAnsi="GHEA Grapalat" w:cs="Sylfaen"/>
                <w:sz w:val="22"/>
                <w:szCs w:val="22"/>
                <w:lang w:val="hy-AM"/>
              </w:rPr>
              <w:t>թ</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կամ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առարկա</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ինչպես</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նաև</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ներսի</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հատվածում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գրառում</w:t>
            </w:r>
            <w:r w:rsidRPr="00E61D67">
              <w:rPr>
                <w:rFonts w:ascii="GHEA Grapalat" w:hAnsi="GHEA Grapalat"/>
                <w:sz w:val="22"/>
                <w:szCs w:val="22"/>
                <w:lang w:val="hy-AM"/>
              </w:rPr>
              <w:t xml:space="preserve"> </w:t>
            </w:r>
            <w:r w:rsidRPr="00E61D67">
              <w:rPr>
                <w:rFonts w:ascii="GHEA Grapalat" w:hAnsi="GHEA Grapalat" w:cs="Sylfaen"/>
                <w:sz w:val="22"/>
                <w:szCs w:val="22"/>
                <w:lang w:val="hy-AM"/>
              </w:rPr>
              <w:t>պարունակող ծրարները։</w:t>
            </w:r>
            <w:r w:rsidRPr="00E61D67">
              <w:rPr>
                <w:rFonts w:ascii="GHEA Grapalat" w:hAnsi="GHEA Grapalat"/>
                <w:sz w:val="22"/>
                <w:szCs w:val="22"/>
                <w:lang w:val="hy-AM"/>
              </w:rPr>
              <w:t xml:space="preserve"> </w:t>
            </w:r>
          </w:p>
          <w:p w:rsidR="00CF0FD6" w:rsidRPr="00DB1730" w:rsidRDefault="00CF0FD6" w:rsidP="001D33A4">
            <w:pPr>
              <w:shd w:val="clear" w:color="auto" w:fill="FFFFFF"/>
              <w:spacing w:line="360" w:lineRule="auto"/>
              <w:ind w:firstLine="540"/>
              <w:jc w:val="both"/>
              <w:rPr>
                <w:rFonts w:ascii="GHEA Grapalat" w:hAnsi="GHEA Grapalat" w:cs="Sylfaen"/>
                <w:sz w:val="22"/>
                <w:szCs w:val="22"/>
                <w:lang w:val="hy-AM"/>
              </w:rPr>
            </w:pPr>
          </w:p>
        </w:tc>
        <w:tc>
          <w:tcPr>
            <w:tcW w:w="2119" w:type="dxa"/>
            <w:tcBorders>
              <w:top w:val="single" w:sz="4" w:space="0" w:color="auto"/>
              <w:left w:val="nil"/>
              <w:bottom w:val="single" w:sz="4" w:space="0" w:color="auto"/>
              <w:right w:val="single" w:sz="4" w:space="0" w:color="auto"/>
            </w:tcBorders>
            <w:noWrap/>
            <w:vAlign w:val="center"/>
          </w:tcPr>
          <w:p w:rsidR="00CF0FD6" w:rsidRPr="00E61D67" w:rsidRDefault="0067717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CF0FD6" w:rsidRPr="00E61D67" w:rsidRDefault="0067717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կարգավորումները համապատասխանեցվել են Ընտրական օրենսգիրք սահմանադրական օրենքի կարգավորումների հետ:</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Կենտրոնական ընտրական հանձնաժողով</w:t>
            </w:r>
          </w:p>
          <w:p w:rsidR="00EC5F6A" w:rsidRPr="00E61D67" w:rsidRDefault="00EC5F6A"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22.11.2017թ.</w:t>
            </w:r>
          </w:p>
          <w:p w:rsidR="00EC5F6A" w:rsidRPr="00E61D67" w:rsidRDefault="00EC5F6A"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 xml:space="preserve">թիվ </w:t>
            </w:r>
          </w:p>
          <w:p w:rsidR="00EC5F6A" w:rsidRPr="00E61D67" w:rsidRDefault="00EC5F6A"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012/31643-17 գրություն</w:t>
            </w:r>
          </w:p>
          <w:p w:rsidR="00EC5F6A" w:rsidRPr="00E61D67" w:rsidRDefault="00EC5F6A" w:rsidP="001D33A4">
            <w:pPr>
              <w:spacing w:line="360" w:lineRule="auto"/>
              <w:jc w:val="center"/>
              <w:rPr>
                <w:rFonts w:ascii="GHEA Grapalat" w:hAnsi="GHEA Grapalat" w:cs="Sylfaen"/>
                <w:sz w:val="22"/>
                <w:szCs w:val="22"/>
                <w:lang w:val="en-US"/>
              </w:rPr>
            </w:pPr>
            <w:r w:rsidRPr="00E61D67">
              <w:rPr>
                <w:rFonts w:ascii="GHEA Grapalat" w:hAnsi="GHEA Grapalat" w:cs="Sylfaen"/>
                <w:sz w:val="22"/>
                <w:szCs w:val="22"/>
                <w:lang w:val="en-US"/>
              </w:rPr>
              <w:t xml:space="preserve"> </w:t>
            </w:r>
          </w:p>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shd w:val="clear" w:color="auto" w:fill="auto"/>
              <w:spacing w:after="0" w:line="360" w:lineRule="auto"/>
              <w:ind w:right="68" w:firstLine="500"/>
              <w:jc w:val="both"/>
              <w:rPr>
                <w:rFonts w:ascii="GHEA Grapalat" w:hAnsi="GHEA Grapalat"/>
              </w:rPr>
            </w:pPr>
            <w:r w:rsidRPr="00E61D67">
              <w:rPr>
                <w:rFonts w:ascii="GHEA Grapalat" w:hAnsi="GHEA Grapalat"/>
                <w:color w:val="000000"/>
                <w:lang w:val="hy-AM" w:eastAsia="hy-AM" w:bidi="hy-AM"/>
              </w:rPr>
              <w:t>««Տեղական հանրաքվեի մասին» Հայաստանի Հանրապետության օրենքում փոփոխություն կատարելու մասին» Հայաստանի Հանրապետության օրենքի նախագծի (այսուհետ՝ Նախագիծ) կապակցությամբ Կենտրոնական ընտրական հանձնաժողովի առաջարկությունները հանգում են հետևյալին.</w:t>
            </w:r>
          </w:p>
          <w:p w:rsidR="00EC5F6A" w:rsidRPr="00E61D67" w:rsidRDefault="00EC5F6A" w:rsidP="001D33A4">
            <w:pPr>
              <w:pStyle w:val="a1"/>
              <w:numPr>
                <w:ilvl w:val="0"/>
                <w:numId w:val="8"/>
              </w:numPr>
              <w:shd w:val="clear" w:color="auto" w:fill="auto"/>
              <w:tabs>
                <w:tab w:val="left" w:pos="738"/>
                <w:tab w:val="left" w:pos="1427"/>
              </w:tabs>
              <w:spacing w:after="0" w:line="360" w:lineRule="auto"/>
              <w:ind w:left="30" w:right="209" w:firstLine="313"/>
              <w:jc w:val="both"/>
              <w:rPr>
                <w:rFonts w:ascii="GHEA Grapalat" w:hAnsi="GHEA Grapalat"/>
              </w:rPr>
            </w:pPr>
            <w:r w:rsidRPr="00E61D67">
              <w:rPr>
                <w:rFonts w:ascii="GHEA Grapalat" w:hAnsi="GHEA Grapalat"/>
                <w:color w:val="000000"/>
                <w:lang w:val="hy-AM" w:eastAsia="hy-AM" w:bidi="hy-AM"/>
              </w:rPr>
              <w:t xml:space="preserve">Նախագծի 1-ին հոդվածով առաջարկվող խմբագրությամբ ««Տեղական </w:t>
            </w:r>
            <w:r w:rsidRPr="00E61D67">
              <w:rPr>
                <w:rFonts w:ascii="GHEA Grapalat" w:hAnsi="GHEA Grapalat"/>
                <w:color w:val="000000"/>
                <w:lang w:val="hy-AM" w:eastAsia="hy-AM" w:bidi="hy-AM"/>
              </w:rPr>
              <w:lastRenderedPageBreak/>
              <w:t xml:space="preserve">հանրաքվեի մասին» Հայաստանի Հանրապետության օրենքում (այսուհետ՝ Օրենք) առաջարկում ենք տեղական հանրաքվեի նախապատրաստման, կազմակերպման, անցկացման և ամփոփման լիազորությունները վերապահել Հայաստանի Հանրապետության ընտրական օրենսգիրք սահմանադրական օրենքով տեղական ինքնակառավարման մարմինների ընտրությունների և Երևան, Գյումրի, Վանաձոր համայնքների ավագանիների ընտրությունների ժամանակ նույն գործառույթներն իրականացնող համապատասխան ընտրական հանձնաժողովներին, այն է՝ Երևանում նշված լիազորությունները վերապահել Կենտրոնական ընտրական հանձնաժողովին, իսկ մյուս համայնքներում համապատասխան տարածքային ընտրական հանձնաժողովին, որը </w:t>
            </w:r>
            <w:r w:rsidRPr="00E61D67">
              <w:rPr>
                <w:rFonts w:ascii="GHEA Grapalat" w:hAnsi="GHEA Grapalat"/>
                <w:color w:val="000000"/>
                <w:lang w:val="hy-AM" w:eastAsia="hy-AM" w:bidi="hy-AM"/>
              </w:rPr>
              <w:lastRenderedPageBreak/>
              <w:t>նախապատրաստում, կազմակերպում, անցկացնում և ամփոփում է տվյալ համայնքի տեղական ինքնակառավարման մարմինների ընտրությունները։</w:t>
            </w:r>
          </w:p>
          <w:p w:rsidR="00EC5F6A" w:rsidRPr="00E61D67" w:rsidRDefault="00EC5F6A"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Նշյալով պայմանավորված Օրենքում ընտրական հանձնաժողովների անվանումներն անհրաժեշտ է ուղղել և համապատասխանեցնել ներկայացված առաջարկությանը։</w:t>
            </w:r>
          </w:p>
          <w:p w:rsidR="00EC5F6A" w:rsidRPr="00E61D67" w:rsidRDefault="00EC5F6A" w:rsidP="001D33A4">
            <w:pPr>
              <w:shd w:val="clear" w:color="auto" w:fill="FFFFFF"/>
              <w:spacing w:line="360" w:lineRule="auto"/>
              <w:ind w:firstLine="540"/>
              <w:jc w:val="both"/>
              <w:rPr>
                <w:rFonts w:ascii="GHEA Grapalat" w:hAnsi="GHEA Grapalat" w:cs="Sylfaen"/>
                <w:sz w:val="22"/>
                <w:szCs w:val="22"/>
                <w:lang w:val="en-US"/>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410DE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410DE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Առաջարկում ենք տեղական հանրաքվեի արդյունքների ամփոփման համար Օրենքով սահմանված ժամկետները </w:t>
            </w:r>
            <w:r w:rsidR="00410DE1">
              <w:rPr>
                <w:rFonts w:ascii="GHEA Grapalat" w:hAnsi="GHEA Grapalat"/>
                <w:color w:val="000000"/>
                <w:lang w:eastAsia="hy-AM" w:bidi="hy-AM"/>
              </w:rPr>
              <w:t>ևս</w:t>
            </w:r>
            <w:r w:rsidRPr="00E61D67">
              <w:rPr>
                <w:rFonts w:ascii="GHEA Grapalat" w:hAnsi="GHEA Grapalat"/>
                <w:color w:val="000000"/>
                <w:lang w:val="hy-AM" w:eastAsia="hy-AM" w:bidi="hy-AM"/>
              </w:rPr>
              <w:t xml:space="preserve"> համապատասխանեցնել Հայաստանի Հանրապետության ընտրական օրենսգիրք սահմանադրական օրենքով տեղական ինքնակառավարման մարմինների և և Երևան, Գյումրի, Վանաձոր համայնքների ավագանիների ընտրությունների ժամանակ ամփոփման համար սահմանված </w:t>
            </w:r>
            <w:r w:rsidRPr="00E61D67">
              <w:rPr>
                <w:rFonts w:ascii="GHEA Grapalat" w:hAnsi="GHEA Grapalat"/>
                <w:color w:val="000000"/>
                <w:lang w:val="hy-AM" w:eastAsia="hy-AM" w:bidi="hy-AM"/>
              </w:rPr>
              <w:lastRenderedPageBreak/>
              <w:t>ժամկետներին։</w:t>
            </w:r>
          </w:p>
          <w:p w:rsidR="00EC5F6A" w:rsidRPr="00E61D67" w:rsidRDefault="00EC5F6A" w:rsidP="001D33A4">
            <w:pPr>
              <w:pStyle w:val="a1"/>
              <w:shd w:val="clear" w:color="auto" w:fill="auto"/>
              <w:spacing w:after="0" w:line="360" w:lineRule="auto"/>
              <w:ind w:right="68" w:firstLine="50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410DE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410DE1"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D92A40" w:rsidP="001D33A4">
            <w:pPr>
              <w:pStyle w:val="a1"/>
              <w:numPr>
                <w:ilvl w:val="0"/>
                <w:numId w:val="8"/>
              </w:numPr>
              <w:shd w:val="clear" w:color="auto" w:fill="auto"/>
              <w:spacing w:after="0" w:line="360" w:lineRule="auto"/>
              <w:ind w:left="20" w:right="20" w:firstLine="500"/>
              <w:jc w:val="both"/>
              <w:rPr>
                <w:rFonts w:ascii="GHEA Grapalat" w:hAnsi="GHEA Grapalat"/>
              </w:rPr>
            </w:pPr>
            <w:r>
              <w:rPr>
                <w:rFonts w:ascii="GHEA Grapalat" w:hAnsi="GHEA Grapalat"/>
                <w:color w:val="000000"/>
                <w:lang w:eastAsia="hy-AM" w:bidi="hy-AM"/>
              </w:rPr>
              <w:t xml:space="preserve"> </w:t>
            </w:r>
            <w:r w:rsidR="00EC5F6A" w:rsidRPr="00E61D67">
              <w:rPr>
                <w:rFonts w:ascii="GHEA Grapalat" w:hAnsi="GHEA Grapalat"/>
                <w:color w:val="000000"/>
                <w:lang w:val="hy-AM" w:eastAsia="hy-AM" w:bidi="hy-AM"/>
              </w:rPr>
              <w:t>Օրենքի 5-րդ հոդվածի 2-րդ մասն առաջարկում ենք հանել, քանզի կասեցվելու և վերսկսվելու պարագայում մի շարք գործառույթների կանոնակարգումներ ուղղակի հնարավոր չէ իրականացնել, օրինակ՝ քարոզ</w:t>
            </w:r>
            <w:r w:rsidR="00410DE1">
              <w:rPr>
                <w:rFonts w:ascii="GHEA Grapalat" w:hAnsi="GHEA Grapalat"/>
                <w:color w:val="000000"/>
                <w:lang w:eastAsia="hy-AM" w:bidi="hy-AM"/>
              </w:rPr>
              <w:t>չ</w:t>
            </w:r>
            <w:r w:rsidR="00EC5F6A" w:rsidRPr="00E61D67">
              <w:rPr>
                <w:rFonts w:ascii="GHEA Grapalat" w:hAnsi="GHEA Grapalat"/>
                <w:color w:val="000000"/>
                <w:lang w:val="hy-AM" w:eastAsia="hy-AM" w:bidi="hy-AM"/>
              </w:rPr>
              <w:t>ության ընթացքում եթերաժամի տրամադրումը, տպագրի նյութերի տեղադրում և այլն։ Ինչ է տեղի ունենալու կասեցման ժամանակահատվածում (օրինակ՝ քարոզչական նյութերը հանվում են թե ոչ, ձևավորված տեղամասային հանձնաժողովները կազմալուծվում են թե ոչ, հիմնադրամի միջոցները ինչ են լինում, կարելի է վճարումներ կատարել հիմնադրամ և այլն), ինչ է տեղի ունենում կասեցումից հետո։ Կասեցումից հետո կարող է ամբողջ պրոցեսը դադարեցվի թե ոչ։</w:t>
            </w:r>
          </w:p>
          <w:p w:rsidR="00EC5F6A" w:rsidRPr="00E61D67" w:rsidRDefault="00EC5F6A"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Հարկ է նկատել, որ Օրենքի 8-րդ </w:t>
            </w:r>
            <w:r w:rsidRPr="00E61D67">
              <w:rPr>
                <w:rFonts w:ascii="GHEA Grapalat" w:hAnsi="GHEA Grapalat"/>
                <w:color w:val="000000"/>
                <w:lang w:val="hy-AM" w:eastAsia="hy-AM" w:bidi="hy-AM"/>
              </w:rPr>
              <w:lastRenderedPageBreak/>
              <w:t>հոդվածի 5-րդ մասով հստակ կանոնակարգվում է նշանակված, սակայն ռազմական կամ արտակարգ դրության պատճառով չանցկացված տեղական հանրաքվի նշանակման ու անցկացման կարգը և ժամկետները։</w:t>
            </w:r>
          </w:p>
          <w:p w:rsidR="00EC5F6A" w:rsidRPr="00E61D67" w:rsidRDefault="00EC5F6A" w:rsidP="001D33A4">
            <w:pPr>
              <w:pStyle w:val="a1"/>
              <w:shd w:val="clear" w:color="auto" w:fill="auto"/>
              <w:spacing w:after="0" w:line="360" w:lineRule="auto"/>
              <w:ind w:right="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B3731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B3731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Նախագծի կարգավորումները համապատասխանեցվել են «Հանրաքվեի մասին» ՀՀ օրենքի նախագծի կարգավորումների հետ:</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Օրենքի 9-րդ հոդվածի՝</w:t>
            </w:r>
          </w:p>
          <w:p w:rsidR="00EC5F6A" w:rsidRPr="00E61D67" w:rsidRDefault="00EC5F6A" w:rsidP="001D33A4">
            <w:pPr>
              <w:pStyle w:val="a1"/>
              <w:numPr>
                <w:ilvl w:val="0"/>
                <w:numId w:val="9"/>
              </w:numPr>
              <w:shd w:val="clear" w:color="auto" w:fill="auto"/>
              <w:tabs>
                <w:tab w:val="left" w:pos="840"/>
              </w:tabs>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 3-րդ մասը՝ նախադասության վերջում լրացնել «և այդ որոշումը եռօրյա ժամկետում ներկայացնում է Կենտրոնական ընտրական հանձնաժողով» բառերով,</w:t>
            </w:r>
          </w:p>
          <w:p w:rsidR="00EC5F6A" w:rsidRPr="00DB1730" w:rsidRDefault="00EC5F6A" w:rsidP="001D33A4">
            <w:pPr>
              <w:pStyle w:val="a1"/>
              <w:numPr>
                <w:ilvl w:val="0"/>
                <w:numId w:val="9"/>
              </w:numPr>
              <w:shd w:val="clear" w:color="auto" w:fill="auto"/>
              <w:tabs>
                <w:tab w:val="left" w:pos="880"/>
              </w:tabs>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6-րդ մասում «պետք է պաշտոնապես հրապարակվի» բառերը առաջարկվում է փոխարինել« պաշտոնապես հրապարակվում է» բառերով։</w:t>
            </w:r>
          </w:p>
          <w:p w:rsidR="00EC5F6A" w:rsidRPr="00DB1730" w:rsidRDefault="00EC5F6A" w:rsidP="001D33A4">
            <w:pPr>
              <w:pStyle w:val="a1"/>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Միաժամանակ, հարկ ենք համարում նշել, որ առկա է հակասություն Օրենքի 9-րդ հոդվածի և տեղական հանրաքվե նշանակելու վերաբերյալ «Երևան քաղաքում տեղական </w:t>
            </w:r>
            <w:r w:rsidRPr="00E61D67">
              <w:rPr>
                <w:rFonts w:ascii="GHEA Grapalat" w:hAnsi="GHEA Grapalat"/>
                <w:color w:val="000000"/>
                <w:lang w:val="hy-AM" w:eastAsia="hy-AM" w:bidi="hy-AM"/>
              </w:rPr>
              <w:lastRenderedPageBreak/>
              <w:t>ինքնակառավարման մասին» ՀՀ օրենքի դրույթների միջև։</w:t>
            </w:r>
          </w:p>
          <w:p w:rsidR="00EC5F6A" w:rsidRPr="00E61D67" w:rsidRDefault="00EC5F6A" w:rsidP="001D33A4">
            <w:pPr>
              <w:pStyle w:val="a1"/>
              <w:shd w:val="clear" w:color="auto" w:fill="auto"/>
              <w:spacing w:after="0" w:line="360" w:lineRule="auto"/>
              <w:ind w:right="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B3731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B3731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Օրենքի 10-րդ հոդվածում՝</w:t>
            </w:r>
          </w:p>
          <w:p w:rsidR="00EC5F6A" w:rsidRPr="00DB1730" w:rsidRDefault="00EC5F6A" w:rsidP="001D33A4">
            <w:pPr>
              <w:pStyle w:val="a1"/>
              <w:numPr>
                <w:ilvl w:val="0"/>
                <w:numId w:val="10"/>
              </w:numPr>
              <w:shd w:val="clear" w:color="auto" w:fill="auto"/>
              <w:tabs>
                <w:tab w:val="left" w:pos="961"/>
              </w:tabs>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առաջարկվում է փոփոխել մասերի հերթական հաջորդականությունը՝ գործընթացի տրամաբանական հերթականությունն ապահովելու համար։ Մասնավորապես՝ 10-րդ հոդվածի 4-7-րդ հոդվածները սահմանել որպես 2-5-րդ մասեր, իսկ 2-րդ և 3-րդ մասերը՝ 6-րդ </w:t>
            </w:r>
            <w:r w:rsidR="00B37318" w:rsidRPr="00DB1730">
              <w:rPr>
                <w:rFonts w:ascii="GHEA Grapalat" w:hAnsi="GHEA Grapalat"/>
                <w:color w:val="000000"/>
                <w:lang w:val="hy-AM" w:eastAsia="hy-AM" w:bidi="hy-AM"/>
              </w:rPr>
              <w:t xml:space="preserve">և </w:t>
            </w:r>
            <w:r w:rsidRPr="00E61D67">
              <w:rPr>
                <w:rFonts w:ascii="GHEA Grapalat" w:hAnsi="GHEA Grapalat"/>
                <w:color w:val="000000"/>
                <w:lang w:val="hy-AM" w:eastAsia="hy-AM" w:bidi="hy-AM"/>
              </w:rPr>
              <w:t>7-րդ մասեր, միաժամանակ ուղղել նշված մասերում առկա հղումների հերթական համարները, այն է՝ նախկին 10-րդ հոդվածի 3-րդ մասի և Ց-րդ մասի 2-րդ կետում «սույն հոդվածի 2-րդ մասով» բառերը փոխարինել «սույն հոդվածի 6-րդ մասով» բառերով,</w:t>
            </w:r>
          </w:p>
          <w:p w:rsidR="00EC5F6A" w:rsidRPr="00DB1730" w:rsidRDefault="00EC5F6A" w:rsidP="001D33A4">
            <w:pPr>
              <w:pStyle w:val="a1"/>
              <w:numPr>
                <w:ilvl w:val="0"/>
                <w:numId w:val="10"/>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միաժամանակ, կարծում ենք, որ քննարկման անհրաժեշտություն ունի տեղական հանրաքվեի նախաձեռնող խմբի </w:t>
            </w:r>
            <w:r w:rsidRPr="00E61D67">
              <w:rPr>
                <w:rFonts w:ascii="GHEA Grapalat" w:hAnsi="GHEA Grapalat"/>
                <w:color w:val="000000"/>
                <w:lang w:val="hy-AM" w:eastAsia="hy-AM" w:bidi="hy-AM"/>
              </w:rPr>
              <w:lastRenderedPageBreak/>
              <w:t>գրանցումը Կենտրոնական ընտրական հանձնաժողովի կողմից իրականացնելու հարցը, նկատի ունենալով, որ գործընթացն ամբողջ ծավալով իրականացվելու է կոնկրետ համայնքում, որին առավել մոտ ու մատչել է տվյալ համայնքի տեղական ինքնակառավարման մարմինների ընտրությունները կազմակերպող և անցկացնող համապատասխան տարածքային ընտրական հանձնաժողովը, ինչպես նան. համաձայն ներկայացված նախագծի տեղական հանրաքվեի արդյունքներով որոշման կայացման լիազորությունը վերապահված է հենց տարածքային ընտրական հանձնաժողովներին,</w:t>
            </w:r>
          </w:p>
          <w:p w:rsidR="00EC5F6A" w:rsidRPr="00DB1730" w:rsidRDefault="00EC5F6A" w:rsidP="001D33A4">
            <w:pPr>
              <w:pStyle w:val="a1"/>
              <w:numPr>
                <w:ilvl w:val="0"/>
                <w:numId w:val="10"/>
              </w:numPr>
              <w:shd w:val="clear" w:color="auto" w:fill="auto"/>
              <w:tabs>
                <w:tab w:val="left" w:pos="880"/>
              </w:tabs>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3-րդ մասում պարզ չէ «այլ նախաձեռնող խումբ»–ի կարգավիճակն ու գործունեությունը,</w:t>
            </w:r>
          </w:p>
          <w:p w:rsidR="00EC5F6A" w:rsidRPr="00DB1730" w:rsidRDefault="00EC5F6A" w:rsidP="001D33A4">
            <w:pPr>
              <w:pStyle w:val="a1"/>
              <w:numPr>
                <w:ilvl w:val="0"/>
                <w:numId w:val="10"/>
              </w:numPr>
              <w:shd w:val="clear" w:color="auto" w:fill="auto"/>
              <w:tabs>
                <w:tab w:val="left" w:pos="880"/>
              </w:tabs>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5-րդ մասի 2-րդ նախադասությունը հանել </w:t>
            </w:r>
            <w:r w:rsidR="00BF31B6" w:rsidRPr="00DB1730">
              <w:rPr>
                <w:rFonts w:ascii="GHEA Grapalat" w:hAnsi="GHEA Grapalat"/>
                <w:color w:val="000000"/>
                <w:lang w:val="hy-AM" w:eastAsia="hy-AM" w:bidi="hy-AM"/>
              </w:rPr>
              <w:t>և</w:t>
            </w:r>
            <w:r w:rsidRPr="00E61D67">
              <w:rPr>
                <w:rFonts w:ascii="GHEA Grapalat" w:hAnsi="GHEA Grapalat"/>
                <w:color w:val="000000"/>
                <w:lang w:val="hy-AM" w:eastAsia="hy-AM" w:bidi="hy-AM"/>
              </w:rPr>
              <w:t xml:space="preserve"> հղում տալ ՀՀ ընտրական </w:t>
            </w:r>
            <w:r w:rsidRPr="00E61D67">
              <w:rPr>
                <w:rFonts w:ascii="GHEA Grapalat" w:hAnsi="GHEA Grapalat"/>
                <w:color w:val="000000"/>
                <w:lang w:val="hy-AM" w:eastAsia="hy-AM" w:bidi="hy-AM"/>
              </w:rPr>
              <w:lastRenderedPageBreak/>
              <w:t>օրենսգրքին,</w:t>
            </w:r>
          </w:p>
          <w:p w:rsidR="00EC5F6A" w:rsidRPr="00DB1730" w:rsidRDefault="00EC5F6A" w:rsidP="001D33A4">
            <w:pPr>
              <w:pStyle w:val="a1"/>
              <w:numPr>
                <w:ilvl w:val="0"/>
                <w:numId w:val="10"/>
              </w:numPr>
              <w:shd w:val="clear" w:color="auto" w:fill="auto"/>
              <w:tabs>
                <w:tab w:val="left" w:pos="880"/>
              </w:tabs>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6-րդ և 7-րդ մասերում «վկայագիր» բառը փոխարինել «վկայական» բառով,</w:t>
            </w:r>
          </w:p>
          <w:p w:rsidR="00EC5F6A" w:rsidRPr="00DB1730" w:rsidRDefault="00EC5F6A" w:rsidP="001D33A4">
            <w:pPr>
              <w:pStyle w:val="a1"/>
              <w:numPr>
                <w:ilvl w:val="0"/>
                <w:numId w:val="10"/>
              </w:numPr>
              <w:shd w:val="clear" w:color="auto" w:fill="auto"/>
              <w:tabs>
                <w:tab w:val="left" w:pos="880"/>
              </w:tabs>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8-րդ մասի 4-րդ կետը շարադրել հետևյալ խմբագրությամբ.</w:t>
            </w:r>
          </w:p>
          <w:p w:rsidR="00EC5F6A" w:rsidRPr="00DB1730" w:rsidRDefault="00EC5F6A" w:rsidP="001D33A4">
            <w:pPr>
              <w:pStyle w:val="a1"/>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«4) համայնքի ղեկավարի կողմից սույն օրենքի 11-րդ հոդվածի 5-րդ մասով սահմանված ժամկետում տեղական հանրաքվեի դրվող հարցը համայնքի ղեկավարին չներկայացնելու մասին գրությամբ ընտրական հանձնաժողովին իրազեկելու դեպքում»։</w:t>
            </w:r>
          </w:p>
          <w:p w:rsidR="00EC5F6A" w:rsidRPr="00E61D67" w:rsidRDefault="00EC5F6A"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Հարկ ենք համարում նշել, որ Օրենքի 11-րդ հոդվածի 5-րդ մասով նախատեսվում է, որ նախաձեռնող խումբը սահմանված ժամկետում տեղական հանրաքվեի դրվող հարցը ներկայացնում է համայնքի ավագանուն այն դեպքում, երբ, նույն օրենքի 10-րդ հոդվածի 8-րդ մասի 4-րդ կետով նախաձեռնող խմբի գրացումը դադարեցվում </w:t>
            </w:r>
            <w:r w:rsidRPr="00E61D67">
              <w:rPr>
                <w:rFonts w:ascii="GHEA Grapalat" w:hAnsi="GHEA Grapalat"/>
                <w:color w:val="000000"/>
                <w:lang w:val="hy-AM" w:eastAsia="hy-AM" w:bidi="hy-AM"/>
              </w:rPr>
              <w:lastRenderedPageBreak/>
              <w:t>է, եթե տեղական հանրաքվեի դրվող հարցը սահմանված ժամկետում չի ներկայացվում համայնքի ղեկավարին։ Գտնում ենք, որ նշված հակասությունը ենթակա է շտկման։</w:t>
            </w:r>
          </w:p>
          <w:p w:rsidR="00EC5F6A" w:rsidRPr="00E61D67" w:rsidRDefault="00EC5F6A" w:rsidP="001D33A4">
            <w:pPr>
              <w:pStyle w:val="a1"/>
              <w:numPr>
                <w:ilvl w:val="0"/>
                <w:numId w:val="10"/>
              </w:numPr>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 12-րդ մասում առաջարկում ենք «18 տարին լրացած քաղաքացիները» բառերը փոխարինել «տեղական հանրաքվեին մասնակցելու իրավունք ունեցող անձինք» բառերով,</w:t>
            </w:r>
          </w:p>
          <w:p w:rsidR="00EC5F6A" w:rsidRPr="00DB1730" w:rsidRDefault="00EC5F6A" w:rsidP="001D33A4">
            <w:pPr>
              <w:pStyle w:val="a1"/>
              <w:numPr>
                <w:ilvl w:val="0"/>
                <w:numId w:val="10"/>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18-րդ մասով սահմանվում է, որ «ստորագրությունների հավաքագրման մանրամասները սահմանվում է Կենտրոնական ընտրական հանձնաժողովի ենթաօրենսդրական նորմատիվ իրավական ակտով» առանց պարզաբանելու, թե ինչ մանրամասների մասին է խոսքը։</w:t>
            </w:r>
          </w:p>
          <w:p w:rsidR="00EC5F6A" w:rsidRPr="00E61D67" w:rsidRDefault="00EC5F6A" w:rsidP="001D33A4">
            <w:pPr>
              <w:pStyle w:val="a1"/>
              <w:shd w:val="clear" w:color="auto" w:fill="auto"/>
              <w:spacing w:after="0" w:line="360" w:lineRule="auto"/>
              <w:ind w:left="5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B3731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EC5F6A" w:rsidRDefault="00B37318"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Նախագծի 10-րդ հոդվածի 18-րդ մասը համահունչ է «Հանրաքվեի մասին» սահման</w:t>
            </w:r>
            <w:r w:rsidR="00633485">
              <w:rPr>
                <w:rFonts w:ascii="GHEA Grapalat" w:eastAsia="Calibri" w:hAnsi="GHEA Grapalat"/>
                <w:sz w:val="22"/>
                <w:szCs w:val="22"/>
                <w:lang w:val="en-US" w:eastAsia="en-US"/>
              </w:rPr>
              <w:t>ա</w:t>
            </w:r>
            <w:r>
              <w:rPr>
                <w:rFonts w:ascii="GHEA Grapalat" w:eastAsia="Calibri" w:hAnsi="GHEA Grapalat"/>
                <w:sz w:val="22"/>
                <w:szCs w:val="22"/>
                <w:lang w:val="en-US" w:eastAsia="en-US"/>
              </w:rPr>
              <w:t xml:space="preserve">դրական օրենքի </w:t>
            </w:r>
            <w:r w:rsidR="00633485">
              <w:rPr>
                <w:rFonts w:ascii="GHEA Grapalat" w:eastAsia="Calibri" w:hAnsi="GHEA Grapalat"/>
                <w:sz w:val="22"/>
                <w:szCs w:val="22"/>
                <w:lang w:val="en-US" w:eastAsia="en-US"/>
              </w:rPr>
              <w:t xml:space="preserve">նախագծի </w:t>
            </w:r>
            <w:r>
              <w:rPr>
                <w:rFonts w:ascii="GHEA Grapalat" w:eastAsia="Calibri" w:hAnsi="GHEA Grapalat"/>
                <w:sz w:val="22"/>
                <w:szCs w:val="22"/>
                <w:lang w:val="en-US" w:eastAsia="en-US"/>
              </w:rPr>
              <w:t>համապատասխան կարգավորումների հետ:</w:t>
            </w:r>
          </w:p>
          <w:p w:rsidR="00633485" w:rsidRPr="00E61D67" w:rsidRDefault="0063348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Նախագծով սահմանվել է, որ Երևան քաղաքում խմբին գրանցում է ԿԸՀ-ն, իսկ մնացած համայնքներում՝ համապատասխան տարածքային ընտրական հանձնաժողովը:</w:t>
            </w:r>
          </w:p>
        </w:tc>
      </w:tr>
      <w:tr w:rsidR="00EC5F6A"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0" w:line="360" w:lineRule="auto"/>
              <w:ind w:left="20" w:firstLine="480"/>
              <w:jc w:val="both"/>
              <w:rPr>
                <w:rFonts w:ascii="GHEA Grapalat" w:hAnsi="GHEA Grapalat"/>
              </w:rPr>
            </w:pPr>
            <w:r w:rsidRPr="00E61D67">
              <w:rPr>
                <w:rFonts w:ascii="GHEA Grapalat" w:hAnsi="GHEA Grapalat"/>
                <w:color w:val="000000"/>
                <w:lang w:val="hy-AM" w:eastAsia="hy-AM" w:bidi="hy-AM"/>
              </w:rPr>
              <w:t>Օրենքի 11-րդ հոդվածի՝</w:t>
            </w:r>
          </w:p>
          <w:p w:rsidR="00EC5F6A" w:rsidRPr="00E61D67" w:rsidRDefault="00EC5F6A" w:rsidP="001D33A4">
            <w:pPr>
              <w:pStyle w:val="a1"/>
              <w:numPr>
                <w:ilvl w:val="0"/>
                <w:numId w:val="11"/>
              </w:numPr>
              <w:shd w:val="clear" w:color="auto" w:fill="auto"/>
              <w:spacing w:after="0" w:line="360" w:lineRule="auto"/>
              <w:ind w:left="20" w:right="20" w:firstLine="480"/>
              <w:jc w:val="both"/>
              <w:rPr>
                <w:rFonts w:ascii="GHEA Grapalat" w:hAnsi="GHEA Grapalat"/>
              </w:rPr>
            </w:pPr>
            <w:r w:rsidRPr="00E61D67">
              <w:rPr>
                <w:rFonts w:ascii="GHEA Grapalat" w:hAnsi="GHEA Grapalat"/>
                <w:color w:val="000000"/>
                <w:lang w:val="hy-AM" w:eastAsia="hy-AM" w:bidi="hy-AM"/>
              </w:rPr>
              <w:t xml:space="preserve"> 1-ին մասով սահմանվում է. «Օրենքով նախատեսված անհրաժեշտ քանակի </w:t>
            </w:r>
            <w:r w:rsidRPr="00E61D67">
              <w:rPr>
                <w:rFonts w:ascii="GHEA Grapalat" w:hAnsi="GHEA Grapalat"/>
                <w:color w:val="000000"/>
                <w:lang w:val="hy-AM" w:eastAsia="hy-AM" w:bidi="hy-AM"/>
              </w:rPr>
              <w:lastRenderedPageBreak/>
              <w:t xml:space="preserve">ստորագրություններ հավաքելու դեպքում», իսկ 3-րդ մասում՝ «Օրենքով նախատեսված անհրաժեշտ քանակի վավեր ստորագրություններ», առաջարկում ենք հստակեցնել սահմանված պահանջը </w:t>
            </w:r>
            <w:r w:rsidR="00B22D75">
              <w:rPr>
                <w:rFonts w:ascii="GHEA Grapalat" w:hAnsi="GHEA Grapalat"/>
                <w:color w:val="000000"/>
                <w:lang w:eastAsia="hy-AM" w:bidi="hy-AM"/>
              </w:rPr>
              <w:t>և</w:t>
            </w:r>
            <w:r w:rsidRPr="00E61D67">
              <w:rPr>
                <w:rFonts w:ascii="GHEA Grapalat" w:hAnsi="GHEA Grapalat"/>
                <w:color w:val="000000"/>
                <w:lang w:val="hy-AM" w:eastAsia="hy-AM" w:bidi="hy-AM"/>
              </w:rPr>
              <w:t xml:space="preserve"> սահմանել թե նշված մասերի համաձայն ներկայացվող ստորագրությունների որ քանակն է համարվում անհրաժեշտ քանակ,</w:t>
            </w:r>
          </w:p>
          <w:p w:rsidR="00EC5F6A" w:rsidRPr="00DB1730" w:rsidRDefault="00EC5F6A" w:rsidP="00AD5247">
            <w:pPr>
              <w:pStyle w:val="a1"/>
              <w:numPr>
                <w:ilvl w:val="0"/>
                <w:numId w:val="11"/>
              </w:numPr>
              <w:shd w:val="clear" w:color="auto" w:fill="auto"/>
              <w:tabs>
                <w:tab w:val="right" w:pos="4286"/>
                <w:tab w:val="right" w:pos="9178"/>
              </w:tabs>
              <w:spacing w:after="0" w:line="360" w:lineRule="auto"/>
              <w:ind w:left="20" w:right="64" w:firstLine="480"/>
              <w:jc w:val="both"/>
              <w:rPr>
                <w:rFonts w:ascii="GHEA Grapalat" w:hAnsi="GHEA Grapalat"/>
                <w:lang w:val="hy-AM"/>
              </w:rPr>
            </w:pPr>
            <w:r w:rsidRPr="00E61D67">
              <w:rPr>
                <w:rFonts w:ascii="GHEA Grapalat" w:hAnsi="GHEA Grapalat"/>
                <w:color w:val="000000"/>
                <w:lang w:val="hy-AM" w:eastAsia="hy-AM" w:bidi="hy-AM"/>
              </w:rPr>
              <w:t xml:space="preserve"> 2-րդ մասով սահմանվում է ընտրական հանձնաժողովի լիազորությունը՝ ստուգելու</w:t>
            </w:r>
            <w:r w:rsidRPr="00E61D67">
              <w:rPr>
                <w:rFonts w:ascii="GHEA Grapalat" w:hAnsi="GHEA Grapalat"/>
                <w:color w:val="000000"/>
                <w:lang w:val="hy-AM" w:eastAsia="hy-AM" w:bidi="hy-AM"/>
              </w:rPr>
              <w:tab/>
              <w:t>«ստորագրությունների</w:t>
            </w:r>
            <w:r w:rsidRPr="00E61D67">
              <w:rPr>
                <w:rFonts w:ascii="GHEA Grapalat" w:hAnsi="GHEA Grapalat"/>
                <w:color w:val="000000"/>
                <w:lang w:val="hy-AM" w:eastAsia="hy-AM" w:bidi="hy-AM"/>
              </w:rPr>
              <w:tab/>
              <w:t>հավաքագրման</w:t>
            </w:r>
            <w:r w:rsidRPr="00E61D67">
              <w:rPr>
                <w:rFonts w:ascii="GHEA Grapalat" w:hAnsi="GHEA Grapalat"/>
                <w:color w:val="000000"/>
                <w:lang w:val="hy-AM" w:eastAsia="hy-AM" w:bidi="hy-AM"/>
              </w:rPr>
              <w:tab/>
              <w:t>գործընթացի</w:t>
            </w:r>
          </w:p>
          <w:p w:rsidR="00EC5F6A" w:rsidRPr="00DB1730" w:rsidRDefault="00EC5F6A" w:rsidP="001D33A4">
            <w:pPr>
              <w:pStyle w:val="a1"/>
              <w:shd w:val="clear" w:color="auto" w:fill="auto"/>
              <w:spacing w:after="0" w:line="360" w:lineRule="auto"/>
              <w:ind w:left="20"/>
              <w:jc w:val="center"/>
              <w:rPr>
                <w:rFonts w:ascii="GHEA Grapalat" w:hAnsi="GHEA Grapalat"/>
                <w:lang w:val="hy-AM"/>
              </w:rPr>
            </w:pPr>
            <w:r w:rsidRPr="00E61D67">
              <w:rPr>
                <w:rFonts w:ascii="GHEA Grapalat" w:hAnsi="GHEA Grapalat"/>
                <w:color w:val="000000"/>
                <w:lang w:val="hy-AM" w:eastAsia="hy-AM" w:bidi="hy-AM"/>
              </w:rPr>
              <w:t>համապատասխանությունը սույն օրենքին»</w:t>
            </w:r>
            <w:r w:rsidRPr="00DB1730">
              <w:rPr>
                <w:rFonts w:ascii="GHEA Grapalat" w:hAnsi="GHEA Grapalat"/>
                <w:color w:val="000000"/>
                <w:lang w:val="hy-AM" w:eastAsia="hy-AM" w:bidi="hy-AM"/>
              </w:rPr>
              <w:t xml:space="preserve"> </w:t>
            </w:r>
            <w:r w:rsidRPr="00E61D67">
              <w:rPr>
                <w:rFonts w:ascii="GHEA Grapalat" w:hAnsi="GHEA Grapalat"/>
                <w:color w:val="000000"/>
                <w:lang w:val="hy-AM" w:eastAsia="hy-AM" w:bidi="hy-AM"/>
              </w:rPr>
              <w:t>որևէ կառուցակարգ չսահմանելով,</w:t>
            </w:r>
          </w:p>
          <w:p w:rsidR="00EC5F6A" w:rsidRPr="00DB1730" w:rsidRDefault="00EC5F6A" w:rsidP="001D33A4">
            <w:pPr>
              <w:pStyle w:val="a1"/>
              <w:numPr>
                <w:ilvl w:val="0"/>
                <w:numId w:val="11"/>
              </w:numPr>
              <w:shd w:val="clear" w:color="auto" w:fill="auto"/>
              <w:spacing w:after="0" w:line="360" w:lineRule="auto"/>
              <w:ind w:left="20" w:right="20" w:firstLine="480"/>
              <w:jc w:val="both"/>
              <w:rPr>
                <w:rFonts w:ascii="GHEA Grapalat" w:hAnsi="GHEA Grapalat"/>
                <w:lang w:val="hy-AM"/>
              </w:rPr>
            </w:pPr>
            <w:r w:rsidRPr="00E61D67">
              <w:rPr>
                <w:rFonts w:ascii="GHEA Grapalat" w:hAnsi="GHEA Grapalat"/>
                <w:color w:val="000000"/>
                <w:lang w:val="hy-AM" w:eastAsia="hy-AM" w:bidi="hy-AM"/>
              </w:rPr>
              <w:t xml:space="preserve"> 4-րդ մասով կարգավորվում են Կենտրոնական ընտրական հանձնաժողովի որոշումների ընդունման մասին որոշման հասցեատերերին իրազեկելուն Ա հրապարակումն ապահովելուն առնչվող հարցեր, որոնք արդեն իսկ կարգավորված են ՀՀ ընտրական օրենսգրքով։ Ուստի </w:t>
            </w:r>
            <w:r w:rsidRPr="00E61D67">
              <w:rPr>
                <w:rFonts w:ascii="GHEA Grapalat" w:hAnsi="GHEA Grapalat"/>
                <w:color w:val="000000"/>
                <w:lang w:val="hy-AM" w:eastAsia="hy-AM" w:bidi="hy-AM"/>
              </w:rPr>
              <w:lastRenderedPageBreak/>
              <w:t>առաջարկում ենք սահմանել ընդհանուր նորմ առ այն, որ ընտրական հանձնաժողովների որոշումների վերաբերյալ հասցեատերերին և այլ անձանց ծանուցելու և իրազեկելու առնչությամբ գործում են ՀՀ ընտրական օրենսգրքի համապատասխան կանոնակարգումները։</w:t>
            </w:r>
          </w:p>
          <w:p w:rsidR="00EC5F6A" w:rsidRPr="00E61D67" w:rsidRDefault="00EC5F6A" w:rsidP="001D33A4">
            <w:pPr>
              <w:pStyle w:val="a1"/>
              <w:shd w:val="clear" w:color="auto" w:fill="auto"/>
              <w:spacing w:after="0" w:line="360" w:lineRule="auto"/>
              <w:ind w:left="5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B22D7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Չի ընդունվել </w:t>
            </w:r>
          </w:p>
        </w:tc>
        <w:tc>
          <w:tcPr>
            <w:tcW w:w="5113" w:type="dxa"/>
            <w:tcBorders>
              <w:top w:val="single" w:sz="4" w:space="0" w:color="auto"/>
              <w:left w:val="nil"/>
              <w:bottom w:val="single" w:sz="4" w:space="0" w:color="auto"/>
              <w:right w:val="single" w:sz="4" w:space="0" w:color="auto"/>
            </w:tcBorders>
            <w:vAlign w:val="center"/>
          </w:tcPr>
          <w:p w:rsidR="00EC5F6A" w:rsidRDefault="00B22D7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Նախագծով առաւջարկվող կարգավորումները համահունչ են «Հանրաքվեի մասին» սահմանդրական օրենքի նախագծով </w:t>
            </w:r>
            <w:r>
              <w:rPr>
                <w:rFonts w:ascii="GHEA Grapalat" w:eastAsia="Calibri" w:hAnsi="GHEA Grapalat"/>
                <w:sz w:val="22"/>
                <w:szCs w:val="22"/>
                <w:lang w:val="en-US" w:eastAsia="en-US"/>
              </w:rPr>
              <w:lastRenderedPageBreak/>
              <w:t xml:space="preserve">առաջարկվող դրույթների հետ: </w:t>
            </w:r>
          </w:p>
          <w:p w:rsidR="00DD25B5" w:rsidRPr="00E61D67" w:rsidRDefault="00B22D7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Ինչ վերաբերում է «վավեր ստորագրություններ» տերմինի կիրառմանը, ապա պետք է նշել, որ </w:t>
            </w:r>
            <w:r w:rsidR="00DD25B5">
              <w:rPr>
                <w:rFonts w:ascii="GHEA Grapalat" w:eastAsia="Calibri" w:hAnsi="GHEA Grapalat"/>
                <w:sz w:val="22"/>
                <w:szCs w:val="22"/>
                <w:lang w:val="en-US" w:eastAsia="en-US"/>
              </w:rPr>
              <w:t>նախագծի 11-րդ հոդվածի 1-ին մասում խոսքը վերաբերում է Կենտրոնական ընտրական հաձնաժողով դիմելու համար անհրաժեշտ ստորագրություններին, իսկ նույն հոդվածի 3-րդ մասում արդեն խոսքը վերաբերում է այն վավեր ստորագրությունների քանակին,  որն անհրաժեշտ է համապատասխան հարցը հանրաքվեի դնելու համար:</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0" w:line="360" w:lineRule="auto"/>
              <w:ind w:left="20" w:firstLine="480"/>
              <w:jc w:val="both"/>
              <w:rPr>
                <w:rFonts w:ascii="GHEA Grapalat" w:hAnsi="GHEA Grapalat"/>
              </w:rPr>
            </w:pPr>
            <w:r w:rsidRPr="00E61D67">
              <w:rPr>
                <w:rFonts w:ascii="GHEA Grapalat" w:hAnsi="GHEA Grapalat"/>
                <w:color w:val="000000"/>
                <w:lang w:val="hy-AM" w:eastAsia="hy-AM" w:bidi="hy-AM"/>
              </w:rPr>
              <w:t>Օրենքի տեքստում առաջարկում ենք՝</w:t>
            </w:r>
          </w:p>
          <w:p w:rsidR="00EC5F6A" w:rsidRPr="00E61D67" w:rsidRDefault="00EC5F6A" w:rsidP="001D33A4">
            <w:pPr>
              <w:pStyle w:val="a1"/>
              <w:numPr>
                <w:ilvl w:val="0"/>
                <w:numId w:val="12"/>
              </w:numPr>
              <w:shd w:val="clear" w:color="auto" w:fill="auto"/>
              <w:spacing w:after="0" w:line="360" w:lineRule="auto"/>
              <w:ind w:left="20" w:right="20" w:firstLine="480"/>
              <w:jc w:val="both"/>
              <w:rPr>
                <w:rFonts w:ascii="GHEA Grapalat" w:hAnsi="GHEA Grapalat"/>
              </w:rPr>
            </w:pPr>
            <w:r w:rsidRPr="00E61D67">
              <w:rPr>
                <w:rFonts w:ascii="GHEA Grapalat" w:hAnsi="GHEA Grapalat"/>
                <w:color w:val="000000"/>
                <w:lang w:val="hy-AM" w:eastAsia="hy-AM" w:bidi="hy-AM"/>
              </w:rPr>
              <w:t xml:space="preserve"> ընտրական հանձնաժողովների անվանումից հանել «տեղական հանրաքվեի բառերը» (օրինակ, 11-րդ հոդվածի 3-րդ մաս, 12-րդ հոդվածի 1-ին մասի 2-րդ և 3-րդ կետեր և այլն),</w:t>
            </w:r>
          </w:p>
          <w:p w:rsidR="00EC5F6A" w:rsidRPr="00DB1730" w:rsidRDefault="00EC5F6A" w:rsidP="001D33A4">
            <w:pPr>
              <w:pStyle w:val="a1"/>
              <w:numPr>
                <w:ilvl w:val="0"/>
                <w:numId w:val="12"/>
              </w:numPr>
              <w:shd w:val="clear" w:color="auto" w:fill="auto"/>
              <w:spacing w:after="0" w:line="360" w:lineRule="auto"/>
              <w:ind w:left="20" w:right="20" w:firstLine="480"/>
              <w:jc w:val="both"/>
              <w:rPr>
                <w:rFonts w:ascii="GHEA Grapalat" w:hAnsi="GHEA Grapalat"/>
                <w:lang w:val="hy-AM"/>
              </w:rPr>
            </w:pPr>
            <w:r w:rsidRPr="00E61D67">
              <w:rPr>
                <w:rFonts w:ascii="GHEA Grapalat" w:hAnsi="GHEA Grapalat"/>
                <w:color w:val="000000"/>
                <w:lang w:val="hy-AM" w:eastAsia="hy-AM" w:bidi="hy-AM"/>
              </w:rPr>
              <w:t xml:space="preserve"> մեկ տերմինով սահմանել լիազոր ներկայացուցչի կարգավիճակը «նախաձեռնող խմբի լիազոր ներկայացուցիչ» կամ «նախաձեռնության լիազոր ներկայացուցիչ», քանի որ Օրենքի նախագծում երկու տարբերակն էլ գործածված է։</w:t>
            </w:r>
          </w:p>
          <w:p w:rsidR="00EC5F6A" w:rsidRPr="00E61D67" w:rsidRDefault="00EC5F6A" w:rsidP="001D33A4">
            <w:pPr>
              <w:pStyle w:val="a1"/>
              <w:shd w:val="clear" w:color="auto" w:fill="auto"/>
              <w:spacing w:after="0" w:line="360" w:lineRule="auto"/>
              <w:ind w:left="50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DD25B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DD25B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0" w:line="360" w:lineRule="auto"/>
              <w:ind w:left="20" w:right="20" w:firstLine="480"/>
              <w:jc w:val="both"/>
              <w:rPr>
                <w:rFonts w:ascii="GHEA Grapalat" w:hAnsi="GHEA Grapalat"/>
              </w:rPr>
            </w:pPr>
            <w:r w:rsidRPr="00E61D67">
              <w:rPr>
                <w:rFonts w:ascii="GHEA Grapalat" w:hAnsi="GHEA Grapalat"/>
                <w:color w:val="000000"/>
                <w:lang w:val="hy-AM" w:eastAsia="hy-AM" w:bidi="hy-AM"/>
              </w:rPr>
              <w:t xml:space="preserve">Առաջարկում ենք Օրենքի 3-րդ գլխի վերնադիրը շարադրել </w:t>
            </w:r>
            <w:r w:rsidR="00DD25B5">
              <w:rPr>
                <w:rFonts w:ascii="GHEA Grapalat" w:hAnsi="GHEA Grapalat"/>
                <w:color w:val="000000"/>
                <w:lang w:val="hy-AM" w:eastAsia="hy-AM" w:bidi="hy-AM"/>
              </w:rPr>
              <w:t>հետ</w:t>
            </w:r>
            <w:r w:rsidR="00DD25B5">
              <w:rPr>
                <w:rFonts w:ascii="GHEA Grapalat" w:hAnsi="GHEA Grapalat"/>
                <w:color w:val="000000"/>
                <w:lang w:eastAsia="hy-AM" w:bidi="hy-AM"/>
              </w:rPr>
              <w:t>և</w:t>
            </w:r>
            <w:r w:rsidRPr="00E61D67">
              <w:rPr>
                <w:rFonts w:ascii="GHEA Grapalat" w:hAnsi="GHEA Grapalat"/>
                <w:color w:val="000000"/>
                <w:lang w:val="hy-AM" w:eastAsia="hy-AM" w:bidi="hy-AM"/>
              </w:rPr>
              <w:t>յալ խմբագրությամբ՝ «Տեղական հանրաքվեի կազմակերպումը»։</w:t>
            </w:r>
          </w:p>
          <w:p w:rsidR="00EC5F6A" w:rsidRPr="00E61D67" w:rsidRDefault="00EC5F6A" w:rsidP="001D33A4">
            <w:pPr>
              <w:pStyle w:val="a1"/>
              <w:shd w:val="clear" w:color="auto" w:fill="auto"/>
              <w:spacing w:after="0" w:line="360" w:lineRule="auto"/>
              <w:ind w:left="50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DD25B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DD25B5"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pStyle w:val="a1"/>
              <w:numPr>
                <w:ilvl w:val="0"/>
                <w:numId w:val="8"/>
              </w:numPr>
              <w:shd w:val="clear" w:color="auto" w:fill="auto"/>
              <w:spacing w:after="203" w:line="360" w:lineRule="auto"/>
              <w:ind w:left="20" w:right="20" w:firstLine="480"/>
              <w:jc w:val="both"/>
              <w:rPr>
                <w:rFonts w:ascii="GHEA Grapalat" w:hAnsi="GHEA Grapalat"/>
              </w:rPr>
            </w:pPr>
            <w:r w:rsidRPr="00E61D67">
              <w:rPr>
                <w:rFonts w:ascii="GHEA Grapalat" w:hAnsi="GHEA Grapalat"/>
                <w:color w:val="000000"/>
                <w:lang w:val="hy-AM" w:eastAsia="hy-AM" w:bidi="hy-AM"/>
              </w:rPr>
              <w:t>Առաջարկում ենք Օրենքի 13-րդ, 14-րդ, 15-րդ, 16-րդ և 18-րդ հովածները հանել և շարադրել մեկ հոդվածով՝ հետևյալ խմբագրությամբ.</w:t>
            </w:r>
          </w:p>
          <w:p w:rsidR="00EC5F6A" w:rsidRPr="00E61D67" w:rsidRDefault="00EC5F6A" w:rsidP="001D33A4">
            <w:pPr>
              <w:pStyle w:val="a1"/>
              <w:shd w:val="clear" w:color="auto" w:fill="auto"/>
              <w:spacing w:after="75" w:line="360" w:lineRule="auto"/>
              <w:ind w:left="20"/>
              <w:jc w:val="both"/>
              <w:rPr>
                <w:rFonts w:ascii="GHEA Grapalat" w:hAnsi="GHEA Grapalat"/>
              </w:rPr>
            </w:pPr>
            <w:r w:rsidRPr="00E61D67">
              <w:rPr>
                <w:rFonts w:ascii="GHEA Grapalat" w:hAnsi="GHEA Grapalat"/>
                <w:color w:val="000000"/>
                <w:lang w:val="hy-AM" w:eastAsia="hy-AM" w:bidi="hy-AM"/>
              </w:rPr>
              <w:t>«Հոդված 13. Տեղական հանրաքվեի հանձնաժողովների համակարգը</w:t>
            </w:r>
          </w:p>
          <w:p w:rsidR="00EC5F6A" w:rsidRPr="00E61D67" w:rsidRDefault="00EC5F6A" w:rsidP="001D33A4">
            <w:pPr>
              <w:pStyle w:val="a1"/>
              <w:numPr>
                <w:ilvl w:val="0"/>
                <w:numId w:val="13"/>
              </w:numPr>
              <w:shd w:val="clear" w:color="auto" w:fill="auto"/>
              <w:tabs>
                <w:tab w:val="left" w:pos="879"/>
              </w:tabs>
              <w:spacing w:after="0" w:line="360" w:lineRule="auto"/>
              <w:ind w:left="20" w:right="20" w:firstLine="480"/>
              <w:jc w:val="both"/>
              <w:rPr>
                <w:rFonts w:ascii="GHEA Grapalat" w:hAnsi="GHEA Grapalat"/>
              </w:rPr>
            </w:pPr>
            <w:r w:rsidRPr="00E61D67">
              <w:rPr>
                <w:rFonts w:ascii="GHEA Grapalat" w:hAnsi="GHEA Grapalat"/>
                <w:color w:val="000000"/>
                <w:lang w:val="hy-AM" w:eastAsia="hy-AM" w:bidi="hy-AM"/>
              </w:rPr>
              <w:t xml:space="preserve">Տեղական հանրաքվեի կազմակերպումն ու անցկացումն ապահովում են Սահմանադրությանը և Հայաստանի Հանրապետության ընտրական օրենսգիրք սահմանադրական օրենքի համաձայն կազմավորված Կենտրոնական ընտրական հանձնաժողովը, տարածքային ընտրական </w:t>
            </w:r>
            <w:r w:rsidRPr="00E61D67">
              <w:rPr>
                <w:rFonts w:ascii="GHEA Grapalat" w:hAnsi="GHEA Grapalat"/>
                <w:color w:val="000000"/>
                <w:lang w:val="hy-AM" w:eastAsia="hy-AM" w:bidi="hy-AM"/>
              </w:rPr>
              <w:lastRenderedPageBreak/>
              <w:t>հանձնաժողովները և տեղամասային ընտրական հանձնաժողովները։</w:t>
            </w:r>
          </w:p>
          <w:p w:rsidR="00EC5F6A" w:rsidRPr="00E61D67" w:rsidRDefault="00EC5F6A"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Տեղական հանրաքվեի կազմակերպումն ու անցկացումն ապահովելու համար ընտրական հանձնաժողովներն իրականացնում են սույն օրենքով նախատեսված լիազորությունները, ինչպես նաև Հայաստանի Հանրապետության ընտրական օրենսգիրք սահմանադրական օրենքով տեղական ինքնակառավարման մարմինների ընտրությունների ժամանակ ընտրական հանձնաժողովներին վերապահված այն լիազորությունները, որոնք կիրառելի են Ա անհրաժեշտ տեղական հանրաքվեի կազմակերպման և իրականացման համար։</w:t>
            </w:r>
          </w:p>
          <w:p w:rsidR="00EC5F6A" w:rsidRPr="00E61D67" w:rsidRDefault="00EC5F6A"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Տեղական հանրաքվեի ժամանակ ընտրական հանձնաժողովների գործունեության կարգը, հանձնաժողովների անդամների կարգավիճակը, </w:t>
            </w:r>
            <w:r w:rsidRPr="00E61D67">
              <w:rPr>
                <w:rFonts w:ascii="GHEA Grapalat" w:hAnsi="GHEA Grapalat"/>
                <w:color w:val="000000"/>
                <w:lang w:val="hy-AM" w:eastAsia="hy-AM" w:bidi="hy-AM"/>
              </w:rPr>
              <w:lastRenderedPageBreak/>
              <w:t>հանձնաժողովների որոշումների, գործողությունների և անգործության բողոքարկման կարգը, հանձնաժողովներում դիմումների (բողոքների) և առաջարկությունների քննարկման և քվեարկության արդյունքների վերահաշվարկման կարգը որոշվում է Հայաստանի Հանրապետության ընտրական օրենսգիրք սահմանադրական օրենքով՝ տեղական ինքնակառավարման մարմինների ընտրությունների համար սահմանված կարգին համապատասխան։»։</w:t>
            </w:r>
          </w:p>
          <w:p w:rsidR="00EC5F6A" w:rsidRPr="00E61D67" w:rsidRDefault="00EC5F6A" w:rsidP="001D33A4">
            <w:pPr>
              <w:pStyle w:val="a1"/>
              <w:shd w:val="clear" w:color="auto" w:fill="auto"/>
              <w:spacing w:after="0" w:line="360" w:lineRule="auto"/>
              <w:ind w:left="500" w:right="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587C89"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87C89" w:rsidRPr="00E61D67" w:rsidRDefault="00587C89"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587C89" w:rsidRPr="00E61D67" w:rsidRDefault="00587C89"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587C89" w:rsidRPr="00E61D67" w:rsidRDefault="00587C89" w:rsidP="001D33A4">
            <w:pPr>
              <w:pStyle w:val="a1"/>
              <w:numPr>
                <w:ilvl w:val="0"/>
                <w:numId w:val="8"/>
              </w:numPr>
              <w:shd w:val="clear" w:color="auto" w:fill="auto"/>
              <w:spacing w:after="203" w:line="360" w:lineRule="auto"/>
              <w:ind w:left="20" w:right="20" w:firstLine="480"/>
              <w:jc w:val="both"/>
              <w:rPr>
                <w:rFonts w:ascii="GHEA Grapalat" w:hAnsi="GHEA Grapalat"/>
                <w:color w:val="000000"/>
                <w:lang w:val="hy-AM" w:eastAsia="hy-AM" w:bidi="hy-AM"/>
              </w:rPr>
            </w:pPr>
            <w:r w:rsidRPr="00E61D67">
              <w:rPr>
                <w:rFonts w:ascii="GHEA Grapalat" w:hAnsi="GHEA Grapalat"/>
                <w:color w:val="000000"/>
                <w:lang w:val="hy-AM" w:eastAsia="hy-AM" w:bidi="hy-AM"/>
              </w:rPr>
              <w:t>Օրենքի 17-րդ հոդվածն առաջարկվում է «օրենքով» բառից հետո լրացնել «տեղական ինքնակառավարման մարմինների ընտրությունների համար» բառերով։</w:t>
            </w:r>
          </w:p>
        </w:tc>
        <w:tc>
          <w:tcPr>
            <w:tcW w:w="2119" w:type="dxa"/>
            <w:tcBorders>
              <w:top w:val="single" w:sz="4" w:space="0" w:color="auto"/>
              <w:left w:val="nil"/>
              <w:bottom w:val="single" w:sz="4" w:space="0" w:color="auto"/>
              <w:right w:val="single" w:sz="4" w:space="0" w:color="auto"/>
            </w:tcBorders>
            <w:noWrap/>
            <w:vAlign w:val="center"/>
          </w:tcPr>
          <w:p w:rsidR="00587C89"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587C89"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587C89"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587C89" w:rsidRPr="00E61D67" w:rsidRDefault="00587C89"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587C89" w:rsidRPr="00E61D67" w:rsidRDefault="00587C89"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587C89" w:rsidRPr="00E61D67" w:rsidRDefault="00587C89" w:rsidP="001D33A4">
            <w:pPr>
              <w:pStyle w:val="a1"/>
              <w:numPr>
                <w:ilvl w:val="0"/>
                <w:numId w:val="8"/>
              </w:numPr>
              <w:shd w:val="clear" w:color="auto" w:fill="auto"/>
              <w:tabs>
                <w:tab w:val="left" w:pos="857"/>
              </w:tabs>
              <w:spacing w:after="0" w:line="360" w:lineRule="auto"/>
              <w:ind w:left="171" w:right="40" w:firstLine="284"/>
              <w:jc w:val="both"/>
              <w:rPr>
                <w:rFonts w:ascii="GHEA Grapalat" w:hAnsi="GHEA Grapalat"/>
              </w:rPr>
            </w:pPr>
            <w:r w:rsidRPr="00E61D67">
              <w:rPr>
                <w:rFonts w:ascii="GHEA Grapalat" w:hAnsi="GHEA Grapalat"/>
                <w:color w:val="000000"/>
                <w:lang w:val="hy-AM" w:eastAsia="hy-AM" w:bidi="hy-AM"/>
              </w:rPr>
              <w:t xml:space="preserve">Օրենքի 19-րդ հոդվածում </w:t>
            </w:r>
            <w:r w:rsidRPr="00E61D67">
              <w:rPr>
                <w:rFonts w:ascii="GHEA Grapalat" w:hAnsi="GHEA Grapalat"/>
                <w:color w:val="000000"/>
                <w:lang w:val="hy-AM" w:eastAsia="hy-AM" w:bidi="hy-AM"/>
              </w:rPr>
              <w:lastRenderedPageBreak/>
              <w:t>առաջարկվում է «հանձնաժողովներին» բառը վտխսւրինել «հրապարակման համար» բառերով։</w:t>
            </w:r>
          </w:p>
          <w:p w:rsidR="00587C89" w:rsidRPr="00E61D67" w:rsidRDefault="00587C89" w:rsidP="001D33A4">
            <w:pPr>
              <w:pStyle w:val="a1"/>
              <w:shd w:val="clear" w:color="auto" w:fill="auto"/>
              <w:spacing w:after="203" w:line="360" w:lineRule="auto"/>
              <w:ind w:left="500" w:right="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587C89"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587C89"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C5F6A" w:rsidRPr="00DB1730" w:rsidRDefault="00EC5F6A" w:rsidP="008956FB">
            <w:pPr>
              <w:pStyle w:val="a1"/>
              <w:shd w:val="clear" w:color="auto" w:fill="auto"/>
              <w:spacing w:after="0" w:line="360" w:lineRule="auto"/>
              <w:ind w:left="33" w:right="40" w:firstLine="284"/>
              <w:jc w:val="both"/>
              <w:rPr>
                <w:rFonts w:ascii="GHEA Grapalat" w:hAnsi="GHEA Grapalat"/>
                <w:lang w:val="hy-AM"/>
              </w:rPr>
            </w:pPr>
            <w:r w:rsidRPr="00E61D67">
              <w:rPr>
                <w:rFonts w:ascii="GHEA Grapalat" w:hAnsi="GHEA Grapalat"/>
                <w:color w:val="000000"/>
                <w:lang w:val="hy-AM" w:eastAsia="hy-AM" w:bidi="hy-AM"/>
              </w:rPr>
              <w:t>Օրենքի 21-րդ հոդվածի 1-ին մասի համաձայն. «Տեղական հանրաքվեի նախապատրաստման և անցկացման (ներառյալ՝ ցուցակների կազմման) ծախսերը կատարվում են համայնքային բյուջեի միջոցների հաշվին։»։</w:t>
            </w:r>
          </w:p>
          <w:p w:rsidR="00EC5F6A" w:rsidRPr="00E61D67" w:rsidRDefault="00EC5F6A"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Նույն հոդվածի 2-րդ մասի համաձայն. «Տեղական հանրաքվեի նախապատրաստման և անցկացման համար հատկացված համայնքային բյուջեի միջոցների օգտագործման նկատմամբ վերահսկողություն է իրականացնում Կենտրոնական ընտրական հանձնաժողովը։», ինչը կարծում ենք հակասում է «Տեղական ինքնակառավարման մասին» ՀՀ օրենքի 95-րդ հոդվածի 7-րդ </w:t>
            </w:r>
            <w:r w:rsidRPr="00E61D67">
              <w:rPr>
                <w:rFonts w:ascii="GHEA Grapalat" w:hAnsi="GHEA Grapalat"/>
                <w:color w:val="000000"/>
                <w:lang w:val="hy-AM" w:eastAsia="hy-AM" w:bidi="hy-AM"/>
              </w:rPr>
              <w:lastRenderedPageBreak/>
              <w:t>մասով սահմանված կարգին, համաձայն որի «Համայնքային բյուջեների միջոցների, ստացած փոխառությունների ու վարկերի, համայնքի սեփականության օգտագործման օրինականության և արդյունավետության նկատմամբ վերահսկողություն է իրականացնում Հայաստանի Հանրապետության վերահսկիչ պալատը՝ «Վերահսկիչ պալատի մասին» Հայաստանի Հանրապետության օրենքով սահմանված դեպքերում։»։</w:t>
            </w:r>
          </w:p>
          <w:p w:rsidR="00EC5F6A" w:rsidRPr="00E61D67" w:rsidRDefault="00EC5F6A" w:rsidP="001D33A4">
            <w:pPr>
              <w:pStyle w:val="a1"/>
              <w:shd w:val="clear" w:color="auto" w:fill="auto"/>
              <w:spacing w:after="0" w:line="360" w:lineRule="auto"/>
              <w:ind w:left="720" w:right="4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C5F6A" w:rsidRPr="00E61D67" w:rsidRDefault="00587C89"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C5F6A"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C5F6A" w:rsidRPr="00E61D67" w:rsidRDefault="00EC5F6A"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C5F6A" w:rsidRPr="00E61D67" w:rsidRDefault="00EC5F6A"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spacing w:after="0" w:line="360" w:lineRule="auto"/>
              <w:ind w:left="520"/>
              <w:jc w:val="both"/>
              <w:rPr>
                <w:rFonts w:ascii="GHEA Grapalat" w:hAnsi="GHEA Grapalat"/>
              </w:rPr>
            </w:pPr>
            <w:r w:rsidRPr="00E61D67">
              <w:rPr>
                <w:rFonts w:ascii="GHEA Grapalat" w:hAnsi="GHEA Grapalat"/>
                <w:color w:val="000000"/>
                <w:lang w:val="hy-AM" w:eastAsia="hy-AM" w:bidi="hy-AM"/>
              </w:rPr>
              <w:t>Օրենքի 22-րդ հոդվածի՝</w:t>
            </w:r>
          </w:p>
          <w:p w:rsidR="00E61D67" w:rsidRPr="00E61D67" w:rsidRDefault="00E61D67" w:rsidP="001D33A4">
            <w:pPr>
              <w:pStyle w:val="a1"/>
              <w:numPr>
                <w:ilvl w:val="0"/>
                <w:numId w:val="16"/>
              </w:numPr>
              <w:shd w:val="clear" w:color="auto" w:fill="auto"/>
              <w:tabs>
                <w:tab w:val="left" w:pos="884"/>
              </w:tabs>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1-ին մասն ունի խմբագրման կարիք, անհրաժեշտ է հստակ սահմանել քարոզչություն իրականացնելու իրավունք ունեցող սուբյեկտներին,</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2-րդ մասում առաջարկում ենք «հանրաքվեի նշանակման օրվանից» բառերը փոխարինել «հանրաքվե նշանակելու մասին </w:t>
            </w:r>
            <w:r w:rsidRPr="00E61D67">
              <w:rPr>
                <w:rFonts w:ascii="GHEA Grapalat" w:hAnsi="GHEA Grapalat"/>
                <w:color w:val="000000"/>
                <w:lang w:val="hy-AM" w:eastAsia="hy-AM" w:bidi="hy-AM"/>
              </w:rPr>
              <w:lastRenderedPageBreak/>
              <w:t>համայնքի ղեկավարի որոշումն ուժի մեջ մտնելու օրվանից հետո յոթերորդ օրը» բառերով, քանզի նույն՝ 22-րդ հոդվածի 7-րդ մասով սահմանված կանոնակարգումների համաձայն «ՈՉ» քարոզչության կողմն ունի գրանցվելու պարտավորություն տեղական հանրաքվե նշանակելու մասին որոշման հրապարակումից հետո 10 օրվա ընթացքում, հետևապես քարոզչության կողմերի համար առաջանում են քարոզչության մեկնարկի ոչ հավասար պայմաններ։</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3-րդ մասում առաջարկում ենք «կամ առանձին» բառերը հանել, քանի որ իմաստազրկվում է քարոզչության կողմերի, քարոզչության ֆիմանսավորման սկզբունքների սահմանումը, առավել ևս երբ նույն հոդվածի հաջորդ՝ 4-րդ մասով սահմանված կարգի համաձայն այլ անձինք քարոզչության իրականացման միջոցներից կարող են օգտվել միայն քարոզչության կողմի </w:t>
            </w:r>
            <w:r w:rsidRPr="00E61D67">
              <w:rPr>
                <w:rFonts w:ascii="GHEA Grapalat" w:hAnsi="GHEA Grapalat"/>
                <w:color w:val="000000"/>
                <w:lang w:val="hy-AM" w:eastAsia="hy-AM" w:bidi="hy-AM"/>
              </w:rPr>
              <w:lastRenderedPageBreak/>
              <w:t>լիազոր ներկայացուցչի գրավոր համաձայնության հիման վրա,</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4-րդ մասն առաջարկում ենք շարադրել հետևյալ խմբագրությամբ, նկատի ունենալով, որ քարոզչության իրականացման եղանակները, դրանց իրականացման կարգը, պայմաններն ու ժամկետները սահմանվում են Օրենքի 23-րդ հոդվածով.</w:t>
            </w:r>
          </w:p>
          <w:p w:rsidR="00E61D67" w:rsidRPr="00E61D67" w:rsidRDefault="00E61D67"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«Քարոզչության իրականացման հանրային եղանակներից և միջոցներից կարող են օգտվել «ԱՅՈ» և «ՈՉ» քարոզչության կողմերը։»։</w:t>
            </w:r>
          </w:p>
          <w:p w:rsidR="00E61D67" w:rsidRPr="00E61D67" w:rsidRDefault="00E61D67" w:rsidP="001D33A4">
            <w:pPr>
              <w:pStyle w:val="a1"/>
              <w:numPr>
                <w:ilvl w:val="0"/>
                <w:numId w:val="16"/>
              </w:numPr>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 5-րդ մասում առաջարկում ենք «համապատասխան ավագանու որոշումը» բառերը փոխարինել «համայնքի ղեկավարի որոշումն ուժի մեջ մտնելու օրվանից հետո» բառերով,</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7-րդ մասի 2-րդ նախադասությունն առաջարկում ենք շարադրել հետևյալ խմբագրությամբ.</w:t>
            </w:r>
          </w:p>
          <w:p w:rsidR="00E61D67" w:rsidRPr="00E61D67" w:rsidRDefault="00E61D67"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lastRenderedPageBreak/>
              <w:t>««ՈՉ» քարոզչության կողմը ենթակա է գրանցման համապատասխան ընտրական հանձնաժողովում տեղական հանրաքվե նշանակելու մասին համայնքի ղեկավարի որոշումն ուժի մեջ մտնելուց հետո 5 օրվա ընթացքում։»,</w:t>
            </w:r>
          </w:p>
          <w:p w:rsidR="00E61D67" w:rsidRPr="00E61D67" w:rsidRDefault="00E61D67" w:rsidP="001D33A4">
            <w:pPr>
              <w:pStyle w:val="a1"/>
              <w:numPr>
                <w:ilvl w:val="0"/>
                <w:numId w:val="16"/>
              </w:numPr>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 3-11-րդ մասերն ամրագրում է, որ տեղական հանրաքվեի դրվող յուրաքանչյուր հարցով կարող է գործել մեկ «ԱՅՈ» և մեկ «ՈՉ» քարոզչության կողմ և այդ կողմերի գրանցման կանոննները, սակայն լուծումներ առաջարկված չեն այն դեպքերի համար, երբ մի քանի քաղաքական ուժ միաժամանակ առանձին-առանձին կդիմեն որպես «ՈՉ» քարոզչության կողմ գրանցվելու համար, ինչ չափանիշների կիրառմամբ ընտրական հանձնաժողովը պետք է իրականացնի գրանցումը,</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11-րդ մասում առաջարկվում է ««ԱՅՈ» քարոզչական կողմ» բառերը «« ԱՅՈ» </w:t>
            </w:r>
            <w:r w:rsidRPr="00E61D67">
              <w:rPr>
                <w:rFonts w:ascii="GHEA Grapalat" w:hAnsi="GHEA Grapalat"/>
                <w:color w:val="000000"/>
                <w:lang w:val="hy-AM" w:eastAsia="hy-AM" w:bidi="hy-AM"/>
              </w:rPr>
              <w:lastRenderedPageBreak/>
              <w:t>և «ՈՉ» քարոզչական կողմ» բառերով։</w:t>
            </w:r>
          </w:p>
          <w:p w:rsidR="00E61D67" w:rsidRPr="00DB1730" w:rsidRDefault="00E61D67" w:rsidP="001D33A4">
            <w:pPr>
              <w:tabs>
                <w:tab w:val="left" w:pos="284"/>
              </w:tabs>
              <w:spacing w:line="360" w:lineRule="auto"/>
              <w:rPr>
                <w:rFonts w:ascii="GHEA Grapalat" w:hAnsi="GHEA Grapalat"/>
                <w:sz w:val="22"/>
                <w:szCs w:val="22"/>
                <w:lang w:val="hy-AM"/>
              </w:rPr>
            </w:pPr>
            <w:r w:rsidRPr="00DB1730">
              <w:rPr>
                <w:rFonts w:ascii="GHEA Grapalat" w:hAnsi="GHEA Grapalat"/>
                <w:sz w:val="22"/>
                <w:szCs w:val="22"/>
                <w:lang w:val="hy-AM"/>
              </w:rPr>
              <w:tab/>
            </w:r>
            <w:r w:rsidRPr="00E61D67">
              <w:rPr>
                <w:rFonts w:ascii="GHEA Grapalat" w:hAnsi="GHEA Grapalat"/>
                <w:color w:val="000000"/>
                <w:sz w:val="22"/>
                <w:szCs w:val="22"/>
                <w:lang w:val="hy-AM" w:eastAsia="hy-AM" w:bidi="hy-AM"/>
              </w:rPr>
              <w:t>12-</w:t>
            </w:r>
            <w:r w:rsidRPr="00E61D67">
              <w:rPr>
                <w:rFonts w:ascii="GHEA Grapalat" w:hAnsi="GHEA Grapalat" w:cs="Sylfaen"/>
                <w:color w:val="000000"/>
                <w:sz w:val="22"/>
                <w:szCs w:val="22"/>
                <w:lang w:val="hy-AM" w:eastAsia="hy-AM" w:bidi="hy-AM"/>
              </w:rPr>
              <w:t>րդ</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մասի</w:t>
            </w:r>
            <w:r w:rsidRPr="00E61D67">
              <w:rPr>
                <w:rFonts w:ascii="GHEA Grapalat" w:hAnsi="GHEA Grapalat"/>
                <w:color w:val="000000"/>
                <w:sz w:val="22"/>
                <w:szCs w:val="22"/>
                <w:lang w:val="hy-AM" w:eastAsia="hy-AM" w:bidi="hy-AM"/>
              </w:rPr>
              <w:t xml:space="preserve"> 4-</w:t>
            </w:r>
            <w:r w:rsidRPr="00E61D67">
              <w:rPr>
                <w:rFonts w:ascii="GHEA Grapalat" w:hAnsi="GHEA Grapalat" w:cs="Sylfaen"/>
                <w:color w:val="000000"/>
                <w:sz w:val="22"/>
                <w:szCs w:val="22"/>
                <w:lang w:val="hy-AM" w:eastAsia="hy-AM" w:bidi="hy-AM"/>
              </w:rPr>
              <w:t>րդ</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կետում</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առաջարկվում</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է</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տեղական</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հանրաքվեի</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հանձնաժողովի</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բառերը</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փոխարինել</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ընտրական</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հանձնաժողովների</w:t>
            </w:r>
            <w:r w:rsidRPr="00E61D67">
              <w:rPr>
                <w:rFonts w:ascii="GHEA Grapalat" w:hAnsi="GHEA Grapalat"/>
                <w:color w:val="000000"/>
                <w:sz w:val="22"/>
                <w:szCs w:val="22"/>
                <w:lang w:val="hy-AM" w:eastAsia="hy-AM" w:bidi="hy-AM"/>
              </w:rPr>
              <w:t xml:space="preserve">» </w:t>
            </w:r>
            <w:r w:rsidRPr="00E61D67">
              <w:rPr>
                <w:rFonts w:ascii="GHEA Grapalat" w:hAnsi="GHEA Grapalat" w:cs="Sylfaen"/>
                <w:color w:val="000000"/>
                <w:sz w:val="22"/>
                <w:szCs w:val="22"/>
                <w:lang w:val="hy-AM" w:eastAsia="hy-AM" w:bidi="hy-AM"/>
              </w:rPr>
              <w:t>բառերով։</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12-րդ մասի 5-րդ կետում առաջարկվում է «օտարերկրյան քաղաքացիներ» բառերը փոխարինել «տեղական հանրաքվեին մասնակցելու իրավունք չունեցող» բառերով։</w:t>
            </w:r>
          </w:p>
          <w:p w:rsidR="00E61D67" w:rsidRPr="00DB1730" w:rsidRDefault="00E61D67" w:rsidP="001D33A4">
            <w:pPr>
              <w:pStyle w:val="a1"/>
              <w:numPr>
                <w:ilvl w:val="0"/>
                <w:numId w:val="16"/>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13-րդ մասի 2-րդ կետն առաջարկում ենք շարադրել հետևյալ խմբագրությամբ</w:t>
            </w:r>
          </w:p>
          <w:p w:rsidR="00E61D67" w:rsidRPr="00DB1730" w:rsidRDefault="00E61D67" w:rsidP="001D33A4">
            <w:pPr>
              <w:pStyle w:val="a1"/>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«2) քվեարկության և դրան նախորդող օրը քարոզչությունը հրապարակային</w:t>
            </w:r>
          </w:p>
          <w:p w:rsidR="00E61D67" w:rsidRPr="00DB1730" w:rsidRDefault="00E61D67" w:rsidP="001D33A4">
            <w:pPr>
              <w:pStyle w:val="a1"/>
              <w:shd w:val="clear" w:color="auto" w:fill="auto"/>
              <w:spacing w:after="0" w:line="360" w:lineRule="auto"/>
              <w:ind w:left="20" w:right="40"/>
              <w:jc w:val="both"/>
              <w:rPr>
                <w:rFonts w:ascii="GHEA Grapalat" w:hAnsi="GHEA Grapalat"/>
                <w:lang w:val="hy-AM"/>
              </w:rPr>
            </w:pPr>
            <w:r w:rsidRPr="00E61D67">
              <w:rPr>
                <w:rFonts w:ascii="GHEA Grapalat" w:hAnsi="GHEA Grapalat"/>
                <w:color w:val="000000"/>
                <w:lang w:val="hy-AM" w:eastAsia="hy-AM" w:bidi="hy-AM"/>
              </w:rPr>
              <w:t xml:space="preserve">ելույթների, հրապարակային միջոցառումների, ինչպես նաև տպագիր մամուլի, վերգետնյա եթերային հեռարձակում իրականացնող ռադիոընկերությունների և հեռուստաընկերությունների (այդ թվում՝ </w:t>
            </w:r>
            <w:r w:rsidRPr="00E61D67">
              <w:rPr>
                <w:rFonts w:ascii="GHEA Grapalat" w:hAnsi="GHEA Grapalat"/>
                <w:color w:val="000000"/>
                <w:lang w:val="hy-AM" w:eastAsia="hy-AM" w:bidi="hy-AM"/>
              </w:rPr>
              <w:lastRenderedPageBreak/>
              <w:t>արբանյակային հեռարձակման ժամանակ) միջոցով,»,</w:t>
            </w:r>
          </w:p>
          <w:p w:rsidR="00E61D67" w:rsidRPr="00DB1730" w:rsidRDefault="00E61D67" w:rsidP="001D33A4">
            <w:pPr>
              <w:pStyle w:val="a1"/>
              <w:numPr>
                <w:ilvl w:val="0"/>
                <w:numId w:val="16"/>
              </w:numPr>
              <w:shd w:val="clear" w:color="auto" w:fill="auto"/>
              <w:spacing w:after="0" w:line="360" w:lineRule="auto"/>
              <w:ind w:left="20" w:right="40" w:firstLine="500"/>
              <w:jc w:val="both"/>
              <w:rPr>
                <w:rFonts w:ascii="GHEA Grapalat" w:hAnsi="GHEA Grapalat"/>
                <w:lang w:val="hy-AM"/>
              </w:rPr>
            </w:pPr>
            <w:r w:rsidRPr="00E61D67">
              <w:rPr>
                <w:rFonts w:ascii="GHEA Grapalat" w:hAnsi="GHEA Grapalat"/>
                <w:color w:val="000000"/>
                <w:lang w:val="hy-AM" w:eastAsia="hy-AM" w:bidi="hy-AM"/>
              </w:rPr>
              <w:t xml:space="preserve"> 13-րդ մասի 3-րդ կետի 2-րդ նախադասությունը շարադրել հետևյալ խմբագրությամբ.</w:t>
            </w:r>
          </w:p>
          <w:p w:rsidR="00E61D67" w:rsidRPr="00E61D67" w:rsidRDefault="00E61D67"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«Սույն կետի դրույթների կատարումն ապահովում է Հայաստանի Հանրապետության կառավարությանն առընթեր Հայաստանի Հանրապետության ոստիկանությունը՝ անկախ ընտրական հանձնաժողովների պահանջից։»։</w:t>
            </w:r>
          </w:p>
          <w:p w:rsidR="00EC5F6A" w:rsidRPr="00E61D67" w:rsidRDefault="00EC5F6A" w:rsidP="001D33A4">
            <w:pPr>
              <w:pStyle w:val="a1"/>
              <w:shd w:val="clear" w:color="auto" w:fill="auto"/>
              <w:spacing w:after="0" w:line="360" w:lineRule="auto"/>
              <w:ind w:left="720" w:right="4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C5F6A"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EC5F6A"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Միայն քարոզչության կողմերին քարոզչություն իրականացնելու իրավունք վերապահելով՝ սահմանափակվում է այն անձանց իրավունքը, ովքեր չեն միացել քարոզչության կողմերից որևէ մեկին, սակայն ցանկանում են իրականացնեօլ քարոզչություն:</w:t>
            </w:r>
          </w:p>
          <w:p w:rsidR="0042322D"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Քարոզչության հանրային միջոցների թվարկումը մասնավորեցվել է, քանի որ </w:t>
            </w:r>
            <w:r>
              <w:rPr>
                <w:rFonts w:ascii="GHEA Grapalat" w:eastAsia="Calibri" w:hAnsi="GHEA Grapalat"/>
                <w:sz w:val="22"/>
                <w:szCs w:val="22"/>
                <w:lang w:val="en-US" w:eastAsia="en-US"/>
              </w:rPr>
              <w:lastRenderedPageBreak/>
              <w:t>քարոզչության եղանակները նկարագրող 23-րդ հոդվածում դրանք որպես քարոզչության հանրային միջոցներ առանձնացված չեն:</w:t>
            </w:r>
          </w:p>
        </w:tc>
      </w:tr>
      <w:tr w:rsidR="00E61D67"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tabs>
                <w:tab w:val="left" w:pos="940"/>
              </w:tabs>
              <w:spacing w:after="0" w:line="360" w:lineRule="auto"/>
              <w:ind w:left="520"/>
              <w:jc w:val="both"/>
              <w:rPr>
                <w:rFonts w:ascii="GHEA Grapalat" w:hAnsi="GHEA Grapalat"/>
              </w:rPr>
            </w:pPr>
            <w:r w:rsidRPr="00E61D67">
              <w:rPr>
                <w:rFonts w:ascii="GHEA Grapalat" w:hAnsi="GHEA Grapalat"/>
                <w:color w:val="000000"/>
                <w:lang w:val="hy-AM" w:eastAsia="hy-AM" w:bidi="hy-AM"/>
              </w:rPr>
              <w:t>Օրենքի 22-րդ հոդվածի՝</w:t>
            </w:r>
          </w:p>
          <w:p w:rsidR="00E61D67" w:rsidRPr="00E61D67" w:rsidRDefault="00E61D67" w:rsidP="001D33A4">
            <w:pPr>
              <w:pStyle w:val="a1"/>
              <w:numPr>
                <w:ilvl w:val="0"/>
                <w:numId w:val="17"/>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մասերի համարակալումը ուղղել և համարակալել հերթականությամբ.</w:t>
            </w:r>
          </w:p>
          <w:p w:rsidR="00E61D67" w:rsidRPr="00DB1730" w:rsidRDefault="00E61D67" w:rsidP="001D33A4">
            <w:pPr>
              <w:pStyle w:val="a1"/>
              <w:numPr>
                <w:ilvl w:val="0"/>
                <w:numId w:val="17"/>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5-րդ մասը շարադրել հետևյալ խմբագրությամբ.</w:t>
            </w:r>
          </w:p>
          <w:p w:rsidR="00E61D67" w:rsidRPr="00E61D67" w:rsidRDefault="00E61D67"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 xml:space="preserve">«5. Քարոզչության իրավունք ունեցող անձինք կարող են օրենքով չարգելված ձևով հրապարակել և տարածել քարոզչական </w:t>
            </w:r>
            <w:r w:rsidRPr="00E61D67">
              <w:rPr>
                <w:rFonts w:ascii="GHEA Grapalat" w:hAnsi="GHEA Grapalat"/>
                <w:color w:val="000000"/>
                <w:lang w:val="hy-AM" w:eastAsia="hy-AM" w:bidi="hy-AM"/>
              </w:rPr>
              <w:lastRenderedPageBreak/>
              <w:t>պաստառներ, քարոզչական տպագիր և այլ նյութեր։ Քարոզչական տպագիր նյութերը պետք է տեղեկություններ պարունակեն պատվիրատուի, տպագրող կազմակերպության և տպաքանակի վերաբերյալ։»։</w:t>
            </w:r>
          </w:p>
          <w:p w:rsidR="00E61D67" w:rsidRPr="00E61D67" w:rsidRDefault="00E61D67" w:rsidP="001D33A4">
            <w:pPr>
              <w:pStyle w:val="a1"/>
              <w:numPr>
                <w:ilvl w:val="0"/>
                <w:numId w:val="17"/>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6-րդ և 7-րդ մասերը շարադրել հետևյալ խմբագրությամբ.</w:t>
            </w:r>
          </w:p>
          <w:p w:rsidR="00E61D67" w:rsidRPr="00E61D67" w:rsidRDefault="00E61D67"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«6. Համայնքի ղեկավարը, հանրաքվե նշանակելու մասին որոշումն ուժի մեջ մտնելու հետո ոչ ուշ, քան հինգ օրվա ընթացքում, պարտավոր է համայնքի տարածքում քարոզչական պաստառ, քարոզչական տպագիր և այլ նյութեր փակցնելու համար անվճար տեղեր առանձնացնել (բացառությամբ հանրակրթական դպրոցների)՝ սահմանելով այնպիսի պայմաններ, որոնք քարոզչության կողմերի համար կապահովեն հավասար հնարավորություններ (հավասար մակերես)։</w:t>
            </w:r>
          </w:p>
          <w:p w:rsidR="00E61D67" w:rsidRPr="00E61D67" w:rsidRDefault="00E61D67" w:rsidP="001D33A4">
            <w:pPr>
              <w:pStyle w:val="a1"/>
              <w:shd w:val="clear" w:color="auto" w:fill="auto"/>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lastRenderedPageBreak/>
              <w:t>Քարոզչության կողմերին հատկացված տեղերը պետք է հնարավորինս չափ հարմար և մատչելի լինեն քվեարկողների այցելությսսն համար։</w:t>
            </w:r>
          </w:p>
          <w:p w:rsidR="00E61D67" w:rsidRPr="00E61D67" w:rsidRDefault="00E61D67" w:rsidP="001D33A4">
            <w:pPr>
              <w:pStyle w:val="a1"/>
              <w:numPr>
                <w:ilvl w:val="0"/>
                <w:numId w:val="18"/>
              </w:numPr>
              <w:shd w:val="clear" w:color="auto" w:fill="auto"/>
              <w:tabs>
                <w:tab w:val="left" w:pos="887"/>
              </w:tabs>
              <w:spacing w:after="0" w:line="360" w:lineRule="auto"/>
              <w:ind w:left="20" w:right="40" w:firstLine="500"/>
              <w:jc w:val="both"/>
              <w:rPr>
                <w:rFonts w:ascii="GHEA Grapalat" w:hAnsi="GHEA Grapalat"/>
              </w:rPr>
            </w:pPr>
            <w:r w:rsidRPr="00E61D67">
              <w:rPr>
                <w:rFonts w:ascii="GHEA Grapalat" w:hAnsi="GHEA Grapalat"/>
                <w:color w:val="000000"/>
                <w:lang w:val="hy-AM" w:eastAsia="hy-AM" w:bidi="hy-AM"/>
              </w:rPr>
              <w:t>Քվեարկության օրը և նրա նախորդ օրը տեղամասային կենտրոնում չգտնվող պաստառները կարող են մնալ իրենց տեղերում։»։</w:t>
            </w:r>
          </w:p>
          <w:p w:rsidR="00E61D67" w:rsidRPr="00E61D67" w:rsidRDefault="00E61D67" w:rsidP="001D33A4">
            <w:pPr>
              <w:pStyle w:val="a1"/>
              <w:numPr>
                <w:ilvl w:val="0"/>
                <w:numId w:val="12"/>
              </w:numPr>
              <w:shd w:val="clear" w:color="auto" w:fill="auto"/>
              <w:tabs>
                <w:tab w:val="left" w:pos="906"/>
              </w:tabs>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16-րդ և 17-րդ մասերի համարակալումն ուղղել և շարադրել հետևյալ խմբագրությամբ.</w:t>
            </w:r>
          </w:p>
          <w:p w:rsidR="00E61D67" w:rsidRPr="00DB1730" w:rsidRDefault="00E61D67" w:rsidP="001D33A4">
            <w:pPr>
              <w:pStyle w:val="a1"/>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 . Ընտրական հանձնաժողովները հսկում են քարոզչության՝ սույն օրենքով, Հայաստանի Հանրապետության ընտրական օրենսգիրք սահմանադրական օրենքով կամ իրավական այլ ակտերով սահմանված կարգի պահպանումը։ Քարոզչության կողմերի կողմից այդ կարգի խախտման դեպքում քարոզչության կողմին գրանցած ընտրական հանձնաժողովը դիմում է իրավասու </w:t>
            </w:r>
            <w:r w:rsidRPr="00E61D67">
              <w:rPr>
                <w:rFonts w:ascii="GHEA Grapalat" w:hAnsi="GHEA Grapalat"/>
                <w:color w:val="000000"/>
                <w:lang w:val="hy-AM" w:eastAsia="hy-AM" w:bidi="hy-AM"/>
              </w:rPr>
              <w:lastRenderedPageBreak/>
              <w:t>մարմիններ դրանք կանխելու նպատակով կամ կիրառում նախազգուշացում խախտում թույլ տված քարոզչության կողմի նկատմամբ՝ տալով խախտումը վերացնելու համար ողջամիտ ժամկետ, որը չի կարող գերազանցել 3 օրը։ Որոշմամբ նշված ժամկետում խախտումը չվերացնելու դեպքում ընտրական հանձնաժողովը կարող է դիմել դատարան՝ օրենքով սահմանված կարգով պատասխանատվության ենթարկելու համար։</w:t>
            </w:r>
          </w:p>
          <w:p w:rsidR="00E61D67" w:rsidRPr="00E61D67" w:rsidRDefault="00E61D67" w:rsidP="001D33A4">
            <w:pPr>
              <w:pStyle w:val="a1"/>
              <w:shd w:val="clear" w:color="auto" w:fill="auto"/>
              <w:spacing w:after="0" w:line="360" w:lineRule="auto"/>
              <w:ind w:left="20" w:right="20" w:firstLine="1480"/>
              <w:jc w:val="both"/>
              <w:rPr>
                <w:rFonts w:ascii="GHEA Grapalat" w:hAnsi="GHEA Grapalat"/>
              </w:rPr>
            </w:pPr>
            <w:r w:rsidRPr="00E61D67">
              <w:rPr>
                <w:rFonts w:ascii="GHEA Grapalat" w:hAnsi="GHEA Grapalat"/>
                <w:color w:val="000000"/>
                <w:lang w:val="hy-AM" w:eastAsia="hy-AM" w:bidi="hy-AM"/>
              </w:rPr>
              <w:t xml:space="preserve">Քարոզչության ժամանակահատվածում քարոզչական պաստառի, քարոզչական տպագիր և այլ նյութերի օգտագործումը, զանգվածային լրատվության միջոցներով քարոզչությունն իրականացվում են Հայաստանի Հանրապետության ընտրական օրենսգիրք սահմանադրական օրենքով՝ տեղական ինքնակատավարման մարմինների ընտրությունների համար սահմանված </w:t>
            </w:r>
            <w:r w:rsidRPr="00E61D67">
              <w:rPr>
                <w:rFonts w:ascii="GHEA Grapalat" w:hAnsi="GHEA Grapalat"/>
                <w:color w:val="000000"/>
                <w:lang w:val="hy-AM" w:eastAsia="hy-AM" w:bidi="hy-AM"/>
              </w:rPr>
              <w:lastRenderedPageBreak/>
              <w:t>կարգով, եթե սույն օրենքով այլ բան նախատեսված չէ։»։</w:t>
            </w:r>
          </w:p>
          <w:p w:rsidR="00E61D67" w:rsidRPr="00E61D67" w:rsidRDefault="00E61D67" w:rsidP="001D33A4">
            <w:pPr>
              <w:pStyle w:val="a1"/>
              <w:shd w:val="clear" w:color="auto" w:fill="auto"/>
              <w:spacing w:after="0" w:line="360" w:lineRule="auto"/>
              <w:ind w:left="5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61D67"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tabs>
                <w:tab w:val="left" w:pos="919"/>
              </w:tabs>
              <w:spacing w:after="0" w:line="360" w:lineRule="auto"/>
              <w:ind w:left="520"/>
              <w:jc w:val="both"/>
              <w:rPr>
                <w:rFonts w:ascii="GHEA Grapalat" w:hAnsi="GHEA Grapalat"/>
              </w:rPr>
            </w:pPr>
            <w:r w:rsidRPr="00E61D67">
              <w:rPr>
                <w:rFonts w:ascii="GHEA Grapalat" w:hAnsi="GHEA Grapalat"/>
                <w:color w:val="000000"/>
                <w:lang w:val="hy-AM" w:eastAsia="hy-AM" w:bidi="hy-AM"/>
              </w:rPr>
              <w:t>Օրենքի 24-րդ հոդվածի՝</w:t>
            </w:r>
          </w:p>
          <w:p w:rsidR="00E61D67" w:rsidRPr="00DB1730" w:rsidRDefault="00E61D67" w:rsidP="001D33A4">
            <w:pPr>
              <w:pStyle w:val="a1"/>
              <w:numPr>
                <w:ilvl w:val="0"/>
                <w:numId w:val="19"/>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1-ին մասն առաջարկվում է 1-ին նախադասությունից առաջ լրացնել հետևյալ նախադասությամբ. «10000 և ավելի ընտրող ունեցող համայնքում քարոզչության կողմը բացում է քարոզչության հիմնադրամ»,</w:t>
            </w:r>
          </w:p>
          <w:p w:rsidR="00E61D67" w:rsidRPr="00DB1730" w:rsidRDefault="00E61D67" w:rsidP="001D33A4">
            <w:pPr>
              <w:pStyle w:val="a1"/>
              <w:numPr>
                <w:ilvl w:val="0"/>
                <w:numId w:val="19"/>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3-րդ մասը շարադրել հետևյալ խմբագրությամբ.</w:t>
            </w:r>
          </w:p>
          <w:p w:rsidR="00E61D67" w:rsidRPr="00DB1730" w:rsidRDefault="00E61D67" w:rsidP="001D33A4">
            <w:pPr>
              <w:pStyle w:val="a1"/>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«3. Տեղական հանրաքվեի քարոզչության հիմնադրամը ձևավորվում է քարոզչության կողմի միջոցներից, ինչպես նաև տեղական հանրաքվեին մասնակցելու իրավունք ունեցող անձանց կամավոր մուծումներից։ Սույն մասում չնշված ֆիզիկական և իրավաբանական անձանց կողմից քարոզչության հիմնադրամների հաշվին մուծված գումարները, ինչպես նաև </w:t>
            </w:r>
            <w:r w:rsidRPr="00E61D67">
              <w:rPr>
                <w:rFonts w:ascii="GHEA Grapalat" w:hAnsi="GHEA Grapalat"/>
                <w:color w:val="000000"/>
                <w:lang w:val="hy-AM" w:eastAsia="hy-AM" w:bidi="hy-AM"/>
              </w:rPr>
              <w:lastRenderedPageBreak/>
              <w:t>հիմնադրամների հաշվին կատարված անանուն մուծումները փոխանցվում են համայնքային բյուջե։</w:t>
            </w:r>
          </w:p>
          <w:p w:rsidR="00E61D67" w:rsidRPr="00E61D67" w:rsidRDefault="00E61D67"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Տեղական հանրաքվեի արդյունքների պաշտոնական հրապարակումից հետո՝ մեկամսյա ժամկետում, քարոզչության հիմնադրամներում մնացած միջոցները փոխանցվում են համայնքային բյուջե։»։</w:t>
            </w:r>
          </w:p>
          <w:p w:rsidR="00E61D67" w:rsidRPr="00E61D67" w:rsidRDefault="00E61D67" w:rsidP="001D33A4">
            <w:pPr>
              <w:pStyle w:val="a1"/>
              <w:numPr>
                <w:ilvl w:val="0"/>
                <w:numId w:val="19"/>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5-րդ մասը շարադրել հետևյալ խմբագրությամբ.</w:t>
            </w:r>
          </w:p>
          <w:p w:rsidR="00E61D67" w:rsidRPr="00E61D67" w:rsidRDefault="00E61D67"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«5. Մինչև 10 000 ընտրող ունեցող համայնքում քարզչության կողմն իրավունք ունի իր հիմնադրամում մուծում կատարելու նվազագույն աշխատավարձի մինչև 150– ապատիկի չաւիով, իսկ 10 000 և ավելի ընտրող ունեցող համայնքում քարզչության կողմն իրավունք ունի իր հիմնադրամում մուծում կատարելու նվազագույն աշխատավարձի մինչև 500-ւսպատիկի չափով։»։</w:t>
            </w:r>
          </w:p>
          <w:p w:rsidR="00E61D67" w:rsidRPr="00E61D67" w:rsidRDefault="00E61D67" w:rsidP="001D33A4">
            <w:pPr>
              <w:pStyle w:val="a1"/>
              <w:numPr>
                <w:ilvl w:val="0"/>
                <w:numId w:val="8"/>
              </w:numPr>
              <w:shd w:val="clear" w:color="auto" w:fill="auto"/>
              <w:tabs>
                <w:tab w:val="left" w:pos="940"/>
              </w:tabs>
              <w:spacing w:after="0" w:line="360" w:lineRule="auto"/>
              <w:ind w:left="20" w:firstLine="500"/>
              <w:jc w:val="both"/>
              <w:rPr>
                <w:rFonts w:ascii="GHEA Grapalat" w:hAnsi="GHEA Grapalat"/>
                <w:color w:val="000000"/>
                <w:lang w:val="hy-AM" w:eastAsia="hy-AM" w:bidi="hy-AM"/>
              </w:rPr>
            </w:pPr>
            <w:r w:rsidRPr="00E61D67">
              <w:rPr>
                <w:rFonts w:ascii="GHEA Grapalat" w:hAnsi="GHEA Grapalat"/>
                <w:color w:val="000000"/>
                <w:lang w:val="hy-AM" w:eastAsia="hy-AM" w:bidi="hy-AM"/>
              </w:rPr>
              <w:lastRenderedPageBreak/>
              <w:t>12-րդ մասում «10-րդ, ինչպես նաև տեղական հանրաքվեի արդյունքների ամփոփելուց հետո ոչ ուշ, քան 3 օր առաջ» բառերը փոխարինել «10-րդ օրը, ինչպես նաև տեղական հանրաքվեի արդյունքների ամփոփման համար՝ սույն օրենքով սահմանված ժամկետից ոչ ուշ, քան 3 օր առաջ»։</w:t>
            </w: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42322D"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Ֆիանսավորման դրույթները համապատասխանեցվել են «Հանրաքվեի մասին» սահմանադրական օրենքի նախագծի կարգավորումների հետ:</w:t>
            </w:r>
          </w:p>
        </w:tc>
      </w:tr>
      <w:tr w:rsidR="00E61D67"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spacing w:after="0" w:line="360" w:lineRule="auto"/>
              <w:ind w:left="520"/>
              <w:jc w:val="both"/>
              <w:rPr>
                <w:rFonts w:ascii="GHEA Grapalat" w:hAnsi="GHEA Grapalat"/>
              </w:rPr>
            </w:pPr>
            <w:r w:rsidRPr="00E61D67">
              <w:rPr>
                <w:rFonts w:ascii="GHEA Grapalat" w:hAnsi="GHEA Grapalat"/>
                <w:color w:val="000000"/>
                <w:lang w:val="hy-AM" w:eastAsia="hy-AM" w:bidi="hy-AM"/>
              </w:rPr>
              <w:t>Օրենքի 25-րդ հոդվածի՝</w:t>
            </w:r>
          </w:p>
          <w:p w:rsidR="00E61D67" w:rsidRPr="00E61D67" w:rsidRDefault="00E61D67" w:rsidP="001D33A4">
            <w:pPr>
              <w:pStyle w:val="a1"/>
              <w:numPr>
                <w:ilvl w:val="0"/>
                <w:numId w:val="20"/>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2-րդ մասը լրացնել հետևյալ խմբագրությամբ նոր պարբերությամբ.</w:t>
            </w:r>
          </w:p>
          <w:p w:rsidR="00E61D67" w:rsidRPr="00E61D67" w:rsidRDefault="00E61D67"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«Մյլ պետությունների ընտրական մարմինների ներկայացուցիչները հրավերի առկայության դեպքում կարող են հանրաքվեի ժամանակ այցելուի կարգավիճակով իրականացնել հանրաքվեի գործընթացի դիտարկում։</w:t>
            </w:r>
          </w:p>
          <w:p w:rsidR="00E61D67" w:rsidRPr="00E61D67" w:rsidRDefault="00E61D67"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Այցելուներին հրավեր ուղարկելու կարգը սահմանվում է Հայաստանի Հանրապետության ընտրական օրենսգիրք </w:t>
            </w:r>
            <w:r w:rsidRPr="00E61D67">
              <w:rPr>
                <w:rFonts w:ascii="GHEA Grapalat" w:hAnsi="GHEA Grapalat"/>
                <w:color w:val="000000"/>
                <w:lang w:val="hy-AM" w:eastAsia="hy-AM" w:bidi="hy-AM"/>
              </w:rPr>
              <w:lastRenderedPageBreak/>
              <w:t>սահմանադրական օրենքով սահմանված կարգով։»։</w:t>
            </w:r>
          </w:p>
          <w:p w:rsidR="00E61D67" w:rsidRPr="00E61D67" w:rsidRDefault="00E61D67" w:rsidP="001D33A4">
            <w:pPr>
              <w:pStyle w:val="a1"/>
              <w:numPr>
                <w:ilvl w:val="0"/>
                <w:numId w:val="20"/>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3-րդ մասը շարադրել հետևյալ խմբագրությամբ.</w:t>
            </w:r>
          </w:p>
          <w:p w:rsidR="00E61D67" w:rsidRPr="00E61D67" w:rsidRDefault="00E61D67" w:rsidP="00EC252C">
            <w:pPr>
              <w:pStyle w:val="a1"/>
              <w:shd w:val="clear" w:color="auto" w:fill="auto"/>
              <w:tabs>
                <w:tab w:val="left" w:pos="919"/>
              </w:tabs>
              <w:spacing w:after="0" w:line="360" w:lineRule="auto"/>
              <w:ind w:firstLine="317"/>
              <w:jc w:val="both"/>
              <w:rPr>
                <w:rFonts w:ascii="GHEA Grapalat" w:hAnsi="GHEA Grapalat"/>
                <w:color w:val="000000"/>
                <w:lang w:val="hy-AM" w:eastAsia="hy-AM" w:bidi="hy-AM"/>
              </w:rPr>
            </w:pPr>
            <w:r w:rsidRPr="00E61D67">
              <w:rPr>
                <w:rFonts w:ascii="GHEA Grapalat" w:hAnsi="GHEA Grapalat"/>
                <w:color w:val="000000"/>
                <w:lang w:val="hy-AM" w:eastAsia="hy-AM" w:bidi="hy-AM"/>
              </w:rPr>
              <w:t>«3. Դիտորդների հավատարմագրումն իրականացվում է Հայաստանի Հանրապետության ընտրական օրենսգիրք սահմանադրական օրենքով սահմանված կարգով։»։</w:t>
            </w: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61D67"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spacing w:after="0" w:line="360" w:lineRule="auto"/>
              <w:ind w:left="33" w:firstLine="284"/>
              <w:jc w:val="both"/>
              <w:rPr>
                <w:rFonts w:ascii="GHEA Grapalat" w:hAnsi="GHEA Grapalat"/>
                <w:color w:val="000000"/>
                <w:lang w:val="hy-AM" w:eastAsia="hy-AM" w:bidi="hy-AM"/>
              </w:rPr>
            </w:pPr>
            <w:r w:rsidRPr="00E61D67">
              <w:rPr>
                <w:rFonts w:ascii="GHEA Grapalat" w:hAnsi="GHEA Grapalat"/>
                <w:color w:val="000000"/>
                <w:lang w:val="hy-AM" w:eastAsia="hy-AM" w:bidi="hy-AM"/>
              </w:rPr>
              <w:t>Օրենքի 26-րդ հոդվածի 1-ին մասը «սահմանվում են» բառերից հետո լրացնել «սույն օրենքով և» բառերով։</w:t>
            </w: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են փոփոխություններ</w:t>
            </w:r>
          </w:p>
        </w:tc>
      </w:tr>
      <w:tr w:rsidR="00E61D67"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spacing w:after="0" w:line="360" w:lineRule="auto"/>
              <w:ind w:left="520"/>
              <w:jc w:val="both"/>
              <w:rPr>
                <w:rFonts w:ascii="GHEA Grapalat" w:hAnsi="GHEA Grapalat"/>
              </w:rPr>
            </w:pPr>
            <w:r w:rsidRPr="00E61D67">
              <w:rPr>
                <w:rFonts w:ascii="GHEA Grapalat" w:hAnsi="GHEA Grapalat"/>
                <w:color w:val="000000"/>
                <w:lang w:val="hy-AM" w:eastAsia="hy-AM" w:bidi="hy-AM"/>
              </w:rPr>
              <w:t>Օրենքի 27-րդ հոդվածի՝</w:t>
            </w:r>
          </w:p>
          <w:p w:rsidR="00E61D67" w:rsidRPr="00E61D67" w:rsidRDefault="00E61D67" w:rsidP="001D33A4">
            <w:pPr>
              <w:pStyle w:val="a1"/>
              <w:numPr>
                <w:ilvl w:val="0"/>
                <w:numId w:val="21"/>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1-ին մասը «կողմերը» բառից հետո լրացնել «գրանցվելուց հետո» բառերով,</w:t>
            </w:r>
          </w:p>
          <w:p w:rsidR="00E61D67" w:rsidRPr="00DB1730" w:rsidRDefault="00E61D67" w:rsidP="001D33A4">
            <w:pPr>
              <w:pStyle w:val="a1"/>
              <w:numPr>
                <w:ilvl w:val="0"/>
                <w:numId w:val="21"/>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3-րդ և 4-րդ մասերում «Կենտրոնական» բառը փոխարինել «գրանցած» բառով,</w:t>
            </w:r>
          </w:p>
          <w:p w:rsidR="00E61D67" w:rsidRPr="00E61D67" w:rsidRDefault="00E61D67" w:rsidP="001D33A4">
            <w:pPr>
              <w:pStyle w:val="a1"/>
              <w:numPr>
                <w:ilvl w:val="0"/>
                <w:numId w:val="21"/>
              </w:numPr>
              <w:shd w:val="clear" w:color="auto" w:fill="auto"/>
              <w:spacing w:after="0" w:line="360" w:lineRule="auto"/>
              <w:ind w:left="20" w:firstLine="500"/>
              <w:jc w:val="both"/>
              <w:rPr>
                <w:rFonts w:ascii="GHEA Grapalat" w:hAnsi="GHEA Grapalat"/>
                <w:color w:val="000000"/>
                <w:lang w:val="hy-AM" w:eastAsia="hy-AM" w:bidi="hy-AM"/>
              </w:rPr>
            </w:pPr>
            <w:r w:rsidRPr="00E61D67">
              <w:rPr>
                <w:rFonts w:ascii="GHEA Grapalat" w:hAnsi="GHEA Grapalat"/>
                <w:color w:val="000000"/>
                <w:lang w:val="hy-AM" w:eastAsia="hy-AM" w:bidi="hy-AM"/>
              </w:rPr>
              <w:t xml:space="preserve"> 5-րդ մասը «սահմանվում են» բառերից հետո լրացնել «սույն օրենքով և» </w:t>
            </w:r>
            <w:r w:rsidRPr="00E61D67">
              <w:rPr>
                <w:rFonts w:ascii="GHEA Grapalat" w:hAnsi="GHEA Grapalat"/>
                <w:color w:val="000000"/>
                <w:lang w:val="hy-AM" w:eastAsia="hy-AM" w:bidi="hy-AM"/>
              </w:rPr>
              <w:lastRenderedPageBreak/>
              <w:t>բառերով։</w:t>
            </w: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E61D67" w:rsidRPr="00E61D67" w:rsidRDefault="0042322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«ՈՉ» քարոզչության կողմը «քարոզչության կողմ»  է դառնում գրանցվելուց հետո, իսկ «ԱՅՈ» քարոզչության կողմը գրանցման ենթակա չէ</w:t>
            </w:r>
            <w:r w:rsidR="000E11FB">
              <w:rPr>
                <w:rFonts w:ascii="GHEA Grapalat" w:eastAsia="Calibri" w:hAnsi="GHEA Grapalat"/>
                <w:sz w:val="22"/>
                <w:szCs w:val="22"/>
                <w:lang w:val="en-US" w:eastAsia="en-US"/>
              </w:rPr>
              <w:t xml:space="preserve">, քանի որ այդ կողմը ձևավորորում են հանրաքվեի նախաձեռնության հեղինակները, որոնք որպես նախաձեռնող խումբ արդեն իսկ գրանցվել են օրենքի նախագիծը Ազգային ժողով ներկայացնելու </w:t>
            </w:r>
            <w:r w:rsidR="000E11FB">
              <w:rPr>
                <w:rFonts w:ascii="GHEA Grapalat" w:eastAsia="Calibri" w:hAnsi="GHEA Grapalat"/>
                <w:sz w:val="22"/>
                <w:szCs w:val="22"/>
                <w:lang w:val="en-US" w:eastAsia="en-US"/>
              </w:rPr>
              <w:lastRenderedPageBreak/>
              <w:t>նպատակով:</w:t>
            </w:r>
          </w:p>
        </w:tc>
      </w:tr>
      <w:tr w:rsidR="00E61D67"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EC252C">
            <w:pPr>
              <w:pStyle w:val="a1"/>
              <w:shd w:val="clear" w:color="auto" w:fill="auto"/>
              <w:spacing w:after="0" w:line="360" w:lineRule="auto"/>
              <w:ind w:left="33" w:right="20" w:firstLine="426"/>
              <w:jc w:val="both"/>
              <w:rPr>
                <w:rFonts w:ascii="GHEA Grapalat" w:hAnsi="GHEA Grapalat"/>
              </w:rPr>
            </w:pPr>
            <w:r w:rsidRPr="00E61D67">
              <w:rPr>
                <w:rFonts w:ascii="GHEA Grapalat" w:hAnsi="GHEA Grapalat"/>
                <w:color w:val="000000"/>
                <w:lang w:val="hy-AM" w:eastAsia="hy-AM" w:bidi="hy-AM"/>
              </w:rPr>
              <w:t>Օրենքի 29-րդ հոդվածի 1-ին մասում կամ «իսկ Կենտրոնական ընտրական հանձնաժողովը հաստատում է քվեաթերթիկի նմուշը» բառերը փոխարինել «իսկ քվեաթերթիկի նմուշը հաստատում է տարածքային ընտրական հանձնաժողովը» բառերով։</w:t>
            </w:r>
          </w:p>
          <w:p w:rsidR="00E61D67" w:rsidRPr="00E61D67" w:rsidRDefault="00E61D67"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Օրենքի 29-րդ հոդվածի 2-րդ և 3-րդ մասերը կարելի է վերանայել և հնարավորություն ընձեռել մի քանի հարցերի առկայության դեպքում մեկ քվեաթերթիկով կազմակերպել քվեարկություն, ինչը հնարավորություն կընձեռի </w:t>
            </w:r>
            <w:r w:rsidRPr="00E61D67">
              <w:rPr>
                <w:rFonts w:ascii="GHEA Grapalat" w:hAnsi="GHEA Grapalat" w:cs="Sylfaen"/>
                <w:color w:val="000000"/>
                <w:lang w:val="hy-AM" w:eastAsia="hy-AM" w:bidi="hy-AM"/>
              </w:rPr>
              <w:t>խուսափել</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բազմաթիվ</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տեխնիկական</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և</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կազմակերպչական</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խնդիրներից</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օրինակ</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ինչպես</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հաշվարկել</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մասնակիցների</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թիվը</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ստացված</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կտրոնների</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թիվը</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եթե</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կտրոնը</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մեկն</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է</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իսկ</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քվեարկած</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քվեաթերթիկների</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թիվը</w:t>
            </w:r>
            <w:r w:rsidRPr="00E61D67">
              <w:rPr>
                <w:rFonts w:ascii="GHEA Grapalat" w:hAnsi="GHEA Grapalat"/>
                <w:color w:val="000000"/>
                <w:lang w:val="hy-AM" w:eastAsia="hy-AM" w:bidi="hy-AM"/>
              </w:rPr>
              <w:t xml:space="preserve"> 1-</w:t>
            </w:r>
            <w:r w:rsidRPr="00E61D67">
              <w:rPr>
                <w:rFonts w:ascii="GHEA Grapalat" w:hAnsi="GHEA Grapalat" w:cs="Sylfaen"/>
                <w:color w:val="000000"/>
                <w:lang w:val="hy-AM" w:eastAsia="hy-AM" w:bidi="hy-AM"/>
              </w:rPr>
              <w:t>ից</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ավելի</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ինչպես</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այդ</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դեպքում</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lastRenderedPageBreak/>
              <w:t>օգտագործել</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ինքնասոսնձվող</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դրոշմանիշերը</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և</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հաշվել</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չօգտագործված</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ինքնասոսնձվող</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դրոշմանիշերը</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և</w:t>
            </w:r>
            <w:r w:rsidRPr="00E61D67">
              <w:rPr>
                <w:rFonts w:ascii="GHEA Grapalat" w:hAnsi="GHEA Grapalat"/>
                <w:color w:val="000000"/>
                <w:lang w:val="hy-AM" w:eastAsia="hy-AM" w:bidi="hy-AM"/>
              </w:rPr>
              <w:t xml:space="preserve"> </w:t>
            </w:r>
            <w:r w:rsidRPr="00E61D67">
              <w:rPr>
                <w:rFonts w:ascii="GHEA Grapalat" w:hAnsi="GHEA Grapalat" w:cs="Sylfaen"/>
                <w:color w:val="000000"/>
                <w:lang w:val="hy-AM" w:eastAsia="hy-AM" w:bidi="hy-AM"/>
              </w:rPr>
              <w:t>այլն</w:t>
            </w:r>
            <w:r w:rsidRPr="00E61D67">
              <w:rPr>
                <w:rFonts w:ascii="GHEA Grapalat" w:hAnsi="GHEA Grapalat"/>
                <w:color w:val="000000"/>
                <w:lang w:val="hy-AM" w:eastAsia="hy-AM" w:bidi="hy-AM"/>
              </w:rPr>
              <w:t>)։</w:t>
            </w:r>
          </w:p>
          <w:p w:rsidR="00E61D67" w:rsidRPr="00E61D67" w:rsidRDefault="00E61D67"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Օրենքի 29-րդ հոդվածի 8-րդ մասով ինքնասոսնձվող դրոշմանիշերի քանակը սահմանելիս պետք է հաշվի առնել այն հանգամանքը, որ եթե միաժամանակ անցակց</w:t>
            </w:r>
            <w:r w:rsidR="00F8191B">
              <w:rPr>
                <w:rFonts w:ascii="GHEA Grapalat" w:hAnsi="GHEA Grapalat"/>
                <w:color w:val="000000"/>
                <w:lang w:eastAsia="hy-AM" w:bidi="hy-AM"/>
              </w:rPr>
              <w:t>վ</w:t>
            </w:r>
            <w:r w:rsidRPr="00E61D67">
              <w:rPr>
                <w:rFonts w:ascii="GHEA Grapalat" w:hAnsi="GHEA Grapalat"/>
                <w:color w:val="000000"/>
                <w:lang w:val="hy-AM" w:eastAsia="hy-AM" w:bidi="hy-AM"/>
              </w:rPr>
              <w:t>ի 1-ից ավելի հարցերով տեղական հանրաքվե և քվեաթերթիկների թիվը 1-ից ավելի է, ապա ինքնասոսնձվող դրոշմանիշերի քանակը պետք է սահմանվի ա</w:t>
            </w:r>
            <w:r w:rsidR="00F8191B">
              <w:rPr>
                <w:rFonts w:ascii="GHEA Grapalat" w:hAnsi="GHEA Grapalat"/>
                <w:color w:val="000000"/>
                <w:lang w:eastAsia="hy-AM" w:bidi="hy-AM"/>
              </w:rPr>
              <w:t>յ</w:t>
            </w:r>
            <w:r w:rsidRPr="00E61D67">
              <w:rPr>
                <w:rFonts w:ascii="GHEA Grapalat" w:hAnsi="GHEA Grapalat"/>
                <w:color w:val="000000"/>
                <w:lang w:val="hy-AM" w:eastAsia="hy-AM" w:bidi="hy-AM"/>
              </w:rPr>
              <w:t>նպես, որ համապատասխանի քվեաթերթիկների թվին, քանի որ ինքնասոսնձվող դրոշմանիշ փակցում է յուրաքանչյուր քվեաթերթիկի վրա։</w:t>
            </w:r>
          </w:p>
          <w:p w:rsidR="00E61D67" w:rsidRPr="00E61D67" w:rsidRDefault="00E61D67" w:rsidP="001D33A4">
            <w:pPr>
              <w:pStyle w:val="a1"/>
              <w:shd w:val="clear" w:color="auto" w:fill="auto"/>
              <w:spacing w:after="0" w:line="360" w:lineRule="auto"/>
              <w:ind w:left="30" w:firstLine="287"/>
              <w:jc w:val="both"/>
              <w:rPr>
                <w:rFonts w:ascii="GHEA Grapalat" w:hAnsi="GHEA Grapalat"/>
                <w:color w:val="000000"/>
                <w:lang w:val="hy-AM" w:eastAsia="hy-AM" w:bidi="hy-AM"/>
              </w:rPr>
            </w:pPr>
            <w:r w:rsidRPr="00E61D67">
              <w:rPr>
                <w:rFonts w:ascii="GHEA Grapalat" w:hAnsi="GHEA Grapalat"/>
                <w:color w:val="000000"/>
                <w:lang w:val="hy-AM" w:eastAsia="hy-AM" w:bidi="hy-AM"/>
              </w:rPr>
              <w:t xml:space="preserve">Նույն հոդվածի 11-րդ մասում առաջարկվում է «Կենտրոնական» բառը </w:t>
            </w:r>
            <w:r w:rsidR="00F8191B">
              <w:rPr>
                <w:rFonts w:ascii="GHEA Grapalat" w:hAnsi="GHEA Grapalat"/>
                <w:color w:val="000000"/>
                <w:lang w:val="hy-AM" w:eastAsia="hy-AM" w:bidi="hy-AM"/>
              </w:rPr>
              <w:t>ւի</w:t>
            </w:r>
            <w:r w:rsidR="00F8191B">
              <w:rPr>
                <w:rFonts w:ascii="GHEA Grapalat" w:hAnsi="GHEA Grapalat"/>
                <w:color w:val="000000"/>
                <w:lang w:eastAsia="hy-AM" w:bidi="hy-AM"/>
              </w:rPr>
              <w:t>ո</w:t>
            </w:r>
            <w:r w:rsidRPr="00E61D67">
              <w:rPr>
                <w:rFonts w:ascii="GHEA Grapalat" w:hAnsi="GHEA Grapalat"/>
                <w:color w:val="000000"/>
                <w:lang w:val="hy-AM" w:eastAsia="hy-AM" w:bidi="hy-AM"/>
              </w:rPr>
              <w:t>խարինել «տարածքային» բառով։</w:t>
            </w: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EC252C"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E61D67" w:rsidRPr="00E61D67" w:rsidRDefault="00EC252C"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Նախագծով սահմանվել է, որ քվեաթերթիկի նմուշը հաստատում է տարածքային ընտրական հանձնաժողովը, իսկ ինքնասոսնձվող դրոշմանիշների թիվը պետք է համապատասխանի քվեաթերթիկների թվին:</w:t>
            </w:r>
          </w:p>
        </w:tc>
      </w:tr>
      <w:tr w:rsidR="00E61D67"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E61D67" w:rsidRPr="00E61D67" w:rsidRDefault="00E61D67"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E61D67" w:rsidRPr="00E61D67" w:rsidRDefault="00E61D67"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E61D67" w:rsidRPr="00E61D67" w:rsidRDefault="00E61D67" w:rsidP="00961EC0">
            <w:pPr>
              <w:pStyle w:val="a1"/>
              <w:shd w:val="clear" w:color="auto" w:fill="auto"/>
              <w:spacing w:after="0" w:line="360" w:lineRule="auto"/>
              <w:ind w:right="20" w:firstLine="317"/>
              <w:jc w:val="both"/>
              <w:rPr>
                <w:rFonts w:ascii="GHEA Grapalat" w:hAnsi="GHEA Grapalat"/>
                <w:color w:val="000000"/>
                <w:lang w:val="hy-AM" w:eastAsia="hy-AM" w:bidi="hy-AM"/>
              </w:rPr>
            </w:pPr>
            <w:r w:rsidRPr="00E61D67">
              <w:rPr>
                <w:rFonts w:ascii="GHEA Grapalat" w:hAnsi="GHEA Grapalat"/>
                <w:color w:val="000000"/>
                <w:lang w:val="hy-AM" w:eastAsia="hy-AM" w:bidi="hy-AM"/>
              </w:rPr>
              <w:t xml:space="preserve">Օրենքի 33-րդ հոդվածն առաջարկում ենք հանել, քանի, որ Ընտրական օրենսգրքով սահմանված կանոնակարգումների համաձայն՝ </w:t>
            </w:r>
            <w:r w:rsidRPr="00E61D67">
              <w:rPr>
                <w:rFonts w:ascii="GHEA Grapalat" w:hAnsi="GHEA Grapalat"/>
                <w:color w:val="000000"/>
                <w:lang w:val="hy-AM" w:eastAsia="hy-AM" w:bidi="hy-AM"/>
              </w:rPr>
              <w:lastRenderedPageBreak/>
              <w:t>քվեարկության ծրարի մեջ մեկից ավելի քվեաթերթիկներ գտնվելու դեպքում հաշվարկում ընդգրկվում է միայն սահմանված նմուշի քվեաթերթիկը, իսկ ավելորդ գրառում պարունակող քվեարկության ծրարի դեպքում քվեաթերթիկը ծրարից չի հանվում, քվեարկության ծրարը դրանում գտնվող քվեաթերթիկի հետ անհապաղ մարվում է։</w:t>
            </w:r>
          </w:p>
        </w:tc>
        <w:tc>
          <w:tcPr>
            <w:tcW w:w="2119" w:type="dxa"/>
            <w:tcBorders>
              <w:top w:val="single" w:sz="4" w:space="0" w:color="auto"/>
              <w:left w:val="nil"/>
              <w:bottom w:val="single" w:sz="4" w:space="0" w:color="auto"/>
              <w:right w:val="single" w:sz="4" w:space="0" w:color="auto"/>
            </w:tcBorders>
            <w:noWrap/>
            <w:vAlign w:val="center"/>
          </w:tcPr>
          <w:p w:rsidR="00E61D67" w:rsidRPr="00E61D67" w:rsidRDefault="00A65EAA"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E61D67" w:rsidRPr="00E61D67" w:rsidRDefault="00A65EAA"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Նախագածում կատարվել է փոփոխություն</w:t>
            </w:r>
          </w:p>
        </w:tc>
      </w:tr>
      <w:tr w:rsidR="00D97F0F"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97F0F" w:rsidRPr="00E61D67" w:rsidRDefault="00D97F0F"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D97F0F" w:rsidRPr="00E61D67" w:rsidRDefault="00D97F0F" w:rsidP="00961EC0">
            <w:pPr>
              <w:pStyle w:val="a1"/>
              <w:shd w:val="clear" w:color="auto" w:fill="auto"/>
              <w:spacing w:after="0" w:line="360" w:lineRule="auto"/>
              <w:ind w:left="33" w:right="20" w:firstLine="426"/>
              <w:jc w:val="both"/>
              <w:rPr>
                <w:rFonts w:ascii="GHEA Grapalat" w:hAnsi="GHEA Grapalat"/>
              </w:rPr>
            </w:pPr>
            <w:r w:rsidRPr="00E61D67">
              <w:rPr>
                <w:rFonts w:ascii="GHEA Grapalat" w:hAnsi="GHEA Grapalat"/>
                <w:color w:val="000000"/>
                <w:lang w:val="hy-AM" w:eastAsia="hy-AM" w:bidi="hy-AM"/>
              </w:rPr>
              <w:t>Օրենքի 35-րդ հոդվածի 1-ին մասի 1-ին կետն առաջարկում ենք շարադրել հետնյալ խմբագրությամբ.</w:t>
            </w:r>
          </w:p>
          <w:p w:rsidR="00D97F0F" w:rsidRPr="00E61D67" w:rsidRDefault="00D97F0F" w:rsidP="00961EC0">
            <w:pPr>
              <w:pStyle w:val="a1"/>
              <w:shd w:val="clear" w:color="auto" w:fill="auto"/>
              <w:spacing w:after="0" w:line="360" w:lineRule="auto"/>
              <w:ind w:right="20" w:firstLine="317"/>
              <w:jc w:val="both"/>
              <w:rPr>
                <w:rFonts w:ascii="GHEA Grapalat" w:hAnsi="GHEA Grapalat"/>
                <w:color w:val="000000"/>
                <w:lang w:val="hy-AM" w:eastAsia="hy-AM" w:bidi="hy-AM"/>
              </w:rPr>
            </w:pPr>
            <w:r w:rsidRPr="00E61D67">
              <w:rPr>
                <w:rFonts w:ascii="GHEA Grapalat" w:hAnsi="GHEA Grapalat"/>
                <w:color w:val="000000"/>
                <w:lang w:val="hy-AM" w:eastAsia="hy-AM" w:bidi="hy-AM"/>
              </w:rPr>
              <w:t>«1) ընտրական տեղամասում ընտրողների ընդհանուր թիվը, որը հավասար է ընտրողների ցուցակում ընդգրկված ընտրողների թվի և լրացուցիչ ցուցակների ընտրողների թվերի գումարին։ Ընտրողների ցուցակում ընդգրկված ընտրողների թիվը լրացնում է տարածքային ընտրական հանձնաժողովը.»։</w:t>
            </w:r>
          </w:p>
        </w:tc>
        <w:tc>
          <w:tcPr>
            <w:tcW w:w="2119"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Ընդունվել է</w:t>
            </w:r>
          </w:p>
        </w:tc>
        <w:tc>
          <w:tcPr>
            <w:tcW w:w="5113" w:type="dxa"/>
            <w:tcBorders>
              <w:top w:val="single" w:sz="4" w:space="0" w:color="auto"/>
              <w:left w:val="nil"/>
              <w:bottom w:val="single" w:sz="4" w:space="0" w:color="auto"/>
              <w:right w:val="single" w:sz="4" w:space="0" w:color="auto"/>
            </w:tcBorders>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Նախագածում կատարվել է փոփոխություն</w:t>
            </w:r>
          </w:p>
        </w:tc>
      </w:tr>
      <w:tr w:rsidR="00D97F0F"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97F0F" w:rsidRPr="00E61D67" w:rsidRDefault="00D97F0F"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D97F0F" w:rsidRPr="00E61D67" w:rsidRDefault="00D97F0F" w:rsidP="00961EC0">
            <w:pPr>
              <w:pStyle w:val="a1"/>
              <w:shd w:val="clear" w:color="auto" w:fill="auto"/>
              <w:spacing w:after="0" w:line="360" w:lineRule="auto"/>
              <w:ind w:right="20" w:firstLine="317"/>
              <w:jc w:val="both"/>
              <w:rPr>
                <w:rFonts w:ascii="GHEA Grapalat" w:hAnsi="GHEA Grapalat"/>
              </w:rPr>
            </w:pPr>
            <w:r w:rsidRPr="00E61D67">
              <w:rPr>
                <w:rFonts w:ascii="GHEA Grapalat" w:hAnsi="GHEA Grapalat"/>
                <w:color w:val="000000"/>
                <w:lang w:val="hy-AM" w:eastAsia="hy-AM" w:bidi="hy-AM"/>
              </w:rPr>
              <w:t xml:space="preserve">Առաջարկում </w:t>
            </w:r>
            <w:r w:rsidR="00961EC0">
              <w:rPr>
                <w:rFonts w:ascii="GHEA Grapalat" w:hAnsi="GHEA Grapalat"/>
                <w:color w:val="000000"/>
                <w:lang w:val="hy-AM" w:eastAsia="hy-AM" w:bidi="hy-AM"/>
              </w:rPr>
              <w:t>են</w:t>
            </w:r>
            <w:r w:rsidRPr="00E61D67">
              <w:rPr>
                <w:rFonts w:ascii="GHEA Grapalat" w:hAnsi="GHEA Grapalat"/>
                <w:color w:val="000000"/>
                <w:lang w:val="hy-AM" w:eastAsia="hy-AM" w:bidi="hy-AM"/>
              </w:rPr>
              <w:t xml:space="preserve"> 36-րդ հոդվածից հետո </w:t>
            </w:r>
            <w:r w:rsidRPr="00E61D67">
              <w:rPr>
                <w:rFonts w:ascii="GHEA Grapalat" w:hAnsi="GHEA Grapalat"/>
                <w:color w:val="000000"/>
                <w:lang w:val="hy-AM" w:eastAsia="hy-AM" w:bidi="hy-AM"/>
              </w:rPr>
              <w:lastRenderedPageBreak/>
              <w:t>Օրենքը լրացնել հետևյալ բովանդակությամբ նոր հոդվածով.</w:t>
            </w:r>
          </w:p>
          <w:p w:rsidR="00D97F0F" w:rsidRPr="00E61D67" w:rsidRDefault="00D97F0F"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«Հոդված .... Տարածքային ընտրական հանձնաժողովի գործողությունները տեղամասային ընտրական հանձնաժողովների արձանագրություններն ստանալուց հետո</w:t>
            </w:r>
          </w:p>
          <w:p w:rsidR="00D97F0F" w:rsidRPr="00E61D67" w:rsidRDefault="00D97F0F" w:rsidP="001D33A4">
            <w:pPr>
              <w:pStyle w:val="a1"/>
              <w:numPr>
                <w:ilvl w:val="0"/>
                <w:numId w:val="22"/>
              </w:numPr>
              <w:shd w:val="clear" w:color="auto" w:fill="auto"/>
              <w:tabs>
                <w:tab w:val="left" w:pos="597"/>
              </w:tabs>
              <w:spacing w:after="0" w:line="360" w:lineRule="auto"/>
              <w:ind w:left="30" w:firstLine="283"/>
              <w:jc w:val="both"/>
              <w:rPr>
                <w:rFonts w:ascii="GHEA Grapalat" w:hAnsi="GHEA Grapalat"/>
              </w:rPr>
            </w:pPr>
            <w:r w:rsidRPr="00E61D67">
              <w:rPr>
                <w:rFonts w:ascii="GHEA Grapalat" w:hAnsi="GHEA Grapalat"/>
                <w:color w:val="000000"/>
                <w:lang w:val="hy-AM" w:eastAsia="hy-AM" w:bidi="hy-AM"/>
              </w:rPr>
              <w:t>Տարածքային ընտրական հանձնաժողովում ստուգվում է տեղամասերում</w:t>
            </w:r>
          </w:p>
          <w:p w:rsidR="00D97F0F" w:rsidRPr="00E61D67" w:rsidRDefault="00D97F0F" w:rsidP="001D33A4">
            <w:pPr>
              <w:pStyle w:val="a1"/>
              <w:shd w:val="clear" w:color="auto" w:fill="auto"/>
              <w:spacing w:after="0" w:line="360" w:lineRule="auto"/>
              <w:ind w:left="20"/>
              <w:jc w:val="both"/>
              <w:rPr>
                <w:rFonts w:ascii="GHEA Grapalat" w:hAnsi="GHEA Grapalat"/>
              </w:rPr>
            </w:pPr>
            <w:r w:rsidRPr="00E61D67">
              <w:rPr>
                <w:rFonts w:ascii="GHEA Grapalat" w:hAnsi="GHEA Grapalat"/>
                <w:color w:val="000000"/>
                <w:lang w:val="hy-AM" w:eastAsia="hy-AM" w:bidi="hy-AM"/>
              </w:rPr>
              <w:t>քվեարկության արդյունքների վերաբերյալ արձանագրությունները կազմելու</w:t>
            </w:r>
          </w:p>
          <w:p w:rsidR="00D97F0F" w:rsidRPr="00E61D67" w:rsidRDefault="00D97F0F" w:rsidP="001D33A4">
            <w:pPr>
              <w:pStyle w:val="a1"/>
              <w:shd w:val="clear" w:color="auto" w:fill="auto"/>
              <w:spacing w:after="0" w:line="360" w:lineRule="auto"/>
              <w:ind w:left="20"/>
              <w:jc w:val="both"/>
              <w:rPr>
                <w:rFonts w:ascii="GHEA Grapalat" w:hAnsi="GHEA Grapalat"/>
              </w:rPr>
            </w:pPr>
            <w:r w:rsidRPr="00E61D67">
              <w:rPr>
                <w:rFonts w:ascii="GHEA Grapalat" w:hAnsi="GHEA Grapalat"/>
                <w:color w:val="000000"/>
                <w:lang w:val="hy-AM" w:eastAsia="hy-AM" w:bidi="hy-AM"/>
              </w:rPr>
              <w:t>վավերականությունը, իսկ թվաբանական սխալների առկայության դեպքում</w:t>
            </w:r>
          </w:p>
          <w:p w:rsidR="00D97F0F" w:rsidRPr="00E61D67" w:rsidRDefault="00D97F0F" w:rsidP="001D33A4">
            <w:pPr>
              <w:pStyle w:val="a1"/>
              <w:shd w:val="clear" w:color="auto" w:fill="auto"/>
              <w:spacing w:after="0" w:line="360" w:lineRule="auto"/>
              <w:ind w:left="20"/>
              <w:jc w:val="both"/>
              <w:rPr>
                <w:rFonts w:ascii="GHEA Grapalat" w:hAnsi="GHEA Grapalat"/>
              </w:rPr>
            </w:pPr>
            <w:r w:rsidRPr="00E61D67">
              <w:rPr>
                <w:rFonts w:ascii="GHEA Grapalat" w:hAnsi="GHEA Grapalat"/>
                <w:color w:val="000000"/>
                <w:lang w:val="hy-AM" w:eastAsia="hy-AM" w:bidi="hy-AM"/>
              </w:rPr>
              <w:t>տեղամասային ընտրական հանձնաժողովի նախագահը և քարտուղարը վերացնում են</w:t>
            </w:r>
          </w:p>
          <w:p w:rsidR="00D97F0F" w:rsidRPr="00DB1730" w:rsidRDefault="00D97F0F" w:rsidP="001D33A4">
            <w:pPr>
              <w:pStyle w:val="a1"/>
              <w:shd w:val="clear" w:color="auto" w:fill="auto"/>
              <w:spacing w:after="0" w:line="360" w:lineRule="auto"/>
              <w:ind w:left="20"/>
              <w:jc w:val="both"/>
              <w:rPr>
                <w:rFonts w:ascii="GHEA Grapalat" w:hAnsi="GHEA Grapalat"/>
                <w:lang w:val="hy-AM"/>
              </w:rPr>
            </w:pPr>
            <w:r w:rsidRPr="00E61D67">
              <w:rPr>
                <w:rFonts w:ascii="GHEA Grapalat" w:hAnsi="GHEA Grapalat"/>
                <w:color w:val="000000"/>
                <w:lang w:val="hy-AM" w:eastAsia="hy-AM" w:bidi="hy-AM"/>
              </w:rPr>
              <w:t>այդ սխալները՝ ուղղումները վավերացնելով իրենց ստորագրություններով։ Ելակետային</w:t>
            </w:r>
          </w:p>
          <w:p w:rsidR="00D97F0F" w:rsidRPr="00DB1730" w:rsidRDefault="00D97F0F" w:rsidP="001D33A4">
            <w:pPr>
              <w:pStyle w:val="a1"/>
              <w:shd w:val="clear" w:color="auto" w:fill="auto"/>
              <w:spacing w:after="0" w:line="360" w:lineRule="auto"/>
              <w:jc w:val="center"/>
              <w:rPr>
                <w:rFonts w:ascii="GHEA Grapalat" w:hAnsi="GHEA Grapalat"/>
                <w:lang w:val="hy-AM"/>
              </w:rPr>
            </w:pPr>
            <w:r w:rsidRPr="00E61D67">
              <w:rPr>
                <w:rFonts w:ascii="GHEA Grapalat" w:hAnsi="GHEA Grapalat"/>
                <w:color w:val="000000"/>
                <w:lang w:val="hy-AM" w:eastAsia="hy-AM" w:bidi="hy-AM"/>
              </w:rPr>
              <w:t>ւս</w:t>
            </w:r>
          </w:p>
          <w:p w:rsidR="00D97F0F" w:rsidRPr="00DB1730" w:rsidRDefault="00D97F0F" w:rsidP="001D33A4">
            <w:pPr>
              <w:pStyle w:val="a1"/>
              <w:shd w:val="clear" w:color="auto" w:fill="auto"/>
              <w:spacing w:after="0" w:line="360" w:lineRule="auto"/>
              <w:ind w:left="20" w:right="20"/>
              <w:jc w:val="both"/>
              <w:rPr>
                <w:rFonts w:ascii="GHEA Grapalat" w:hAnsi="GHEA Grapalat"/>
                <w:lang w:val="hy-AM"/>
              </w:rPr>
            </w:pPr>
            <w:r w:rsidRPr="00E61D67">
              <w:rPr>
                <w:rFonts w:ascii="GHEA Grapalat" w:hAnsi="GHEA Grapalat"/>
                <w:color w:val="000000"/>
                <w:lang w:val="hy-AM" w:eastAsia="hy-AM" w:bidi="hy-AM"/>
              </w:rPr>
              <w:t xml:space="preserve">տվյալների փոփոխություն չի կատարվում։ Ելակետային են տեղամասային ընտրական </w:t>
            </w:r>
            <w:r w:rsidRPr="00E61D67">
              <w:rPr>
                <w:rFonts w:ascii="GHEA Grapalat" w:hAnsi="GHEA Grapalat"/>
                <w:color w:val="000000"/>
                <w:lang w:val="hy-AM" w:eastAsia="hy-AM" w:bidi="hy-AM"/>
              </w:rPr>
              <w:lastRenderedPageBreak/>
              <w:t>հանձնաժողովի կողմից հատ-հատ հաշվելու միջոցով ստացված տվյալները։</w:t>
            </w:r>
          </w:p>
          <w:p w:rsidR="00D97F0F" w:rsidRPr="00DB1730" w:rsidRDefault="00D97F0F" w:rsidP="001D33A4">
            <w:pPr>
              <w:pStyle w:val="a1"/>
              <w:numPr>
                <w:ilvl w:val="0"/>
                <w:numId w:val="22"/>
              </w:numPr>
              <w:shd w:val="clear" w:color="auto" w:fill="auto"/>
              <w:spacing w:after="0" w:line="360" w:lineRule="auto"/>
              <w:ind w:left="20" w:right="20" w:firstLine="340"/>
              <w:jc w:val="both"/>
              <w:rPr>
                <w:rFonts w:ascii="GHEA Grapalat" w:hAnsi="GHEA Grapalat"/>
                <w:lang w:val="hy-AM"/>
              </w:rPr>
            </w:pPr>
            <w:r w:rsidRPr="00E61D67">
              <w:rPr>
                <w:rFonts w:ascii="GHEA Grapalat" w:hAnsi="GHEA Grapalat"/>
                <w:color w:val="000000"/>
                <w:lang w:val="hy-AM" w:eastAsia="hy-AM" w:bidi="hy-AM"/>
              </w:rPr>
              <w:t xml:space="preserve"> Տարածքային ընտրական հանձնաժողովը տեղամասում քվեարկության արդյունքների արձանագրության տվյալների մուտքագրումը համակարգիչ։ Տեղական հանրաքվեի քվեարկության արդյունքների աղյուսակավորումն իրականացնում է Հայաստանի Հանրապետության ընտրական օրենսգիրք սահմանադրական օրենքով՝ տեղական ինքնակառավարման մարմինների ընտրությունների համար սահմանված կարգով 1ւ ժամկետներում։</w:t>
            </w:r>
          </w:p>
          <w:p w:rsidR="00D97F0F" w:rsidRPr="00E61D67" w:rsidRDefault="00D97F0F" w:rsidP="001D33A4">
            <w:pPr>
              <w:pStyle w:val="a1"/>
              <w:numPr>
                <w:ilvl w:val="0"/>
                <w:numId w:val="22"/>
              </w:numPr>
              <w:shd w:val="clear" w:color="auto" w:fill="auto"/>
              <w:tabs>
                <w:tab w:val="center" w:pos="2918"/>
                <w:tab w:val="right" w:pos="5328"/>
                <w:tab w:val="right" w:pos="7344"/>
                <w:tab w:val="right" w:pos="9168"/>
              </w:tabs>
              <w:spacing w:after="0" w:line="360" w:lineRule="auto"/>
              <w:ind w:left="20" w:firstLine="340"/>
              <w:jc w:val="both"/>
              <w:rPr>
                <w:rFonts w:ascii="GHEA Grapalat" w:hAnsi="GHEA Grapalat"/>
              </w:rPr>
            </w:pPr>
            <w:r w:rsidRPr="00E61D67">
              <w:rPr>
                <w:rFonts w:ascii="GHEA Grapalat" w:hAnsi="GHEA Grapalat"/>
                <w:color w:val="000000"/>
                <w:lang w:val="hy-AM" w:eastAsia="hy-AM" w:bidi="hy-AM"/>
              </w:rPr>
              <w:t xml:space="preserve"> Երևանի</w:t>
            </w:r>
            <w:r w:rsidRPr="00E61D67">
              <w:rPr>
                <w:rFonts w:ascii="GHEA Grapalat" w:hAnsi="GHEA Grapalat"/>
                <w:color w:val="000000"/>
                <w:lang w:val="hy-AM" w:eastAsia="hy-AM" w:bidi="hy-AM"/>
              </w:rPr>
              <w:tab/>
              <w:t>համայնքում</w:t>
            </w:r>
            <w:r w:rsidRPr="00E61D67">
              <w:rPr>
                <w:rFonts w:ascii="GHEA Grapalat" w:hAnsi="GHEA Grapalat"/>
                <w:color w:val="000000"/>
                <w:lang w:val="hy-AM" w:eastAsia="hy-AM" w:bidi="hy-AM"/>
              </w:rPr>
              <w:tab/>
              <w:t>տեղական</w:t>
            </w:r>
            <w:r w:rsidRPr="00E61D67">
              <w:rPr>
                <w:rFonts w:ascii="GHEA Grapalat" w:hAnsi="GHEA Grapalat"/>
                <w:color w:val="000000"/>
                <w:lang w:val="hy-AM" w:eastAsia="hy-AM" w:bidi="hy-AM"/>
              </w:rPr>
              <w:tab/>
              <w:t>հանրաքվեի</w:t>
            </w:r>
            <w:r w:rsidRPr="00E61D67">
              <w:rPr>
                <w:rFonts w:ascii="GHEA Grapalat" w:hAnsi="GHEA Grapalat"/>
                <w:color w:val="000000"/>
                <w:lang w:val="hy-AM" w:eastAsia="hy-AM" w:bidi="hy-AM"/>
              </w:rPr>
              <w:tab/>
              <w:t>ժամանակ</w:t>
            </w:r>
          </w:p>
          <w:p w:rsidR="00D97F0F" w:rsidRPr="00E61D67" w:rsidRDefault="00D97F0F" w:rsidP="001D33A4">
            <w:pPr>
              <w:pStyle w:val="a1"/>
              <w:shd w:val="clear" w:color="auto" w:fill="auto"/>
              <w:spacing w:after="0" w:line="360" w:lineRule="auto"/>
              <w:ind w:left="20" w:right="20"/>
              <w:jc w:val="both"/>
              <w:rPr>
                <w:rFonts w:ascii="GHEA Grapalat" w:hAnsi="GHEA Grapalat"/>
              </w:rPr>
            </w:pPr>
            <w:r w:rsidRPr="00E61D67">
              <w:rPr>
                <w:rFonts w:ascii="GHEA Grapalat" w:hAnsi="GHEA Grapalat"/>
                <w:color w:val="000000"/>
                <w:lang w:val="hy-AM" w:eastAsia="hy-AM" w:bidi="hy-AM"/>
              </w:rPr>
              <w:t xml:space="preserve">տարածքային ընտրական հանձնաժողովը քվեարկության արդյունքների ամփոփման վերաբերյալ արձանագրություն չի կազմում, քվեարկության արդյունքների վերահաշվարկի համար Հայաստանի Հանրապետության ընտրական օրենսգիրք սահմանադրական </w:t>
            </w:r>
            <w:r w:rsidRPr="00E61D67">
              <w:rPr>
                <w:rFonts w:ascii="GHEA Grapalat" w:hAnsi="GHEA Grapalat"/>
                <w:color w:val="000000"/>
                <w:lang w:val="hy-AM" w:eastAsia="hy-AM" w:bidi="hy-AM"/>
              </w:rPr>
              <w:lastRenderedPageBreak/>
              <w:t>օրենքով սահմանված ժամկետներում ուսումնասիրում է տեղամասային ընտրական հանձնաժողովների գրանցամատյաններում քվեարկության օրն արձանագրված խախտումները, ուսումնասիրության արդյունքներն ամփոփում է հանձնաժողովի նիստում և այդ մասին ընդունած որոշումը ներկայացնում Կենտրոնական ընտրական հանձնաժողով։»։</w:t>
            </w:r>
          </w:p>
          <w:p w:rsidR="00D97F0F" w:rsidRPr="00E61D67" w:rsidRDefault="00D97F0F" w:rsidP="001D33A4">
            <w:pPr>
              <w:pStyle w:val="a1"/>
              <w:shd w:val="clear" w:color="auto" w:fill="auto"/>
              <w:spacing w:after="0" w:line="360" w:lineRule="auto"/>
              <w:ind w:left="20" w:right="20" w:firstLine="340"/>
              <w:jc w:val="both"/>
              <w:rPr>
                <w:rFonts w:ascii="GHEA Grapalat" w:hAnsi="GHEA Grapalat"/>
              </w:rPr>
            </w:pPr>
            <w:r w:rsidRPr="00E61D67">
              <w:rPr>
                <w:rFonts w:ascii="GHEA Grapalat" w:hAnsi="GHEA Grapalat"/>
                <w:color w:val="000000"/>
                <w:lang w:val="hy-AM" w:eastAsia="hy-AM" w:bidi="hy-AM"/>
              </w:rPr>
              <w:t>Նշյալով պայմանավորված առաջարկում ենք փոխել հոդվածների հերթական համարակլումը։</w:t>
            </w:r>
          </w:p>
          <w:p w:rsidR="00D97F0F" w:rsidRPr="00E61D67" w:rsidRDefault="00D97F0F" w:rsidP="001D33A4">
            <w:pPr>
              <w:pStyle w:val="a1"/>
              <w:shd w:val="clear" w:color="auto" w:fill="auto"/>
              <w:spacing w:after="0" w:line="360" w:lineRule="auto"/>
              <w:ind w:left="520" w:right="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Նախագածում կատարվել է փոփոխություն</w:t>
            </w:r>
          </w:p>
        </w:tc>
      </w:tr>
      <w:tr w:rsidR="00D97F0F"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97F0F" w:rsidRPr="00E61D67" w:rsidRDefault="00D97F0F"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pStyle w:val="a1"/>
              <w:numPr>
                <w:ilvl w:val="0"/>
                <w:numId w:val="8"/>
              </w:numPr>
              <w:shd w:val="clear" w:color="auto" w:fill="auto"/>
              <w:tabs>
                <w:tab w:val="left" w:pos="953"/>
              </w:tabs>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Օրենքի 37-րդ հոդվածն առաջարկում ենք շարադրել հետևյալ խմբագրությամբ.</w:t>
            </w:r>
          </w:p>
          <w:p w:rsidR="00D97F0F" w:rsidRPr="00E61D67" w:rsidRDefault="00D97F0F"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«Հոդված .... Տարածքային ընտրական հանձնաժողովում տեղական հանրաքվեի և Կենտրոնական ընտրական հանձնաժողովում Երևան քաղաքում տեղական հանրաքվեի արդյունքներն ամփոփելու կարգը</w:t>
            </w:r>
          </w:p>
          <w:p w:rsidR="00D97F0F" w:rsidRPr="00DB1730" w:rsidRDefault="00D97F0F" w:rsidP="001D33A4">
            <w:pPr>
              <w:pStyle w:val="a1"/>
              <w:numPr>
                <w:ilvl w:val="0"/>
                <w:numId w:val="2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lastRenderedPageBreak/>
              <w:t xml:space="preserve"> Տարածքային ընտրական հանձնաժողովն ընտրական տեղամասերում, քվեարկության արդյունքների արձանագրությունների հիման վրա, քվեարկության ավարտից հետո՝ ոչ ուշ, քան 18 ժամվա ընթացքում, իսկ Կենտրոնական ընտրական հանձնաժողովը տարածքային ընտրական հանձնաժողովներից ստացված՝ տեղամասերում քվեարկությունների արդյունքների հիման վրա քվեարկության ավարտից ոչ ուշ, քան 24 ժամ հետո սույն հոդվածի պահանջներին համապատասխան, ամփոփում են տեղական հանրաքվեի քվեարկության նախնական արդյունքները և արձանագրությամբ վավերացնում դրանք։</w:t>
            </w:r>
          </w:p>
          <w:p w:rsidR="00D97F0F" w:rsidRPr="00DB1730" w:rsidRDefault="00D97F0F" w:rsidP="001D33A4">
            <w:pPr>
              <w:pStyle w:val="a1"/>
              <w:numPr>
                <w:ilvl w:val="0"/>
                <w:numId w:val="2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Տարածքային ընտրական հանձնաժողովը քվեարկության օրվանից հետո՝ 5-րդ օրը, իսկ Գյումրի, Վանաձոր համայնքներում տեղական հանրաքվեների դեպքում՝ 7-րդ օրը, հիմք ընդունելով </w:t>
            </w:r>
            <w:r w:rsidRPr="00E61D67">
              <w:rPr>
                <w:rFonts w:ascii="GHEA Grapalat" w:hAnsi="GHEA Grapalat"/>
                <w:color w:val="000000"/>
                <w:lang w:val="hy-AM" w:eastAsia="hy-AM" w:bidi="hy-AM"/>
              </w:rPr>
              <w:lastRenderedPageBreak/>
              <w:t>ընտրական տեղամասերում քվեարկության արդյունքների արձանագրությունները, վերահաշվարկի արդյունքները, քվեարկության արդյունքների վերաբերյալ ընդունած որոշումները, կազմում է արձանագրություն՝ համայնքում տեղական հանրաքվեի քվեարկության արդյունքների վերաբերյալ։</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Կենտրոնական ընտրական հանձնաժողովը քվեարկության օրվանից հետո՝ 7-րդ օրը, հիմք ընդունելով տեղամասերում քվեարկության արդյունքների վերաբերյալ արձանագրությունները, վերահաշվարկի արդյունքները, քվեարկության արդյունքների վերաբերյալ ընդունած որոշումները, կազմում է արձանագրություն՝ Երևան համայնքում տեղական հանրաքվեի քվեարկության արդյունքների վերաբերյալ։</w:t>
            </w:r>
          </w:p>
          <w:p w:rsidR="00D97F0F" w:rsidRPr="00DB1730" w:rsidRDefault="00D97F0F" w:rsidP="001D33A4">
            <w:pPr>
              <w:pStyle w:val="a1"/>
              <w:numPr>
                <w:ilvl w:val="0"/>
                <w:numId w:val="13"/>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Համայնքում քվեարկության արդյունքների մասին արձանագրությունում նշվում</w:t>
            </w:r>
          </w:p>
          <w:p w:rsidR="00D97F0F" w:rsidRPr="00E61D67" w:rsidRDefault="00D97F0F" w:rsidP="001D33A4">
            <w:pPr>
              <w:pStyle w:val="a1"/>
              <w:shd w:val="clear" w:color="auto" w:fill="auto"/>
              <w:spacing w:after="0" w:line="360" w:lineRule="auto"/>
              <w:ind w:left="20"/>
              <w:jc w:val="both"/>
              <w:rPr>
                <w:rFonts w:ascii="GHEA Grapalat" w:hAnsi="GHEA Grapalat"/>
              </w:rPr>
            </w:pPr>
            <w:r w:rsidRPr="00E61D67">
              <w:rPr>
                <w:rFonts w:ascii="GHEA Grapalat" w:hAnsi="GHEA Grapalat"/>
                <w:color w:val="000000"/>
                <w:lang w:val="hy-AM" w:eastAsia="hy-AM" w:bidi="hy-AM"/>
              </w:rPr>
              <w:lastRenderedPageBreak/>
              <w:t>են՝</w:t>
            </w:r>
          </w:p>
          <w:p w:rsidR="00D97F0F" w:rsidRPr="00E61D67" w:rsidRDefault="00D97F0F" w:rsidP="001D33A4">
            <w:pPr>
              <w:pStyle w:val="a1"/>
              <w:numPr>
                <w:ilvl w:val="0"/>
                <w:numId w:val="24"/>
              </w:numPr>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 հանրաքվեին մասնակցելու իրավունք ունեցող քաղաքացիների ընդհանուր թիվը, որը հավասար է հանրաքվեին մասնակցելու իրավունք ունեցող քաղաքացիների ցուցակներում և լրացուցիչ ցուցակներում ընդգրկված քաղաքացիների թվերի գումարին,</w:t>
            </w:r>
          </w:p>
          <w:p w:rsidR="00D97F0F" w:rsidRPr="00E61D67" w:rsidRDefault="00D97F0F" w:rsidP="001D33A4">
            <w:pPr>
              <w:pStyle w:val="a1"/>
              <w:numPr>
                <w:ilvl w:val="0"/>
                <w:numId w:val="24"/>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քվեարկության մասնակիցների ընդհանուր թիվը,</w:t>
            </w:r>
          </w:p>
          <w:p w:rsidR="00D97F0F" w:rsidRPr="00E61D67" w:rsidRDefault="00D97F0F" w:rsidP="001D33A4">
            <w:pPr>
              <w:pStyle w:val="a1"/>
              <w:numPr>
                <w:ilvl w:val="0"/>
                <w:numId w:val="24"/>
              </w:numPr>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 տեղամասային հանձնաժողովներին հատկացված ինքնասոսնձվող դրոշմանիշերի ընդհանուր թիվը,</w:t>
            </w:r>
          </w:p>
          <w:p w:rsidR="00D97F0F" w:rsidRPr="00DB1730" w:rsidRDefault="00D97F0F" w:rsidP="001D33A4">
            <w:pPr>
              <w:pStyle w:val="a1"/>
              <w:numPr>
                <w:ilvl w:val="0"/>
                <w:numId w:val="24"/>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տեղամասային հանձնաժողովներին հատկացված համարակալված կտրոնների ընդհանուր թիվը,</w:t>
            </w:r>
          </w:p>
          <w:p w:rsidR="00D97F0F" w:rsidRPr="00DB1730" w:rsidRDefault="00D97F0F" w:rsidP="001D33A4">
            <w:pPr>
              <w:pStyle w:val="a1"/>
              <w:numPr>
                <w:ilvl w:val="0"/>
                <w:numId w:val="24"/>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քվեարկության մասնակիցներից ստացված տեխնիկական սարքավորմամբ </w:t>
            </w:r>
            <w:r w:rsidRPr="00E61D67">
              <w:rPr>
                <w:rFonts w:ascii="GHEA Grapalat" w:hAnsi="GHEA Grapalat"/>
                <w:color w:val="000000"/>
                <w:lang w:val="hy-AM" w:eastAsia="hy-AM" w:bidi="hy-AM"/>
              </w:rPr>
              <w:lastRenderedPageBreak/>
              <w:t>տպված կտրոնների ընդհանուր թիվը,</w:t>
            </w:r>
          </w:p>
          <w:p w:rsidR="00D97F0F" w:rsidRPr="00DB1730" w:rsidRDefault="00D97F0F" w:rsidP="001D33A4">
            <w:pPr>
              <w:pStyle w:val="a1"/>
              <w:numPr>
                <w:ilvl w:val="0"/>
                <w:numId w:val="24"/>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քվեարկության մասնակիցներից ստացված համարակալված քվեարկության կտրոնների ընդհանուր թիվը.</w:t>
            </w:r>
          </w:p>
          <w:p w:rsidR="00D97F0F" w:rsidRPr="00DB1730" w:rsidRDefault="00D97F0F" w:rsidP="001D33A4">
            <w:pPr>
              <w:pStyle w:val="a1"/>
              <w:numPr>
                <w:ilvl w:val="0"/>
                <w:numId w:val="24"/>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քվեարկության մասնակիցներից ստացված կտրոնների ընդհանուր թիվը.</w:t>
            </w:r>
          </w:p>
          <w:p w:rsidR="00D97F0F" w:rsidRPr="00DB1730" w:rsidRDefault="00D97F0F" w:rsidP="001D33A4">
            <w:pPr>
              <w:pStyle w:val="a1"/>
              <w:numPr>
                <w:ilvl w:val="0"/>
                <w:numId w:val="24"/>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չօգտագործված համարակալված կտրոնների ընդհանուր թիվը.</w:t>
            </w:r>
          </w:p>
          <w:p w:rsidR="00D97F0F" w:rsidRPr="00DB1730" w:rsidRDefault="00D97F0F" w:rsidP="001D33A4">
            <w:pPr>
              <w:pStyle w:val="a1"/>
              <w:numPr>
                <w:ilvl w:val="0"/>
                <w:numId w:val="24"/>
              </w:numPr>
              <w:shd w:val="clear" w:color="auto" w:fill="auto"/>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չօգտագործված ինքնասոսնձվող դրոշմանիշերի ընդհանուր թիվը.</w:t>
            </w:r>
          </w:p>
          <w:p w:rsidR="00D97F0F" w:rsidRPr="00E61D67" w:rsidRDefault="00D97F0F" w:rsidP="001D33A4">
            <w:pPr>
              <w:pStyle w:val="a1"/>
              <w:numPr>
                <w:ilvl w:val="0"/>
                <w:numId w:val="24"/>
              </w:numPr>
              <w:shd w:val="clear" w:color="auto" w:fill="auto"/>
              <w:tabs>
                <w:tab w:val="left" w:pos="1134"/>
              </w:tabs>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անվավեր քվեաթերթիկների ընդհանուր թիվը,</w:t>
            </w:r>
          </w:p>
          <w:p w:rsidR="00D97F0F" w:rsidRPr="00E61D67" w:rsidRDefault="00D97F0F" w:rsidP="001D33A4">
            <w:pPr>
              <w:pStyle w:val="a1"/>
              <w:numPr>
                <w:ilvl w:val="0"/>
                <w:numId w:val="24"/>
              </w:numPr>
              <w:shd w:val="clear" w:color="auto" w:fill="auto"/>
              <w:tabs>
                <w:tab w:val="left" w:pos="1134"/>
              </w:tabs>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«ԱՅՈ» քվեարկված քվեաթերթիկների ընդհանուր թիվը,</w:t>
            </w:r>
          </w:p>
          <w:p w:rsidR="00D97F0F" w:rsidRPr="00DB1730" w:rsidRDefault="00D97F0F" w:rsidP="001D33A4">
            <w:pPr>
              <w:pStyle w:val="a1"/>
              <w:numPr>
                <w:ilvl w:val="0"/>
                <w:numId w:val="24"/>
              </w:numPr>
              <w:shd w:val="clear" w:color="auto" w:fill="auto"/>
              <w:tabs>
                <w:tab w:val="left" w:pos="1134"/>
              </w:tabs>
              <w:spacing w:after="0" w:line="360" w:lineRule="auto"/>
              <w:ind w:left="20" w:firstLine="500"/>
              <w:jc w:val="both"/>
              <w:rPr>
                <w:rFonts w:ascii="GHEA Grapalat" w:hAnsi="GHEA Grapalat"/>
                <w:lang w:val="hy-AM"/>
              </w:rPr>
            </w:pPr>
            <w:r w:rsidRPr="00E61D67">
              <w:rPr>
                <w:rFonts w:ascii="GHEA Grapalat" w:hAnsi="GHEA Grapalat"/>
                <w:color w:val="000000"/>
                <w:lang w:val="hy-AM" w:eastAsia="hy-AM" w:bidi="hy-AM"/>
              </w:rPr>
              <w:t xml:space="preserve"> «ՈՉ» քվեարկված քվեաթերթիկների ընդհանուր թիվը,</w:t>
            </w:r>
          </w:p>
          <w:p w:rsidR="00D97F0F" w:rsidRPr="00E61D67" w:rsidRDefault="00D97F0F" w:rsidP="001D33A4">
            <w:pPr>
              <w:pStyle w:val="a1"/>
              <w:numPr>
                <w:ilvl w:val="0"/>
                <w:numId w:val="24"/>
              </w:numPr>
              <w:shd w:val="clear" w:color="auto" w:fill="auto"/>
              <w:tabs>
                <w:tab w:val="left" w:pos="1134"/>
              </w:tabs>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անճշտությունների գումարային չափը։</w:t>
            </w:r>
          </w:p>
          <w:p w:rsidR="00D97F0F" w:rsidRPr="00E61D67" w:rsidRDefault="00D97F0F" w:rsidP="001D33A4">
            <w:pPr>
              <w:pStyle w:val="a1"/>
              <w:numPr>
                <w:ilvl w:val="0"/>
                <w:numId w:val="13"/>
              </w:numPr>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t xml:space="preserve"> Հանրաքվեի դեպքում համայնքում </w:t>
            </w:r>
            <w:r w:rsidRPr="00E61D67">
              <w:rPr>
                <w:rFonts w:ascii="GHEA Grapalat" w:hAnsi="GHEA Grapalat"/>
                <w:color w:val="000000"/>
                <w:lang w:val="hy-AM" w:eastAsia="hy-AM" w:bidi="hy-AM"/>
              </w:rPr>
              <w:lastRenderedPageBreak/>
              <w:t>անճշտությունների գումարային չափը հավասար է համայնքում ընդգրկված ընտրական տեղամասերի անճշտությունների գումարային չափերի գումարին։</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Արձանագրությունը ստորագրում են հանձնաժողովի անդամները, կնքում է հանձնաժողովի նախագահը։</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Ընտրական հանձնաժողովի նախագահը հրապարակում է կազմված արձանագրությունը։</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Տարածքային ընտրական հանձնաժողովը քվեարկության օրվանից հետո՝ 5-րդ օրը, իսկ Գյումրի, Վանաձոր համայնքներում տեղական հանրաքվեների դեպքում՝ 7-րդ օրը, հիմք ընդունելով համայնքում քվեարկության արդյունքների արձանագրությունը, դատարանի վճիռները, հանձնաժողովում ստացված դիմումների (բողոքների) քննարկման արդյունքով ընդունած որոշումները, տեղամասային </w:t>
            </w:r>
            <w:r w:rsidRPr="00E61D67">
              <w:rPr>
                <w:rFonts w:ascii="GHEA Grapalat" w:hAnsi="GHEA Grapalat"/>
                <w:color w:val="000000"/>
                <w:lang w:val="hy-AM" w:eastAsia="hy-AM" w:bidi="hy-AM"/>
              </w:rPr>
              <w:lastRenderedPageBreak/>
              <w:t>ընտրական հանձնաժողովների գրանցամատյաններում քվեարկության օրն արձանագրված խախտումների վերաբերյալ ընդունած որոշումը, ամփոփում է համայնքում տեղական հանրաքվեի արդյունքները և ընդունում որոշում տեղական հանրաքվեի արդյունքների վերաբերյալ։</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Կենտրոնական ընտրական հանձնաժողովը քվեարկության օրվանից հետո՝ 7-րդ օրը, հիմք ընդունելով քվեարկության արդյունքների վերաբերյալ արձանագրությունը, դատարանի վճիռները, հանձնաժողովներում ստացված դիմումների (բողոքների) քննարկման արդյունքում ընդունած որոշումները, տեղամասային հանձնաժողովների գրանցամատյաններում քվեարկության օրն արձանագրված խախտումների վերաբերյալ տարածքային հանձնաժողովների որոշումները, քվեարկության արդյունքների վերաբերյալ </w:t>
            </w:r>
            <w:r w:rsidRPr="00E61D67">
              <w:rPr>
                <w:rFonts w:ascii="GHEA Grapalat" w:hAnsi="GHEA Grapalat"/>
                <w:color w:val="000000"/>
                <w:lang w:val="hy-AM" w:eastAsia="hy-AM" w:bidi="hy-AM"/>
              </w:rPr>
              <w:lastRenderedPageBreak/>
              <w:t>ընդունած որոշումները, ամփոփում է տեղական հանրաքվեի արդյունքները և որոշում ընդունում տեղական հանրաքվեի արդյունքների վերաբերյալ։</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Եթե տեղամասում քվեարկության կտրոնների թիվը պակաս է ինքնասոսնձվող դրոշմանիշը փակցնող Ա քվեատուփի համար պատասխանատու հանձնաժողովի անդամին հանձնված Ա օգտագործված ինքնասոսնձվող դրոշմանիշերի թվից, ապա հանձնաժողովի պակաս ինքնասոսնձվող դրոշմանիշ հանձնած անդամի (հանձնաժողովի նախագահի) տվյալները և գրանցամատյանի համապատասխան էջի պատճենը տարածքային ընտրական հանձնաժողովի նախագահը որպես հնարավոր իրավախախտման մասին հաղորդում ներկայացնում է իրավապահ մարմիններին։</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Արձանագրության մեկ օրինակը փակցվում է տարածքային ընտրական </w:t>
            </w:r>
            <w:r w:rsidRPr="00E61D67">
              <w:rPr>
                <w:rFonts w:ascii="GHEA Grapalat" w:hAnsi="GHEA Grapalat"/>
                <w:color w:val="000000"/>
                <w:lang w:val="hy-AM" w:eastAsia="hy-AM" w:bidi="hy-AM"/>
              </w:rPr>
              <w:lastRenderedPageBreak/>
              <w:t>հանձնաժողովում՝ տեսանելի տեղում, սույն հոդվածով նախատեսված գործողություններն ավարտվելուց հետո։</w:t>
            </w:r>
          </w:p>
          <w:p w:rsidR="00D97F0F" w:rsidRPr="00DB1730" w:rsidRDefault="00D97F0F" w:rsidP="001D33A4">
            <w:pPr>
              <w:pStyle w:val="a1"/>
              <w:numPr>
                <w:ilvl w:val="0"/>
                <w:numId w:val="13"/>
              </w:numPr>
              <w:shd w:val="clear" w:color="auto" w:fill="auto"/>
              <w:spacing w:after="0" w:line="360" w:lineRule="auto"/>
              <w:ind w:left="20" w:right="20" w:firstLine="500"/>
              <w:jc w:val="both"/>
              <w:rPr>
                <w:rFonts w:ascii="GHEA Grapalat" w:hAnsi="GHEA Grapalat"/>
                <w:lang w:val="hy-AM"/>
              </w:rPr>
            </w:pPr>
            <w:r w:rsidRPr="00E61D67">
              <w:rPr>
                <w:rFonts w:ascii="GHEA Grapalat" w:hAnsi="GHEA Grapalat"/>
                <w:color w:val="000000"/>
                <w:lang w:val="hy-AM" w:eastAsia="hy-AM" w:bidi="hy-AM"/>
              </w:rPr>
              <w:t xml:space="preserve"> Ընտրական հանձնաժողովի նիստին ներկա գտնվելու իրավունք ունեցող անձանց պահանջով նրանց տրվում է ընտրությունների քվեարկության արդյունքների արձանագրության պատճենը՝ վավերացված հանձնաժողովի նախագահի Ա քարտուղարի ստորագրություններով ու հանձնաժողովի կնիքով։</w:t>
            </w:r>
          </w:p>
          <w:p w:rsidR="00D97F0F" w:rsidRPr="00E61D67" w:rsidRDefault="00D97F0F" w:rsidP="001D33A4">
            <w:pPr>
              <w:pStyle w:val="a1"/>
              <w:numPr>
                <w:ilvl w:val="0"/>
                <w:numId w:val="13"/>
              </w:numPr>
              <w:shd w:val="clear" w:color="auto" w:fill="auto"/>
              <w:spacing w:after="0" w:line="360" w:lineRule="auto"/>
              <w:ind w:left="20" w:right="20" w:firstLine="500"/>
              <w:jc w:val="both"/>
              <w:rPr>
                <w:rFonts w:ascii="GHEA Grapalat" w:hAnsi="GHEA Grapalat"/>
                <w:color w:val="000000"/>
                <w:lang w:val="hy-AM" w:eastAsia="hy-AM" w:bidi="hy-AM"/>
              </w:rPr>
            </w:pPr>
            <w:r w:rsidRPr="00E61D67">
              <w:rPr>
                <w:rFonts w:ascii="GHEA Grapalat" w:hAnsi="GHEA Grapalat"/>
                <w:color w:val="000000"/>
                <w:lang w:val="hy-AM" w:eastAsia="hy-AM" w:bidi="hy-AM"/>
              </w:rPr>
              <w:t>Տարածքային ընտրական հանձնաժողովն արձանագրության և տեղական հանրաքվեի արդյունքների վերաբերյալ որոշման օրինակները հնգօրյա ժամկետում ներկայացնում է Կենտրոնական ընտրական հանձնաժողով։»։</w:t>
            </w:r>
          </w:p>
        </w:tc>
        <w:tc>
          <w:tcPr>
            <w:tcW w:w="2119"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Նախագածում կատարվել է փոփոխություն</w:t>
            </w:r>
          </w:p>
        </w:tc>
      </w:tr>
      <w:tr w:rsidR="00D97F0F" w:rsidRPr="00E61D67"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97F0F" w:rsidRPr="00E61D67" w:rsidRDefault="00D97F0F"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D97F0F" w:rsidRPr="00E61D67" w:rsidRDefault="00D97F0F" w:rsidP="00961EC0">
            <w:pPr>
              <w:pStyle w:val="a1"/>
              <w:shd w:val="clear" w:color="auto" w:fill="auto"/>
              <w:spacing w:after="0" w:line="360" w:lineRule="auto"/>
              <w:ind w:left="33" w:firstLine="284"/>
              <w:jc w:val="both"/>
              <w:rPr>
                <w:rFonts w:ascii="GHEA Grapalat" w:hAnsi="GHEA Grapalat"/>
              </w:rPr>
            </w:pPr>
            <w:r w:rsidRPr="00E61D67">
              <w:rPr>
                <w:rFonts w:ascii="GHEA Grapalat" w:hAnsi="GHEA Grapalat"/>
                <w:color w:val="000000"/>
                <w:lang w:val="hy-AM" w:eastAsia="hy-AM" w:bidi="hy-AM"/>
              </w:rPr>
              <w:t>Օրենքի 38-րդ հոդվածի՝</w:t>
            </w:r>
          </w:p>
          <w:p w:rsidR="00D97F0F" w:rsidRPr="00E61D67" w:rsidRDefault="00D97F0F" w:rsidP="001D33A4">
            <w:pPr>
              <w:pStyle w:val="a1"/>
              <w:numPr>
                <w:ilvl w:val="0"/>
                <w:numId w:val="25"/>
              </w:numPr>
              <w:shd w:val="clear" w:color="auto" w:fill="auto"/>
              <w:spacing w:after="0" w:line="360" w:lineRule="auto"/>
              <w:ind w:left="20" w:firstLine="500"/>
              <w:jc w:val="both"/>
              <w:rPr>
                <w:rFonts w:ascii="GHEA Grapalat" w:hAnsi="GHEA Grapalat"/>
              </w:rPr>
            </w:pPr>
            <w:r w:rsidRPr="00E61D67">
              <w:rPr>
                <w:rFonts w:ascii="GHEA Grapalat" w:hAnsi="GHEA Grapalat"/>
                <w:color w:val="000000"/>
                <w:lang w:val="hy-AM" w:eastAsia="hy-AM" w:bidi="hy-AM"/>
              </w:rPr>
              <w:t xml:space="preserve"> 1-ին մասն առաջարկվում է շարադրել հետևյալ խմբագրությամբ.</w:t>
            </w:r>
          </w:p>
          <w:p w:rsidR="00D97F0F" w:rsidRPr="00E61D67" w:rsidRDefault="00D97F0F" w:rsidP="001D33A4">
            <w:pPr>
              <w:pStyle w:val="a1"/>
              <w:shd w:val="clear" w:color="auto" w:fill="auto"/>
              <w:spacing w:after="0" w:line="360" w:lineRule="auto"/>
              <w:ind w:left="20" w:right="20" w:firstLine="500"/>
              <w:jc w:val="both"/>
              <w:rPr>
                <w:rFonts w:ascii="GHEA Grapalat" w:hAnsi="GHEA Grapalat"/>
              </w:rPr>
            </w:pPr>
            <w:r w:rsidRPr="00E61D67">
              <w:rPr>
                <w:rFonts w:ascii="GHEA Grapalat" w:hAnsi="GHEA Grapalat"/>
                <w:color w:val="000000"/>
                <w:lang w:val="hy-AM" w:eastAsia="hy-AM" w:bidi="hy-AM"/>
              </w:rPr>
              <w:lastRenderedPageBreak/>
              <w:t>«1. Տեղական հանրաքվեի արդյունքներն ամփոփող համապատասխան ընտրական հանձնաժողովը սույն օրենքի ....–րդ հոդվածով սահմանված կարգով և ժամկետում ամփոփում է տեղական հանրաքվեի արդյունքները և ընդունում հետևյալ որոշումներից մեկը.»,</w:t>
            </w:r>
          </w:p>
          <w:p w:rsidR="00D97F0F" w:rsidRPr="00DB1730" w:rsidRDefault="00D97F0F" w:rsidP="009C1C52">
            <w:pPr>
              <w:pStyle w:val="a1"/>
              <w:numPr>
                <w:ilvl w:val="0"/>
                <w:numId w:val="25"/>
              </w:numPr>
              <w:shd w:val="clear" w:color="auto" w:fill="auto"/>
              <w:spacing w:after="0" w:line="360" w:lineRule="auto"/>
              <w:ind w:left="20" w:right="20" w:firstLine="297"/>
              <w:jc w:val="both"/>
              <w:rPr>
                <w:rFonts w:ascii="GHEA Grapalat" w:hAnsi="GHEA Grapalat"/>
                <w:lang w:val="hy-AM"/>
              </w:rPr>
            </w:pPr>
            <w:r w:rsidRPr="00E61D67">
              <w:rPr>
                <w:rFonts w:ascii="GHEA Grapalat" w:hAnsi="GHEA Grapalat"/>
                <w:color w:val="000000"/>
                <w:lang w:val="hy-AM" w:eastAsia="hy-AM" w:bidi="hy-AM"/>
              </w:rPr>
              <w:t xml:space="preserve"> 4-րդ և 5-րդ մասերում առաջարկվում է «Կենտրոնական ընտրական հանձնաժողովը» բառերը փոխարինել «տեղական հանրաքվեի արդյունքներն ամփոփոխ ընտրական հանձնաժողովը» բառերով,</w:t>
            </w:r>
          </w:p>
          <w:p w:rsidR="00D97F0F" w:rsidRPr="00DB1730" w:rsidRDefault="00D97F0F" w:rsidP="009C1C52">
            <w:pPr>
              <w:pStyle w:val="a1"/>
              <w:numPr>
                <w:ilvl w:val="0"/>
                <w:numId w:val="25"/>
              </w:numPr>
              <w:shd w:val="clear" w:color="auto" w:fill="auto"/>
              <w:spacing w:after="0" w:line="360" w:lineRule="auto"/>
              <w:ind w:left="20" w:right="20" w:firstLine="297"/>
              <w:jc w:val="both"/>
              <w:rPr>
                <w:rFonts w:ascii="GHEA Grapalat" w:hAnsi="GHEA Grapalat"/>
                <w:lang w:val="hy-AM"/>
              </w:rPr>
            </w:pPr>
            <w:r w:rsidRPr="00E61D67">
              <w:rPr>
                <w:rFonts w:ascii="GHEA Grapalat" w:hAnsi="GHEA Grapalat"/>
                <w:color w:val="000000"/>
                <w:lang w:val="hy-AM" w:eastAsia="hy-AM" w:bidi="hy-AM"/>
              </w:rPr>
              <w:t xml:space="preserve"> 7-րդ մասում առաջարկվում է «օրենքով» բառից հետո լրացնել «՝ տեղական ինքնակառավարման մարմինների ընտրությունների համար» բառերով։</w:t>
            </w:r>
          </w:p>
          <w:p w:rsidR="00D97F0F" w:rsidRPr="00E61D67" w:rsidRDefault="00D97F0F" w:rsidP="001D33A4">
            <w:pPr>
              <w:pStyle w:val="a1"/>
              <w:shd w:val="clear" w:color="auto" w:fill="auto"/>
              <w:tabs>
                <w:tab w:val="left" w:pos="953"/>
              </w:tabs>
              <w:spacing w:after="0" w:line="360" w:lineRule="auto"/>
              <w:ind w:left="520"/>
              <w:jc w:val="both"/>
              <w:rPr>
                <w:rFonts w:ascii="GHEA Grapalat" w:hAnsi="GHEA Grapalat"/>
                <w:color w:val="000000"/>
                <w:lang w:val="hy-AM" w:eastAsia="hy-AM" w:bidi="hy-AM"/>
              </w:rPr>
            </w:pPr>
          </w:p>
        </w:tc>
        <w:tc>
          <w:tcPr>
            <w:tcW w:w="2119" w:type="dxa"/>
            <w:tcBorders>
              <w:top w:val="single" w:sz="4" w:space="0" w:color="auto"/>
              <w:left w:val="nil"/>
              <w:bottom w:val="single" w:sz="4" w:space="0" w:color="auto"/>
              <w:right w:val="single" w:sz="4" w:space="0" w:color="auto"/>
            </w:tcBorders>
            <w:noWrap/>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w:t>
            </w:r>
          </w:p>
        </w:tc>
        <w:tc>
          <w:tcPr>
            <w:tcW w:w="5113" w:type="dxa"/>
            <w:tcBorders>
              <w:top w:val="single" w:sz="4" w:space="0" w:color="auto"/>
              <w:left w:val="nil"/>
              <w:bottom w:val="single" w:sz="4" w:space="0" w:color="auto"/>
              <w:right w:val="single" w:sz="4" w:space="0" w:color="auto"/>
            </w:tcBorders>
            <w:vAlign w:val="center"/>
          </w:tcPr>
          <w:p w:rsidR="00D97F0F" w:rsidRPr="00E61D67" w:rsidRDefault="00D97F0F"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Նախագածում կատարվել է փոփոխություն</w:t>
            </w:r>
          </w:p>
        </w:tc>
      </w:tr>
      <w:tr w:rsidR="00DB1730"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B1730" w:rsidRPr="00E61D67" w:rsidRDefault="00DB1730"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DB1730" w:rsidRPr="00E61D67" w:rsidRDefault="00DB1730" w:rsidP="001D33A4">
            <w:pPr>
              <w:spacing w:line="360" w:lineRule="auto"/>
              <w:jc w:val="center"/>
              <w:rPr>
                <w:rFonts w:ascii="GHEA Grapalat" w:hAnsi="GHEA Grapalat" w:cs="Sylfaen"/>
                <w:sz w:val="22"/>
                <w:szCs w:val="22"/>
                <w:lang w:val="en-US"/>
              </w:rPr>
            </w:pPr>
          </w:p>
        </w:tc>
        <w:tc>
          <w:tcPr>
            <w:tcW w:w="4991" w:type="dxa"/>
            <w:tcBorders>
              <w:top w:val="single" w:sz="4" w:space="0" w:color="auto"/>
              <w:left w:val="nil"/>
              <w:bottom w:val="single" w:sz="4" w:space="0" w:color="auto"/>
              <w:right w:val="single" w:sz="4" w:space="0" w:color="auto"/>
            </w:tcBorders>
            <w:noWrap/>
            <w:vAlign w:val="center"/>
          </w:tcPr>
          <w:p w:rsidR="00DB1730" w:rsidRPr="00E61D67" w:rsidRDefault="00DB1730" w:rsidP="00961EC0">
            <w:pPr>
              <w:pStyle w:val="a1"/>
              <w:shd w:val="clear" w:color="auto" w:fill="auto"/>
              <w:spacing w:after="0" w:line="360" w:lineRule="auto"/>
              <w:ind w:left="33" w:firstLine="284"/>
              <w:jc w:val="both"/>
              <w:rPr>
                <w:rFonts w:ascii="GHEA Grapalat" w:hAnsi="GHEA Grapalat"/>
                <w:color w:val="000000"/>
                <w:lang w:val="hy-AM" w:eastAsia="hy-AM" w:bidi="hy-AM"/>
              </w:rPr>
            </w:pPr>
            <w:r w:rsidRPr="00E61D67">
              <w:rPr>
                <w:rFonts w:ascii="GHEA Grapalat" w:hAnsi="GHEA Grapalat"/>
                <w:color w:val="000000"/>
                <w:lang w:val="hy-AM" w:eastAsia="hy-AM" w:bidi="hy-AM"/>
              </w:rPr>
              <w:t xml:space="preserve">Օրենքի 39-րդ հոդվածով </w:t>
            </w:r>
            <w:r>
              <w:rPr>
                <w:rFonts w:ascii="GHEA Grapalat" w:hAnsi="GHEA Grapalat"/>
                <w:color w:val="000000"/>
                <w:lang w:val="hy-AM" w:eastAsia="hy-AM" w:bidi="hy-AM"/>
              </w:rPr>
              <w:t>սամ</w:t>
            </w:r>
            <w:r w:rsidRPr="00E61D67">
              <w:rPr>
                <w:rFonts w:ascii="GHEA Grapalat" w:hAnsi="GHEA Grapalat"/>
                <w:color w:val="000000"/>
                <w:lang w:val="hy-AM" w:eastAsia="hy-AM" w:bidi="hy-AM"/>
              </w:rPr>
              <w:t>ա</w:t>
            </w:r>
            <w:r>
              <w:rPr>
                <w:rFonts w:ascii="GHEA Grapalat" w:hAnsi="GHEA Grapalat"/>
                <w:color w:val="000000"/>
                <w:lang w:eastAsia="hy-AM" w:bidi="hy-AM"/>
              </w:rPr>
              <w:t>ն</w:t>
            </w:r>
            <w:r w:rsidRPr="00E61D67">
              <w:rPr>
                <w:rFonts w:ascii="GHEA Grapalat" w:hAnsi="GHEA Grapalat"/>
                <w:color w:val="000000"/>
                <w:lang w:val="hy-AM" w:eastAsia="hy-AM" w:bidi="hy-AM"/>
              </w:rPr>
              <w:t xml:space="preserve">ված՝ տեղական հանրաքվեով ընդունված որոշման ուժի մեջ մտնելու կարգն անհրաժեշտ է </w:t>
            </w:r>
            <w:r w:rsidRPr="00E61D67">
              <w:rPr>
                <w:rFonts w:ascii="GHEA Grapalat" w:hAnsi="GHEA Grapalat"/>
                <w:color w:val="000000"/>
                <w:lang w:val="hy-AM" w:eastAsia="hy-AM" w:bidi="hy-AM"/>
              </w:rPr>
              <w:lastRenderedPageBreak/>
              <w:t>լրամշակել և համապատասխանեցնել «Իրավական ակտերի մասին» ՀՀ օրենքով սահմանված կարգին։</w:t>
            </w:r>
          </w:p>
        </w:tc>
        <w:tc>
          <w:tcPr>
            <w:tcW w:w="2119" w:type="dxa"/>
            <w:tcBorders>
              <w:top w:val="single" w:sz="4" w:space="0" w:color="auto"/>
              <w:left w:val="nil"/>
              <w:bottom w:val="single" w:sz="4" w:space="0" w:color="auto"/>
              <w:right w:val="single" w:sz="4" w:space="0" w:color="auto"/>
            </w:tcBorders>
            <w:noWrap/>
            <w:vAlign w:val="center"/>
          </w:tcPr>
          <w:p w:rsidR="00DB1730" w:rsidRDefault="00DB1730"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Ընդունվել է մասնակի</w:t>
            </w:r>
          </w:p>
        </w:tc>
        <w:tc>
          <w:tcPr>
            <w:tcW w:w="5113" w:type="dxa"/>
            <w:tcBorders>
              <w:top w:val="single" w:sz="4" w:space="0" w:color="auto"/>
              <w:left w:val="nil"/>
              <w:bottom w:val="single" w:sz="4" w:space="0" w:color="auto"/>
              <w:right w:val="single" w:sz="4" w:space="0" w:color="auto"/>
            </w:tcBorders>
            <w:vAlign w:val="center"/>
          </w:tcPr>
          <w:p w:rsidR="00DB1730" w:rsidRDefault="00DB1730"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Նախագծով սահմանվել է, որ հանրաքվեի արդյունքների վերաբերյալ որոշումը բողոքարկվելու դեպքում </w:t>
            </w:r>
            <w:r w:rsidRPr="00B1021A">
              <w:rPr>
                <w:rFonts w:ascii="GHEA Grapalat" w:eastAsia="Calibri" w:hAnsi="GHEA Grapalat"/>
                <w:sz w:val="22"/>
                <w:szCs w:val="22"/>
                <w:lang w:val="en-US" w:eastAsia="en-US"/>
              </w:rPr>
              <w:t xml:space="preserve"> տեղական </w:t>
            </w:r>
            <w:r w:rsidRPr="00B1021A">
              <w:rPr>
                <w:rFonts w:ascii="GHEA Grapalat" w:eastAsia="Calibri" w:hAnsi="GHEA Grapalat"/>
                <w:sz w:val="22"/>
                <w:szCs w:val="22"/>
                <w:lang w:val="en-US" w:eastAsia="en-US"/>
              </w:rPr>
              <w:lastRenderedPageBreak/>
              <w:t>հանրաքվեով ընդունված համայնքի ավագանու որոշումն ուժի մեջ է մտնում դիմումը մերժելու մասին դատարանի վճիռը հրապարակվելուց հետո՝ ոչ ուշ, քան 5-օրյա ժամկետում:</w:t>
            </w:r>
          </w:p>
        </w:tc>
      </w:tr>
      <w:tr w:rsidR="00DB1730"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DB1730" w:rsidRPr="00E61D67" w:rsidRDefault="00DB1730" w:rsidP="00C73BD4">
            <w:pPr>
              <w:pStyle w:val="ListParagraph"/>
              <w:numPr>
                <w:ilvl w:val="0"/>
                <w:numId w:val="5"/>
              </w:numPr>
              <w:spacing w:line="360" w:lineRule="auto"/>
              <w:jc w:val="both"/>
              <w:rPr>
                <w:rFonts w:ascii="GHEA Grapalat" w:eastAsia="Calibri" w:hAnsi="GHEA Grapalat" w:cs="Sylfaen"/>
                <w:color w:val="000000"/>
              </w:rPr>
            </w:pPr>
          </w:p>
        </w:tc>
        <w:tc>
          <w:tcPr>
            <w:tcW w:w="3108" w:type="dxa"/>
            <w:tcBorders>
              <w:top w:val="single" w:sz="4" w:space="0" w:color="auto"/>
              <w:left w:val="nil"/>
              <w:bottom w:val="single" w:sz="4" w:space="0" w:color="auto"/>
              <w:right w:val="single" w:sz="4" w:space="0" w:color="auto"/>
            </w:tcBorders>
            <w:noWrap/>
            <w:vAlign w:val="center"/>
          </w:tcPr>
          <w:p w:rsidR="00DB1730" w:rsidRDefault="00DB1730" w:rsidP="00DB1730">
            <w:pPr>
              <w:spacing w:line="360" w:lineRule="auto"/>
              <w:jc w:val="center"/>
              <w:rPr>
                <w:rFonts w:ascii="GHEA Grapalat" w:hAnsi="GHEA Grapalat" w:cs="Sylfaen"/>
                <w:sz w:val="22"/>
                <w:szCs w:val="22"/>
                <w:lang w:val="en-US"/>
              </w:rPr>
            </w:pPr>
            <w:r>
              <w:rPr>
                <w:rFonts w:ascii="GHEA Grapalat" w:hAnsi="GHEA Grapalat" w:cs="Sylfaen"/>
                <w:sz w:val="22"/>
                <w:szCs w:val="22"/>
                <w:lang w:val="en-US"/>
              </w:rPr>
              <w:t>ՀՀ Նախագահի աշխատակազմ</w:t>
            </w:r>
          </w:p>
          <w:p w:rsidR="00DB1730" w:rsidRDefault="00DB1730" w:rsidP="00DB1730">
            <w:pPr>
              <w:spacing w:line="360" w:lineRule="auto"/>
              <w:jc w:val="center"/>
              <w:rPr>
                <w:rFonts w:ascii="GHEA Grapalat" w:hAnsi="GHEA Grapalat" w:cs="Sylfaen"/>
                <w:sz w:val="22"/>
                <w:szCs w:val="22"/>
                <w:lang w:val="en-US"/>
              </w:rPr>
            </w:pPr>
            <w:r>
              <w:rPr>
                <w:rFonts w:ascii="GHEA Grapalat" w:hAnsi="GHEA Grapalat" w:cs="Sylfaen"/>
                <w:sz w:val="22"/>
                <w:szCs w:val="22"/>
                <w:lang w:val="en-US"/>
              </w:rPr>
              <w:t>27.02.2018թ.</w:t>
            </w:r>
          </w:p>
          <w:p w:rsidR="00DB1730" w:rsidRPr="00523F55" w:rsidRDefault="00DB1730" w:rsidP="00DB1730">
            <w:pPr>
              <w:spacing w:line="360" w:lineRule="auto"/>
              <w:jc w:val="center"/>
              <w:rPr>
                <w:rFonts w:ascii="GHEA Grapalat" w:hAnsi="GHEA Grapalat" w:cs="Sylfaen"/>
                <w:sz w:val="22"/>
                <w:szCs w:val="22"/>
                <w:lang w:val="en-US"/>
              </w:rPr>
            </w:pPr>
            <w:r>
              <w:rPr>
                <w:rFonts w:ascii="GHEA Grapalat" w:hAnsi="GHEA Grapalat" w:cs="Sylfaen"/>
                <w:sz w:val="22"/>
                <w:szCs w:val="22"/>
                <w:lang w:val="en-US"/>
              </w:rPr>
              <w:t xml:space="preserve">թիվ </w:t>
            </w:r>
            <w:r w:rsidRPr="00523F55">
              <w:rPr>
                <w:rFonts w:ascii="GHEA Grapalat" w:hAnsi="GHEA Grapalat" w:cs="Sylfaen"/>
                <w:sz w:val="22"/>
                <w:szCs w:val="22"/>
                <w:lang w:val="en-US"/>
              </w:rPr>
              <w:t>ԱՂ-706-2018</w:t>
            </w:r>
          </w:p>
          <w:p w:rsidR="00DB1730" w:rsidRPr="00E61D67" w:rsidRDefault="00DB1730" w:rsidP="00DB1730">
            <w:pPr>
              <w:spacing w:line="360" w:lineRule="auto"/>
              <w:jc w:val="center"/>
              <w:rPr>
                <w:rFonts w:ascii="GHEA Grapalat" w:hAnsi="GHEA Grapalat" w:cs="Sylfaen"/>
                <w:sz w:val="22"/>
                <w:szCs w:val="22"/>
                <w:lang w:val="en-US"/>
              </w:rPr>
            </w:pPr>
            <w:r>
              <w:rPr>
                <w:rFonts w:ascii="GHEA Grapalat" w:hAnsi="GHEA Grapalat" w:cs="Sylfaen"/>
                <w:sz w:val="22"/>
                <w:szCs w:val="22"/>
                <w:lang w:val="en-US"/>
              </w:rPr>
              <w:t xml:space="preserve"> գրություն</w:t>
            </w:r>
          </w:p>
        </w:tc>
        <w:tc>
          <w:tcPr>
            <w:tcW w:w="4991" w:type="dxa"/>
            <w:tcBorders>
              <w:top w:val="single" w:sz="4" w:space="0" w:color="auto"/>
              <w:left w:val="nil"/>
              <w:bottom w:val="single" w:sz="4" w:space="0" w:color="auto"/>
              <w:right w:val="single" w:sz="4" w:space="0" w:color="auto"/>
            </w:tcBorders>
            <w:noWrap/>
            <w:vAlign w:val="center"/>
          </w:tcPr>
          <w:p w:rsidR="00DB1730" w:rsidRPr="00B770E3" w:rsidRDefault="00DB1730" w:rsidP="00937577">
            <w:pPr>
              <w:pStyle w:val="ListParagraph"/>
              <w:numPr>
                <w:ilvl w:val="0"/>
                <w:numId w:val="26"/>
              </w:numPr>
              <w:spacing w:after="160" w:line="360" w:lineRule="auto"/>
              <w:ind w:left="24" w:firstLine="426"/>
              <w:jc w:val="both"/>
              <w:rPr>
                <w:rFonts w:ascii="GHEA Grapalat" w:hAnsi="GHEA Grapalat"/>
                <w:lang w:val="hy-AM"/>
              </w:rPr>
            </w:pPr>
            <w:r w:rsidRPr="00B770E3">
              <w:rPr>
                <w:rFonts w:ascii="GHEA Grapalat" w:hAnsi="GHEA Grapalat"/>
                <w:lang w:val="hy-AM"/>
              </w:rPr>
              <w:t>Նախագծի 4-րդ հոդվածի 1-ին մասի՝</w:t>
            </w:r>
          </w:p>
          <w:p w:rsidR="00DB1730" w:rsidRPr="00B770E3" w:rsidRDefault="00DB1730" w:rsidP="00937577">
            <w:pPr>
              <w:pStyle w:val="ListParagraph"/>
              <w:numPr>
                <w:ilvl w:val="0"/>
                <w:numId w:val="27"/>
              </w:numPr>
              <w:spacing w:after="160" w:line="360" w:lineRule="auto"/>
              <w:ind w:left="24" w:firstLine="426"/>
              <w:jc w:val="both"/>
              <w:rPr>
                <w:rFonts w:ascii="GHEA Grapalat" w:hAnsi="GHEA Grapalat"/>
                <w:lang w:val="hy-AM"/>
              </w:rPr>
            </w:pPr>
            <w:r w:rsidRPr="00B770E3">
              <w:rPr>
                <w:rFonts w:ascii="GHEA Grapalat" w:hAnsi="GHEA Grapalat"/>
                <w:shd w:val="clear" w:color="auto" w:fill="FFFFFF"/>
                <w:lang w:val="hy-AM"/>
              </w:rPr>
              <w:t xml:space="preserve">10-րդ կետով հանրաքվեի դրվող հարցերից սահմանվում է բացառություն այն հարցերի մասով, երբ </w:t>
            </w:r>
            <w:r w:rsidRPr="00B770E3">
              <w:rPr>
                <w:rFonts w:ascii="GHEA Grapalat" w:hAnsi="GHEA Grapalat"/>
                <w:i/>
                <w:shd w:val="clear" w:color="auto" w:fill="FFFFFF"/>
                <w:lang w:val="hy-AM"/>
              </w:rPr>
              <w:t>տեղական հանրաքվեի դնելու հարցը մերժվել է նախորդ մեկ տարվա ընթացքում</w:t>
            </w:r>
            <w:r w:rsidRPr="00B770E3">
              <w:rPr>
                <w:rFonts w:ascii="GHEA Grapalat" w:hAnsi="GHEA Grapalat"/>
                <w:shd w:val="clear" w:color="auto" w:fill="FFFFFF"/>
                <w:lang w:val="hy-AM"/>
              </w:rPr>
              <w:t xml:space="preserve">։ Գտնում ենք, որ նման կարգավորումը համահունչ չէ </w:t>
            </w:r>
            <w:r w:rsidRPr="00B770E3">
              <w:rPr>
                <w:rFonts w:ascii="GHEA Grapalat" w:hAnsi="GHEA Grapalat"/>
                <w:color w:val="000000"/>
                <w:shd w:val="clear" w:color="auto" w:fill="FFFFFF"/>
                <w:lang w:val="hy-AM"/>
              </w:rPr>
              <w:t>«Հանրաքվեի մասին»</w:t>
            </w:r>
            <w:r w:rsidR="00937577" w:rsidRPr="00B770E3">
              <w:rPr>
                <w:rFonts w:ascii="GHEA Grapalat" w:hAnsi="GHEA Grapalat"/>
                <w:color w:val="000000"/>
                <w:shd w:val="clear" w:color="auto" w:fill="FFFFFF"/>
                <w:lang w:val="hy-AM"/>
              </w:rPr>
              <w:t xml:space="preserve"> </w:t>
            </w:r>
            <w:r w:rsidRPr="00B770E3">
              <w:rPr>
                <w:rFonts w:ascii="GHEA Grapalat" w:hAnsi="GHEA Grapalat"/>
                <w:color w:val="000000"/>
                <w:shd w:val="clear" w:color="auto" w:fill="FFFFFF"/>
                <w:lang w:val="hy-AM"/>
              </w:rPr>
              <w:t xml:space="preserve">ՀՀ սահմանադրական օրենքի նախագծով նախատեսված կարգավորումներին։ </w:t>
            </w:r>
          </w:p>
          <w:p w:rsidR="00DB1730" w:rsidRPr="00B770E3" w:rsidRDefault="00DB1730" w:rsidP="00937577">
            <w:pPr>
              <w:pStyle w:val="ListParagraph"/>
              <w:spacing w:line="360" w:lineRule="auto"/>
              <w:ind w:left="24" w:firstLine="426"/>
              <w:jc w:val="both"/>
              <w:rPr>
                <w:rFonts w:ascii="GHEA Grapalat" w:eastAsia="Times New Roman" w:hAnsi="GHEA Grapalat" w:cs="Sylfaen"/>
                <w:lang w:val="hy-AM" w:eastAsia="ru-RU"/>
              </w:rPr>
            </w:pPr>
            <w:r w:rsidRPr="00B770E3">
              <w:rPr>
                <w:rFonts w:ascii="GHEA Grapalat" w:eastAsia="Times New Roman" w:hAnsi="GHEA Grapalat" w:cs="Sylfaen"/>
                <w:lang w:val="hy-AM" w:eastAsia="ru-RU"/>
              </w:rPr>
              <w:t xml:space="preserve">Նման բացառության սահմանումը, ըստ ամենայնի, փոխկապակցված է նախագծի 8-րդ հոդվածի 1-ին մասի այն դրույթի հետ, որի համաձայն՝ </w:t>
            </w:r>
            <w:r w:rsidRPr="00B770E3">
              <w:rPr>
                <w:rFonts w:ascii="GHEA Grapalat" w:hAnsi="GHEA Grapalat"/>
                <w:i/>
                <w:lang w:val="hy-AM"/>
              </w:rPr>
              <w:t xml:space="preserve">համայնքի ղեկավարի կողմից տեղական հանրաքվեի նշանակումը  մերժվում է, եթե </w:t>
            </w:r>
            <w:r w:rsidRPr="00B770E3">
              <w:rPr>
                <w:rFonts w:ascii="GHEA Grapalat" w:eastAsia="Times New Roman" w:hAnsi="GHEA Grapalat" w:cs="Sylfaen"/>
                <w:i/>
                <w:lang w:val="hy-AM" w:eastAsia="ru-RU"/>
              </w:rPr>
              <w:t xml:space="preserve">տեղական հանրաքվեի դրվող հարցը </w:t>
            </w:r>
            <w:r w:rsidRPr="00B770E3">
              <w:rPr>
                <w:rFonts w:ascii="GHEA Grapalat" w:eastAsia="Times New Roman" w:hAnsi="GHEA Grapalat" w:cs="Sylfaen"/>
                <w:i/>
                <w:lang w:val="hy-AM" w:eastAsia="ru-RU"/>
              </w:rPr>
              <w:lastRenderedPageBreak/>
              <w:t xml:space="preserve">հակասում է օրենքին, </w:t>
            </w:r>
            <w:r w:rsidRPr="00B770E3">
              <w:rPr>
                <w:rFonts w:ascii="GHEA Grapalat" w:eastAsia="Times New Roman" w:hAnsi="GHEA Grapalat" w:cs="Sylfaen"/>
                <w:lang w:val="hy-AM" w:eastAsia="ru-RU"/>
              </w:rPr>
              <w:t>քանի որ նախագծում որպես տեղական հանրաքվեի դրվող հարցը մերժելու հիմք նախատեսված է միայն նշված հիմքը:</w:t>
            </w:r>
          </w:p>
          <w:p w:rsidR="00DB1730" w:rsidRPr="00B770E3" w:rsidRDefault="00DB1730" w:rsidP="00937577">
            <w:pPr>
              <w:pStyle w:val="ListParagraph"/>
              <w:spacing w:line="360" w:lineRule="auto"/>
              <w:ind w:left="24" w:firstLine="426"/>
              <w:jc w:val="both"/>
              <w:rPr>
                <w:rFonts w:ascii="GHEA Grapalat" w:eastAsia="Times New Roman" w:hAnsi="GHEA Grapalat" w:cs="Sylfaen"/>
                <w:lang w:val="hy-AM" w:eastAsia="ru-RU"/>
              </w:rPr>
            </w:pPr>
            <w:r w:rsidRPr="00B770E3">
              <w:rPr>
                <w:rFonts w:ascii="GHEA Grapalat" w:eastAsia="Times New Roman" w:hAnsi="GHEA Grapalat" w:cs="Sylfaen"/>
                <w:lang w:val="hy-AM" w:eastAsia="ru-RU"/>
              </w:rPr>
              <w:t xml:space="preserve">Գտնում ենք, որ օրենքին հակասելու հիմքով հանրաքվեի նշանակման մերժումը </w:t>
            </w:r>
            <w:r w:rsidRPr="00B770E3">
              <w:rPr>
                <w:rFonts w:ascii="GHEA Grapalat" w:eastAsia="Times New Roman" w:hAnsi="GHEA Grapalat" w:cs="Sylfaen"/>
                <w:i/>
                <w:lang w:val="hy-AM" w:eastAsia="ru-RU"/>
              </w:rPr>
              <w:t>հանրաքվեի չդրվող հարցերի ցանկում</w:t>
            </w:r>
            <w:r w:rsidRPr="00B770E3">
              <w:rPr>
                <w:rFonts w:ascii="GHEA Grapalat" w:eastAsia="Times New Roman" w:hAnsi="GHEA Grapalat" w:cs="Sylfaen"/>
                <w:lang w:val="hy-AM" w:eastAsia="ru-RU"/>
              </w:rPr>
              <w:t xml:space="preserve"> ընդգրկելը հիմնավորված չէ։ Այս համատեքստում անհրաժեշտ է տարանջատել հարցերի երկու շրջանակ՝</w:t>
            </w:r>
          </w:p>
          <w:p w:rsidR="00DB1730" w:rsidRPr="00B770E3" w:rsidRDefault="00DB1730" w:rsidP="00937577">
            <w:pPr>
              <w:pStyle w:val="ListParagraph"/>
              <w:spacing w:line="360" w:lineRule="auto"/>
              <w:ind w:left="24" w:firstLine="426"/>
              <w:jc w:val="both"/>
              <w:rPr>
                <w:rFonts w:ascii="GHEA Grapalat" w:eastAsia="Times New Roman" w:hAnsi="GHEA Grapalat" w:cs="Sylfaen"/>
                <w:lang w:val="hy-AM" w:eastAsia="ru-RU"/>
              </w:rPr>
            </w:pPr>
            <w:r w:rsidRPr="00B770E3">
              <w:rPr>
                <w:rFonts w:ascii="GHEA Grapalat" w:eastAsia="Times New Roman" w:hAnsi="GHEA Grapalat" w:cs="Sylfaen"/>
                <w:lang w:val="hy-AM" w:eastAsia="ru-RU"/>
              </w:rPr>
              <w:t>- այն հարցերը, որոնք ընդհանրապես չեն կարող հանրաքվեի դրվել.</w:t>
            </w:r>
          </w:p>
          <w:p w:rsidR="00DB1730" w:rsidRPr="00B770E3" w:rsidRDefault="00DB1730" w:rsidP="00937577">
            <w:pPr>
              <w:pStyle w:val="ListParagraph"/>
              <w:spacing w:line="360" w:lineRule="auto"/>
              <w:ind w:left="24" w:firstLine="426"/>
              <w:jc w:val="both"/>
              <w:rPr>
                <w:rFonts w:ascii="GHEA Grapalat" w:eastAsia="Times New Roman" w:hAnsi="GHEA Grapalat" w:cs="Sylfaen"/>
                <w:lang w:val="hy-AM" w:eastAsia="ru-RU"/>
              </w:rPr>
            </w:pPr>
            <w:r w:rsidRPr="00B770E3">
              <w:rPr>
                <w:rFonts w:ascii="GHEA Grapalat" w:eastAsia="Times New Roman" w:hAnsi="GHEA Grapalat" w:cs="Sylfaen"/>
                <w:lang w:val="hy-AM" w:eastAsia="ru-RU"/>
              </w:rPr>
              <w:t xml:space="preserve">- այն հարցերը, որոնք կարող են դրվել հանրաքվեի՝ որևէ կոնկրետ ժամանակահատված լրանալուց հետո միայն։ </w:t>
            </w:r>
          </w:p>
          <w:p w:rsidR="00DB1730" w:rsidRPr="00B770E3" w:rsidRDefault="00DB1730" w:rsidP="00937577">
            <w:pPr>
              <w:pStyle w:val="a1"/>
              <w:shd w:val="clear" w:color="auto" w:fill="auto"/>
              <w:spacing w:after="0" w:line="360" w:lineRule="auto"/>
              <w:ind w:left="24" w:firstLine="426"/>
              <w:jc w:val="both"/>
              <w:rPr>
                <w:rFonts w:ascii="GHEA Grapalat" w:hAnsi="GHEA Grapalat"/>
                <w:color w:val="000000"/>
                <w:lang w:val="hy-AM" w:eastAsia="hy-AM" w:bidi="hy-AM"/>
              </w:rPr>
            </w:pPr>
            <w:r w:rsidRPr="00B770E3">
              <w:rPr>
                <w:rFonts w:ascii="GHEA Grapalat" w:hAnsi="GHEA Grapalat"/>
                <w:lang w:val="hy-AM"/>
              </w:rPr>
              <w:t xml:space="preserve">Ակնհայտ է, որ տեղական հանրաքվեի դրվող հարցն օրենքին հակասելու հիմքով մերժվելու դեպքում որոշ ժամանակ անց, օրինակ, երբ օրենքին հակասելու հանգամանքը վերանա, նորից կարող է դրվել </w:t>
            </w:r>
            <w:r w:rsidRPr="00B770E3">
              <w:rPr>
                <w:rFonts w:ascii="GHEA Grapalat" w:hAnsi="GHEA Grapalat"/>
                <w:lang w:val="hy-AM"/>
              </w:rPr>
              <w:lastRenderedPageBreak/>
              <w:t>տեղական հանրաքվեի։</w:t>
            </w:r>
          </w:p>
        </w:tc>
        <w:tc>
          <w:tcPr>
            <w:tcW w:w="2119" w:type="dxa"/>
            <w:tcBorders>
              <w:top w:val="single" w:sz="4" w:space="0" w:color="auto"/>
              <w:left w:val="nil"/>
              <w:bottom w:val="single" w:sz="4" w:space="0" w:color="auto"/>
              <w:right w:val="single" w:sz="4" w:space="0" w:color="auto"/>
            </w:tcBorders>
            <w:noWrap/>
            <w:vAlign w:val="center"/>
          </w:tcPr>
          <w:p w:rsidR="00DB1730" w:rsidRPr="00055CBD" w:rsidRDefault="00055CB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DB1730" w:rsidRPr="00055CBD" w:rsidRDefault="00055CBD" w:rsidP="001D33A4">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DB1730"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ListParagraph"/>
              <w:numPr>
                <w:ilvl w:val="0"/>
                <w:numId w:val="26"/>
              </w:numPr>
              <w:shd w:val="clear" w:color="auto" w:fill="FFFFFF"/>
              <w:tabs>
                <w:tab w:val="left" w:pos="993"/>
              </w:tabs>
              <w:spacing w:after="160" w:line="360" w:lineRule="auto"/>
              <w:ind w:left="0" w:right="71" w:firstLine="450"/>
              <w:jc w:val="both"/>
              <w:rPr>
                <w:rFonts w:ascii="GHEA Grapalat" w:hAnsi="GHEA Grapalat"/>
                <w:i/>
                <w:lang w:val="hy-AM"/>
              </w:rPr>
            </w:pPr>
            <w:r w:rsidRPr="00B770E3">
              <w:rPr>
                <w:rFonts w:ascii="GHEA Grapalat" w:hAnsi="GHEA Grapalat"/>
                <w:lang w:val="hy-AM"/>
              </w:rPr>
              <w:t>Նախագծի 9-րդ հոդվածի՝</w:t>
            </w:r>
          </w:p>
          <w:p w:rsidR="00055CBD" w:rsidRPr="00B770E3" w:rsidRDefault="00055CBD" w:rsidP="00055CBD">
            <w:pPr>
              <w:pStyle w:val="ListParagraph"/>
              <w:numPr>
                <w:ilvl w:val="0"/>
                <w:numId w:val="28"/>
              </w:numPr>
              <w:shd w:val="clear" w:color="auto" w:fill="FFFFFF"/>
              <w:tabs>
                <w:tab w:val="left" w:pos="993"/>
              </w:tabs>
              <w:spacing w:after="160" w:line="360" w:lineRule="auto"/>
              <w:ind w:left="0" w:right="71" w:firstLine="450"/>
              <w:jc w:val="both"/>
              <w:rPr>
                <w:rFonts w:ascii="GHEA Grapalat" w:hAnsi="GHEA Grapalat"/>
                <w:i/>
                <w:lang w:val="hy-AM"/>
              </w:rPr>
            </w:pPr>
            <w:r w:rsidRPr="00B770E3">
              <w:rPr>
                <w:rFonts w:ascii="GHEA Grapalat" w:hAnsi="GHEA Grapalat"/>
                <w:lang w:val="hy-AM"/>
              </w:rPr>
              <w:t xml:space="preserve">3-րդ մասում որպես </w:t>
            </w:r>
            <w:r w:rsidRPr="00B770E3">
              <w:rPr>
                <w:rFonts w:ascii="GHEA Grapalat" w:eastAsia="Times New Roman" w:hAnsi="GHEA Grapalat" w:cs="Sylfaen"/>
                <w:lang w:val="hy-AM" w:eastAsia="ru-RU"/>
              </w:rPr>
              <w:t>նախաձեռնող</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խմբի</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գրանցումը</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 xml:space="preserve">մերժելու հիմք առաջարկում ենք նախատեսել նաև նախագծի 3-րդ հոդվածի 1-ին մասի </w:t>
            </w:r>
            <w:r w:rsidRPr="00B770E3">
              <w:rPr>
                <w:rFonts w:ascii="GHEA Grapalat" w:eastAsia="Times New Roman" w:hAnsi="GHEA Grapalat" w:cs="Sylfaen"/>
                <w:i/>
                <w:lang w:val="hy-AM" w:eastAsia="ru-RU"/>
              </w:rPr>
              <w:t>(տեղական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հանրաքվեին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մասնակցելու</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իրավունք</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ունեն</w:t>
            </w:r>
            <w:r w:rsidRPr="00B770E3">
              <w:rPr>
                <w:rFonts w:ascii="GHEA Grapalat" w:eastAsia="Times New Roman" w:hAnsi="GHEA Grapalat" w:cs="Times New Roman"/>
                <w:i/>
                <w:lang w:val="hy-AM" w:eastAsia="ru-RU"/>
              </w:rPr>
              <w:t xml:space="preserve"> </w:t>
            </w:r>
            <w:r w:rsidRPr="00B770E3">
              <w:rPr>
                <w:rFonts w:ascii="GHEA Grapalat" w:hAnsi="GHEA Grapalat"/>
                <w:i/>
                <w:shd w:val="clear" w:color="auto" w:fill="FFFFFF"/>
                <w:lang w:val="hy-AM"/>
              </w:rPr>
              <w:t>Ընտրական օրենսգիրք սահմանադրական օրենքով</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տեղական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ինքնակառավարման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մարմինների</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ընտրություններին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ընտրելու</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իրավունք</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ունեցող</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անձինք)</w:t>
            </w:r>
            <w:r w:rsidRPr="00B770E3">
              <w:rPr>
                <w:rFonts w:ascii="GHEA Grapalat" w:eastAsia="Times New Roman" w:hAnsi="GHEA Grapalat" w:cs="Sylfaen"/>
                <w:lang w:val="hy-AM" w:eastAsia="ru-RU"/>
              </w:rPr>
              <w:t xml:space="preserve"> և 9-րդ հոդվածի 1-ին մասի </w:t>
            </w:r>
            <w:r w:rsidRPr="00B770E3">
              <w:rPr>
                <w:rFonts w:ascii="GHEA Grapalat" w:eastAsia="Times New Roman" w:hAnsi="GHEA Grapalat" w:cs="Sylfaen"/>
                <w:i/>
                <w:lang w:val="hy-AM" w:eastAsia="ru-RU"/>
              </w:rPr>
              <w:t>(</w:t>
            </w:r>
            <w:r w:rsidRPr="00B770E3">
              <w:rPr>
                <w:rFonts w:ascii="GHEA Grapalat" w:eastAsia="Times New Roman" w:hAnsi="GHEA Grapalat" w:cs="Times New Roman"/>
                <w:i/>
                <w:lang w:val="hy-AM" w:eastAsia="ru-RU"/>
              </w:rPr>
              <w:t xml:space="preserve">Տեղական հանրաքվե նախաձեռնելու նպատակով </w:t>
            </w:r>
            <w:r w:rsidRPr="00B770E3">
              <w:rPr>
                <w:rFonts w:ascii="GHEA Grapalat" w:eastAsia="Times New Roman" w:hAnsi="GHEA Grapalat" w:cs="Sylfaen"/>
                <w:i/>
                <w:lang w:val="hy-AM" w:eastAsia="ru-RU"/>
              </w:rPr>
              <w:t>տեղական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հանրաքվեին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մասնակցելու</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իրավունք</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ունեցող</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առնվազն</w:t>
            </w:r>
            <w:r w:rsidRPr="00B770E3">
              <w:rPr>
                <w:rFonts w:ascii="GHEA Grapalat" w:eastAsia="Times New Roman" w:hAnsi="GHEA Grapalat" w:cs="Times New Roman"/>
                <w:i/>
                <w:lang w:val="hy-AM" w:eastAsia="ru-RU"/>
              </w:rPr>
              <w:t xml:space="preserve"> 5, իսկ </w:t>
            </w:r>
            <w:r w:rsidRPr="00B770E3">
              <w:rPr>
                <w:rFonts w:ascii="GHEA Grapalat" w:hAnsi="GHEA Grapalat"/>
                <w:i/>
                <w:shd w:val="clear" w:color="auto" w:fill="FFFFFF"/>
                <w:lang w:val="hy-AM"/>
              </w:rPr>
              <w:t xml:space="preserve">Երևան, Գյումրի, Վանաձոր համայնքներում՝ </w:t>
            </w:r>
            <w:r w:rsidRPr="00B770E3">
              <w:rPr>
                <w:rFonts w:ascii="GHEA Grapalat" w:eastAsia="Times New Roman" w:hAnsi="GHEA Grapalat" w:cs="Sylfaen"/>
                <w:i/>
                <w:lang w:val="hy-AM" w:eastAsia="ru-RU"/>
              </w:rPr>
              <w:t>տեղական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հանրաքվեին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մասնակցելու</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իրավունք</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ունեցող</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առնվազն</w:t>
            </w:r>
            <w:r w:rsidRPr="00B770E3">
              <w:rPr>
                <w:rFonts w:ascii="GHEA Grapalat" w:eastAsia="Times New Roman" w:hAnsi="GHEA Grapalat" w:cs="Times New Roman"/>
                <w:i/>
                <w:lang w:val="hy-AM" w:eastAsia="ru-RU"/>
              </w:rPr>
              <w:t xml:space="preserve"> 25 </w:t>
            </w:r>
            <w:r w:rsidRPr="00B770E3">
              <w:rPr>
                <w:rFonts w:ascii="GHEA Grapalat" w:eastAsia="Times New Roman" w:hAnsi="GHEA Grapalat" w:cs="Sylfaen"/>
                <w:i/>
                <w:lang w:val="hy-AM" w:eastAsia="ru-RU"/>
              </w:rPr>
              <w:t>անձինք կարող</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են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ձևավորել</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նախաձեռնող</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i/>
                <w:lang w:val="hy-AM" w:eastAsia="ru-RU"/>
              </w:rPr>
              <w:t xml:space="preserve">խումբ) </w:t>
            </w:r>
            <w:r w:rsidRPr="00B770E3">
              <w:rPr>
                <w:rFonts w:ascii="GHEA Grapalat" w:eastAsia="Times New Roman" w:hAnsi="GHEA Grapalat" w:cs="Sylfaen"/>
                <w:lang w:val="hy-AM" w:eastAsia="ru-RU"/>
              </w:rPr>
              <w:t>պահանջների խախտումները.</w:t>
            </w:r>
          </w:p>
          <w:p w:rsidR="00055CBD" w:rsidRPr="00B770E3" w:rsidRDefault="00055CBD" w:rsidP="00055CBD">
            <w:pPr>
              <w:pStyle w:val="ListParagraph"/>
              <w:numPr>
                <w:ilvl w:val="0"/>
                <w:numId w:val="28"/>
              </w:numPr>
              <w:shd w:val="clear" w:color="auto" w:fill="FFFFFF"/>
              <w:tabs>
                <w:tab w:val="left" w:pos="993"/>
              </w:tabs>
              <w:spacing w:after="160" w:line="360" w:lineRule="auto"/>
              <w:ind w:left="0" w:right="71" w:firstLine="450"/>
              <w:jc w:val="both"/>
              <w:rPr>
                <w:rFonts w:ascii="GHEA Grapalat" w:hAnsi="GHEA Grapalat"/>
                <w:i/>
                <w:lang w:val="hy-AM"/>
              </w:rPr>
            </w:pPr>
            <w:r w:rsidRPr="00B770E3">
              <w:rPr>
                <w:rFonts w:ascii="GHEA Grapalat" w:hAnsi="GHEA Grapalat"/>
                <w:color w:val="000000"/>
                <w:shd w:val="clear" w:color="auto" w:fill="FFFFFF"/>
                <w:lang w:val="hy-AM"/>
              </w:rPr>
              <w:t xml:space="preserve">8-րդ մասի 5-րդ կետում պարզ չէ, </w:t>
            </w:r>
            <w:r w:rsidRPr="00B770E3">
              <w:rPr>
                <w:rFonts w:ascii="GHEA Grapalat" w:hAnsi="GHEA Grapalat"/>
                <w:color w:val="000000"/>
                <w:shd w:val="clear" w:color="auto" w:fill="FFFFFF"/>
                <w:lang w:val="hy-AM"/>
              </w:rPr>
              <w:lastRenderedPageBreak/>
              <w:t>թե ինչո՞ւ է որպես ն</w:t>
            </w:r>
            <w:r w:rsidRPr="00B770E3">
              <w:rPr>
                <w:rFonts w:ascii="GHEA Grapalat" w:hAnsi="GHEA Grapalat"/>
                <w:lang w:val="hy-AM"/>
              </w:rPr>
              <w:t xml:space="preserve">ախաձեռնող խմբի գրանցումը դադարեցնելու հիմք նախատեսվել միայն </w:t>
            </w:r>
            <w:r w:rsidRPr="00B770E3">
              <w:rPr>
                <w:rFonts w:ascii="GHEA Grapalat" w:hAnsi="GHEA Grapalat"/>
                <w:i/>
                <w:lang w:val="hy-AM"/>
              </w:rPr>
              <w:t xml:space="preserve">տարածքային </w:t>
            </w:r>
            <w:r w:rsidRPr="00B770E3">
              <w:rPr>
                <w:rFonts w:ascii="GHEA Grapalat" w:hAnsi="GHEA Grapalat"/>
                <w:lang w:val="hy-AM"/>
              </w:rPr>
              <w:t>ընտրական հանձնաժողովի</w:t>
            </w:r>
            <w:r w:rsidRPr="00B770E3">
              <w:rPr>
                <w:rFonts w:ascii="GHEA Grapalat" w:hAnsi="GHEA Grapalat"/>
                <w:i/>
                <w:lang w:val="hy-AM"/>
              </w:rPr>
              <w:t xml:space="preserve"> </w:t>
            </w:r>
            <w:r w:rsidRPr="00B770E3">
              <w:rPr>
                <w:rFonts w:ascii="GHEA Grapalat" w:hAnsi="GHEA Grapalat"/>
                <w:lang w:val="hy-AM"/>
              </w:rPr>
              <w:t xml:space="preserve">որոշումն ուժի մեջ մտնելու հիմքը՝ այն դեպքում, երբ </w:t>
            </w:r>
            <w:r w:rsidRPr="00B770E3">
              <w:rPr>
                <w:rFonts w:ascii="GHEA Grapalat" w:eastAsia="Times New Roman" w:hAnsi="GHEA Grapalat" w:cs="Sylfaen"/>
                <w:lang w:val="hy-AM" w:eastAsia="ru-RU"/>
              </w:rPr>
              <w:t>նախաձեռնող</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խումբը</w:t>
            </w:r>
            <w:r w:rsidRPr="00B770E3">
              <w:rPr>
                <w:rFonts w:ascii="GHEA Grapalat" w:eastAsia="Times New Roman" w:hAnsi="GHEA Grapalat" w:cs="Times New Roman"/>
                <w:lang w:val="hy-AM" w:eastAsia="ru-RU"/>
              </w:rPr>
              <w:t xml:space="preserve"> գրանցման նպատակով </w:t>
            </w:r>
            <w:r w:rsidRPr="00B770E3">
              <w:rPr>
                <w:rFonts w:ascii="GHEA Grapalat" w:eastAsia="Times New Roman" w:hAnsi="GHEA Grapalat" w:cs="Times New Roman"/>
                <w:i/>
                <w:lang w:val="hy-AM" w:eastAsia="ru-RU"/>
              </w:rPr>
              <w:t>Երևան քաղաքում</w:t>
            </w:r>
            <w:r w:rsidRPr="00B770E3">
              <w:rPr>
                <w:rFonts w:ascii="GHEA Grapalat" w:eastAsia="Times New Roman" w:hAnsi="GHEA Grapalat" w:cs="Times New Roman"/>
                <w:lang w:val="hy-AM" w:eastAsia="ru-RU"/>
              </w:rPr>
              <w:t xml:space="preserve"> դիմելու է </w:t>
            </w:r>
            <w:r w:rsidRPr="00B770E3">
              <w:rPr>
                <w:rFonts w:ascii="GHEA Grapalat" w:eastAsia="Times New Roman" w:hAnsi="GHEA Grapalat" w:cs="Sylfaen"/>
                <w:i/>
                <w:lang w:val="hy-AM" w:eastAsia="ru-RU"/>
              </w:rPr>
              <w:t>Կենտրոնական ընտրական հանձնաժողովին (</w:t>
            </w:r>
            <w:r w:rsidRPr="00B770E3">
              <w:rPr>
                <w:rFonts w:ascii="GHEA Grapalat" w:eastAsia="Times New Roman" w:hAnsi="GHEA Grapalat" w:cs="Sylfaen"/>
                <w:lang w:val="hy-AM" w:eastAsia="ru-RU"/>
              </w:rPr>
              <w:t>նախագծի 9-րդ հոդվածի 2-րդ մաս</w:t>
            </w:r>
            <w:r w:rsidRPr="00B770E3">
              <w:rPr>
                <w:rFonts w:ascii="GHEA Grapalat" w:eastAsia="Times New Roman" w:hAnsi="GHEA Grapalat" w:cs="Sylfaen"/>
                <w:i/>
                <w:lang w:val="hy-AM" w:eastAsia="ru-RU"/>
              </w:rPr>
              <w:t xml:space="preserve">), </w:t>
            </w:r>
            <w:r w:rsidRPr="00B770E3">
              <w:rPr>
                <w:rFonts w:ascii="GHEA Grapalat" w:eastAsia="Times New Roman" w:hAnsi="GHEA Grapalat" w:cs="Times New Roman"/>
                <w:lang w:val="hy-AM" w:eastAsia="ru-RU"/>
              </w:rPr>
              <w:t>ինչից հետևում է, որ</w:t>
            </w:r>
            <w:r w:rsidRPr="00B770E3">
              <w:rPr>
                <w:rFonts w:ascii="GHEA Grapalat" w:eastAsia="Times New Roman" w:hAnsi="GHEA Grapalat" w:cs="Sylfaen"/>
                <w:i/>
                <w:lang w:val="hy-AM" w:eastAsia="ru-RU"/>
              </w:rPr>
              <w:t xml:space="preserve"> </w:t>
            </w:r>
            <w:r w:rsidRPr="00B770E3">
              <w:rPr>
                <w:rFonts w:ascii="GHEA Grapalat" w:hAnsi="GHEA Grapalat"/>
                <w:lang w:val="hy-AM"/>
              </w:rPr>
              <w:t>տեղական հանրաքվեի արդյունքների ամփոփումը նույնպես պետք է իրականացվի նշված հանձնաժողովի կողմից</w:t>
            </w:r>
            <w:r w:rsidRPr="00B770E3">
              <w:rPr>
                <w:rFonts w:ascii="GHEA Grapalat" w:eastAsia="Times New Roman" w:hAnsi="GHEA Grapalat" w:cs="Sylfaen"/>
                <w:i/>
                <w:lang w:val="hy-AM" w:eastAsia="ru-RU"/>
              </w:rPr>
              <w:t>։</w:t>
            </w:r>
            <w:r w:rsidRPr="00B770E3">
              <w:rPr>
                <w:rFonts w:ascii="GHEA Grapalat" w:eastAsia="Times New Roman" w:hAnsi="GHEA Grapalat" w:cs="Sylfaen"/>
                <w:lang w:val="hy-AM" w:eastAsia="ru-RU"/>
              </w:rPr>
              <w:t xml:space="preserve"> Նույն նկատառումը վերաբերում է նաև նախագծի 10-րդ հոդվածի                          1-ին մասին.</w:t>
            </w:r>
          </w:p>
          <w:p w:rsidR="00055CBD" w:rsidRPr="00B770E3" w:rsidRDefault="00055CBD" w:rsidP="00055CBD">
            <w:pPr>
              <w:pStyle w:val="ListParagraph"/>
              <w:numPr>
                <w:ilvl w:val="0"/>
                <w:numId w:val="28"/>
              </w:numPr>
              <w:shd w:val="clear" w:color="auto" w:fill="FFFFFF"/>
              <w:tabs>
                <w:tab w:val="left" w:pos="993"/>
              </w:tabs>
              <w:spacing w:after="160" w:line="360" w:lineRule="auto"/>
              <w:ind w:left="0" w:right="71" w:firstLine="450"/>
              <w:jc w:val="both"/>
              <w:rPr>
                <w:rFonts w:ascii="GHEA Grapalat" w:hAnsi="GHEA Grapalat"/>
                <w:i/>
                <w:lang w:val="hy-AM"/>
              </w:rPr>
            </w:pPr>
            <w:r w:rsidRPr="00B770E3">
              <w:rPr>
                <w:rFonts w:ascii="GHEA Grapalat" w:eastAsia="Times New Roman" w:hAnsi="GHEA Grapalat" w:cs="Sylfaen"/>
                <w:lang w:val="hy-AM" w:eastAsia="ru-RU"/>
              </w:rPr>
              <w:t xml:space="preserve">9-րդ մասում սահմանված ժամկետն առաջարկում ենք համապատասխանեցնել </w:t>
            </w:r>
            <w:r w:rsidRPr="00B770E3">
              <w:rPr>
                <w:rFonts w:ascii="GHEA Grapalat" w:hAnsi="GHEA Grapalat"/>
                <w:color w:val="000000"/>
                <w:shd w:val="clear" w:color="auto" w:fill="FFFFFF"/>
                <w:lang w:val="hy-AM"/>
              </w:rPr>
              <w:t xml:space="preserve">«Հանրաքվեի մասին» ՀՀ սահմանադրական օրենքի նախագծի 13-րդ հոդվածի 8-րդ մասով սահմանված ժամկետին, այն է՝ </w:t>
            </w:r>
            <w:r w:rsidRPr="00B770E3">
              <w:rPr>
                <w:rFonts w:ascii="GHEA Grapalat" w:hAnsi="GHEA Grapalat"/>
                <w:i/>
                <w:color w:val="000000"/>
                <w:shd w:val="clear" w:color="auto" w:fill="FFFFFF"/>
                <w:lang w:val="hy-AM"/>
              </w:rPr>
              <w:t xml:space="preserve">3 </w:t>
            </w:r>
            <w:r w:rsidRPr="00B770E3">
              <w:rPr>
                <w:rFonts w:ascii="GHEA Grapalat" w:hAnsi="GHEA Grapalat"/>
                <w:i/>
                <w:color w:val="000000"/>
                <w:shd w:val="clear" w:color="auto" w:fill="FFFFFF"/>
                <w:lang w:val="hy-AM"/>
              </w:rPr>
              <w:lastRenderedPageBreak/>
              <w:t>աշխատանքային օրը։</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DB1730"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lang w:val="hy-AM" w:eastAsia="hy-AM" w:bidi="hy-AM"/>
              </w:rPr>
            </w:pPr>
            <w:r w:rsidRPr="00B770E3">
              <w:rPr>
                <w:rFonts w:ascii="GHEA Grapalat" w:hAnsi="GHEA Grapalat"/>
                <w:lang w:val="hy-AM"/>
              </w:rPr>
              <w:t xml:space="preserve">3. Նախագծի 15-րդ հոդվածի 2-րդ մասով սահմանվում է, որ </w:t>
            </w:r>
            <w:r w:rsidRPr="00B770E3">
              <w:rPr>
                <w:rFonts w:ascii="GHEA Grapalat" w:eastAsia="Times New Roman" w:hAnsi="GHEA Grapalat" w:cs="Sylfaen"/>
                <w:lang w:val="hy-AM" w:eastAsia="ru-RU"/>
              </w:rPr>
              <w:t>տեղական</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հանրաքվեի</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նախապատրաստման</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և</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անցկացման</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համար</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հատկացված</w:t>
            </w:r>
            <w:r w:rsidRPr="00B770E3">
              <w:rPr>
                <w:rFonts w:ascii="GHEA Grapalat" w:eastAsia="Times New Roman" w:hAnsi="GHEA Grapalat" w:cs="Times New Roman"/>
                <w:lang w:val="hy-AM" w:eastAsia="ru-RU"/>
              </w:rPr>
              <w:t xml:space="preserve"> </w:t>
            </w:r>
            <w:r w:rsidRPr="00B770E3">
              <w:rPr>
                <w:rFonts w:ascii="GHEA Grapalat" w:hAnsi="GHEA Grapalat"/>
                <w:shd w:val="clear" w:color="auto" w:fill="FFFFFF"/>
                <w:lang w:val="hy-AM"/>
              </w:rPr>
              <w:t>համայնքային բյուջեի</w:t>
            </w:r>
            <w:r w:rsidRPr="00B770E3">
              <w:rPr>
                <w:rFonts w:ascii="GHEA Grapalat" w:eastAsia="Times New Roman" w:hAnsi="GHEA Grapalat" w:cs="Sylfaen"/>
                <w:lang w:val="hy-AM" w:eastAsia="ru-RU"/>
              </w:rPr>
              <w:t xml:space="preserve"> միջոցների</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օգտագործման</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 xml:space="preserve">նկատմամբ </w:t>
            </w:r>
            <w:r w:rsidRPr="00B770E3">
              <w:rPr>
                <w:rFonts w:ascii="GHEA Grapalat" w:eastAsia="Times New Roman" w:hAnsi="GHEA Grapalat" w:cs="Sylfaen"/>
                <w:i/>
                <w:lang w:val="hy-AM" w:eastAsia="ru-RU"/>
              </w:rPr>
              <w:t>վերահսկողություն</w:t>
            </w:r>
            <w:r w:rsidRPr="00B770E3">
              <w:rPr>
                <w:rFonts w:ascii="GHEA Grapalat" w:eastAsia="Times New Roman" w:hAnsi="GHEA Grapalat" w:cs="Times New Roman"/>
                <w:i/>
                <w:lang w:val="hy-AM" w:eastAsia="ru-RU"/>
              </w:rPr>
              <w:t xml:space="preserve"> </w:t>
            </w:r>
            <w:r w:rsidRPr="00B770E3">
              <w:rPr>
                <w:rFonts w:ascii="GHEA Grapalat" w:eastAsia="Times New Roman" w:hAnsi="GHEA Grapalat" w:cs="Sylfaen"/>
                <w:lang w:val="hy-AM" w:eastAsia="ru-RU"/>
              </w:rPr>
              <w:t>է</w:t>
            </w:r>
            <w:r w:rsidRPr="00B770E3">
              <w:rPr>
                <w:rFonts w:ascii="GHEA Grapalat" w:eastAsia="Times New Roman" w:hAnsi="GHEA Grapalat" w:cs="Times New Roman"/>
                <w:lang w:val="hy-AM" w:eastAsia="ru-RU"/>
              </w:rPr>
              <w:t xml:space="preserve"> </w:t>
            </w:r>
            <w:r w:rsidRPr="00B770E3">
              <w:rPr>
                <w:rFonts w:ascii="GHEA Grapalat" w:eastAsia="Times New Roman" w:hAnsi="GHEA Grapalat" w:cs="Sylfaen"/>
                <w:lang w:val="hy-AM" w:eastAsia="ru-RU"/>
              </w:rPr>
              <w:t>իրականացնում Հաշվեքննիչ պալատը՝ օրենքով սահմանված կարգով: Հարկ է նշել, որ 2015 թվականի փոփոխություններով                       ՀՀ Սահմանադրության 198-րդ հոդվածի համաձայն՝ Հաշվեքննիչ պալատն իրականացնում է հաշվեքննություն, այլ ոչ թե վերահսկողություն։</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DB1730"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ListParagraph"/>
              <w:shd w:val="clear" w:color="auto" w:fill="FFFFFF"/>
              <w:tabs>
                <w:tab w:val="left" w:pos="993"/>
              </w:tabs>
              <w:spacing w:after="160" w:line="360" w:lineRule="auto"/>
              <w:ind w:left="24" w:right="71" w:firstLine="180"/>
              <w:jc w:val="both"/>
              <w:rPr>
                <w:rFonts w:ascii="GHEA Grapalat" w:hAnsi="GHEA Grapalat"/>
                <w:i/>
                <w:lang w:val="hy-AM"/>
              </w:rPr>
            </w:pPr>
            <w:r w:rsidRPr="00B770E3">
              <w:rPr>
                <w:rFonts w:ascii="GHEA Grapalat" w:hAnsi="GHEA Grapalat"/>
              </w:rPr>
              <w:t xml:space="preserve">4. </w:t>
            </w:r>
            <w:r w:rsidRPr="00B770E3">
              <w:rPr>
                <w:rFonts w:ascii="GHEA Grapalat" w:hAnsi="GHEA Grapalat"/>
                <w:lang w:val="hy-AM"/>
              </w:rPr>
              <w:t>Նախագծի 16-րդ հոդվածի՝</w:t>
            </w:r>
          </w:p>
          <w:p w:rsidR="00055CBD" w:rsidRPr="00B770E3" w:rsidRDefault="00055CBD" w:rsidP="00055CBD">
            <w:pPr>
              <w:pStyle w:val="ListParagraph"/>
              <w:numPr>
                <w:ilvl w:val="0"/>
                <w:numId w:val="29"/>
              </w:numPr>
              <w:shd w:val="clear" w:color="auto" w:fill="FFFFFF"/>
              <w:tabs>
                <w:tab w:val="left" w:pos="993"/>
              </w:tabs>
              <w:spacing w:line="360" w:lineRule="auto"/>
              <w:ind w:left="24" w:right="71" w:firstLine="180"/>
              <w:jc w:val="both"/>
              <w:rPr>
                <w:rFonts w:ascii="GHEA Grapalat" w:hAnsi="GHEA Grapalat"/>
                <w:b/>
                <w:lang w:val="hy-AM"/>
              </w:rPr>
            </w:pPr>
            <w:r w:rsidRPr="00B770E3">
              <w:rPr>
                <w:rFonts w:ascii="GHEA Grapalat" w:hAnsi="GHEA Grapalat"/>
                <w:lang w:val="hy-AM"/>
              </w:rPr>
              <w:t xml:space="preserve"> 1-ին մասով սահմանվում է, որ քարոզչություն իրականացնելու իրավունք ունեն </w:t>
            </w:r>
            <w:r w:rsidRPr="00B770E3">
              <w:rPr>
                <w:rFonts w:ascii="GHEA Grapalat" w:hAnsi="GHEA Grapalat"/>
                <w:i/>
                <w:lang w:val="hy-AM"/>
              </w:rPr>
              <w:t xml:space="preserve">քարոզչության </w:t>
            </w:r>
            <w:r w:rsidRPr="00B770E3">
              <w:rPr>
                <w:rFonts w:ascii="GHEA Grapalat" w:hAnsi="GHEA Grapalat"/>
                <w:lang w:val="hy-AM"/>
              </w:rPr>
              <w:t xml:space="preserve">նախաձեռնության իրավունք ունեցող սուբյեկտները։ Գտնում  ենք, որ որպես քարոզչություն </w:t>
            </w:r>
            <w:r w:rsidRPr="00B770E3">
              <w:rPr>
                <w:rFonts w:ascii="GHEA Grapalat" w:hAnsi="GHEA Grapalat"/>
                <w:lang w:val="hy-AM"/>
              </w:rPr>
              <w:lastRenderedPageBreak/>
              <w:t xml:space="preserve">իրականացնելու իրավունք ունեցող անձ պետք է դիտարկել տեղական </w:t>
            </w:r>
            <w:r w:rsidRPr="00B770E3">
              <w:rPr>
                <w:rFonts w:ascii="GHEA Grapalat" w:hAnsi="GHEA Grapalat"/>
                <w:i/>
                <w:lang w:val="hy-AM"/>
              </w:rPr>
              <w:t>հանրաքվե անցկացնելու</w:t>
            </w:r>
            <w:r w:rsidRPr="00B770E3">
              <w:rPr>
                <w:rFonts w:ascii="GHEA Grapalat" w:hAnsi="GHEA Grapalat"/>
                <w:lang w:val="hy-AM"/>
              </w:rPr>
              <w:t xml:space="preserve"> նախաձեռնության հեղինակներին, այլ ոչ թե քարոզչության նախաձեռնության իրավունք ունեցող սուբյեկտներին, քանի որ նախագծում չի բացահայտվում </w:t>
            </w:r>
            <w:r w:rsidRPr="00B770E3">
              <w:rPr>
                <w:rFonts w:ascii="GHEA Grapalat" w:hAnsi="GHEA Grapalat"/>
                <w:i/>
                <w:lang w:val="hy-AM"/>
              </w:rPr>
              <w:t>քարոզչության նախաձեռնության</w:t>
            </w:r>
            <w:r w:rsidRPr="00B770E3">
              <w:rPr>
                <w:rFonts w:ascii="GHEA Grapalat" w:hAnsi="GHEA Grapalat"/>
                <w:lang w:val="hy-AM"/>
              </w:rPr>
              <w:t xml:space="preserve"> իրավունք ունեցող սուբյեկտների շրջանակը.</w:t>
            </w:r>
          </w:p>
          <w:p w:rsidR="00055CBD" w:rsidRPr="00B770E3" w:rsidRDefault="00055CBD" w:rsidP="00055CBD">
            <w:pPr>
              <w:pStyle w:val="NormalWeb"/>
              <w:numPr>
                <w:ilvl w:val="0"/>
                <w:numId w:val="29"/>
              </w:numPr>
              <w:shd w:val="clear" w:color="auto" w:fill="FFFFFF"/>
              <w:spacing w:before="0" w:beforeAutospacing="0" w:after="0" w:afterAutospacing="0" w:line="360" w:lineRule="auto"/>
              <w:ind w:left="24" w:right="71" w:firstLine="180"/>
              <w:jc w:val="both"/>
              <w:rPr>
                <w:rFonts w:ascii="GHEA Grapalat" w:hAnsi="GHEA Grapalat"/>
                <w:i/>
                <w:sz w:val="22"/>
                <w:szCs w:val="22"/>
                <w:lang w:val="hy-AM"/>
              </w:rPr>
            </w:pPr>
            <w:r w:rsidRPr="00B770E3">
              <w:rPr>
                <w:rFonts w:ascii="GHEA Grapalat" w:hAnsi="GHEA Grapalat"/>
                <w:sz w:val="22"/>
                <w:szCs w:val="22"/>
                <w:lang w:val="hy-AM"/>
              </w:rPr>
              <w:t xml:space="preserve">6-րդ մասով սահմանվում է, որ՝ «ԱՅՈ» քարոզչության կողմի լիազոր ներկայացուցիչ է համարվում նախաձեռնության խմբի լիազոր ներկայացուցիչը՝ քաղաքացիական նախաձեռնության դեպքում, </w:t>
            </w:r>
            <w:r w:rsidRPr="00B770E3">
              <w:rPr>
                <w:rFonts w:ascii="GHEA Grapalat" w:hAnsi="GHEA Grapalat"/>
                <w:i/>
                <w:sz w:val="22"/>
                <w:szCs w:val="22"/>
                <w:lang w:val="hy-AM"/>
              </w:rPr>
              <w:t xml:space="preserve">համայնքի ղեկավարը՝ </w:t>
            </w:r>
            <w:r w:rsidRPr="00B770E3">
              <w:rPr>
                <w:rFonts w:ascii="GHEA Grapalat" w:hAnsi="GHEA Grapalat"/>
                <w:sz w:val="22"/>
                <w:szCs w:val="22"/>
                <w:lang w:val="hy-AM"/>
              </w:rPr>
              <w:t xml:space="preserve">իր նախաձեռնության և </w:t>
            </w:r>
            <w:r w:rsidRPr="00B770E3">
              <w:rPr>
                <w:rFonts w:ascii="GHEA Grapalat" w:hAnsi="GHEA Grapalat"/>
                <w:i/>
                <w:sz w:val="22"/>
                <w:szCs w:val="22"/>
                <w:lang w:val="hy-AM"/>
              </w:rPr>
              <w:t>համայնքի ավագանու նախաձեռնության դեպքում:</w:t>
            </w:r>
          </w:p>
          <w:p w:rsidR="00055CBD" w:rsidRPr="00B770E3" w:rsidRDefault="00055CBD" w:rsidP="00055CBD">
            <w:pPr>
              <w:pStyle w:val="NormalWeb"/>
              <w:shd w:val="clear" w:color="auto" w:fill="FFFFFF"/>
              <w:spacing w:before="0" w:beforeAutospacing="0" w:after="0" w:afterAutospacing="0" w:line="360" w:lineRule="auto"/>
              <w:ind w:left="29" w:right="72" w:firstLine="187"/>
              <w:jc w:val="both"/>
              <w:rPr>
                <w:rFonts w:ascii="GHEA Grapalat" w:hAnsi="GHEA Grapalat"/>
                <w:i/>
                <w:sz w:val="22"/>
                <w:szCs w:val="22"/>
                <w:lang w:val="hy-AM"/>
              </w:rPr>
            </w:pPr>
            <w:r w:rsidRPr="00B770E3">
              <w:rPr>
                <w:rFonts w:ascii="GHEA Grapalat" w:hAnsi="GHEA Grapalat"/>
                <w:color w:val="000000"/>
                <w:sz w:val="22"/>
                <w:szCs w:val="22"/>
                <w:shd w:val="clear" w:color="auto" w:fill="FFFFFF"/>
                <w:lang w:val="hy-AM"/>
              </w:rPr>
              <w:t xml:space="preserve">Առաջարկում ենք սահմանել, որ ավագանու նախաձեռնության դեպքում «ԱՅՈ» քարոզչության կողմի լիազոր ներկայացուցիչ համարվում է տեղական հանրաքվե </w:t>
            </w:r>
            <w:r w:rsidRPr="00B770E3">
              <w:rPr>
                <w:rFonts w:ascii="GHEA Grapalat" w:hAnsi="GHEA Grapalat"/>
                <w:color w:val="000000"/>
                <w:sz w:val="22"/>
                <w:szCs w:val="22"/>
                <w:shd w:val="clear" w:color="auto" w:fill="FFFFFF"/>
                <w:lang w:val="hy-AM"/>
              </w:rPr>
              <w:lastRenderedPageBreak/>
              <w:t>անցկացնելու մասին համայնքի ավագանու որոշման նախագծին կողմ քվեարկած ավագանու անդամներից մեկը (լիազոր ներկայացուցիչը): Հակառակ դեպքում ստացվում է, որ եթե նույնիսկ համայնքի ղեկավարը համայնքի ավագանու նախաձեռնության դեպքում դեմ է տեղական հանրաքվեի դրված հարցին, միևնույն է նա պետք է լինի «ԱՅՈ» քարոզչության կողմի լիազոր ներկայացուցիչ.</w:t>
            </w:r>
          </w:p>
          <w:p w:rsidR="00055CBD" w:rsidRPr="00B770E3" w:rsidRDefault="00055CBD" w:rsidP="00055CBD">
            <w:pPr>
              <w:pStyle w:val="NormalWeb"/>
              <w:numPr>
                <w:ilvl w:val="0"/>
                <w:numId w:val="29"/>
              </w:numPr>
              <w:shd w:val="clear" w:color="auto" w:fill="FFFFFF"/>
              <w:spacing w:before="0" w:beforeAutospacing="0" w:after="0" w:afterAutospacing="0" w:line="360" w:lineRule="auto"/>
              <w:ind w:left="29" w:right="72" w:firstLine="187"/>
              <w:jc w:val="both"/>
              <w:rPr>
                <w:rFonts w:ascii="GHEA Grapalat" w:hAnsi="GHEA Grapalat"/>
                <w:i/>
                <w:color w:val="000000"/>
                <w:sz w:val="22"/>
                <w:szCs w:val="22"/>
                <w:lang w:val="hy-AM"/>
              </w:rPr>
            </w:pPr>
            <w:r w:rsidRPr="00B770E3">
              <w:rPr>
                <w:rFonts w:ascii="GHEA Grapalat" w:hAnsi="GHEA Grapalat"/>
                <w:sz w:val="22"/>
                <w:szCs w:val="22"/>
                <w:lang w:val="hy-AM"/>
              </w:rPr>
              <w:t xml:space="preserve">7-րդ մասով սահմանվում է, որ «ՈՉ» քարոզչության կողմ կարող են ձևավորել միայն տեղական հանրաքվե անցկացնելու մասին ավագանու որոշման նախագծին դեմ կամ ձեռնպահ քվեարկած ավագանու անդամները: Պարզ չէ, թե այս դեպքում ինչո՞ւ չի կիրառվել </w:t>
            </w:r>
            <w:r w:rsidRPr="00B770E3">
              <w:rPr>
                <w:rFonts w:ascii="GHEA Grapalat" w:hAnsi="GHEA Grapalat"/>
                <w:color w:val="000000"/>
                <w:sz w:val="22"/>
                <w:szCs w:val="22"/>
                <w:shd w:val="clear" w:color="auto" w:fill="FFFFFF"/>
                <w:lang w:val="hy-AM"/>
              </w:rPr>
              <w:t>«Հանրաքվեի մասին» ՀՀ սահմանադրական օրենքի նախագծով սահմանված</w:t>
            </w:r>
            <w:r w:rsidRPr="00B770E3">
              <w:rPr>
                <w:rFonts w:ascii="GHEA Grapalat" w:hAnsi="GHEA Grapalat"/>
                <w:sz w:val="22"/>
                <w:szCs w:val="22"/>
                <w:lang w:val="hy-AM"/>
              </w:rPr>
              <w:t xml:space="preserve"> այն մոդելը, որի համաձայն՝ </w:t>
            </w:r>
            <w:r w:rsidRPr="00B770E3">
              <w:rPr>
                <w:rFonts w:ascii="GHEA Grapalat" w:hAnsi="GHEA Grapalat"/>
                <w:color w:val="000000"/>
                <w:sz w:val="22"/>
                <w:szCs w:val="22"/>
                <w:lang w:val="hy-AM"/>
              </w:rPr>
              <w:t xml:space="preserve">Ազգային ժողովի պատգամավորների կողմից </w:t>
            </w:r>
            <w:r w:rsidRPr="00B770E3">
              <w:rPr>
                <w:rFonts w:ascii="GHEA Grapalat" w:hAnsi="GHEA Grapalat"/>
                <w:color w:val="000000"/>
                <w:sz w:val="22"/>
                <w:szCs w:val="22"/>
                <w:lang w:val="hy-AM"/>
              </w:rPr>
              <w:lastRenderedPageBreak/>
              <w:t xml:space="preserve">«ՈՉ» քարոզչության կողմ չգրանցվելու դեպքում, «ՈՉ» քարոզչության կողմ կարող է ձևավորել </w:t>
            </w:r>
            <w:r w:rsidRPr="00B770E3">
              <w:rPr>
                <w:rFonts w:ascii="GHEA Grapalat" w:hAnsi="GHEA Grapalat"/>
                <w:i/>
                <w:color w:val="000000"/>
                <w:sz w:val="22"/>
                <w:szCs w:val="22"/>
                <w:lang w:val="hy-AM"/>
              </w:rPr>
              <w:t>առնվազն 50 քաղաքացիներից բաղկացած խումբը.</w:t>
            </w:r>
          </w:p>
          <w:p w:rsidR="00055CBD" w:rsidRPr="00B770E3" w:rsidRDefault="00055CBD" w:rsidP="00055CBD">
            <w:pPr>
              <w:pStyle w:val="a1"/>
              <w:shd w:val="clear" w:color="auto" w:fill="auto"/>
              <w:spacing w:after="0" w:line="360" w:lineRule="auto"/>
              <w:ind w:left="24" w:right="71" w:firstLine="180"/>
              <w:jc w:val="both"/>
              <w:rPr>
                <w:rFonts w:ascii="GHEA Grapalat" w:hAnsi="GHEA Grapalat"/>
                <w:color w:val="000000"/>
                <w:lang w:val="hy-AM" w:eastAsia="hy-AM" w:bidi="hy-AM"/>
              </w:rPr>
            </w:pPr>
            <w:r w:rsidRPr="00B770E3">
              <w:rPr>
                <w:rFonts w:ascii="GHEA Grapalat" w:hAnsi="GHEA Grapalat"/>
                <w:color w:val="000000"/>
                <w:lang w:val="hy-AM"/>
              </w:rPr>
              <w:t>4) 12-րդ մասի 1-ին կետն</w:t>
            </w:r>
            <w:r w:rsidRPr="00B770E3">
              <w:rPr>
                <w:rFonts w:ascii="GHEA Grapalat" w:hAnsi="GHEA Grapalat"/>
                <w:lang w:val="hy-AM"/>
              </w:rPr>
              <w:t xml:space="preserve"> </w:t>
            </w:r>
            <w:r w:rsidRPr="00B770E3">
              <w:rPr>
                <w:rFonts w:ascii="GHEA Grapalat" w:hAnsi="GHEA Grapalat"/>
                <w:color w:val="000000"/>
                <w:lang w:val="hy-AM"/>
              </w:rPr>
              <w:t xml:space="preserve">անհրաժեշտ է համապատասխանեցնել «Հանրային ծառայության մասին» ՀՀ օրենքի նախագծին, որով նախատեսվում են նաև </w:t>
            </w:r>
            <w:r w:rsidRPr="00B770E3">
              <w:rPr>
                <w:rFonts w:ascii="GHEA Grapalat" w:hAnsi="GHEA Grapalat"/>
                <w:i/>
                <w:color w:val="000000"/>
                <w:lang w:val="hy-AM"/>
              </w:rPr>
              <w:t>ինքնավար, վարչական</w:t>
            </w:r>
            <w:r w:rsidRPr="00B770E3">
              <w:rPr>
                <w:rFonts w:ascii="GHEA Grapalat" w:hAnsi="GHEA Grapalat"/>
                <w:color w:val="000000"/>
                <w:lang w:val="hy-AM"/>
              </w:rPr>
              <w:t xml:space="preserve"> պաշտոններ և </w:t>
            </w:r>
            <w:r w:rsidRPr="00B770E3">
              <w:rPr>
                <w:rFonts w:ascii="GHEA Grapalat" w:hAnsi="GHEA Grapalat"/>
                <w:i/>
                <w:color w:val="000000"/>
                <w:lang w:val="hy-AM"/>
              </w:rPr>
              <w:t>բարձրաստիճան պաշտոնատար</w:t>
            </w:r>
            <w:r w:rsidRPr="00B770E3">
              <w:rPr>
                <w:rFonts w:ascii="GHEA Grapalat" w:hAnsi="GHEA Grapalat"/>
                <w:color w:val="000000"/>
                <w:lang w:val="hy-AM"/>
              </w:rPr>
              <w:t xml:space="preserve"> անձինք։ Վերջիններիս մասով նույնպես անհրաժեշտ է նախատեսել համապատասխան կարգավորումներ։</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241E00"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shd w:val="clear" w:color="auto" w:fill="FFFFFF"/>
                <w:lang w:val="hy-AM"/>
              </w:rPr>
            </w:pPr>
            <w:r w:rsidRPr="00B770E3">
              <w:rPr>
                <w:rFonts w:ascii="GHEA Grapalat" w:hAnsi="GHEA Grapalat"/>
                <w:color w:val="000000"/>
                <w:lang w:val="hy-AM"/>
              </w:rPr>
              <w:t xml:space="preserve">5. Նախագծի 17-րդ հոդվածում առաջարկում ենք սահմանել </w:t>
            </w:r>
            <w:r w:rsidRPr="00B770E3">
              <w:rPr>
                <w:rFonts w:ascii="GHEA Grapalat" w:hAnsi="GHEA Grapalat"/>
                <w:color w:val="000000"/>
                <w:shd w:val="clear" w:color="auto" w:fill="FFFFFF"/>
                <w:lang w:val="hy-AM"/>
              </w:rPr>
              <w:t xml:space="preserve">«Հանրաքվեի մասին» ՀՀ սահմանադրական օրենքի նախագծի 18-րդ հոդվածի 4-րդ մասին համարժեք կարգավորումներ, որպեսզի հստակ լինի այն </w:t>
            </w:r>
            <w:r w:rsidRPr="00B770E3">
              <w:rPr>
                <w:rFonts w:ascii="GHEA Grapalat" w:hAnsi="GHEA Grapalat"/>
                <w:i/>
                <w:color w:val="000000"/>
                <w:shd w:val="clear" w:color="auto" w:fill="FFFFFF"/>
                <w:lang w:val="hy-AM"/>
              </w:rPr>
              <w:t>շինությունների ցանկը,</w:t>
            </w:r>
            <w:r w:rsidRPr="00B770E3">
              <w:rPr>
                <w:rFonts w:ascii="GHEA Grapalat" w:hAnsi="GHEA Grapalat"/>
                <w:color w:val="000000"/>
                <w:shd w:val="clear" w:color="auto" w:fill="FFFFFF"/>
                <w:lang w:val="hy-AM"/>
              </w:rPr>
              <w:t xml:space="preserve"> որոնք </w:t>
            </w:r>
            <w:r w:rsidRPr="00B770E3">
              <w:rPr>
                <w:rFonts w:ascii="GHEA Grapalat" w:hAnsi="GHEA Grapalat"/>
                <w:i/>
                <w:color w:val="000000"/>
                <w:shd w:val="clear" w:color="auto" w:fill="FFFFFF"/>
                <w:lang w:val="hy-AM"/>
              </w:rPr>
              <w:t xml:space="preserve">Կենտրոնական ընտրական հանձնաժողովի կողմից սահմանված կարգով </w:t>
            </w:r>
            <w:r w:rsidRPr="00B770E3">
              <w:rPr>
                <w:rFonts w:ascii="GHEA Grapalat" w:hAnsi="GHEA Grapalat"/>
                <w:color w:val="000000"/>
                <w:shd w:val="clear" w:color="auto" w:fill="FFFFFF"/>
                <w:lang w:val="hy-AM"/>
              </w:rPr>
              <w:t xml:space="preserve">անվճար </w:t>
            </w:r>
            <w:r w:rsidRPr="00B770E3">
              <w:rPr>
                <w:rFonts w:ascii="GHEA Grapalat" w:hAnsi="GHEA Grapalat"/>
                <w:color w:val="000000"/>
                <w:shd w:val="clear" w:color="auto" w:fill="FFFFFF"/>
                <w:lang w:val="hy-AM"/>
              </w:rPr>
              <w:lastRenderedPageBreak/>
              <w:t>տրամադրվում են քարոզչության կողմերին՝ ժողովներ, հանդիպումներ և հանրաքվեի հետ կապված այլ միջոցառումներ կազմակերպելու նպատակով։ Հարկ է նշել, որ Կենտրոնական ընտրական հանձնաժողովի կողմից տրամադրվելիք վերոհիշյալ կարգը չի ենթադրում նաև շինությունների ցանկի սահմանում։</w:t>
            </w:r>
          </w:p>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lang w:eastAsia="hy-AM" w:bidi="hy-AM"/>
              </w:rPr>
            </w:pPr>
            <w:r w:rsidRPr="00B770E3">
              <w:rPr>
                <w:rFonts w:ascii="GHEA Grapalat" w:hAnsi="GHEA Grapalat"/>
                <w:color w:val="000000"/>
                <w:shd w:val="clear" w:color="auto" w:fill="FFFFFF"/>
                <w:lang w:val="hy-AM"/>
              </w:rPr>
              <w:t>Բացի այդ, նախագծի 17-րդ հոդվածի 4-րդ մասի 2-րդ նախադասությունը և 7-րդ մասը կարգավորման նույն առարկան և բովանդակությունն ունեն։</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241E00"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rPr>
            </w:pPr>
            <w:r w:rsidRPr="00B770E3">
              <w:rPr>
                <w:rFonts w:ascii="GHEA Grapalat" w:hAnsi="GHEA Grapalat"/>
                <w:color w:val="000000"/>
                <w:lang w:val="hy-AM"/>
              </w:rPr>
              <w:t xml:space="preserve">6. Նախագծի 31-րդ հոդվածի 3-րդ մասի 1-ին կետով սահմանվում է, որ համայնքում քվեարկության արդյունքների մասին արձանագրությունում նշվում են, ի շարս այլնի, հանրաքվեին </w:t>
            </w:r>
            <w:r w:rsidRPr="00B770E3">
              <w:rPr>
                <w:rFonts w:ascii="GHEA Grapalat" w:hAnsi="GHEA Grapalat"/>
                <w:i/>
                <w:color w:val="000000"/>
                <w:lang w:val="hy-AM"/>
              </w:rPr>
              <w:t xml:space="preserve">մասնակցելու իրավունք ունեցող քաղաքացիների </w:t>
            </w:r>
            <w:r w:rsidRPr="00B770E3">
              <w:rPr>
                <w:rFonts w:ascii="GHEA Grapalat" w:hAnsi="GHEA Grapalat"/>
                <w:color w:val="000000"/>
                <w:lang w:val="hy-AM"/>
              </w:rPr>
              <w:t xml:space="preserve">ընդհանուր թիվը, որը հավասար է </w:t>
            </w:r>
            <w:r w:rsidRPr="00B770E3">
              <w:rPr>
                <w:rFonts w:ascii="GHEA Grapalat" w:hAnsi="GHEA Grapalat"/>
                <w:i/>
                <w:color w:val="000000"/>
                <w:lang w:val="hy-AM"/>
              </w:rPr>
              <w:t>հանրաքվեին մասնակցելու իրավունք ունեցող քաղաքացիների</w:t>
            </w:r>
            <w:r w:rsidRPr="00B770E3">
              <w:rPr>
                <w:rFonts w:ascii="GHEA Grapalat" w:hAnsi="GHEA Grapalat"/>
                <w:color w:val="000000"/>
                <w:lang w:val="hy-AM"/>
              </w:rPr>
              <w:t xml:space="preserve"> </w:t>
            </w:r>
            <w:r w:rsidRPr="00B770E3">
              <w:rPr>
                <w:rFonts w:ascii="GHEA Grapalat" w:hAnsi="GHEA Grapalat"/>
                <w:color w:val="000000"/>
                <w:lang w:val="hy-AM"/>
              </w:rPr>
              <w:lastRenderedPageBreak/>
              <w:t>ցուցակներում և լրացուցիչ ցուցակներում ընդգրկված քաղաքացիների թվերի գումարին:</w:t>
            </w:r>
          </w:p>
          <w:p w:rsidR="00055CBD" w:rsidRPr="00B770E3" w:rsidRDefault="00055CBD" w:rsidP="00055CBD">
            <w:pPr>
              <w:pStyle w:val="a1"/>
              <w:shd w:val="clear" w:color="auto" w:fill="auto"/>
              <w:spacing w:after="0" w:line="360" w:lineRule="auto"/>
              <w:ind w:left="33" w:firstLine="284"/>
              <w:jc w:val="both"/>
              <w:rPr>
                <w:rFonts w:ascii="GHEA Grapalat" w:eastAsia="Sylfaen" w:hAnsi="GHEA Grapalat" w:cs="Sylfaen"/>
                <w:i/>
                <w:color w:val="000000"/>
              </w:rPr>
            </w:pPr>
            <w:r w:rsidRPr="00B770E3">
              <w:rPr>
                <w:rFonts w:ascii="GHEA Grapalat" w:eastAsia="Sylfaen" w:hAnsi="GHEA Grapalat" w:cs="Sylfaen"/>
                <w:color w:val="000000"/>
                <w:lang w:val="hy-AM"/>
              </w:rPr>
              <w:t xml:space="preserve">Այս առումով ուշադրություն ենք հրավիրում այն հանգամանքի վրա, որ նախագծի 3-րդ հոդվածի 1-ին մասի՝ համակցված «ՀՀ ընտրական օրենսգիրք» ՀՀ սահմանադրական օրենքի 2-րդ հոդվածի 2-րդ մասի հետ, տրամաբանությունը հանգում է նրան, որ տեղական </w:t>
            </w:r>
            <w:r w:rsidRPr="00B770E3">
              <w:rPr>
                <w:rFonts w:ascii="Calibri" w:eastAsia="Sylfaen" w:hAnsi="Calibri" w:cs="Calibri"/>
                <w:color w:val="000000"/>
                <w:lang w:val="hy-AM"/>
              </w:rPr>
              <w:t> </w:t>
            </w:r>
            <w:r w:rsidRPr="00B770E3">
              <w:rPr>
                <w:rFonts w:ascii="GHEA Grapalat" w:eastAsia="Sylfaen" w:hAnsi="GHEA Grapalat" w:cs="Sylfaen"/>
                <w:color w:val="000000"/>
                <w:lang w:val="hy-AM"/>
              </w:rPr>
              <w:t xml:space="preserve">հանրաքվեին մասնակցելու իրավունք ունեն հանրաքվեի օրը 18 տարին լրացած՝ տվյալ </w:t>
            </w:r>
            <w:r w:rsidRPr="00B770E3">
              <w:rPr>
                <w:rFonts w:ascii="Calibri" w:eastAsia="Sylfaen" w:hAnsi="Calibri" w:cs="Calibri"/>
                <w:color w:val="000000"/>
                <w:lang w:val="hy-AM"/>
              </w:rPr>
              <w:t> </w:t>
            </w:r>
            <w:r w:rsidRPr="00B770E3">
              <w:rPr>
                <w:rFonts w:ascii="GHEA Grapalat" w:eastAsia="Sylfaen" w:hAnsi="GHEA Grapalat" w:cs="Sylfaen"/>
                <w:color w:val="000000"/>
                <w:lang w:val="hy-AM"/>
              </w:rPr>
              <w:t>համայնքի բնակչության ռեգիստրում մինչև քվեարկության օրն առնվազն մեկ տարվա</w:t>
            </w:r>
            <w:r w:rsidRPr="00B770E3">
              <w:rPr>
                <w:rFonts w:ascii="Calibri" w:eastAsia="Sylfaen" w:hAnsi="Calibri" w:cs="Calibri"/>
                <w:color w:val="000000"/>
                <w:lang w:val="hy-AM"/>
              </w:rPr>
              <w:t> </w:t>
            </w:r>
            <w:r w:rsidRPr="00B770E3">
              <w:rPr>
                <w:rFonts w:ascii="GHEA Grapalat" w:eastAsia="Sylfaen" w:hAnsi="GHEA Grapalat" w:cs="Sylfaen"/>
                <w:color w:val="000000"/>
                <w:lang w:val="hy-AM"/>
              </w:rPr>
              <w:t>հաշվառում ունեցող՝</w:t>
            </w:r>
            <w:r w:rsidRPr="00B770E3">
              <w:rPr>
                <w:rFonts w:ascii="Calibri" w:eastAsia="Sylfaen" w:hAnsi="Calibri" w:cs="Calibri"/>
                <w:color w:val="000000"/>
                <w:lang w:val="hy-AM"/>
              </w:rPr>
              <w:t> </w:t>
            </w:r>
            <w:r w:rsidRPr="00B770E3">
              <w:rPr>
                <w:rFonts w:ascii="GHEA Grapalat" w:eastAsia="Sylfaen" w:hAnsi="GHEA Grapalat" w:cs="Sylfaen"/>
                <w:i/>
                <w:color w:val="000000"/>
                <w:lang w:val="hy-AM"/>
              </w:rPr>
              <w:t>Հայաստանի</w:t>
            </w:r>
            <w:r w:rsidRPr="00B770E3">
              <w:rPr>
                <w:rFonts w:ascii="Calibri" w:eastAsia="Sylfaen" w:hAnsi="Calibri" w:cs="Calibri"/>
                <w:i/>
                <w:color w:val="000000"/>
                <w:lang w:val="hy-AM"/>
              </w:rPr>
              <w:t> </w:t>
            </w:r>
            <w:r w:rsidRPr="00B770E3">
              <w:rPr>
                <w:rFonts w:ascii="GHEA Grapalat" w:eastAsia="Sylfaen" w:hAnsi="GHEA Grapalat" w:cs="Sylfaen"/>
                <w:i/>
                <w:color w:val="000000"/>
                <w:lang w:val="hy-AM"/>
              </w:rPr>
              <w:t>Հանրապետության քաղաքացիություն չունեցող անձինք:</w:t>
            </w:r>
          </w:p>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lang w:eastAsia="hy-AM" w:bidi="hy-AM"/>
              </w:rPr>
            </w:pPr>
            <w:r w:rsidRPr="00B770E3">
              <w:rPr>
                <w:rFonts w:ascii="GHEA Grapalat" w:eastAsia="Sylfaen" w:hAnsi="GHEA Grapalat" w:cs="Sylfaen"/>
                <w:color w:val="000000"/>
                <w:lang w:val="hy-AM"/>
              </w:rPr>
              <w:t xml:space="preserve">Հետևապես՝ քննարկվող դրույթը վերանայման կարիք ունի՝ պայմանավորված օրինագծի դրույթների միջև ներքին հակասությունը բացառելու, ինչպես նաև </w:t>
            </w:r>
            <w:r w:rsidRPr="00B770E3">
              <w:rPr>
                <w:rFonts w:ascii="GHEA Grapalat" w:eastAsia="Sylfaen" w:hAnsi="GHEA Grapalat" w:cs="Sylfaen"/>
                <w:color w:val="000000"/>
                <w:lang w:val="hy-AM"/>
              </w:rPr>
              <w:lastRenderedPageBreak/>
              <w:t>իրավակիրառ պրակտիկայում տարընթերցումներից խուսափելու անհրաժեշտությամբ:</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F22CFF"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rPr>
            </w:pPr>
            <w:r w:rsidRPr="00B770E3">
              <w:rPr>
                <w:rFonts w:ascii="GHEA Grapalat" w:hAnsi="GHEA Grapalat"/>
                <w:color w:val="000000"/>
                <w:lang w:val="hy-AM"/>
              </w:rPr>
              <w:t>7. Օրինագծի 32-րդ հոդվածի 4-րդ և 5-րդ մասերում օգտագործվում է հետևյալ ձևակերպումը՝ եթե «...</w:t>
            </w:r>
            <w:r w:rsidRPr="00B770E3">
              <w:rPr>
                <w:rFonts w:ascii="GHEA Grapalat" w:hAnsi="GHEA Grapalat"/>
                <w:i/>
                <w:color w:val="000000"/>
                <w:lang w:val="hy-AM"/>
              </w:rPr>
              <w:t>տեղի են ունեցել սույն օրենքի և Ընտրական օրենսգիրք սահմանադրական օրենքի այնպիսի խախտումներ</w:t>
            </w:r>
            <w:r w:rsidRPr="00B770E3">
              <w:rPr>
                <w:rFonts w:ascii="GHEA Grapalat" w:hAnsi="GHEA Grapalat"/>
                <w:color w:val="000000"/>
                <w:lang w:val="hy-AM"/>
              </w:rPr>
              <w:t>...»:</w:t>
            </w:r>
          </w:p>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lang w:eastAsia="hy-AM" w:bidi="hy-AM"/>
              </w:rPr>
            </w:pPr>
            <w:r w:rsidRPr="00B770E3">
              <w:rPr>
                <w:rFonts w:ascii="GHEA Grapalat" w:eastAsia="Sylfaen" w:hAnsi="GHEA Grapalat" w:cs="Sylfaen"/>
                <w:color w:val="000000"/>
                <w:lang w:val="hy-AM"/>
              </w:rPr>
              <w:t>Մեջբերված դրույթում «</w:t>
            </w:r>
            <w:r w:rsidRPr="00B770E3">
              <w:rPr>
                <w:rFonts w:ascii="GHEA Grapalat" w:eastAsia="Sylfaen" w:hAnsi="GHEA Grapalat" w:cs="Sylfaen"/>
                <w:i/>
                <w:color w:val="000000"/>
                <w:lang w:val="hy-AM"/>
              </w:rPr>
              <w:t>և</w:t>
            </w:r>
            <w:r w:rsidRPr="00B770E3">
              <w:rPr>
                <w:rFonts w:ascii="GHEA Grapalat" w:eastAsia="Sylfaen" w:hAnsi="GHEA Grapalat" w:cs="Sylfaen"/>
                <w:color w:val="000000"/>
                <w:lang w:val="hy-AM"/>
              </w:rPr>
              <w:t xml:space="preserve">» շաղկապի կիրառման արդյունքում ստացվում է, որ իրավական հետևանքի կարող են հանգեցնել միայն քննարկվող օրենքի և «ՀՀ ընտրական օրենսգիրք» ՀՀ սահմանադրական օրենքի դրույթների համատեղ կատարված խախտումները, իսկ դրանցից որևէ մեկի վերաբերելի որևէ դրույթի խախտումն ինքնին անհետևանք է մնալու, եթե անգամ այն կարող էր ազդել տեղական հանրաքվեի արդյունքների վրա: Այս մոտեցումը կարիք </w:t>
            </w:r>
            <w:r w:rsidRPr="00B770E3">
              <w:rPr>
                <w:rFonts w:ascii="GHEA Grapalat" w:eastAsia="Sylfaen" w:hAnsi="GHEA Grapalat" w:cs="Sylfaen"/>
                <w:color w:val="000000"/>
                <w:lang w:val="hy-AM"/>
              </w:rPr>
              <w:lastRenderedPageBreak/>
              <w:t>ունի պատշաճ հիմնավորման՝ առնվազն ծանրակշիռ փաստարկների մատնանշմամբ՝ հատկապես հաշվի առնելով այն հանգամանքը, որ «Հանրաքվեի մասին» ՀՀ սահմանադրական օրենքի նախագծի նույնական դրույթներում օգտագործված է «</w:t>
            </w:r>
            <w:r w:rsidRPr="00B770E3">
              <w:rPr>
                <w:rFonts w:ascii="GHEA Grapalat" w:eastAsia="Sylfaen" w:hAnsi="GHEA Grapalat" w:cs="Sylfaen"/>
                <w:i/>
                <w:color w:val="000000"/>
                <w:lang w:val="hy-AM"/>
              </w:rPr>
              <w:t>կամ</w:t>
            </w:r>
            <w:r w:rsidRPr="00B770E3">
              <w:rPr>
                <w:rFonts w:ascii="GHEA Grapalat" w:eastAsia="Sylfaen" w:hAnsi="GHEA Grapalat" w:cs="Sylfaen"/>
                <w:color w:val="000000"/>
                <w:lang w:val="hy-AM"/>
              </w:rPr>
              <w:t>» շաղկապը:</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366C93"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a1"/>
              <w:shd w:val="clear" w:color="auto" w:fill="auto"/>
              <w:spacing w:after="0" w:line="360" w:lineRule="auto"/>
              <w:ind w:left="33" w:firstLine="284"/>
              <w:jc w:val="both"/>
              <w:rPr>
                <w:rFonts w:ascii="GHEA Grapalat" w:hAnsi="GHEA Grapalat"/>
                <w:i/>
                <w:color w:val="000000"/>
              </w:rPr>
            </w:pPr>
            <w:r w:rsidRPr="00B770E3">
              <w:rPr>
                <w:rFonts w:ascii="GHEA Grapalat" w:hAnsi="GHEA Grapalat"/>
                <w:color w:val="000000"/>
                <w:lang w:val="hy-AM"/>
              </w:rPr>
              <w:t xml:space="preserve">8. Նախագծի 33-րդ հոդվածի 3-րդ մասերի համաձայն՝ տեղական հանրաքվեի արդյունքների հետ կապված վեճով դատարան դիմում ներկայացվելու դեպքում տեղական հանրաքվեով ընդունված համայնքի ավագանու որոշումն </w:t>
            </w:r>
            <w:r w:rsidRPr="00B770E3">
              <w:rPr>
                <w:rFonts w:ascii="GHEA Grapalat" w:hAnsi="GHEA Grapalat"/>
                <w:i/>
                <w:color w:val="000000"/>
                <w:lang w:val="hy-AM"/>
              </w:rPr>
              <w:t>ուժի մեջ է մտնում դիմումը մերժելու մասին դատարանի վճիռը հրապարակվելուց հետո՝ ոչ ուշ, քան 5-օրյա ժամկետում:</w:t>
            </w:r>
          </w:p>
          <w:p w:rsidR="00055CBD" w:rsidRPr="00B770E3" w:rsidRDefault="00055CBD" w:rsidP="00055CBD">
            <w:pPr>
              <w:pStyle w:val="a1"/>
              <w:shd w:val="clear" w:color="auto" w:fill="auto"/>
              <w:spacing w:after="0" w:line="360" w:lineRule="auto"/>
              <w:ind w:left="33" w:firstLine="284"/>
              <w:jc w:val="both"/>
              <w:rPr>
                <w:rFonts w:ascii="GHEA Grapalat" w:eastAsia="Sylfaen" w:hAnsi="GHEA Grapalat" w:cs="Sylfaen"/>
                <w:color w:val="000000"/>
              </w:rPr>
            </w:pPr>
            <w:r w:rsidRPr="00B770E3">
              <w:rPr>
                <w:rFonts w:ascii="GHEA Grapalat" w:eastAsia="Sylfaen" w:hAnsi="GHEA Grapalat" w:cs="Sylfaen"/>
                <w:color w:val="000000"/>
                <w:lang w:val="hy-AM"/>
              </w:rPr>
              <w:t>Առաջարկվող ձևակերպման պարագայում անորոշ է մնում այն հարցը, թե, ի վերջո, ե՞րբ է ուժի մեջ մտնելու համապատասխան իրավական ակտը:</w:t>
            </w:r>
          </w:p>
          <w:p w:rsidR="00055CBD" w:rsidRPr="00B770E3" w:rsidRDefault="00055CBD" w:rsidP="00055CBD">
            <w:pPr>
              <w:pStyle w:val="a1"/>
              <w:shd w:val="clear" w:color="auto" w:fill="auto"/>
              <w:spacing w:after="0" w:line="360" w:lineRule="auto"/>
              <w:ind w:left="33" w:firstLine="284"/>
              <w:jc w:val="both"/>
              <w:rPr>
                <w:rFonts w:ascii="GHEA Grapalat" w:eastAsia="Sylfaen" w:hAnsi="GHEA Grapalat" w:cs="Sylfaen"/>
                <w:color w:val="000000"/>
              </w:rPr>
            </w:pPr>
            <w:r w:rsidRPr="00B770E3">
              <w:rPr>
                <w:rFonts w:ascii="GHEA Grapalat" w:eastAsia="Sylfaen" w:hAnsi="GHEA Grapalat" w:cs="Sylfaen"/>
                <w:color w:val="000000"/>
                <w:lang w:val="hy-AM"/>
              </w:rPr>
              <w:lastRenderedPageBreak/>
              <w:t>Անհասկանալի է նաև, թե յուրաքանչյուր կոնկրետ դեպքում ո՞ւմ կողմից է որոշվելու՝ տվյալ իրավական ակտը սահմանված 5-օրյա ժամկետի կոնկրետ ո՞ր օրը պետք է ուժի մեջ մտնի:</w:t>
            </w:r>
          </w:p>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lang w:eastAsia="hy-AM" w:bidi="hy-AM"/>
              </w:rPr>
            </w:pPr>
            <w:r w:rsidRPr="00B770E3">
              <w:rPr>
                <w:rFonts w:ascii="GHEA Grapalat" w:eastAsia="Sylfaen" w:hAnsi="GHEA Grapalat" w:cs="Sylfaen"/>
                <w:color w:val="000000"/>
                <w:lang w:val="hy-AM"/>
              </w:rPr>
              <w:t xml:space="preserve">Այս կապակցությամբ հարկ է նկատել, որ, թերևս, խոսքը պետք է գնա 5-օրյա ժամկետում այդ ակտի </w:t>
            </w:r>
            <w:r w:rsidRPr="00B770E3">
              <w:rPr>
                <w:rFonts w:ascii="GHEA Grapalat" w:eastAsia="Sylfaen" w:hAnsi="GHEA Grapalat" w:cs="Sylfaen"/>
                <w:i/>
                <w:color w:val="000000"/>
                <w:lang w:val="hy-AM"/>
              </w:rPr>
              <w:t>հրապարակման</w:t>
            </w:r>
            <w:r w:rsidRPr="00B770E3">
              <w:rPr>
                <w:rFonts w:ascii="GHEA Grapalat" w:eastAsia="Sylfaen" w:hAnsi="GHEA Grapalat" w:cs="Sylfaen"/>
                <w:color w:val="000000"/>
                <w:lang w:val="hy-AM"/>
              </w:rPr>
              <w:t xml:space="preserve"> մասին, այլ ոչ թե ուժի մեջ մտնելու, քանի որ 2015 թվականի փոփոխություններով ՀՀ Սահմանադրության 6-րդ հոդվածի 3-րդ մասում ենթաօրենսդրական նորմատիվ իրավական ակտերի ուժի մեջ մտնելու համար որպես պարտադիր նախապայման ամրագրված է դրանց՝ օրենքով սահմանված կարգով </w:t>
            </w:r>
            <w:r w:rsidRPr="00B770E3">
              <w:rPr>
                <w:rFonts w:ascii="GHEA Grapalat" w:eastAsia="Sylfaen" w:hAnsi="GHEA Grapalat" w:cs="Sylfaen"/>
                <w:i/>
                <w:color w:val="000000"/>
                <w:lang w:val="hy-AM"/>
              </w:rPr>
              <w:t>հրապարակումը</w:t>
            </w:r>
            <w:r w:rsidRPr="00B770E3">
              <w:rPr>
                <w:rFonts w:ascii="GHEA Grapalat" w:eastAsia="Sylfaen" w:hAnsi="GHEA Grapalat" w:cs="Sylfaen"/>
                <w:color w:val="000000"/>
                <w:lang w:val="hy-AM"/>
              </w:rPr>
              <w:t>:</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r w:rsidR="00055CBD" w:rsidRPr="00DB1730" w:rsidTr="00F8191B">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5CBD" w:rsidRPr="001D7F42" w:rsidRDefault="00055CBD" w:rsidP="00055CBD">
            <w:pPr>
              <w:spacing w:line="360"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noWrap/>
            <w:vAlign w:val="center"/>
          </w:tcPr>
          <w:p w:rsidR="00055CBD" w:rsidRPr="00DB1730" w:rsidRDefault="00055CBD" w:rsidP="00055CBD">
            <w:pPr>
              <w:spacing w:line="360" w:lineRule="auto"/>
              <w:jc w:val="center"/>
              <w:rPr>
                <w:rFonts w:ascii="GHEA Grapalat" w:hAnsi="GHEA Grapalat" w:cs="Sylfaen"/>
                <w:sz w:val="22"/>
                <w:szCs w:val="22"/>
                <w:lang w:val="hy-AM"/>
              </w:rPr>
            </w:pPr>
          </w:p>
        </w:tc>
        <w:tc>
          <w:tcPr>
            <w:tcW w:w="4991" w:type="dxa"/>
            <w:tcBorders>
              <w:top w:val="single" w:sz="4" w:space="0" w:color="auto"/>
              <w:left w:val="nil"/>
              <w:bottom w:val="single" w:sz="4" w:space="0" w:color="auto"/>
              <w:right w:val="single" w:sz="4" w:space="0" w:color="auto"/>
            </w:tcBorders>
            <w:noWrap/>
            <w:vAlign w:val="center"/>
          </w:tcPr>
          <w:p w:rsidR="00055CBD" w:rsidRPr="00B770E3" w:rsidRDefault="00055CBD" w:rsidP="00055CBD">
            <w:pPr>
              <w:pStyle w:val="a1"/>
              <w:shd w:val="clear" w:color="auto" w:fill="auto"/>
              <w:spacing w:after="0" w:line="360" w:lineRule="auto"/>
              <w:ind w:left="33" w:firstLine="284"/>
              <w:jc w:val="both"/>
              <w:rPr>
                <w:rFonts w:ascii="GHEA Grapalat" w:hAnsi="GHEA Grapalat"/>
                <w:color w:val="000000"/>
                <w:lang w:val="hy-AM" w:eastAsia="hy-AM" w:bidi="hy-AM"/>
              </w:rPr>
            </w:pPr>
            <w:r w:rsidRPr="00B770E3">
              <w:rPr>
                <w:rFonts w:ascii="GHEA Grapalat" w:hAnsi="GHEA Grapalat"/>
                <w:lang w:val="hy-AM"/>
              </w:rPr>
              <w:t xml:space="preserve">9. Պարզ չէ, թե ինչո՞ւ օրենքի նախագծով չեն սահմանվում </w:t>
            </w:r>
            <w:r w:rsidRPr="00B770E3">
              <w:rPr>
                <w:rFonts w:ascii="GHEA Grapalat" w:hAnsi="GHEA Grapalat"/>
                <w:i/>
                <w:lang w:val="hy-AM"/>
              </w:rPr>
              <w:t xml:space="preserve">տեղական </w:t>
            </w:r>
            <w:r w:rsidRPr="00B770E3">
              <w:rPr>
                <w:rFonts w:ascii="GHEA Grapalat" w:hAnsi="GHEA Grapalat"/>
                <w:i/>
                <w:color w:val="000000"/>
                <w:shd w:val="clear" w:color="auto" w:fill="FFFFFF"/>
                <w:lang w:val="hy-AM"/>
              </w:rPr>
              <w:t>հանրաքվեի փաստաթղթերը պահպանման հանձնելու</w:t>
            </w:r>
            <w:r w:rsidRPr="00B770E3">
              <w:rPr>
                <w:rFonts w:ascii="GHEA Grapalat" w:hAnsi="GHEA Grapalat"/>
                <w:color w:val="000000"/>
                <w:shd w:val="clear" w:color="auto" w:fill="FFFFFF"/>
                <w:lang w:val="hy-AM"/>
              </w:rPr>
              <w:t xml:space="preserve"> հետ կապված հարաբերությունները։ </w:t>
            </w:r>
            <w:r w:rsidRPr="00B770E3">
              <w:rPr>
                <w:rFonts w:ascii="GHEA Grapalat" w:hAnsi="GHEA Grapalat"/>
                <w:color w:val="000000"/>
                <w:shd w:val="clear" w:color="auto" w:fill="FFFFFF"/>
                <w:lang w:val="hy-AM"/>
              </w:rPr>
              <w:lastRenderedPageBreak/>
              <w:t>Համեմատության համար նշենք, որ «Հանրաքվեի մասին» ՀՀ սահմանադրական օրենքի նախագծի 37-րդ հոդվածով սահմանվում է, որ հանրաքվեի արդյունքների մասին Կենտրոնական ընտրական հանձնաժողովի որոշումն ուժի մեջ մտնելուց հետո յոթնօրյա ժամկետում, իսկ հանրաքվեի արդյունքները բողոքարկվելու դեպքում՝ դրա վերաբերյալ ՀՀ Սահմանադրական դատարանի որոշումն ուժի մեջ մտնելուց հետո յոթնօրյա ժամկետում հանրաքվեի փաստաթղթերը պահպանության են հանձնվում Հայաստանի ազգային արխիվ` սահմանված կարգով պահպանելու համար։</w:t>
            </w:r>
          </w:p>
        </w:tc>
        <w:tc>
          <w:tcPr>
            <w:tcW w:w="2119" w:type="dxa"/>
            <w:tcBorders>
              <w:top w:val="single" w:sz="4" w:space="0" w:color="auto"/>
              <w:left w:val="nil"/>
              <w:bottom w:val="single" w:sz="4" w:space="0" w:color="auto"/>
              <w:right w:val="single" w:sz="4" w:space="0" w:color="auto"/>
            </w:tcBorders>
            <w:noWrap/>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lastRenderedPageBreak/>
              <w:t xml:space="preserve">Ընդունվել է </w:t>
            </w:r>
          </w:p>
        </w:tc>
        <w:tc>
          <w:tcPr>
            <w:tcW w:w="5113" w:type="dxa"/>
            <w:tcBorders>
              <w:top w:val="single" w:sz="4" w:space="0" w:color="auto"/>
              <w:left w:val="nil"/>
              <w:bottom w:val="single" w:sz="4" w:space="0" w:color="auto"/>
              <w:right w:val="single" w:sz="4" w:space="0" w:color="auto"/>
            </w:tcBorders>
            <w:vAlign w:val="center"/>
          </w:tcPr>
          <w:p w:rsidR="00055CBD" w:rsidRPr="00055CBD" w:rsidRDefault="00055CBD" w:rsidP="00055CBD">
            <w:pPr>
              <w:spacing w:line="360" w:lineRule="auto"/>
              <w:jc w:val="center"/>
              <w:rPr>
                <w:rFonts w:ascii="GHEA Grapalat" w:eastAsia="Calibri" w:hAnsi="GHEA Grapalat"/>
                <w:sz w:val="22"/>
                <w:szCs w:val="22"/>
                <w:lang w:val="en-US" w:eastAsia="en-US"/>
              </w:rPr>
            </w:pPr>
            <w:r>
              <w:rPr>
                <w:rFonts w:ascii="GHEA Grapalat" w:eastAsia="Calibri" w:hAnsi="GHEA Grapalat"/>
                <w:sz w:val="22"/>
                <w:szCs w:val="22"/>
                <w:lang w:val="en-US" w:eastAsia="en-US"/>
              </w:rPr>
              <w:t>Նախագծում կատարվել է համապատասխան փոփոխություն</w:t>
            </w:r>
          </w:p>
        </w:tc>
      </w:tr>
    </w:tbl>
    <w:p w:rsidR="00550314" w:rsidRPr="00DB1730" w:rsidRDefault="00550314" w:rsidP="001D33A4">
      <w:pPr>
        <w:spacing w:line="360" w:lineRule="auto"/>
        <w:jc w:val="both"/>
        <w:rPr>
          <w:rFonts w:ascii="GHEA Grapalat" w:hAnsi="GHEA Grapalat"/>
          <w:sz w:val="22"/>
          <w:szCs w:val="22"/>
          <w:lang w:val="hy-AM"/>
        </w:rPr>
      </w:pPr>
    </w:p>
    <w:sectPr w:rsidR="00550314" w:rsidRPr="00DB1730" w:rsidSect="000152A9">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989" w:rsidRDefault="00A15989" w:rsidP="003F7004">
      <w:r>
        <w:separator/>
      </w:r>
    </w:p>
  </w:endnote>
  <w:endnote w:type="continuationSeparator" w:id="0">
    <w:p w:rsidR="00A15989" w:rsidRDefault="00A15989" w:rsidP="003F7004">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791DE9" w:rsidRDefault="00EB17C0">
        <w:pPr>
          <w:pStyle w:val="Footer"/>
          <w:jc w:val="right"/>
        </w:pPr>
        <w:fldSimple w:instr=" PAGE   \* MERGEFORMAT ">
          <w:r w:rsidR="00C73BD4">
            <w:rPr>
              <w:noProof/>
            </w:rPr>
            <w:t>71</w:t>
          </w:r>
        </w:fldSimple>
      </w:p>
    </w:sdtContent>
  </w:sdt>
  <w:p w:rsidR="00791DE9" w:rsidRDefault="00791D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989" w:rsidRDefault="00A15989" w:rsidP="003F7004">
      <w:r>
        <w:separator/>
      </w:r>
    </w:p>
  </w:footnote>
  <w:footnote w:type="continuationSeparator" w:id="0">
    <w:p w:rsidR="00A15989" w:rsidRDefault="00A15989" w:rsidP="003F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A2378"/>
    <w:multiLevelType w:val="multilevel"/>
    <w:tmpl w:val="E55A74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00E19D1"/>
    <w:multiLevelType w:val="multilevel"/>
    <w:tmpl w:val="35706DD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3A29DD"/>
    <w:multiLevelType w:val="hybridMultilevel"/>
    <w:tmpl w:val="61F8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E301F7"/>
    <w:multiLevelType w:val="multilevel"/>
    <w:tmpl w:val="29B0AA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BB3A87"/>
    <w:multiLevelType w:val="multilevel"/>
    <w:tmpl w:val="172A2C6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4A007F"/>
    <w:multiLevelType w:val="hybridMultilevel"/>
    <w:tmpl w:val="93CA412A"/>
    <w:lvl w:ilvl="0" w:tplc="888E4FB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C1313FB"/>
    <w:multiLevelType w:val="multilevel"/>
    <w:tmpl w:val="5C7A47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A071CB"/>
    <w:multiLevelType w:val="multilevel"/>
    <w:tmpl w:val="81C4B6F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DD5474"/>
    <w:multiLevelType w:val="multilevel"/>
    <w:tmpl w:val="42E0F1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A6502C"/>
    <w:multiLevelType w:val="multilevel"/>
    <w:tmpl w:val="F63641B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4336D4"/>
    <w:multiLevelType w:val="multilevel"/>
    <w:tmpl w:val="5C1281B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A91F9F"/>
    <w:multiLevelType w:val="multilevel"/>
    <w:tmpl w:val="B51C6A2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F315F0"/>
    <w:multiLevelType w:val="hybridMultilevel"/>
    <w:tmpl w:val="25A6BEAA"/>
    <w:lvl w:ilvl="0" w:tplc="46885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213477"/>
    <w:multiLevelType w:val="hybridMultilevel"/>
    <w:tmpl w:val="A6C088D8"/>
    <w:lvl w:ilvl="0" w:tplc="AFE43F6C">
      <w:start w:val="1"/>
      <w:numFmt w:val="decimal"/>
      <w:lvlText w:val="%1)"/>
      <w:lvlJc w:val="left"/>
      <w:pPr>
        <w:ind w:left="1440" w:hanging="360"/>
      </w:pPr>
      <w:rPr>
        <w:rFonts w:ascii="Sylfaen" w:eastAsiaTheme="minorHAnsi" w:hAnsi="Sylfaen" w:cstheme="minorBidi"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BE54422"/>
    <w:multiLevelType w:val="hybridMultilevel"/>
    <w:tmpl w:val="FE466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914A8"/>
    <w:multiLevelType w:val="multilevel"/>
    <w:tmpl w:val="5644C87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531096"/>
    <w:multiLevelType w:val="hybridMultilevel"/>
    <w:tmpl w:val="192A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BC5B87"/>
    <w:multiLevelType w:val="multilevel"/>
    <w:tmpl w:val="2CE6F86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C9C1539"/>
    <w:multiLevelType w:val="multilevel"/>
    <w:tmpl w:val="E68622F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1066F3"/>
    <w:multiLevelType w:val="multilevel"/>
    <w:tmpl w:val="5C7A47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2244DD6"/>
    <w:multiLevelType w:val="multilevel"/>
    <w:tmpl w:val="5C7A47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707BA9"/>
    <w:multiLevelType w:val="hybridMultilevel"/>
    <w:tmpl w:val="915276AE"/>
    <w:lvl w:ilvl="0" w:tplc="53F08A9E">
      <w:start w:val="1"/>
      <w:numFmt w:val="decimal"/>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D2E4EA3"/>
    <w:multiLevelType w:val="multilevel"/>
    <w:tmpl w:val="F8626E0E"/>
    <w:lvl w:ilvl="0">
      <w:start w:val="7"/>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8B46DEB"/>
    <w:multiLevelType w:val="multilevel"/>
    <w:tmpl w:val="195647F8"/>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BF5E6A"/>
    <w:multiLevelType w:val="multilevel"/>
    <w:tmpl w:val="B8C2588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ED3182"/>
    <w:multiLevelType w:val="hybridMultilevel"/>
    <w:tmpl w:val="F5BAA3BC"/>
    <w:lvl w:ilvl="0" w:tplc="EA80BD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5F37CD"/>
    <w:multiLevelType w:val="hybridMultilevel"/>
    <w:tmpl w:val="9A541C54"/>
    <w:lvl w:ilvl="0" w:tplc="269ECF5A">
      <w:start w:val="1"/>
      <w:numFmt w:val="decimal"/>
      <w:lvlText w:val="%1."/>
      <w:lvlJc w:val="left"/>
      <w:pPr>
        <w:ind w:left="9716"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
  </w:num>
  <w:num w:numId="3">
    <w:abstractNumId w:val="24"/>
  </w:num>
  <w:num w:numId="4">
    <w:abstractNumId w:val="17"/>
  </w:num>
  <w:num w:numId="5">
    <w:abstractNumId w:val="3"/>
  </w:num>
  <w:num w:numId="6">
    <w:abstractNumId w:val="27"/>
  </w:num>
  <w:num w:numId="7">
    <w:abstractNumId w:val="6"/>
  </w:num>
  <w:num w:numId="8">
    <w:abstractNumId w:val="7"/>
  </w:num>
  <w:num w:numId="9">
    <w:abstractNumId w:val="18"/>
  </w:num>
  <w:num w:numId="10">
    <w:abstractNumId w:val="9"/>
  </w:num>
  <w:num w:numId="11">
    <w:abstractNumId w:val="8"/>
  </w:num>
  <w:num w:numId="12">
    <w:abstractNumId w:val="12"/>
  </w:num>
  <w:num w:numId="13">
    <w:abstractNumId w:val="11"/>
  </w:num>
  <w:num w:numId="14">
    <w:abstractNumId w:val="21"/>
  </w:num>
  <w:num w:numId="15">
    <w:abstractNumId w:val="20"/>
  </w:num>
  <w:num w:numId="16">
    <w:abstractNumId w:val="19"/>
  </w:num>
  <w:num w:numId="17">
    <w:abstractNumId w:val="0"/>
  </w:num>
  <w:num w:numId="18">
    <w:abstractNumId w:val="23"/>
  </w:num>
  <w:num w:numId="19">
    <w:abstractNumId w:val="16"/>
  </w:num>
  <w:num w:numId="20">
    <w:abstractNumId w:val="4"/>
  </w:num>
  <w:num w:numId="21">
    <w:abstractNumId w:val="26"/>
  </w:num>
  <w:num w:numId="22">
    <w:abstractNumId w:val="25"/>
  </w:num>
  <w:num w:numId="23">
    <w:abstractNumId w:val="10"/>
  </w:num>
  <w:num w:numId="24">
    <w:abstractNumId w:val="2"/>
  </w:num>
  <w:num w:numId="25">
    <w:abstractNumId w:val="5"/>
  </w:num>
  <w:num w:numId="26">
    <w:abstractNumId w:val="28"/>
  </w:num>
  <w:num w:numId="27">
    <w:abstractNumId w:val="13"/>
  </w:num>
  <w:num w:numId="28">
    <w:abstractNumId w:val="14"/>
  </w:num>
  <w:num w:numId="29">
    <w:abstractNumId w:val="2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318D8"/>
    <w:rsid w:val="000018F6"/>
    <w:rsid w:val="00002749"/>
    <w:rsid w:val="00003D31"/>
    <w:rsid w:val="00005C26"/>
    <w:rsid w:val="000109FC"/>
    <w:rsid w:val="00012495"/>
    <w:rsid w:val="000124CF"/>
    <w:rsid w:val="00013703"/>
    <w:rsid w:val="00013B9E"/>
    <w:rsid w:val="0001499C"/>
    <w:rsid w:val="000149A1"/>
    <w:rsid w:val="000152A9"/>
    <w:rsid w:val="00017829"/>
    <w:rsid w:val="00025F11"/>
    <w:rsid w:val="00026363"/>
    <w:rsid w:val="0003072B"/>
    <w:rsid w:val="000318D8"/>
    <w:rsid w:val="00034345"/>
    <w:rsid w:val="00034BB2"/>
    <w:rsid w:val="0004298A"/>
    <w:rsid w:val="00043683"/>
    <w:rsid w:val="00044864"/>
    <w:rsid w:val="000503EC"/>
    <w:rsid w:val="00050CDD"/>
    <w:rsid w:val="00051894"/>
    <w:rsid w:val="00053632"/>
    <w:rsid w:val="00055CBD"/>
    <w:rsid w:val="00056B8F"/>
    <w:rsid w:val="00057436"/>
    <w:rsid w:val="0006086B"/>
    <w:rsid w:val="000615A2"/>
    <w:rsid w:val="00064FA7"/>
    <w:rsid w:val="00067B84"/>
    <w:rsid w:val="00073027"/>
    <w:rsid w:val="00075A9B"/>
    <w:rsid w:val="000765AF"/>
    <w:rsid w:val="000807A1"/>
    <w:rsid w:val="00081CB4"/>
    <w:rsid w:val="00083F91"/>
    <w:rsid w:val="00087359"/>
    <w:rsid w:val="000874FE"/>
    <w:rsid w:val="00091F62"/>
    <w:rsid w:val="00093571"/>
    <w:rsid w:val="00094250"/>
    <w:rsid w:val="0009612F"/>
    <w:rsid w:val="000A0D42"/>
    <w:rsid w:val="000A143D"/>
    <w:rsid w:val="000A2495"/>
    <w:rsid w:val="000A2A33"/>
    <w:rsid w:val="000A2CD4"/>
    <w:rsid w:val="000A497F"/>
    <w:rsid w:val="000A702A"/>
    <w:rsid w:val="000A70B0"/>
    <w:rsid w:val="000A7CED"/>
    <w:rsid w:val="000B083F"/>
    <w:rsid w:val="000B27F8"/>
    <w:rsid w:val="000B3091"/>
    <w:rsid w:val="000B4B3B"/>
    <w:rsid w:val="000B7B58"/>
    <w:rsid w:val="000C0A27"/>
    <w:rsid w:val="000C1E42"/>
    <w:rsid w:val="000C41F5"/>
    <w:rsid w:val="000C5185"/>
    <w:rsid w:val="000C7B45"/>
    <w:rsid w:val="000D192C"/>
    <w:rsid w:val="000D2F83"/>
    <w:rsid w:val="000D38E5"/>
    <w:rsid w:val="000D657D"/>
    <w:rsid w:val="000D6B76"/>
    <w:rsid w:val="000E0BB1"/>
    <w:rsid w:val="000E11FB"/>
    <w:rsid w:val="000E123C"/>
    <w:rsid w:val="000E366D"/>
    <w:rsid w:val="000E45A7"/>
    <w:rsid w:val="000E564E"/>
    <w:rsid w:val="000E5730"/>
    <w:rsid w:val="000F096D"/>
    <w:rsid w:val="000F1DFA"/>
    <w:rsid w:val="000F1E64"/>
    <w:rsid w:val="000F5CD3"/>
    <w:rsid w:val="000F601B"/>
    <w:rsid w:val="00102E49"/>
    <w:rsid w:val="00103D72"/>
    <w:rsid w:val="00112E30"/>
    <w:rsid w:val="00113700"/>
    <w:rsid w:val="00113C97"/>
    <w:rsid w:val="001203A1"/>
    <w:rsid w:val="00120EAF"/>
    <w:rsid w:val="001223A2"/>
    <w:rsid w:val="00122733"/>
    <w:rsid w:val="001252EF"/>
    <w:rsid w:val="001255B4"/>
    <w:rsid w:val="0012793D"/>
    <w:rsid w:val="00133C36"/>
    <w:rsid w:val="001343CE"/>
    <w:rsid w:val="00134C46"/>
    <w:rsid w:val="00140C63"/>
    <w:rsid w:val="0014124D"/>
    <w:rsid w:val="0014213D"/>
    <w:rsid w:val="001447FC"/>
    <w:rsid w:val="001510C2"/>
    <w:rsid w:val="0015410B"/>
    <w:rsid w:val="0015524C"/>
    <w:rsid w:val="00155912"/>
    <w:rsid w:val="0015778B"/>
    <w:rsid w:val="001579EA"/>
    <w:rsid w:val="00157FE5"/>
    <w:rsid w:val="00160B6E"/>
    <w:rsid w:val="00164540"/>
    <w:rsid w:val="001678DB"/>
    <w:rsid w:val="00171B8D"/>
    <w:rsid w:val="00172BF0"/>
    <w:rsid w:val="00173074"/>
    <w:rsid w:val="00173366"/>
    <w:rsid w:val="0017355E"/>
    <w:rsid w:val="00174C10"/>
    <w:rsid w:val="00175EAF"/>
    <w:rsid w:val="00180628"/>
    <w:rsid w:val="00180A80"/>
    <w:rsid w:val="0018108D"/>
    <w:rsid w:val="0018289D"/>
    <w:rsid w:val="0018532E"/>
    <w:rsid w:val="00186F2D"/>
    <w:rsid w:val="00186F6D"/>
    <w:rsid w:val="0019129B"/>
    <w:rsid w:val="00192566"/>
    <w:rsid w:val="00193706"/>
    <w:rsid w:val="001A0775"/>
    <w:rsid w:val="001A0F48"/>
    <w:rsid w:val="001A15FD"/>
    <w:rsid w:val="001A368E"/>
    <w:rsid w:val="001A3827"/>
    <w:rsid w:val="001A7C5D"/>
    <w:rsid w:val="001B17B7"/>
    <w:rsid w:val="001B30C6"/>
    <w:rsid w:val="001B3940"/>
    <w:rsid w:val="001C1DEB"/>
    <w:rsid w:val="001C2110"/>
    <w:rsid w:val="001C2162"/>
    <w:rsid w:val="001C3826"/>
    <w:rsid w:val="001C4EDE"/>
    <w:rsid w:val="001C760D"/>
    <w:rsid w:val="001D24B1"/>
    <w:rsid w:val="001D26DC"/>
    <w:rsid w:val="001D33A4"/>
    <w:rsid w:val="001D4574"/>
    <w:rsid w:val="001D5651"/>
    <w:rsid w:val="001D5FE1"/>
    <w:rsid w:val="001D7F42"/>
    <w:rsid w:val="001E0CD9"/>
    <w:rsid w:val="001E14A1"/>
    <w:rsid w:val="001E18EF"/>
    <w:rsid w:val="001E1EFD"/>
    <w:rsid w:val="001E3DAB"/>
    <w:rsid w:val="001E5119"/>
    <w:rsid w:val="001F138A"/>
    <w:rsid w:val="001F2523"/>
    <w:rsid w:val="001F4116"/>
    <w:rsid w:val="001F421C"/>
    <w:rsid w:val="001F6FC5"/>
    <w:rsid w:val="001F746F"/>
    <w:rsid w:val="002005B7"/>
    <w:rsid w:val="00202972"/>
    <w:rsid w:val="00202C8D"/>
    <w:rsid w:val="0020351F"/>
    <w:rsid w:val="00203F65"/>
    <w:rsid w:val="0020516A"/>
    <w:rsid w:val="002061AD"/>
    <w:rsid w:val="00210345"/>
    <w:rsid w:val="002110D4"/>
    <w:rsid w:val="0021283B"/>
    <w:rsid w:val="002140A6"/>
    <w:rsid w:val="00214BBD"/>
    <w:rsid w:val="00217CA6"/>
    <w:rsid w:val="00220D7E"/>
    <w:rsid w:val="00221E8E"/>
    <w:rsid w:val="002221E3"/>
    <w:rsid w:val="002228E6"/>
    <w:rsid w:val="00224DA9"/>
    <w:rsid w:val="00226095"/>
    <w:rsid w:val="002300CA"/>
    <w:rsid w:val="002351A0"/>
    <w:rsid w:val="002369B4"/>
    <w:rsid w:val="0024051F"/>
    <w:rsid w:val="00240FF7"/>
    <w:rsid w:val="00241E00"/>
    <w:rsid w:val="00243634"/>
    <w:rsid w:val="0025094B"/>
    <w:rsid w:val="002527A4"/>
    <w:rsid w:val="002527C4"/>
    <w:rsid w:val="00255C23"/>
    <w:rsid w:val="00260003"/>
    <w:rsid w:val="002613F7"/>
    <w:rsid w:val="002615D1"/>
    <w:rsid w:val="002639CC"/>
    <w:rsid w:val="00263BC6"/>
    <w:rsid w:val="00265E6D"/>
    <w:rsid w:val="00266BC2"/>
    <w:rsid w:val="002675E9"/>
    <w:rsid w:val="00271CD3"/>
    <w:rsid w:val="002728C2"/>
    <w:rsid w:val="00272E2B"/>
    <w:rsid w:val="00274329"/>
    <w:rsid w:val="00274E40"/>
    <w:rsid w:val="002762E1"/>
    <w:rsid w:val="0028424C"/>
    <w:rsid w:val="002845CF"/>
    <w:rsid w:val="0029024E"/>
    <w:rsid w:val="00291939"/>
    <w:rsid w:val="002931EB"/>
    <w:rsid w:val="002934C2"/>
    <w:rsid w:val="0029604D"/>
    <w:rsid w:val="00297243"/>
    <w:rsid w:val="00297AE3"/>
    <w:rsid w:val="002A12C7"/>
    <w:rsid w:val="002A1FE8"/>
    <w:rsid w:val="002A44CD"/>
    <w:rsid w:val="002B0674"/>
    <w:rsid w:val="002B2C5A"/>
    <w:rsid w:val="002B398B"/>
    <w:rsid w:val="002B4799"/>
    <w:rsid w:val="002B78D2"/>
    <w:rsid w:val="002C00F0"/>
    <w:rsid w:val="002C2A89"/>
    <w:rsid w:val="002D225C"/>
    <w:rsid w:val="002D2E59"/>
    <w:rsid w:val="002D2FAF"/>
    <w:rsid w:val="002D42F4"/>
    <w:rsid w:val="002D4626"/>
    <w:rsid w:val="002D62CD"/>
    <w:rsid w:val="002D6663"/>
    <w:rsid w:val="002D6EB6"/>
    <w:rsid w:val="002D79D1"/>
    <w:rsid w:val="002E5AEF"/>
    <w:rsid w:val="002E6D30"/>
    <w:rsid w:val="002E7AC3"/>
    <w:rsid w:val="002E7F68"/>
    <w:rsid w:val="002F021C"/>
    <w:rsid w:val="002F29A1"/>
    <w:rsid w:val="002F4102"/>
    <w:rsid w:val="002F7139"/>
    <w:rsid w:val="0030175C"/>
    <w:rsid w:val="00304B90"/>
    <w:rsid w:val="00305629"/>
    <w:rsid w:val="0030590D"/>
    <w:rsid w:val="00307B38"/>
    <w:rsid w:val="00311A07"/>
    <w:rsid w:val="00311C82"/>
    <w:rsid w:val="00315BC7"/>
    <w:rsid w:val="003169C0"/>
    <w:rsid w:val="00323460"/>
    <w:rsid w:val="00323D2A"/>
    <w:rsid w:val="00327B15"/>
    <w:rsid w:val="0033312E"/>
    <w:rsid w:val="00336726"/>
    <w:rsid w:val="00337F42"/>
    <w:rsid w:val="00340482"/>
    <w:rsid w:val="003429C3"/>
    <w:rsid w:val="00344675"/>
    <w:rsid w:val="00350DB4"/>
    <w:rsid w:val="003511BB"/>
    <w:rsid w:val="0035770B"/>
    <w:rsid w:val="0035777D"/>
    <w:rsid w:val="0036122E"/>
    <w:rsid w:val="00363840"/>
    <w:rsid w:val="00366C93"/>
    <w:rsid w:val="00366E1E"/>
    <w:rsid w:val="00367BBE"/>
    <w:rsid w:val="0037338D"/>
    <w:rsid w:val="00374155"/>
    <w:rsid w:val="0037479F"/>
    <w:rsid w:val="00376D71"/>
    <w:rsid w:val="0038177E"/>
    <w:rsid w:val="00382B21"/>
    <w:rsid w:val="00387237"/>
    <w:rsid w:val="00396209"/>
    <w:rsid w:val="003A023F"/>
    <w:rsid w:val="003A10DD"/>
    <w:rsid w:val="003A1101"/>
    <w:rsid w:val="003A5CD7"/>
    <w:rsid w:val="003A654F"/>
    <w:rsid w:val="003B13B3"/>
    <w:rsid w:val="003B5E45"/>
    <w:rsid w:val="003C0E7A"/>
    <w:rsid w:val="003C1665"/>
    <w:rsid w:val="003C1C48"/>
    <w:rsid w:val="003C21C5"/>
    <w:rsid w:val="003C2B34"/>
    <w:rsid w:val="003C46E3"/>
    <w:rsid w:val="003C4896"/>
    <w:rsid w:val="003C4F6F"/>
    <w:rsid w:val="003C6076"/>
    <w:rsid w:val="003C6614"/>
    <w:rsid w:val="003C7CCB"/>
    <w:rsid w:val="003D17E7"/>
    <w:rsid w:val="003D2015"/>
    <w:rsid w:val="003D3788"/>
    <w:rsid w:val="003E03CA"/>
    <w:rsid w:val="003E6CD0"/>
    <w:rsid w:val="003E70E1"/>
    <w:rsid w:val="003F283B"/>
    <w:rsid w:val="003F55D7"/>
    <w:rsid w:val="003F5E03"/>
    <w:rsid w:val="003F6104"/>
    <w:rsid w:val="003F6626"/>
    <w:rsid w:val="003F6BBB"/>
    <w:rsid w:val="003F7004"/>
    <w:rsid w:val="00401AA6"/>
    <w:rsid w:val="00402576"/>
    <w:rsid w:val="004034FC"/>
    <w:rsid w:val="00403834"/>
    <w:rsid w:val="00403E96"/>
    <w:rsid w:val="00407AB3"/>
    <w:rsid w:val="00410DE1"/>
    <w:rsid w:val="0041342E"/>
    <w:rsid w:val="00413AD2"/>
    <w:rsid w:val="0041538B"/>
    <w:rsid w:val="00415772"/>
    <w:rsid w:val="00416286"/>
    <w:rsid w:val="004171FC"/>
    <w:rsid w:val="00421759"/>
    <w:rsid w:val="00422002"/>
    <w:rsid w:val="0042322D"/>
    <w:rsid w:val="00423715"/>
    <w:rsid w:val="0042620C"/>
    <w:rsid w:val="004357D2"/>
    <w:rsid w:val="004449B3"/>
    <w:rsid w:val="00444C1E"/>
    <w:rsid w:val="004540B4"/>
    <w:rsid w:val="00454CDE"/>
    <w:rsid w:val="00454F25"/>
    <w:rsid w:val="00456510"/>
    <w:rsid w:val="004567D8"/>
    <w:rsid w:val="00457101"/>
    <w:rsid w:val="00457347"/>
    <w:rsid w:val="00462C29"/>
    <w:rsid w:val="00463CA7"/>
    <w:rsid w:val="004640DF"/>
    <w:rsid w:val="00465D25"/>
    <w:rsid w:val="00470616"/>
    <w:rsid w:val="0047282D"/>
    <w:rsid w:val="004739B8"/>
    <w:rsid w:val="00473FC2"/>
    <w:rsid w:val="0047431A"/>
    <w:rsid w:val="0047545C"/>
    <w:rsid w:val="00480BC8"/>
    <w:rsid w:val="00480FEB"/>
    <w:rsid w:val="0048216F"/>
    <w:rsid w:val="00482F28"/>
    <w:rsid w:val="00482F41"/>
    <w:rsid w:val="00484790"/>
    <w:rsid w:val="00484ECF"/>
    <w:rsid w:val="0049116E"/>
    <w:rsid w:val="004928D6"/>
    <w:rsid w:val="004946E3"/>
    <w:rsid w:val="00495DA0"/>
    <w:rsid w:val="00496070"/>
    <w:rsid w:val="004A0073"/>
    <w:rsid w:val="004A24F8"/>
    <w:rsid w:val="004A39C3"/>
    <w:rsid w:val="004A3C80"/>
    <w:rsid w:val="004A5A4B"/>
    <w:rsid w:val="004A76D1"/>
    <w:rsid w:val="004A7C0C"/>
    <w:rsid w:val="004A7D90"/>
    <w:rsid w:val="004B0066"/>
    <w:rsid w:val="004B1405"/>
    <w:rsid w:val="004C2337"/>
    <w:rsid w:val="004C24FB"/>
    <w:rsid w:val="004C269C"/>
    <w:rsid w:val="004C3978"/>
    <w:rsid w:val="004C545D"/>
    <w:rsid w:val="004C6B58"/>
    <w:rsid w:val="004D03F7"/>
    <w:rsid w:val="004D29D9"/>
    <w:rsid w:val="004D2A99"/>
    <w:rsid w:val="004D37F1"/>
    <w:rsid w:val="004D467C"/>
    <w:rsid w:val="004D5B49"/>
    <w:rsid w:val="004D741D"/>
    <w:rsid w:val="004E42CB"/>
    <w:rsid w:val="004E526A"/>
    <w:rsid w:val="004E7812"/>
    <w:rsid w:val="004F22F5"/>
    <w:rsid w:val="004F28B0"/>
    <w:rsid w:val="004F31F4"/>
    <w:rsid w:val="004F5DB6"/>
    <w:rsid w:val="004F6E1C"/>
    <w:rsid w:val="004F7DE1"/>
    <w:rsid w:val="0050043C"/>
    <w:rsid w:val="0050144A"/>
    <w:rsid w:val="00504DC5"/>
    <w:rsid w:val="0050541D"/>
    <w:rsid w:val="00507A55"/>
    <w:rsid w:val="00507B96"/>
    <w:rsid w:val="00510D46"/>
    <w:rsid w:val="00514670"/>
    <w:rsid w:val="00516DB4"/>
    <w:rsid w:val="00520906"/>
    <w:rsid w:val="0052218B"/>
    <w:rsid w:val="005234C0"/>
    <w:rsid w:val="00523941"/>
    <w:rsid w:val="00523F55"/>
    <w:rsid w:val="005248E7"/>
    <w:rsid w:val="0052534F"/>
    <w:rsid w:val="00530118"/>
    <w:rsid w:val="0053077C"/>
    <w:rsid w:val="005307A5"/>
    <w:rsid w:val="0053097A"/>
    <w:rsid w:val="00531D71"/>
    <w:rsid w:val="005326A3"/>
    <w:rsid w:val="0053499A"/>
    <w:rsid w:val="00536E11"/>
    <w:rsid w:val="005427E1"/>
    <w:rsid w:val="0054499A"/>
    <w:rsid w:val="005474F4"/>
    <w:rsid w:val="005478C2"/>
    <w:rsid w:val="00550314"/>
    <w:rsid w:val="0055124D"/>
    <w:rsid w:val="005516B2"/>
    <w:rsid w:val="0055419E"/>
    <w:rsid w:val="00555236"/>
    <w:rsid w:val="00557929"/>
    <w:rsid w:val="00561BFB"/>
    <w:rsid w:val="00561C63"/>
    <w:rsid w:val="005640F0"/>
    <w:rsid w:val="0056484A"/>
    <w:rsid w:val="005652D6"/>
    <w:rsid w:val="005663D2"/>
    <w:rsid w:val="00572428"/>
    <w:rsid w:val="0058057F"/>
    <w:rsid w:val="00582A38"/>
    <w:rsid w:val="00582E8C"/>
    <w:rsid w:val="005835A5"/>
    <w:rsid w:val="00584796"/>
    <w:rsid w:val="00587C89"/>
    <w:rsid w:val="005912C0"/>
    <w:rsid w:val="00591CA9"/>
    <w:rsid w:val="005A41B1"/>
    <w:rsid w:val="005A4415"/>
    <w:rsid w:val="005B15A8"/>
    <w:rsid w:val="005B2775"/>
    <w:rsid w:val="005B3EF6"/>
    <w:rsid w:val="005B49DC"/>
    <w:rsid w:val="005B56AB"/>
    <w:rsid w:val="005C1841"/>
    <w:rsid w:val="005C2AC6"/>
    <w:rsid w:val="005C4DF0"/>
    <w:rsid w:val="005C59AD"/>
    <w:rsid w:val="005D3F31"/>
    <w:rsid w:val="005D7FF0"/>
    <w:rsid w:val="005E0C4C"/>
    <w:rsid w:val="005E5419"/>
    <w:rsid w:val="005E5A8D"/>
    <w:rsid w:val="005E7AD2"/>
    <w:rsid w:val="005E7B1B"/>
    <w:rsid w:val="005F1FD6"/>
    <w:rsid w:val="005F37F7"/>
    <w:rsid w:val="005F58B2"/>
    <w:rsid w:val="005F5FD8"/>
    <w:rsid w:val="005F6B8D"/>
    <w:rsid w:val="005F76A3"/>
    <w:rsid w:val="006003FA"/>
    <w:rsid w:val="00601BA2"/>
    <w:rsid w:val="00602934"/>
    <w:rsid w:val="00610892"/>
    <w:rsid w:val="00610EE4"/>
    <w:rsid w:val="00613288"/>
    <w:rsid w:val="0061456D"/>
    <w:rsid w:val="006160AD"/>
    <w:rsid w:val="0061646D"/>
    <w:rsid w:val="00620402"/>
    <w:rsid w:val="00620717"/>
    <w:rsid w:val="00620BB3"/>
    <w:rsid w:val="00624856"/>
    <w:rsid w:val="00624960"/>
    <w:rsid w:val="00625237"/>
    <w:rsid w:val="00625638"/>
    <w:rsid w:val="006259BD"/>
    <w:rsid w:val="00626974"/>
    <w:rsid w:val="00627018"/>
    <w:rsid w:val="0063023E"/>
    <w:rsid w:val="0063089D"/>
    <w:rsid w:val="00632650"/>
    <w:rsid w:val="00632D4A"/>
    <w:rsid w:val="0063345D"/>
    <w:rsid w:val="00633485"/>
    <w:rsid w:val="006336D3"/>
    <w:rsid w:val="00634107"/>
    <w:rsid w:val="00636908"/>
    <w:rsid w:val="006411BE"/>
    <w:rsid w:val="006413B7"/>
    <w:rsid w:val="006434D1"/>
    <w:rsid w:val="00645B8B"/>
    <w:rsid w:val="0064660C"/>
    <w:rsid w:val="0064669F"/>
    <w:rsid w:val="00647243"/>
    <w:rsid w:val="00647B8A"/>
    <w:rsid w:val="006531C9"/>
    <w:rsid w:val="006533E7"/>
    <w:rsid w:val="00654203"/>
    <w:rsid w:val="006548AB"/>
    <w:rsid w:val="006606AF"/>
    <w:rsid w:val="006629A8"/>
    <w:rsid w:val="00663806"/>
    <w:rsid w:val="00663F08"/>
    <w:rsid w:val="006647DA"/>
    <w:rsid w:val="006661E0"/>
    <w:rsid w:val="00666F24"/>
    <w:rsid w:val="006677A4"/>
    <w:rsid w:val="00670D36"/>
    <w:rsid w:val="00672914"/>
    <w:rsid w:val="00673FF0"/>
    <w:rsid w:val="006760A4"/>
    <w:rsid w:val="00677178"/>
    <w:rsid w:val="0067795F"/>
    <w:rsid w:val="006829AE"/>
    <w:rsid w:val="00683C74"/>
    <w:rsid w:val="00684AA5"/>
    <w:rsid w:val="00685D34"/>
    <w:rsid w:val="006900AE"/>
    <w:rsid w:val="00691208"/>
    <w:rsid w:val="00691625"/>
    <w:rsid w:val="00693734"/>
    <w:rsid w:val="00695E51"/>
    <w:rsid w:val="006A11DC"/>
    <w:rsid w:val="006A13C8"/>
    <w:rsid w:val="006A2557"/>
    <w:rsid w:val="006A294A"/>
    <w:rsid w:val="006A2F7B"/>
    <w:rsid w:val="006A38FD"/>
    <w:rsid w:val="006A48E6"/>
    <w:rsid w:val="006A5A68"/>
    <w:rsid w:val="006A5AE3"/>
    <w:rsid w:val="006A6FF1"/>
    <w:rsid w:val="006B128B"/>
    <w:rsid w:val="006B1E9A"/>
    <w:rsid w:val="006B2D1F"/>
    <w:rsid w:val="006B45C0"/>
    <w:rsid w:val="006B51D0"/>
    <w:rsid w:val="006C0481"/>
    <w:rsid w:val="006C2618"/>
    <w:rsid w:val="006D13D4"/>
    <w:rsid w:val="006D5217"/>
    <w:rsid w:val="006D6484"/>
    <w:rsid w:val="006E3544"/>
    <w:rsid w:val="006E3FB2"/>
    <w:rsid w:val="006E74FA"/>
    <w:rsid w:val="006F0D42"/>
    <w:rsid w:val="006F126F"/>
    <w:rsid w:val="006F180B"/>
    <w:rsid w:val="006F1CBE"/>
    <w:rsid w:val="006F4890"/>
    <w:rsid w:val="006F7262"/>
    <w:rsid w:val="006F77D2"/>
    <w:rsid w:val="007035E9"/>
    <w:rsid w:val="0070450A"/>
    <w:rsid w:val="00704A58"/>
    <w:rsid w:val="0070547D"/>
    <w:rsid w:val="00706D68"/>
    <w:rsid w:val="00707527"/>
    <w:rsid w:val="00707CFF"/>
    <w:rsid w:val="00711F7D"/>
    <w:rsid w:val="00714C60"/>
    <w:rsid w:val="0071783C"/>
    <w:rsid w:val="00721114"/>
    <w:rsid w:val="007221C4"/>
    <w:rsid w:val="0072486B"/>
    <w:rsid w:val="00727ED5"/>
    <w:rsid w:val="0073028C"/>
    <w:rsid w:val="00730B28"/>
    <w:rsid w:val="00730D87"/>
    <w:rsid w:val="0073155F"/>
    <w:rsid w:val="007315A6"/>
    <w:rsid w:val="00731EF6"/>
    <w:rsid w:val="007347DE"/>
    <w:rsid w:val="007360AE"/>
    <w:rsid w:val="00740097"/>
    <w:rsid w:val="007448E6"/>
    <w:rsid w:val="00747DD2"/>
    <w:rsid w:val="007501C6"/>
    <w:rsid w:val="007526F8"/>
    <w:rsid w:val="00753633"/>
    <w:rsid w:val="00754760"/>
    <w:rsid w:val="00761CA4"/>
    <w:rsid w:val="007629EA"/>
    <w:rsid w:val="00775117"/>
    <w:rsid w:val="00781E68"/>
    <w:rsid w:val="00782BF5"/>
    <w:rsid w:val="007831F0"/>
    <w:rsid w:val="00783E02"/>
    <w:rsid w:val="007855C1"/>
    <w:rsid w:val="00787B8C"/>
    <w:rsid w:val="00791DE9"/>
    <w:rsid w:val="0079457E"/>
    <w:rsid w:val="007A1D4E"/>
    <w:rsid w:val="007A35A6"/>
    <w:rsid w:val="007A36B2"/>
    <w:rsid w:val="007A373E"/>
    <w:rsid w:val="007A4E15"/>
    <w:rsid w:val="007A78F6"/>
    <w:rsid w:val="007B0110"/>
    <w:rsid w:val="007B0159"/>
    <w:rsid w:val="007B2BA5"/>
    <w:rsid w:val="007B34D4"/>
    <w:rsid w:val="007B46F3"/>
    <w:rsid w:val="007B4DE1"/>
    <w:rsid w:val="007B73BC"/>
    <w:rsid w:val="007C20C1"/>
    <w:rsid w:val="007C2CAC"/>
    <w:rsid w:val="007D1145"/>
    <w:rsid w:val="007D1AC6"/>
    <w:rsid w:val="007D21F1"/>
    <w:rsid w:val="007D55F9"/>
    <w:rsid w:val="007D73A8"/>
    <w:rsid w:val="007E2503"/>
    <w:rsid w:val="007E2F78"/>
    <w:rsid w:val="007E41B8"/>
    <w:rsid w:val="007F38E3"/>
    <w:rsid w:val="007F3D82"/>
    <w:rsid w:val="00800DF5"/>
    <w:rsid w:val="0080160D"/>
    <w:rsid w:val="00802178"/>
    <w:rsid w:val="00806605"/>
    <w:rsid w:val="0080710F"/>
    <w:rsid w:val="008076DC"/>
    <w:rsid w:val="00807D82"/>
    <w:rsid w:val="00812757"/>
    <w:rsid w:val="00815878"/>
    <w:rsid w:val="00816230"/>
    <w:rsid w:val="00820714"/>
    <w:rsid w:val="00821F48"/>
    <w:rsid w:val="008233C7"/>
    <w:rsid w:val="00824A36"/>
    <w:rsid w:val="008254EC"/>
    <w:rsid w:val="0082558D"/>
    <w:rsid w:val="00826FF2"/>
    <w:rsid w:val="0083626D"/>
    <w:rsid w:val="00836B2F"/>
    <w:rsid w:val="008371DE"/>
    <w:rsid w:val="00844B52"/>
    <w:rsid w:val="00845A40"/>
    <w:rsid w:val="008528E4"/>
    <w:rsid w:val="00853644"/>
    <w:rsid w:val="00854C81"/>
    <w:rsid w:val="00856246"/>
    <w:rsid w:val="00861BB6"/>
    <w:rsid w:val="0086253C"/>
    <w:rsid w:val="0086403E"/>
    <w:rsid w:val="008659F2"/>
    <w:rsid w:val="00870126"/>
    <w:rsid w:val="00870DF1"/>
    <w:rsid w:val="00871729"/>
    <w:rsid w:val="008742A5"/>
    <w:rsid w:val="00874849"/>
    <w:rsid w:val="00874F89"/>
    <w:rsid w:val="008759A4"/>
    <w:rsid w:val="00876DFB"/>
    <w:rsid w:val="008828D1"/>
    <w:rsid w:val="00882D53"/>
    <w:rsid w:val="00884FDD"/>
    <w:rsid w:val="008850AB"/>
    <w:rsid w:val="008921AD"/>
    <w:rsid w:val="008921E2"/>
    <w:rsid w:val="008956FB"/>
    <w:rsid w:val="00895B56"/>
    <w:rsid w:val="00897C8D"/>
    <w:rsid w:val="008A11F9"/>
    <w:rsid w:val="008A7CC5"/>
    <w:rsid w:val="008B094E"/>
    <w:rsid w:val="008C00FB"/>
    <w:rsid w:val="008C12BC"/>
    <w:rsid w:val="008C3C54"/>
    <w:rsid w:val="008C4D91"/>
    <w:rsid w:val="008D4ABF"/>
    <w:rsid w:val="008D5274"/>
    <w:rsid w:val="008D545F"/>
    <w:rsid w:val="008D614F"/>
    <w:rsid w:val="008D7836"/>
    <w:rsid w:val="008E1665"/>
    <w:rsid w:val="008E3A0A"/>
    <w:rsid w:val="008E3BC9"/>
    <w:rsid w:val="008E427C"/>
    <w:rsid w:val="008E7C45"/>
    <w:rsid w:val="008F2CF5"/>
    <w:rsid w:val="008F5315"/>
    <w:rsid w:val="008F778C"/>
    <w:rsid w:val="00900267"/>
    <w:rsid w:val="009017A6"/>
    <w:rsid w:val="0090669F"/>
    <w:rsid w:val="00906FA2"/>
    <w:rsid w:val="0091211E"/>
    <w:rsid w:val="009129FA"/>
    <w:rsid w:val="00912F2D"/>
    <w:rsid w:val="00916F29"/>
    <w:rsid w:val="00920D32"/>
    <w:rsid w:val="0092137D"/>
    <w:rsid w:val="0092347D"/>
    <w:rsid w:val="00926794"/>
    <w:rsid w:val="00930755"/>
    <w:rsid w:val="00930770"/>
    <w:rsid w:val="00931E24"/>
    <w:rsid w:val="009341B9"/>
    <w:rsid w:val="00934E8C"/>
    <w:rsid w:val="00937577"/>
    <w:rsid w:val="0094140D"/>
    <w:rsid w:val="00946A5C"/>
    <w:rsid w:val="009478A9"/>
    <w:rsid w:val="00947A5B"/>
    <w:rsid w:val="00956B87"/>
    <w:rsid w:val="00961EC0"/>
    <w:rsid w:val="0096227A"/>
    <w:rsid w:val="0096491C"/>
    <w:rsid w:val="00964A0C"/>
    <w:rsid w:val="009650C2"/>
    <w:rsid w:val="009707A2"/>
    <w:rsid w:val="0097397F"/>
    <w:rsid w:val="009759F8"/>
    <w:rsid w:val="00976FCF"/>
    <w:rsid w:val="009776DF"/>
    <w:rsid w:val="0097770F"/>
    <w:rsid w:val="009803EF"/>
    <w:rsid w:val="0099114D"/>
    <w:rsid w:val="00991241"/>
    <w:rsid w:val="009924A9"/>
    <w:rsid w:val="00997187"/>
    <w:rsid w:val="0099765B"/>
    <w:rsid w:val="009A13F6"/>
    <w:rsid w:val="009A3390"/>
    <w:rsid w:val="009A3A6B"/>
    <w:rsid w:val="009B1BB7"/>
    <w:rsid w:val="009B265B"/>
    <w:rsid w:val="009B3416"/>
    <w:rsid w:val="009B448D"/>
    <w:rsid w:val="009B489E"/>
    <w:rsid w:val="009B5F75"/>
    <w:rsid w:val="009B6E6C"/>
    <w:rsid w:val="009B7E2A"/>
    <w:rsid w:val="009C08F2"/>
    <w:rsid w:val="009C17B7"/>
    <w:rsid w:val="009C1C52"/>
    <w:rsid w:val="009C2359"/>
    <w:rsid w:val="009C2B2D"/>
    <w:rsid w:val="009C3484"/>
    <w:rsid w:val="009C4B3C"/>
    <w:rsid w:val="009C513A"/>
    <w:rsid w:val="009C5806"/>
    <w:rsid w:val="009D051F"/>
    <w:rsid w:val="009D3535"/>
    <w:rsid w:val="009D5037"/>
    <w:rsid w:val="009D6C01"/>
    <w:rsid w:val="009D77A9"/>
    <w:rsid w:val="009E27A1"/>
    <w:rsid w:val="009E30A0"/>
    <w:rsid w:val="009E361C"/>
    <w:rsid w:val="009E6F20"/>
    <w:rsid w:val="009E7E23"/>
    <w:rsid w:val="009F077C"/>
    <w:rsid w:val="009F2CA5"/>
    <w:rsid w:val="009F5C55"/>
    <w:rsid w:val="009F7A03"/>
    <w:rsid w:val="00A025A2"/>
    <w:rsid w:val="00A0339E"/>
    <w:rsid w:val="00A1078A"/>
    <w:rsid w:val="00A11307"/>
    <w:rsid w:val="00A11877"/>
    <w:rsid w:val="00A13791"/>
    <w:rsid w:val="00A140A8"/>
    <w:rsid w:val="00A144C9"/>
    <w:rsid w:val="00A151A0"/>
    <w:rsid w:val="00A15989"/>
    <w:rsid w:val="00A15F67"/>
    <w:rsid w:val="00A21A43"/>
    <w:rsid w:val="00A21ACB"/>
    <w:rsid w:val="00A22658"/>
    <w:rsid w:val="00A251ED"/>
    <w:rsid w:val="00A26E04"/>
    <w:rsid w:val="00A26EA8"/>
    <w:rsid w:val="00A27F20"/>
    <w:rsid w:val="00A317F2"/>
    <w:rsid w:val="00A36125"/>
    <w:rsid w:val="00A36640"/>
    <w:rsid w:val="00A377F1"/>
    <w:rsid w:val="00A4384F"/>
    <w:rsid w:val="00A4501A"/>
    <w:rsid w:val="00A50171"/>
    <w:rsid w:val="00A52276"/>
    <w:rsid w:val="00A61CD5"/>
    <w:rsid w:val="00A6221E"/>
    <w:rsid w:val="00A62EFC"/>
    <w:rsid w:val="00A65686"/>
    <w:rsid w:val="00A65EAA"/>
    <w:rsid w:val="00A75532"/>
    <w:rsid w:val="00A76A9F"/>
    <w:rsid w:val="00A77640"/>
    <w:rsid w:val="00A77863"/>
    <w:rsid w:val="00A80803"/>
    <w:rsid w:val="00A8456E"/>
    <w:rsid w:val="00A85156"/>
    <w:rsid w:val="00A851E9"/>
    <w:rsid w:val="00A9030E"/>
    <w:rsid w:val="00AA0A5B"/>
    <w:rsid w:val="00AA0B64"/>
    <w:rsid w:val="00AA2492"/>
    <w:rsid w:val="00AA597A"/>
    <w:rsid w:val="00AB29DF"/>
    <w:rsid w:val="00AB3E47"/>
    <w:rsid w:val="00AB6CC4"/>
    <w:rsid w:val="00AB7596"/>
    <w:rsid w:val="00AC13DC"/>
    <w:rsid w:val="00AC287A"/>
    <w:rsid w:val="00AC5B4E"/>
    <w:rsid w:val="00AC6ADD"/>
    <w:rsid w:val="00AC703A"/>
    <w:rsid w:val="00AD0D5C"/>
    <w:rsid w:val="00AD1E8D"/>
    <w:rsid w:val="00AD4E42"/>
    <w:rsid w:val="00AD5247"/>
    <w:rsid w:val="00AD5EAE"/>
    <w:rsid w:val="00AD6261"/>
    <w:rsid w:val="00AE02F6"/>
    <w:rsid w:val="00AE14CA"/>
    <w:rsid w:val="00AE2A22"/>
    <w:rsid w:val="00AE4AE9"/>
    <w:rsid w:val="00AE4ED3"/>
    <w:rsid w:val="00AE6161"/>
    <w:rsid w:val="00AF1510"/>
    <w:rsid w:val="00AF18A9"/>
    <w:rsid w:val="00AF29D9"/>
    <w:rsid w:val="00AF38AF"/>
    <w:rsid w:val="00AF6290"/>
    <w:rsid w:val="00B00E18"/>
    <w:rsid w:val="00B00E7A"/>
    <w:rsid w:val="00B0185A"/>
    <w:rsid w:val="00B01AA7"/>
    <w:rsid w:val="00B02DB6"/>
    <w:rsid w:val="00B04E9C"/>
    <w:rsid w:val="00B1021A"/>
    <w:rsid w:val="00B133E4"/>
    <w:rsid w:val="00B1456F"/>
    <w:rsid w:val="00B14B27"/>
    <w:rsid w:val="00B15F78"/>
    <w:rsid w:val="00B22D75"/>
    <w:rsid w:val="00B232B5"/>
    <w:rsid w:val="00B30C12"/>
    <w:rsid w:val="00B3190E"/>
    <w:rsid w:val="00B34942"/>
    <w:rsid w:val="00B36CC5"/>
    <w:rsid w:val="00B37318"/>
    <w:rsid w:val="00B37F26"/>
    <w:rsid w:val="00B42B83"/>
    <w:rsid w:val="00B43108"/>
    <w:rsid w:val="00B43448"/>
    <w:rsid w:val="00B43AF8"/>
    <w:rsid w:val="00B46E53"/>
    <w:rsid w:val="00B476D1"/>
    <w:rsid w:val="00B51F3C"/>
    <w:rsid w:val="00B53B72"/>
    <w:rsid w:val="00B53CCA"/>
    <w:rsid w:val="00B54A70"/>
    <w:rsid w:val="00B5667E"/>
    <w:rsid w:val="00B637A6"/>
    <w:rsid w:val="00B65007"/>
    <w:rsid w:val="00B6797A"/>
    <w:rsid w:val="00B75574"/>
    <w:rsid w:val="00B770E3"/>
    <w:rsid w:val="00B81F51"/>
    <w:rsid w:val="00B82168"/>
    <w:rsid w:val="00B8677B"/>
    <w:rsid w:val="00B900C6"/>
    <w:rsid w:val="00B91BA9"/>
    <w:rsid w:val="00B92616"/>
    <w:rsid w:val="00B9300C"/>
    <w:rsid w:val="00B94144"/>
    <w:rsid w:val="00BA0D0D"/>
    <w:rsid w:val="00BA5247"/>
    <w:rsid w:val="00BA539F"/>
    <w:rsid w:val="00BB162E"/>
    <w:rsid w:val="00BB1E2B"/>
    <w:rsid w:val="00BB402B"/>
    <w:rsid w:val="00BC0365"/>
    <w:rsid w:val="00BC0EBB"/>
    <w:rsid w:val="00BC0FCB"/>
    <w:rsid w:val="00BC199B"/>
    <w:rsid w:val="00BC2489"/>
    <w:rsid w:val="00BC3AD4"/>
    <w:rsid w:val="00BC7A87"/>
    <w:rsid w:val="00BD092A"/>
    <w:rsid w:val="00BD1BA6"/>
    <w:rsid w:val="00BD2B3B"/>
    <w:rsid w:val="00BD3840"/>
    <w:rsid w:val="00BD452B"/>
    <w:rsid w:val="00BD7F56"/>
    <w:rsid w:val="00BE0092"/>
    <w:rsid w:val="00BE441E"/>
    <w:rsid w:val="00BE50A5"/>
    <w:rsid w:val="00BF31B6"/>
    <w:rsid w:val="00BF426C"/>
    <w:rsid w:val="00BF42E0"/>
    <w:rsid w:val="00BF4769"/>
    <w:rsid w:val="00BF5547"/>
    <w:rsid w:val="00BF6BAE"/>
    <w:rsid w:val="00C02F2A"/>
    <w:rsid w:val="00C04B79"/>
    <w:rsid w:val="00C0506F"/>
    <w:rsid w:val="00C053C1"/>
    <w:rsid w:val="00C05E87"/>
    <w:rsid w:val="00C07213"/>
    <w:rsid w:val="00C12A6D"/>
    <w:rsid w:val="00C1435F"/>
    <w:rsid w:val="00C14EDB"/>
    <w:rsid w:val="00C15894"/>
    <w:rsid w:val="00C1734D"/>
    <w:rsid w:val="00C21021"/>
    <w:rsid w:val="00C22BF3"/>
    <w:rsid w:val="00C252D9"/>
    <w:rsid w:val="00C25D4F"/>
    <w:rsid w:val="00C2640C"/>
    <w:rsid w:val="00C266CF"/>
    <w:rsid w:val="00C268CA"/>
    <w:rsid w:val="00C33307"/>
    <w:rsid w:val="00C3419C"/>
    <w:rsid w:val="00C34375"/>
    <w:rsid w:val="00C34BC0"/>
    <w:rsid w:val="00C34E9E"/>
    <w:rsid w:val="00C35DA8"/>
    <w:rsid w:val="00C4475F"/>
    <w:rsid w:val="00C5237F"/>
    <w:rsid w:val="00C52FEB"/>
    <w:rsid w:val="00C531B8"/>
    <w:rsid w:val="00C54850"/>
    <w:rsid w:val="00C555C3"/>
    <w:rsid w:val="00C57222"/>
    <w:rsid w:val="00C5769B"/>
    <w:rsid w:val="00C633E2"/>
    <w:rsid w:val="00C64302"/>
    <w:rsid w:val="00C648DF"/>
    <w:rsid w:val="00C667C6"/>
    <w:rsid w:val="00C673CC"/>
    <w:rsid w:val="00C7249A"/>
    <w:rsid w:val="00C737A3"/>
    <w:rsid w:val="00C73BD4"/>
    <w:rsid w:val="00C77283"/>
    <w:rsid w:val="00C82456"/>
    <w:rsid w:val="00C8535D"/>
    <w:rsid w:val="00C857B7"/>
    <w:rsid w:val="00C85F14"/>
    <w:rsid w:val="00C90987"/>
    <w:rsid w:val="00C90CC5"/>
    <w:rsid w:val="00C90D5B"/>
    <w:rsid w:val="00C9127F"/>
    <w:rsid w:val="00C9243D"/>
    <w:rsid w:val="00C924B4"/>
    <w:rsid w:val="00C94315"/>
    <w:rsid w:val="00C95371"/>
    <w:rsid w:val="00C963F2"/>
    <w:rsid w:val="00CA0EF0"/>
    <w:rsid w:val="00CA3D6E"/>
    <w:rsid w:val="00CA4C3F"/>
    <w:rsid w:val="00CA5B25"/>
    <w:rsid w:val="00CA6AC1"/>
    <w:rsid w:val="00CB12E1"/>
    <w:rsid w:val="00CB28B1"/>
    <w:rsid w:val="00CB2F2B"/>
    <w:rsid w:val="00CB3858"/>
    <w:rsid w:val="00CB751B"/>
    <w:rsid w:val="00CB7A51"/>
    <w:rsid w:val="00CC0531"/>
    <w:rsid w:val="00CC3292"/>
    <w:rsid w:val="00CC5BB9"/>
    <w:rsid w:val="00CC6A51"/>
    <w:rsid w:val="00CC6C7D"/>
    <w:rsid w:val="00CD1608"/>
    <w:rsid w:val="00CD4DEB"/>
    <w:rsid w:val="00CD6E36"/>
    <w:rsid w:val="00CD733E"/>
    <w:rsid w:val="00CD7649"/>
    <w:rsid w:val="00CE0505"/>
    <w:rsid w:val="00CE2E69"/>
    <w:rsid w:val="00CE657C"/>
    <w:rsid w:val="00CE7359"/>
    <w:rsid w:val="00CF0FD6"/>
    <w:rsid w:val="00CF1E5D"/>
    <w:rsid w:val="00CF28D1"/>
    <w:rsid w:val="00CF4EDF"/>
    <w:rsid w:val="00CF5915"/>
    <w:rsid w:val="00D04A01"/>
    <w:rsid w:val="00D12106"/>
    <w:rsid w:val="00D12700"/>
    <w:rsid w:val="00D177A5"/>
    <w:rsid w:val="00D2029E"/>
    <w:rsid w:val="00D210FE"/>
    <w:rsid w:val="00D24399"/>
    <w:rsid w:val="00D25139"/>
    <w:rsid w:val="00D308A3"/>
    <w:rsid w:val="00D3387E"/>
    <w:rsid w:val="00D347D4"/>
    <w:rsid w:val="00D3592C"/>
    <w:rsid w:val="00D35D11"/>
    <w:rsid w:val="00D35E01"/>
    <w:rsid w:val="00D36993"/>
    <w:rsid w:val="00D36D24"/>
    <w:rsid w:val="00D37B9C"/>
    <w:rsid w:val="00D40050"/>
    <w:rsid w:val="00D42285"/>
    <w:rsid w:val="00D42583"/>
    <w:rsid w:val="00D42FA1"/>
    <w:rsid w:val="00D4383B"/>
    <w:rsid w:val="00D45CB9"/>
    <w:rsid w:val="00D46024"/>
    <w:rsid w:val="00D46F3D"/>
    <w:rsid w:val="00D47FEC"/>
    <w:rsid w:val="00D52D4D"/>
    <w:rsid w:val="00D56D91"/>
    <w:rsid w:val="00D572B9"/>
    <w:rsid w:val="00D65069"/>
    <w:rsid w:val="00D656F5"/>
    <w:rsid w:val="00D6685F"/>
    <w:rsid w:val="00D668C3"/>
    <w:rsid w:val="00D70300"/>
    <w:rsid w:val="00D70A03"/>
    <w:rsid w:val="00D7190C"/>
    <w:rsid w:val="00D7244C"/>
    <w:rsid w:val="00D76709"/>
    <w:rsid w:val="00D84E4E"/>
    <w:rsid w:val="00D84EDF"/>
    <w:rsid w:val="00D8574B"/>
    <w:rsid w:val="00D85E40"/>
    <w:rsid w:val="00D90284"/>
    <w:rsid w:val="00D92305"/>
    <w:rsid w:val="00D92A40"/>
    <w:rsid w:val="00D939EB"/>
    <w:rsid w:val="00D93F1C"/>
    <w:rsid w:val="00D947F3"/>
    <w:rsid w:val="00D94A0A"/>
    <w:rsid w:val="00D94CEF"/>
    <w:rsid w:val="00D97944"/>
    <w:rsid w:val="00D97F0F"/>
    <w:rsid w:val="00DA10F4"/>
    <w:rsid w:val="00DA2A41"/>
    <w:rsid w:val="00DA4F2B"/>
    <w:rsid w:val="00DA747C"/>
    <w:rsid w:val="00DA7E9B"/>
    <w:rsid w:val="00DB0C02"/>
    <w:rsid w:val="00DB1730"/>
    <w:rsid w:val="00DB1BB2"/>
    <w:rsid w:val="00DB2E37"/>
    <w:rsid w:val="00DB6195"/>
    <w:rsid w:val="00DC0A3B"/>
    <w:rsid w:val="00DC2850"/>
    <w:rsid w:val="00DC4142"/>
    <w:rsid w:val="00DC7050"/>
    <w:rsid w:val="00DC7B9F"/>
    <w:rsid w:val="00DD00BB"/>
    <w:rsid w:val="00DD113F"/>
    <w:rsid w:val="00DD16BD"/>
    <w:rsid w:val="00DD25B5"/>
    <w:rsid w:val="00DD3560"/>
    <w:rsid w:val="00DD6A3B"/>
    <w:rsid w:val="00DE1D56"/>
    <w:rsid w:val="00DE4AF7"/>
    <w:rsid w:val="00DE758F"/>
    <w:rsid w:val="00DF2A16"/>
    <w:rsid w:val="00DF5760"/>
    <w:rsid w:val="00E00F34"/>
    <w:rsid w:val="00E0106B"/>
    <w:rsid w:val="00E01191"/>
    <w:rsid w:val="00E02615"/>
    <w:rsid w:val="00E06C02"/>
    <w:rsid w:val="00E11609"/>
    <w:rsid w:val="00E130F3"/>
    <w:rsid w:val="00E1774A"/>
    <w:rsid w:val="00E17AEC"/>
    <w:rsid w:val="00E21741"/>
    <w:rsid w:val="00E23B6A"/>
    <w:rsid w:val="00E252F9"/>
    <w:rsid w:val="00E26DB4"/>
    <w:rsid w:val="00E30B2C"/>
    <w:rsid w:val="00E32171"/>
    <w:rsid w:val="00E32C0C"/>
    <w:rsid w:val="00E34211"/>
    <w:rsid w:val="00E352F1"/>
    <w:rsid w:val="00E35D5D"/>
    <w:rsid w:val="00E36C1E"/>
    <w:rsid w:val="00E40D0C"/>
    <w:rsid w:val="00E42EBB"/>
    <w:rsid w:val="00E43F45"/>
    <w:rsid w:val="00E4468D"/>
    <w:rsid w:val="00E47571"/>
    <w:rsid w:val="00E500B3"/>
    <w:rsid w:val="00E52011"/>
    <w:rsid w:val="00E521C9"/>
    <w:rsid w:val="00E52DB4"/>
    <w:rsid w:val="00E53DC8"/>
    <w:rsid w:val="00E53F2D"/>
    <w:rsid w:val="00E54569"/>
    <w:rsid w:val="00E552CD"/>
    <w:rsid w:val="00E6002D"/>
    <w:rsid w:val="00E60516"/>
    <w:rsid w:val="00E60ADA"/>
    <w:rsid w:val="00E61D67"/>
    <w:rsid w:val="00E62D2F"/>
    <w:rsid w:val="00E6364D"/>
    <w:rsid w:val="00E637D4"/>
    <w:rsid w:val="00E66247"/>
    <w:rsid w:val="00E67C74"/>
    <w:rsid w:val="00E67D93"/>
    <w:rsid w:val="00E70520"/>
    <w:rsid w:val="00E70F3E"/>
    <w:rsid w:val="00E70F43"/>
    <w:rsid w:val="00E72080"/>
    <w:rsid w:val="00E72300"/>
    <w:rsid w:val="00E72984"/>
    <w:rsid w:val="00E7370F"/>
    <w:rsid w:val="00E74DA1"/>
    <w:rsid w:val="00E74ED3"/>
    <w:rsid w:val="00E7529F"/>
    <w:rsid w:val="00E762D2"/>
    <w:rsid w:val="00E76775"/>
    <w:rsid w:val="00E817E8"/>
    <w:rsid w:val="00E81B97"/>
    <w:rsid w:val="00E83362"/>
    <w:rsid w:val="00E86E17"/>
    <w:rsid w:val="00E965B6"/>
    <w:rsid w:val="00E969DA"/>
    <w:rsid w:val="00EA02A4"/>
    <w:rsid w:val="00EA13C0"/>
    <w:rsid w:val="00EA29A1"/>
    <w:rsid w:val="00EA353F"/>
    <w:rsid w:val="00EA5123"/>
    <w:rsid w:val="00EA6237"/>
    <w:rsid w:val="00EA6C7E"/>
    <w:rsid w:val="00EA7586"/>
    <w:rsid w:val="00EB1791"/>
    <w:rsid w:val="00EB17C0"/>
    <w:rsid w:val="00EB1CCC"/>
    <w:rsid w:val="00EB1FA5"/>
    <w:rsid w:val="00EB456A"/>
    <w:rsid w:val="00EB4FF0"/>
    <w:rsid w:val="00EB5709"/>
    <w:rsid w:val="00EC23C9"/>
    <w:rsid w:val="00EC252C"/>
    <w:rsid w:val="00EC3146"/>
    <w:rsid w:val="00EC5F6A"/>
    <w:rsid w:val="00EC7619"/>
    <w:rsid w:val="00ED073B"/>
    <w:rsid w:val="00ED0F0F"/>
    <w:rsid w:val="00ED2F13"/>
    <w:rsid w:val="00ED6DA3"/>
    <w:rsid w:val="00ED7DFD"/>
    <w:rsid w:val="00EF0648"/>
    <w:rsid w:val="00EF417E"/>
    <w:rsid w:val="00EF41D0"/>
    <w:rsid w:val="00EF446C"/>
    <w:rsid w:val="00EF4E8A"/>
    <w:rsid w:val="00EF57ED"/>
    <w:rsid w:val="00EF5BCE"/>
    <w:rsid w:val="00EF732E"/>
    <w:rsid w:val="00F03DC0"/>
    <w:rsid w:val="00F04E8E"/>
    <w:rsid w:val="00F0507A"/>
    <w:rsid w:val="00F05D2B"/>
    <w:rsid w:val="00F1394C"/>
    <w:rsid w:val="00F14408"/>
    <w:rsid w:val="00F14AB2"/>
    <w:rsid w:val="00F15B70"/>
    <w:rsid w:val="00F22CFF"/>
    <w:rsid w:val="00F25E11"/>
    <w:rsid w:val="00F302E7"/>
    <w:rsid w:val="00F30417"/>
    <w:rsid w:val="00F30650"/>
    <w:rsid w:val="00F30DA8"/>
    <w:rsid w:val="00F32896"/>
    <w:rsid w:val="00F32AD4"/>
    <w:rsid w:val="00F3320F"/>
    <w:rsid w:val="00F3528F"/>
    <w:rsid w:val="00F35B3C"/>
    <w:rsid w:val="00F45957"/>
    <w:rsid w:val="00F50C55"/>
    <w:rsid w:val="00F51E33"/>
    <w:rsid w:val="00F54F19"/>
    <w:rsid w:val="00F5549D"/>
    <w:rsid w:val="00F573DA"/>
    <w:rsid w:val="00F61956"/>
    <w:rsid w:val="00F657A7"/>
    <w:rsid w:val="00F65DED"/>
    <w:rsid w:val="00F668EC"/>
    <w:rsid w:val="00F672F3"/>
    <w:rsid w:val="00F67A09"/>
    <w:rsid w:val="00F7169D"/>
    <w:rsid w:val="00F7424A"/>
    <w:rsid w:val="00F77DAF"/>
    <w:rsid w:val="00F8124A"/>
    <w:rsid w:val="00F8191B"/>
    <w:rsid w:val="00F84D6A"/>
    <w:rsid w:val="00F87694"/>
    <w:rsid w:val="00F90FAA"/>
    <w:rsid w:val="00F93A09"/>
    <w:rsid w:val="00F94353"/>
    <w:rsid w:val="00F948C2"/>
    <w:rsid w:val="00F97AFA"/>
    <w:rsid w:val="00FA0433"/>
    <w:rsid w:val="00FA2D09"/>
    <w:rsid w:val="00FA4A45"/>
    <w:rsid w:val="00FA5220"/>
    <w:rsid w:val="00FA56C2"/>
    <w:rsid w:val="00FA6389"/>
    <w:rsid w:val="00FB09C5"/>
    <w:rsid w:val="00FB1B14"/>
    <w:rsid w:val="00FB1C97"/>
    <w:rsid w:val="00FB26A0"/>
    <w:rsid w:val="00FB447F"/>
    <w:rsid w:val="00FB50DA"/>
    <w:rsid w:val="00FB6B70"/>
    <w:rsid w:val="00FC2695"/>
    <w:rsid w:val="00FC2E82"/>
    <w:rsid w:val="00FC6507"/>
    <w:rsid w:val="00FC731D"/>
    <w:rsid w:val="00FC761B"/>
    <w:rsid w:val="00FD23E6"/>
    <w:rsid w:val="00FD620E"/>
    <w:rsid w:val="00FD6A6F"/>
    <w:rsid w:val="00FE0E50"/>
    <w:rsid w:val="00FE10D7"/>
    <w:rsid w:val="00FE21A7"/>
    <w:rsid w:val="00FE2A53"/>
    <w:rsid w:val="00FE36C2"/>
    <w:rsid w:val="00FE3DEA"/>
    <w:rsid w:val="00FE6EB0"/>
    <w:rsid w:val="00FF1866"/>
    <w:rsid w:val="00FF3B41"/>
    <w:rsid w:val="00FF4BBB"/>
    <w:rsid w:val="00FF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szCs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 w:val="24"/>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 w:val="24"/>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iPriority w:val="99"/>
    <w:semiHidden/>
    <w:unhideWhenUsed/>
    <w:rsid w:val="00155912"/>
    <w:pPr>
      <w:tabs>
        <w:tab w:val="center" w:pos="4680"/>
        <w:tab w:val="right" w:pos="9360"/>
      </w:tabs>
    </w:pPr>
  </w:style>
  <w:style w:type="character" w:customStyle="1" w:styleId="HeaderChar">
    <w:name w:val="Header Char"/>
    <w:basedOn w:val="DefaultParagraphFont"/>
    <w:link w:val="Header"/>
    <w:uiPriority w:val="99"/>
    <w:semiHidden/>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FB447F"/>
    <w:rPr>
      <w:rFonts w:asciiTheme="minorHAnsi" w:eastAsiaTheme="minorHAnsi" w:hAnsiTheme="minorHAnsi" w:cstheme="minorBidi"/>
      <w:sz w:val="22"/>
      <w:szCs w:val="22"/>
    </w:rPr>
  </w:style>
  <w:style w:type="character" w:customStyle="1" w:styleId="a5">
    <w:name w:val="Колонтитул_"/>
    <w:basedOn w:val="DefaultParagraphFont"/>
    <w:link w:val="a6"/>
    <w:rsid w:val="00E61D67"/>
    <w:rPr>
      <w:rFonts w:cs="Calibri"/>
      <w:b/>
      <w:bCs/>
      <w:shd w:val="clear" w:color="auto" w:fill="FFFFFF"/>
    </w:rPr>
  </w:style>
  <w:style w:type="paragraph" w:customStyle="1" w:styleId="a6">
    <w:name w:val="Колонтитул"/>
    <w:basedOn w:val="Normal"/>
    <w:link w:val="a5"/>
    <w:rsid w:val="00E61D67"/>
    <w:pPr>
      <w:widowControl w:val="0"/>
      <w:shd w:val="clear" w:color="auto" w:fill="FFFFFF"/>
      <w:spacing w:line="0" w:lineRule="atLeast"/>
    </w:pPr>
    <w:rPr>
      <w:rFonts w:ascii="Calibri" w:eastAsia="Calibri" w:hAnsi="Calibri" w:cs="Calibri"/>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124083119">
      <w:bodyDiv w:val="1"/>
      <w:marLeft w:val="0"/>
      <w:marRight w:val="0"/>
      <w:marTop w:val="0"/>
      <w:marBottom w:val="0"/>
      <w:divBdr>
        <w:top w:val="none" w:sz="0" w:space="0" w:color="auto"/>
        <w:left w:val="none" w:sz="0" w:space="0" w:color="auto"/>
        <w:bottom w:val="none" w:sz="0" w:space="0" w:color="auto"/>
        <w:right w:val="none" w:sz="0" w:space="0" w:color="auto"/>
      </w:divBdr>
    </w:div>
    <w:div w:id="14335254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53492817">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459715232">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33374-A76E-422B-9A28-E10D9AFD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84</Pages>
  <Words>8894</Words>
  <Characters>50698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59474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Tigran Abrahamyan</dc:creator>
  <cp:lastModifiedBy>Ars_Hovhannisyan</cp:lastModifiedBy>
  <cp:revision>75</cp:revision>
  <cp:lastPrinted>2017-12-21T12:39:00Z</cp:lastPrinted>
  <dcterms:created xsi:type="dcterms:W3CDTF">2017-12-21T15:14:00Z</dcterms:created>
  <dcterms:modified xsi:type="dcterms:W3CDTF">2018-03-28T15:41:00Z</dcterms:modified>
</cp:coreProperties>
</file>