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3D" w:rsidRPr="003C3475" w:rsidRDefault="005A7B3D" w:rsidP="005A7B3D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ՆԱԽԱԳԻԾ</w:t>
      </w:r>
    </w:p>
    <w:p w:rsidR="005A7B3D" w:rsidRDefault="005A7B3D" w:rsidP="005A7B3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D5603" w:rsidRPr="003C3475" w:rsidRDefault="005D5603" w:rsidP="005A7B3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A7B3D" w:rsidRPr="003C3475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ՀԱՅԱ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>U</w:t>
      </w:r>
      <w:r w:rsidRPr="003C3475">
        <w:rPr>
          <w:rFonts w:ascii="GHEA Grapalat" w:hAnsi="GHEA Grapalat" w:cs="Sylfaen"/>
          <w:sz w:val="24"/>
          <w:szCs w:val="24"/>
        </w:rPr>
        <w:t>ՏԱՆԻ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ԿԱՌԱՎԱՐՈՒԹՅՈՒՆ</w:t>
      </w:r>
    </w:p>
    <w:p w:rsidR="005A7B3D" w:rsidRPr="003C3475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ՈՐՈՇՈՒՄ</w:t>
      </w:r>
    </w:p>
    <w:p w:rsidR="005A7B3D" w:rsidRPr="000856BF" w:rsidRDefault="005A7B3D" w:rsidP="005A7B3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  <w:lang w:val="fr-FR"/>
        </w:rPr>
        <w:t>------  ---------------------------</w:t>
      </w:r>
      <w:r w:rsidR="00342C30">
        <w:rPr>
          <w:rFonts w:ascii="GHEA Grapalat" w:hAnsi="GHEA Grapalat" w:cs="IRTEK Courier"/>
          <w:sz w:val="24"/>
          <w:szCs w:val="24"/>
          <w:lang w:val="fr-FR"/>
        </w:rPr>
        <w:t xml:space="preserve"> 2017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թ</w:t>
      </w:r>
      <w:r w:rsidRPr="003C3475">
        <w:rPr>
          <w:rFonts w:ascii="GHEA Grapalat" w:hAnsi="GHEA Grapalat" w:cs="Sylfaen"/>
          <w:sz w:val="24"/>
          <w:szCs w:val="24"/>
          <w:lang w:val="fr-FR"/>
        </w:rPr>
        <w:t>.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3C3475">
        <w:rPr>
          <w:rFonts w:ascii="GHEA Grapalat" w:hAnsi="GHEA Grapalat" w:cs="Sylfaen"/>
          <w:sz w:val="24"/>
          <w:szCs w:val="24"/>
          <w:lang w:val="fr-FR"/>
        </w:rPr>
        <w:t>-</w:t>
      </w:r>
      <w:r w:rsidRPr="003C3475">
        <w:rPr>
          <w:rFonts w:ascii="GHEA Grapalat" w:hAnsi="GHEA Grapalat" w:cs="Sylfaen"/>
          <w:sz w:val="24"/>
          <w:szCs w:val="24"/>
        </w:rPr>
        <w:t>Ա</w:t>
      </w:r>
    </w:p>
    <w:p w:rsidR="005A7B3D" w:rsidRDefault="005A7B3D" w:rsidP="005A7B3D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A0812" w:rsidRDefault="00AA0812" w:rsidP="005A7B3D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A7182" w:rsidRDefault="0029050B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ՀՐԱՉԻԿ ԱՐԱՅԻԿԻ ԳԵՎՈՐԳՅԱՆԻՆ</w:t>
      </w:r>
      <w:r w:rsidR="00522BAD" w:rsidRPr="00522BAD">
        <w:rPr>
          <w:rFonts w:ascii="GHEA Grapalat" w:hAnsi="GHEA Grapalat" w:cs="Sylfaen"/>
          <w:sz w:val="24"/>
          <w:szCs w:val="24"/>
          <w:lang w:val="af-ZA"/>
        </w:rPr>
        <w:t>,</w:t>
      </w:r>
      <w:r w:rsidR="00480F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ՄԱՐԿ ՏԱՐՈՆԻ ԳՐԻԳՈՐՅԱՆԻՆ</w:t>
      </w:r>
      <w:r w:rsidR="00522BAD" w:rsidRPr="00522BAD">
        <w:rPr>
          <w:rFonts w:ascii="GHEA Grapalat" w:hAnsi="GHEA Grapalat" w:cs="Sylfaen"/>
          <w:sz w:val="24"/>
          <w:szCs w:val="24"/>
          <w:lang w:val="af-ZA"/>
        </w:rPr>
        <w:t xml:space="preserve">, </w:t>
      </w:r>
    </w:p>
    <w:p w:rsidR="005D5603" w:rsidRPr="00F841FD" w:rsidRDefault="0029050B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ՀԱՅԿ ԱԼԵՔՍԱՆԴՐԻ ԳԱԼՍՏՅԱՆԻՆ, ԱԼԵՔՍԱՆԴՐ ԱՆԴՐԱՆԻԿԻ ՀՈՎՀԱՆՆԻՍՅԱՆԻՆ </w:t>
      </w:r>
      <w:r w:rsidR="005A7B3D" w:rsidRPr="005D6D79">
        <w:rPr>
          <w:rFonts w:ascii="GHEA Grapalat" w:hAnsi="GHEA Grapalat" w:cs="Sylfaen"/>
          <w:sz w:val="24"/>
          <w:szCs w:val="24"/>
        </w:rPr>
        <w:t>ՊԱՐՏԱԴԻՐ</w:t>
      </w:r>
      <w:r w:rsidR="005A7B3D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A7B3D" w:rsidRPr="005D6D79">
        <w:rPr>
          <w:rFonts w:ascii="GHEA Grapalat" w:hAnsi="GHEA Grapalat" w:cs="Sylfaen"/>
          <w:sz w:val="24"/>
          <w:szCs w:val="24"/>
        </w:rPr>
        <w:t>ԶԻՆՎՈՐԱԿԱՆ</w:t>
      </w:r>
    </w:p>
    <w:p w:rsidR="005A7B3D" w:rsidRPr="005D6D79" w:rsidRDefault="005A7B3D" w:rsidP="005A7B3D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</w:p>
    <w:p w:rsidR="005A7B3D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5D5603" w:rsidRDefault="005A7B3D" w:rsidP="006B780B">
      <w:pPr>
        <w:spacing w:after="0"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Համաձայն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>«</w:t>
      </w:r>
      <w:r w:rsidRPr="005D6D79">
        <w:rPr>
          <w:rFonts w:ascii="GHEA Grapalat" w:hAnsi="GHEA Grapalat" w:cs="Sylfaen"/>
          <w:sz w:val="24"/>
          <w:szCs w:val="24"/>
        </w:rPr>
        <w:t>Զինապարտության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5D6D79">
        <w:rPr>
          <w:rFonts w:ascii="GHEA Grapalat" w:hAnsi="GHEA Grapalat" w:cs="Sylfaen"/>
          <w:sz w:val="24"/>
          <w:szCs w:val="24"/>
          <w:lang w:val="fr-FR"/>
        </w:rPr>
        <w:t>»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5D6D79">
        <w:rPr>
          <w:rFonts w:ascii="GHEA Grapalat" w:hAnsi="GHEA Grapalat" w:cs="Sylfaen"/>
          <w:sz w:val="24"/>
          <w:szCs w:val="24"/>
        </w:rPr>
        <w:t>րենքի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16-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հոդվածի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մասի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կառավարությունը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է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5D5603" w:rsidRPr="005D5603" w:rsidRDefault="005D5603" w:rsidP="006B780B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1.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 w:rsidR="005A7B3D" w:rsidRPr="005D5603">
        <w:rPr>
          <w:rFonts w:ascii="GHEA Grapalat" w:hAnsi="GHEA Grapalat" w:cs="IRTEK Courier"/>
          <w:sz w:val="24"/>
          <w:szCs w:val="24"/>
          <w:lang w:val="fr-FR"/>
        </w:rPr>
        <w:t>«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Պարտադիր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զինվորական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ծառայության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զորակոչից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մինչև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201</w:t>
      </w:r>
      <w:r w:rsidR="00924B91">
        <w:rPr>
          <w:rFonts w:ascii="GHEA Grapalat" w:hAnsi="GHEA Grapalat"/>
          <w:color w:val="000000"/>
          <w:sz w:val="24"/>
          <w:szCs w:val="24"/>
          <w:lang w:val="fr-FR"/>
        </w:rPr>
        <w:t>9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63880">
        <w:rPr>
          <w:rFonts w:ascii="GHEA Grapalat" w:hAnsi="GHEA Grapalat"/>
          <w:color w:val="000000"/>
          <w:sz w:val="24"/>
          <w:szCs w:val="24"/>
          <w:lang w:val="fr-FR"/>
        </w:rPr>
        <w:t xml:space="preserve">ամառային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զորակոչը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տարկետում</w:t>
      </w:r>
      <w:r w:rsidR="005A7B3D" w:rsidRPr="005D560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տալ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>`</w:t>
      </w:r>
    </w:p>
    <w:p w:rsidR="000856BF" w:rsidRPr="005D5603" w:rsidRDefault="00F42843" w:rsidP="006B780B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Հրաչիկ Արայիկի Գևորգյանին 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(ծնված</w:t>
      </w:r>
      <w:r w:rsidR="00463880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>
        <w:rPr>
          <w:rFonts w:ascii="GHEA Grapalat" w:hAnsi="GHEA Grapalat" w:cs="Sylfaen"/>
          <w:sz w:val="24"/>
          <w:szCs w:val="24"/>
          <w:lang w:val="fr-FR"/>
        </w:rPr>
        <w:t>1998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>հուլիսի 24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-ին</w:t>
      </w:r>
      <w:r w:rsidR="005D5603">
        <w:rPr>
          <w:rFonts w:ascii="GHEA Grapalat" w:hAnsi="GHEA Grapalat" w:cs="Sylfaen"/>
          <w:sz w:val="24"/>
          <w:szCs w:val="24"/>
          <w:lang w:val="fr-FR"/>
        </w:rPr>
        <w:t>, հաշվառման հասցեն՝</w:t>
      </w:r>
      <w:r w:rsidR="003E0009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Արարատի մարզ</w:t>
      </w:r>
      <w:r w:rsidR="001A7182"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գ. Քաղցրաշեն, Մ. Նալբանդյան փ., տ. 22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)</w:t>
      </w:r>
      <w:r w:rsidR="001A7182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3E0009" w:rsidRPr="005D5603" w:rsidRDefault="006F776C" w:rsidP="006B780B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Մարկ</w:t>
      </w:r>
      <w:r w:rsidRPr="006F776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Տարոնի</w:t>
      </w:r>
      <w:r w:rsidRPr="006F776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Գրիգորյանին</w:t>
      </w:r>
      <w:r w:rsidRPr="006F776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483239">
        <w:rPr>
          <w:rFonts w:ascii="GHEA Grapalat" w:hAnsi="GHEA Grapalat" w:cs="Sylfaen"/>
          <w:sz w:val="24"/>
          <w:szCs w:val="24"/>
          <w:lang w:val="fr-FR"/>
        </w:rPr>
        <w:t>8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483239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="00483239" w:rsidRPr="0048323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83239"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fr-FR"/>
        </w:rPr>
        <w:t>8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-ին</w:t>
      </w:r>
      <w:r w:rsidR="005D5603">
        <w:rPr>
          <w:rFonts w:ascii="GHEA Grapalat" w:hAnsi="GHEA Grapalat" w:cs="Sylfaen"/>
          <w:sz w:val="24"/>
          <w:szCs w:val="24"/>
          <w:lang w:val="fr-FR"/>
        </w:rPr>
        <w:t>,</w:t>
      </w:r>
      <w:r w:rsidR="003E0009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D5603">
        <w:rPr>
          <w:rFonts w:ascii="GHEA Grapalat" w:hAnsi="GHEA Grapalat" w:cs="Sylfaen"/>
          <w:sz w:val="24"/>
          <w:szCs w:val="24"/>
          <w:lang w:val="fr-FR"/>
        </w:rPr>
        <w:t>հաշվառման հասցեն՝</w:t>
      </w:r>
      <w:r w:rsidR="005D5603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A7182">
        <w:rPr>
          <w:rFonts w:ascii="GHEA Grapalat" w:hAnsi="GHEA Grapalat" w:cs="Sylfaen"/>
          <w:sz w:val="24"/>
          <w:szCs w:val="24"/>
          <w:lang w:val="fr-FR"/>
        </w:rPr>
        <w:t xml:space="preserve">ք. </w:t>
      </w:r>
      <w:r w:rsidR="00702559">
        <w:rPr>
          <w:rFonts w:ascii="GHEA Grapalat" w:hAnsi="GHEA Grapalat" w:cs="Sylfaen"/>
          <w:sz w:val="24"/>
          <w:szCs w:val="24"/>
          <w:lang w:val="fr-FR"/>
        </w:rPr>
        <w:t>Մարտունի</w:t>
      </w:r>
      <w:r w:rsidR="001A7182">
        <w:rPr>
          <w:rFonts w:ascii="GHEA Grapalat" w:hAnsi="GHEA Grapalat" w:cs="Sylfaen"/>
          <w:sz w:val="24"/>
          <w:szCs w:val="24"/>
          <w:lang w:val="fr-FR"/>
        </w:rPr>
        <w:t>,</w:t>
      </w:r>
      <w:r w:rsidR="00702559">
        <w:rPr>
          <w:rFonts w:ascii="GHEA Grapalat" w:hAnsi="GHEA Grapalat" w:cs="Sylfaen"/>
          <w:sz w:val="24"/>
          <w:szCs w:val="24"/>
          <w:lang w:val="fr-FR"/>
        </w:rPr>
        <w:t xml:space="preserve"> Գ. Նժդե</w:t>
      </w:r>
      <w:r w:rsidR="001A7182">
        <w:rPr>
          <w:rFonts w:ascii="GHEA Grapalat" w:hAnsi="GHEA Grapalat" w:cs="Sylfaen"/>
          <w:sz w:val="24"/>
          <w:szCs w:val="24"/>
          <w:lang w:val="fr-FR"/>
        </w:rPr>
        <w:t>հ</w:t>
      </w:r>
      <w:r w:rsidR="00702559">
        <w:rPr>
          <w:rFonts w:ascii="GHEA Grapalat" w:hAnsi="GHEA Grapalat" w:cs="Sylfaen"/>
          <w:sz w:val="24"/>
          <w:szCs w:val="24"/>
          <w:lang w:val="fr-FR"/>
        </w:rPr>
        <w:t>ի փող.</w:t>
      </w:r>
      <w:r w:rsidR="001A71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02559">
        <w:rPr>
          <w:rFonts w:ascii="GHEA Grapalat" w:hAnsi="GHEA Grapalat" w:cs="Sylfaen"/>
          <w:sz w:val="24"/>
          <w:szCs w:val="24"/>
          <w:lang w:val="fr-FR"/>
        </w:rPr>
        <w:t>9, բն. 39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)</w:t>
      </w:r>
      <w:r w:rsidR="001A7182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0856BF" w:rsidRPr="005D5603" w:rsidRDefault="00926A0E" w:rsidP="006B780B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Հայկ Ալեքսանդրի Գալստյանին 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(ծնված` 199</w:t>
      </w:r>
      <w:r>
        <w:rPr>
          <w:rFonts w:ascii="GHEA Grapalat" w:hAnsi="GHEA Grapalat" w:cs="Sylfaen"/>
          <w:sz w:val="24"/>
          <w:szCs w:val="24"/>
          <w:lang w:val="fr-FR"/>
        </w:rPr>
        <w:t>8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>մարտի 23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-ին</w:t>
      </w:r>
      <w:r w:rsidR="005D5603" w:rsidRPr="005D560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5D5603">
        <w:rPr>
          <w:rFonts w:ascii="GHEA Grapalat" w:hAnsi="GHEA Grapalat" w:cs="Sylfaen"/>
          <w:sz w:val="24"/>
          <w:szCs w:val="24"/>
          <w:lang w:val="fr-FR"/>
        </w:rPr>
        <w:t>հաշվառման հասցեն՝</w:t>
      </w:r>
      <w:r w:rsidR="005D5603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E0009" w:rsidRPr="005D5603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)</w:t>
      </w:r>
      <w:r w:rsidR="001A7182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926A0E" w:rsidRPr="00801266" w:rsidRDefault="00801266" w:rsidP="00801266">
      <w:pPr>
        <w:tabs>
          <w:tab w:val="left" w:pos="567"/>
          <w:tab w:val="left" w:pos="851"/>
        </w:tabs>
        <w:spacing w:after="0" w:line="360" w:lineRule="auto"/>
        <w:ind w:left="284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4)</w:t>
      </w:r>
      <w:r w:rsidRPr="00801266">
        <w:rPr>
          <w:rFonts w:ascii="GHEA Grapalat" w:hAnsi="GHEA Grapalat" w:cs="Sylfaen"/>
          <w:sz w:val="24"/>
          <w:szCs w:val="24"/>
          <w:lang w:val="fr-FR"/>
        </w:rPr>
        <w:t xml:space="preserve"> Ալեքսանդր Անդրանիկի Հովհաննիսյանին </w:t>
      </w:r>
      <w:r w:rsidR="00926A0E" w:rsidRPr="00801266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Pr="00801266">
        <w:rPr>
          <w:rFonts w:ascii="GHEA Grapalat" w:hAnsi="GHEA Grapalat" w:cs="Sylfaen"/>
          <w:sz w:val="24"/>
          <w:szCs w:val="24"/>
          <w:lang w:val="fr-FR"/>
        </w:rPr>
        <w:t>6</w:t>
      </w:r>
      <w:r w:rsidR="00926A0E" w:rsidRPr="00801266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Pr="00801266">
        <w:rPr>
          <w:rFonts w:ascii="GHEA Grapalat" w:hAnsi="GHEA Grapalat" w:cs="Sylfaen"/>
          <w:sz w:val="24"/>
          <w:szCs w:val="24"/>
          <w:lang w:val="fr-FR"/>
        </w:rPr>
        <w:t>հուլիսի 20</w:t>
      </w:r>
      <w:r w:rsidR="00926A0E" w:rsidRPr="00801266">
        <w:rPr>
          <w:rFonts w:ascii="GHEA Grapalat" w:hAnsi="GHEA Grapalat" w:cs="Sylfaen"/>
          <w:sz w:val="24"/>
          <w:szCs w:val="24"/>
          <w:lang w:val="fr-FR"/>
        </w:rPr>
        <w:t xml:space="preserve">-ին, հաշվառման հասցեն՝ </w:t>
      </w:r>
      <w:r w:rsidR="00926A0E" w:rsidRPr="00801266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926A0E" w:rsidRPr="00801266">
        <w:rPr>
          <w:rFonts w:ascii="GHEA Grapalat" w:hAnsi="GHEA Grapalat" w:cs="Sylfaen"/>
          <w:sz w:val="24"/>
          <w:szCs w:val="24"/>
          <w:lang w:val="fr-FR"/>
        </w:rPr>
        <w:t>)։</w:t>
      </w:r>
    </w:p>
    <w:p w:rsidR="005A7B3D" w:rsidRPr="00C36B48" w:rsidRDefault="005A7B3D" w:rsidP="000856B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lang w:val="fr-FR"/>
        </w:rPr>
      </w:pPr>
    </w:p>
    <w:p w:rsidR="007409AB" w:rsidRDefault="007409AB">
      <w:pPr>
        <w:rPr>
          <w:lang w:val="fr-FR"/>
        </w:rPr>
      </w:pPr>
    </w:p>
    <w:p w:rsidR="00AF07EE" w:rsidRDefault="00AF07EE" w:rsidP="004B20CB">
      <w:pPr>
        <w:ind w:hanging="284"/>
        <w:rPr>
          <w:lang w:val="fr-FR"/>
        </w:rPr>
      </w:pPr>
    </w:p>
    <w:p w:rsidR="00AF07EE" w:rsidRDefault="00AF07EE">
      <w:pPr>
        <w:rPr>
          <w:lang w:val="fr-FR"/>
        </w:rPr>
      </w:pPr>
    </w:p>
    <w:p w:rsidR="005A7B3D" w:rsidRPr="003C3475" w:rsidRDefault="005A7B3D" w:rsidP="005A7B3D">
      <w:pPr>
        <w:spacing w:after="0"/>
        <w:ind w:firstLine="284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6B780B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136312">
        <w:rPr>
          <w:rFonts w:ascii="GHEA Grapalat" w:hAnsi="GHEA Grapalat" w:cs="Sylfaen"/>
          <w:sz w:val="24"/>
          <w:szCs w:val="24"/>
          <w:lang w:val="af-ZA"/>
        </w:rPr>
        <w:t>ՀՐԱՉԻԿ ԱՐԱՅԻԿԻ ԳԵՎՈՐԳՅԱՆԻՆ</w:t>
      </w:r>
      <w:r w:rsidR="00136312" w:rsidRPr="00522BAD">
        <w:rPr>
          <w:rFonts w:ascii="GHEA Grapalat" w:hAnsi="GHEA Grapalat" w:cs="Sylfaen"/>
          <w:sz w:val="24"/>
          <w:szCs w:val="24"/>
          <w:lang w:val="af-ZA"/>
        </w:rPr>
        <w:t>,</w:t>
      </w:r>
      <w:r w:rsidR="00136312">
        <w:rPr>
          <w:rFonts w:ascii="GHEA Grapalat" w:hAnsi="GHEA Grapalat" w:cs="Sylfaen"/>
          <w:sz w:val="24"/>
          <w:szCs w:val="24"/>
          <w:lang w:val="af-ZA"/>
        </w:rPr>
        <w:t xml:space="preserve"> ՄԱՐԿ ՏԱՐՈՆԻ ԳՐԻԳՈՐՅԱՆԻՆ</w:t>
      </w:r>
      <w:r w:rsidR="00136312" w:rsidRPr="00522BA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6312">
        <w:rPr>
          <w:rFonts w:ascii="GHEA Grapalat" w:hAnsi="GHEA Grapalat" w:cs="Sylfaen"/>
          <w:sz w:val="24"/>
          <w:szCs w:val="24"/>
          <w:lang w:val="af-ZA"/>
        </w:rPr>
        <w:t xml:space="preserve">ՀԱՅԿ ԱԼԵՔՍԱՆԴՐԻ ԳԱԼՍՏՅԱՆԻՆ, ԱԼԵՔՍԱՆԴՐ ԱՆԴՐԱՆԻԿԻ ՀՈՎՀԱՆՆԻՍՅԱՆԻՆ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BA2B6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B8253F">
        <w:rPr>
          <w:rFonts w:ascii="GHEA Grapalat" w:hAnsi="GHEA Grapalat" w:cs="Sylfaen"/>
          <w:sz w:val="24"/>
          <w:szCs w:val="24"/>
          <w:lang w:val="af-ZA"/>
        </w:rPr>
        <w:t>»</w:t>
      </w:r>
      <w:r w:rsidRPr="00B8253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5A7B3D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D705D6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E5ED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5A7B3D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</w:p>
    <w:p w:rsidR="00A755F1" w:rsidRDefault="00A755F1" w:rsidP="005A7B3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2A7744" w:rsidRPr="006F19B1" w:rsidRDefault="005F2706" w:rsidP="00BE6E62">
      <w:pPr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5A7B3D" w:rsidRPr="000A0EEB">
        <w:rPr>
          <w:rFonts w:ascii="GHEA Grapalat" w:hAnsi="GHEA Grapalat" w:cs="Sylfaen"/>
          <w:sz w:val="24"/>
          <w:szCs w:val="24"/>
          <w:lang w:val="fr-FR"/>
        </w:rPr>
        <w:t>Հայաստանի Հանրապետության ֆուտբոլի ազգային հավաքական թիմում հանդես եկող</w:t>
      </w:r>
      <w:r w:rsidR="00C402F0">
        <w:rPr>
          <w:rFonts w:ascii="GHEA Grapalat" w:hAnsi="GHEA Grapalat" w:cs="Sylfaen"/>
          <w:sz w:val="24"/>
          <w:szCs w:val="24"/>
          <w:lang w:val="fr-FR"/>
        </w:rPr>
        <w:t xml:space="preserve"> Հրաչիկ Արայիկի Գևորգյան</w:t>
      </w:r>
      <w:r w:rsidR="001A7182">
        <w:rPr>
          <w:rFonts w:ascii="GHEA Grapalat" w:hAnsi="GHEA Grapalat" w:cs="Sylfaen"/>
          <w:sz w:val="24"/>
          <w:szCs w:val="24"/>
          <w:lang w:val="fr-FR"/>
        </w:rPr>
        <w:t>ը</w:t>
      </w:r>
      <w:r w:rsidR="00C402F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402F0">
        <w:rPr>
          <w:rFonts w:ascii="GHEA Grapalat" w:hAnsi="GHEA Grapalat" w:cs="Sylfaen"/>
          <w:sz w:val="24"/>
          <w:szCs w:val="24"/>
          <w:lang w:val="en-US"/>
        </w:rPr>
        <w:t>Մարկ</w:t>
      </w:r>
      <w:r w:rsidR="00C402F0" w:rsidRPr="006F776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02F0">
        <w:rPr>
          <w:rFonts w:ascii="GHEA Grapalat" w:hAnsi="GHEA Grapalat" w:cs="Sylfaen"/>
          <w:sz w:val="24"/>
          <w:szCs w:val="24"/>
          <w:lang w:val="en-US"/>
        </w:rPr>
        <w:t>Տարոնի</w:t>
      </w:r>
      <w:r w:rsidR="00C402F0" w:rsidRPr="006F776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02F0">
        <w:rPr>
          <w:rFonts w:ascii="GHEA Grapalat" w:hAnsi="GHEA Grapalat" w:cs="Sylfaen"/>
          <w:sz w:val="24"/>
          <w:szCs w:val="24"/>
          <w:lang w:val="en-US"/>
        </w:rPr>
        <w:t>Գրիգորյան</w:t>
      </w:r>
      <w:r w:rsidR="001A7182">
        <w:rPr>
          <w:rFonts w:ascii="GHEA Grapalat" w:hAnsi="GHEA Grapalat" w:cs="Sylfaen"/>
          <w:sz w:val="24"/>
          <w:szCs w:val="24"/>
          <w:lang w:val="en-US"/>
        </w:rPr>
        <w:t>ը</w:t>
      </w:r>
      <w:r w:rsidR="00C402F0">
        <w:rPr>
          <w:rFonts w:ascii="GHEA Grapalat" w:hAnsi="GHEA Grapalat" w:cs="Sylfaen"/>
          <w:sz w:val="24"/>
          <w:szCs w:val="24"/>
          <w:lang w:val="fr-FR"/>
        </w:rPr>
        <w:t>,</w:t>
      </w:r>
      <w:r w:rsidR="00BE6E62">
        <w:rPr>
          <w:rFonts w:ascii="GHEA Grapalat" w:hAnsi="GHEA Grapalat" w:cs="Sylfaen"/>
          <w:sz w:val="24"/>
          <w:szCs w:val="24"/>
          <w:lang w:val="fr-FR"/>
        </w:rPr>
        <w:t xml:space="preserve"> Հայկ Ալեքսանդրի Գալստյան</w:t>
      </w:r>
      <w:r w:rsidR="001A7182">
        <w:rPr>
          <w:rFonts w:ascii="GHEA Grapalat" w:hAnsi="GHEA Grapalat" w:cs="Sylfaen"/>
          <w:sz w:val="24"/>
          <w:szCs w:val="24"/>
          <w:lang w:val="fr-FR"/>
        </w:rPr>
        <w:t>ը</w:t>
      </w:r>
      <w:r w:rsidR="00BE6E62">
        <w:rPr>
          <w:rFonts w:ascii="GHEA Grapalat" w:hAnsi="GHEA Grapalat" w:cs="Sylfaen"/>
          <w:sz w:val="24"/>
          <w:szCs w:val="24"/>
          <w:lang w:val="fr-FR"/>
        </w:rPr>
        <w:t xml:space="preserve">,  </w:t>
      </w:r>
      <w:r w:rsidR="00BE6E62" w:rsidRPr="00801266">
        <w:rPr>
          <w:rFonts w:ascii="GHEA Grapalat" w:hAnsi="GHEA Grapalat" w:cs="Sylfaen"/>
          <w:sz w:val="24"/>
          <w:szCs w:val="24"/>
          <w:lang w:val="fr-FR"/>
        </w:rPr>
        <w:t>Ալեքսանդր Անդրանիկի Հովհաննիսյան</w:t>
      </w:r>
      <w:r w:rsidR="001A7182">
        <w:rPr>
          <w:rFonts w:ascii="GHEA Grapalat" w:hAnsi="GHEA Grapalat" w:cs="Sylfaen"/>
          <w:sz w:val="24"/>
          <w:szCs w:val="24"/>
          <w:lang w:val="fr-FR"/>
        </w:rPr>
        <w:t>ը</w:t>
      </w:r>
      <w:r w:rsidR="00BE6E62" w:rsidRPr="0080126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A7744" w:rsidRPr="006F19B1">
        <w:rPr>
          <w:rFonts w:ascii="GHEA Grapalat" w:hAnsi="GHEA Grapalat" w:cs="Sylfaen"/>
          <w:sz w:val="24"/>
          <w:szCs w:val="24"/>
          <w:lang w:val="fr-FR"/>
        </w:rPr>
        <w:t xml:space="preserve">հանդես են գալիս Հայաստանի Հանրապետության ֆուտբոլի </w:t>
      </w:r>
      <w:r w:rsidR="00ED5F01" w:rsidRPr="006F19B1">
        <w:rPr>
          <w:rFonts w:ascii="GHEA Grapalat" w:hAnsi="GHEA Grapalat" w:cs="Sylfaen"/>
          <w:sz w:val="24"/>
          <w:szCs w:val="24"/>
          <w:lang w:val="fr-FR"/>
        </w:rPr>
        <w:t xml:space="preserve">մինչև 21 </w:t>
      </w:r>
      <w:r w:rsidR="002A7744" w:rsidRPr="006F19B1">
        <w:rPr>
          <w:rFonts w:ascii="GHEA Grapalat" w:hAnsi="GHEA Grapalat" w:cs="Sylfaen"/>
          <w:sz w:val="24"/>
          <w:szCs w:val="24"/>
          <w:lang w:val="fr-FR"/>
        </w:rPr>
        <w:t xml:space="preserve">տարեկանների ազգային հավաքական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թիմում: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Վ</w:t>
      </w:r>
      <w:r w:rsidRPr="000A61ED">
        <w:rPr>
          <w:rFonts w:ascii="GHEA Grapalat" w:hAnsi="GHEA Grapalat" w:cs="Sylfaen"/>
          <w:sz w:val="24"/>
          <w:szCs w:val="24"/>
          <w:lang w:val="fr-FR"/>
        </w:rPr>
        <w:t xml:space="preserve">երոնշյալի հետ կապված՝ </w:t>
      </w:r>
      <w:r w:rsidR="002A7744" w:rsidRPr="006F19B1">
        <w:rPr>
          <w:rFonts w:ascii="GHEA Grapalat" w:hAnsi="GHEA Grapalat" w:cs="Sylfaen"/>
          <w:sz w:val="24"/>
          <w:szCs w:val="24"/>
          <w:lang w:val="fr-FR"/>
        </w:rPr>
        <w:t xml:space="preserve">անհրաժեշտություն է առաջացել </w:t>
      </w:r>
      <w:r w:rsidR="003D50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F19B1" w:rsidRPr="000A61ED">
        <w:rPr>
          <w:rFonts w:ascii="GHEA Grapalat" w:hAnsi="GHEA Grapalat" w:cs="Sylfaen"/>
          <w:sz w:val="24"/>
          <w:szCs w:val="24"/>
        </w:rPr>
        <w:t>պարտադիր</w:t>
      </w:r>
      <w:r w:rsidR="006F19B1" w:rsidRPr="000A61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F19B1" w:rsidRPr="000A61ED">
        <w:rPr>
          <w:rFonts w:ascii="GHEA Grapalat" w:hAnsi="GHEA Grapalat" w:cs="Sylfaen"/>
          <w:sz w:val="24"/>
          <w:szCs w:val="24"/>
        </w:rPr>
        <w:t>զինվորական</w:t>
      </w:r>
      <w:r w:rsidR="006F19B1" w:rsidRPr="000A61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F19B1" w:rsidRPr="000A61ED">
        <w:rPr>
          <w:rFonts w:ascii="GHEA Grapalat" w:hAnsi="GHEA Grapalat" w:cs="Sylfaen"/>
          <w:sz w:val="24"/>
          <w:szCs w:val="24"/>
        </w:rPr>
        <w:t>ծառայության</w:t>
      </w:r>
      <w:r w:rsidR="006F19B1" w:rsidRPr="000A61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F19B1" w:rsidRPr="000A61ED">
        <w:rPr>
          <w:rFonts w:ascii="GHEA Grapalat" w:hAnsi="GHEA Grapalat" w:cs="Sylfaen"/>
          <w:sz w:val="24"/>
          <w:szCs w:val="24"/>
        </w:rPr>
        <w:t>զորակոչից</w:t>
      </w:r>
      <w:r w:rsidR="006F19B1" w:rsidRPr="000A61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76956">
        <w:rPr>
          <w:rFonts w:ascii="GHEA Grapalat" w:hAnsi="GHEA Grapalat" w:cs="Sylfaen"/>
          <w:sz w:val="24"/>
          <w:szCs w:val="24"/>
          <w:lang w:val="fr-FR"/>
        </w:rPr>
        <w:t xml:space="preserve">նրանց </w:t>
      </w:r>
      <w:r w:rsidR="006F19B1" w:rsidRPr="000A61ED">
        <w:rPr>
          <w:rFonts w:ascii="GHEA Grapalat" w:hAnsi="GHEA Grapalat" w:cs="Sylfaen"/>
          <w:sz w:val="24"/>
          <w:szCs w:val="24"/>
        </w:rPr>
        <w:t>տարկետ</w:t>
      </w:r>
      <w:r w:rsidR="00480F4C">
        <w:rPr>
          <w:rFonts w:ascii="GHEA Grapalat" w:hAnsi="GHEA Grapalat" w:cs="Sylfaen"/>
          <w:sz w:val="24"/>
          <w:szCs w:val="24"/>
          <w:lang w:val="en-US"/>
        </w:rPr>
        <w:t>ու</w:t>
      </w:r>
      <w:r w:rsidR="006F19B1" w:rsidRPr="000A61ED">
        <w:rPr>
          <w:rFonts w:ascii="GHEA Grapalat" w:hAnsi="GHEA Grapalat" w:cs="Sylfaen"/>
          <w:sz w:val="24"/>
          <w:szCs w:val="24"/>
        </w:rPr>
        <w:t>մ</w:t>
      </w:r>
      <w:r w:rsidR="006F19B1" w:rsidRPr="000A61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A7744" w:rsidRPr="006F19B1">
        <w:rPr>
          <w:rFonts w:ascii="GHEA Grapalat" w:hAnsi="GHEA Grapalat" w:cs="Sylfaen"/>
          <w:sz w:val="24"/>
          <w:szCs w:val="24"/>
          <w:lang w:val="fr-FR"/>
        </w:rPr>
        <w:t>տալ մինչև 201</w:t>
      </w:r>
      <w:r w:rsidR="00ED5F01" w:rsidRPr="006F19B1">
        <w:rPr>
          <w:rFonts w:ascii="GHEA Grapalat" w:hAnsi="GHEA Grapalat" w:cs="Sylfaen"/>
          <w:sz w:val="24"/>
          <w:szCs w:val="24"/>
          <w:lang w:val="fr-FR"/>
        </w:rPr>
        <w:t>9</w:t>
      </w:r>
      <w:r w:rsidR="002A7744" w:rsidRPr="006F19B1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6F19B1" w:rsidRPr="006F19B1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="002A7744" w:rsidRPr="006F19B1">
        <w:rPr>
          <w:rFonts w:ascii="GHEA Grapalat" w:hAnsi="GHEA Grapalat" w:cs="Sylfaen"/>
          <w:sz w:val="24"/>
          <w:szCs w:val="24"/>
          <w:lang w:val="fr-FR"/>
        </w:rPr>
        <w:t>զորակոչը:</w:t>
      </w:r>
    </w:p>
    <w:p w:rsidR="006F19B1" w:rsidRPr="000A61ED" w:rsidRDefault="00DD0DA1" w:rsidP="006F19B1">
      <w:pPr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Հրաչիկ Արայիկի Գևորգյան</w:t>
      </w:r>
      <w:r w:rsidR="00F007C6">
        <w:rPr>
          <w:rFonts w:ascii="GHEA Grapalat" w:hAnsi="GHEA Grapalat" w:cs="Sylfaen"/>
          <w:sz w:val="24"/>
          <w:szCs w:val="24"/>
          <w:lang w:val="fr-FR"/>
        </w:rPr>
        <w:t xml:space="preserve">ը հաշվառված է Արտաշատի </w:t>
      </w:r>
      <w:r w:rsidR="00F007C6" w:rsidRPr="000A61ED">
        <w:rPr>
          <w:rFonts w:ascii="GHEA Grapalat" w:hAnsi="GHEA Grapalat" w:cs="Sylfaen"/>
          <w:sz w:val="24"/>
          <w:szCs w:val="24"/>
          <w:lang w:val="fr-FR"/>
        </w:rPr>
        <w:t xml:space="preserve">տարածքային </w:t>
      </w:r>
      <w:r w:rsidR="00F007C6" w:rsidRPr="000A61ED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="00F007C6" w:rsidRPr="000A61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007C6" w:rsidRPr="000A61ED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Մարկ</w:t>
      </w:r>
      <w:r w:rsidRPr="006F776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Տարոնի</w:t>
      </w:r>
      <w:r w:rsidRPr="006F776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Գրիգորյան</w:t>
      </w:r>
      <w:r w:rsidR="00F007C6">
        <w:rPr>
          <w:rFonts w:ascii="GHEA Grapalat" w:hAnsi="GHEA Grapalat" w:cs="Sylfaen"/>
          <w:sz w:val="24"/>
          <w:szCs w:val="24"/>
          <w:lang w:val="en-US"/>
        </w:rPr>
        <w:t>ը</w:t>
      </w:r>
      <w:r w:rsidR="00F007C6" w:rsidRPr="00F007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007C6">
        <w:rPr>
          <w:rFonts w:ascii="GHEA Grapalat" w:hAnsi="GHEA Grapalat" w:cs="Sylfaen"/>
          <w:sz w:val="24"/>
          <w:szCs w:val="24"/>
          <w:lang w:val="fr-FR"/>
        </w:rPr>
        <w:t xml:space="preserve">հաշվառված է </w:t>
      </w:r>
      <w:r w:rsidR="00F007C6">
        <w:rPr>
          <w:rFonts w:ascii="GHEA Grapalat" w:hAnsi="GHEA Grapalat" w:cs="Sylfaen"/>
          <w:sz w:val="24"/>
          <w:szCs w:val="24"/>
          <w:lang w:val="en-US"/>
        </w:rPr>
        <w:t>Մարտունու</w:t>
      </w:r>
      <w:r w:rsidR="00F007C6" w:rsidRPr="00F007C6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F007C6" w:rsidRPr="000A61ED">
        <w:rPr>
          <w:rFonts w:ascii="GHEA Grapalat" w:hAnsi="GHEA Grapalat" w:cs="Sylfaen"/>
          <w:sz w:val="24"/>
          <w:szCs w:val="24"/>
          <w:lang w:val="fr-FR"/>
        </w:rPr>
        <w:t xml:space="preserve">տարածքային </w:t>
      </w:r>
      <w:r w:rsidR="00F007C6" w:rsidRPr="000A61ED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="00F007C6" w:rsidRPr="000A61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007C6" w:rsidRPr="000A61ED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="00F007C6" w:rsidRPr="00F007C6">
        <w:rPr>
          <w:rFonts w:ascii="GHEA Grapalat" w:hAnsi="GHEA Grapalat" w:cs="Sylfaen"/>
          <w:sz w:val="24"/>
          <w:szCs w:val="24"/>
          <w:lang w:val="fr-FR"/>
        </w:rPr>
        <w:t>,</w:t>
      </w:r>
      <w:r w:rsidR="00F007C6">
        <w:rPr>
          <w:rFonts w:ascii="GHEA Grapalat" w:hAnsi="GHEA Grapalat" w:cs="Sylfaen"/>
          <w:sz w:val="24"/>
          <w:szCs w:val="24"/>
          <w:lang w:val="fr-FR"/>
        </w:rPr>
        <w:t xml:space="preserve"> Հայկ Ալեքսանդրի Գալստյանը</w:t>
      </w:r>
      <w:r w:rsidR="004566CE"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="00F007C6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F007C6" w:rsidRPr="00801266">
        <w:rPr>
          <w:rFonts w:ascii="GHEA Grapalat" w:hAnsi="GHEA Grapalat" w:cs="Sylfaen"/>
          <w:sz w:val="24"/>
          <w:szCs w:val="24"/>
          <w:lang w:val="fr-FR"/>
        </w:rPr>
        <w:t>Ալեքսանդր Անդրանիկի Հովհաննիսյան</w:t>
      </w:r>
      <w:r w:rsidR="00F007C6">
        <w:rPr>
          <w:rFonts w:ascii="GHEA Grapalat" w:hAnsi="GHEA Grapalat" w:cs="Sylfaen"/>
          <w:sz w:val="24"/>
          <w:szCs w:val="24"/>
          <w:lang w:val="fr-FR"/>
        </w:rPr>
        <w:t>ը</w:t>
      </w:r>
      <w:r w:rsidR="00F007C6" w:rsidRPr="0080126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F19B1" w:rsidRPr="000A61ED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="006F19B1" w:rsidRPr="000A61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F19B1" w:rsidRPr="000A61ED">
        <w:rPr>
          <w:rFonts w:ascii="GHEA Grapalat" w:hAnsi="GHEA Grapalat" w:cs="Sylfaen"/>
          <w:sz w:val="24"/>
          <w:szCs w:val="24"/>
          <w:lang w:val="en-US"/>
        </w:rPr>
        <w:t>են</w:t>
      </w:r>
      <w:r w:rsidR="006F19B1" w:rsidRPr="000A61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6CE">
        <w:rPr>
          <w:rFonts w:ascii="GHEA Grapalat" w:hAnsi="GHEA Grapalat" w:cs="Sylfaen"/>
          <w:sz w:val="24"/>
          <w:szCs w:val="24"/>
          <w:lang w:val="fr-FR"/>
        </w:rPr>
        <w:t xml:space="preserve">Երևանի </w:t>
      </w:r>
      <w:r w:rsidR="006F19B1" w:rsidRPr="000A61ED">
        <w:rPr>
          <w:rFonts w:ascii="GHEA Grapalat" w:hAnsi="GHEA Grapalat" w:cs="Sylfaen"/>
          <w:sz w:val="24"/>
          <w:szCs w:val="24"/>
          <w:lang w:val="fr-FR"/>
        </w:rPr>
        <w:t xml:space="preserve">Կենտրոնի տարածքային </w:t>
      </w:r>
      <w:r w:rsidR="006F19B1" w:rsidRPr="000A61ED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="006F19B1" w:rsidRPr="000A61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F19B1" w:rsidRPr="000A61ED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="006F19B1" w:rsidRPr="000A61ED">
        <w:rPr>
          <w:rFonts w:ascii="GHEA Grapalat" w:hAnsi="GHEA Grapalat" w:cs="IRTEK Courier"/>
          <w:sz w:val="24"/>
          <w:szCs w:val="24"/>
          <w:lang w:val="fr-FR"/>
        </w:rPr>
        <w:t xml:space="preserve">: </w:t>
      </w:r>
    </w:p>
    <w:p w:rsidR="002A7744" w:rsidRDefault="002A7744" w:rsidP="002A7744">
      <w:pPr>
        <w:ind w:firstLine="708"/>
        <w:jc w:val="both"/>
        <w:rPr>
          <w:rFonts w:ascii="GHEA Grapalat" w:hAnsi="GHEA Grapalat" w:cs="Sylfaen"/>
          <w:lang w:val="fr-FR"/>
        </w:rPr>
      </w:pPr>
    </w:p>
    <w:p w:rsidR="002A7744" w:rsidRPr="000A0EEB" w:rsidRDefault="002A7744" w:rsidP="000A0EEB">
      <w:pPr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0330B" w:rsidRPr="000A61ED" w:rsidRDefault="0050330B" w:rsidP="005A7B3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7B3D" w:rsidRPr="000A61E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Pr="000A61E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C2BCF" w:rsidRPr="000A61ED" w:rsidRDefault="007C2BCF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C2BCF" w:rsidRDefault="007C2BCF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C2BCF" w:rsidRDefault="007C2BCF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007C6" w:rsidRDefault="00F007C6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007C6" w:rsidRDefault="00F007C6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007C6" w:rsidRDefault="00F007C6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007C6" w:rsidRDefault="00F007C6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007C6" w:rsidRDefault="00F007C6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007C6" w:rsidRDefault="00F007C6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566CE" w:rsidRDefault="004566CE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C2BCF" w:rsidRDefault="007C2BCF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Pr="007C2BCF" w:rsidRDefault="001240E2" w:rsidP="00576956">
      <w:pPr>
        <w:tabs>
          <w:tab w:val="left" w:pos="5529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Տ</w:t>
      </w:r>
      <w:r w:rsidRPr="00F841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ԵՂԵԿԱՆՔ</w:t>
      </w:r>
    </w:p>
    <w:p w:rsidR="004566CE" w:rsidRDefault="005A7B3D" w:rsidP="004566C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C2BCF">
        <w:rPr>
          <w:rFonts w:ascii="GHEA Grapalat" w:hAnsi="GHEA Grapalat" w:cs="Sylfaen"/>
          <w:sz w:val="24"/>
          <w:szCs w:val="24"/>
          <w:lang w:val="af-ZA"/>
        </w:rPr>
        <w:t>«</w:t>
      </w:r>
      <w:r w:rsidR="00C46710">
        <w:rPr>
          <w:rFonts w:ascii="GHEA Grapalat" w:hAnsi="GHEA Grapalat" w:cs="Sylfaen"/>
          <w:sz w:val="24"/>
          <w:szCs w:val="24"/>
          <w:lang w:val="af-ZA"/>
        </w:rPr>
        <w:t>ՀՐԱՉԻԿ ԱՐԱՅԻԿԻ ԳԵՎՈՐԳՅԱՆԻՆ</w:t>
      </w:r>
      <w:r w:rsidR="00C46710" w:rsidRPr="00522BAD">
        <w:rPr>
          <w:rFonts w:ascii="GHEA Grapalat" w:hAnsi="GHEA Grapalat" w:cs="Sylfaen"/>
          <w:sz w:val="24"/>
          <w:szCs w:val="24"/>
          <w:lang w:val="af-ZA"/>
        </w:rPr>
        <w:t>,</w:t>
      </w:r>
      <w:r w:rsidR="00C46710">
        <w:rPr>
          <w:rFonts w:ascii="GHEA Grapalat" w:hAnsi="GHEA Grapalat" w:cs="Sylfaen"/>
          <w:sz w:val="24"/>
          <w:szCs w:val="24"/>
          <w:lang w:val="af-ZA"/>
        </w:rPr>
        <w:t xml:space="preserve"> ՄԱՐԿ ՏԱՐՈՆԻ ԳՐԻԳՈՐՅԱՆԻՆ</w:t>
      </w:r>
      <w:r w:rsidR="00C46710" w:rsidRPr="00522BAD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46710" w:rsidRDefault="00C46710" w:rsidP="004566C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ՀԱՅԿ ԱԼԵՔՍԱՆԴՐԻ ԳԱԼՍՏՅԱՆԻՆ, ԱԼԵՔՍԱՆԴՐ ԱՆԴՐԱՆԻԿԻ ՀՈՎՀԱՆՆԻՍՅԱՆԻՆ</w:t>
      </w:r>
      <w:r w:rsidR="000C1118" w:rsidRPr="000C11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ՊԱՐՏԱԴԻՐ</w:t>
      </w:r>
      <w:r w:rsidR="005A7B3D"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ԶԻՆՎՈՐԱԿԱՆ</w:t>
      </w:r>
      <w:r w:rsidR="005A7B3D"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ԾԱՌԱՅՈՒԹՅԱՆ</w:t>
      </w:r>
      <w:r w:rsidR="005A7B3D"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ԶՈՐԱԿՈՉԻՑ</w:t>
      </w:r>
      <w:r w:rsidR="005A7B3D" w:rsidRPr="007C2BCF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4566CE" w:rsidRPr="00046850" w:rsidRDefault="005A7B3D" w:rsidP="004566CE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7C2BCF">
        <w:rPr>
          <w:rFonts w:ascii="GHEA Grapalat" w:hAnsi="GHEA Grapalat" w:cs="Sylfaen"/>
          <w:sz w:val="24"/>
          <w:szCs w:val="24"/>
        </w:rPr>
        <w:t>ՏԱՐԿԵՏՈՒՄ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ՏԱԼՈՒ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ՄԱ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C2BCF">
        <w:rPr>
          <w:rFonts w:ascii="GHEA Grapalat" w:hAnsi="GHEA Grapalat" w:cs="Sylfaen"/>
          <w:sz w:val="24"/>
          <w:szCs w:val="24"/>
        </w:rPr>
        <w:t>ԻՆ</w:t>
      </w:r>
      <w:r w:rsidRPr="007C2BCF">
        <w:rPr>
          <w:rFonts w:ascii="GHEA Grapalat" w:hAnsi="GHEA Grapalat" w:cs="Sylfaen"/>
          <w:sz w:val="24"/>
          <w:szCs w:val="24"/>
          <w:lang w:val="af-ZA"/>
        </w:rPr>
        <w:t>»</w:t>
      </w:r>
      <w:r w:rsidRPr="007C2BC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ԿԱՊԱԿՑՈՒԹՅԱՄԲ</w:t>
      </w:r>
    </w:p>
    <w:p w:rsidR="004566CE" w:rsidRDefault="005A7B3D" w:rsidP="004566CE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="001240E2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ՊԵՏԱԿԱՆ </w:t>
      </w:r>
      <w:r w:rsidRPr="007C2BCF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5A7B3D" w:rsidRPr="007C2BCF" w:rsidRDefault="005A7B3D" w:rsidP="007E4612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7C2BCF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ԵՎ</w:t>
      </w:r>
      <w:r w:rsidR="0043178E" w:rsidRPr="00477CB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ԵԿԱՄՈՒՏՆԵՐԻ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ՓՈՓՈԽՈՒԹՅԱՆ</w:t>
      </w:r>
      <w:r w:rsidRPr="007C2BC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ՄԱՍԻՆ</w:t>
      </w:r>
    </w:p>
    <w:p w:rsidR="005A7B3D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66CE" w:rsidRPr="007C2BCF" w:rsidRDefault="004566CE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A7B3D" w:rsidRPr="00046850" w:rsidRDefault="005A7B3D" w:rsidP="004566CE">
      <w:pPr>
        <w:spacing w:after="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       «</w:t>
      </w:r>
      <w:r w:rsidR="00C46710" w:rsidRPr="004566CE">
        <w:rPr>
          <w:rFonts w:ascii="GHEA Grapalat" w:hAnsi="GHEA Grapalat" w:cs="Sylfaen"/>
          <w:sz w:val="24"/>
          <w:szCs w:val="24"/>
        </w:rPr>
        <w:t>Հրաչիկ</w:t>
      </w:r>
      <w:r w:rsidR="00C46710"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6710" w:rsidRPr="004566CE">
        <w:rPr>
          <w:rFonts w:ascii="GHEA Grapalat" w:hAnsi="GHEA Grapalat" w:cs="Sylfaen"/>
          <w:sz w:val="24"/>
          <w:szCs w:val="24"/>
        </w:rPr>
        <w:t>Արայիկի</w:t>
      </w:r>
      <w:r w:rsidR="00C46710"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6710" w:rsidRPr="004566CE">
        <w:rPr>
          <w:rFonts w:ascii="GHEA Grapalat" w:hAnsi="GHEA Grapalat" w:cs="Sylfaen"/>
          <w:sz w:val="24"/>
          <w:szCs w:val="24"/>
        </w:rPr>
        <w:t>Գևորգյանին</w:t>
      </w:r>
      <w:r w:rsidR="00C46710" w:rsidRPr="0004685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46710" w:rsidRPr="004566CE">
        <w:rPr>
          <w:rFonts w:ascii="GHEA Grapalat" w:hAnsi="GHEA Grapalat" w:cs="Sylfaen"/>
          <w:sz w:val="24"/>
          <w:szCs w:val="24"/>
        </w:rPr>
        <w:t>Մարկ</w:t>
      </w:r>
      <w:r w:rsidR="00C46710"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6710" w:rsidRPr="004566CE">
        <w:rPr>
          <w:rFonts w:ascii="GHEA Grapalat" w:hAnsi="GHEA Grapalat" w:cs="Sylfaen"/>
          <w:sz w:val="24"/>
          <w:szCs w:val="24"/>
        </w:rPr>
        <w:t>Տարոնի</w:t>
      </w:r>
      <w:r w:rsidR="00C46710"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6710" w:rsidRPr="004566CE">
        <w:rPr>
          <w:rFonts w:ascii="GHEA Grapalat" w:hAnsi="GHEA Grapalat" w:cs="Sylfaen"/>
          <w:sz w:val="24"/>
          <w:szCs w:val="24"/>
        </w:rPr>
        <w:t>Գրիգորյանին</w:t>
      </w:r>
      <w:r w:rsidR="00C46710" w:rsidRPr="0004685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46710" w:rsidRPr="004566CE">
        <w:rPr>
          <w:rFonts w:ascii="GHEA Grapalat" w:hAnsi="GHEA Grapalat" w:cs="Sylfaen"/>
          <w:sz w:val="24"/>
          <w:szCs w:val="24"/>
        </w:rPr>
        <w:t>Հայկ</w:t>
      </w:r>
      <w:r w:rsidR="00C46710"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6710" w:rsidRPr="004566CE">
        <w:rPr>
          <w:rFonts w:ascii="GHEA Grapalat" w:hAnsi="GHEA Grapalat" w:cs="Sylfaen"/>
          <w:sz w:val="24"/>
          <w:szCs w:val="24"/>
        </w:rPr>
        <w:t>Ալեքսանդրի</w:t>
      </w:r>
      <w:r w:rsidR="00C46710"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6710" w:rsidRPr="004566CE">
        <w:rPr>
          <w:rFonts w:ascii="GHEA Grapalat" w:hAnsi="GHEA Grapalat" w:cs="Sylfaen"/>
          <w:sz w:val="24"/>
          <w:szCs w:val="24"/>
        </w:rPr>
        <w:t>Գալստյանին</w:t>
      </w:r>
      <w:r w:rsidR="00C46710" w:rsidRPr="0004685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46710" w:rsidRPr="004566CE">
        <w:rPr>
          <w:rFonts w:ascii="GHEA Grapalat" w:hAnsi="GHEA Grapalat" w:cs="Sylfaen"/>
          <w:sz w:val="24"/>
          <w:szCs w:val="24"/>
        </w:rPr>
        <w:t>Ալեքսանդր</w:t>
      </w:r>
      <w:r w:rsidR="00C46710"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6710" w:rsidRPr="004566CE">
        <w:rPr>
          <w:rFonts w:ascii="GHEA Grapalat" w:hAnsi="GHEA Grapalat" w:cs="Sylfaen"/>
          <w:sz w:val="24"/>
          <w:szCs w:val="24"/>
        </w:rPr>
        <w:t>Անդրանիկի</w:t>
      </w:r>
      <w:r w:rsidR="00C46710"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6710" w:rsidRPr="004566CE">
        <w:rPr>
          <w:rFonts w:ascii="GHEA Grapalat" w:hAnsi="GHEA Grapalat" w:cs="Sylfaen"/>
          <w:sz w:val="24"/>
          <w:szCs w:val="24"/>
        </w:rPr>
        <w:t>Հովհաննիսյանին</w:t>
      </w:r>
      <w:r w:rsidR="004566CE"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պարտադիր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զինվորական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ծառայության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զորակոչից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տարկետում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տալու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մա</w:t>
      </w:r>
      <w:r w:rsidRPr="00046850">
        <w:rPr>
          <w:rFonts w:ascii="GHEA Grapalat" w:hAnsi="GHEA Grapalat" w:cs="Sylfaen"/>
          <w:sz w:val="24"/>
          <w:szCs w:val="24"/>
          <w:lang w:val="fr-FR"/>
        </w:rPr>
        <w:t>u</w:t>
      </w:r>
      <w:r w:rsidRPr="007C2BCF">
        <w:rPr>
          <w:rFonts w:ascii="GHEA Grapalat" w:hAnsi="GHEA Grapalat" w:cs="Sylfaen"/>
          <w:sz w:val="24"/>
          <w:szCs w:val="24"/>
        </w:rPr>
        <w:t>ին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7C2BCF">
        <w:rPr>
          <w:rFonts w:ascii="GHEA Grapalat" w:hAnsi="GHEA Grapalat" w:cs="Sylfaen"/>
          <w:sz w:val="24"/>
          <w:szCs w:val="24"/>
        </w:rPr>
        <w:t>Հայաստանի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Հանրապետության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կառավարության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որոշման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ընդունմամբ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Հայաստանի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Հանրապետության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պետական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բյուջեի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ծախսերի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և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եկամուտների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էական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փոփոխություններ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չեն</w:t>
      </w: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առաջանում</w:t>
      </w:r>
      <w:r w:rsidRPr="0004685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566CE" w:rsidRPr="00046850" w:rsidRDefault="004566CE" w:rsidP="005A7B3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A57E9" w:rsidRPr="00046850" w:rsidRDefault="002A57E9" w:rsidP="005A7B3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46850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5A7B3D" w:rsidRPr="007C2BCF" w:rsidRDefault="005A7B3D" w:rsidP="005A7B3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C2BCF">
        <w:rPr>
          <w:rFonts w:ascii="GHEA Grapalat" w:hAnsi="GHEA Grapalat" w:cs="Sylfaen"/>
          <w:sz w:val="24"/>
          <w:szCs w:val="24"/>
        </w:rPr>
        <w:t>ՏԵՂԵԿԱՆՔ</w:t>
      </w:r>
    </w:p>
    <w:p w:rsidR="0059185D" w:rsidRPr="00477CBB" w:rsidRDefault="005A7B3D" w:rsidP="007C2BC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C2BCF">
        <w:rPr>
          <w:rFonts w:ascii="GHEA Grapalat" w:hAnsi="GHEA Grapalat" w:cs="Sylfaen"/>
          <w:sz w:val="24"/>
          <w:szCs w:val="24"/>
          <w:lang w:val="af-ZA"/>
        </w:rPr>
        <w:t>«</w:t>
      </w:r>
      <w:r w:rsidR="00541B87">
        <w:rPr>
          <w:rFonts w:ascii="GHEA Grapalat" w:hAnsi="GHEA Grapalat" w:cs="Sylfaen"/>
          <w:sz w:val="24"/>
          <w:szCs w:val="24"/>
          <w:lang w:val="af-ZA"/>
        </w:rPr>
        <w:t>ՀՐԱՉԻԿ ԱՐԱՅԻԿԻ ԳԵՎՈՐԳՅԱՆԻՆ</w:t>
      </w:r>
      <w:r w:rsidR="00541B87" w:rsidRPr="00522BAD">
        <w:rPr>
          <w:rFonts w:ascii="GHEA Grapalat" w:hAnsi="GHEA Grapalat" w:cs="Sylfaen"/>
          <w:sz w:val="24"/>
          <w:szCs w:val="24"/>
          <w:lang w:val="af-ZA"/>
        </w:rPr>
        <w:t>,</w:t>
      </w:r>
      <w:r w:rsidR="00541B87">
        <w:rPr>
          <w:rFonts w:ascii="GHEA Grapalat" w:hAnsi="GHEA Grapalat" w:cs="Sylfaen"/>
          <w:sz w:val="24"/>
          <w:szCs w:val="24"/>
          <w:lang w:val="af-ZA"/>
        </w:rPr>
        <w:t xml:space="preserve"> ՄԱՐԿ ՏԱՐՈՆԻ ԳՐԻԳՈՐՅԱՆԻՆ</w:t>
      </w:r>
      <w:r w:rsidR="00541B87" w:rsidRPr="00522BA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41B87">
        <w:rPr>
          <w:rFonts w:ascii="GHEA Grapalat" w:hAnsi="GHEA Grapalat" w:cs="Sylfaen"/>
          <w:sz w:val="24"/>
          <w:szCs w:val="24"/>
          <w:lang w:val="af-ZA"/>
        </w:rPr>
        <w:t xml:space="preserve">ՀԱՅԿ ԱԼԵՔՍԱՆԴՐԻ ԳԱԼՍՏՅԱՆԻՆ, ԱԼԵՔՍԱՆԴՐ ԱՆԴՐԱՆԻԿԻ ՀՈՎՀԱՆՆԻՍՅԱՆԻՆ </w:t>
      </w:r>
      <w:r w:rsidRPr="007C2BCF">
        <w:rPr>
          <w:rFonts w:ascii="GHEA Grapalat" w:hAnsi="GHEA Grapalat" w:cs="Sylfaen"/>
          <w:sz w:val="24"/>
          <w:szCs w:val="24"/>
        </w:rPr>
        <w:t>ՊԱՐՏԱԴԻՐ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ԶԻՆՎՈՐԱԿԱՆ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ԾԱՌԱՅՈՒԹՅԱՆ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ԶՈՐԱԿՈՉԻՑ</w:t>
      </w:r>
      <w:r w:rsidRPr="007C2B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ՏԱՐԿԵՏՈՒՄ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ՏԱԼՈՒ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ՄԱ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C2BCF">
        <w:rPr>
          <w:rFonts w:ascii="GHEA Grapalat" w:hAnsi="GHEA Grapalat" w:cs="Sylfaen"/>
          <w:sz w:val="24"/>
          <w:szCs w:val="24"/>
        </w:rPr>
        <w:t>ԻՆ</w:t>
      </w:r>
      <w:r w:rsidRPr="007C2BC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7C2BCF">
        <w:rPr>
          <w:rFonts w:ascii="GHEA Grapalat" w:hAnsi="GHEA Grapalat" w:cs="Sylfaen"/>
          <w:sz w:val="24"/>
          <w:szCs w:val="24"/>
        </w:rPr>
        <w:t>ՀԱՅԱՍՏԱՆԻ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ՀԱՆՐԱՊԵՏՈՒԹՅԱՆ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ԿԱՌԱՎԱՐՈՒԹՅԱՆ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ՈՐՈՇՄԱՆ</w:t>
      </w:r>
    </w:p>
    <w:p w:rsidR="0059185D" w:rsidRPr="00477CBB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ԸՆԴՈՒՆՄԱՆ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ԿԱՊԱԿՑՈՒԹՅԱՄԲ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ՆՈՐ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ԻՐԱՎԱԿԱՆ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ԱԿՏԵՐԻ</w:t>
      </w:r>
    </w:p>
    <w:p w:rsidR="005A7B3D" w:rsidRPr="00477CBB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ԸՆԴՈՒՆՄԱՆ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ԱՆՀՐԱԺԵՇՏՈՒԹՅԱՆ</w:t>
      </w:r>
      <w:r w:rsidRPr="007C2B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ՄԱՍԻՆ</w:t>
      </w:r>
    </w:p>
    <w:p w:rsidR="005A7B3D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66CE" w:rsidRPr="007C2BCF" w:rsidRDefault="004566CE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0462E" w:rsidRDefault="001240E2" w:rsidP="004566C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C2BCF">
        <w:rPr>
          <w:rFonts w:ascii="GHEA Grapalat" w:hAnsi="GHEA Grapalat" w:cs="Sylfaen"/>
          <w:sz w:val="24"/>
          <w:szCs w:val="24"/>
          <w:lang w:val="af-ZA"/>
        </w:rPr>
        <w:t>«</w:t>
      </w:r>
      <w:r w:rsidR="00C46710">
        <w:rPr>
          <w:rFonts w:ascii="GHEA Grapalat" w:hAnsi="GHEA Grapalat" w:cs="Sylfaen"/>
          <w:sz w:val="24"/>
          <w:szCs w:val="24"/>
          <w:lang w:val="fr-FR"/>
        </w:rPr>
        <w:t xml:space="preserve">Հրաչիկ Արայիկի Գևորգյանին, </w:t>
      </w:r>
      <w:r w:rsidR="00C46710">
        <w:rPr>
          <w:rFonts w:ascii="GHEA Grapalat" w:hAnsi="GHEA Grapalat" w:cs="Sylfaen"/>
          <w:sz w:val="24"/>
          <w:szCs w:val="24"/>
          <w:lang w:val="en-US"/>
        </w:rPr>
        <w:t>Մարկ</w:t>
      </w:r>
      <w:r w:rsidR="00C46710" w:rsidRPr="006F776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6710">
        <w:rPr>
          <w:rFonts w:ascii="GHEA Grapalat" w:hAnsi="GHEA Grapalat" w:cs="Sylfaen"/>
          <w:sz w:val="24"/>
          <w:szCs w:val="24"/>
          <w:lang w:val="en-US"/>
        </w:rPr>
        <w:t>Տարոնի</w:t>
      </w:r>
      <w:r w:rsidR="00C46710" w:rsidRPr="006F776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6710">
        <w:rPr>
          <w:rFonts w:ascii="GHEA Grapalat" w:hAnsi="GHEA Grapalat" w:cs="Sylfaen"/>
          <w:sz w:val="24"/>
          <w:szCs w:val="24"/>
          <w:lang w:val="en-US"/>
        </w:rPr>
        <w:t>Գրիգորյանին</w:t>
      </w:r>
      <w:r w:rsidR="00C46710">
        <w:rPr>
          <w:rFonts w:ascii="GHEA Grapalat" w:hAnsi="GHEA Grapalat" w:cs="Sylfaen"/>
          <w:sz w:val="24"/>
          <w:szCs w:val="24"/>
          <w:lang w:val="fr-FR"/>
        </w:rPr>
        <w:t xml:space="preserve">, Հայկ Ալեքսանդրի Գալստյանին, </w:t>
      </w:r>
      <w:r w:rsidR="00C46710" w:rsidRPr="00801266">
        <w:rPr>
          <w:rFonts w:ascii="GHEA Grapalat" w:hAnsi="GHEA Grapalat" w:cs="Sylfaen"/>
          <w:sz w:val="24"/>
          <w:szCs w:val="24"/>
          <w:lang w:val="fr-FR"/>
        </w:rPr>
        <w:t xml:space="preserve">Ալեքսանդր Անդրանիկի Հովհաննիսյանին </w:t>
      </w:r>
      <w:r w:rsidRPr="007C2BCF">
        <w:rPr>
          <w:rFonts w:ascii="GHEA Grapalat" w:hAnsi="GHEA Grapalat" w:cs="Sylfaen"/>
          <w:sz w:val="24"/>
          <w:szCs w:val="24"/>
        </w:rPr>
        <w:t>պարտադիր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զինվորական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ծառայության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զորակոչից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տարկետում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տալու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մա</w:t>
      </w:r>
      <w:r w:rsidRPr="00F841FD">
        <w:rPr>
          <w:rFonts w:ascii="GHEA Grapalat" w:hAnsi="GHEA Grapalat" w:cs="Sylfaen"/>
          <w:sz w:val="24"/>
          <w:szCs w:val="24"/>
          <w:lang w:val="fr-FR"/>
        </w:rPr>
        <w:t>u</w:t>
      </w:r>
      <w:r w:rsidRPr="007C2BCF">
        <w:rPr>
          <w:rFonts w:ascii="GHEA Grapalat" w:hAnsi="GHEA Grapalat" w:cs="Sylfaen"/>
          <w:sz w:val="24"/>
          <w:szCs w:val="24"/>
        </w:rPr>
        <w:t>ին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5A7B3D" w:rsidRPr="007C2BCF">
        <w:rPr>
          <w:rFonts w:ascii="GHEA Grapalat" w:hAnsi="GHEA Grapalat" w:cs="Sylfaen"/>
          <w:sz w:val="24"/>
          <w:szCs w:val="24"/>
        </w:rPr>
        <w:t>Հայաստանի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Հանրապետության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կառավարության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որոշման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ընդունման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կապակցությամբ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նոր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իրավական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ա</w:t>
      </w:r>
      <w:r w:rsidR="00232F2A" w:rsidRPr="007C2BCF">
        <w:rPr>
          <w:rFonts w:ascii="GHEA Grapalat" w:hAnsi="GHEA Grapalat" w:cs="Sylfaen"/>
          <w:sz w:val="24"/>
          <w:szCs w:val="24"/>
        </w:rPr>
        <w:t>կտերի</w:t>
      </w:r>
      <w:r w:rsidR="00232F2A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32F2A" w:rsidRPr="007C2BCF">
        <w:rPr>
          <w:rFonts w:ascii="GHEA Grapalat" w:hAnsi="GHEA Grapalat" w:cs="Sylfaen"/>
          <w:sz w:val="24"/>
          <w:szCs w:val="24"/>
        </w:rPr>
        <w:t>ընդունման</w:t>
      </w:r>
      <w:r w:rsidR="00232F2A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32F2A" w:rsidRPr="007C2BCF">
        <w:rPr>
          <w:rFonts w:ascii="GHEA Grapalat" w:hAnsi="GHEA Grapalat" w:cs="Sylfaen"/>
          <w:sz w:val="24"/>
          <w:szCs w:val="24"/>
        </w:rPr>
        <w:t>անհրաժեշտություն</w:t>
      </w:r>
      <w:r w:rsidR="00232F2A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32F2A" w:rsidRPr="007C2BCF">
        <w:rPr>
          <w:rFonts w:ascii="GHEA Grapalat" w:hAnsi="GHEA Grapalat" w:cs="Sylfaen"/>
          <w:sz w:val="24"/>
          <w:szCs w:val="24"/>
        </w:rPr>
        <w:t>չի</w:t>
      </w:r>
      <w:r w:rsidR="00232F2A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32F2A" w:rsidRPr="007C2BCF">
        <w:rPr>
          <w:rFonts w:ascii="GHEA Grapalat" w:hAnsi="GHEA Grapalat" w:cs="Sylfaen"/>
          <w:sz w:val="24"/>
          <w:szCs w:val="24"/>
        </w:rPr>
        <w:t>առա</w:t>
      </w:r>
      <w:r w:rsidR="00232F2A" w:rsidRPr="001240E2">
        <w:rPr>
          <w:rFonts w:ascii="GHEA Grapalat" w:hAnsi="GHEA Grapalat" w:cs="Sylfaen"/>
          <w:sz w:val="24"/>
          <w:szCs w:val="24"/>
        </w:rPr>
        <w:t>ջանում</w:t>
      </w:r>
      <w:r w:rsidR="00232F2A" w:rsidRPr="00F841FD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046850" w:rsidRDefault="00046850" w:rsidP="004566C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46850" w:rsidRDefault="00046850" w:rsidP="004566C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46850" w:rsidRDefault="00046850" w:rsidP="004566C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46850" w:rsidRDefault="00046850" w:rsidP="004566C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46850" w:rsidRDefault="00046850" w:rsidP="004566C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46850" w:rsidRDefault="00046850" w:rsidP="004566C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46850" w:rsidRDefault="00046850" w:rsidP="004566C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46850" w:rsidRDefault="00046850" w:rsidP="004566C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  <w:sectPr w:rsidR="00046850" w:rsidSect="00C46710">
          <w:pgSz w:w="12240" w:h="15840"/>
          <w:pgMar w:top="851" w:right="902" w:bottom="851" w:left="1418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6379"/>
        <w:gridCol w:w="2126"/>
        <w:gridCol w:w="2126"/>
      </w:tblGrid>
      <w:tr w:rsidR="00647F6B" w:rsidRPr="00B84F51" w:rsidTr="00C430A6">
        <w:trPr>
          <w:trHeight w:val="1412"/>
        </w:trPr>
        <w:tc>
          <w:tcPr>
            <w:tcW w:w="14425" w:type="dxa"/>
            <w:gridSpan w:val="5"/>
            <w:vAlign w:val="center"/>
          </w:tcPr>
          <w:p w:rsidR="00647F6B" w:rsidRPr="00B84F51" w:rsidRDefault="00647F6B" w:rsidP="00C430A6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B84F51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C011C7" w:rsidRPr="00B84F51" w:rsidRDefault="005C1352" w:rsidP="00C011C7">
            <w:pPr>
              <w:pStyle w:val="NoSpacing"/>
              <w:jc w:val="center"/>
              <w:rPr>
                <w:rFonts w:ascii="GHEA Grapalat" w:hAnsi="GHEA Grapalat" w:cs="Sylfaen"/>
                <w:i/>
                <w:lang w:val="fr-FR"/>
              </w:rPr>
            </w:pPr>
            <w:r w:rsidRPr="00B84F51">
              <w:rPr>
                <w:rFonts w:ascii="GHEA Grapalat" w:hAnsi="GHEA Grapalat" w:cs="Sylfaen"/>
                <w:lang w:val="af-ZA"/>
              </w:rPr>
              <w:t>«</w:t>
            </w:r>
            <w:r w:rsidR="00647F6B" w:rsidRPr="00B84F51">
              <w:rPr>
                <w:rFonts w:ascii="GHEA Grapalat" w:hAnsi="GHEA Grapalat" w:cs="Sylfaen"/>
                <w:lang w:val="af-ZA"/>
              </w:rPr>
              <w:t xml:space="preserve">ՀՐԱՉԻԿ ԱՐԱՅԻԿԻ ԳԵՎՈՐԳՅԱՆԻՆ, ՄԱՐԿ ՏԱՐՈՆԻ ԳՐԻԳՈՐՅԱՆԻՆ, ՀԱՅԿ ԱԼԵՔՍԱՆԴՐԻ ԳԱԼՍՏՅԱՆԻՆ, ԱԼԵՔՍԱՆԴՐ ԱՆԴՐԱՆԻԿԻ ՀՈՎՀԱՆՆԻՍՅԱՆԻՆ  </w:t>
            </w:r>
            <w:r w:rsidR="00647F6B" w:rsidRPr="00B84F51">
              <w:rPr>
                <w:rFonts w:ascii="GHEA Grapalat" w:hAnsi="GHEA Grapalat" w:cs="Sylfaen"/>
              </w:rPr>
              <w:t>ՊԱՐՏԱԴԻՐ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ԶԻՆՎՈՐԱԿԱՆ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ԾԱՌԱՅՈՒԹՅԱՆ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ԶՈՐԱԿՈՉԻՑ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ՏԱՐԿԵՏՈՒՄ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ՏԱԼՈՒ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ՄԱ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>U</w:t>
            </w:r>
            <w:r w:rsidR="00647F6B" w:rsidRPr="00B84F51">
              <w:rPr>
                <w:rFonts w:ascii="GHEA Grapalat" w:hAnsi="GHEA Grapalat" w:cs="Sylfaen"/>
              </w:rPr>
              <w:t>ԻՆ</w:t>
            </w:r>
            <w:r w:rsidR="00647F6B" w:rsidRPr="00B84F51">
              <w:rPr>
                <w:rFonts w:ascii="GHEA Grapalat" w:hAnsi="GHEA Grapalat" w:cs="Sylfaen"/>
                <w:lang w:val="fr-FR"/>
              </w:rPr>
              <w:t>»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ՀԱՅԱՍՏԱՆԻ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ՀԱՆՐԱՊԵՏՈՒԹՅԱՆ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ԿԱՌԱՎԱՐՈՒԹՅԱՆ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ՈՐՈՇՄԱՆ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ՆԱԽԱԳԾԻ</w:t>
            </w:r>
            <w:r w:rsidR="00647F6B" w:rsidRPr="00B84F51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ՎԵՐԱԲԵՐՅԱԼ</w:t>
            </w:r>
            <w:r w:rsidR="00647F6B" w:rsidRPr="00B84F51">
              <w:rPr>
                <w:rFonts w:ascii="GHEA Grapalat" w:hAnsi="GHEA Grapalat" w:cs="Sylfaen"/>
                <w:lang w:val="fr-FR"/>
              </w:rPr>
              <w:t xml:space="preserve"> ՀԱՅԱՍՏԱՆԻ </w:t>
            </w:r>
            <w:r w:rsidR="00647F6B" w:rsidRPr="00B84F51">
              <w:rPr>
                <w:rFonts w:ascii="GHEA Grapalat" w:hAnsi="GHEA Grapalat" w:cs="Sylfaen"/>
              </w:rPr>
              <w:t>ՀԱՆՐԱՊԵՏՈՒԹՅԱՆ</w:t>
            </w:r>
            <w:r w:rsidR="00647F6B"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="00C011C7" w:rsidRPr="00B84F51">
              <w:rPr>
                <w:rFonts w:ascii="GHEA Grapalat" w:hAnsi="GHEA Grapalat" w:cs="Sylfaen"/>
                <w:lang w:val="fr-FR"/>
              </w:rPr>
              <w:t xml:space="preserve"> ՇԱՀԱԳՐԳԻՌ ՄԱՐՄԻՆՆԵՐԻ </w:t>
            </w:r>
            <w:r w:rsidR="00C011C7" w:rsidRPr="00B84F51">
              <w:rPr>
                <w:rFonts w:ascii="GHEA Grapalat" w:hAnsi="GHEA Grapalat" w:cs="Sylfaen"/>
              </w:rPr>
              <w:t>ԱՌԱՐԿՈՒ</w:t>
            </w:r>
            <w:r w:rsidR="00C011C7" w:rsidRPr="00B84F51">
              <w:rPr>
                <w:rFonts w:ascii="GHEA Grapalat" w:hAnsi="GHEA Grapalat" w:cs="Sylfaen"/>
                <w:lang w:val="hy-AM"/>
              </w:rPr>
              <w:t xml:space="preserve">ԹՅՈՒՆՆԵՐԻ </w:t>
            </w:r>
            <w:r w:rsidR="00C011C7" w:rsidRPr="00B84F51">
              <w:rPr>
                <w:rFonts w:ascii="GHEA Grapalat" w:hAnsi="GHEA Grapalat" w:cs="Sylfaen"/>
              </w:rPr>
              <w:t>ԵՎ</w:t>
            </w:r>
            <w:r w:rsidR="00C011C7"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="00C011C7" w:rsidRPr="00B84F51">
              <w:rPr>
                <w:rFonts w:ascii="GHEA Grapalat" w:hAnsi="GHEA Grapalat" w:cs="Sylfaen"/>
                <w:lang w:val="hy-AM"/>
              </w:rPr>
              <w:t>ԱՌԱՋԱՐԿՈՒԹՅՈՒ</w:t>
            </w:r>
            <w:r w:rsidR="00C011C7" w:rsidRPr="00B84F51">
              <w:rPr>
                <w:rFonts w:ascii="GHEA Grapalat" w:hAnsi="GHEA Grapalat" w:cs="Sylfaen"/>
              </w:rPr>
              <w:t>Ն</w:t>
            </w:r>
            <w:r w:rsidR="00C011C7" w:rsidRPr="00B84F51">
              <w:rPr>
                <w:rFonts w:ascii="GHEA Grapalat" w:hAnsi="GHEA Grapalat" w:cs="Sylfaen"/>
                <w:lang w:val="hy-AM"/>
              </w:rPr>
              <w:t>ՆԵՐԻ</w:t>
            </w:r>
            <w:r w:rsidR="00C011C7" w:rsidRPr="00B84F51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647F6B" w:rsidRPr="00B84F51" w:rsidRDefault="00647F6B" w:rsidP="00C430A6">
            <w:pPr>
              <w:pStyle w:val="NoSpacing"/>
              <w:jc w:val="center"/>
              <w:rPr>
                <w:rFonts w:ascii="GHEA Grapalat" w:hAnsi="GHEA Grapalat" w:cs="Sylfaen"/>
                <w:i/>
                <w:lang w:val="af-ZA"/>
              </w:rPr>
            </w:pPr>
          </w:p>
        </w:tc>
      </w:tr>
      <w:tr w:rsidR="00647F6B" w:rsidRPr="00B84F51" w:rsidTr="00601EE3">
        <w:trPr>
          <w:trHeight w:val="1015"/>
        </w:trPr>
        <w:tc>
          <w:tcPr>
            <w:tcW w:w="675" w:type="dxa"/>
          </w:tcPr>
          <w:p w:rsidR="00647F6B" w:rsidRPr="00B84F51" w:rsidRDefault="00647F6B" w:rsidP="00601EE3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B84F51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647F6B" w:rsidRPr="00B84F51" w:rsidRDefault="00647F6B" w:rsidP="00C430A6">
            <w:pPr>
              <w:rPr>
                <w:rFonts w:ascii="GHEA Grapalat" w:hAnsi="GHEA Grapalat"/>
                <w:i/>
                <w:lang w:val="af-ZA"/>
              </w:rPr>
            </w:pPr>
          </w:p>
        </w:tc>
        <w:tc>
          <w:tcPr>
            <w:tcW w:w="3119" w:type="dxa"/>
          </w:tcPr>
          <w:p w:rsidR="00647F6B" w:rsidRPr="00B84F51" w:rsidRDefault="00647F6B" w:rsidP="00C430A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B84F51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379" w:type="dxa"/>
          </w:tcPr>
          <w:p w:rsidR="00647F6B" w:rsidRPr="00B84F51" w:rsidRDefault="00647F6B" w:rsidP="00C430A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B84F51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126" w:type="dxa"/>
          </w:tcPr>
          <w:p w:rsidR="00647F6B" w:rsidRPr="00B84F51" w:rsidRDefault="00647F6B" w:rsidP="00C430A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B84F51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126" w:type="dxa"/>
          </w:tcPr>
          <w:p w:rsidR="00647F6B" w:rsidRPr="00B84F51" w:rsidRDefault="00647F6B" w:rsidP="00C430A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B84F51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647F6B" w:rsidRPr="00B84F51" w:rsidTr="00601EE3">
        <w:trPr>
          <w:trHeight w:val="310"/>
        </w:trPr>
        <w:tc>
          <w:tcPr>
            <w:tcW w:w="675" w:type="dxa"/>
          </w:tcPr>
          <w:p w:rsidR="00647F6B" w:rsidRPr="00B84F51" w:rsidRDefault="00647F6B" w:rsidP="00C430A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B84F51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647F6B" w:rsidRPr="00B84F51" w:rsidRDefault="00647F6B" w:rsidP="00C430A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B84F51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:rsidR="00647F6B" w:rsidRPr="00B84F51" w:rsidRDefault="00647F6B" w:rsidP="00C430A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B84F51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647F6B" w:rsidRPr="00B84F51" w:rsidRDefault="00647F6B" w:rsidP="00C430A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B84F51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647F6B" w:rsidRPr="00B84F51" w:rsidRDefault="00647F6B" w:rsidP="00C430A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B84F51">
              <w:rPr>
                <w:rFonts w:ascii="GHEA Grapalat" w:hAnsi="GHEA Grapalat"/>
                <w:i/>
                <w:sz w:val="22"/>
                <w:szCs w:val="22"/>
              </w:rPr>
              <w:t>5</w:t>
            </w:r>
          </w:p>
        </w:tc>
      </w:tr>
      <w:tr w:rsidR="00647F6B" w:rsidRPr="00B84F51" w:rsidTr="00601EE3">
        <w:trPr>
          <w:trHeight w:val="1966"/>
        </w:trPr>
        <w:tc>
          <w:tcPr>
            <w:tcW w:w="675" w:type="dxa"/>
          </w:tcPr>
          <w:p w:rsidR="00647F6B" w:rsidRPr="00B84F51" w:rsidRDefault="00647F6B" w:rsidP="00C430A6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84F51">
              <w:rPr>
                <w:rFonts w:ascii="GHEA Grapalat" w:hAnsi="GHEA Grapalat"/>
                <w:sz w:val="22"/>
                <w:szCs w:val="22"/>
              </w:rPr>
              <w:t>1</w:t>
            </w:r>
            <w:r w:rsidRPr="00B84F5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3119" w:type="dxa"/>
          </w:tcPr>
          <w:p w:rsidR="00647F6B" w:rsidRPr="00B84F51" w:rsidRDefault="00647F6B" w:rsidP="00C430A6">
            <w:pPr>
              <w:spacing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</w:rPr>
              <w:t>ՀՀ</w:t>
            </w:r>
            <w:r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պաշտպանության</w:t>
            </w:r>
            <w:r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նախարարություն</w:t>
            </w:r>
          </w:p>
          <w:p w:rsidR="00647F6B" w:rsidRPr="00B84F51" w:rsidRDefault="000F1988" w:rsidP="00C430A6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  <w:lang w:val="en-US"/>
              </w:rPr>
              <w:t>23.01</w:t>
            </w:r>
            <w:r w:rsidR="00647F6B" w:rsidRPr="00B84F51">
              <w:rPr>
                <w:rFonts w:ascii="GHEA Grapalat" w:hAnsi="GHEA Grapalat" w:cs="Sylfaen"/>
                <w:lang w:val="en-US"/>
              </w:rPr>
              <w:t>.201</w:t>
            </w:r>
            <w:r w:rsidRPr="00B84F51">
              <w:rPr>
                <w:rFonts w:ascii="GHEA Grapalat" w:hAnsi="GHEA Grapalat" w:cs="Sylfaen"/>
                <w:lang w:val="en-US"/>
              </w:rPr>
              <w:t>7</w:t>
            </w:r>
            <w:r w:rsidR="00647F6B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647F6B" w:rsidRPr="00B84F51">
              <w:rPr>
                <w:rFonts w:ascii="GHEA Grapalat" w:hAnsi="GHEA Grapalat" w:cs="Sylfaen"/>
              </w:rPr>
              <w:t>թ</w:t>
            </w:r>
            <w:r w:rsidR="00647F6B" w:rsidRPr="00B84F51">
              <w:rPr>
                <w:rFonts w:ascii="GHEA Grapalat" w:hAnsi="GHEA Grapalat" w:cs="Sylfaen"/>
                <w:lang w:val="en-US"/>
              </w:rPr>
              <w:t>.</w:t>
            </w:r>
          </w:p>
          <w:p w:rsidR="00647F6B" w:rsidRPr="00B84F51" w:rsidRDefault="00647F6B" w:rsidP="00C430A6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  <w:lang w:val="af-ZA"/>
              </w:rPr>
              <w:t>№</w:t>
            </w:r>
            <w:r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Pr="00B84F51">
              <w:rPr>
                <w:rFonts w:ascii="GHEA Grapalat" w:hAnsi="GHEA Grapalat" w:cs="Sylfaen"/>
                <w:lang w:val="hy-AM"/>
              </w:rPr>
              <w:t>ՊՆ/</w:t>
            </w:r>
            <w:r w:rsidRPr="00B84F51">
              <w:rPr>
                <w:rFonts w:ascii="GHEA Grapalat" w:hAnsi="GHEA Grapalat" w:cs="Sylfaen"/>
                <w:lang w:val="en-US"/>
              </w:rPr>
              <w:t>510-</w:t>
            </w:r>
            <w:r w:rsidR="002575E5" w:rsidRPr="00B84F51">
              <w:rPr>
                <w:rFonts w:ascii="GHEA Grapalat" w:hAnsi="GHEA Grapalat" w:cs="Sylfaen"/>
                <w:lang w:val="en-US"/>
              </w:rPr>
              <w:t>77</w:t>
            </w:r>
          </w:p>
          <w:p w:rsidR="00647F6B" w:rsidRPr="00B84F51" w:rsidRDefault="00647F6B" w:rsidP="00C430A6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379" w:type="dxa"/>
          </w:tcPr>
          <w:p w:rsidR="00647F6B" w:rsidRPr="00B84F51" w:rsidRDefault="00647F6B" w:rsidP="00601EE3">
            <w:pPr>
              <w:spacing w:after="0" w:line="240" w:lineRule="auto"/>
              <w:jc w:val="both"/>
              <w:rPr>
                <w:rFonts w:ascii="GHEA Grapalat" w:hAnsi="GHEA Grapalat" w:cs="Sylfaen"/>
                <w:highlight w:val="lightGray"/>
                <w:lang w:val="fr-FR"/>
              </w:rPr>
            </w:pPr>
            <w:r w:rsidRPr="00B84F51">
              <w:rPr>
                <w:rFonts w:ascii="GHEA Grapalat" w:hAnsi="GHEA Grapalat" w:cs="Sylfaen"/>
                <w:lang w:val="fr-FR"/>
              </w:rPr>
              <w:t xml:space="preserve">    «</w:t>
            </w:r>
            <w:r w:rsidR="000F1988" w:rsidRPr="00B84F51">
              <w:rPr>
                <w:rFonts w:ascii="GHEA Grapalat" w:hAnsi="GHEA Grapalat" w:cs="Sylfaen"/>
                <w:lang w:val="fr-FR"/>
              </w:rPr>
              <w:t xml:space="preserve">Հրաչիկ Արայիկի Գևորգյանին, </w:t>
            </w:r>
            <w:r w:rsidR="000F1988" w:rsidRPr="00B84F51">
              <w:rPr>
                <w:rFonts w:ascii="GHEA Grapalat" w:hAnsi="GHEA Grapalat" w:cs="Sylfaen"/>
                <w:lang w:val="en-US"/>
              </w:rPr>
              <w:t>Մարկ</w:t>
            </w:r>
            <w:r w:rsidR="000F1988"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="000F1988" w:rsidRPr="00B84F51">
              <w:rPr>
                <w:rFonts w:ascii="GHEA Grapalat" w:hAnsi="GHEA Grapalat" w:cs="Sylfaen"/>
                <w:lang w:val="en-US"/>
              </w:rPr>
              <w:t>Տարոնի</w:t>
            </w:r>
            <w:r w:rsidR="000F1988"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="000F1988" w:rsidRPr="00B84F51">
              <w:rPr>
                <w:rFonts w:ascii="GHEA Grapalat" w:hAnsi="GHEA Grapalat" w:cs="Sylfaen"/>
                <w:lang w:val="en-US"/>
              </w:rPr>
              <w:t>Գրիգորյանին</w:t>
            </w:r>
            <w:r w:rsidR="000F1988" w:rsidRPr="00B84F51">
              <w:rPr>
                <w:rFonts w:ascii="GHEA Grapalat" w:hAnsi="GHEA Grapalat" w:cs="Sylfaen"/>
                <w:lang w:val="fr-FR"/>
              </w:rPr>
              <w:t xml:space="preserve">, Հայկ Ալեքսանդրի Գալստյանին, Ալեքսանդր Անդրանիկի Հովհաննիսյանին 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պարտադիր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զինվորական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ծառայության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զորակոչից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տարկետում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տալու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մասին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» </w:t>
            </w:r>
            <w:r w:rsidRPr="00B84F51">
              <w:rPr>
                <w:rFonts w:ascii="GHEA Grapalat" w:hAnsi="GHEA Grapalat" w:cs="Sylfaen"/>
              </w:rPr>
              <w:t>ՀՀ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կառավարության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որոշման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նախագծի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 </w:t>
            </w:r>
            <w:r w:rsidRPr="00B84F51">
              <w:rPr>
                <w:rFonts w:ascii="GHEA Grapalat" w:hAnsi="GHEA Grapalat" w:cs="Sylfaen"/>
              </w:rPr>
              <w:t>վերաբերյալ</w:t>
            </w:r>
            <w:r w:rsidRPr="00B84F51">
              <w:rPr>
                <w:rFonts w:ascii="GHEA Grapalat" w:hAnsi="GHEA Grapalat" w:cs="Sylfaen"/>
                <w:lang w:val="fr-FR"/>
              </w:rPr>
              <w:t xml:space="preserve"> առարկություն չունենք:      </w:t>
            </w:r>
          </w:p>
        </w:tc>
        <w:tc>
          <w:tcPr>
            <w:tcW w:w="2126" w:type="dxa"/>
          </w:tcPr>
          <w:p w:rsidR="00647F6B" w:rsidRPr="00B84F51" w:rsidRDefault="00647F6B" w:rsidP="00C430A6">
            <w:pPr>
              <w:pStyle w:val="BodyText"/>
              <w:spacing w:after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B84F5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Ընդունվել է ի գիտություն։ </w:t>
            </w:r>
          </w:p>
        </w:tc>
        <w:tc>
          <w:tcPr>
            <w:tcW w:w="2126" w:type="dxa"/>
          </w:tcPr>
          <w:p w:rsidR="00647F6B" w:rsidRPr="00B84F51" w:rsidRDefault="00647F6B" w:rsidP="00C430A6">
            <w:pPr>
              <w:rPr>
                <w:rFonts w:ascii="GHEA Grapalat" w:hAnsi="GHEA Grapalat"/>
                <w:lang w:val="af-ZA"/>
              </w:rPr>
            </w:pPr>
          </w:p>
        </w:tc>
      </w:tr>
      <w:tr w:rsidR="00F0299F" w:rsidRPr="00B84F51" w:rsidTr="00601EE3">
        <w:trPr>
          <w:trHeight w:val="2250"/>
        </w:trPr>
        <w:tc>
          <w:tcPr>
            <w:tcW w:w="675" w:type="dxa"/>
          </w:tcPr>
          <w:p w:rsidR="00F0299F" w:rsidRPr="00B84F51" w:rsidRDefault="00F0299F" w:rsidP="00F0299F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84F51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3119" w:type="dxa"/>
          </w:tcPr>
          <w:p w:rsidR="00F0299F" w:rsidRPr="00B84F51" w:rsidRDefault="00F0299F" w:rsidP="00F0299F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  <w:lang w:val="en-US"/>
              </w:rPr>
              <w:t>ՀՀ արդարադատության նախարարություն</w:t>
            </w:r>
          </w:p>
          <w:p w:rsidR="00F0299F" w:rsidRPr="00B84F51" w:rsidRDefault="00F0299F" w:rsidP="00F0299F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  <w:lang w:val="en-US"/>
              </w:rPr>
              <w:t>01.02.2017 թ.</w:t>
            </w:r>
          </w:p>
          <w:p w:rsidR="00F0299F" w:rsidRPr="00B84F51" w:rsidRDefault="00F0299F" w:rsidP="00F0299F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  <w:lang w:val="en-US"/>
              </w:rPr>
              <w:t xml:space="preserve">№ 01/14/1318-17 </w:t>
            </w:r>
          </w:p>
          <w:p w:rsidR="00F0299F" w:rsidRPr="00B84F51" w:rsidRDefault="00F0299F" w:rsidP="00F0299F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  <w:lang w:val="en-US"/>
              </w:rPr>
              <w:t>գրություն</w:t>
            </w:r>
          </w:p>
          <w:p w:rsidR="00136CCA" w:rsidRPr="00B84F51" w:rsidRDefault="00136CCA" w:rsidP="00F0299F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6379" w:type="dxa"/>
          </w:tcPr>
          <w:p w:rsidR="00F0299F" w:rsidRPr="00B84F51" w:rsidRDefault="00601EE3" w:rsidP="00601EE3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  <w:lang w:val="en-US"/>
              </w:rPr>
              <w:t xml:space="preserve">     </w:t>
            </w:r>
            <w:r w:rsidR="00F0299F" w:rsidRPr="00B84F51">
              <w:rPr>
                <w:rFonts w:ascii="GHEA Grapalat" w:hAnsi="GHEA Grapalat" w:cs="Sylfaen"/>
                <w:lang w:val="en-US"/>
              </w:rPr>
              <w:t>«</w:t>
            </w:r>
            <w:r w:rsidR="00F0299F" w:rsidRPr="00B84F51">
              <w:rPr>
                <w:rFonts w:ascii="GHEA Grapalat" w:hAnsi="GHEA Grapalat" w:cs="Sylfaen"/>
              </w:rPr>
              <w:t>Հրաչիկ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Արայիկի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Գևորգյանին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, </w:t>
            </w:r>
            <w:r w:rsidR="00F0299F" w:rsidRPr="00B84F51">
              <w:rPr>
                <w:rFonts w:ascii="GHEA Grapalat" w:hAnsi="GHEA Grapalat" w:cs="Sylfaen"/>
              </w:rPr>
              <w:t>Մարկ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Տարոնի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Գրիգորյանին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, </w:t>
            </w:r>
            <w:r w:rsidR="00F0299F" w:rsidRPr="00B84F51">
              <w:rPr>
                <w:rFonts w:ascii="GHEA Grapalat" w:hAnsi="GHEA Grapalat" w:cs="Sylfaen"/>
              </w:rPr>
              <w:t>Հայկ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Ալեքսանդրի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Գալստյանին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, </w:t>
            </w:r>
            <w:r w:rsidR="00F0299F" w:rsidRPr="00B84F51">
              <w:rPr>
                <w:rFonts w:ascii="GHEA Grapalat" w:hAnsi="GHEA Grapalat" w:cs="Sylfaen"/>
              </w:rPr>
              <w:t>Ալեքսանդր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Անդրանիկի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Հովհաննիսյանին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պարտադիր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զինվորական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ծառայության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զորակոչից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տարկետում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տալու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մասին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Հայաստանի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Հանրապետության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կառավարության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որոշման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նախագիծը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համապատասխանում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է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Հայաստանի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Հանրապետության</w:t>
            </w:r>
            <w:r w:rsidR="00F0299F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F0299F" w:rsidRPr="00B84F51">
              <w:rPr>
                <w:rFonts w:ascii="GHEA Grapalat" w:hAnsi="GHEA Grapalat" w:cs="Sylfaen"/>
              </w:rPr>
              <w:t>օրենսդրությանը</w:t>
            </w:r>
            <w:r w:rsidR="00F0299F" w:rsidRPr="00B84F51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126" w:type="dxa"/>
          </w:tcPr>
          <w:p w:rsidR="00F0299F" w:rsidRPr="00B84F51" w:rsidRDefault="00F0299F" w:rsidP="00F0299F">
            <w:pPr>
              <w:pStyle w:val="BodyText"/>
              <w:spacing w:after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B84F5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Ընդունվել է ի գիտություն։</w:t>
            </w:r>
          </w:p>
        </w:tc>
        <w:tc>
          <w:tcPr>
            <w:tcW w:w="2126" w:type="dxa"/>
          </w:tcPr>
          <w:p w:rsidR="00F0299F" w:rsidRPr="00B84F51" w:rsidRDefault="00F0299F" w:rsidP="00F0299F">
            <w:pPr>
              <w:rPr>
                <w:rFonts w:ascii="GHEA Grapalat" w:hAnsi="GHEA Grapalat"/>
                <w:lang w:val="af-ZA"/>
              </w:rPr>
            </w:pPr>
          </w:p>
        </w:tc>
      </w:tr>
      <w:tr w:rsidR="00143F24" w:rsidRPr="00B84F51" w:rsidTr="00601EE3">
        <w:trPr>
          <w:trHeight w:val="1971"/>
        </w:trPr>
        <w:tc>
          <w:tcPr>
            <w:tcW w:w="675" w:type="dxa"/>
          </w:tcPr>
          <w:p w:rsidR="00143F24" w:rsidRPr="00B84F51" w:rsidRDefault="00143F24" w:rsidP="00F0299F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84F51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3119" w:type="dxa"/>
          </w:tcPr>
          <w:p w:rsidR="00143F24" w:rsidRPr="00B84F51" w:rsidRDefault="00015268" w:rsidP="00015268">
            <w:pPr>
              <w:tabs>
                <w:tab w:val="left" w:pos="540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  <w:lang w:val="en-US"/>
              </w:rPr>
              <w:t xml:space="preserve">ՀՀ </w:t>
            </w:r>
            <w:r w:rsidR="00601EE3" w:rsidRPr="00B84F51">
              <w:rPr>
                <w:rFonts w:ascii="GHEA Grapalat" w:hAnsi="GHEA Grapalat" w:cs="Sylfaen"/>
                <w:lang w:val="en-US"/>
              </w:rPr>
              <w:t>Ն</w:t>
            </w:r>
            <w:r w:rsidRPr="00B84F51">
              <w:rPr>
                <w:rFonts w:ascii="GHEA Grapalat" w:hAnsi="GHEA Grapalat" w:cs="Sylfaen"/>
                <w:lang w:val="en-US"/>
              </w:rPr>
              <w:t>ախագահի     աշխատակազմ</w:t>
            </w:r>
          </w:p>
          <w:p w:rsidR="00601EE3" w:rsidRPr="00B84F51" w:rsidRDefault="00601EE3" w:rsidP="00601EE3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  <w:lang w:val="en-US"/>
              </w:rPr>
              <w:t>08.02.2017 թ.</w:t>
            </w:r>
          </w:p>
          <w:p w:rsidR="00601EE3" w:rsidRPr="00B84F51" w:rsidRDefault="00601EE3" w:rsidP="00601EE3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  <w:lang w:val="en-US"/>
              </w:rPr>
              <w:t>№ Ղ 282 գրություն</w:t>
            </w:r>
          </w:p>
          <w:p w:rsidR="00601EE3" w:rsidRPr="00B84F51" w:rsidRDefault="00601EE3" w:rsidP="00015268">
            <w:pPr>
              <w:tabs>
                <w:tab w:val="left" w:pos="54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6379" w:type="dxa"/>
          </w:tcPr>
          <w:p w:rsidR="00143F24" w:rsidRPr="00B84F51" w:rsidRDefault="00601EE3" w:rsidP="00F0299F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B84F51">
              <w:rPr>
                <w:rFonts w:ascii="GHEA Grapalat" w:hAnsi="GHEA Grapalat" w:cs="Sylfaen"/>
                <w:lang w:val="en-US"/>
              </w:rPr>
              <w:t xml:space="preserve">    </w:t>
            </w:r>
            <w:r w:rsidR="00015268" w:rsidRPr="00B84F51">
              <w:rPr>
                <w:rFonts w:ascii="GHEA Grapalat" w:hAnsi="GHEA Grapalat" w:cs="Sylfaen"/>
                <w:lang w:val="en-US"/>
              </w:rPr>
              <w:t>«</w:t>
            </w:r>
            <w:r w:rsidR="00015268" w:rsidRPr="00B84F51">
              <w:rPr>
                <w:rFonts w:ascii="GHEA Grapalat" w:hAnsi="GHEA Grapalat" w:cs="Sylfaen"/>
              </w:rPr>
              <w:t>Հրաչիկ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Արայիկի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Գևորգյանին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, </w:t>
            </w:r>
            <w:r w:rsidR="00015268" w:rsidRPr="00B84F51">
              <w:rPr>
                <w:rFonts w:ascii="GHEA Grapalat" w:hAnsi="GHEA Grapalat" w:cs="Sylfaen"/>
              </w:rPr>
              <w:t>Մարկ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Տարոնի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Գրիգորյանին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, </w:t>
            </w:r>
            <w:r w:rsidR="00015268" w:rsidRPr="00B84F51">
              <w:rPr>
                <w:rFonts w:ascii="GHEA Grapalat" w:hAnsi="GHEA Grapalat" w:cs="Sylfaen"/>
              </w:rPr>
              <w:t>Հայկ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Ալեքսանդրի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Գալստյանին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, </w:t>
            </w:r>
            <w:r w:rsidR="00015268" w:rsidRPr="00B84F51">
              <w:rPr>
                <w:rFonts w:ascii="GHEA Grapalat" w:hAnsi="GHEA Grapalat" w:cs="Sylfaen"/>
              </w:rPr>
              <w:t>Ալեքսանդր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Անդրանիկի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Հովհաննիսյանին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պարտադիր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զինվորական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ծառայության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զորակոչից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տարկետում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տալու</w:t>
            </w:r>
            <w:r w:rsidR="00015268" w:rsidRPr="00B84F51">
              <w:rPr>
                <w:rFonts w:ascii="GHEA Grapalat" w:hAnsi="GHEA Grapalat" w:cs="Sylfaen"/>
                <w:lang w:val="en-US"/>
              </w:rPr>
              <w:t xml:space="preserve"> </w:t>
            </w:r>
            <w:r w:rsidR="00015268" w:rsidRPr="00B84F51">
              <w:rPr>
                <w:rFonts w:ascii="GHEA Grapalat" w:hAnsi="GHEA Grapalat" w:cs="Sylfaen"/>
              </w:rPr>
              <w:t>մասին</w:t>
            </w:r>
            <w:r w:rsidR="00EB11D1" w:rsidRPr="00B84F51">
              <w:rPr>
                <w:rFonts w:ascii="GHEA Grapalat" w:hAnsi="GHEA Grapalat" w:cs="Sylfaen"/>
                <w:lang w:val="en-US"/>
              </w:rPr>
              <w:t xml:space="preserve"> ՀՀ կառավարության որոշման նախագծի վերաբերյալ դիտողություններ չկան: </w:t>
            </w:r>
          </w:p>
        </w:tc>
        <w:tc>
          <w:tcPr>
            <w:tcW w:w="2126" w:type="dxa"/>
          </w:tcPr>
          <w:p w:rsidR="00143F24" w:rsidRPr="00B84F51" w:rsidRDefault="00015268" w:rsidP="00F0299F">
            <w:pPr>
              <w:pStyle w:val="BodyText"/>
              <w:spacing w:after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B84F5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Ընդունվել է ի գիտություն։</w:t>
            </w:r>
          </w:p>
        </w:tc>
        <w:tc>
          <w:tcPr>
            <w:tcW w:w="2126" w:type="dxa"/>
          </w:tcPr>
          <w:p w:rsidR="00143F24" w:rsidRPr="00B84F51" w:rsidRDefault="00143F24" w:rsidP="00F0299F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C0462E" w:rsidRPr="00F841FD" w:rsidRDefault="00C0462E" w:rsidP="00C0462E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ab/>
      </w:r>
    </w:p>
    <w:sectPr w:rsidR="00C0462E" w:rsidRPr="00F841FD" w:rsidSect="00B84F51">
      <w:pgSz w:w="15840" w:h="12240" w:orient="landscape"/>
      <w:pgMar w:top="1276" w:right="851" w:bottom="90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70414"/>
    <w:multiLevelType w:val="hybridMultilevel"/>
    <w:tmpl w:val="428C4C1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7B3D"/>
    <w:rsid w:val="00003856"/>
    <w:rsid w:val="00014B0C"/>
    <w:rsid w:val="00015268"/>
    <w:rsid w:val="000163D6"/>
    <w:rsid w:val="00046850"/>
    <w:rsid w:val="000550CA"/>
    <w:rsid w:val="00056D2C"/>
    <w:rsid w:val="000856BF"/>
    <w:rsid w:val="000A0EEB"/>
    <w:rsid w:val="000A61ED"/>
    <w:rsid w:val="000B29ED"/>
    <w:rsid w:val="000B64C8"/>
    <w:rsid w:val="000C1118"/>
    <w:rsid w:val="000C4435"/>
    <w:rsid w:val="000E489D"/>
    <w:rsid w:val="000F1988"/>
    <w:rsid w:val="0010028C"/>
    <w:rsid w:val="001240E2"/>
    <w:rsid w:val="001246A8"/>
    <w:rsid w:val="00133D18"/>
    <w:rsid w:val="00136312"/>
    <w:rsid w:val="00136CCA"/>
    <w:rsid w:val="0014195C"/>
    <w:rsid w:val="00143F24"/>
    <w:rsid w:val="00146EEF"/>
    <w:rsid w:val="00156BAD"/>
    <w:rsid w:val="001A7182"/>
    <w:rsid w:val="002116B4"/>
    <w:rsid w:val="00231801"/>
    <w:rsid w:val="00232F2A"/>
    <w:rsid w:val="00243298"/>
    <w:rsid w:val="00252655"/>
    <w:rsid w:val="002575E5"/>
    <w:rsid w:val="0029050B"/>
    <w:rsid w:val="002A57E9"/>
    <w:rsid w:val="002A7744"/>
    <w:rsid w:val="00317CD1"/>
    <w:rsid w:val="00321552"/>
    <w:rsid w:val="0032647F"/>
    <w:rsid w:val="00342C30"/>
    <w:rsid w:val="00361247"/>
    <w:rsid w:val="003B59F5"/>
    <w:rsid w:val="003D2E3D"/>
    <w:rsid w:val="003D50FA"/>
    <w:rsid w:val="003E0009"/>
    <w:rsid w:val="003E6E1C"/>
    <w:rsid w:val="00401B8A"/>
    <w:rsid w:val="0040216F"/>
    <w:rsid w:val="0043178E"/>
    <w:rsid w:val="004566CE"/>
    <w:rsid w:val="00463880"/>
    <w:rsid w:val="00465238"/>
    <w:rsid w:val="004739C1"/>
    <w:rsid w:val="00475CB4"/>
    <w:rsid w:val="00477CBB"/>
    <w:rsid w:val="0048008E"/>
    <w:rsid w:val="00480F4C"/>
    <w:rsid w:val="00481955"/>
    <w:rsid w:val="00483239"/>
    <w:rsid w:val="0049305B"/>
    <w:rsid w:val="004B20CB"/>
    <w:rsid w:val="004B4649"/>
    <w:rsid w:val="00502598"/>
    <w:rsid w:val="0050330B"/>
    <w:rsid w:val="00520823"/>
    <w:rsid w:val="00522BAD"/>
    <w:rsid w:val="00541B87"/>
    <w:rsid w:val="005527EA"/>
    <w:rsid w:val="005642BB"/>
    <w:rsid w:val="00576956"/>
    <w:rsid w:val="0059185D"/>
    <w:rsid w:val="005A18C2"/>
    <w:rsid w:val="005A7A35"/>
    <w:rsid w:val="005A7B3D"/>
    <w:rsid w:val="005C1352"/>
    <w:rsid w:val="005D22DA"/>
    <w:rsid w:val="005D5603"/>
    <w:rsid w:val="005F2706"/>
    <w:rsid w:val="00601EE3"/>
    <w:rsid w:val="00617FF0"/>
    <w:rsid w:val="00642723"/>
    <w:rsid w:val="00646824"/>
    <w:rsid w:val="00647F6B"/>
    <w:rsid w:val="006545A1"/>
    <w:rsid w:val="00681C59"/>
    <w:rsid w:val="0069496E"/>
    <w:rsid w:val="006B701E"/>
    <w:rsid w:val="006B780B"/>
    <w:rsid w:val="006D5400"/>
    <w:rsid w:val="006F19B1"/>
    <w:rsid w:val="006F1F6E"/>
    <w:rsid w:val="006F52AF"/>
    <w:rsid w:val="006F776C"/>
    <w:rsid w:val="00702559"/>
    <w:rsid w:val="007226DE"/>
    <w:rsid w:val="007409AB"/>
    <w:rsid w:val="00777BCA"/>
    <w:rsid w:val="00791C0E"/>
    <w:rsid w:val="007955D1"/>
    <w:rsid w:val="00797F18"/>
    <w:rsid w:val="007A28A1"/>
    <w:rsid w:val="007A52E3"/>
    <w:rsid w:val="007B6368"/>
    <w:rsid w:val="007C1491"/>
    <w:rsid w:val="007C2BCF"/>
    <w:rsid w:val="007E2692"/>
    <w:rsid w:val="007E4612"/>
    <w:rsid w:val="00801266"/>
    <w:rsid w:val="0083687B"/>
    <w:rsid w:val="00864D08"/>
    <w:rsid w:val="00871E11"/>
    <w:rsid w:val="008902A2"/>
    <w:rsid w:val="008D2E9F"/>
    <w:rsid w:val="00906A12"/>
    <w:rsid w:val="00912636"/>
    <w:rsid w:val="00914A63"/>
    <w:rsid w:val="00924B91"/>
    <w:rsid w:val="00926A0E"/>
    <w:rsid w:val="009331CF"/>
    <w:rsid w:val="0093531A"/>
    <w:rsid w:val="00943749"/>
    <w:rsid w:val="00953320"/>
    <w:rsid w:val="009834C3"/>
    <w:rsid w:val="00991591"/>
    <w:rsid w:val="00A755F1"/>
    <w:rsid w:val="00A84F2B"/>
    <w:rsid w:val="00AA0812"/>
    <w:rsid w:val="00AA420F"/>
    <w:rsid w:val="00AB16BE"/>
    <w:rsid w:val="00AB3F15"/>
    <w:rsid w:val="00AD511F"/>
    <w:rsid w:val="00AF07EE"/>
    <w:rsid w:val="00B05A65"/>
    <w:rsid w:val="00B2519B"/>
    <w:rsid w:val="00B3109B"/>
    <w:rsid w:val="00B343AD"/>
    <w:rsid w:val="00B47964"/>
    <w:rsid w:val="00B63EDC"/>
    <w:rsid w:val="00B84F51"/>
    <w:rsid w:val="00BA2B64"/>
    <w:rsid w:val="00BD12C6"/>
    <w:rsid w:val="00BE4B60"/>
    <w:rsid w:val="00BE6E62"/>
    <w:rsid w:val="00C011C7"/>
    <w:rsid w:val="00C0462E"/>
    <w:rsid w:val="00C36B48"/>
    <w:rsid w:val="00C402F0"/>
    <w:rsid w:val="00C46710"/>
    <w:rsid w:val="00C54159"/>
    <w:rsid w:val="00C72E2B"/>
    <w:rsid w:val="00C812EB"/>
    <w:rsid w:val="00C90F7E"/>
    <w:rsid w:val="00C9231B"/>
    <w:rsid w:val="00CA35F7"/>
    <w:rsid w:val="00CD1F18"/>
    <w:rsid w:val="00CE6C51"/>
    <w:rsid w:val="00D97315"/>
    <w:rsid w:val="00DC0258"/>
    <w:rsid w:val="00DD0DA1"/>
    <w:rsid w:val="00DD38CF"/>
    <w:rsid w:val="00DE2A42"/>
    <w:rsid w:val="00DF3DDF"/>
    <w:rsid w:val="00E25DA5"/>
    <w:rsid w:val="00E31515"/>
    <w:rsid w:val="00E4091E"/>
    <w:rsid w:val="00E55D94"/>
    <w:rsid w:val="00E6079E"/>
    <w:rsid w:val="00E61A7E"/>
    <w:rsid w:val="00EA2E51"/>
    <w:rsid w:val="00EB11D1"/>
    <w:rsid w:val="00ED3106"/>
    <w:rsid w:val="00ED4B3E"/>
    <w:rsid w:val="00ED5F01"/>
    <w:rsid w:val="00EE414D"/>
    <w:rsid w:val="00F007C6"/>
    <w:rsid w:val="00F0299F"/>
    <w:rsid w:val="00F41A94"/>
    <w:rsid w:val="00F42843"/>
    <w:rsid w:val="00F53EEB"/>
    <w:rsid w:val="00F55A5D"/>
    <w:rsid w:val="00F767AB"/>
    <w:rsid w:val="00F841FD"/>
    <w:rsid w:val="00F9365A"/>
    <w:rsid w:val="00F93B0E"/>
    <w:rsid w:val="00FB3C5A"/>
    <w:rsid w:val="00FD6717"/>
    <w:rsid w:val="00FE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3D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CE6C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C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D5603"/>
    <w:pPr>
      <w:ind w:left="720"/>
      <w:contextualSpacing/>
    </w:pPr>
  </w:style>
  <w:style w:type="paragraph" w:styleId="NoSpacing">
    <w:name w:val="No Spacing"/>
    <w:uiPriority w:val="1"/>
    <w:qFormat/>
    <w:rsid w:val="002432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7BE5-077A-487E-B98C-F23039D9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2</cp:revision>
  <cp:lastPrinted>2016-10-25T05:58:00Z</cp:lastPrinted>
  <dcterms:created xsi:type="dcterms:W3CDTF">2017-02-10T06:15:00Z</dcterms:created>
  <dcterms:modified xsi:type="dcterms:W3CDTF">2017-02-10T06:15:00Z</dcterms:modified>
</cp:coreProperties>
</file>