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0A6" w:rsidRPr="00F16EA9" w:rsidRDefault="006940A6" w:rsidP="006940A6">
      <w:pPr>
        <w:spacing w:line="240" w:lineRule="auto"/>
        <w:jc w:val="center"/>
        <w:rPr>
          <w:rFonts w:ascii="GHEA Grapalat" w:hAnsi="GHEA Grapalat"/>
          <w:b/>
          <w:sz w:val="24"/>
          <w:szCs w:val="24"/>
          <w:lang w:val="es-ES"/>
        </w:rPr>
      </w:pPr>
      <w:r w:rsidRPr="00F16EA9">
        <w:rPr>
          <w:rFonts w:ascii="GHEA Grapalat" w:hAnsi="GHEA Grapalat"/>
          <w:b/>
          <w:sz w:val="24"/>
          <w:szCs w:val="24"/>
        </w:rPr>
        <w:t>ԱՄՓՈՓԱԹԵՐԹ</w:t>
      </w:r>
    </w:p>
    <w:p w:rsidR="006940A6" w:rsidRPr="006940A6" w:rsidRDefault="00A40518" w:rsidP="006940A6">
      <w:pPr>
        <w:spacing w:line="240" w:lineRule="auto"/>
        <w:jc w:val="center"/>
        <w:rPr>
          <w:rFonts w:cs="Times Armenian"/>
          <w:lang w:val="hy-AM"/>
        </w:rPr>
      </w:pPr>
      <w:r>
        <w:rPr>
          <w:rStyle w:val="a3"/>
          <w:rFonts w:ascii="GHEA Grapalat" w:hAnsi="GHEA Grapalat"/>
          <w:lang w:val="hy-AM"/>
        </w:rPr>
        <w:t xml:space="preserve">«ՏԵՍԱՆԿԱՐԱՀԱՆՈՂ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ԱՌԱՆՁՆԱՀԱՏԿՈՒԹՅՈՒՆՆԵՐԻ </w:t>
      </w:r>
      <w:r>
        <w:rPr>
          <w:rStyle w:val="a3"/>
          <w:rFonts w:ascii="GHEA Grapalat" w:hAnsi="GHEA Grapalat" w:cs="Sylfaen"/>
          <w:lang w:val="hy-AM"/>
        </w:rPr>
        <w:t>ՄԱՍԻՆ</w:t>
      </w:r>
      <w:r>
        <w:rPr>
          <w:rStyle w:val="a3"/>
          <w:rFonts w:ascii="GHEA Grapalat" w:hAnsi="GHEA Grapalat"/>
          <w:lang w:val="hy-AM"/>
        </w:rPr>
        <w:t xml:space="preserve">» </w:t>
      </w:r>
      <w:r>
        <w:rPr>
          <w:rStyle w:val="a3"/>
          <w:rFonts w:ascii="GHEA Grapalat" w:hAnsi="GHEA Grapalat" w:cs="Sylfaen"/>
          <w:lang w:val="hy-AM"/>
        </w:rPr>
        <w:t>ՀԱՅԱՍՏԱՆԻ</w:t>
      </w:r>
      <w:r>
        <w:rPr>
          <w:rStyle w:val="a3"/>
          <w:rFonts w:ascii="GHEA Grapalat" w:hAnsi="GHEA Grapalat"/>
          <w:lang w:val="hy-AM"/>
        </w:rPr>
        <w:t xml:space="preserve"> </w:t>
      </w:r>
      <w:r>
        <w:rPr>
          <w:rStyle w:val="a3"/>
          <w:rFonts w:ascii="GHEA Grapalat" w:hAnsi="GHEA Grapalat" w:cs="Sylfaen"/>
          <w:lang w:val="hy-AM"/>
        </w:rPr>
        <w:t>ՀԱՆՐԱՊԵՏՈՒԹՅԱՆ</w:t>
      </w:r>
      <w:r>
        <w:rPr>
          <w:rStyle w:val="a3"/>
          <w:rFonts w:ascii="GHEA Grapalat" w:hAnsi="GHEA Grapalat"/>
          <w:lang w:val="hy-AM"/>
        </w:rPr>
        <w:t xml:space="preserve"> </w:t>
      </w:r>
      <w:r>
        <w:rPr>
          <w:rStyle w:val="a3"/>
          <w:rFonts w:ascii="GHEA Grapalat" w:hAnsi="GHEA Grapalat" w:cs="Sylfaen"/>
          <w:lang w:val="hy-AM"/>
        </w:rPr>
        <w:t>ՕՐԵՆՔՈՒՄ</w:t>
      </w:r>
      <w:r>
        <w:rPr>
          <w:rStyle w:val="a3"/>
          <w:rFonts w:ascii="GHEA Grapalat" w:hAnsi="GHEA Grapalat"/>
          <w:lang w:val="hy-AM"/>
        </w:rPr>
        <w:t xml:space="preserve"> </w:t>
      </w:r>
      <w:r>
        <w:rPr>
          <w:rStyle w:val="a3"/>
          <w:rFonts w:ascii="GHEA Grapalat" w:hAnsi="GHEA Grapalat" w:cs="Sylfaen"/>
          <w:lang w:val="hy-AM"/>
        </w:rPr>
        <w:t>ԼՐԱՑՈՒՄՆԵՐ</w:t>
      </w:r>
      <w:r>
        <w:rPr>
          <w:rStyle w:val="a3"/>
          <w:rFonts w:ascii="GHEA Grapalat" w:hAnsi="GHEA Grapalat"/>
          <w:lang w:val="hy-AM"/>
        </w:rPr>
        <w:t xml:space="preserve"> ԵՎ ՓՈՓՈԽՈՒԹՅՈՒՆ </w:t>
      </w:r>
      <w:r>
        <w:rPr>
          <w:rStyle w:val="a3"/>
          <w:rFonts w:ascii="GHEA Grapalat" w:hAnsi="GHEA Grapalat" w:cs="Sylfaen"/>
          <w:lang w:val="hy-AM"/>
        </w:rPr>
        <w:t>ԿԱՏԱՐԵԼՈՒ</w:t>
      </w:r>
      <w:r>
        <w:rPr>
          <w:rStyle w:val="a3"/>
          <w:rFonts w:ascii="GHEA Grapalat" w:hAnsi="GHEA Grapalat"/>
          <w:lang w:val="hy-AM"/>
        </w:rPr>
        <w:t xml:space="preserve"> </w:t>
      </w:r>
      <w:r>
        <w:rPr>
          <w:rStyle w:val="a3"/>
          <w:rFonts w:ascii="GHEA Grapalat" w:hAnsi="GHEA Grapalat" w:cs="Sylfaen"/>
          <w:lang w:val="hy-AM"/>
        </w:rPr>
        <w:t>ՄԱՍԻՆ</w:t>
      </w:r>
      <w:r>
        <w:rPr>
          <w:rStyle w:val="a3"/>
          <w:rFonts w:ascii="GHEA Grapalat" w:hAnsi="GHEA Grapalat"/>
          <w:lang w:val="hy-AM"/>
        </w:rPr>
        <w:t xml:space="preserve">» ԵՎ «ՎԱՐՉԱԿԱՆ ԻՐԱՎԱԽԱԽՏՈՒՄՆԵՐԻ ՎԵՐԱԲԵՐՅԱԼ ՀԱՅԱՍՏԱՆԻ ՀԱՆՐԱՊԵՏՈՒԹՅԱՆ ՕՐԵՆՍԳՐՔՈՒՄ ԼՐԱՑՈՒՄՆԵՐ ԿԱՏԱՐԵԼՈՒ ՄԱՍԻՆ» </w:t>
      </w:r>
      <w:r>
        <w:rPr>
          <w:rStyle w:val="a3"/>
          <w:rFonts w:ascii="GHEA Grapalat" w:hAnsi="GHEA Grapalat" w:cs="Sylfaen"/>
          <w:lang w:val="hy-AM"/>
        </w:rPr>
        <w:t>ՀԱՅԱՍՏԱՆԻ</w:t>
      </w:r>
      <w:r>
        <w:rPr>
          <w:rStyle w:val="a3"/>
          <w:rFonts w:ascii="GHEA Grapalat" w:hAnsi="GHEA Grapalat"/>
          <w:lang w:val="hy-AM"/>
        </w:rPr>
        <w:t xml:space="preserve"> </w:t>
      </w:r>
      <w:r>
        <w:rPr>
          <w:rStyle w:val="a3"/>
          <w:rFonts w:ascii="GHEA Grapalat" w:hAnsi="GHEA Grapalat" w:cs="Sylfaen"/>
          <w:lang w:val="hy-AM"/>
        </w:rPr>
        <w:t>ՀԱՆՐԱՊԵՏՈՒԹՅԱՆ</w:t>
      </w:r>
      <w:r>
        <w:rPr>
          <w:rStyle w:val="a3"/>
          <w:rFonts w:ascii="GHEA Grapalat" w:hAnsi="GHEA Grapalat"/>
          <w:lang w:val="hy-AM"/>
        </w:rPr>
        <w:t xml:space="preserve"> </w:t>
      </w:r>
      <w:r>
        <w:rPr>
          <w:rStyle w:val="a3"/>
          <w:rFonts w:ascii="GHEA Grapalat" w:hAnsi="GHEA Grapalat" w:cs="Sylfaen"/>
          <w:lang w:val="hy-AM"/>
        </w:rPr>
        <w:t xml:space="preserve">ՕՐԵՆՔՆԵՐԻ </w:t>
      </w:r>
      <w:r w:rsidR="006940A6">
        <w:rPr>
          <w:rFonts w:ascii="GHEA Grapalat" w:hAnsi="GHEA Grapalat" w:cs="Sylfaen"/>
          <w:b/>
          <w:lang w:val="hy-AM"/>
        </w:rPr>
        <w:t>ՆԱԽԱԳԾ</w:t>
      </w:r>
      <w:r>
        <w:rPr>
          <w:rFonts w:ascii="GHEA Grapalat" w:hAnsi="GHEA Grapalat" w:cs="Sylfaen"/>
          <w:b/>
          <w:lang w:val="en-US"/>
        </w:rPr>
        <w:t>ԵՐ</w:t>
      </w:r>
      <w:r w:rsidR="006940A6">
        <w:rPr>
          <w:rFonts w:ascii="GHEA Grapalat" w:hAnsi="GHEA Grapalat" w:cs="Sylfaen"/>
          <w:b/>
          <w:lang w:val="hy-AM"/>
        </w:rPr>
        <w:t>Ի ՎԵՐԱԲԵՐՅԱԼ ՍՏԱՑՎԱԾ ԴԻՏՈՂՈՒԹՅՈՒՆՆԵՐԻ ԵՎ ԱՌԱՋԱՐԿՈՒԹՅՈՒՆՆԵՐԻ, ԴՐԱՆՑ  ԸՆԴՈՒՆՄԱՆ  ԿԱՄ  ՉԸՆԴՈՒՆՄԱՆ ՎԵՐԱԲԵՐՅԱԼ</w:t>
      </w:r>
    </w:p>
    <w:tbl>
      <w:tblPr>
        <w:tblW w:w="1030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4"/>
        <w:gridCol w:w="16"/>
        <w:gridCol w:w="3684"/>
        <w:gridCol w:w="3262"/>
        <w:gridCol w:w="1788"/>
        <w:gridCol w:w="10"/>
      </w:tblGrid>
      <w:tr w:rsidR="006940A6" w:rsidRPr="00BD4DDD" w:rsidTr="00B5390A">
        <w:trPr>
          <w:gridAfter w:val="1"/>
          <w:wAfter w:w="10" w:type="dxa"/>
          <w:trHeight w:val="653"/>
        </w:trPr>
        <w:tc>
          <w:tcPr>
            <w:tcW w:w="1560" w:type="dxa"/>
            <w:gridSpan w:val="2"/>
            <w:tcBorders>
              <w:top w:val="single" w:sz="4" w:space="0" w:color="auto"/>
              <w:left w:val="single" w:sz="4" w:space="0" w:color="auto"/>
              <w:bottom w:val="single" w:sz="4" w:space="0" w:color="auto"/>
              <w:right w:val="single" w:sz="4" w:space="0" w:color="auto"/>
            </w:tcBorders>
            <w:hideMark/>
          </w:tcPr>
          <w:p w:rsidR="006940A6" w:rsidRPr="00BD4DDD" w:rsidRDefault="006940A6" w:rsidP="005B2A23">
            <w:pPr>
              <w:pStyle w:val="a4"/>
              <w:rPr>
                <w:rFonts w:ascii="GHEA Grapalat" w:hAnsi="GHEA Grapalat"/>
                <w:b/>
                <w:sz w:val="20"/>
                <w:lang w:val="hy-AM"/>
              </w:rPr>
            </w:pPr>
            <w:r w:rsidRPr="00BD4DDD">
              <w:rPr>
                <w:rFonts w:ascii="GHEA Grapalat" w:hAnsi="GHEA Grapalat"/>
                <w:b/>
                <w:sz w:val="20"/>
                <w:lang w:val="hy-AM"/>
              </w:rPr>
              <w:t>Առարկության,առաջարկության հեղինակը¸</w:t>
            </w:r>
          </w:p>
          <w:p w:rsidR="006940A6" w:rsidRPr="00BD4DDD" w:rsidRDefault="00EB5B98" w:rsidP="005B2A23">
            <w:pPr>
              <w:pStyle w:val="a4"/>
              <w:rPr>
                <w:rFonts w:ascii="GHEA Grapalat" w:hAnsi="GHEA Grapalat"/>
                <w:b/>
                <w:sz w:val="20"/>
                <w:lang w:val="hy-AM"/>
              </w:rPr>
            </w:pPr>
            <w:r w:rsidRPr="00BD4DDD">
              <w:rPr>
                <w:rFonts w:ascii="GHEA Grapalat" w:hAnsi="GHEA Grapalat"/>
                <w:b/>
                <w:sz w:val="20"/>
                <w:lang w:val="hy-AM"/>
              </w:rPr>
              <w:t>գ</w:t>
            </w:r>
            <w:r w:rsidR="006940A6" w:rsidRPr="00BD4DDD">
              <w:rPr>
                <w:rFonts w:ascii="GHEA Grapalat" w:hAnsi="GHEA Grapalat"/>
                <w:b/>
                <w:sz w:val="20"/>
                <w:lang w:val="hy-AM"/>
              </w:rPr>
              <w:t>րության ստացման ամսաթիվը, գրության համարը</w:t>
            </w:r>
          </w:p>
        </w:tc>
        <w:tc>
          <w:tcPr>
            <w:tcW w:w="3684" w:type="dxa"/>
            <w:tcBorders>
              <w:top w:val="single" w:sz="4" w:space="0" w:color="auto"/>
              <w:left w:val="single" w:sz="4" w:space="0" w:color="auto"/>
              <w:bottom w:val="single" w:sz="4" w:space="0" w:color="auto"/>
              <w:right w:val="single" w:sz="4" w:space="0" w:color="auto"/>
            </w:tcBorders>
            <w:hideMark/>
          </w:tcPr>
          <w:p w:rsidR="006940A6" w:rsidRPr="00BD4DDD" w:rsidRDefault="006940A6" w:rsidP="005B2A23">
            <w:pPr>
              <w:pStyle w:val="a4"/>
              <w:rPr>
                <w:rFonts w:ascii="GHEA Grapalat" w:hAnsi="GHEA Grapalat"/>
                <w:b/>
                <w:sz w:val="20"/>
              </w:rPr>
            </w:pPr>
            <w:r w:rsidRPr="00BD4DDD">
              <w:rPr>
                <w:rFonts w:ascii="GHEA Grapalat" w:hAnsi="GHEA Grapalat"/>
                <w:b/>
                <w:sz w:val="20"/>
              </w:rPr>
              <w:t>Առարկության. առաջարկության բովանդակությունը</w:t>
            </w:r>
          </w:p>
        </w:tc>
        <w:tc>
          <w:tcPr>
            <w:tcW w:w="3262" w:type="dxa"/>
            <w:tcBorders>
              <w:top w:val="single" w:sz="4" w:space="0" w:color="auto"/>
              <w:left w:val="single" w:sz="4" w:space="0" w:color="auto"/>
              <w:bottom w:val="single" w:sz="4" w:space="0" w:color="auto"/>
              <w:right w:val="single" w:sz="4" w:space="0" w:color="auto"/>
            </w:tcBorders>
            <w:hideMark/>
          </w:tcPr>
          <w:p w:rsidR="006940A6" w:rsidRPr="00BD4DDD" w:rsidRDefault="006940A6" w:rsidP="005B2A23">
            <w:pPr>
              <w:pStyle w:val="a4"/>
              <w:rPr>
                <w:rFonts w:ascii="GHEA Grapalat" w:hAnsi="GHEA Grapalat"/>
                <w:b/>
                <w:sz w:val="20"/>
              </w:rPr>
            </w:pPr>
            <w:r w:rsidRPr="00BD4DDD">
              <w:rPr>
                <w:rFonts w:ascii="GHEA Grapalat" w:hAnsi="GHEA Grapalat"/>
                <w:b/>
                <w:sz w:val="20"/>
              </w:rPr>
              <w:t>Եզրակացու</w:t>
            </w:r>
          </w:p>
          <w:p w:rsidR="006940A6" w:rsidRPr="00BD4DDD" w:rsidRDefault="006940A6" w:rsidP="005B2A23">
            <w:pPr>
              <w:pStyle w:val="a4"/>
              <w:rPr>
                <w:rFonts w:ascii="GHEA Grapalat" w:hAnsi="GHEA Grapalat"/>
                <w:b/>
                <w:sz w:val="20"/>
                <w:lang w:val="hy-AM"/>
              </w:rPr>
            </w:pPr>
            <w:r w:rsidRPr="00BD4DDD">
              <w:rPr>
                <w:rFonts w:ascii="GHEA Grapalat" w:hAnsi="GHEA Grapalat"/>
                <w:b/>
                <w:sz w:val="20"/>
              </w:rPr>
              <w:t>թյու</w:t>
            </w:r>
            <w:r w:rsidRPr="00BD4DDD">
              <w:rPr>
                <w:rFonts w:ascii="GHEA Grapalat" w:hAnsi="GHEA Grapalat"/>
                <w:b/>
                <w:sz w:val="20"/>
                <w:lang w:val="hy-AM"/>
              </w:rPr>
              <w:t>ն</w:t>
            </w:r>
          </w:p>
        </w:tc>
        <w:tc>
          <w:tcPr>
            <w:tcW w:w="1788" w:type="dxa"/>
            <w:tcBorders>
              <w:top w:val="single" w:sz="4" w:space="0" w:color="auto"/>
              <w:left w:val="single" w:sz="4" w:space="0" w:color="auto"/>
              <w:bottom w:val="single" w:sz="4" w:space="0" w:color="auto"/>
              <w:right w:val="single" w:sz="4" w:space="0" w:color="auto"/>
            </w:tcBorders>
            <w:hideMark/>
          </w:tcPr>
          <w:p w:rsidR="006940A6" w:rsidRPr="00BD4DDD" w:rsidRDefault="006940A6" w:rsidP="005B2A23">
            <w:pPr>
              <w:pStyle w:val="a4"/>
              <w:rPr>
                <w:rFonts w:ascii="GHEA Grapalat" w:hAnsi="GHEA Grapalat"/>
                <w:b/>
                <w:sz w:val="20"/>
              </w:rPr>
            </w:pPr>
            <w:r w:rsidRPr="00BD4DDD">
              <w:rPr>
                <w:rFonts w:ascii="GHEA Grapalat" w:hAnsi="GHEA Grapalat"/>
                <w:b/>
                <w:sz w:val="20"/>
              </w:rPr>
              <w:t>Կատարված փոփոխությունները</w:t>
            </w:r>
          </w:p>
        </w:tc>
      </w:tr>
      <w:tr w:rsidR="006940A6" w:rsidRPr="00F16EA9" w:rsidTr="00B5390A">
        <w:trPr>
          <w:gridAfter w:val="1"/>
          <w:wAfter w:w="10" w:type="dxa"/>
          <w:trHeight w:val="67"/>
        </w:trPr>
        <w:tc>
          <w:tcPr>
            <w:tcW w:w="1560" w:type="dxa"/>
            <w:gridSpan w:val="2"/>
            <w:tcBorders>
              <w:top w:val="single" w:sz="4" w:space="0" w:color="auto"/>
              <w:left w:val="single" w:sz="4" w:space="0" w:color="auto"/>
              <w:bottom w:val="single" w:sz="4" w:space="0" w:color="auto"/>
              <w:right w:val="single" w:sz="4" w:space="0" w:color="auto"/>
            </w:tcBorders>
            <w:hideMark/>
          </w:tcPr>
          <w:p w:rsidR="006940A6" w:rsidRPr="00F16EA9" w:rsidRDefault="006940A6" w:rsidP="005B2A23">
            <w:pPr>
              <w:pStyle w:val="a4"/>
              <w:rPr>
                <w:rFonts w:ascii="GHEA Grapalat" w:hAnsi="GHEA Grapalat"/>
                <w:sz w:val="21"/>
                <w:szCs w:val="21"/>
              </w:rPr>
            </w:pPr>
            <w:r w:rsidRPr="00F16EA9">
              <w:rPr>
                <w:rFonts w:ascii="GHEA Grapalat" w:hAnsi="GHEA Grapalat"/>
                <w:sz w:val="21"/>
                <w:szCs w:val="21"/>
              </w:rPr>
              <w:t>1</w:t>
            </w:r>
          </w:p>
        </w:tc>
        <w:tc>
          <w:tcPr>
            <w:tcW w:w="3684" w:type="dxa"/>
            <w:tcBorders>
              <w:top w:val="single" w:sz="4" w:space="0" w:color="auto"/>
              <w:left w:val="single" w:sz="4" w:space="0" w:color="auto"/>
              <w:bottom w:val="single" w:sz="4" w:space="0" w:color="auto"/>
              <w:right w:val="single" w:sz="4" w:space="0" w:color="auto"/>
            </w:tcBorders>
            <w:hideMark/>
          </w:tcPr>
          <w:p w:rsidR="006940A6" w:rsidRPr="00F16EA9" w:rsidRDefault="006940A6" w:rsidP="005B2A23">
            <w:pPr>
              <w:pStyle w:val="a4"/>
              <w:rPr>
                <w:rFonts w:ascii="GHEA Grapalat" w:hAnsi="GHEA Grapalat"/>
                <w:sz w:val="21"/>
                <w:szCs w:val="21"/>
              </w:rPr>
            </w:pPr>
            <w:r w:rsidRPr="00F16EA9">
              <w:rPr>
                <w:rFonts w:ascii="GHEA Grapalat" w:hAnsi="GHEA Grapalat"/>
                <w:sz w:val="21"/>
                <w:szCs w:val="21"/>
              </w:rPr>
              <w:t>2</w:t>
            </w:r>
          </w:p>
        </w:tc>
        <w:tc>
          <w:tcPr>
            <w:tcW w:w="3262" w:type="dxa"/>
            <w:tcBorders>
              <w:top w:val="single" w:sz="4" w:space="0" w:color="auto"/>
              <w:left w:val="single" w:sz="4" w:space="0" w:color="auto"/>
              <w:bottom w:val="single" w:sz="4" w:space="0" w:color="auto"/>
              <w:right w:val="single" w:sz="4" w:space="0" w:color="auto"/>
            </w:tcBorders>
            <w:hideMark/>
          </w:tcPr>
          <w:p w:rsidR="006940A6" w:rsidRPr="00F16EA9" w:rsidRDefault="006940A6" w:rsidP="005B2A23">
            <w:pPr>
              <w:pStyle w:val="a4"/>
              <w:rPr>
                <w:rFonts w:ascii="GHEA Grapalat" w:hAnsi="GHEA Grapalat"/>
                <w:sz w:val="21"/>
                <w:szCs w:val="21"/>
              </w:rPr>
            </w:pPr>
            <w:r w:rsidRPr="00F16EA9">
              <w:rPr>
                <w:rFonts w:ascii="GHEA Grapalat" w:hAnsi="GHEA Grapalat"/>
                <w:sz w:val="21"/>
                <w:szCs w:val="21"/>
              </w:rPr>
              <w:t>3</w:t>
            </w:r>
          </w:p>
        </w:tc>
        <w:tc>
          <w:tcPr>
            <w:tcW w:w="1788" w:type="dxa"/>
            <w:tcBorders>
              <w:top w:val="single" w:sz="4" w:space="0" w:color="auto"/>
              <w:left w:val="single" w:sz="4" w:space="0" w:color="auto"/>
              <w:bottom w:val="single" w:sz="4" w:space="0" w:color="auto"/>
              <w:right w:val="single" w:sz="4" w:space="0" w:color="auto"/>
            </w:tcBorders>
            <w:hideMark/>
          </w:tcPr>
          <w:p w:rsidR="006940A6" w:rsidRPr="00F16EA9" w:rsidRDefault="006940A6" w:rsidP="005B2A23">
            <w:pPr>
              <w:pStyle w:val="a4"/>
              <w:rPr>
                <w:rFonts w:ascii="GHEA Grapalat" w:hAnsi="GHEA Grapalat"/>
                <w:sz w:val="21"/>
                <w:szCs w:val="21"/>
              </w:rPr>
            </w:pPr>
            <w:r w:rsidRPr="00F16EA9">
              <w:rPr>
                <w:rFonts w:ascii="GHEA Grapalat" w:hAnsi="GHEA Grapalat"/>
                <w:sz w:val="21"/>
                <w:szCs w:val="21"/>
              </w:rPr>
              <w:t>4</w:t>
            </w:r>
          </w:p>
        </w:tc>
      </w:tr>
      <w:tr w:rsidR="006940A6" w:rsidRPr="00F2209A" w:rsidTr="00B5390A">
        <w:trPr>
          <w:gridAfter w:val="1"/>
          <w:wAfter w:w="10" w:type="dxa"/>
          <w:trHeight w:val="644"/>
        </w:trPr>
        <w:tc>
          <w:tcPr>
            <w:tcW w:w="1560" w:type="dxa"/>
            <w:gridSpan w:val="2"/>
            <w:tcBorders>
              <w:top w:val="single" w:sz="4" w:space="0" w:color="auto"/>
              <w:left w:val="single" w:sz="4" w:space="0" w:color="auto"/>
              <w:bottom w:val="single" w:sz="4" w:space="0" w:color="auto"/>
              <w:right w:val="single" w:sz="4" w:space="0" w:color="auto"/>
            </w:tcBorders>
            <w:hideMark/>
          </w:tcPr>
          <w:p w:rsidR="006940A6" w:rsidRPr="00F16EA9" w:rsidRDefault="006940A6" w:rsidP="005B2A23">
            <w:pPr>
              <w:spacing w:after="0" w:line="240" w:lineRule="auto"/>
              <w:jc w:val="center"/>
              <w:rPr>
                <w:rFonts w:ascii="GHEA Grapalat" w:hAnsi="GHEA Grapalat" w:cs="Times Armenian"/>
                <w:sz w:val="21"/>
                <w:szCs w:val="21"/>
              </w:rPr>
            </w:pPr>
            <w:r w:rsidRPr="00F16EA9">
              <w:rPr>
                <w:rFonts w:ascii="GHEA Grapalat" w:hAnsi="GHEA Grapalat" w:cs="Sylfaen"/>
                <w:sz w:val="21"/>
                <w:szCs w:val="21"/>
                <w:lang w:val="es-ES"/>
              </w:rPr>
              <w:t>ՀՀ</w:t>
            </w:r>
            <w:r w:rsidRPr="00F16EA9">
              <w:rPr>
                <w:rFonts w:ascii="GHEA Grapalat" w:hAnsi="GHEA Grapalat" w:cs="Times Armenian"/>
                <w:sz w:val="21"/>
                <w:szCs w:val="21"/>
                <w:lang w:val="es-ES"/>
              </w:rPr>
              <w:t xml:space="preserve"> </w:t>
            </w:r>
            <w:r w:rsidRPr="00F16EA9">
              <w:rPr>
                <w:rFonts w:ascii="GHEA Grapalat" w:hAnsi="GHEA Grapalat" w:cs="Sylfaen"/>
                <w:sz w:val="21"/>
                <w:szCs w:val="21"/>
                <w:lang w:val="es-ES"/>
              </w:rPr>
              <w:t>տարածքային</w:t>
            </w:r>
            <w:r w:rsidRPr="00F16EA9">
              <w:rPr>
                <w:rFonts w:ascii="GHEA Grapalat" w:hAnsi="GHEA Grapalat" w:cs="Times Armenian"/>
                <w:sz w:val="21"/>
                <w:szCs w:val="21"/>
              </w:rPr>
              <w:t xml:space="preserve">    </w:t>
            </w:r>
            <w:r w:rsidRPr="00F16EA9">
              <w:rPr>
                <w:rFonts w:ascii="GHEA Grapalat" w:hAnsi="GHEA Grapalat" w:cs="Sylfaen"/>
                <w:sz w:val="21"/>
                <w:szCs w:val="21"/>
                <w:lang w:val="es-ES"/>
              </w:rPr>
              <w:t>կառավարման</w:t>
            </w:r>
            <w:r w:rsidRPr="00F16EA9">
              <w:rPr>
                <w:rFonts w:ascii="GHEA Grapalat" w:hAnsi="GHEA Grapalat" w:cs="Times Armenian"/>
                <w:sz w:val="21"/>
                <w:szCs w:val="21"/>
                <w:lang w:val="es-ES"/>
              </w:rPr>
              <w:t xml:space="preserve"> </w:t>
            </w:r>
            <w:r w:rsidRPr="00F16EA9">
              <w:rPr>
                <w:rFonts w:ascii="GHEA Grapalat" w:hAnsi="GHEA Grapalat" w:cs="Sylfaen"/>
                <w:sz w:val="21"/>
                <w:szCs w:val="21"/>
                <w:lang w:val="es-ES"/>
              </w:rPr>
              <w:t>նախարարություն</w:t>
            </w:r>
          </w:p>
          <w:p w:rsidR="006940A6" w:rsidRPr="00F16EA9" w:rsidRDefault="006940A6" w:rsidP="005B2A23">
            <w:pPr>
              <w:spacing w:after="0" w:line="240" w:lineRule="auto"/>
              <w:jc w:val="center"/>
              <w:rPr>
                <w:rFonts w:ascii="GHEA Grapalat" w:hAnsi="GHEA Grapalat" w:cs="Times Armenian"/>
                <w:sz w:val="21"/>
                <w:szCs w:val="21"/>
              </w:rPr>
            </w:pPr>
            <w:r w:rsidRPr="00F16EA9">
              <w:rPr>
                <w:rFonts w:ascii="GHEA Grapalat" w:hAnsi="GHEA Grapalat"/>
                <w:sz w:val="21"/>
                <w:szCs w:val="21"/>
              </w:rPr>
              <w:t>2</w:t>
            </w:r>
            <w:r w:rsidRPr="00F16EA9">
              <w:rPr>
                <w:rFonts w:ascii="GHEA Grapalat" w:hAnsi="GHEA Grapalat"/>
                <w:sz w:val="21"/>
                <w:szCs w:val="21"/>
                <w:lang w:val="hy-AM"/>
              </w:rPr>
              <w:t>9</w:t>
            </w:r>
            <w:r w:rsidRPr="00F16EA9">
              <w:rPr>
                <w:rFonts w:ascii="GHEA Grapalat" w:hAnsi="GHEA Grapalat"/>
                <w:sz w:val="21"/>
                <w:szCs w:val="21"/>
              </w:rPr>
              <w:t>.0</w:t>
            </w:r>
            <w:r w:rsidRPr="00F16EA9">
              <w:rPr>
                <w:rFonts w:ascii="GHEA Grapalat" w:hAnsi="GHEA Grapalat"/>
                <w:sz w:val="21"/>
                <w:szCs w:val="21"/>
                <w:lang w:val="hy-AM"/>
              </w:rPr>
              <w:t>7</w:t>
            </w:r>
            <w:r w:rsidRPr="00F16EA9">
              <w:rPr>
                <w:rFonts w:ascii="GHEA Grapalat" w:hAnsi="GHEA Grapalat"/>
                <w:sz w:val="21"/>
                <w:szCs w:val="21"/>
              </w:rPr>
              <w:t>.2013</w:t>
            </w:r>
            <w:r w:rsidRPr="00F16EA9">
              <w:rPr>
                <w:rFonts w:ascii="GHEA Grapalat" w:hAnsi="GHEA Grapalat" w:cs="Sylfaen"/>
                <w:sz w:val="21"/>
                <w:szCs w:val="21"/>
                <w:lang w:val="es-ES"/>
              </w:rPr>
              <w:t>թ</w:t>
            </w:r>
            <w:r w:rsidRPr="00F16EA9">
              <w:rPr>
                <w:rFonts w:ascii="GHEA Grapalat" w:hAnsi="GHEA Grapalat" w:cs="Times Armenian"/>
                <w:sz w:val="21"/>
                <w:szCs w:val="21"/>
              </w:rPr>
              <w:t>.</w:t>
            </w:r>
          </w:p>
          <w:p w:rsidR="006940A6" w:rsidRPr="00F16EA9" w:rsidRDefault="006940A6" w:rsidP="005B2A23">
            <w:pPr>
              <w:spacing w:after="0" w:line="240" w:lineRule="auto"/>
              <w:jc w:val="center"/>
              <w:rPr>
                <w:rFonts w:ascii="GHEA Grapalat" w:hAnsi="GHEA Grapalat"/>
                <w:sz w:val="21"/>
                <w:szCs w:val="21"/>
                <w:lang w:val="es-ES"/>
              </w:rPr>
            </w:pPr>
            <w:r w:rsidRPr="00F16EA9">
              <w:rPr>
                <w:rFonts w:ascii="GHEA Grapalat" w:hAnsi="GHEA Grapalat" w:cs="Times Armenian"/>
                <w:sz w:val="21"/>
                <w:szCs w:val="21"/>
                <w:lang w:val="es-ES"/>
              </w:rPr>
              <w:t>հ.03/16/</w:t>
            </w:r>
            <w:r w:rsidRPr="00F16EA9">
              <w:rPr>
                <w:rFonts w:ascii="GHEA Grapalat" w:hAnsi="GHEA Grapalat" w:cs="Times Armenian"/>
                <w:sz w:val="21"/>
                <w:szCs w:val="21"/>
                <w:lang w:val="hy-AM"/>
              </w:rPr>
              <w:t>4026</w:t>
            </w:r>
            <w:r w:rsidRPr="00F16EA9">
              <w:rPr>
                <w:rFonts w:ascii="GHEA Grapalat" w:hAnsi="GHEA Grapalat" w:cs="Times Armenian"/>
                <w:sz w:val="21"/>
                <w:szCs w:val="21"/>
                <w:lang w:val="es-ES"/>
              </w:rPr>
              <w:t>-13</w:t>
            </w:r>
          </w:p>
        </w:tc>
        <w:tc>
          <w:tcPr>
            <w:tcW w:w="3684" w:type="dxa"/>
            <w:tcBorders>
              <w:top w:val="single" w:sz="4" w:space="0" w:color="auto"/>
              <w:left w:val="single" w:sz="4" w:space="0" w:color="auto"/>
              <w:bottom w:val="single" w:sz="4" w:space="0" w:color="auto"/>
              <w:right w:val="single" w:sz="4" w:space="0" w:color="auto"/>
            </w:tcBorders>
            <w:hideMark/>
          </w:tcPr>
          <w:p w:rsidR="006940A6" w:rsidRPr="00F16EA9" w:rsidRDefault="006940A6" w:rsidP="005B2A23">
            <w:pPr>
              <w:spacing w:line="240" w:lineRule="auto"/>
              <w:jc w:val="center"/>
              <w:rPr>
                <w:rFonts w:ascii="GHEA Grapalat" w:hAnsi="GHEA Grapalat"/>
                <w:sz w:val="21"/>
                <w:szCs w:val="21"/>
                <w:lang w:val="hy-AM"/>
              </w:rPr>
            </w:pPr>
            <w:r w:rsidRPr="00F16EA9">
              <w:rPr>
                <w:rFonts w:ascii="GHEA Grapalat" w:hAnsi="GHEA Grapalat"/>
                <w:sz w:val="21"/>
                <w:szCs w:val="21"/>
                <w:lang w:val="hy-AM"/>
              </w:rPr>
              <w:t>Սկզբունքային առաջարկություններ չկան, ա</w:t>
            </w:r>
            <w:r w:rsidRPr="00F16EA9">
              <w:rPr>
                <w:rFonts w:ascii="GHEA Grapalat" w:hAnsi="GHEA Grapalat"/>
                <w:sz w:val="21"/>
                <w:szCs w:val="21"/>
                <w:lang w:val="es-ES"/>
              </w:rPr>
              <w:t>ռաջարկվում է</w:t>
            </w:r>
            <w:r w:rsidRPr="00F16EA9">
              <w:rPr>
                <w:rFonts w:ascii="GHEA Grapalat" w:hAnsi="GHEA Grapalat"/>
                <w:sz w:val="21"/>
                <w:szCs w:val="21"/>
                <w:lang w:val="hy-AM"/>
              </w:rPr>
              <w:t xml:space="preserve"> հաշվի առնելով այն հանգամանքը, որ տուրք վճարողների նկատմամբ վարչական վարույթ հարուցելու նման հիմք կիրառվում է առաջին անգամ՝ ցանկալի կլինի նախագծի հիմնավորման մեջ տեսնել հսկողություն իրականացնող մարմնի /կազմակերպության/, տեղադրվող սարքավորումների նկատմամբ կիրառվող ստանդարտների, ինչպես նաև ամբողջ ընթացակարգի վերաբերյալ՝ առավել մանրամասն տեղեկատվություն։</w:t>
            </w:r>
          </w:p>
        </w:tc>
        <w:tc>
          <w:tcPr>
            <w:tcW w:w="3262" w:type="dxa"/>
            <w:tcBorders>
              <w:top w:val="single" w:sz="4" w:space="0" w:color="auto"/>
              <w:left w:val="single" w:sz="4" w:space="0" w:color="auto"/>
              <w:bottom w:val="single" w:sz="4" w:space="0" w:color="auto"/>
              <w:right w:val="single" w:sz="4" w:space="0" w:color="auto"/>
            </w:tcBorders>
            <w:hideMark/>
          </w:tcPr>
          <w:p w:rsidR="006940A6" w:rsidRPr="00F16EA9" w:rsidRDefault="006940A6" w:rsidP="005B2A23">
            <w:pPr>
              <w:spacing w:after="0" w:line="240" w:lineRule="auto"/>
              <w:rPr>
                <w:rFonts w:ascii="GHEA Grapalat" w:hAnsi="GHEA Grapalat"/>
                <w:sz w:val="21"/>
                <w:szCs w:val="21"/>
                <w:lang w:val="es-ES"/>
              </w:rPr>
            </w:pPr>
            <w:r w:rsidRPr="00F16EA9">
              <w:rPr>
                <w:rFonts w:ascii="GHEA Grapalat" w:hAnsi="GHEA Grapalat"/>
                <w:sz w:val="21"/>
                <w:szCs w:val="21"/>
                <w:lang w:val="es-ES"/>
              </w:rPr>
              <w:t>Հաշվի է առնվել</w:t>
            </w:r>
          </w:p>
        </w:tc>
        <w:tc>
          <w:tcPr>
            <w:tcW w:w="1788" w:type="dxa"/>
            <w:tcBorders>
              <w:top w:val="single" w:sz="4" w:space="0" w:color="auto"/>
              <w:left w:val="single" w:sz="4" w:space="0" w:color="auto"/>
              <w:bottom w:val="single" w:sz="4" w:space="0" w:color="auto"/>
              <w:right w:val="single" w:sz="4" w:space="0" w:color="auto"/>
            </w:tcBorders>
            <w:hideMark/>
          </w:tcPr>
          <w:p w:rsidR="006940A6" w:rsidRPr="00F16EA9" w:rsidRDefault="006940A6" w:rsidP="00F2209A">
            <w:pPr>
              <w:spacing w:after="0" w:line="240" w:lineRule="auto"/>
              <w:ind w:firstLine="708"/>
              <w:jc w:val="center"/>
              <w:rPr>
                <w:rFonts w:ascii="GHEA Grapalat" w:hAnsi="GHEA Grapalat"/>
                <w:sz w:val="21"/>
                <w:szCs w:val="21"/>
                <w:lang w:val="es-ES"/>
              </w:rPr>
            </w:pPr>
            <w:r w:rsidRPr="00F16EA9">
              <w:rPr>
                <w:rFonts w:ascii="GHEA Grapalat" w:hAnsi="GHEA Grapalat"/>
                <w:sz w:val="21"/>
                <w:szCs w:val="21"/>
                <w:lang w:val="en-US"/>
              </w:rPr>
              <w:t>Տեղեկանք</w:t>
            </w:r>
            <w:r w:rsidRPr="00F16EA9">
              <w:rPr>
                <w:rFonts w:ascii="GHEA Grapalat" w:hAnsi="GHEA Grapalat"/>
                <w:sz w:val="21"/>
                <w:szCs w:val="21"/>
                <w:lang w:val="es-ES"/>
              </w:rPr>
              <w:t>-</w:t>
            </w:r>
            <w:r w:rsidRPr="00F16EA9">
              <w:rPr>
                <w:rFonts w:ascii="GHEA Grapalat" w:hAnsi="GHEA Grapalat"/>
                <w:sz w:val="21"/>
                <w:szCs w:val="21"/>
                <w:lang w:val="en-US"/>
              </w:rPr>
              <w:t>հիմնավորման</w:t>
            </w:r>
            <w:r w:rsidRPr="00F16EA9">
              <w:rPr>
                <w:rFonts w:ascii="GHEA Grapalat" w:hAnsi="GHEA Grapalat"/>
                <w:sz w:val="21"/>
                <w:szCs w:val="21"/>
                <w:lang w:val="es-ES"/>
              </w:rPr>
              <w:t xml:space="preserve"> </w:t>
            </w:r>
            <w:r w:rsidRPr="00F16EA9">
              <w:rPr>
                <w:rFonts w:ascii="GHEA Grapalat" w:hAnsi="GHEA Grapalat"/>
                <w:sz w:val="21"/>
                <w:szCs w:val="21"/>
                <w:lang w:val="en-US"/>
              </w:rPr>
              <w:t>մեջ</w:t>
            </w:r>
            <w:r w:rsidRPr="00F16EA9">
              <w:rPr>
                <w:rFonts w:ascii="GHEA Grapalat" w:hAnsi="GHEA Grapalat"/>
                <w:sz w:val="21"/>
                <w:szCs w:val="21"/>
                <w:lang w:val="es-ES"/>
              </w:rPr>
              <w:t xml:space="preserve"> </w:t>
            </w:r>
            <w:r w:rsidRPr="00F16EA9">
              <w:rPr>
                <w:rFonts w:ascii="GHEA Grapalat" w:hAnsi="GHEA Grapalat"/>
                <w:sz w:val="21"/>
                <w:szCs w:val="21"/>
                <w:lang w:val="en-US"/>
              </w:rPr>
              <w:t>լրացվել</w:t>
            </w:r>
            <w:r w:rsidRPr="00F16EA9">
              <w:rPr>
                <w:rFonts w:ascii="GHEA Grapalat" w:hAnsi="GHEA Grapalat"/>
                <w:sz w:val="21"/>
                <w:szCs w:val="21"/>
                <w:lang w:val="es-ES"/>
              </w:rPr>
              <w:t xml:space="preserve"> </w:t>
            </w:r>
            <w:r w:rsidRPr="00F16EA9">
              <w:rPr>
                <w:rFonts w:ascii="GHEA Grapalat" w:hAnsi="GHEA Grapalat"/>
                <w:sz w:val="21"/>
                <w:szCs w:val="21"/>
                <w:lang w:val="en-US"/>
              </w:rPr>
              <w:t>է</w:t>
            </w:r>
            <w:r w:rsidRPr="00F16EA9">
              <w:rPr>
                <w:rFonts w:ascii="GHEA Grapalat" w:hAnsi="GHEA Grapalat"/>
                <w:sz w:val="21"/>
                <w:szCs w:val="21"/>
                <w:lang w:val="es-ES"/>
              </w:rPr>
              <w:t xml:space="preserve"> </w:t>
            </w:r>
            <w:r w:rsidRPr="00F16EA9">
              <w:rPr>
                <w:rFonts w:ascii="GHEA Grapalat" w:hAnsi="GHEA Grapalat"/>
                <w:sz w:val="21"/>
                <w:szCs w:val="21"/>
                <w:lang w:val="en-US"/>
              </w:rPr>
              <w:t>նոր</w:t>
            </w:r>
            <w:r w:rsidRPr="00F16EA9">
              <w:rPr>
                <w:rFonts w:ascii="GHEA Grapalat" w:hAnsi="GHEA Grapalat"/>
                <w:sz w:val="21"/>
                <w:szCs w:val="21"/>
                <w:lang w:val="es-ES"/>
              </w:rPr>
              <w:t xml:space="preserve">` </w:t>
            </w:r>
            <w:r w:rsidRPr="00F16EA9">
              <w:rPr>
                <w:rFonts w:ascii="GHEA Grapalat" w:hAnsi="GHEA Grapalat" w:cs="Times Armenian"/>
                <w:sz w:val="21"/>
                <w:szCs w:val="21"/>
                <w:lang w:val="hy-AM"/>
              </w:rPr>
              <w:t>«</w:t>
            </w:r>
            <w:r w:rsidRPr="00F16EA9">
              <w:rPr>
                <w:rFonts w:ascii="GHEA Grapalat" w:hAnsi="GHEA Grapalat" w:cs="Times Armenian"/>
                <w:sz w:val="21"/>
                <w:szCs w:val="21"/>
                <w:lang w:val="es-ES"/>
              </w:rPr>
              <w:t xml:space="preserve">5. </w:t>
            </w:r>
            <w:r w:rsidRPr="00F16EA9">
              <w:rPr>
                <w:rFonts w:ascii="GHEA Grapalat" w:hAnsi="GHEA Grapalat"/>
                <w:sz w:val="21"/>
                <w:szCs w:val="21"/>
                <w:lang w:val="en-US"/>
              </w:rPr>
              <w:t>Այլ</w:t>
            </w:r>
            <w:r w:rsidRPr="00F16EA9">
              <w:rPr>
                <w:rFonts w:ascii="GHEA Grapalat" w:hAnsi="GHEA Grapalat"/>
                <w:sz w:val="21"/>
                <w:szCs w:val="21"/>
                <w:lang w:val="es-ES"/>
              </w:rPr>
              <w:t xml:space="preserve"> </w:t>
            </w:r>
            <w:r w:rsidRPr="00F16EA9">
              <w:rPr>
                <w:rFonts w:ascii="GHEA Grapalat" w:hAnsi="GHEA Grapalat"/>
                <w:sz w:val="21"/>
                <w:szCs w:val="21"/>
                <w:lang w:val="en-US"/>
              </w:rPr>
              <w:t>դրույթներ</w:t>
            </w:r>
            <w:r w:rsidRPr="00F16EA9">
              <w:rPr>
                <w:rFonts w:ascii="GHEA Grapalat" w:hAnsi="GHEA Grapalat" w:cs="Times Armenian"/>
                <w:sz w:val="21"/>
                <w:szCs w:val="21"/>
                <w:lang w:val="hy-AM"/>
              </w:rPr>
              <w:t>»</w:t>
            </w:r>
            <w:r w:rsidRPr="00F16EA9">
              <w:rPr>
                <w:rFonts w:ascii="GHEA Grapalat" w:hAnsi="GHEA Grapalat" w:cs="Times Armenian"/>
                <w:sz w:val="21"/>
                <w:szCs w:val="21"/>
                <w:lang w:val="es-ES"/>
              </w:rPr>
              <w:t xml:space="preserve"> </w:t>
            </w:r>
            <w:r w:rsidRPr="00F16EA9">
              <w:rPr>
                <w:rFonts w:ascii="GHEA Grapalat" w:hAnsi="GHEA Grapalat" w:cs="Times Armenian"/>
                <w:sz w:val="21"/>
                <w:szCs w:val="21"/>
                <w:lang w:val="en-US"/>
              </w:rPr>
              <w:t>կետը</w:t>
            </w:r>
            <w:r w:rsidRPr="00F16EA9">
              <w:rPr>
                <w:rFonts w:ascii="GHEA Grapalat" w:hAnsi="GHEA Grapalat" w:cs="Times Armenian"/>
                <w:sz w:val="21"/>
                <w:szCs w:val="21"/>
                <w:lang w:val="es-ES"/>
              </w:rPr>
              <w:t xml:space="preserve">, </w:t>
            </w:r>
            <w:r w:rsidRPr="00F16EA9">
              <w:rPr>
                <w:rFonts w:ascii="GHEA Grapalat" w:hAnsi="GHEA Grapalat" w:cs="Times Armenian"/>
                <w:sz w:val="21"/>
                <w:szCs w:val="21"/>
                <w:lang w:val="en-US"/>
              </w:rPr>
              <w:t>որտեղ</w:t>
            </w:r>
            <w:r w:rsidRPr="00F16EA9">
              <w:rPr>
                <w:rFonts w:ascii="GHEA Grapalat" w:hAnsi="GHEA Grapalat" w:cs="Times Armenian"/>
                <w:sz w:val="21"/>
                <w:szCs w:val="21"/>
                <w:lang w:val="es-ES"/>
              </w:rPr>
              <w:t xml:space="preserve"> </w:t>
            </w:r>
            <w:r w:rsidRPr="00F16EA9">
              <w:rPr>
                <w:rFonts w:ascii="GHEA Grapalat" w:hAnsi="GHEA Grapalat" w:cs="Times Armenian"/>
                <w:sz w:val="21"/>
                <w:szCs w:val="21"/>
                <w:lang w:val="en-US"/>
              </w:rPr>
              <w:t>մանրամասն</w:t>
            </w:r>
            <w:r w:rsidRPr="00F16EA9">
              <w:rPr>
                <w:rFonts w:ascii="GHEA Grapalat" w:hAnsi="GHEA Grapalat" w:cs="Times Armenian"/>
                <w:sz w:val="21"/>
                <w:szCs w:val="21"/>
                <w:lang w:val="es-ES"/>
              </w:rPr>
              <w:t xml:space="preserve"> </w:t>
            </w:r>
            <w:r w:rsidRPr="00F16EA9">
              <w:rPr>
                <w:rFonts w:ascii="GHEA Grapalat" w:hAnsi="GHEA Grapalat" w:cs="Times Armenian"/>
                <w:sz w:val="21"/>
                <w:szCs w:val="21"/>
                <w:lang w:val="en-US"/>
              </w:rPr>
              <w:t>նկարագրված</w:t>
            </w:r>
            <w:r w:rsidRPr="00F16EA9">
              <w:rPr>
                <w:rFonts w:ascii="GHEA Grapalat" w:hAnsi="GHEA Grapalat" w:cs="Times Armenian"/>
                <w:sz w:val="21"/>
                <w:szCs w:val="21"/>
                <w:lang w:val="es-ES"/>
              </w:rPr>
              <w:t xml:space="preserve"> </w:t>
            </w:r>
            <w:r w:rsidRPr="00F16EA9">
              <w:rPr>
                <w:rFonts w:ascii="GHEA Grapalat" w:hAnsi="GHEA Grapalat" w:cs="Times Armenian"/>
                <w:sz w:val="21"/>
                <w:szCs w:val="21"/>
                <w:lang w:val="en-US"/>
              </w:rPr>
              <w:t>է</w:t>
            </w:r>
            <w:r w:rsidRPr="00F16EA9">
              <w:rPr>
                <w:rFonts w:ascii="GHEA Grapalat" w:hAnsi="GHEA Grapalat" w:cs="Times Armenian"/>
                <w:sz w:val="21"/>
                <w:szCs w:val="21"/>
                <w:lang w:val="es-ES"/>
              </w:rPr>
              <w:t xml:space="preserve"> </w:t>
            </w:r>
            <w:r w:rsidRPr="00F16EA9">
              <w:rPr>
                <w:rFonts w:ascii="GHEA Grapalat" w:hAnsi="GHEA Grapalat" w:cs="Times Armenian"/>
                <w:sz w:val="21"/>
                <w:szCs w:val="21"/>
                <w:lang w:val="en-US"/>
              </w:rPr>
              <w:t>հսկողության</w:t>
            </w:r>
            <w:r w:rsidRPr="00F16EA9">
              <w:rPr>
                <w:rFonts w:ascii="GHEA Grapalat" w:hAnsi="GHEA Grapalat" w:cs="Times Armenian"/>
                <w:sz w:val="21"/>
                <w:szCs w:val="21"/>
                <w:lang w:val="es-ES"/>
              </w:rPr>
              <w:t xml:space="preserve"> </w:t>
            </w:r>
            <w:r w:rsidRPr="00F16EA9">
              <w:rPr>
                <w:rFonts w:ascii="GHEA Grapalat" w:hAnsi="GHEA Grapalat" w:cs="Times Armenian"/>
                <w:sz w:val="21"/>
                <w:szCs w:val="21"/>
                <w:lang w:val="en-US"/>
              </w:rPr>
              <w:t>ընթացակարգը</w:t>
            </w:r>
          </w:p>
        </w:tc>
      </w:tr>
      <w:tr w:rsidR="006940A6" w:rsidRPr="00F16EA9" w:rsidTr="00B5390A">
        <w:trPr>
          <w:gridAfter w:val="1"/>
          <w:wAfter w:w="10" w:type="dxa"/>
          <w:trHeight w:val="749"/>
        </w:trPr>
        <w:tc>
          <w:tcPr>
            <w:tcW w:w="1560" w:type="dxa"/>
            <w:gridSpan w:val="2"/>
            <w:tcBorders>
              <w:top w:val="single" w:sz="4" w:space="0" w:color="auto"/>
              <w:left w:val="single" w:sz="4" w:space="0" w:color="auto"/>
              <w:bottom w:val="single" w:sz="4" w:space="0" w:color="auto"/>
              <w:right w:val="single" w:sz="4" w:space="0" w:color="auto"/>
            </w:tcBorders>
            <w:hideMark/>
          </w:tcPr>
          <w:p w:rsidR="006940A6" w:rsidRPr="00F16EA9" w:rsidRDefault="006940A6" w:rsidP="005B2A23">
            <w:pPr>
              <w:spacing w:after="0" w:line="240" w:lineRule="auto"/>
              <w:jc w:val="center"/>
              <w:rPr>
                <w:rFonts w:ascii="GHEA Grapalat" w:hAnsi="GHEA Grapalat" w:cs="Times Armenian"/>
                <w:sz w:val="21"/>
                <w:szCs w:val="21"/>
                <w:lang w:val="es-ES"/>
              </w:rPr>
            </w:pPr>
            <w:r w:rsidRPr="00F16EA9">
              <w:rPr>
                <w:rFonts w:ascii="GHEA Grapalat" w:hAnsi="GHEA Grapalat" w:cs="Sylfaen"/>
                <w:sz w:val="21"/>
                <w:szCs w:val="21"/>
                <w:lang w:val="es-ES"/>
              </w:rPr>
              <w:t>ՀՀ</w:t>
            </w:r>
            <w:r w:rsidRPr="00F16EA9">
              <w:rPr>
                <w:rFonts w:ascii="GHEA Grapalat" w:hAnsi="GHEA Grapalat" w:cs="Times Armenian"/>
                <w:sz w:val="21"/>
                <w:szCs w:val="21"/>
                <w:lang w:val="es-ES"/>
              </w:rPr>
              <w:t xml:space="preserve">  </w:t>
            </w:r>
            <w:r w:rsidRPr="00F16EA9">
              <w:rPr>
                <w:rFonts w:ascii="GHEA Grapalat" w:hAnsi="GHEA Grapalat" w:cs="Sylfaen"/>
                <w:sz w:val="21"/>
                <w:szCs w:val="21"/>
                <w:lang w:val="es-ES"/>
              </w:rPr>
              <w:t>ֆինանսների</w:t>
            </w:r>
          </w:p>
          <w:p w:rsidR="006940A6" w:rsidRPr="00F16EA9" w:rsidRDefault="006940A6" w:rsidP="005B2A23">
            <w:pPr>
              <w:spacing w:after="0" w:line="240" w:lineRule="auto"/>
              <w:jc w:val="center"/>
              <w:rPr>
                <w:rFonts w:ascii="GHEA Grapalat" w:hAnsi="GHEA Grapalat" w:cs="Sylfaen"/>
                <w:sz w:val="21"/>
                <w:szCs w:val="21"/>
                <w:lang w:val="es-ES"/>
              </w:rPr>
            </w:pPr>
            <w:r w:rsidRPr="00F16EA9">
              <w:rPr>
                <w:rFonts w:ascii="GHEA Grapalat" w:hAnsi="GHEA Grapalat" w:cs="Sylfaen"/>
                <w:sz w:val="21"/>
                <w:szCs w:val="21"/>
                <w:lang w:val="es-ES"/>
              </w:rPr>
              <w:t>Նախարարություն</w:t>
            </w:r>
          </w:p>
          <w:p w:rsidR="006940A6" w:rsidRPr="00F16EA9" w:rsidRDefault="006940A6" w:rsidP="005B2A23">
            <w:pPr>
              <w:spacing w:after="0" w:line="240" w:lineRule="auto"/>
              <w:jc w:val="center"/>
              <w:rPr>
                <w:rFonts w:ascii="GHEA Grapalat" w:hAnsi="GHEA Grapalat" w:cs="Sylfaen"/>
                <w:sz w:val="21"/>
                <w:szCs w:val="21"/>
                <w:lang w:val="es-ES"/>
              </w:rPr>
            </w:pPr>
            <w:r w:rsidRPr="00F16EA9">
              <w:rPr>
                <w:rFonts w:ascii="GHEA Grapalat" w:hAnsi="GHEA Grapalat" w:cs="Sylfaen"/>
                <w:sz w:val="21"/>
                <w:szCs w:val="21"/>
                <w:lang w:val="es-ES"/>
              </w:rPr>
              <w:t>2</w:t>
            </w:r>
            <w:r w:rsidRPr="00F16EA9">
              <w:rPr>
                <w:rFonts w:ascii="GHEA Grapalat" w:hAnsi="GHEA Grapalat" w:cs="Sylfaen"/>
                <w:sz w:val="21"/>
                <w:szCs w:val="21"/>
                <w:lang w:val="hy-AM"/>
              </w:rPr>
              <w:t>5</w:t>
            </w:r>
            <w:r w:rsidRPr="00F16EA9">
              <w:rPr>
                <w:rFonts w:ascii="GHEA Grapalat" w:hAnsi="GHEA Grapalat" w:cs="Sylfaen"/>
                <w:sz w:val="21"/>
                <w:szCs w:val="21"/>
                <w:lang w:val="es-ES"/>
              </w:rPr>
              <w:t>.0</w:t>
            </w:r>
            <w:r w:rsidRPr="00F16EA9">
              <w:rPr>
                <w:rFonts w:ascii="GHEA Grapalat" w:hAnsi="GHEA Grapalat" w:cs="Sylfaen"/>
                <w:sz w:val="21"/>
                <w:szCs w:val="21"/>
                <w:lang w:val="hy-AM"/>
              </w:rPr>
              <w:t>7</w:t>
            </w:r>
            <w:r w:rsidRPr="00F16EA9">
              <w:rPr>
                <w:rFonts w:ascii="GHEA Grapalat" w:hAnsi="GHEA Grapalat" w:cs="Sylfaen"/>
                <w:sz w:val="21"/>
                <w:szCs w:val="21"/>
                <w:lang w:val="es-ES"/>
              </w:rPr>
              <w:t>.13թ.</w:t>
            </w:r>
          </w:p>
          <w:p w:rsidR="006940A6" w:rsidRPr="00F16EA9" w:rsidRDefault="006940A6" w:rsidP="005B2A23">
            <w:pPr>
              <w:spacing w:after="0" w:line="240" w:lineRule="auto"/>
              <w:jc w:val="center"/>
              <w:rPr>
                <w:rFonts w:ascii="GHEA Grapalat" w:hAnsi="GHEA Grapalat" w:cs="Times Armenian"/>
                <w:sz w:val="21"/>
                <w:szCs w:val="21"/>
                <w:lang w:val="es-ES"/>
              </w:rPr>
            </w:pPr>
            <w:r w:rsidRPr="00F16EA9">
              <w:rPr>
                <w:rFonts w:ascii="GHEA Grapalat" w:hAnsi="GHEA Grapalat" w:cs="Sylfaen"/>
                <w:sz w:val="21"/>
                <w:szCs w:val="21"/>
                <w:lang w:val="es-ES"/>
              </w:rPr>
              <w:t>Հ.1/6.2-4/</w:t>
            </w:r>
            <w:r w:rsidRPr="00F16EA9">
              <w:rPr>
                <w:rFonts w:ascii="GHEA Grapalat" w:hAnsi="GHEA Grapalat" w:cs="Sylfaen"/>
                <w:sz w:val="21"/>
                <w:szCs w:val="21"/>
                <w:lang w:val="hy-AM"/>
              </w:rPr>
              <w:t>10709</w:t>
            </w:r>
            <w:r w:rsidRPr="00F16EA9">
              <w:rPr>
                <w:rFonts w:ascii="GHEA Grapalat" w:hAnsi="GHEA Grapalat" w:cs="Sylfaen"/>
                <w:sz w:val="21"/>
                <w:szCs w:val="21"/>
                <w:lang w:val="es-ES"/>
              </w:rPr>
              <w:t>-13</w:t>
            </w:r>
          </w:p>
        </w:tc>
        <w:tc>
          <w:tcPr>
            <w:tcW w:w="3684" w:type="dxa"/>
            <w:tcBorders>
              <w:top w:val="single" w:sz="4" w:space="0" w:color="auto"/>
              <w:left w:val="single" w:sz="4" w:space="0" w:color="auto"/>
              <w:bottom w:val="single" w:sz="4" w:space="0" w:color="auto"/>
              <w:right w:val="single" w:sz="4" w:space="0" w:color="auto"/>
            </w:tcBorders>
            <w:hideMark/>
          </w:tcPr>
          <w:p w:rsidR="006940A6" w:rsidRPr="00F16EA9" w:rsidRDefault="006940A6" w:rsidP="005B2A23">
            <w:pPr>
              <w:spacing w:line="240" w:lineRule="auto"/>
              <w:jc w:val="center"/>
              <w:rPr>
                <w:rFonts w:ascii="GHEA Grapalat" w:hAnsi="GHEA Grapalat" w:cs="Times Armenian"/>
                <w:sz w:val="21"/>
                <w:szCs w:val="21"/>
                <w:lang w:val="hy-AM"/>
              </w:rPr>
            </w:pPr>
            <w:r w:rsidRPr="00F16EA9">
              <w:rPr>
                <w:rFonts w:ascii="GHEA Grapalat" w:hAnsi="GHEA Grapalat" w:cs="Times Armenian"/>
                <w:sz w:val="21"/>
                <w:szCs w:val="21"/>
                <w:lang w:val="hy-AM"/>
              </w:rPr>
              <w:t xml:space="preserve">«Տեսանկարահանող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ՀՀ օրենքով լրացումներ և փոփոխություն կատարելու մասին» ՀՀ օրենքի նախագծով առաջարկվում է վերոնշյալ օրենքի գործողությունը տարածել նաև համայնքային վճարովի ավտոկայանատեղերի համար </w:t>
            </w:r>
            <w:r w:rsidRPr="00F16EA9">
              <w:rPr>
                <w:rFonts w:ascii="GHEA Grapalat" w:hAnsi="GHEA Grapalat" w:cs="Times Armenian"/>
                <w:sz w:val="21"/>
                <w:szCs w:val="21"/>
                <w:lang w:val="hy-AM"/>
              </w:rPr>
              <w:lastRenderedPageBreak/>
              <w:t>օրենքով սահմանված տեղական տուրքի չվճարման դեպքում համայնքի ղեկավարի, իսկ Երևան քաղաքում՝ Երևանի քաղաքապետի կամ նրա որոշմամբ սահմանված պաշտոնատար անձանց կողմից իրականացվող վարչական վարույթի և դրա արդյունքում ընդունվող վարչական ակտի վրա։ Ելնելով վերոշարադրյալից՝ հայտնվում է, որ վերոնշյալ նախագծի ընդունումը կամ չընդունումը ՀՀ պետական և տեղական ինքնակառավարման մարմինների բյուջեների եկամուտների և ծախսերի վրա կունենա չեզոք ազդեցություն։</w:t>
            </w:r>
          </w:p>
        </w:tc>
        <w:tc>
          <w:tcPr>
            <w:tcW w:w="3262" w:type="dxa"/>
            <w:tcBorders>
              <w:top w:val="single" w:sz="4" w:space="0" w:color="auto"/>
              <w:left w:val="single" w:sz="4" w:space="0" w:color="auto"/>
              <w:bottom w:val="single" w:sz="4" w:space="0" w:color="auto"/>
              <w:right w:val="single" w:sz="4" w:space="0" w:color="auto"/>
            </w:tcBorders>
          </w:tcPr>
          <w:p w:rsidR="006940A6" w:rsidRPr="00F16EA9" w:rsidRDefault="006940A6" w:rsidP="005B2A23">
            <w:pPr>
              <w:spacing w:line="240" w:lineRule="auto"/>
              <w:jc w:val="center"/>
              <w:rPr>
                <w:rFonts w:ascii="GHEA Grapalat" w:hAnsi="GHEA Grapalat"/>
                <w:color w:val="F2F2F2"/>
                <w:sz w:val="21"/>
                <w:szCs w:val="21"/>
                <w:lang w:val="hy-AM"/>
              </w:rPr>
            </w:pPr>
          </w:p>
          <w:p w:rsidR="006940A6" w:rsidRPr="00F16EA9" w:rsidRDefault="006940A6" w:rsidP="005B2A23">
            <w:pPr>
              <w:spacing w:line="240" w:lineRule="auto"/>
              <w:jc w:val="center"/>
              <w:rPr>
                <w:rFonts w:ascii="GHEA Grapalat" w:hAnsi="GHEA Grapalat"/>
                <w:sz w:val="21"/>
                <w:szCs w:val="21"/>
                <w:lang w:val="hy-AM"/>
              </w:rPr>
            </w:pPr>
          </w:p>
          <w:p w:rsidR="006940A6" w:rsidRPr="00F16EA9" w:rsidRDefault="006940A6" w:rsidP="005B2A23">
            <w:pPr>
              <w:spacing w:line="240" w:lineRule="auto"/>
              <w:jc w:val="center"/>
              <w:rPr>
                <w:rFonts w:ascii="GHEA Grapalat" w:hAnsi="GHEA Grapalat"/>
                <w:sz w:val="21"/>
                <w:szCs w:val="21"/>
                <w:lang w:val="es-ES"/>
              </w:rPr>
            </w:pPr>
            <w:r w:rsidRPr="00F16EA9">
              <w:rPr>
                <w:rFonts w:ascii="GHEA Grapalat" w:hAnsi="GHEA Grapalat"/>
                <w:sz w:val="21"/>
                <w:szCs w:val="21"/>
                <w:lang w:val="es-ES"/>
              </w:rPr>
              <w:t>-</w:t>
            </w:r>
          </w:p>
        </w:tc>
        <w:tc>
          <w:tcPr>
            <w:tcW w:w="1788" w:type="dxa"/>
            <w:tcBorders>
              <w:top w:val="single" w:sz="4" w:space="0" w:color="auto"/>
              <w:left w:val="single" w:sz="4" w:space="0" w:color="auto"/>
              <w:bottom w:val="single" w:sz="4" w:space="0" w:color="auto"/>
              <w:right w:val="single" w:sz="4" w:space="0" w:color="auto"/>
            </w:tcBorders>
          </w:tcPr>
          <w:p w:rsidR="006940A6" w:rsidRPr="00F16EA9" w:rsidRDefault="006940A6" w:rsidP="005B2A23">
            <w:pPr>
              <w:spacing w:line="240" w:lineRule="auto"/>
              <w:jc w:val="center"/>
              <w:rPr>
                <w:rFonts w:ascii="GHEA Grapalat" w:hAnsi="GHEA Grapalat"/>
                <w:sz w:val="21"/>
                <w:szCs w:val="21"/>
                <w:lang w:val="es-ES"/>
              </w:rPr>
            </w:pPr>
          </w:p>
          <w:p w:rsidR="006940A6" w:rsidRPr="00F16EA9" w:rsidRDefault="006940A6" w:rsidP="005B2A23">
            <w:pPr>
              <w:spacing w:line="240" w:lineRule="auto"/>
              <w:jc w:val="center"/>
              <w:rPr>
                <w:rFonts w:ascii="GHEA Grapalat" w:hAnsi="GHEA Grapalat"/>
                <w:sz w:val="21"/>
                <w:szCs w:val="21"/>
                <w:lang w:val="es-ES"/>
              </w:rPr>
            </w:pPr>
          </w:p>
          <w:p w:rsidR="006940A6" w:rsidRPr="00F16EA9" w:rsidRDefault="006940A6" w:rsidP="005B2A23">
            <w:pPr>
              <w:spacing w:line="240" w:lineRule="auto"/>
              <w:jc w:val="center"/>
              <w:rPr>
                <w:rFonts w:ascii="GHEA Grapalat" w:hAnsi="GHEA Grapalat"/>
                <w:sz w:val="21"/>
                <w:szCs w:val="21"/>
                <w:lang w:val="es-ES"/>
              </w:rPr>
            </w:pPr>
            <w:r w:rsidRPr="00F16EA9">
              <w:rPr>
                <w:rFonts w:ascii="GHEA Grapalat" w:hAnsi="GHEA Grapalat"/>
                <w:sz w:val="21"/>
                <w:szCs w:val="21"/>
                <w:lang w:val="es-ES"/>
              </w:rPr>
              <w:t>-</w:t>
            </w:r>
          </w:p>
        </w:tc>
      </w:tr>
      <w:tr w:rsidR="006940A6" w:rsidRPr="00F16EA9" w:rsidTr="00B5390A">
        <w:trPr>
          <w:gridAfter w:val="1"/>
          <w:wAfter w:w="10" w:type="dxa"/>
          <w:trHeight w:val="602"/>
        </w:trPr>
        <w:tc>
          <w:tcPr>
            <w:tcW w:w="1560" w:type="dxa"/>
            <w:gridSpan w:val="2"/>
            <w:tcBorders>
              <w:top w:val="single" w:sz="4" w:space="0" w:color="auto"/>
              <w:left w:val="single" w:sz="4" w:space="0" w:color="auto"/>
              <w:bottom w:val="single" w:sz="4" w:space="0" w:color="auto"/>
              <w:right w:val="single" w:sz="4" w:space="0" w:color="auto"/>
            </w:tcBorders>
            <w:hideMark/>
          </w:tcPr>
          <w:p w:rsidR="006940A6" w:rsidRPr="00F16EA9" w:rsidRDefault="006940A6" w:rsidP="005B2A23">
            <w:pPr>
              <w:spacing w:after="0" w:line="240" w:lineRule="auto"/>
              <w:jc w:val="center"/>
              <w:rPr>
                <w:rFonts w:ascii="GHEA Grapalat" w:hAnsi="GHEA Grapalat" w:cs="Sylfaen"/>
                <w:sz w:val="21"/>
                <w:szCs w:val="21"/>
              </w:rPr>
            </w:pPr>
            <w:r w:rsidRPr="00F16EA9">
              <w:rPr>
                <w:rFonts w:ascii="GHEA Grapalat" w:hAnsi="GHEA Grapalat" w:cs="Sylfaen"/>
                <w:sz w:val="21"/>
                <w:szCs w:val="21"/>
                <w:lang w:val="es-ES"/>
              </w:rPr>
              <w:lastRenderedPageBreak/>
              <w:t>ՀՀ էկոնոմիկայի նախարարություն</w:t>
            </w:r>
          </w:p>
          <w:p w:rsidR="006940A6" w:rsidRPr="00F16EA9" w:rsidRDefault="006940A6" w:rsidP="005B2A23">
            <w:pPr>
              <w:spacing w:after="0" w:line="240" w:lineRule="auto"/>
              <w:jc w:val="center"/>
              <w:rPr>
                <w:rFonts w:ascii="GHEA Grapalat" w:hAnsi="GHEA Grapalat" w:cs="Sylfaen"/>
                <w:sz w:val="21"/>
                <w:szCs w:val="21"/>
              </w:rPr>
            </w:pPr>
            <w:r w:rsidRPr="00F16EA9">
              <w:rPr>
                <w:rFonts w:ascii="GHEA Grapalat" w:hAnsi="GHEA Grapalat" w:cs="Sylfaen"/>
                <w:sz w:val="21"/>
                <w:szCs w:val="21"/>
                <w:lang w:val="hy-AM"/>
              </w:rPr>
              <w:t>24</w:t>
            </w:r>
            <w:r w:rsidRPr="00F16EA9">
              <w:rPr>
                <w:rFonts w:ascii="GHEA Grapalat" w:hAnsi="GHEA Grapalat" w:cs="Sylfaen"/>
                <w:sz w:val="21"/>
                <w:szCs w:val="21"/>
              </w:rPr>
              <w:t>.0</w:t>
            </w:r>
            <w:r w:rsidRPr="00F16EA9">
              <w:rPr>
                <w:rFonts w:ascii="GHEA Grapalat" w:hAnsi="GHEA Grapalat" w:cs="Sylfaen"/>
                <w:sz w:val="21"/>
                <w:szCs w:val="21"/>
                <w:lang w:val="hy-AM"/>
              </w:rPr>
              <w:t>7</w:t>
            </w:r>
            <w:r w:rsidRPr="00F16EA9">
              <w:rPr>
                <w:rFonts w:ascii="GHEA Grapalat" w:hAnsi="GHEA Grapalat" w:cs="Sylfaen"/>
                <w:sz w:val="21"/>
                <w:szCs w:val="21"/>
              </w:rPr>
              <w:t>.13</w:t>
            </w:r>
            <w:r w:rsidRPr="00F16EA9">
              <w:rPr>
                <w:rFonts w:ascii="GHEA Grapalat" w:hAnsi="GHEA Grapalat" w:cs="Sylfaen"/>
                <w:sz w:val="21"/>
                <w:szCs w:val="21"/>
                <w:lang w:val="es-ES"/>
              </w:rPr>
              <w:t>թ</w:t>
            </w:r>
            <w:r w:rsidRPr="00F16EA9">
              <w:rPr>
                <w:rFonts w:ascii="GHEA Grapalat" w:hAnsi="GHEA Grapalat" w:cs="Sylfaen"/>
                <w:sz w:val="21"/>
                <w:szCs w:val="21"/>
              </w:rPr>
              <w:t>.</w:t>
            </w:r>
          </w:p>
          <w:p w:rsidR="006940A6" w:rsidRPr="00F16EA9" w:rsidRDefault="006940A6" w:rsidP="005B2A23">
            <w:pPr>
              <w:spacing w:after="0" w:line="240" w:lineRule="auto"/>
              <w:jc w:val="center"/>
              <w:rPr>
                <w:rFonts w:ascii="GHEA Grapalat" w:hAnsi="GHEA Grapalat"/>
                <w:sz w:val="21"/>
                <w:szCs w:val="21"/>
                <w:lang w:val="hy-AM"/>
              </w:rPr>
            </w:pPr>
            <w:r w:rsidRPr="00F16EA9">
              <w:rPr>
                <w:rFonts w:ascii="GHEA Grapalat" w:hAnsi="GHEA Grapalat" w:cs="Sylfaen"/>
                <w:sz w:val="21"/>
                <w:szCs w:val="21"/>
                <w:lang w:val="es-ES"/>
              </w:rPr>
              <w:t>Հ</w:t>
            </w:r>
            <w:r w:rsidRPr="00F16EA9">
              <w:rPr>
                <w:rFonts w:ascii="GHEA Grapalat" w:hAnsi="GHEA Grapalat" w:cs="Sylfaen"/>
                <w:sz w:val="21"/>
                <w:szCs w:val="21"/>
              </w:rPr>
              <w:t>.01/</w:t>
            </w:r>
            <w:r w:rsidRPr="00F16EA9">
              <w:rPr>
                <w:rFonts w:ascii="GHEA Grapalat" w:hAnsi="GHEA Grapalat" w:cs="Sylfaen"/>
                <w:sz w:val="21"/>
                <w:szCs w:val="21"/>
                <w:lang w:val="hy-AM"/>
              </w:rPr>
              <w:t>10.2.3/4155-13</w:t>
            </w:r>
          </w:p>
        </w:tc>
        <w:tc>
          <w:tcPr>
            <w:tcW w:w="3684" w:type="dxa"/>
            <w:tcBorders>
              <w:top w:val="single" w:sz="4" w:space="0" w:color="auto"/>
              <w:left w:val="single" w:sz="4" w:space="0" w:color="auto"/>
              <w:bottom w:val="single" w:sz="4" w:space="0" w:color="auto"/>
              <w:right w:val="single" w:sz="4" w:space="0" w:color="auto"/>
            </w:tcBorders>
            <w:hideMark/>
          </w:tcPr>
          <w:p w:rsidR="006940A6" w:rsidRPr="00F16EA9" w:rsidRDefault="006940A6" w:rsidP="005B2A23">
            <w:pPr>
              <w:spacing w:line="240" w:lineRule="auto"/>
              <w:jc w:val="center"/>
              <w:rPr>
                <w:rFonts w:ascii="GHEA Grapalat" w:hAnsi="GHEA Grapalat" w:cs="Times Armenian"/>
                <w:sz w:val="21"/>
                <w:szCs w:val="21"/>
                <w:lang w:val="hy-AM"/>
              </w:rPr>
            </w:pPr>
            <w:r w:rsidRPr="00F16EA9">
              <w:rPr>
                <w:rFonts w:ascii="GHEA Grapalat" w:hAnsi="GHEA Grapalat" w:cs="Times Armenian"/>
                <w:sz w:val="21"/>
                <w:szCs w:val="21"/>
                <w:lang w:val="hy-AM"/>
              </w:rPr>
              <w:t>Գնահատման նախնական փուլում պարզ է դարձել, որ Նախագիծը վերաբերում է համայնքային վճարովի ավտոկայանատեղերի համար օրենքով սահմանված տեղական տուրքի չվճարման հետ կապված իրավահարաբերություններին և Նախագծի ընդունման դեպքում, դրա կիրակման արդյունքում գործարար և ներդրումային միջավայրի վրա ազդեցություն չի նախատեսվում։</w:t>
            </w:r>
          </w:p>
          <w:p w:rsidR="006940A6" w:rsidRPr="00F16EA9" w:rsidRDefault="006940A6" w:rsidP="005B2A23">
            <w:pPr>
              <w:spacing w:line="240" w:lineRule="auto"/>
              <w:jc w:val="center"/>
              <w:rPr>
                <w:rFonts w:ascii="GHEA Grapalat" w:hAnsi="GHEA Grapalat" w:cs="Times Armenian"/>
                <w:sz w:val="21"/>
                <w:szCs w:val="21"/>
                <w:lang w:val="hy-AM"/>
              </w:rPr>
            </w:pPr>
            <w:r w:rsidRPr="00F16EA9">
              <w:rPr>
                <w:rFonts w:ascii="GHEA Grapalat" w:hAnsi="GHEA Grapalat" w:cs="Times Armenian"/>
                <w:sz w:val="21"/>
                <w:szCs w:val="21"/>
                <w:lang w:val="hy-AM"/>
              </w:rPr>
              <w:t>«Տեսանկարահանող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ՀՀ օրենքով լրացումներ և փոփոխություն կատարելու մասին» ՀՀ օրենքի նախագծի ընդունմամբ ակնկալվում է համայնքի ղեկավարի կողմից վարչական իրավախախտումների քննության պարզեցված ընթացակարգի իրականացում՝ համայնքային վճարովի ավտոկայանատեղերի համար օրենքով սահմանված տեղական տուրքի չվճարման դեպքում։</w:t>
            </w:r>
          </w:p>
          <w:p w:rsidR="006940A6" w:rsidRPr="00F16EA9" w:rsidRDefault="006940A6" w:rsidP="005B2A23">
            <w:pPr>
              <w:spacing w:line="240" w:lineRule="auto"/>
              <w:jc w:val="center"/>
              <w:rPr>
                <w:rFonts w:ascii="GHEA Grapalat" w:hAnsi="GHEA Grapalat" w:cs="Times Armenian"/>
                <w:sz w:val="21"/>
                <w:szCs w:val="21"/>
                <w:lang w:val="hy-AM"/>
              </w:rPr>
            </w:pPr>
            <w:r w:rsidRPr="00F16EA9">
              <w:rPr>
                <w:rFonts w:ascii="GHEA Grapalat" w:hAnsi="GHEA Grapalat" w:cs="Times Armenian"/>
                <w:sz w:val="21"/>
                <w:szCs w:val="21"/>
                <w:lang w:val="hy-AM"/>
              </w:rPr>
              <w:t xml:space="preserve">Նախագծով կարգավովրվող շրջանակները չեն առնչվում որևէ </w:t>
            </w:r>
            <w:r w:rsidRPr="00F16EA9">
              <w:rPr>
                <w:rFonts w:ascii="GHEA Grapalat" w:hAnsi="GHEA Grapalat" w:cs="Times Armenian"/>
                <w:sz w:val="21"/>
                <w:szCs w:val="21"/>
                <w:lang w:val="hy-AM"/>
              </w:rPr>
              <w:lastRenderedPageBreak/>
              <w:t>ապրանքային շուկայի հետ, ուստի և Նախագծի ընդունմամբ որևէ ապրանքային շուկայում մրցակցային դաշտի վրա ազդեցություն լինել չի կարող։ Հիմք ընդունելով նախնական փուլի արդյունքները՝ կարգավորման ազդեցության գնահատման աշխատանքները դադարեցվել են՝ արձանագրելով Նախագծի ընդունմամբ մրցակցային միջավայրի վրա ազդեցություն չհայտնաբերվելու եզրակացություն։</w:t>
            </w:r>
          </w:p>
        </w:tc>
        <w:tc>
          <w:tcPr>
            <w:tcW w:w="3262" w:type="dxa"/>
            <w:tcBorders>
              <w:top w:val="single" w:sz="4" w:space="0" w:color="auto"/>
              <w:left w:val="single" w:sz="4" w:space="0" w:color="auto"/>
              <w:bottom w:val="single" w:sz="4" w:space="0" w:color="auto"/>
              <w:right w:val="single" w:sz="4" w:space="0" w:color="auto"/>
            </w:tcBorders>
          </w:tcPr>
          <w:p w:rsidR="006940A6" w:rsidRPr="00F16EA9" w:rsidRDefault="006940A6" w:rsidP="005B2A23">
            <w:pPr>
              <w:spacing w:line="240" w:lineRule="auto"/>
              <w:jc w:val="center"/>
              <w:rPr>
                <w:rFonts w:ascii="GHEA Grapalat" w:hAnsi="GHEA Grapalat"/>
                <w:sz w:val="21"/>
                <w:szCs w:val="21"/>
                <w:lang w:val="hy-AM"/>
              </w:rPr>
            </w:pPr>
          </w:p>
        </w:tc>
        <w:tc>
          <w:tcPr>
            <w:tcW w:w="1788" w:type="dxa"/>
            <w:tcBorders>
              <w:top w:val="single" w:sz="4" w:space="0" w:color="auto"/>
              <w:left w:val="single" w:sz="4" w:space="0" w:color="auto"/>
              <w:bottom w:val="single" w:sz="4" w:space="0" w:color="auto"/>
              <w:right w:val="single" w:sz="4" w:space="0" w:color="auto"/>
            </w:tcBorders>
          </w:tcPr>
          <w:p w:rsidR="006940A6" w:rsidRPr="00F16EA9" w:rsidRDefault="006940A6" w:rsidP="005B2A23">
            <w:pPr>
              <w:spacing w:line="240" w:lineRule="auto"/>
              <w:jc w:val="center"/>
              <w:rPr>
                <w:rFonts w:ascii="GHEA Grapalat" w:hAnsi="GHEA Grapalat"/>
                <w:sz w:val="21"/>
                <w:szCs w:val="21"/>
                <w:lang w:val="hy-AM"/>
              </w:rPr>
            </w:pPr>
          </w:p>
          <w:p w:rsidR="006940A6" w:rsidRPr="00F16EA9" w:rsidRDefault="006940A6" w:rsidP="005B2A23">
            <w:pPr>
              <w:spacing w:line="240" w:lineRule="auto"/>
              <w:jc w:val="center"/>
              <w:rPr>
                <w:rFonts w:ascii="GHEA Grapalat" w:hAnsi="GHEA Grapalat"/>
                <w:sz w:val="21"/>
                <w:szCs w:val="21"/>
                <w:lang w:val="hy-AM"/>
              </w:rPr>
            </w:pPr>
          </w:p>
          <w:p w:rsidR="006940A6" w:rsidRPr="00F16EA9" w:rsidRDefault="006940A6" w:rsidP="005B2A23">
            <w:pPr>
              <w:spacing w:line="240" w:lineRule="auto"/>
              <w:jc w:val="center"/>
              <w:rPr>
                <w:rFonts w:ascii="GHEA Grapalat" w:hAnsi="GHEA Grapalat"/>
                <w:sz w:val="21"/>
                <w:szCs w:val="21"/>
                <w:lang w:val="es-ES"/>
              </w:rPr>
            </w:pPr>
            <w:r w:rsidRPr="00F16EA9">
              <w:rPr>
                <w:rFonts w:ascii="GHEA Grapalat" w:hAnsi="GHEA Grapalat"/>
                <w:sz w:val="21"/>
                <w:szCs w:val="21"/>
                <w:lang w:val="es-ES"/>
              </w:rPr>
              <w:t>-</w:t>
            </w:r>
          </w:p>
        </w:tc>
      </w:tr>
      <w:tr w:rsidR="006940A6" w:rsidRPr="00F16EA9" w:rsidTr="00B5390A">
        <w:trPr>
          <w:gridAfter w:val="1"/>
          <w:wAfter w:w="10" w:type="dxa"/>
          <w:trHeight w:val="815"/>
        </w:trPr>
        <w:tc>
          <w:tcPr>
            <w:tcW w:w="1560" w:type="dxa"/>
            <w:gridSpan w:val="2"/>
            <w:tcBorders>
              <w:top w:val="single" w:sz="4" w:space="0" w:color="auto"/>
              <w:left w:val="single" w:sz="4" w:space="0" w:color="auto"/>
              <w:bottom w:val="single" w:sz="4" w:space="0" w:color="auto"/>
              <w:right w:val="single" w:sz="4" w:space="0" w:color="auto"/>
            </w:tcBorders>
          </w:tcPr>
          <w:p w:rsidR="006940A6" w:rsidRPr="00F16EA9" w:rsidRDefault="006940A6" w:rsidP="005B2A23">
            <w:pPr>
              <w:spacing w:after="0" w:line="240" w:lineRule="auto"/>
              <w:jc w:val="center"/>
              <w:rPr>
                <w:rFonts w:ascii="GHEA Grapalat" w:hAnsi="GHEA Grapalat" w:cs="Sylfaen"/>
                <w:sz w:val="21"/>
                <w:szCs w:val="21"/>
                <w:lang w:val="es-ES"/>
              </w:rPr>
            </w:pPr>
            <w:r w:rsidRPr="00F16EA9">
              <w:rPr>
                <w:rFonts w:ascii="GHEA Grapalat" w:hAnsi="GHEA Grapalat" w:cs="Sylfaen"/>
                <w:sz w:val="21"/>
                <w:szCs w:val="21"/>
                <w:lang w:val="es-ES"/>
              </w:rPr>
              <w:lastRenderedPageBreak/>
              <w:t xml:space="preserve">ՀՀ </w:t>
            </w:r>
          </w:p>
          <w:p w:rsidR="006940A6" w:rsidRPr="00F16EA9" w:rsidRDefault="006940A6" w:rsidP="005B2A23">
            <w:pPr>
              <w:spacing w:after="0" w:line="240" w:lineRule="auto"/>
              <w:jc w:val="center"/>
              <w:rPr>
                <w:rFonts w:ascii="GHEA Grapalat" w:hAnsi="GHEA Grapalat" w:cs="Sylfaen"/>
                <w:sz w:val="21"/>
                <w:szCs w:val="21"/>
                <w:lang w:val="hy-AM"/>
              </w:rPr>
            </w:pPr>
            <w:r w:rsidRPr="00F16EA9">
              <w:rPr>
                <w:rFonts w:ascii="GHEA Grapalat" w:hAnsi="GHEA Grapalat" w:cs="Sylfaen"/>
                <w:sz w:val="21"/>
                <w:szCs w:val="21"/>
                <w:lang w:val="hy-AM"/>
              </w:rPr>
              <w:t>ոստիկանություն</w:t>
            </w:r>
          </w:p>
          <w:p w:rsidR="006940A6" w:rsidRPr="00F16EA9" w:rsidRDefault="006940A6" w:rsidP="005B2A23">
            <w:pPr>
              <w:spacing w:after="0" w:line="240" w:lineRule="auto"/>
              <w:jc w:val="center"/>
              <w:rPr>
                <w:rFonts w:ascii="GHEA Grapalat" w:hAnsi="GHEA Grapalat" w:cs="Sylfaen"/>
                <w:sz w:val="21"/>
                <w:szCs w:val="21"/>
                <w:lang w:val="hy-AM"/>
              </w:rPr>
            </w:pPr>
            <w:r w:rsidRPr="00F16EA9">
              <w:rPr>
                <w:rFonts w:ascii="GHEA Grapalat" w:hAnsi="GHEA Grapalat" w:cs="Sylfaen"/>
                <w:sz w:val="21"/>
                <w:szCs w:val="21"/>
                <w:lang w:val="hy-AM"/>
              </w:rPr>
              <w:t>01.08.2013թ.</w:t>
            </w:r>
          </w:p>
          <w:p w:rsidR="006940A6" w:rsidRPr="00F16EA9" w:rsidRDefault="006940A6" w:rsidP="005B2A23">
            <w:pPr>
              <w:spacing w:after="0" w:line="240" w:lineRule="auto"/>
              <w:jc w:val="center"/>
              <w:rPr>
                <w:rFonts w:ascii="GHEA Grapalat" w:hAnsi="GHEA Grapalat" w:cs="Sylfaen"/>
                <w:sz w:val="21"/>
                <w:szCs w:val="21"/>
                <w:lang w:val="hy-AM"/>
              </w:rPr>
            </w:pPr>
            <w:r w:rsidRPr="00F16EA9">
              <w:rPr>
                <w:rFonts w:ascii="GHEA Grapalat" w:hAnsi="GHEA Grapalat" w:cs="Sylfaen"/>
                <w:sz w:val="21"/>
                <w:szCs w:val="21"/>
                <w:lang w:val="hy-AM"/>
              </w:rPr>
              <w:t>Հ.24/1358</w:t>
            </w:r>
          </w:p>
          <w:p w:rsidR="006940A6" w:rsidRPr="00F16EA9" w:rsidRDefault="006940A6" w:rsidP="005B2A23">
            <w:pPr>
              <w:spacing w:after="0" w:line="240" w:lineRule="auto"/>
              <w:jc w:val="center"/>
              <w:rPr>
                <w:rFonts w:ascii="GHEA Grapalat" w:hAnsi="GHEA Grapalat" w:cs="Sylfaen"/>
                <w:sz w:val="21"/>
                <w:szCs w:val="21"/>
                <w:lang w:val="hy-AM"/>
              </w:rPr>
            </w:pPr>
          </w:p>
          <w:p w:rsidR="006940A6" w:rsidRPr="00F16EA9" w:rsidRDefault="006940A6" w:rsidP="005B2A23">
            <w:pPr>
              <w:spacing w:after="0" w:line="240" w:lineRule="auto"/>
              <w:jc w:val="center"/>
              <w:rPr>
                <w:rFonts w:ascii="GHEA Grapalat" w:hAnsi="GHEA Grapalat" w:cs="Sylfaen"/>
                <w:sz w:val="21"/>
                <w:szCs w:val="21"/>
                <w:lang w:val="es-ES"/>
              </w:rPr>
            </w:pPr>
          </w:p>
        </w:tc>
        <w:tc>
          <w:tcPr>
            <w:tcW w:w="3684" w:type="dxa"/>
            <w:tcBorders>
              <w:top w:val="single" w:sz="4" w:space="0" w:color="auto"/>
              <w:left w:val="single" w:sz="4" w:space="0" w:color="auto"/>
              <w:bottom w:val="single" w:sz="4" w:space="0" w:color="auto"/>
              <w:right w:val="single" w:sz="4" w:space="0" w:color="auto"/>
            </w:tcBorders>
            <w:hideMark/>
          </w:tcPr>
          <w:p w:rsidR="006940A6" w:rsidRPr="00F16EA9" w:rsidRDefault="006940A6" w:rsidP="005B2A23">
            <w:pPr>
              <w:spacing w:after="0" w:line="240" w:lineRule="auto"/>
              <w:jc w:val="center"/>
              <w:rPr>
                <w:rFonts w:ascii="GHEA Grapalat" w:hAnsi="GHEA Grapalat" w:cs="Times Armenian"/>
                <w:sz w:val="21"/>
                <w:szCs w:val="21"/>
                <w:lang w:val="hy-AM"/>
              </w:rPr>
            </w:pPr>
            <w:r w:rsidRPr="00F16EA9">
              <w:rPr>
                <w:rFonts w:ascii="GHEA Grapalat" w:hAnsi="GHEA Grapalat" w:cs="Times Armenian"/>
                <w:sz w:val="21"/>
                <w:szCs w:val="21"/>
                <w:lang w:val="hy-AM"/>
              </w:rPr>
              <w:t>Դիտողություններ և առաջարկություններ չկան</w:t>
            </w:r>
          </w:p>
        </w:tc>
        <w:tc>
          <w:tcPr>
            <w:tcW w:w="3262" w:type="dxa"/>
            <w:tcBorders>
              <w:top w:val="single" w:sz="4" w:space="0" w:color="auto"/>
              <w:left w:val="single" w:sz="4" w:space="0" w:color="auto"/>
              <w:bottom w:val="single" w:sz="4" w:space="0" w:color="auto"/>
              <w:right w:val="single" w:sz="4" w:space="0" w:color="auto"/>
            </w:tcBorders>
          </w:tcPr>
          <w:p w:rsidR="006940A6" w:rsidRPr="00F16EA9" w:rsidRDefault="006940A6" w:rsidP="005B2A23">
            <w:pPr>
              <w:spacing w:line="240" w:lineRule="auto"/>
              <w:jc w:val="center"/>
              <w:rPr>
                <w:rFonts w:ascii="GHEA Grapalat" w:hAnsi="GHEA Grapalat"/>
                <w:sz w:val="21"/>
                <w:szCs w:val="21"/>
                <w:lang w:val="es-ES"/>
              </w:rPr>
            </w:pPr>
          </w:p>
          <w:p w:rsidR="006940A6" w:rsidRPr="00F16EA9" w:rsidRDefault="006940A6" w:rsidP="005B2A23">
            <w:pPr>
              <w:spacing w:line="240" w:lineRule="auto"/>
              <w:jc w:val="center"/>
              <w:rPr>
                <w:rFonts w:ascii="GHEA Grapalat" w:hAnsi="GHEA Grapalat"/>
                <w:sz w:val="21"/>
                <w:szCs w:val="21"/>
                <w:lang w:val="hy-AM"/>
              </w:rPr>
            </w:pPr>
          </w:p>
        </w:tc>
        <w:tc>
          <w:tcPr>
            <w:tcW w:w="1788" w:type="dxa"/>
            <w:tcBorders>
              <w:top w:val="single" w:sz="4" w:space="0" w:color="auto"/>
              <w:left w:val="single" w:sz="4" w:space="0" w:color="auto"/>
              <w:bottom w:val="single" w:sz="4" w:space="0" w:color="auto"/>
              <w:right w:val="single" w:sz="4" w:space="0" w:color="auto"/>
            </w:tcBorders>
          </w:tcPr>
          <w:p w:rsidR="006940A6" w:rsidRPr="00F16EA9" w:rsidRDefault="006940A6" w:rsidP="005B2A23">
            <w:pPr>
              <w:spacing w:line="240" w:lineRule="auto"/>
              <w:jc w:val="center"/>
              <w:rPr>
                <w:rFonts w:ascii="GHEA Grapalat" w:hAnsi="GHEA Grapalat"/>
                <w:sz w:val="21"/>
                <w:szCs w:val="21"/>
                <w:lang w:val="es-ES"/>
              </w:rPr>
            </w:pPr>
          </w:p>
          <w:p w:rsidR="006940A6" w:rsidRPr="00F16EA9" w:rsidRDefault="006940A6" w:rsidP="005B2A23">
            <w:pPr>
              <w:spacing w:line="240" w:lineRule="auto"/>
              <w:jc w:val="center"/>
              <w:rPr>
                <w:rFonts w:ascii="GHEA Grapalat" w:hAnsi="GHEA Grapalat"/>
                <w:sz w:val="21"/>
                <w:szCs w:val="21"/>
                <w:lang w:val="es-ES"/>
              </w:rPr>
            </w:pPr>
          </w:p>
          <w:p w:rsidR="006940A6" w:rsidRPr="00F16EA9" w:rsidRDefault="006940A6" w:rsidP="005B2A23">
            <w:pPr>
              <w:spacing w:line="240" w:lineRule="auto"/>
              <w:jc w:val="center"/>
              <w:rPr>
                <w:rFonts w:ascii="GHEA Grapalat" w:hAnsi="GHEA Grapalat"/>
                <w:sz w:val="21"/>
                <w:szCs w:val="21"/>
                <w:lang w:val="es-ES"/>
              </w:rPr>
            </w:pPr>
            <w:r w:rsidRPr="00F16EA9">
              <w:rPr>
                <w:rFonts w:ascii="GHEA Grapalat" w:hAnsi="GHEA Grapalat"/>
                <w:sz w:val="21"/>
                <w:szCs w:val="21"/>
                <w:lang w:val="es-ES"/>
              </w:rPr>
              <w:t>-</w:t>
            </w:r>
          </w:p>
        </w:tc>
      </w:tr>
      <w:tr w:rsidR="006940A6" w:rsidRPr="00F2209A" w:rsidTr="00B5390A">
        <w:trPr>
          <w:gridAfter w:val="1"/>
          <w:wAfter w:w="10" w:type="dxa"/>
          <w:trHeight w:val="814"/>
        </w:trPr>
        <w:tc>
          <w:tcPr>
            <w:tcW w:w="1560" w:type="dxa"/>
            <w:gridSpan w:val="2"/>
            <w:tcBorders>
              <w:top w:val="single" w:sz="4" w:space="0" w:color="auto"/>
              <w:left w:val="single" w:sz="4" w:space="0" w:color="auto"/>
              <w:bottom w:val="single" w:sz="4" w:space="0" w:color="auto"/>
              <w:right w:val="single" w:sz="4" w:space="0" w:color="auto"/>
            </w:tcBorders>
            <w:hideMark/>
          </w:tcPr>
          <w:p w:rsidR="006940A6" w:rsidRPr="00F16EA9" w:rsidRDefault="006940A6" w:rsidP="005B2A23">
            <w:pPr>
              <w:spacing w:after="0" w:line="240" w:lineRule="auto"/>
              <w:jc w:val="center"/>
              <w:rPr>
                <w:rFonts w:ascii="GHEA Grapalat" w:hAnsi="GHEA Grapalat" w:cs="Sylfaen"/>
                <w:sz w:val="21"/>
                <w:szCs w:val="21"/>
                <w:lang w:val="hy-AM"/>
              </w:rPr>
            </w:pPr>
            <w:r w:rsidRPr="00F16EA9">
              <w:rPr>
                <w:rFonts w:ascii="GHEA Grapalat" w:hAnsi="GHEA Grapalat" w:cs="Sylfaen"/>
                <w:sz w:val="21"/>
                <w:szCs w:val="21"/>
                <w:lang w:val="hy-AM"/>
              </w:rPr>
              <w:t>ՀՀ աշխատանքի և սոցիալական հարցերի նախարարություն</w:t>
            </w:r>
          </w:p>
          <w:p w:rsidR="006940A6" w:rsidRPr="00F16EA9" w:rsidRDefault="006940A6" w:rsidP="005B2A23">
            <w:pPr>
              <w:spacing w:after="0" w:line="240" w:lineRule="auto"/>
              <w:jc w:val="center"/>
              <w:rPr>
                <w:rFonts w:ascii="GHEA Grapalat" w:hAnsi="GHEA Grapalat" w:cs="Sylfaen"/>
                <w:sz w:val="21"/>
                <w:szCs w:val="21"/>
                <w:lang w:val="hy-AM"/>
              </w:rPr>
            </w:pPr>
            <w:r w:rsidRPr="00F16EA9">
              <w:rPr>
                <w:rFonts w:ascii="GHEA Grapalat" w:hAnsi="GHEA Grapalat" w:cs="Sylfaen"/>
                <w:sz w:val="21"/>
                <w:szCs w:val="21"/>
                <w:lang w:val="hy-AM"/>
              </w:rPr>
              <w:t xml:space="preserve">31.07.2013թ. </w:t>
            </w:r>
          </w:p>
          <w:p w:rsidR="006940A6" w:rsidRPr="00F16EA9" w:rsidRDefault="006940A6" w:rsidP="005B2A23">
            <w:pPr>
              <w:spacing w:after="0" w:line="240" w:lineRule="auto"/>
              <w:jc w:val="center"/>
              <w:rPr>
                <w:rFonts w:ascii="GHEA Grapalat" w:hAnsi="GHEA Grapalat" w:cs="Sylfaen"/>
                <w:sz w:val="21"/>
                <w:szCs w:val="21"/>
                <w:lang w:val="hy-AM"/>
              </w:rPr>
            </w:pPr>
            <w:r w:rsidRPr="00F16EA9">
              <w:rPr>
                <w:rFonts w:ascii="GHEA Grapalat" w:hAnsi="GHEA Grapalat" w:cs="Sylfaen"/>
                <w:sz w:val="21"/>
                <w:szCs w:val="21"/>
                <w:lang w:val="hy-AM"/>
              </w:rPr>
              <w:t>ԱԱ/ՀՄ-2-2/5724-13</w:t>
            </w:r>
          </w:p>
        </w:tc>
        <w:tc>
          <w:tcPr>
            <w:tcW w:w="3684" w:type="dxa"/>
            <w:tcBorders>
              <w:top w:val="single" w:sz="4" w:space="0" w:color="auto"/>
              <w:left w:val="single" w:sz="4" w:space="0" w:color="auto"/>
              <w:bottom w:val="single" w:sz="4" w:space="0" w:color="auto"/>
              <w:right w:val="single" w:sz="4" w:space="0" w:color="auto"/>
            </w:tcBorders>
            <w:hideMark/>
          </w:tcPr>
          <w:p w:rsidR="006940A6" w:rsidRPr="00F16EA9" w:rsidRDefault="006940A6" w:rsidP="005B2A23">
            <w:pPr>
              <w:spacing w:line="240" w:lineRule="auto"/>
              <w:jc w:val="center"/>
              <w:rPr>
                <w:rFonts w:ascii="GHEA Grapalat" w:hAnsi="GHEA Grapalat" w:cs="Times Armenian"/>
                <w:sz w:val="21"/>
                <w:szCs w:val="21"/>
                <w:lang w:val="hy-AM"/>
              </w:rPr>
            </w:pPr>
            <w:r w:rsidRPr="00F16EA9">
              <w:rPr>
                <w:rFonts w:ascii="GHEA Grapalat" w:hAnsi="GHEA Grapalat" w:cs="Times Armenian"/>
                <w:sz w:val="21"/>
                <w:szCs w:val="21"/>
                <w:lang w:val="hy-AM"/>
              </w:rPr>
              <w:t>«Տեսանկարահանող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ՀՀ օրենքով լրացումներ և փոփոխություն կատարելու մասին» ՀՀ օրենքի նախագծի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6940A6" w:rsidRPr="00F16EA9" w:rsidRDefault="006940A6" w:rsidP="005B2A23">
            <w:pPr>
              <w:spacing w:line="240" w:lineRule="auto"/>
              <w:jc w:val="center"/>
              <w:rPr>
                <w:rFonts w:ascii="GHEA Grapalat" w:hAnsi="GHEA Grapalat" w:cs="Times Armenian"/>
                <w:sz w:val="21"/>
                <w:szCs w:val="21"/>
                <w:lang w:val="hy-AM"/>
              </w:rPr>
            </w:pPr>
            <w:r w:rsidRPr="00F16EA9">
              <w:rPr>
                <w:rFonts w:ascii="GHEA Grapalat" w:hAnsi="GHEA Grapalat" w:cs="Times Armenian"/>
                <w:sz w:val="21"/>
                <w:szCs w:val="21"/>
                <w:lang w:val="hy-AM"/>
              </w:rPr>
              <w:t>Նախագիծը՝</w:t>
            </w:r>
          </w:p>
          <w:p w:rsidR="006940A6" w:rsidRPr="00F16EA9" w:rsidRDefault="006940A6" w:rsidP="005B2A23">
            <w:pPr>
              <w:spacing w:line="240" w:lineRule="auto"/>
              <w:jc w:val="center"/>
              <w:rPr>
                <w:rFonts w:ascii="GHEA Grapalat" w:hAnsi="GHEA Grapalat" w:cs="Times Armenian"/>
                <w:sz w:val="21"/>
                <w:szCs w:val="21"/>
                <w:lang w:val="hy-AM"/>
              </w:rPr>
            </w:pPr>
            <w:r w:rsidRPr="00F16EA9">
              <w:rPr>
                <w:rFonts w:ascii="GHEA Grapalat" w:hAnsi="GHEA Grapalat" w:cs="Times Armenian"/>
                <w:sz w:val="21"/>
                <w:szCs w:val="21"/>
                <w:lang w:val="hy-AM"/>
              </w:rPr>
              <w:t>ա/ ռազմավարական կարգավորման ազդեցության տեսանկյունից ունի չեզոք ազդեցություն.</w:t>
            </w:r>
          </w:p>
          <w:p w:rsidR="006940A6" w:rsidRPr="00F16EA9" w:rsidRDefault="006940A6" w:rsidP="005B2A23">
            <w:pPr>
              <w:spacing w:line="240" w:lineRule="auto"/>
              <w:jc w:val="center"/>
              <w:rPr>
                <w:rFonts w:ascii="GHEA Grapalat" w:hAnsi="GHEA Grapalat" w:cs="Sylfaen"/>
                <w:sz w:val="21"/>
                <w:szCs w:val="21"/>
                <w:lang w:val="hy-AM"/>
              </w:rPr>
            </w:pPr>
            <w:r w:rsidRPr="00F16EA9">
              <w:rPr>
                <w:rFonts w:ascii="GHEA Grapalat" w:hAnsi="GHEA Grapalat" w:cs="Times Armenian"/>
                <w:sz w:val="21"/>
                <w:szCs w:val="21"/>
                <w:lang w:val="hy-AM"/>
              </w:rPr>
              <w:t>բ/շահառուների վրա կարգավորման ազդեցության տեսանկյունից ունի չեզոք ազդեցություն։</w:t>
            </w:r>
          </w:p>
        </w:tc>
        <w:tc>
          <w:tcPr>
            <w:tcW w:w="3262" w:type="dxa"/>
            <w:tcBorders>
              <w:top w:val="single" w:sz="4" w:space="0" w:color="auto"/>
              <w:left w:val="single" w:sz="4" w:space="0" w:color="auto"/>
              <w:bottom w:val="single" w:sz="4" w:space="0" w:color="auto"/>
              <w:right w:val="single" w:sz="4" w:space="0" w:color="auto"/>
            </w:tcBorders>
          </w:tcPr>
          <w:p w:rsidR="006940A6" w:rsidRPr="00F16EA9" w:rsidRDefault="006940A6" w:rsidP="005B2A23">
            <w:pPr>
              <w:spacing w:line="240" w:lineRule="auto"/>
              <w:jc w:val="center"/>
              <w:rPr>
                <w:rFonts w:ascii="GHEA Grapalat" w:hAnsi="GHEA Grapalat"/>
                <w:sz w:val="21"/>
                <w:szCs w:val="21"/>
                <w:lang w:val="hy-AM"/>
              </w:rPr>
            </w:pPr>
          </w:p>
        </w:tc>
        <w:tc>
          <w:tcPr>
            <w:tcW w:w="1788" w:type="dxa"/>
            <w:tcBorders>
              <w:top w:val="single" w:sz="4" w:space="0" w:color="auto"/>
              <w:left w:val="single" w:sz="4" w:space="0" w:color="auto"/>
              <w:bottom w:val="single" w:sz="4" w:space="0" w:color="auto"/>
              <w:right w:val="single" w:sz="4" w:space="0" w:color="auto"/>
            </w:tcBorders>
          </w:tcPr>
          <w:p w:rsidR="006940A6" w:rsidRPr="00F16EA9" w:rsidRDefault="006940A6" w:rsidP="005B2A23">
            <w:pPr>
              <w:spacing w:line="240" w:lineRule="auto"/>
              <w:jc w:val="center"/>
              <w:rPr>
                <w:rFonts w:ascii="GHEA Grapalat" w:hAnsi="GHEA Grapalat"/>
                <w:sz w:val="21"/>
                <w:szCs w:val="21"/>
                <w:lang w:val="hy-AM"/>
              </w:rPr>
            </w:pPr>
          </w:p>
        </w:tc>
      </w:tr>
      <w:tr w:rsidR="006940A6" w:rsidRPr="00F2209A" w:rsidTr="00B5390A">
        <w:trPr>
          <w:gridAfter w:val="1"/>
          <w:wAfter w:w="10" w:type="dxa"/>
          <w:trHeight w:val="814"/>
        </w:trPr>
        <w:tc>
          <w:tcPr>
            <w:tcW w:w="1560" w:type="dxa"/>
            <w:gridSpan w:val="2"/>
            <w:tcBorders>
              <w:top w:val="single" w:sz="4" w:space="0" w:color="auto"/>
              <w:left w:val="single" w:sz="4" w:space="0" w:color="auto"/>
              <w:bottom w:val="single" w:sz="4" w:space="0" w:color="auto"/>
              <w:right w:val="single" w:sz="4" w:space="0" w:color="auto"/>
            </w:tcBorders>
          </w:tcPr>
          <w:p w:rsidR="006940A6" w:rsidRPr="00F16EA9" w:rsidRDefault="006940A6" w:rsidP="005B2A23">
            <w:pPr>
              <w:spacing w:after="0" w:line="240" w:lineRule="auto"/>
              <w:jc w:val="center"/>
              <w:rPr>
                <w:rFonts w:ascii="GHEA Grapalat" w:hAnsi="GHEA Grapalat" w:cs="Sylfaen"/>
                <w:sz w:val="21"/>
                <w:szCs w:val="21"/>
                <w:lang w:val="hy-AM"/>
              </w:rPr>
            </w:pPr>
            <w:r w:rsidRPr="00F16EA9">
              <w:rPr>
                <w:rFonts w:ascii="GHEA Grapalat" w:hAnsi="GHEA Grapalat" w:cs="Sylfaen"/>
                <w:sz w:val="21"/>
                <w:szCs w:val="21"/>
                <w:lang w:val="hy-AM"/>
              </w:rPr>
              <w:t>ՀՀ բնապահպան</w:t>
            </w:r>
            <w:r w:rsidRPr="00F16EA9">
              <w:rPr>
                <w:rFonts w:ascii="GHEA Grapalat" w:hAnsi="GHEA Grapalat" w:cs="Sylfaen"/>
                <w:sz w:val="21"/>
                <w:szCs w:val="21"/>
                <w:lang w:val="hy-AM"/>
              </w:rPr>
              <w:lastRenderedPageBreak/>
              <w:t>ության նախարարություն</w:t>
            </w:r>
          </w:p>
          <w:p w:rsidR="006940A6" w:rsidRPr="00F16EA9" w:rsidRDefault="006940A6" w:rsidP="005B2A23">
            <w:pPr>
              <w:spacing w:after="0" w:line="240" w:lineRule="auto"/>
              <w:jc w:val="center"/>
              <w:rPr>
                <w:rFonts w:ascii="GHEA Grapalat" w:hAnsi="GHEA Grapalat" w:cs="Sylfaen"/>
                <w:sz w:val="21"/>
                <w:szCs w:val="21"/>
                <w:lang w:val="hy-AM"/>
              </w:rPr>
            </w:pPr>
            <w:r w:rsidRPr="00F16EA9">
              <w:rPr>
                <w:rFonts w:ascii="GHEA Grapalat" w:hAnsi="GHEA Grapalat" w:cs="Sylfaen"/>
                <w:sz w:val="21"/>
                <w:szCs w:val="21"/>
                <w:lang w:val="hy-AM"/>
              </w:rPr>
              <w:t>31.07.2013թ.</w:t>
            </w:r>
          </w:p>
          <w:p w:rsidR="006940A6" w:rsidRPr="00F16EA9" w:rsidRDefault="006940A6" w:rsidP="005B2A23">
            <w:pPr>
              <w:spacing w:after="0" w:line="240" w:lineRule="auto"/>
              <w:jc w:val="center"/>
              <w:rPr>
                <w:rFonts w:ascii="GHEA Grapalat" w:hAnsi="GHEA Grapalat" w:cs="Sylfaen"/>
                <w:sz w:val="21"/>
                <w:szCs w:val="21"/>
                <w:lang w:val="hy-AM"/>
              </w:rPr>
            </w:pPr>
            <w:r w:rsidRPr="00F16EA9">
              <w:rPr>
                <w:rFonts w:ascii="GHEA Grapalat" w:hAnsi="GHEA Grapalat" w:cs="Sylfaen"/>
                <w:sz w:val="21"/>
                <w:szCs w:val="21"/>
                <w:lang w:val="hy-AM"/>
              </w:rPr>
              <w:t>Հ.1/01.2/11252</w:t>
            </w:r>
          </w:p>
          <w:p w:rsidR="006940A6" w:rsidRPr="00F16EA9" w:rsidRDefault="006940A6" w:rsidP="005B2A23">
            <w:pPr>
              <w:spacing w:after="0" w:line="240" w:lineRule="auto"/>
              <w:jc w:val="center"/>
              <w:rPr>
                <w:rFonts w:ascii="GHEA Grapalat" w:hAnsi="GHEA Grapalat" w:cs="Sylfaen"/>
                <w:sz w:val="21"/>
                <w:szCs w:val="21"/>
                <w:lang w:val="hy-AM"/>
              </w:rPr>
            </w:pPr>
          </w:p>
        </w:tc>
        <w:tc>
          <w:tcPr>
            <w:tcW w:w="3684" w:type="dxa"/>
            <w:tcBorders>
              <w:top w:val="single" w:sz="4" w:space="0" w:color="auto"/>
              <w:left w:val="single" w:sz="4" w:space="0" w:color="auto"/>
              <w:bottom w:val="single" w:sz="4" w:space="0" w:color="auto"/>
              <w:right w:val="single" w:sz="4" w:space="0" w:color="auto"/>
            </w:tcBorders>
            <w:hideMark/>
          </w:tcPr>
          <w:p w:rsidR="006940A6" w:rsidRPr="00F16EA9" w:rsidRDefault="006940A6" w:rsidP="005B2A23">
            <w:pPr>
              <w:spacing w:line="240" w:lineRule="auto"/>
              <w:jc w:val="center"/>
              <w:rPr>
                <w:rFonts w:ascii="GHEA Grapalat" w:hAnsi="GHEA Grapalat" w:cs="Times Armenian"/>
                <w:sz w:val="21"/>
                <w:szCs w:val="21"/>
                <w:lang w:val="hy-AM"/>
              </w:rPr>
            </w:pPr>
            <w:r w:rsidRPr="00F16EA9">
              <w:rPr>
                <w:rFonts w:ascii="GHEA Grapalat" w:hAnsi="GHEA Grapalat" w:cs="Times Armenian"/>
                <w:sz w:val="21"/>
                <w:szCs w:val="21"/>
                <w:lang w:val="hy-AM"/>
              </w:rPr>
              <w:lastRenderedPageBreak/>
              <w:t xml:space="preserve">1.«Տեսանկարահանող կամ լուսանկարահանող սարքերով </w:t>
            </w:r>
            <w:r w:rsidRPr="00F16EA9">
              <w:rPr>
                <w:rFonts w:ascii="GHEA Grapalat" w:hAnsi="GHEA Grapalat" w:cs="Times Armenian"/>
                <w:sz w:val="21"/>
                <w:szCs w:val="21"/>
                <w:lang w:val="hy-AM"/>
              </w:rPr>
              <w:lastRenderedPageBreak/>
              <w:t>հայտնաբերված ճանապարհային երթևեկության կանոնների խախտումների վերաբերյալ գործերով իրականացվող վարչական վարույթի առանձնահատկությունների մասին» ՀՀ օրենքով լրացումներ և փոփոխություն կատարելու մասին» ՀՀ օրենքի նախագծի ընդունման արդյունքում շրջակա միջավայրի օբյեկտների՝ մթնոլորտի, հողի, ջրային ռեսուրսների, ընդերքի, բուսական և կենդանական աշխարհի, հատուկ պահպանվող տարածքների վրա բացասական հետևանքներ չեն առաջանա։</w:t>
            </w:r>
          </w:p>
          <w:p w:rsidR="006940A6" w:rsidRPr="00F16EA9" w:rsidRDefault="006940A6" w:rsidP="005B2A23">
            <w:pPr>
              <w:spacing w:line="240" w:lineRule="auto"/>
              <w:jc w:val="center"/>
              <w:rPr>
                <w:rFonts w:ascii="GHEA Grapalat" w:hAnsi="GHEA Grapalat" w:cs="Times Armenian"/>
                <w:sz w:val="21"/>
                <w:szCs w:val="21"/>
                <w:lang w:val="hy-AM"/>
              </w:rPr>
            </w:pPr>
            <w:r w:rsidRPr="00F16EA9">
              <w:rPr>
                <w:rFonts w:ascii="GHEA Grapalat" w:hAnsi="GHEA Grapalat" w:cs="Times Armenian"/>
                <w:sz w:val="21"/>
                <w:szCs w:val="21"/>
                <w:lang w:val="hy-AM"/>
              </w:rPr>
              <w:t>2.Օրենքի նախագծի չընդունման դեպքում շրջակա միջավայրի օբյեկտների վրա բացասական հետևանքներ չեն առաջանա։</w:t>
            </w:r>
          </w:p>
          <w:p w:rsidR="006940A6" w:rsidRPr="00F16EA9" w:rsidRDefault="006940A6" w:rsidP="005B2A23">
            <w:pPr>
              <w:spacing w:line="240" w:lineRule="auto"/>
              <w:jc w:val="center"/>
              <w:rPr>
                <w:rFonts w:ascii="GHEA Grapalat" w:hAnsi="GHEA Grapalat" w:cs="Times Armenian"/>
                <w:sz w:val="21"/>
                <w:szCs w:val="21"/>
                <w:lang w:val="hy-AM"/>
              </w:rPr>
            </w:pPr>
            <w:r w:rsidRPr="00F16EA9">
              <w:rPr>
                <w:rFonts w:ascii="GHEA Grapalat" w:hAnsi="GHEA Grapalat" w:cs="Times Armenian"/>
                <w:sz w:val="21"/>
                <w:szCs w:val="21"/>
                <w:lang w:val="hy-AM"/>
              </w:rPr>
              <w:t>3.Օրենքի նախագիծը բնապահպանության ոլորտին չի առնչվում, այդ ոլորտը կանոնակարգող իրավական ակտերով ամրագրված սկզբունքներին և պահանջներին չի հակասում։</w:t>
            </w:r>
          </w:p>
          <w:p w:rsidR="006940A6" w:rsidRPr="00F16EA9" w:rsidRDefault="006940A6" w:rsidP="005B2A23">
            <w:pPr>
              <w:spacing w:line="240" w:lineRule="auto"/>
              <w:jc w:val="center"/>
              <w:rPr>
                <w:rFonts w:ascii="GHEA Grapalat" w:hAnsi="GHEA Grapalat" w:cs="Sylfaen"/>
                <w:sz w:val="21"/>
                <w:szCs w:val="21"/>
                <w:lang w:val="hy-AM"/>
              </w:rPr>
            </w:pPr>
            <w:r w:rsidRPr="00F16EA9">
              <w:rPr>
                <w:rFonts w:ascii="GHEA Grapalat" w:hAnsi="GHEA Grapalat" w:cs="Times Armenian"/>
                <w:sz w:val="21"/>
                <w:szCs w:val="21"/>
                <w:lang w:val="hy-AM"/>
              </w:rPr>
              <w:t>Օրենքի կիրակման արդյունքում բնապահպանության բնագավառում կանխատեսվող հետևանքների գնահատման և վարվող քաղաքականության համեմատական վիճակագրական վերլուծություններ կատարելու անհրաժեշտությունը բացակայում է։</w:t>
            </w:r>
          </w:p>
        </w:tc>
        <w:tc>
          <w:tcPr>
            <w:tcW w:w="3262" w:type="dxa"/>
            <w:tcBorders>
              <w:top w:val="single" w:sz="4" w:space="0" w:color="auto"/>
              <w:left w:val="single" w:sz="4" w:space="0" w:color="auto"/>
              <w:bottom w:val="single" w:sz="4" w:space="0" w:color="auto"/>
              <w:right w:val="single" w:sz="4" w:space="0" w:color="auto"/>
            </w:tcBorders>
          </w:tcPr>
          <w:p w:rsidR="006940A6" w:rsidRPr="00F16EA9" w:rsidRDefault="006940A6" w:rsidP="005B2A23">
            <w:pPr>
              <w:spacing w:line="240" w:lineRule="auto"/>
              <w:rPr>
                <w:rFonts w:ascii="GHEA Grapalat" w:hAnsi="GHEA Grapalat"/>
                <w:sz w:val="21"/>
                <w:szCs w:val="21"/>
                <w:lang w:val="hy-AM"/>
              </w:rPr>
            </w:pPr>
          </w:p>
        </w:tc>
        <w:tc>
          <w:tcPr>
            <w:tcW w:w="1788" w:type="dxa"/>
            <w:tcBorders>
              <w:top w:val="single" w:sz="4" w:space="0" w:color="auto"/>
              <w:left w:val="single" w:sz="4" w:space="0" w:color="auto"/>
              <w:bottom w:val="single" w:sz="4" w:space="0" w:color="auto"/>
              <w:right w:val="single" w:sz="4" w:space="0" w:color="auto"/>
            </w:tcBorders>
          </w:tcPr>
          <w:p w:rsidR="006940A6" w:rsidRPr="00F16EA9" w:rsidRDefault="006940A6" w:rsidP="005B2A23">
            <w:pPr>
              <w:spacing w:line="240" w:lineRule="auto"/>
              <w:jc w:val="center"/>
              <w:rPr>
                <w:rFonts w:ascii="GHEA Grapalat" w:hAnsi="GHEA Grapalat"/>
                <w:sz w:val="21"/>
                <w:szCs w:val="21"/>
                <w:lang w:val="hy-AM"/>
              </w:rPr>
            </w:pPr>
          </w:p>
        </w:tc>
      </w:tr>
      <w:tr w:rsidR="006940A6" w:rsidRPr="00F2209A" w:rsidTr="00B5390A">
        <w:trPr>
          <w:gridAfter w:val="1"/>
          <w:wAfter w:w="10" w:type="dxa"/>
          <w:trHeight w:val="1943"/>
        </w:trPr>
        <w:tc>
          <w:tcPr>
            <w:tcW w:w="1560" w:type="dxa"/>
            <w:gridSpan w:val="2"/>
            <w:tcBorders>
              <w:top w:val="single" w:sz="4" w:space="0" w:color="auto"/>
              <w:left w:val="single" w:sz="4" w:space="0" w:color="auto"/>
              <w:bottom w:val="single" w:sz="4" w:space="0" w:color="auto"/>
              <w:right w:val="single" w:sz="4" w:space="0" w:color="auto"/>
            </w:tcBorders>
          </w:tcPr>
          <w:p w:rsidR="006940A6" w:rsidRPr="00F16EA9" w:rsidRDefault="006940A6" w:rsidP="005B2A23">
            <w:pPr>
              <w:spacing w:after="0" w:line="240" w:lineRule="auto"/>
              <w:jc w:val="center"/>
              <w:rPr>
                <w:rFonts w:ascii="GHEA Grapalat" w:hAnsi="GHEA Grapalat" w:cs="Sylfaen"/>
                <w:sz w:val="21"/>
                <w:szCs w:val="21"/>
                <w:lang w:val="hy-AM"/>
              </w:rPr>
            </w:pPr>
            <w:r w:rsidRPr="00F16EA9">
              <w:rPr>
                <w:rFonts w:ascii="GHEA Grapalat" w:hAnsi="GHEA Grapalat" w:cs="Sylfaen"/>
                <w:sz w:val="21"/>
                <w:szCs w:val="21"/>
                <w:lang w:val="hy-AM"/>
              </w:rPr>
              <w:lastRenderedPageBreak/>
              <w:t>ՀՀ առողջապահության նախարարություն</w:t>
            </w:r>
          </w:p>
          <w:p w:rsidR="006940A6" w:rsidRPr="00F16EA9" w:rsidRDefault="006940A6" w:rsidP="005B2A23">
            <w:pPr>
              <w:spacing w:after="0" w:line="240" w:lineRule="auto"/>
              <w:jc w:val="center"/>
              <w:rPr>
                <w:rFonts w:ascii="GHEA Grapalat" w:hAnsi="GHEA Grapalat" w:cs="Sylfaen"/>
                <w:sz w:val="21"/>
                <w:szCs w:val="21"/>
                <w:lang w:val="hy-AM"/>
              </w:rPr>
            </w:pPr>
            <w:r w:rsidRPr="00F16EA9">
              <w:rPr>
                <w:rFonts w:ascii="GHEA Grapalat" w:hAnsi="GHEA Grapalat" w:cs="Sylfaen"/>
                <w:sz w:val="21"/>
                <w:szCs w:val="21"/>
                <w:lang w:val="hy-AM"/>
              </w:rPr>
              <w:t>31.07.2013թ.</w:t>
            </w:r>
          </w:p>
          <w:p w:rsidR="006940A6" w:rsidRPr="00F16EA9" w:rsidRDefault="006940A6" w:rsidP="005B2A23">
            <w:pPr>
              <w:spacing w:after="0" w:line="240" w:lineRule="auto"/>
              <w:jc w:val="center"/>
              <w:rPr>
                <w:rFonts w:ascii="GHEA Grapalat" w:hAnsi="GHEA Grapalat" w:cs="Sylfaen"/>
                <w:sz w:val="21"/>
                <w:szCs w:val="21"/>
                <w:lang w:val="hy-AM"/>
              </w:rPr>
            </w:pPr>
            <w:r w:rsidRPr="00F16EA9">
              <w:rPr>
                <w:rFonts w:ascii="GHEA Grapalat" w:hAnsi="GHEA Grapalat" w:cs="Sylfaen"/>
                <w:sz w:val="21"/>
                <w:szCs w:val="21"/>
                <w:lang w:val="hy-AM"/>
              </w:rPr>
              <w:t>ԴԴ/11.1/8560-13</w:t>
            </w:r>
          </w:p>
          <w:p w:rsidR="006940A6" w:rsidRPr="00F16EA9" w:rsidRDefault="006940A6" w:rsidP="005B2A23">
            <w:pPr>
              <w:spacing w:after="0" w:line="240" w:lineRule="auto"/>
              <w:jc w:val="center"/>
              <w:rPr>
                <w:rFonts w:ascii="GHEA Grapalat" w:hAnsi="GHEA Grapalat" w:cs="Sylfaen"/>
                <w:sz w:val="21"/>
                <w:szCs w:val="21"/>
                <w:lang w:val="hy-AM"/>
              </w:rPr>
            </w:pPr>
          </w:p>
        </w:tc>
        <w:tc>
          <w:tcPr>
            <w:tcW w:w="3684" w:type="dxa"/>
            <w:tcBorders>
              <w:top w:val="single" w:sz="4" w:space="0" w:color="auto"/>
              <w:left w:val="single" w:sz="4" w:space="0" w:color="auto"/>
              <w:bottom w:val="single" w:sz="4" w:space="0" w:color="auto"/>
              <w:right w:val="single" w:sz="4" w:space="0" w:color="auto"/>
            </w:tcBorders>
          </w:tcPr>
          <w:p w:rsidR="006940A6" w:rsidRPr="00F16EA9" w:rsidRDefault="006940A6" w:rsidP="005B2A23">
            <w:pPr>
              <w:spacing w:line="240" w:lineRule="auto"/>
              <w:jc w:val="center"/>
              <w:rPr>
                <w:rFonts w:ascii="GHEA Grapalat" w:hAnsi="GHEA Grapalat" w:cs="Times Armenian"/>
                <w:sz w:val="21"/>
                <w:szCs w:val="21"/>
                <w:lang w:val="hy-AM"/>
              </w:rPr>
            </w:pPr>
            <w:r w:rsidRPr="00F16EA9">
              <w:rPr>
                <w:rFonts w:ascii="GHEA Grapalat" w:hAnsi="GHEA Grapalat" w:cs="Times Armenian"/>
                <w:sz w:val="21"/>
                <w:szCs w:val="21"/>
                <w:lang w:val="hy-AM"/>
              </w:rPr>
              <w:t>«Տեսանկարահանող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ՀՀ օրենքով լրացումներ և փոփոխություն կատարելու մասին» ՀՀ օրենքի նախագծի ընդունումը առողջապահության բնագավառի վրա ազդեցություն չի ունենա։</w:t>
            </w:r>
          </w:p>
          <w:p w:rsidR="006940A6" w:rsidRPr="00F16EA9" w:rsidRDefault="006940A6" w:rsidP="005B2A23">
            <w:pPr>
              <w:spacing w:line="240" w:lineRule="auto"/>
              <w:jc w:val="center"/>
              <w:rPr>
                <w:rFonts w:ascii="GHEA Grapalat" w:hAnsi="GHEA Grapalat" w:cs="Times Armenian"/>
                <w:sz w:val="21"/>
                <w:szCs w:val="21"/>
                <w:lang w:val="hy-AM"/>
              </w:rPr>
            </w:pPr>
          </w:p>
        </w:tc>
        <w:tc>
          <w:tcPr>
            <w:tcW w:w="3262" w:type="dxa"/>
            <w:tcBorders>
              <w:top w:val="single" w:sz="4" w:space="0" w:color="auto"/>
              <w:left w:val="single" w:sz="4" w:space="0" w:color="auto"/>
              <w:bottom w:val="single" w:sz="4" w:space="0" w:color="auto"/>
              <w:right w:val="single" w:sz="4" w:space="0" w:color="auto"/>
            </w:tcBorders>
          </w:tcPr>
          <w:p w:rsidR="006940A6" w:rsidRPr="00F16EA9" w:rsidRDefault="006940A6" w:rsidP="005B2A23">
            <w:pPr>
              <w:spacing w:line="240" w:lineRule="auto"/>
              <w:rPr>
                <w:rFonts w:ascii="GHEA Grapalat" w:hAnsi="GHEA Grapalat"/>
                <w:sz w:val="21"/>
                <w:szCs w:val="21"/>
                <w:lang w:val="hy-AM"/>
              </w:rPr>
            </w:pPr>
          </w:p>
        </w:tc>
        <w:tc>
          <w:tcPr>
            <w:tcW w:w="1788" w:type="dxa"/>
            <w:tcBorders>
              <w:top w:val="single" w:sz="4" w:space="0" w:color="auto"/>
              <w:left w:val="single" w:sz="4" w:space="0" w:color="auto"/>
              <w:bottom w:val="single" w:sz="4" w:space="0" w:color="auto"/>
              <w:right w:val="single" w:sz="4" w:space="0" w:color="auto"/>
            </w:tcBorders>
          </w:tcPr>
          <w:p w:rsidR="006940A6" w:rsidRPr="00F16EA9" w:rsidRDefault="006940A6" w:rsidP="005B2A23">
            <w:pPr>
              <w:spacing w:line="240" w:lineRule="auto"/>
              <w:jc w:val="center"/>
              <w:rPr>
                <w:rFonts w:ascii="GHEA Grapalat" w:hAnsi="GHEA Grapalat"/>
                <w:sz w:val="21"/>
                <w:szCs w:val="21"/>
                <w:lang w:val="hy-AM"/>
              </w:rPr>
            </w:pPr>
          </w:p>
        </w:tc>
      </w:tr>
      <w:tr w:rsidR="006940A6" w:rsidRPr="00F2209A" w:rsidTr="00B5390A">
        <w:trPr>
          <w:gridAfter w:val="1"/>
          <w:wAfter w:w="10" w:type="dxa"/>
          <w:trHeight w:val="239"/>
        </w:trPr>
        <w:tc>
          <w:tcPr>
            <w:tcW w:w="1560" w:type="dxa"/>
            <w:gridSpan w:val="2"/>
            <w:tcBorders>
              <w:top w:val="single" w:sz="4" w:space="0" w:color="auto"/>
              <w:left w:val="single" w:sz="4" w:space="0" w:color="auto"/>
              <w:bottom w:val="single" w:sz="4" w:space="0" w:color="auto"/>
              <w:right w:val="single" w:sz="4" w:space="0" w:color="auto"/>
            </w:tcBorders>
            <w:hideMark/>
          </w:tcPr>
          <w:p w:rsidR="006940A6" w:rsidRPr="00F16EA9" w:rsidRDefault="006940A6" w:rsidP="005B2A23">
            <w:pPr>
              <w:spacing w:after="0" w:line="240" w:lineRule="auto"/>
              <w:jc w:val="center"/>
              <w:rPr>
                <w:rFonts w:ascii="GHEA Grapalat" w:hAnsi="GHEA Grapalat" w:cs="Sylfaen"/>
                <w:sz w:val="21"/>
                <w:szCs w:val="21"/>
                <w:lang w:val="hy-AM"/>
              </w:rPr>
            </w:pPr>
            <w:r w:rsidRPr="00F16EA9">
              <w:rPr>
                <w:rFonts w:ascii="GHEA Grapalat" w:hAnsi="GHEA Grapalat" w:cs="Sylfaen"/>
                <w:sz w:val="21"/>
                <w:szCs w:val="21"/>
                <w:lang w:val="hy-AM"/>
              </w:rPr>
              <w:lastRenderedPageBreak/>
              <w:t>ՀՀ արդարադատության նախարարություն</w:t>
            </w:r>
          </w:p>
          <w:p w:rsidR="006940A6" w:rsidRPr="00F16EA9" w:rsidRDefault="006940A6" w:rsidP="005B2A23">
            <w:pPr>
              <w:spacing w:after="0" w:line="240" w:lineRule="auto"/>
              <w:jc w:val="center"/>
              <w:rPr>
                <w:rFonts w:ascii="GHEA Grapalat" w:hAnsi="GHEA Grapalat" w:cs="Sylfaen"/>
                <w:sz w:val="21"/>
                <w:szCs w:val="21"/>
                <w:lang w:val="hy-AM"/>
              </w:rPr>
            </w:pPr>
            <w:r w:rsidRPr="00F16EA9">
              <w:rPr>
                <w:rFonts w:ascii="GHEA Grapalat" w:hAnsi="GHEA Grapalat" w:cs="Sylfaen"/>
                <w:sz w:val="21"/>
                <w:szCs w:val="21"/>
                <w:lang w:val="hy-AM"/>
              </w:rPr>
              <w:t>11.10.2013թ.</w:t>
            </w:r>
          </w:p>
          <w:p w:rsidR="006940A6" w:rsidRPr="00F16EA9" w:rsidRDefault="006940A6" w:rsidP="005B2A23">
            <w:pPr>
              <w:spacing w:after="0" w:line="240" w:lineRule="auto"/>
              <w:jc w:val="center"/>
              <w:rPr>
                <w:rFonts w:ascii="GHEA Grapalat" w:hAnsi="GHEA Grapalat" w:cs="Sylfaen"/>
                <w:sz w:val="21"/>
                <w:szCs w:val="21"/>
                <w:lang w:val="hy-AM"/>
              </w:rPr>
            </w:pPr>
            <w:r w:rsidRPr="00F16EA9">
              <w:rPr>
                <w:rFonts w:ascii="GHEA Grapalat" w:hAnsi="GHEA Grapalat" w:cs="Sylfaen"/>
                <w:sz w:val="21"/>
                <w:szCs w:val="21"/>
                <w:lang w:val="hy-AM"/>
              </w:rPr>
              <w:t>01/5957-13</w:t>
            </w:r>
          </w:p>
        </w:tc>
        <w:tc>
          <w:tcPr>
            <w:tcW w:w="3684" w:type="dxa"/>
            <w:tcBorders>
              <w:top w:val="single" w:sz="4" w:space="0" w:color="auto"/>
              <w:left w:val="single" w:sz="4" w:space="0" w:color="auto"/>
              <w:bottom w:val="single" w:sz="4" w:space="0" w:color="auto"/>
              <w:right w:val="single" w:sz="4" w:space="0" w:color="auto"/>
            </w:tcBorders>
          </w:tcPr>
          <w:p w:rsidR="006940A6" w:rsidRPr="00F16EA9" w:rsidRDefault="006940A6" w:rsidP="005B2A23">
            <w:pPr>
              <w:pStyle w:val="a6"/>
              <w:widowControl w:val="0"/>
              <w:numPr>
                <w:ilvl w:val="0"/>
                <w:numId w:val="1"/>
              </w:numPr>
              <w:spacing w:after="0" w:line="240" w:lineRule="auto"/>
              <w:jc w:val="center"/>
              <w:textAlignment w:val="baseline"/>
              <w:rPr>
                <w:rFonts w:ascii="GHEA Grapalat" w:hAnsi="GHEA Grapalat"/>
                <w:sz w:val="21"/>
                <w:szCs w:val="21"/>
                <w:lang w:val="af-ZA"/>
              </w:rPr>
            </w:pPr>
            <w:r w:rsidRPr="00F16EA9">
              <w:rPr>
                <w:rFonts w:ascii="GHEA Grapalat" w:hAnsi="GHEA Grapalat"/>
                <w:sz w:val="21"/>
                <w:szCs w:val="21"/>
                <w:lang w:val="af-ZA"/>
              </w:rPr>
              <w:t xml:space="preserve">Նախագիծը </w:t>
            </w:r>
            <w:r w:rsidRPr="00F16EA9">
              <w:rPr>
                <w:rFonts w:ascii="GHEA Grapalat" w:hAnsi="GHEA Grapalat"/>
                <w:sz w:val="21"/>
                <w:szCs w:val="21"/>
                <w:lang w:val="hy-AM"/>
              </w:rPr>
              <w:t>համապատասխանում է ՀՀ</w:t>
            </w:r>
            <w:r w:rsidRPr="00F16EA9">
              <w:rPr>
                <w:rFonts w:ascii="GHEA Grapalat" w:hAnsi="GHEA Grapalat"/>
                <w:sz w:val="21"/>
                <w:szCs w:val="21"/>
                <w:lang w:val="af-ZA"/>
              </w:rPr>
              <w:t xml:space="preserve"> </w:t>
            </w:r>
            <w:r w:rsidRPr="00F16EA9">
              <w:rPr>
                <w:rFonts w:ascii="GHEA Grapalat" w:hAnsi="GHEA Grapalat"/>
                <w:sz w:val="21"/>
                <w:szCs w:val="21"/>
                <w:lang w:val="hy-AM"/>
              </w:rPr>
              <w:t>Սահմանադրությանը</w:t>
            </w:r>
            <w:r w:rsidRPr="00F16EA9">
              <w:rPr>
                <w:rFonts w:ascii="GHEA Grapalat" w:hAnsi="GHEA Grapalat"/>
                <w:sz w:val="21"/>
                <w:szCs w:val="21"/>
                <w:lang w:val="af-ZA"/>
              </w:rPr>
              <w:t>:</w:t>
            </w:r>
          </w:p>
          <w:p w:rsidR="006940A6" w:rsidRPr="00F16EA9" w:rsidRDefault="006940A6" w:rsidP="005B2A23">
            <w:pPr>
              <w:pStyle w:val="a6"/>
              <w:widowControl w:val="0"/>
              <w:spacing w:after="0" w:line="240" w:lineRule="auto"/>
              <w:jc w:val="center"/>
              <w:textAlignment w:val="baseline"/>
              <w:rPr>
                <w:rFonts w:ascii="GHEA Grapalat" w:hAnsi="GHEA Grapalat"/>
                <w:sz w:val="21"/>
                <w:szCs w:val="21"/>
                <w:lang w:val="af-ZA"/>
              </w:rPr>
            </w:pPr>
          </w:p>
          <w:p w:rsidR="006940A6" w:rsidRPr="00F16EA9" w:rsidRDefault="006940A6" w:rsidP="005B2A23">
            <w:pPr>
              <w:pStyle w:val="a6"/>
              <w:widowControl w:val="0"/>
              <w:numPr>
                <w:ilvl w:val="0"/>
                <w:numId w:val="1"/>
              </w:numPr>
              <w:spacing w:after="0" w:line="240" w:lineRule="auto"/>
              <w:ind w:left="34" w:firstLine="326"/>
              <w:jc w:val="center"/>
              <w:textAlignment w:val="baseline"/>
              <w:rPr>
                <w:rFonts w:ascii="GHEA Grapalat" w:hAnsi="GHEA Grapalat" w:cs="IRTEK Courier"/>
                <w:bCs/>
                <w:sz w:val="21"/>
                <w:szCs w:val="21"/>
                <w:lang w:val="af-ZA"/>
              </w:rPr>
            </w:pPr>
            <w:r w:rsidRPr="00F16EA9">
              <w:rPr>
                <w:rFonts w:ascii="GHEA Grapalat" w:hAnsi="GHEA Grapalat" w:cs="Sylfaen"/>
                <w:sz w:val="21"/>
                <w:szCs w:val="21"/>
                <w:lang w:val="en-US"/>
              </w:rPr>
              <w:t>Նախագիծը</w:t>
            </w:r>
            <w:r w:rsidRPr="00F16EA9">
              <w:rPr>
                <w:rFonts w:ascii="GHEA Grapalat" w:hAnsi="GHEA Grapalat" w:cs="Sylfaen"/>
                <w:sz w:val="21"/>
                <w:szCs w:val="21"/>
                <w:lang w:val="af-ZA"/>
              </w:rPr>
              <w:t xml:space="preserve"> չի </w:t>
            </w:r>
            <w:r w:rsidRPr="00F16EA9">
              <w:rPr>
                <w:rFonts w:ascii="GHEA Grapalat" w:hAnsi="GHEA Grapalat" w:cs="Sylfaen"/>
                <w:sz w:val="21"/>
                <w:szCs w:val="21"/>
                <w:lang w:val="en-US"/>
              </w:rPr>
              <w:t>համապատասխանում</w:t>
            </w:r>
            <w:r w:rsidRPr="00F16EA9">
              <w:rPr>
                <w:rFonts w:ascii="GHEA Grapalat" w:hAnsi="GHEA Grapalat" w:cs="Sylfaen"/>
                <w:sz w:val="21"/>
                <w:szCs w:val="21"/>
                <w:lang w:val="af-ZA"/>
              </w:rPr>
              <w:t xml:space="preserve"> </w:t>
            </w:r>
            <w:r w:rsidRPr="00F16EA9">
              <w:rPr>
                <w:rFonts w:ascii="GHEA Grapalat" w:hAnsi="GHEA Grapalat" w:cs="Sylfaen"/>
                <w:sz w:val="21"/>
                <w:szCs w:val="21"/>
                <w:lang w:val="hy-AM"/>
              </w:rPr>
              <w:t>հավասար</w:t>
            </w:r>
            <w:r w:rsidRPr="00F16EA9">
              <w:rPr>
                <w:rFonts w:ascii="GHEA Grapalat" w:hAnsi="GHEA Grapalat" w:cs="Sylfaen"/>
                <w:sz w:val="21"/>
                <w:szCs w:val="21"/>
                <w:lang w:val="af-ZA"/>
              </w:rPr>
              <w:t xml:space="preserve"> </w:t>
            </w:r>
            <w:r w:rsidRPr="00F16EA9">
              <w:rPr>
                <w:rFonts w:ascii="GHEA Grapalat" w:hAnsi="GHEA Grapalat" w:cs="Sylfaen"/>
                <w:sz w:val="21"/>
                <w:szCs w:val="21"/>
                <w:lang w:val="hy-AM"/>
              </w:rPr>
              <w:t>իրավաբանական</w:t>
            </w:r>
            <w:r w:rsidRPr="00F16EA9">
              <w:rPr>
                <w:rFonts w:ascii="GHEA Grapalat" w:hAnsi="GHEA Grapalat"/>
                <w:sz w:val="21"/>
                <w:szCs w:val="21"/>
                <w:lang w:val="hy-AM"/>
              </w:rPr>
              <w:t xml:space="preserve"> </w:t>
            </w:r>
            <w:r w:rsidRPr="00F16EA9">
              <w:rPr>
                <w:rFonts w:ascii="GHEA Grapalat" w:hAnsi="GHEA Grapalat" w:cs="Sylfaen"/>
                <w:sz w:val="21"/>
                <w:szCs w:val="21"/>
                <w:lang w:val="hy-AM"/>
              </w:rPr>
              <w:t>ուժ</w:t>
            </w:r>
            <w:r w:rsidRPr="00F16EA9">
              <w:rPr>
                <w:rFonts w:ascii="GHEA Grapalat" w:hAnsi="GHEA Grapalat"/>
                <w:sz w:val="21"/>
                <w:szCs w:val="21"/>
                <w:lang w:val="hy-AM"/>
              </w:rPr>
              <w:t xml:space="preserve"> </w:t>
            </w:r>
            <w:r w:rsidRPr="00F16EA9">
              <w:rPr>
                <w:rFonts w:ascii="GHEA Grapalat" w:hAnsi="GHEA Grapalat" w:cs="Sylfaen"/>
                <w:sz w:val="21"/>
                <w:szCs w:val="21"/>
                <w:lang w:val="hy-AM"/>
              </w:rPr>
              <w:t>ունեցող</w:t>
            </w:r>
            <w:r w:rsidRPr="00F16EA9">
              <w:rPr>
                <w:rFonts w:ascii="GHEA Grapalat" w:hAnsi="GHEA Grapalat"/>
                <w:sz w:val="21"/>
                <w:szCs w:val="21"/>
                <w:lang w:val="hy-AM"/>
              </w:rPr>
              <w:t xml:space="preserve"> </w:t>
            </w:r>
            <w:r w:rsidRPr="00F16EA9">
              <w:rPr>
                <w:rFonts w:ascii="GHEA Grapalat" w:hAnsi="GHEA Grapalat" w:cs="Sylfaen"/>
                <w:sz w:val="21"/>
                <w:szCs w:val="21"/>
                <w:lang w:val="hy-AM"/>
              </w:rPr>
              <w:t>իրավական</w:t>
            </w:r>
            <w:r w:rsidRPr="00F16EA9">
              <w:rPr>
                <w:rFonts w:ascii="GHEA Grapalat" w:hAnsi="GHEA Grapalat"/>
                <w:sz w:val="21"/>
                <w:szCs w:val="21"/>
                <w:lang w:val="hy-AM"/>
              </w:rPr>
              <w:t xml:space="preserve"> </w:t>
            </w:r>
            <w:r w:rsidRPr="00F16EA9">
              <w:rPr>
                <w:rFonts w:ascii="GHEA Grapalat" w:hAnsi="GHEA Grapalat" w:cs="Sylfaen"/>
                <w:sz w:val="21"/>
                <w:szCs w:val="21"/>
                <w:lang w:val="hy-AM"/>
              </w:rPr>
              <w:t>այլ ակտի</w:t>
            </w:r>
            <w:r w:rsidRPr="00F16EA9">
              <w:rPr>
                <w:rFonts w:ascii="GHEA Grapalat" w:hAnsi="GHEA Grapalat"/>
                <w:sz w:val="21"/>
                <w:szCs w:val="21"/>
                <w:lang w:val="hy-AM"/>
              </w:rPr>
              <w:t xml:space="preserve"> </w:t>
            </w:r>
            <w:r w:rsidRPr="00F16EA9">
              <w:rPr>
                <w:rFonts w:ascii="GHEA Grapalat" w:hAnsi="GHEA Grapalat" w:cs="Sylfaen"/>
                <w:sz w:val="21"/>
                <w:szCs w:val="21"/>
                <w:lang w:val="hy-AM"/>
              </w:rPr>
              <w:t>դրույթներին</w:t>
            </w:r>
            <w:r w:rsidRPr="00F16EA9">
              <w:rPr>
                <w:rFonts w:ascii="GHEA Grapalat" w:hAnsi="GHEA Grapalat" w:cs="Sylfaen"/>
                <w:sz w:val="21"/>
                <w:szCs w:val="21"/>
                <w:lang w:val="af-ZA"/>
              </w:rPr>
              <w:t xml:space="preserve">: Այսպես՝ նախագծի 2-րդ հոդվածի 2-րդ կետում </w:t>
            </w:r>
            <w:r w:rsidRPr="00F16EA9">
              <w:rPr>
                <w:rFonts w:ascii="GHEA Grapalat" w:hAnsi="GHEA Grapalat" w:cs="IRTEK Courier"/>
                <w:bCs/>
                <w:sz w:val="21"/>
                <w:szCs w:val="21"/>
                <w:lang w:val="af-ZA"/>
              </w:rPr>
              <w:t>«</w:t>
            </w:r>
            <w:r w:rsidRPr="00F16EA9">
              <w:rPr>
                <w:rFonts w:ascii="GHEA Grapalat" w:hAnsi="GHEA Grapalat" w:cs="Sylfaen"/>
                <w:bCs/>
                <w:sz w:val="21"/>
                <w:szCs w:val="21"/>
                <w:lang w:val="af-ZA"/>
              </w:rPr>
              <w:t>ավտոկայանատեղերի</w:t>
            </w:r>
            <w:r w:rsidRPr="00F16EA9">
              <w:rPr>
                <w:rFonts w:ascii="GHEA Grapalat" w:hAnsi="GHEA Grapalat" w:cs="IRTEK Courier"/>
                <w:bCs/>
                <w:sz w:val="21"/>
                <w:szCs w:val="21"/>
                <w:lang w:val="af-ZA"/>
              </w:rPr>
              <w:t>» բառն անհրաժեշտ է փոխարինել «</w:t>
            </w:r>
            <w:r w:rsidRPr="00F16EA9">
              <w:rPr>
                <w:rFonts w:ascii="GHEA Grapalat" w:hAnsi="GHEA Grapalat" w:cs="Sylfaen"/>
                <w:bCs/>
                <w:sz w:val="21"/>
                <w:szCs w:val="21"/>
                <w:lang w:val="af-ZA"/>
              </w:rPr>
              <w:t>կայանատեղերի</w:t>
            </w:r>
            <w:r w:rsidRPr="00F16EA9">
              <w:rPr>
                <w:rFonts w:ascii="GHEA Grapalat" w:hAnsi="GHEA Grapalat" w:cs="IRTEK Courier"/>
                <w:bCs/>
                <w:sz w:val="21"/>
                <w:szCs w:val="21"/>
                <w:lang w:val="af-ZA"/>
              </w:rPr>
              <w:t>» բառով՝ նկատի ունենալով «</w:t>
            </w:r>
            <w:r w:rsidRPr="00F16EA9">
              <w:rPr>
                <w:rFonts w:ascii="GHEA Grapalat" w:hAnsi="GHEA Grapalat" w:cs="Sylfaen"/>
                <w:bCs/>
                <w:sz w:val="21"/>
                <w:szCs w:val="21"/>
                <w:lang w:val="af-ZA"/>
              </w:rPr>
              <w:t>Ավտոտրանսպորտային միջոցների կայանատեղերի տեղական տուրքի մասին</w:t>
            </w:r>
            <w:r w:rsidRPr="00F16EA9">
              <w:rPr>
                <w:rFonts w:ascii="GHEA Grapalat" w:hAnsi="GHEA Grapalat" w:cs="IRTEK Courier"/>
                <w:bCs/>
                <w:sz w:val="21"/>
                <w:szCs w:val="21"/>
                <w:lang w:val="af-ZA"/>
              </w:rPr>
              <w:t>» Հայաստանի Հանրապետության օրենքի դրույթները:</w:t>
            </w:r>
          </w:p>
          <w:p w:rsidR="006940A6" w:rsidRPr="00F16EA9" w:rsidRDefault="006940A6" w:rsidP="005B2A23">
            <w:pPr>
              <w:pStyle w:val="a6"/>
              <w:widowControl w:val="0"/>
              <w:spacing w:after="0" w:line="240" w:lineRule="auto"/>
              <w:jc w:val="center"/>
              <w:textAlignment w:val="baseline"/>
              <w:rPr>
                <w:rFonts w:ascii="GHEA Grapalat" w:hAnsi="GHEA Grapalat" w:cs="Sylfaen"/>
                <w:sz w:val="21"/>
                <w:szCs w:val="21"/>
                <w:lang w:val="hy-AM"/>
              </w:rPr>
            </w:pPr>
          </w:p>
          <w:p w:rsidR="006940A6" w:rsidRPr="00F16EA9" w:rsidRDefault="006940A6" w:rsidP="005B2A23">
            <w:pPr>
              <w:pStyle w:val="a6"/>
              <w:widowControl w:val="0"/>
              <w:spacing w:after="0" w:line="240" w:lineRule="auto"/>
              <w:jc w:val="center"/>
              <w:textAlignment w:val="baseline"/>
              <w:rPr>
                <w:rFonts w:ascii="GHEA Grapalat" w:hAnsi="GHEA Grapalat" w:cs="Sylfaen"/>
                <w:sz w:val="21"/>
                <w:szCs w:val="21"/>
                <w:lang w:val="hy-AM"/>
              </w:rPr>
            </w:pPr>
          </w:p>
          <w:p w:rsidR="006940A6" w:rsidRPr="00F16EA9" w:rsidRDefault="006940A6" w:rsidP="005B2A23">
            <w:pPr>
              <w:pStyle w:val="a6"/>
              <w:widowControl w:val="0"/>
              <w:numPr>
                <w:ilvl w:val="0"/>
                <w:numId w:val="1"/>
              </w:numPr>
              <w:spacing w:after="0" w:line="240" w:lineRule="auto"/>
              <w:ind w:left="-108" w:firstLine="142"/>
              <w:jc w:val="center"/>
              <w:textAlignment w:val="baseline"/>
              <w:rPr>
                <w:rFonts w:ascii="GHEA Grapalat" w:hAnsi="GHEA Grapalat"/>
                <w:sz w:val="21"/>
                <w:szCs w:val="21"/>
                <w:lang w:val="af-ZA"/>
              </w:rPr>
            </w:pPr>
            <w:r w:rsidRPr="00F16EA9">
              <w:rPr>
                <w:rFonts w:ascii="GHEA Grapalat" w:hAnsi="GHEA Grapalat"/>
                <w:sz w:val="21"/>
                <w:szCs w:val="21"/>
                <w:lang w:val="hy-AM"/>
              </w:rPr>
              <w:t>Նախագծում իրավական այլ ակտերի նորմերի անհարկի կրկնություններ առկա չեն:</w:t>
            </w:r>
          </w:p>
          <w:p w:rsidR="006940A6" w:rsidRPr="00F16EA9" w:rsidRDefault="006940A6" w:rsidP="005B2A23">
            <w:pPr>
              <w:pStyle w:val="a6"/>
              <w:widowControl w:val="0"/>
              <w:spacing w:after="0" w:line="240" w:lineRule="auto"/>
              <w:jc w:val="center"/>
              <w:textAlignment w:val="baseline"/>
              <w:rPr>
                <w:rFonts w:ascii="GHEA Grapalat" w:hAnsi="GHEA Grapalat"/>
                <w:sz w:val="21"/>
                <w:szCs w:val="21"/>
                <w:lang w:val="af-ZA"/>
              </w:rPr>
            </w:pPr>
          </w:p>
          <w:p w:rsidR="006940A6" w:rsidRPr="00F16EA9" w:rsidRDefault="006940A6" w:rsidP="005B2A23">
            <w:pPr>
              <w:widowControl w:val="0"/>
              <w:spacing w:after="0" w:line="240" w:lineRule="auto"/>
              <w:jc w:val="center"/>
              <w:textAlignment w:val="baseline"/>
              <w:rPr>
                <w:rFonts w:ascii="GHEA Grapalat" w:hAnsi="GHEA Grapalat"/>
                <w:sz w:val="21"/>
                <w:szCs w:val="21"/>
                <w:lang w:val="hy-AM"/>
              </w:rPr>
            </w:pPr>
            <w:r w:rsidRPr="00F16EA9">
              <w:rPr>
                <w:rFonts w:ascii="GHEA Grapalat" w:hAnsi="GHEA Grapalat"/>
                <w:sz w:val="21"/>
                <w:szCs w:val="21"/>
                <w:lang w:val="hy-AM"/>
              </w:rPr>
              <w:t>4.</w:t>
            </w:r>
            <w:r w:rsidRPr="00F16EA9">
              <w:rPr>
                <w:rFonts w:ascii="GHEA Grapalat" w:hAnsi="GHEA Grapalat"/>
                <w:b/>
                <w:sz w:val="21"/>
                <w:szCs w:val="21"/>
                <w:lang w:val="hy-AM"/>
              </w:rPr>
              <w:t xml:space="preserve">  </w:t>
            </w:r>
            <w:r w:rsidRPr="00F16EA9">
              <w:rPr>
                <w:rFonts w:ascii="GHEA Grapalat" w:hAnsi="GHEA Grapalat"/>
                <w:sz w:val="21"/>
                <w:szCs w:val="21"/>
                <w:lang w:val="hy-AM"/>
              </w:rPr>
              <w:t xml:space="preserve">Նախագծում  անհրաժեշտ բոլոր հարցերը կարգավորված չեն: Այսպես՝ նախագծով նախատեսվում է </w:t>
            </w:r>
            <w:r w:rsidRPr="00F16EA9">
              <w:rPr>
                <w:rFonts w:ascii="GHEA Grapalat" w:hAnsi="GHEA Grapalat" w:cs="IRTEK Courier"/>
                <w:bCs/>
                <w:sz w:val="21"/>
                <w:szCs w:val="21"/>
                <w:lang w:val="af-ZA"/>
              </w:rPr>
              <w:t>«</w:t>
            </w:r>
            <w:r w:rsidRPr="00F16EA9">
              <w:rPr>
                <w:rFonts w:ascii="GHEA Grapalat" w:hAnsi="GHEA Grapalat" w:cs="Sylfaen"/>
                <w:sz w:val="21"/>
                <w:szCs w:val="21"/>
                <w:lang w:val="af-ZA"/>
              </w:rPr>
              <w:t xml:space="preserve">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Հայաստանի Հանրապետության օրենքում կատարել լրացումներ և փոփոխություն, մասնավորապես՝ նախատեսել </w:t>
            </w:r>
            <w:r w:rsidRPr="00F16EA9">
              <w:rPr>
                <w:rFonts w:ascii="GHEA Grapalat" w:hAnsi="GHEA Grapalat"/>
                <w:sz w:val="21"/>
                <w:szCs w:val="21"/>
                <w:lang w:val="hy-AM"/>
              </w:rPr>
              <w:t xml:space="preserve">համայնքային վճարովի ավտոկայանատեղերի համար օրենքով սահմանված տեղական տուրքը  չվճարելու խախտումների վերաբերյալ գործերով իրականացվող վարչական վարույթի առանձնահատկություններին վերաբերող դրույթներ: Այս կապակցությամբ անհրաժեշտ է նկատի ունենալ հետևյալը, մինչև վարչական ակտի ընդունումը վարույթ իրականացնող մարմինը պարզում է իրավախախտման </w:t>
            </w:r>
            <w:r w:rsidRPr="00F16EA9">
              <w:rPr>
                <w:rFonts w:ascii="GHEA Grapalat" w:hAnsi="GHEA Grapalat"/>
                <w:sz w:val="21"/>
                <w:szCs w:val="21"/>
                <w:lang w:val="hy-AM"/>
              </w:rPr>
              <w:lastRenderedPageBreak/>
              <w:t>հատկանիշները, իսկ վարչական վարույթի իրավախախտման հատկանիշների պարզման փուլում իրավախախտումը հիմնավորող ապացույցը տեսանկարահանող կամ լուսանկարահանող սարքերով հայտնաբերված ճանապարհային երթևեկության</w:t>
            </w:r>
          </w:p>
          <w:p w:rsidR="006940A6" w:rsidRPr="00F16EA9" w:rsidRDefault="006940A6" w:rsidP="005B2A23">
            <w:pPr>
              <w:widowControl w:val="0"/>
              <w:spacing w:after="0" w:line="240" w:lineRule="auto"/>
              <w:jc w:val="center"/>
              <w:textAlignment w:val="baseline"/>
              <w:rPr>
                <w:rFonts w:ascii="GHEA Grapalat" w:hAnsi="GHEA Grapalat"/>
                <w:sz w:val="21"/>
                <w:szCs w:val="21"/>
                <w:lang w:val="hy-AM"/>
              </w:rPr>
            </w:pPr>
            <w:r w:rsidRPr="00F16EA9">
              <w:rPr>
                <w:rFonts w:ascii="GHEA Grapalat" w:hAnsi="GHEA Grapalat"/>
                <w:sz w:val="21"/>
                <w:szCs w:val="21"/>
                <w:lang w:val="hy-AM"/>
              </w:rPr>
              <w:t xml:space="preserve">կանոնների խախտումների դեպքում  իրավախախտումն ամրագրած տեսանյութն է կամ լուսանկարը: Տեսանկարահանող կամ լուսանկարահանող սարքերով հայտնաբերված ճանապարհային երթևեկության կանոնների խախտումների դեպքում որպես ապացույց առկա տեսանյութը կամ լուսանկարում ամրագրված արարքի հատկանիշները համադրվում են իրավախախտման հատկանիշների հետ, որի արդյունքում իրավախախտման հատկանիշները համարվում են պարզված: Անհրաժեշտ է նկատի ունենալ, որ համայնքային վճարովի ավտոկայանատեղերի համար օրենքով սահմանված տեղական տուրքը  չվճարելու խախտումների դեպքում բացակայում են իրավախախտումը հիմնավորող ապացույցները և պարզ չէ, թե վարույթն իրականացնող վարչական մարմինը ինչ հիմնավորումներով պետք է ապացուցի իրավախախտման փաստը: Իսկ եթե իրավախախտման ապացույցներն առկա չեն, ուրեմն բացակայում է նաև մեղքը: Այս կապակցությամբ անհրաժեշտ է նկատի ունենալ Վարչական իրավախախտումների վերաբերյալ ՀՀ օրենսգրքի դրույթները, համաձայն որոնց մեղքը համարվում է վարչական զանցակազմի սուբյեկտիվ կողմի պարտադիր տարր և հանդիսանում է վարչական պատասխանատվության իրավական նախադրյալ: Անհրաժեշտ է նկատի ունենալ նաև վարչական պատասխանատվության սկզբունքներից մեկը, մասնավորապես՝ </w:t>
            </w:r>
            <w:r w:rsidRPr="00F16EA9">
              <w:rPr>
                <w:rFonts w:ascii="GHEA Grapalat" w:hAnsi="GHEA Grapalat" w:cs="IRTEK Courier"/>
                <w:bCs/>
                <w:sz w:val="21"/>
                <w:szCs w:val="21"/>
                <w:lang w:val="af-ZA"/>
              </w:rPr>
              <w:t xml:space="preserve">«ըստ մեղքի </w:t>
            </w:r>
            <w:r w:rsidRPr="00F16EA9">
              <w:rPr>
                <w:rFonts w:ascii="GHEA Grapalat" w:hAnsi="GHEA Grapalat" w:cs="IRTEK Courier"/>
                <w:bCs/>
                <w:sz w:val="21"/>
                <w:szCs w:val="21"/>
                <w:lang w:val="af-ZA"/>
              </w:rPr>
              <w:lastRenderedPageBreak/>
              <w:t xml:space="preserve">պատասխանատվության» սկզբունքը, ինչը նշանակում է, որ վարչական տույժ կարող է կիրառվել միայն վարչական իրավախախտում կատարելու մեջ մեղավոր անձի նկատմամբ: Ելնելով վերը նշվածից գտնում ենք, որ </w:t>
            </w:r>
            <w:r w:rsidRPr="00F16EA9">
              <w:rPr>
                <w:rFonts w:ascii="GHEA Grapalat" w:hAnsi="GHEA Grapalat"/>
                <w:sz w:val="21"/>
                <w:szCs w:val="21"/>
                <w:lang w:val="hy-AM"/>
              </w:rPr>
              <w:t>վճարովի ավտոկայանատեղերի համար օրենքով սահմանված տեղական տուրքը  չվճարելու խախտումների վերաբերյալ գործերով իրականացվող վարչական վարույթի առանձնահատկությունները սահմանելիս անհրաժեշտ է նախատեսել դրույթներ, համաձայն որոնց իրավակիրառողը պարտավոր է ելնելով գործի հանգամանքներից պարզել վերը նշված իրավախախտման համար սուբյեկտի մեղքի առկայությունը՝ ըստ այդմ որոշելով պատասխանատու սուբյեկտին:</w:t>
            </w:r>
          </w:p>
          <w:p w:rsidR="006940A6" w:rsidRPr="00F16EA9" w:rsidRDefault="006940A6" w:rsidP="005B2A23">
            <w:pPr>
              <w:spacing w:after="0" w:line="240" w:lineRule="auto"/>
              <w:ind w:firstLine="360"/>
              <w:jc w:val="center"/>
              <w:rPr>
                <w:rFonts w:ascii="GHEA Grapalat" w:hAnsi="GHEA Grapalat"/>
                <w:sz w:val="21"/>
                <w:szCs w:val="21"/>
                <w:lang w:val="hy-AM"/>
              </w:rPr>
            </w:pPr>
          </w:p>
          <w:p w:rsidR="006940A6" w:rsidRPr="00F16EA9" w:rsidRDefault="006940A6" w:rsidP="005B2A23">
            <w:pPr>
              <w:spacing w:after="0" w:line="240" w:lineRule="auto"/>
              <w:ind w:firstLine="360"/>
              <w:jc w:val="center"/>
              <w:rPr>
                <w:rFonts w:ascii="GHEA Grapalat" w:hAnsi="GHEA Grapalat"/>
                <w:sz w:val="21"/>
                <w:szCs w:val="21"/>
                <w:lang w:val="hy-AM"/>
              </w:rPr>
            </w:pPr>
          </w:p>
          <w:p w:rsidR="006940A6" w:rsidRPr="00F16EA9" w:rsidRDefault="006940A6" w:rsidP="005B2A23">
            <w:pPr>
              <w:spacing w:after="0" w:line="240" w:lineRule="auto"/>
              <w:ind w:firstLine="360"/>
              <w:jc w:val="center"/>
              <w:rPr>
                <w:rFonts w:ascii="GHEA Grapalat" w:hAnsi="GHEA Grapalat" w:cs="Sylfaen"/>
                <w:bCs/>
                <w:sz w:val="21"/>
                <w:szCs w:val="21"/>
                <w:lang w:val="af-ZA"/>
              </w:rPr>
            </w:pPr>
            <w:r w:rsidRPr="00F16EA9">
              <w:rPr>
                <w:rFonts w:ascii="GHEA Grapalat" w:hAnsi="GHEA Grapalat"/>
                <w:sz w:val="21"/>
                <w:szCs w:val="21"/>
                <w:lang w:val="hy-AM"/>
              </w:rPr>
              <w:t xml:space="preserve">5.  </w:t>
            </w:r>
            <w:r w:rsidRPr="00F16EA9">
              <w:rPr>
                <w:rFonts w:ascii="GHEA Grapalat" w:hAnsi="GHEA Grapalat" w:cs="Sylfaen"/>
                <w:sz w:val="21"/>
                <w:szCs w:val="21"/>
                <w:lang w:val="hy-AM"/>
              </w:rPr>
              <w:t>Նախագիծն</w:t>
            </w:r>
            <w:r w:rsidRPr="00F16EA9">
              <w:rPr>
                <w:rFonts w:ascii="GHEA Grapalat" w:hAnsi="GHEA Grapalat" w:cs="Sylfaen"/>
                <w:sz w:val="21"/>
                <w:szCs w:val="21"/>
                <w:lang w:val="af-ZA"/>
              </w:rPr>
              <w:t xml:space="preserve"> իր</w:t>
            </w:r>
            <w:r w:rsidRPr="00F16EA9">
              <w:rPr>
                <w:rFonts w:ascii="GHEA Grapalat" w:hAnsi="GHEA Grapalat" w:cs="IRTEK Courier"/>
                <w:sz w:val="21"/>
                <w:szCs w:val="21"/>
                <w:lang w:val="af-ZA"/>
              </w:rPr>
              <w:t xml:space="preserve"> </w:t>
            </w:r>
            <w:r w:rsidRPr="00F16EA9">
              <w:rPr>
                <w:rFonts w:ascii="GHEA Grapalat" w:hAnsi="GHEA Grapalat" w:cs="Sylfaen"/>
                <w:sz w:val="21"/>
                <w:szCs w:val="21"/>
                <w:lang w:val="af-ZA"/>
              </w:rPr>
              <w:t>մեջ</w:t>
            </w:r>
            <w:r w:rsidRPr="00F16EA9">
              <w:rPr>
                <w:rFonts w:ascii="GHEA Grapalat" w:hAnsi="GHEA Grapalat" w:cs="IRTEK Courier"/>
                <w:sz w:val="21"/>
                <w:szCs w:val="21"/>
                <w:lang w:val="af-ZA"/>
              </w:rPr>
              <w:t xml:space="preserve"> </w:t>
            </w:r>
            <w:r w:rsidRPr="00F16EA9">
              <w:rPr>
                <w:rFonts w:ascii="GHEA Grapalat" w:hAnsi="GHEA Grapalat" w:cs="Sylfaen"/>
                <w:bCs/>
                <w:sz w:val="21"/>
                <w:szCs w:val="21"/>
                <w:lang w:val="af-ZA"/>
              </w:rPr>
              <w:t>Հայաստանի</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Հանրապետության</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կառավարության</w:t>
            </w:r>
            <w:r w:rsidRPr="00F16EA9">
              <w:rPr>
                <w:rFonts w:ascii="GHEA Grapalat" w:hAnsi="GHEA Grapalat" w:cs="IRTEK Courier"/>
                <w:bCs/>
                <w:sz w:val="21"/>
                <w:szCs w:val="21"/>
                <w:lang w:val="af-ZA"/>
              </w:rPr>
              <w:t xml:space="preserve"> 2009 </w:t>
            </w:r>
            <w:r w:rsidRPr="00F16EA9">
              <w:rPr>
                <w:rFonts w:ascii="GHEA Grapalat" w:hAnsi="GHEA Grapalat" w:cs="Sylfaen"/>
                <w:bCs/>
                <w:sz w:val="21"/>
                <w:szCs w:val="21"/>
                <w:lang w:val="af-ZA"/>
              </w:rPr>
              <w:t>թվականի</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հոկտեմբերի</w:t>
            </w:r>
            <w:r w:rsidRPr="00F16EA9">
              <w:rPr>
                <w:rFonts w:ascii="GHEA Grapalat" w:hAnsi="GHEA Grapalat" w:cs="IRTEK Courier"/>
                <w:bCs/>
                <w:sz w:val="21"/>
                <w:szCs w:val="21"/>
                <w:lang w:val="af-ZA"/>
              </w:rPr>
              <w:t xml:space="preserve"> 22-</w:t>
            </w:r>
            <w:r w:rsidRPr="00F16EA9">
              <w:rPr>
                <w:rFonts w:ascii="GHEA Grapalat" w:hAnsi="GHEA Grapalat" w:cs="Sylfaen"/>
                <w:bCs/>
                <w:sz w:val="21"/>
                <w:szCs w:val="21"/>
                <w:lang w:val="af-ZA"/>
              </w:rPr>
              <w:t>ի</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Նորմատիվ</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իրավական</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ակտերի</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նախագծերի</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հակակոռուպցիոն</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բնագավառում</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կարգավորման</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ազդեցության</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գնահատման</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իրականացման</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կարգը</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հաստատելու</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մասին</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թիվ</w:t>
            </w:r>
            <w:r w:rsidRPr="00F16EA9">
              <w:rPr>
                <w:rFonts w:ascii="GHEA Grapalat" w:hAnsi="GHEA Grapalat" w:cs="IRTEK Courier"/>
                <w:bCs/>
                <w:sz w:val="21"/>
                <w:szCs w:val="21"/>
                <w:lang w:val="af-ZA"/>
              </w:rPr>
              <w:t xml:space="preserve"> 1205-</w:t>
            </w:r>
            <w:r w:rsidRPr="00F16EA9">
              <w:rPr>
                <w:rFonts w:ascii="GHEA Grapalat" w:hAnsi="GHEA Grapalat" w:cs="Sylfaen"/>
                <w:bCs/>
                <w:sz w:val="21"/>
                <w:szCs w:val="21"/>
                <w:lang w:val="af-ZA"/>
              </w:rPr>
              <w:t>Ն</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որոշմամբ</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հաստատված</w:t>
            </w:r>
            <w:r w:rsidRPr="00F16EA9">
              <w:rPr>
                <w:rFonts w:ascii="GHEA Grapalat" w:hAnsi="GHEA Grapalat" w:cs="IRTEK Courier"/>
                <w:bCs/>
                <w:sz w:val="21"/>
                <w:szCs w:val="21"/>
                <w:lang w:val="af-ZA"/>
              </w:rPr>
              <w:t xml:space="preserve"> կ</w:t>
            </w:r>
            <w:r w:rsidRPr="00F16EA9">
              <w:rPr>
                <w:rFonts w:ascii="GHEA Grapalat" w:hAnsi="GHEA Grapalat" w:cs="Sylfaen"/>
                <w:bCs/>
                <w:sz w:val="21"/>
                <w:szCs w:val="21"/>
                <w:lang w:val="af-ZA"/>
              </w:rPr>
              <w:t>արգի</w:t>
            </w:r>
            <w:r w:rsidRPr="00F16EA9">
              <w:rPr>
                <w:rFonts w:ascii="GHEA Grapalat" w:hAnsi="GHEA Grapalat" w:cs="IRTEK Courier"/>
                <w:bCs/>
                <w:sz w:val="21"/>
                <w:szCs w:val="21"/>
                <w:lang w:val="af-ZA"/>
              </w:rPr>
              <w:t xml:space="preserve"> 9-</w:t>
            </w:r>
            <w:r w:rsidRPr="00F16EA9">
              <w:rPr>
                <w:rFonts w:ascii="GHEA Grapalat" w:hAnsi="GHEA Grapalat" w:cs="Sylfaen"/>
                <w:bCs/>
                <w:sz w:val="21"/>
                <w:szCs w:val="21"/>
                <w:lang w:val="af-ZA"/>
              </w:rPr>
              <w:t>րդ</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կետով նախատեսված</w:t>
            </w:r>
            <w:r w:rsidRPr="00F16EA9">
              <w:rPr>
                <w:rFonts w:ascii="GHEA Grapalat" w:hAnsi="GHEA Grapalat" w:cs="IRTEK Courier"/>
                <w:bCs/>
                <w:sz w:val="21"/>
                <w:szCs w:val="21"/>
                <w:lang w:val="af-ZA"/>
              </w:rPr>
              <w:t xml:space="preserve"> որևէ </w:t>
            </w:r>
            <w:r w:rsidRPr="00F16EA9">
              <w:rPr>
                <w:rFonts w:ascii="GHEA Grapalat" w:hAnsi="GHEA Grapalat" w:cs="Sylfaen"/>
                <w:bCs/>
                <w:sz w:val="21"/>
                <w:szCs w:val="21"/>
                <w:lang w:val="af-ZA"/>
              </w:rPr>
              <w:t>կոռուպցիոն</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գործոն չի պարունակում:</w:t>
            </w:r>
          </w:p>
          <w:p w:rsidR="006940A6" w:rsidRPr="00F16EA9" w:rsidRDefault="006940A6" w:rsidP="005B2A23">
            <w:pPr>
              <w:tabs>
                <w:tab w:val="left" w:pos="0"/>
              </w:tabs>
              <w:spacing w:after="0" w:line="240" w:lineRule="auto"/>
              <w:jc w:val="center"/>
              <w:rPr>
                <w:rFonts w:ascii="GHEA Grapalat" w:hAnsi="GHEA Grapalat" w:cs="Sylfaen"/>
                <w:sz w:val="21"/>
                <w:szCs w:val="21"/>
                <w:lang w:val="hy-AM"/>
              </w:rPr>
            </w:pPr>
          </w:p>
          <w:p w:rsidR="006940A6" w:rsidRPr="00F16EA9" w:rsidRDefault="006940A6" w:rsidP="005B2A23">
            <w:pPr>
              <w:tabs>
                <w:tab w:val="left" w:pos="0"/>
              </w:tabs>
              <w:spacing w:after="0" w:line="240" w:lineRule="auto"/>
              <w:jc w:val="center"/>
              <w:rPr>
                <w:rFonts w:ascii="GHEA Grapalat" w:hAnsi="GHEA Grapalat" w:cs="Sylfaen"/>
                <w:sz w:val="21"/>
                <w:szCs w:val="21"/>
                <w:lang w:val="af-ZA"/>
              </w:rPr>
            </w:pPr>
            <w:r w:rsidRPr="00F16EA9">
              <w:rPr>
                <w:rFonts w:ascii="GHEA Grapalat" w:hAnsi="GHEA Grapalat" w:cs="Sylfaen"/>
                <w:sz w:val="21"/>
                <w:szCs w:val="21"/>
                <w:lang w:val="af-ZA"/>
              </w:rPr>
              <w:t>6.  Օրենսդրական տեխնիկայի կանոնները պահպանված են:</w:t>
            </w:r>
          </w:p>
          <w:p w:rsidR="006940A6" w:rsidRPr="00F16EA9" w:rsidRDefault="006940A6" w:rsidP="005B2A23">
            <w:pPr>
              <w:tabs>
                <w:tab w:val="left" w:pos="0"/>
              </w:tabs>
              <w:spacing w:after="0" w:line="240" w:lineRule="auto"/>
              <w:jc w:val="center"/>
              <w:rPr>
                <w:rFonts w:ascii="GHEA Grapalat" w:hAnsi="GHEA Grapalat" w:cs="IRTEK Courier"/>
                <w:bCs/>
                <w:sz w:val="21"/>
                <w:szCs w:val="21"/>
                <w:lang w:val="hy-AM"/>
              </w:rPr>
            </w:pPr>
          </w:p>
          <w:p w:rsidR="006940A6" w:rsidRPr="00F16EA9" w:rsidRDefault="006940A6" w:rsidP="005B2A23">
            <w:pPr>
              <w:tabs>
                <w:tab w:val="left" w:pos="0"/>
              </w:tabs>
              <w:spacing w:after="0" w:line="240" w:lineRule="auto"/>
              <w:jc w:val="center"/>
              <w:rPr>
                <w:rFonts w:ascii="GHEA Grapalat" w:hAnsi="GHEA Grapalat" w:cs="IRTEK Courier"/>
                <w:bCs/>
                <w:sz w:val="21"/>
                <w:szCs w:val="21"/>
                <w:lang w:val="af-ZA"/>
              </w:rPr>
            </w:pPr>
            <w:r w:rsidRPr="00F16EA9">
              <w:rPr>
                <w:rFonts w:ascii="GHEA Grapalat" w:hAnsi="GHEA Grapalat" w:cs="IRTEK Courier"/>
                <w:bCs/>
                <w:sz w:val="21"/>
                <w:szCs w:val="21"/>
                <w:lang w:val="af-ZA"/>
              </w:rPr>
              <w:t>7.  Նախագիծն անհրաժեշտ է համապատասխանեցնել սույն եզրակացության  2-րդ և 4-րդ կետերին:</w:t>
            </w:r>
          </w:p>
          <w:p w:rsidR="006940A6" w:rsidRPr="00F16EA9" w:rsidRDefault="006940A6" w:rsidP="005B2A23">
            <w:pPr>
              <w:spacing w:line="240" w:lineRule="auto"/>
              <w:rPr>
                <w:rFonts w:ascii="GHEA Grapalat" w:hAnsi="GHEA Grapalat" w:cs="Times Armenian"/>
                <w:sz w:val="21"/>
                <w:szCs w:val="21"/>
                <w:lang w:val="af-ZA"/>
              </w:rPr>
            </w:pPr>
          </w:p>
        </w:tc>
        <w:tc>
          <w:tcPr>
            <w:tcW w:w="3262" w:type="dxa"/>
            <w:tcBorders>
              <w:top w:val="single" w:sz="4" w:space="0" w:color="auto"/>
              <w:left w:val="single" w:sz="4" w:space="0" w:color="auto"/>
              <w:bottom w:val="single" w:sz="4" w:space="0" w:color="auto"/>
              <w:right w:val="single" w:sz="4" w:space="0" w:color="auto"/>
            </w:tcBorders>
          </w:tcPr>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r w:rsidRPr="00F16EA9">
              <w:rPr>
                <w:rFonts w:ascii="GHEA Grapalat" w:hAnsi="GHEA Grapalat"/>
                <w:sz w:val="21"/>
                <w:szCs w:val="21"/>
                <w:lang w:val="hy-AM"/>
              </w:rPr>
              <w:t>Ընդունվել է</w:t>
            </w: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9D0F21" w:rsidRPr="009D0F21" w:rsidRDefault="009D0F21" w:rsidP="005B2A23">
            <w:pPr>
              <w:spacing w:line="240" w:lineRule="auto"/>
              <w:rPr>
                <w:rFonts w:ascii="GHEA Grapalat" w:hAnsi="GHEA Grapalat"/>
                <w:sz w:val="21"/>
                <w:szCs w:val="21"/>
                <w:lang w:val="hy-AM"/>
              </w:rPr>
            </w:pPr>
          </w:p>
          <w:p w:rsidR="006940A6" w:rsidRPr="00F2209A" w:rsidRDefault="009D0F21" w:rsidP="005B2A23">
            <w:pPr>
              <w:spacing w:line="240" w:lineRule="auto"/>
              <w:rPr>
                <w:rFonts w:ascii="GHEA Grapalat" w:hAnsi="GHEA Grapalat"/>
                <w:sz w:val="21"/>
                <w:szCs w:val="21"/>
                <w:lang w:val="hy-AM"/>
              </w:rPr>
            </w:pPr>
            <w:r w:rsidRPr="009D0F21">
              <w:rPr>
                <w:rFonts w:ascii="GHEA Grapalat" w:hAnsi="GHEA Grapalat"/>
                <w:sz w:val="21"/>
                <w:szCs w:val="21"/>
                <w:lang w:val="hy-AM"/>
              </w:rPr>
              <w:t>Ը</w:t>
            </w:r>
            <w:r w:rsidR="006940A6" w:rsidRPr="00F16EA9">
              <w:rPr>
                <w:rFonts w:ascii="GHEA Grapalat" w:hAnsi="GHEA Grapalat"/>
                <w:sz w:val="21"/>
                <w:szCs w:val="21"/>
                <w:lang w:val="hy-AM"/>
              </w:rPr>
              <w:t>նդունվել</w:t>
            </w:r>
            <w:r w:rsidRPr="009D0F21">
              <w:rPr>
                <w:rFonts w:ascii="GHEA Grapalat" w:hAnsi="GHEA Grapalat"/>
                <w:sz w:val="21"/>
                <w:szCs w:val="21"/>
                <w:lang w:val="hy-AM"/>
              </w:rPr>
              <w:t xml:space="preserve"> է մասնակի` կարգավորումը հստակեցնելու առումով:</w:t>
            </w:r>
          </w:p>
          <w:p w:rsidR="00B5390A" w:rsidRPr="00F2209A" w:rsidRDefault="00B5390A" w:rsidP="00B5390A">
            <w:pPr>
              <w:spacing w:after="0" w:line="240" w:lineRule="auto"/>
              <w:jc w:val="center"/>
              <w:rPr>
                <w:rFonts w:ascii="GHEA Grapalat" w:hAnsi="GHEA Grapalat"/>
                <w:sz w:val="21"/>
                <w:szCs w:val="21"/>
                <w:lang w:val="hy-AM"/>
              </w:rPr>
            </w:pPr>
            <w:r w:rsidRPr="00F2209A">
              <w:rPr>
                <w:rFonts w:ascii="GHEA Grapalat" w:hAnsi="GHEA Grapalat"/>
                <w:sz w:val="21"/>
                <w:szCs w:val="21"/>
                <w:lang w:val="hy-AM"/>
              </w:rPr>
              <w:t>Ըստ &lt;&lt;Ավտոտրանսպորտային միջոցների կայանատեղերի տեղական տուրքի մասին&gt;&gt; ՀՀ օրենքի 4-րդ հոդվածի սահմանման` տեղական տուրք վճարելու պարտավորությունը կրում է տվյալ տրանսպորտային միջոցի սեփականատերը:</w:t>
            </w:r>
          </w:p>
          <w:p w:rsidR="00B5390A" w:rsidRPr="00F2209A" w:rsidRDefault="00B5390A" w:rsidP="00B5390A">
            <w:pPr>
              <w:spacing w:after="0" w:line="240" w:lineRule="auto"/>
              <w:jc w:val="center"/>
              <w:rPr>
                <w:rFonts w:ascii="GHEA Grapalat" w:hAnsi="GHEA Grapalat"/>
                <w:sz w:val="21"/>
                <w:szCs w:val="21"/>
                <w:lang w:val="hy-AM"/>
              </w:rPr>
            </w:pPr>
            <w:r w:rsidRPr="00F2209A">
              <w:rPr>
                <w:rFonts w:ascii="GHEA Grapalat" w:hAnsi="GHEA Grapalat"/>
                <w:sz w:val="21"/>
                <w:szCs w:val="21"/>
                <w:lang w:val="hy-AM"/>
              </w:rPr>
              <w:t>Վարչական իրավախախտումների վերաբերյալ ՀՀ օրենսգրքի 32-րդ հոդվածի 3-րդ և 4-րդ մասերում կատարվելիք փոփոխություններում հստակեցվել է ավտոկայանատեղի տեղական տուրքը վճարելու պարտավորությունը չկատարելու վարչական իրավախախտման գործերով սուբյեկտը:</w:t>
            </w:r>
          </w:p>
          <w:p w:rsidR="00B5390A" w:rsidRPr="002C4B29" w:rsidRDefault="00B5390A" w:rsidP="00B5390A">
            <w:pPr>
              <w:spacing w:after="0" w:line="240" w:lineRule="auto"/>
              <w:jc w:val="center"/>
              <w:rPr>
                <w:rFonts w:ascii="GHEA Grapalat" w:hAnsi="GHEA Grapalat" w:cs="Sylfaen"/>
                <w:b/>
                <w:sz w:val="21"/>
                <w:szCs w:val="21"/>
                <w:lang w:val="hy-AM"/>
              </w:rPr>
            </w:pPr>
            <w:r w:rsidRPr="00F2209A">
              <w:rPr>
                <w:rFonts w:ascii="GHEA Grapalat" w:hAnsi="GHEA Grapalat"/>
                <w:b/>
                <w:sz w:val="21"/>
                <w:szCs w:val="21"/>
                <w:lang w:val="hy-AM"/>
              </w:rPr>
              <w:t>/Մ</w:t>
            </w:r>
            <w:r w:rsidRPr="002C4B29">
              <w:rPr>
                <w:rFonts w:ascii="GHEA Grapalat" w:hAnsi="GHEA Grapalat"/>
                <w:b/>
                <w:sz w:val="21"/>
                <w:szCs w:val="21"/>
                <w:lang w:val="hy-AM"/>
              </w:rPr>
              <w:t xml:space="preserve">անրամասները տես` ՀՀ մարդու իրավունքների պաշտպանի </w:t>
            </w:r>
            <w:r w:rsidRPr="002C4B29">
              <w:rPr>
                <w:rFonts w:ascii="GHEA Grapalat" w:hAnsi="GHEA Grapalat" w:cs="Sylfaen"/>
                <w:b/>
                <w:sz w:val="21"/>
                <w:szCs w:val="21"/>
                <w:lang w:val="hy-AM"/>
              </w:rPr>
              <w:t>11.11.2013թ.</w:t>
            </w:r>
          </w:p>
          <w:p w:rsidR="00B5390A" w:rsidRPr="002C4B29" w:rsidRDefault="00B5390A" w:rsidP="00B5390A">
            <w:pPr>
              <w:spacing w:after="0" w:line="240" w:lineRule="auto"/>
              <w:jc w:val="center"/>
              <w:rPr>
                <w:rFonts w:ascii="GHEA Grapalat" w:hAnsi="GHEA Grapalat" w:cs="Sylfaen"/>
                <w:b/>
                <w:sz w:val="21"/>
                <w:szCs w:val="21"/>
                <w:lang w:val="hy-AM"/>
              </w:rPr>
            </w:pPr>
            <w:r w:rsidRPr="002C4B29">
              <w:rPr>
                <w:rFonts w:ascii="GHEA Grapalat" w:hAnsi="GHEA Grapalat" w:cs="Sylfaen"/>
                <w:b/>
                <w:sz w:val="21"/>
                <w:szCs w:val="21"/>
                <w:lang w:val="hy-AM"/>
              </w:rPr>
              <w:lastRenderedPageBreak/>
              <w:t xml:space="preserve">01/13.1/5652-13 գրությամբ ներկայացված </w:t>
            </w:r>
          </w:p>
          <w:p w:rsidR="00B5390A" w:rsidRPr="002C4B29" w:rsidRDefault="00B5390A" w:rsidP="00B5390A">
            <w:pPr>
              <w:spacing w:line="240" w:lineRule="auto"/>
              <w:jc w:val="center"/>
              <w:rPr>
                <w:rFonts w:ascii="GHEA Grapalat" w:hAnsi="GHEA Grapalat"/>
                <w:b/>
                <w:sz w:val="21"/>
                <w:szCs w:val="21"/>
                <w:lang w:val="hy-AM"/>
              </w:rPr>
            </w:pPr>
            <w:r w:rsidRPr="002C4B29">
              <w:rPr>
                <w:rFonts w:ascii="GHEA Grapalat" w:hAnsi="GHEA Grapalat"/>
                <w:b/>
                <w:sz w:val="21"/>
                <w:szCs w:val="21"/>
                <w:lang w:val="hy-AM"/>
              </w:rPr>
              <w:t>առաջարկությունների և առարկությունների վերաբերյալ տրված եզրակացությունում/:</w:t>
            </w:r>
          </w:p>
          <w:p w:rsidR="00B5390A" w:rsidRPr="002C4B29" w:rsidRDefault="00B5390A" w:rsidP="00B5390A">
            <w:pPr>
              <w:spacing w:after="0" w:line="240" w:lineRule="auto"/>
              <w:jc w:val="center"/>
              <w:rPr>
                <w:rFonts w:ascii="GHEA Grapalat" w:hAnsi="GHEA Grapalat"/>
                <w:b/>
                <w:sz w:val="21"/>
                <w:szCs w:val="21"/>
                <w:lang w:val="hy-AM"/>
              </w:rPr>
            </w:pPr>
          </w:p>
          <w:p w:rsidR="00B5390A" w:rsidRPr="002C4B29" w:rsidRDefault="00B5390A" w:rsidP="00B5390A">
            <w:pPr>
              <w:spacing w:after="0" w:line="240" w:lineRule="auto"/>
              <w:jc w:val="center"/>
              <w:rPr>
                <w:rFonts w:ascii="GHEA Grapalat" w:hAnsi="GHEA Grapalat"/>
                <w:sz w:val="21"/>
                <w:szCs w:val="21"/>
                <w:lang w:val="hy-AM"/>
              </w:rPr>
            </w:pPr>
          </w:p>
          <w:p w:rsidR="00B5390A" w:rsidRPr="00F16EA9" w:rsidRDefault="00B5390A" w:rsidP="00B5390A">
            <w:pPr>
              <w:spacing w:line="240" w:lineRule="auto"/>
              <w:jc w:val="center"/>
              <w:rPr>
                <w:rFonts w:ascii="GHEA Grapalat" w:hAnsi="GHEA Grapalat"/>
                <w:sz w:val="21"/>
                <w:szCs w:val="21"/>
                <w:lang w:val="hy-AM"/>
              </w:rPr>
            </w:pPr>
          </w:p>
          <w:p w:rsidR="009D0F21" w:rsidRPr="009D0F21" w:rsidRDefault="009D0F21"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p w:rsidR="006940A6" w:rsidRPr="00F16EA9" w:rsidRDefault="006940A6" w:rsidP="005B2A23">
            <w:pPr>
              <w:spacing w:line="240" w:lineRule="auto"/>
              <w:rPr>
                <w:rFonts w:ascii="Sylfaen" w:hAnsi="Sylfaen"/>
                <w:sz w:val="21"/>
                <w:szCs w:val="21"/>
                <w:lang w:val="hy-AM"/>
              </w:rPr>
            </w:pPr>
          </w:p>
          <w:p w:rsidR="006940A6" w:rsidRPr="00F16EA9" w:rsidRDefault="006940A6" w:rsidP="005B2A23">
            <w:pPr>
              <w:spacing w:line="240" w:lineRule="auto"/>
              <w:rPr>
                <w:rFonts w:ascii="Sylfaen" w:hAnsi="Sylfaen"/>
                <w:sz w:val="21"/>
                <w:szCs w:val="21"/>
                <w:lang w:val="hy-AM"/>
              </w:rPr>
            </w:pPr>
          </w:p>
          <w:p w:rsidR="006940A6" w:rsidRPr="00F16EA9" w:rsidRDefault="006940A6" w:rsidP="005B2A23">
            <w:pPr>
              <w:spacing w:line="240" w:lineRule="auto"/>
              <w:rPr>
                <w:rFonts w:ascii="Sylfaen" w:hAnsi="Sylfaen"/>
                <w:sz w:val="21"/>
                <w:szCs w:val="21"/>
                <w:lang w:val="hy-AM"/>
              </w:rPr>
            </w:pPr>
          </w:p>
          <w:p w:rsidR="006940A6" w:rsidRPr="00F16EA9" w:rsidRDefault="006940A6" w:rsidP="005B2A23">
            <w:pPr>
              <w:spacing w:line="240" w:lineRule="auto"/>
              <w:rPr>
                <w:rFonts w:ascii="Sylfaen" w:hAnsi="Sylfaen"/>
                <w:sz w:val="21"/>
                <w:szCs w:val="21"/>
                <w:lang w:val="hy-AM"/>
              </w:rPr>
            </w:pPr>
          </w:p>
          <w:p w:rsidR="006940A6" w:rsidRPr="00F16EA9" w:rsidRDefault="006940A6" w:rsidP="005B2A23">
            <w:pPr>
              <w:spacing w:line="240" w:lineRule="auto"/>
              <w:rPr>
                <w:rFonts w:ascii="GHEA Grapalat" w:hAnsi="GHEA Grapalat"/>
                <w:sz w:val="21"/>
                <w:szCs w:val="21"/>
                <w:lang w:val="hy-AM"/>
              </w:rPr>
            </w:pPr>
          </w:p>
          <w:p w:rsidR="009D0F21" w:rsidRPr="00B5390A" w:rsidRDefault="009D0F21" w:rsidP="009D0F21">
            <w:pPr>
              <w:spacing w:line="240" w:lineRule="auto"/>
              <w:rPr>
                <w:rFonts w:ascii="GHEA Grapalat" w:hAnsi="GHEA Grapalat"/>
                <w:sz w:val="21"/>
                <w:szCs w:val="21"/>
                <w:lang w:val="hy-AM"/>
              </w:rPr>
            </w:pPr>
          </w:p>
          <w:p w:rsidR="006940A6" w:rsidRPr="009D0F21" w:rsidRDefault="006940A6" w:rsidP="009D0F21">
            <w:pPr>
              <w:spacing w:line="240" w:lineRule="auto"/>
              <w:rPr>
                <w:rFonts w:ascii="Sylfaen" w:hAnsi="Sylfaen"/>
                <w:sz w:val="21"/>
                <w:szCs w:val="21"/>
                <w:lang w:val="hy-AM"/>
              </w:rPr>
            </w:pPr>
          </w:p>
        </w:tc>
        <w:tc>
          <w:tcPr>
            <w:tcW w:w="1788" w:type="dxa"/>
            <w:tcBorders>
              <w:top w:val="single" w:sz="4" w:space="0" w:color="auto"/>
              <w:left w:val="single" w:sz="4" w:space="0" w:color="auto"/>
              <w:bottom w:val="single" w:sz="4" w:space="0" w:color="auto"/>
              <w:right w:val="single" w:sz="4" w:space="0" w:color="auto"/>
            </w:tcBorders>
          </w:tcPr>
          <w:p w:rsidR="006940A6" w:rsidRPr="00F16EA9" w:rsidRDefault="006940A6" w:rsidP="005B2A23">
            <w:pPr>
              <w:spacing w:line="240" w:lineRule="auto"/>
              <w:jc w:val="center"/>
              <w:rPr>
                <w:rFonts w:ascii="GHEA Grapalat" w:hAnsi="GHEA Grapalat"/>
                <w:sz w:val="21"/>
                <w:szCs w:val="21"/>
                <w:lang w:val="hy-AM"/>
              </w:rPr>
            </w:pPr>
          </w:p>
          <w:p w:rsidR="006940A6" w:rsidRPr="00F16EA9" w:rsidRDefault="006940A6" w:rsidP="005B2A23">
            <w:pPr>
              <w:spacing w:line="240" w:lineRule="auto"/>
              <w:jc w:val="center"/>
              <w:rPr>
                <w:rFonts w:ascii="GHEA Grapalat" w:hAnsi="GHEA Grapalat"/>
                <w:sz w:val="21"/>
                <w:szCs w:val="21"/>
                <w:lang w:val="hy-AM"/>
              </w:rPr>
            </w:pPr>
          </w:p>
          <w:p w:rsidR="006940A6" w:rsidRPr="00F16EA9" w:rsidRDefault="006940A6" w:rsidP="005B2A23">
            <w:pPr>
              <w:spacing w:line="240" w:lineRule="auto"/>
              <w:jc w:val="center"/>
              <w:rPr>
                <w:rFonts w:ascii="GHEA Grapalat" w:hAnsi="GHEA Grapalat" w:cs="Sylfaen"/>
                <w:sz w:val="21"/>
                <w:szCs w:val="21"/>
                <w:lang w:val="hy-AM"/>
              </w:rPr>
            </w:pPr>
          </w:p>
          <w:p w:rsidR="006940A6" w:rsidRPr="00F16EA9" w:rsidRDefault="006940A6" w:rsidP="005B2A23">
            <w:pPr>
              <w:spacing w:line="240" w:lineRule="auto"/>
              <w:jc w:val="center"/>
              <w:rPr>
                <w:rFonts w:ascii="GHEA Grapalat" w:hAnsi="GHEA Grapalat" w:cs="IRTEK Courier"/>
                <w:bCs/>
                <w:sz w:val="21"/>
                <w:szCs w:val="21"/>
                <w:lang w:val="hy-AM"/>
              </w:rPr>
            </w:pPr>
            <w:r w:rsidRPr="00F16EA9">
              <w:rPr>
                <w:rFonts w:ascii="GHEA Grapalat" w:hAnsi="GHEA Grapalat" w:cs="Sylfaen"/>
                <w:sz w:val="21"/>
                <w:szCs w:val="21"/>
                <w:lang w:val="hy-AM"/>
              </w:rPr>
              <w:t>Ն</w:t>
            </w:r>
            <w:r w:rsidRPr="00F16EA9">
              <w:rPr>
                <w:rFonts w:ascii="GHEA Grapalat" w:hAnsi="GHEA Grapalat" w:cs="Sylfaen"/>
                <w:sz w:val="21"/>
                <w:szCs w:val="21"/>
                <w:lang w:val="af-ZA"/>
              </w:rPr>
              <w:t xml:space="preserve">ախագծի 2-րդ հոդվածի 2-րդ կետում </w:t>
            </w:r>
            <w:r w:rsidRPr="00F16EA9">
              <w:rPr>
                <w:rFonts w:ascii="GHEA Grapalat" w:hAnsi="GHEA Grapalat" w:cs="IRTEK Courier"/>
                <w:bCs/>
                <w:sz w:val="21"/>
                <w:szCs w:val="21"/>
                <w:lang w:val="af-ZA"/>
              </w:rPr>
              <w:t>«</w:t>
            </w:r>
            <w:r w:rsidRPr="00F16EA9">
              <w:rPr>
                <w:rFonts w:ascii="GHEA Grapalat" w:hAnsi="GHEA Grapalat" w:cs="Sylfaen"/>
                <w:bCs/>
                <w:sz w:val="21"/>
                <w:szCs w:val="21"/>
                <w:lang w:val="af-ZA"/>
              </w:rPr>
              <w:t>ավտոկայանատեղերի</w:t>
            </w:r>
            <w:r w:rsidRPr="00F16EA9">
              <w:rPr>
                <w:rFonts w:ascii="GHEA Grapalat" w:hAnsi="GHEA Grapalat" w:cs="IRTEK Courier"/>
                <w:bCs/>
                <w:sz w:val="21"/>
                <w:szCs w:val="21"/>
                <w:lang w:val="af-ZA"/>
              </w:rPr>
              <w:t>» բառ</w:t>
            </w:r>
            <w:r w:rsidRPr="00F16EA9">
              <w:rPr>
                <w:rFonts w:ascii="GHEA Grapalat" w:hAnsi="GHEA Grapalat" w:cs="IRTEK Courier"/>
                <w:bCs/>
                <w:sz w:val="21"/>
                <w:szCs w:val="21"/>
                <w:lang w:val="hy-AM"/>
              </w:rPr>
              <w:t xml:space="preserve">ը </w:t>
            </w:r>
            <w:r w:rsidRPr="00F16EA9">
              <w:rPr>
                <w:rFonts w:ascii="GHEA Grapalat" w:hAnsi="GHEA Grapalat" w:cs="IRTEK Courier"/>
                <w:bCs/>
                <w:sz w:val="21"/>
                <w:szCs w:val="21"/>
                <w:lang w:val="af-ZA"/>
              </w:rPr>
              <w:t>փոխարին</w:t>
            </w:r>
            <w:r w:rsidRPr="00F16EA9">
              <w:rPr>
                <w:rFonts w:ascii="GHEA Grapalat" w:hAnsi="GHEA Grapalat" w:cs="IRTEK Courier"/>
                <w:bCs/>
                <w:sz w:val="21"/>
                <w:szCs w:val="21"/>
                <w:lang w:val="hy-AM"/>
              </w:rPr>
              <w:t>վ</w:t>
            </w:r>
            <w:r w:rsidRPr="00F16EA9">
              <w:rPr>
                <w:rFonts w:ascii="GHEA Grapalat" w:hAnsi="GHEA Grapalat" w:cs="IRTEK Courier"/>
                <w:bCs/>
                <w:sz w:val="21"/>
                <w:szCs w:val="21"/>
                <w:lang w:val="af-ZA"/>
              </w:rPr>
              <w:t>ել</w:t>
            </w:r>
            <w:r w:rsidRPr="00F16EA9">
              <w:rPr>
                <w:rFonts w:ascii="GHEA Grapalat" w:hAnsi="GHEA Grapalat" w:cs="IRTEK Courier"/>
                <w:bCs/>
                <w:sz w:val="21"/>
                <w:szCs w:val="21"/>
                <w:lang w:val="hy-AM"/>
              </w:rPr>
              <w:t xml:space="preserve"> է</w:t>
            </w:r>
            <w:r w:rsidRPr="00F16EA9">
              <w:rPr>
                <w:rFonts w:ascii="GHEA Grapalat" w:hAnsi="GHEA Grapalat" w:cs="IRTEK Courier"/>
                <w:bCs/>
                <w:sz w:val="21"/>
                <w:szCs w:val="21"/>
                <w:lang w:val="af-ZA"/>
              </w:rPr>
              <w:t xml:space="preserve"> «</w:t>
            </w:r>
            <w:r w:rsidRPr="00F16EA9">
              <w:rPr>
                <w:rFonts w:ascii="GHEA Grapalat" w:hAnsi="GHEA Grapalat" w:cs="Sylfaen"/>
                <w:bCs/>
                <w:sz w:val="21"/>
                <w:szCs w:val="21"/>
                <w:lang w:val="af-ZA"/>
              </w:rPr>
              <w:t>կայանատեղերի</w:t>
            </w:r>
            <w:r w:rsidRPr="00F16EA9">
              <w:rPr>
                <w:rFonts w:ascii="GHEA Grapalat" w:hAnsi="GHEA Grapalat" w:cs="IRTEK Courier"/>
                <w:bCs/>
                <w:sz w:val="21"/>
                <w:szCs w:val="21"/>
                <w:lang w:val="af-ZA"/>
              </w:rPr>
              <w:t>» բառով</w:t>
            </w:r>
          </w:p>
          <w:p w:rsidR="006940A6" w:rsidRPr="00F16EA9" w:rsidRDefault="006940A6" w:rsidP="005B2A23">
            <w:pPr>
              <w:spacing w:line="240" w:lineRule="auto"/>
              <w:jc w:val="center"/>
              <w:rPr>
                <w:rFonts w:ascii="GHEA Grapalat" w:hAnsi="GHEA Grapalat" w:cs="IRTEK Courier"/>
                <w:bCs/>
                <w:sz w:val="21"/>
                <w:szCs w:val="21"/>
                <w:lang w:val="hy-AM"/>
              </w:rPr>
            </w:pPr>
          </w:p>
          <w:p w:rsidR="006940A6" w:rsidRPr="00F16EA9" w:rsidRDefault="006940A6" w:rsidP="005B2A23">
            <w:pPr>
              <w:spacing w:line="240" w:lineRule="auto"/>
              <w:jc w:val="center"/>
              <w:rPr>
                <w:rFonts w:ascii="GHEA Grapalat" w:hAnsi="GHEA Grapalat" w:cs="IRTEK Courier"/>
                <w:bCs/>
                <w:sz w:val="21"/>
                <w:szCs w:val="21"/>
                <w:lang w:val="hy-AM"/>
              </w:rPr>
            </w:pPr>
          </w:p>
          <w:p w:rsidR="006940A6" w:rsidRPr="00F16EA9" w:rsidRDefault="006940A6" w:rsidP="005B2A23">
            <w:pPr>
              <w:autoSpaceDE w:val="0"/>
              <w:autoSpaceDN w:val="0"/>
              <w:adjustRightInd w:val="0"/>
              <w:spacing w:after="0" w:line="240" w:lineRule="auto"/>
              <w:ind w:firstLine="400"/>
              <w:jc w:val="both"/>
              <w:rPr>
                <w:rFonts w:ascii="GHEA Grapalat" w:hAnsi="GHEA Grapalat" w:cs="Times New Roman"/>
                <w:sz w:val="21"/>
                <w:szCs w:val="21"/>
                <w:lang w:val="hy-AM"/>
              </w:rPr>
            </w:pPr>
          </w:p>
          <w:p w:rsidR="006940A6" w:rsidRPr="00F16EA9" w:rsidRDefault="006940A6" w:rsidP="005B2A23">
            <w:pPr>
              <w:autoSpaceDE w:val="0"/>
              <w:autoSpaceDN w:val="0"/>
              <w:adjustRightInd w:val="0"/>
              <w:spacing w:after="0" w:line="240" w:lineRule="auto"/>
              <w:ind w:firstLine="400"/>
              <w:jc w:val="both"/>
              <w:rPr>
                <w:rFonts w:ascii="GHEA Grapalat" w:hAnsi="GHEA Grapalat"/>
                <w:sz w:val="21"/>
                <w:szCs w:val="21"/>
                <w:lang w:val="hy-AM"/>
              </w:rPr>
            </w:pPr>
          </w:p>
          <w:p w:rsidR="006940A6" w:rsidRPr="00F16EA9" w:rsidRDefault="006940A6" w:rsidP="005B2A23">
            <w:pPr>
              <w:autoSpaceDE w:val="0"/>
              <w:autoSpaceDN w:val="0"/>
              <w:adjustRightInd w:val="0"/>
              <w:spacing w:after="0" w:line="240" w:lineRule="auto"/>
              <w:ind w:firstLine="400"/>
              <w:jc w:val="both"/>
              <w:rPr>
                <w:rFonts w:ascii="GHEA Grapalat" w:hAnsi="GHEA Grapalat"/>
                <w:sz w:val="21"/>
                <w:szCs w:val="21"/>
                <w:lang w:val="hy-AM"/>
              </w:rPr>
            </w:pPr>
          </w:p>
          <w:p w:rsidR="006940A6" w:rsidRPr="00F16EA9" w:rsidRDefault="006940A6" w:rsidP="005B2A23">
            <w:pPr>
              <w:autoSpaceDE w:val="0"/>
              <w:autoSpaceDN w:val="0"/>
              <w:adjustRightInd w:val="0"/>
              <w:spacing w:after="0" w:line="240" w:lineRule="auto"/>
              <w:ind w:firstLine="400"/>
              <w:jc w:val="center"/>
              <w:rPr>
                <w:rFonts w:ascii="GHEA Grapalat" w:hAnsi="GHEA Grapalat"/>
                <w:sz w:val="21"/>
                <w:szCs w:val="21"/>
                <w:lang w:val="hy-AM"/>
              </w:rPr>
            </w:pPr>
          </w:p>
          <w:p w:rsidR="006940A6" w:rsidRPr="00F16EA9" w:rsidRDefault="006940A6" w:rsidP="005B2A23">
            <w:pPr>
              <w:autoSpaceDE w:val="0"/>
              <w:autoSpaceDN w:val="0"/>
              <w:adjustRightInd w:val="0"/>
              <w:spacing w:after="0" w:line="240" w:lineRule="auto"/>
              <w:ind w:firstLine="400"/>
              <w:jc w:val="center"/>
              <w:rPr>
                <w:rFonts w:ascii="GHEA Grapalat" w:hAnsi="GHEA Grapalat"/>
                <w:sz w:val="21"/>
                <w:szCs w:val="21"/>
                <w:lang w:val="hy-AM"/>
              </w:rPr>
            </w:pPr>
          </w:p>
          <w:p w:rsidR="006940A6" w:rsidRPr="00F16EA9" w:rsidRDefault="006940A6" w:rsidP="005B2A23">
            <w:pPr>
              <w:autoSpaceDE w:val="0"/>
              <w:autoSpaceDN w:val="0"/>
              <w:adjustRightInd w:val="0"/>
              <w:spacing w:after="0" w:line="240" w:lineRule="auto"/>
              <w:ind w:firstLine="400"/>
              <w:jc w:val="center"/>
              <w:rPr>
                <w:rFonts w:ascii="GHEA Grapalat" w:hAnsi="GHEA Grapalat"/>
                <w:sz w:val="21"/>
                <w:szCs w:val="21"/>
                <w:lang w:val="hy-AM"/>
              </w:rPr>
            </w:pPr>
          </w:p>
          <w:p w:rsidR="006940A6" w:rsidRPr="00F16EA9" w:rsidRDefault="006940A6" w:rsidP="005B2A23">
            <w:pPr>
              <w:autoSpaceDE w:val="0"/>
              <w:autoSpaceDN w:val="0"/>
              <w:adjustRightInd w:val="0"/>
              <w:spacing w:after="0" w:line="240" w:lineRule="auto"/>
              <w:ind w:firstLine="400"/>
              <w:jc w:val="center"/>
              <w:rPr>
                <w:rFonts w:ascii="GHEA Grapalat" w:hAnsi="GHEA Grapalat"/>
                <w:sz w:val="21"/>
                <w:szCs w:val="21"/>
                <w:lang w:val="hy-AM"/>
              </w:rPr>
            </w:pPr>
          </w:p>
          <w:p w:rsidR="006940A6" w:rsidRPr="00F16EA9" w:rsidRDefault="006940A6" w:rsidP="005B2A23">
            <w:pPr>
              <w:autoSpaceDE w:val="0"/>
              <w:autoSpaceDN w:val="0"/>
              <w:adjustRightInd w:val="0"/>
              <w:spacing w:after="0" w:line="240" w:lineRule="auto"/>
              <w:ind w:firstLine="400"/>
              <w:jc w:val="center"/>
              <w:rPr>
                <w:rFonts w:ascii="GHEA Grapalat" w:hAnsi="GHEA Grapalat"/>
                <w:sz w:val="21"/>
                <w:szCs w:val="21"/>
                <w:lang w:val="hy-AM"/>
              </w:rPr>
            </w:pPr>
          </w:p>
          <w:p w:rsidR="006940A6" w:rsidRPr="00F2209A" w:rsidRDefault="006940A6" w:rsidP="005B2A23">
            <w:pPr>
              <w:autoSpaceDE w:val="0"/>
              <w:autoSpaceDN w:val="0"/>
              <w:adjustRightInd w:val="0"/>
              <w:spacing w:after="0" w:line="240" w:lineRule="auto"/>
              <w:ind w:firstLine="400"/>
              <w:jc w:val="center"/>
              <w:rPr>
                <w:rFonts w:ascii="GHEA Grapalat" w:hAnsi="GHEA Grapalat"/>
                <w:sz w:val="21"/>
                <w:szCs w:val="21"/>
                <w:lang w:val="hy-AM"/>
              </w:rPr>
            </w:pPr>
          </w:p>
          <w:p w:rsidR="009D0F21" w:rsidRPr="00F2209A" w:rsidRDefault="009D0F21" w:rsidP="005B2A23">
            <w:pPr>
              <w:autoSpaceDE w:val="0"/>
              <w:autoSpaceDN w:val="0"/>
              <w:adjustRightInd w:val="0"/>
              <w:spacing w:after="0" w:line="240" w:lineRule="auto"/>
              <w:ind w:firstLine="400"/>
              <w:jc w:val="center"/>
              <w:rPr>
                <w:rFonts w:ascii="GHEA Grapalat" w:hAnsi="GHEA Grapalat"/>
                <w:sz w:val="21"/>
                <w:szCs w:val="21"/>
                <w:lang w:val="hy-AM"/>
              </w:rPr>
            </w:pPr>
          </w:p>
          <w:p w:rsidR="009D0F21" w:rsidRPr="00F2209A" w:rsidRDefault="009D0F21" w:rsidP="005B2A23">
            <w:pPr>
              <w:autoSpaceDE w:val="0"/>
              <w:autoSpaceDN w:val="0"/>
              <w:adjustRightInd w:val="0"/>
              <w:spacing w:after="0" w:line="240" w:lineRule="auto"/>
              <w:ind w:firstLine="400"/>
              <w:jc w:val="center"/>
              <w:rPr>
                <w:rFonts w:ascii="GHEA Grapalat" w:hAnsi="GHEA Grapalat"/>
                <w:sz w:val="21"/>
                <w:szCs w:val="21"/>
                <w:lang w:val="hy-AM"/>
              </w:rPr>
            </w:pPr>
          </w:p>
          <w:p w:rsidR="006940A6" w:rsidRPr="00F16EA9" w:rsidRDefault="006940A6" w:rsidP="005B2A23">
            <w:pPr>
              <w:spacing w:line="240" w:lineRule="auto"/>
              <w:jc w:val="center"/>
              <w:rPr>
                <w:rFonts w:ascii="GHEA Grapalat" w:hAnsi="GHEA Grapalat"/>
                <w:sz w:val="21"/>
                <w:szCs w:val="21"/>
                <w:lang w:val="hy-AM"/>
              </w:rPr>
            </w:pPr>
          </w:p>
          <w:p w:rsidR="006940A6" w:rsidRPr="00F16EA9" w:rsidRDefault="006940A6" w:rsidP="005B2A23">
            <w:pPr>
              <w:spacing w:line="240" w:lineRule="auto"/>
              <w:jc w:val="center"/>
              <w:rPr>
                <w:rFonts w:ascii="GHEA Grapalat" w:hAnsi="GHEA Grapalat"/>
                <w:sz w:val="21"/>
                <w:szCs w:val="21"/>
                <w:lang w:val="hy-AM"/>
              </w:rPr>
            </w:pPr>
          </w:p>
          <w:p w:rsidR="006940A6" w:rsidRPr="00F16EA9" w:rsidRDefault="006940A6" w:rsidP="005B2A23">
            <w:pPr>
              <w:spacing w:line="240" w:lineRule="auto"/>
              <w:rPr>
                <w:rFonts w:ascii="GHEA Grapalat" w:hAnsi="GHEA Grapalat"/>
                <w:sz w:val="21"/>
                <w:szCs w:val="21"/>
                <w:lang w:val="hy-AM"/>
              </w:rPr>
            </w:pPr>
          </w:p>
        </w:tc>
      </w:tr>
      <w:tr w:rsidR="006940A6" w:rsidRPr="00F2209A" w:rsidTr="00B5390A">
        <w:trPr>
          <w:gridAfter w:val="1"/>
          <w:wAfter w:w="10" w:type="dxa"/>
          <w:trHeight w:val="239"/>
        </w:trPr>
        <w:tc>
          <w:tcPr>
            <w:tcW w:w="1560" w:type="dxa"/>
            <w:gridSpan w:val="2"/>
            <w:tcBorders>
              <w:top w:val="single" w:sz="4" w:space="0" w:color="auto"/>
              <w:left w:val="single" w:sz="4" w:space="0" w:color="auto"/>
              <w:bottom w:val="single" w:sz="4" w:space="0" w:color="auto"/>
              <w:right w:val="single" w:sz="4" w:space="0" w:color="auto"/>
            </w:tcBorders>
          </w:tcPr>
          <w:p w:rsidR="006940A6" w:rsidRPr="00F16EA9" w:rsidRDefault="006940A6" w:rsidP="005B2A23">
            <w:pPr>
              <w:spacing w:after="0" w:line="240" w:lineRule="auto"/>
              <w:jc w:val="center"/>
              <w:rPr>
                <w:rFonts w:ascii="GHEA Grapalat" w:hAnsi="GHEA Grapalat" w:cs="Sylfaen"/>
                <w:sz w:val="21"/>
                <w:szCs w:val="21"/>
                <w:lang w:val="hy-AM"/>
              </w:rPr>
            </w:pPr>
            <w:r w:rsidRPr="00F16EA9">
              <w:rPr>
                <w:rFonts w:ascii="GHEA Grapalat" w:hAnsi="GHEA Grapalat" w:cs="Sylfaen"/>
                <w:sz w:val="21"/>
                <w:szCs w:val="21"/>
                <w:lang w:val="hy-AM"/>
              </w:rPr>
              <w:lastRenderedPageBreak/>
              <w:t>ՀՀ մարդու իրավունքների պաշտպան</w:t>
            </w:r>
          </w:p>
          <w:p w:rsidR="006940A6" w:rsidRPr="00F16EA9" w:rsidRDefault="006940A6" w:rsidP="005B2A23">
            <w:pPr>
              <w:spacing w:after="0" w:line="240" w:lineRule="auto"/>
              <w:jc w:val="center"/>
              <w:rPr>
                <w:rFonts w:ascii="GHEA Grapalat" w:hAnsi="GHEA Grapalat" w:cs="Sylfaen"/>
                <w:sz w:val="21"/>
                <w:szCs w:val="21"/>
                <w:lang w:val="hy-AM"/>
              </w:rPr>
            </w:pPr>
            <w:r w:rsidRPr="00F16EA9">
              <w:rPr>
                <w:rFonts w:ascii="GHEA Grapalat" w:hAnsi="GHEA Grapalat" w:cs="Sylfaen"/>
                <w:sz w:val="21"/>
                <w:szCs w:val="21"/>
                <w:lang w:val="hy-AM"/>
              </w:rPr>
              <w:t xml:space="preserve">11.11.2013թ. </w:t>
            </w:r>
          </w:p>
          <w:p w:rsidR="006940A6" w:rsidRPr="00F16EA9" w:rsidRDefault="006940A6" w:rsidP="005B2A23">
            <w:pPr>
              <w:spacing w:after="0" w:line="240" w:lineRule="auto"/>
              <w:jc w:val="center"/>
              <w:rPr>
                <w:rFonts w:ascii="GHEA Grapalat" w:hAnsi="GHEA Grapalat" w:cs="Sylfaen"/>
                <w:sz w:val="21"/>
                <w:szCs w:val="21"/>
                <w:lang w:val="hy-AM"/>
              </w:rPr>
            </w:pPr>
            <w:r w:rsidRPr="00F16EA9">
              <w:rPr>
                <w:rFonts w:ascii="GHEA Grapalat" w:hAnsi="GHEA Grapalat" w:cs="Sylfaen"/>
                <w:sz w:val="21"/>
                <w:szCs w:val="21"/>
                <w:lang w:val="hy-AM"/>
              </w:rPr>
              <w:t>01/13.1/5652-13</w:t>
            </w:r>
          </w:p>
          <w:p w:rsidR="006940A6" w:rsidRPr="00F16EA9" w:rsidRDefault="006940A6" w:rsidP="005B2A23">
            <w:pPr>
              <w:spacing w:after="0" w:line="240" w:lineRule="auto"/>
              <w:jc w:val="center"/>
              <w:rPr>
                <w:rFonts w:ascii="GHEA Grapalat" w:hAnsi="GHEA Grapalat" w:cs="Sylfaen"/>
                <w:sz w:val="21"/>
                <w:szCs w:val="21"/>
                <w:lang w:val="hy-AM"/>
              </w:rPr>
            </w:pPr>
          </w:p>
        </w:tc>
        <w:tc>
          <w:tcPr>
            <w:tcW w:w="3684" w:type="dxa"/>
            <w:tcBorders>
              <w:top w:val="single" w:sz="4" w:space="0" w:color="auto"/>
              <w:left w:val="single" w:sz="4" w:space="0" w:color="auto"/>
              <w:bottom w:val="single" w:sz="4" w:space="0" w:color="auto"/>
              <w:right w:val="single" w:sz="4" w:space="0" w:color="auto"/>
            </w:tcBorders>
          </w:tcPr>
          <w:p w:rsidR="006940A6" w:rsidRPr="00DB783F" w:rsidRDefault="006940A6" w:rsidP="00311825">
            <w:pPr>
              <w:spacing w:after="0" w:line="240" w:lineRule="auto"/>
              <w:ind w:firstLine="567"/>
              <w:jc w:val="center"/>
              <w:rPr>
                <w:rFonts w:ascii="GHEA Grapalat" w:hAnsi="GHEA Grapalat" w:cs="GHEA Grapalat"/>
                <w:sz w:val="21"/>
                <w:szCs w:val="21"/>
                <w:lang w:val="fr-FR"/>
              </w:rPr>
            </w:pPr>
            <w:r w:rsidRPr="00DB783F">
              <w:rPr>
                <w:rFonts w:ascii="GHEA Grapalat" w:hAnsi="GHEA Grapalat" w:cs="GHEA Grapalat"/>
                <w:sz w:val="21"/>
                <w:szCs w:val="21"/>
                <w:lang w:val="fr-FR"/>
              </w:rPr>
              <w:lastRenderedPageBreak/>
              <w:t xml:space="preserve">Նախագծի 1-ին հոդվածով առաջարկվում է «Տեսանկարահանող կամ լուսանկարահանող սարքերով հայտնաբերված ճանապարհային երթևեկության կանոնների </w:t>
            </w:r>
            <w:r w:rsidRPr="00DB783F">
              <w:rPr>
                <w:rFonts w:ascii="GHEA Grapalat" w:hAnsi="GHEA Grapalat" w:cs="GHEA Grapalat"/>
                <w:sz w:val="21"/>
                <w:szCs w:val="21"/>
                <w:lang w:val="fr-FR"/>
              </w:rPr>
              <w:lastRenderedPageBreak/>
              <w:t>խախտումների վերաբերյալ գործերով իրականացվող վարչական վարույթի առանձնահատկությունների մասին» ՀՀ օրենքի (այսուհետ` Օրենք) վերնագրում «խախտումների» բառից հետո լրացնել «կամ համայնքային վճարովի ավտոկայանատեղերի համար օրենքով սահմանված տեղական տուրքը չվճարելու» բառերով: Նման լրացմամբ, ըստ էության, «համայնքային վճարովի ավտոկայանատեղերի համար օրենքով սահմանված տեղական տուրքը չվճարելու» արարքը հավասարեցվում է «խախտում» արարքին` հաշվի առնելով Օրենքի, ինչպես նաև Նախագծով առաջարկվող դրույթների (համապատասխան սանկցիաների) բովանդակությունը: Այնուամենայնիվ, «խախտում» արարքը և  «համայնքային վճարովի ավտոկայանատեղերի համար օրենքով սահմանված տեղական տուրքը չվճարելու» արարքը, ըստ Նախագծով առաջարկվող դրույթների բովանդակության, տարբեր կերպ են կարգավորվում:</w:t>
            </w:r>
          </w:p>
          <w:p w:rsidR="006940A6" w:rsidRPr="00DB783F" w:rsidRDefault="006940A6" w:rsidP="00311825">
            <w:pPr>
              <w:spacing w:after="0" w:line="240" w:lineRule="auto"/>
              <w:ind w:firstLine="567"/>
              <w:jc w:val="center"/>
              <w:rPr>
                <w:rFonts w:ascii="GHEA Grapalat" w:hAnsi="GHEA Grapalat" w:cs="GHEA Grapalat"/>
                <w:sz w:val="21"/>
                <w:szCs w:val="21"/>
                <w:lang w:val="fr-FR"/>
              </w:rPr>
            </w:pPr>
            <w:r w:rsidRPr="00DB783F">
              <w:rPr>
                <w:rFonts w:ascii="GHEA Grapalat" w:hAnsi="GHEA Grapalat" w:cs="GHEA Grapalat"/>
                <w:sz w:val="21"/>
                <w:szCs w:val="21"/>
                <w:lang w:val="fr-FR"/>
              </w:rPr>
              <w:t xml:space="preserve">Նախագծի փաթեթում նշված է, որ. «…Էլեկտրոնային համակարգի  միջոցով իրավախախտումը` առանց տուրքի վճարման ավտոտրանսպորտային միջոցի կայանումը, հայտնաբերելու դեպքում ավտոտրանսպորտային միջոցի վերաբերյալ Վարչական իրավախախտումների վերաբերյալ ՀՀ օրենսգրքով և պայմանագրով նախատեսված փաստաթղթերը /ապացույցները/ ներկայացվում են Երևանի քաղաքապետարան, որի համապատասխան պաշտոնատար անձինք ունեն գանձապետական հաշվի մուտքերի առցանց դիտման իրավունք: «Փարքինգ Սիթի Սերվիս» ՓԲԸ-ի կողմից ներկայացված և գանձապետական հաշվի մուտքերի տվյալների համադրման արդյունքում </w:t>
            </w:r>
            <w:r w:rsidRPr="00DB783F">
              <w:rPr>
                <w:rFonts w:ascii="GHEA Grapalat" w:hAnsi="GHEA Grapalat" w:cs="GHEA Grapalat"/>
                <w:i/>
                <w:sz w:val="21"/>
                <w:szCs w:val="21"/>
                <w:lang w:val="fr-FR"/>
              </w:rPr>
              <w:t xml:space="preserve">պարզվում է իրավախախտման` ավտոկայանատեղում կայանած </w:t>
            </w:r>
            <w:r w:rsidRPr="00DB783F">
              <w:rPr>
                <w:rFonts w:ascii="GHEA Grapalat" w:hAnsi="GHEA Grapalat" w:cs="GHEA Grapalat"/>
                <w:i/>
                <w:sz w:val="21"/>
                <w:szCs w:val="21"/>
                <w:lang w:val="fr-FR"/>
              </w:rPr>
              <w:lastRenderedPageBreak/>
              <w:t xml:space="preserve">անձի կողմից ավտոկայանատեղի տուրքը չվճարելու փաստը </w:t>
            </w:r>
            <w:r w:rsidRPr="00DB783F">
              <w:rPr>
                <w:rFonts w:ascii="GHEA Grapalat" w:hAnsi="GHEA Grapalat" w:cs="GHEA Grapalat"/>
                <w:b/>
                <w:i/>
                <w:sz w:val="21"/>
                <w:szCs w:val="21"/>
                <w:lang w:val="fr-FR"/>
              </w:rPr>
              <w:t>/որով ապացուցվում է նաև մեղքի առկայությունը/</w:t>
            </w:r>
            <w:r w:rsidRPr="00DB783F">
              <w:rPr>
                <w:rFonts w:ascii="GHEA Grapalat" w:hAnsi="GHEA Grapalat" w:cs="GHEA Grapalat"/>
                <w:sz w:val="21"/>
                <w:szCs w:val="21"/>
                <w:lang w:val="fr-FR"/>
              </w:rPr>
              <w:t>, որի դեպքում իրավախախտման արձանագրությունը կազմվում է «Ավտոտրանսպորտային միջոցների կայանատեղերի տեղական տուրքի մասին» ՀՀ օրենքի 4-րդ հոդվածի 2-րդ մասով նախատեսված անձանց նկատմամբ»:</w:t>
            </w:r>
          </w:p>
          <w:p w:rsidR="006940A6" w:rsidRPr="00DB783F" w:rsidRDefault="006940A6" w:rsidP="00311825">
            <w:pPr>
              <w:spacing w:after="0" w:line="240" w:lineRule="auto"/>
              <w:ind w:firstLine="567"/>
              <w:jc w:val="center"/>
              <w:rPr>
                <w:rFonts w:ascii="GHEA Grapalat" w:hAnsi="GHEA Grapalat" w:cs="GHEA Grapalat"/>
                <w:sz w:val="21"/>
                <w:szCs w:val="21"/>
                <w:lang w:val="fr-FR"/>
              </w:rPr>
            </w:pPr>
            <w:r w:rsidRPr="00DB783F">
              <w:rPr>
                <w:rFonts w:ascii="GHEA Grapalat" w:hAnsi="GHEA Grapalat" w:cs="GHEA Grapalat"/>
                <w:sz w:val="21"/>
                <w:szCs w:val="21"/>
                <w:lang w:val="fr-FR"/>
              </w:rPr>
              <w:t xml:space="preserve">Այսպես, Օրենքի 5-րդ հոդվածի համաձայն` </w:t>
            </w:r>
            <w:r w:rsidRPr="00DB783F">
              <w:rPr>
                <w:rFonts w:ascii="GHEA Grapalat" w:hAnsi="GHEA Grapalat" w:cs="GHEA Grapalat"/>
                <w:i/>
                <w:sz w:val="21"/>
                <w:szCs w:val="21"/>
                <w:lang w:val="fr-FR"/>
              </w:rPr>
              <w:t xml:space="preserve">վարչական վարույթը բաղկացած է </w:t>
            </w:r>
            <w:r w:rsidRPr="00DB783F">
              <w:rPr>
                <w:rFonts w:ascii="GHEA Grapalat" w:hAnsi="GHEA Grapalat" w:cs="GHEA Grapalat"/>
                <w:i/>
                <w:sz w:val="21"/>
                <w:szCs w:val="21"/>
                <w:u w:val="single"/>
                <w:lang w:val="fr-FR"/>
              </w:rPr>
              <w:t>իրավախախտման հատկանիշների պարզման</w:t>
            </w:r>
            <w:r w:rsidRPr="00DB783F">
              <w:rPr>
                <w:rFonts w:ascii="GHEA Grapalat" w:hAnsi="GHEA Grapalat" w:cs="GHEA Grapalat"/>
                <w:i/>
                <w:sz w:val="21"/>
                <w:szCs w:val="21"/>
                <w:lang w:val="fr-FR"/>
              </w:rPr>
              <w:t xml:space="preserve"> և </w:t>
            </w:r>
            <w:r w:rsidRPr="00DB783F">
              <w:rPr>
                <w:rFonts w:ascii="GHEA Grapalat" w:hAnsi="GHEA Grapalat" w:cs="GHEA Grapalat"/>
                <w:i/>
                <w:sz w:val="21"/>
                <w:szCs w:val="21"/>
                <w:u w:val="single"/>
                <w:lang w:val="fr-FR"/>
              </w:rPr>
              <w:t>վարչական ակտի ընդունման</w:t>
            </w:r>
            <w:r w:rsidRPr="00DB783F">
              <w:rPr>
                <w:rFonts w:ascii="GHEA Grapalat" w:hAnsi="GHEA Grapalat" w:cs="GHEA Grapalat"/>
                <w:i/>
                <w:sz w:val="21"/>
                <w:szCs w:val="21"/>
                <w:lang w:val="fr-FR"/>
              </w:rPr>
              <w:t xml:space="preserve"> փուլերից</w:t>
            </w:r>
            <w:r w:rsidRPr="00DB783F">
              <w:rPr>
                <w:rFonts w:ascii="GHEA Grapalat" w:hAnsi="GHEA Grapalat" w:cs="GHEA Grapalat"/>
                <w:sz w:val="21"/>
                <w:szCs w:val="21"/>
                <w:lang w:val="fr-FR"/>
              </w:rPr>
              <w:t>:</w:t>
            </w:r>
          </w:p>
          <w:p w:rsidR="006940A6" w:rsidRPr="00DB783F" w:rsidRDefault="006940A6" w:rsidP="00311825">
            <w:pPr>
              <w:spacing w:after="0" w:line="240" w:lineRule="auto"/>
              <w:ind w:firstLine="567"/>
              <w:jc w:val="center"/>
              <w:rPr>
                <w:rFonts w:ascii="GHEA Grapalat" w:hAnsi="GHEA Grapalat" w:cs="GHEA Grapalat"/>
                <w:i/>
                <w:sz w:val="21"/>
                <w:szCs w:val="21"/>
                <w:lang w:val="fr-FR"/>
              </w:rPr>
            </w:pPr>
            <w:r w:rsidRPr="00DB783F">
              <w:rPr>
                <w:rFonts w:ascii="GHEA Grapalat" w:hAnsi="GHEA Grapalat" w:cs="GHEA Grapalat"/>
                <w:sz w:val="21"/>
                <w:szCs w:val="21"/>
                <w:lang w:val="fr-FR"/>
              </w:rPr>
              <w:t>Օրենքի 3-րդ հոդվածը սահմանում է, որ վարչական վարույթի իրավախախտման հատկանիշների պարզման փուլում իրավախախտումը հիմնավորող ապացույցը իրավախախտումն ամրագրած տեսանյութն է</w:t>
            </w:r>
            <w:r w:rsidRPr="00DB783F">
              <w:rPr>
                <w:rFonts w:ascii="Times Armenian" w:hAnsi="Times Armenian" w:cs="GHEA Grapalat"/>
                <w:sz w:val="21"/>
                <w:szCs w:val="21"/>
                <w:lang w:val="fr-FR"/>
              </w:rPr>
              <w:t> </w:t>
            </w:r>
            <w:r w:rsidRPr="00DB783F">
              <w:rPr>
                <w:rFonts w:ascii="GHEA Grapalat" w:hAnsi="GHEA Grapalat" w:cs="GHEA Grapalat"/>
                <w:sz w:val="21"/>
                <w:szCs w:val="21"/>
                <w:lang w:val="fr-FR"/>
              </w:rPr>
              <w:t>կամ</w:t>
            </w:r>
            <w:r w:rsidRPr="00DB783F">
              <w:rPr>
                <w:rFonts w:ascii="Times Armenian" w:hAnsi="Times Armenian" w:cs="GHEA Grapalat"/>
                <w:sz w:val="21"/>
                <w:szCs w:val="21"/>
                <w:lang w:val="fr-FR"/>
              </w:rPr>
              <w:t> </w:t>
            </w:r>
            <w:r w:rsidRPr="00DB783F">
              <w:rPr>
                <w:rFonts w:ascii="GHEA Grapalat" w:hAnsi="GHEA Grapalat" w:cs="GHEA Grapalat"/>
                <w:sz w:val="21"/>
                <w:szCs w:val="21"/>
                <w:lang w:val="fr-FR"/>
              </w:rPr>
              <w:t xml:space="preserve">լուսանկարը: Սակայն, միաժամանակ, Օրենքի 6-րդ հոդվածը, որը վերաբերում է իրավախախտման հատկանիշների պարզմանը, մասնավորապես արձանագրված է, որ. «1. </w:t>
            </w:r>
            <w:r w:rsidRPr="00DB783F">
              <w:rPr>
                <w:rFonts w:ascii="GHEA Grapalat" w:hAnsi="GHEA Grapalat" w:cs="GHEA Grapalat"/>
                <w:i/>
                <w:sz w:val="21"/>
                <w:szCs w:val="21"/>
                <w:u w:val="single"/>
                <w:lang w:val="fr-FR"/>
              </w:rPr>
              <w:t>Իրավախախտման հատկանիշների պարզումը</w:t>
            </w:r>
            <w:r w:rsidRPr="00DB783F">
              <w:rPr>
                <w:rFonts w:ascii="GHEA Grapalat" w:hAnsi="GHEA Grapalat" w:cs="GHEA Grapalat"/>
                <w:i/>
                <w:sz w:val="21"/>
                <w:szCs w:val="21"/>
                <w:lang w:val="fr-FR"/>
              </w:rPr>
              <w:t xml:space="preserve"> վարույթ իրականացնող վարչական մարմնի կողմից </w:t>
            </w:r>
            <w:r w:rsidRPr="00DB783F">
              <w:rPr>
                <w:rFonts w:ascii="GHEA Grapalat" w:hAnsi="GHEA Grapalat" w:cs="GHEA Grapalat"/>
                <w:i/>
                <w:sz w:val="21"/>
                <w:szCs w:val="21"/>
                <w:u w:val="single"/>
                <w:lang w:val="fr-FR"/>
              </w:rPr>
              <w:t>տեսանյութում</w:t>
            </w:r>
            <w:r w:rsidRPr="00DB783F">
              <w:rPr>
                <w:rFonts w:ascii="Times Armenian" w:hAnsi="Times Armenian" w:cs="Courier New"/>
                <w:i/>
                <w:sz w:val="21"/>
                <w:szCs w:val="21"/>
                <w:u w:val="single"/>
                <w:lang w:val="fr-FR"/>
              </w:rPr>
              <w:t> </w:t>
            </w:r>
            <w:r w:rsidRPr="00DB783F">
              <w:rPr>
                <w:rFonts w:ascii="GHEA Grapalat" w:hAnsi="GHEA Grapalat" w:cs="GHEA Grapalat"/>
                <w:i/>
                <w:sz w:val="21"/>
                <w:szCs w:val="21"/>
                <w:u w:val="single"/>
                <w:lang w:val="fr-FR"/>
              </w:rPr>
              <w:t>կամ</w:t>
            </w:r>
            <w:r w:rsidRPr="00DB783F">
              <w:rPr>
                <w:rFonts w:ascii="Times Armenian" w:hAnsi="Times Armenian" w:cs="Courier New"/>
                <w:i/>
                <w:sz w:val="21"/>
                <w:szCs w:val="21"/>
                <w:u w:val="single"/>
                <w:lang w:val="fr-FR"/>
              </w:rPr>
              <w:t> </w:t>
            </w:r>
            <w:r w:rsidRPr="00DB783F">
              <w:rPr>
                <w:rFonts w:ascii="GHEA Grapalat" w:hAnsi="GHEA Grapalat" w:cs="GHEA Grapalat"/>
                <w:i/>
                <w:sz w:val="21"/>
                <w:szCs w:val="21"/>
                <w:u w:val="single"/>
                <w:lang w:val="fr-FR"/>
              </w:rPr>
              <w:t>լուսանկարում ամրագրված արարքի հատկանիշների համադրումն է իրավախախտման հատկանիշների հետ:</w:t>
            </w:r>
          </w:p>
          <w:p w:rsidR="006940A6" w:rsidRPr="00DB783F" w:rsidRDefault="006940A6" w:rsidP="00311825">
            <w:pPr>
              <w:spacing w:after="0" w:line="240" w:lineRule="auto"/>
              <w:ind w:firstLine="567"/>
              <w:jc w:val="center"/>
              <w:rPr>
                <w:rFonts w:ascii="GHEA Grapalat" w:hAnsi="GHEA Grapalat" w:cs="GHEA Grapalat"/>
                <w:sz w:val="21"/>
                <w:szCs w:val="21"/>
                <w:lang w:val="fr-FR"/>
              </w:rPr>
            </w:pPr>
            <w:r w:rsidRPr="00DB783F">
              <w:rPr>
                <w:rFonts w:ascii="GHEA Grapalat" w:hAnsi="GHEA Grapalat" w:cs="GHEA Grapalat"/>
                <w:sz w:val="21"/>
                <w:szCs w:val="21"/>
                <w:lang w:val="fr-FR"/>
              </w:rPr>
              <w:t>2. Իրավախախտման հատկանիշները համարվում են պարզված, երբ տեսանյութում</w:t>
            </w:r>
            <w:r w:rsidRPr="00DB783F">
              <w:rPr>
                <w:rFonts w:ascii="Times Armenian" w:hAnsi="Times Armenian" w:cs="Courier New"/>
                <w:sz w:val="21"/>
                <w:szCs w:val="21"/>
                <w:lang w:val="fr-FR"/>
              </w:rPr>
              <w:t> </w:t>
            </w:r>
            <w:r w:rsidRPr="00DB783F">
              <w:rPr>
                <w:rFonts w:ascii="GHEA Grapalat" w:hAnsi="GHEA Grapalat" w:cs="GHEA Grapalat"/>
                <w:sz w:val="21"/>
                <w:szCs w:val="21"/>
                <w:lang w:val="fr-FR"/>
              </w:rPr>
              <w:t>կամ</w:t>
            </w:r>
            <w:r w:rsidRPr="00DB783F">
              <w:rPr>
                <w:rFonts w:ascii="Times Armenian" w:hAnsi="Times Armenian" w:cs="Courier New"/>
                <w:sz w:val="21"/>
                <w:szCs w:val="21"/>
                <w:lang w:val="fr-FR"/>
              </w:rPr>
              <w:t> </w:t>
            </w:r>
            <w:r w:rsidRPr="00DB783F">
              <w:rPr>
                <w:rFonts w:ascii="GHEA Grapalat" w:hAnsi="GHEA Grapalat" w:cs="GHEA Grapalat"/>
                <w:sz w:val="21"/>
                <w:szCs w:val="21"/>
                <w:lang w:val="fr-FR"/>
              </w:rPr>
              <w:t>լուսանկարում ամրագրված արարքի հատկանիշների և իրավախախտման հատկանիշների համապատասխանությունը կասկած չի հարուցում: Իրավախախտման հատկանիշները պարզվում են 7-օրյա ժամկետում»:</w:t>
            </w:r>
          </w:p>
          <w:p w:rsidR="006940A6" w:rsidRPr="00DB783F" w:rsidRDefault="006940A6" w:rsidP="00311825">
            <w:pPr>
              <w:spacing w:after="0" w:line="240" w:lineRule="auto"/>
              <w:ind w:firstLine="567"/>
              <w:jc w:val="center"/>
              <w:rPr>
                <w:rFonts w:ascii="GHEA Grapalat" w:hAnsi="GHEA Grapalat" w:cs="GHEA Grapalat"/>
                <w:sz w:val="21"/>
                <w:szCs w:val="21"/>
                <w:lang w:val="fr-FR"/>
              </w:rPr>
            </w:pPr>
            <w:r w:rsidRPr="00DB783F">
              <w:rPr>
                <w:rFonts w:ascii="GHEA Grapalat" w:hAnsi="GHEA Grapalat" w:cs="GHEA Grapalat"/>
                <w:sz w:val="21"/>
                <w:szCs w:val="21"/>
                <w:lang w:val="fr-FR"/>
              </w:rPr>
              <w:t xml:space="preserve">Հարկ ենք համարում նաև նշել, որ ՀՀ վարչական իրավախախտումների վերաբերյալ օրենսգրքի (այսուհետ` Օրենսգիրք) </w:t>
            </w:r>
            <w:r w:rsidRPr="00DB783F">
              <w:rPr>
                <w:rFonts w:ascii="GHEA Grapalat" w:hAnsi="GHEA Grapalat" w:cs="GHEA Grapalat"/>
                <w:sz w:val="21"/>
                <w:szCs w:val="21"/>
                <w:lang w:val="fr-FR"/>
              </w:rPr>
              <w:lastRenderedPageBreak/>
              <w:t xml:space="preserve">9-րդ հոդվածի համաձայն. «Վարչական իրավախախտում (զանցանք) է համարվում պետական կամ հասարակական կարգի, սոցիալիստական սեփականության, քաղաքացիների իրավունքների և ազատությունների, կառավարման սահմանված կարգի դեմ ոտնձգվող հակաիրավական, </w:t>
            </w:r>
            <w:r w:rsidRPr="00DB783F">
              <w:rPr>
                <w:rFonts w:ascii="GHEA Grapalat" w:hAnsi="GHEA Grapalat" w:cs="GHEA Grapalat"/>
                <w:i/>
                <w:sz w:val="21"/>
                <w:szCs w:val="21"/>
                <w:lang w:val="fr-FR"/>
              </w:rPr>
              <w:t>մեղավոր (դիտավորյալ կամ անզգույշ)</w:t>
            </w:r>
            <w:r w:rsidRPr="00DB783F">
              <w:rPr>
                <w:rFonts w:ascii="GHEA Grapalat" w:hAnsi="GHEA Grapalat" w:cs="GHEA Grapalat"/>
                <w:sz w:val="21"/>
                <w:szCs w:val="21"/>
                <w:lang w:val="fr-FR"/>
              </w:rPr>
              <w:t xml:space="preserve"> այնպիսի գործողությունը կամ անգործությունը, որի համար օրենսդրությամբ նախատեսված է վարչական պատասխանատվություն»:</w:t>
            </w:r>
          </w:p>
          <w:p w:rsidR="006940A6" w:rsidRPr="00DB783F" w:rsidRDefault="006940A6" w:rsidP="00311825">
            <w:pPr>
              <w:spacing w:after="0" w:line="240" w:lineRule="auto"/>
              <w:ind w:firstLine="567"/>
              <w:jc w:val="center"/>
              <w:rPr>
                <w:rFonts w:ascii="GHEA Grapalat" w:hAnsi="GHEA Grapalat" w:cs="GHEA Grapalat"/>
                <w:i/>
                <w:sz w:val="21"/>
                <w:szCs w:val="21"/>
                <w:lang w:val="fr-FR"/>
              </w:rPr>
            </w:pPr>
            <w:r w:rsidRPr="00DB783F">
              <w:rPr>
                <w:rFonts w:ascii="GHEA Grapalat" w:hAnsi="GHEA Grapalat" w:cs="GHEA Grapalat"/>
                <w:sz w:val="21"/>
                <w:szCs w:val="21"/>
                <w:lang w:val="fr-FR"/>
              </w:rPr>
              <w:t xml:space="preserve">Ստացվում է, որ թեև Օրենսգիրքը, սահմանելով «վարչական իրավախախտում» եզրույթը, ըստ էության, բացահայտում է Օրենքում օգտագործվող «իրավախախտման հատկանիշներ» եզրույթի բովանդակությունը (համաձայն, որի արարքը վարչական իրավախախտում դիտարկելու պարտադիր պահանջներից մեկն է արարքը կատարած անձի մեղքը (դիտավորություն կամ անզգուշություն), այսինքն` իրավախախտման պարտադիր հատկանիշ է անձի մեղքը), այնուամենայնիվ Նախագծի հեղինակը, որպես հատկանիշ է դիտարկում անձի կողմից ավտոկայանատեղի տուրքը չվճարելու փաստը: Այնինչ, հնարավոր է, օրինակ, դեպք, երբ անձը համապատասխան չափի վճարում պատշաճ կարգով վճարել է, սակայն </w:t>
            </w:r>
            <w:r w:rsidRPr="00DB783F">
              <w:rPr>
                <w:rFonts w:ascii="GHEA Grapalat" w:hAnsi="GHEA Grapalat" w:cs="GHEA Grapalat"/>
                <w:i/>
                <w:sz w:val="21"/>
                <w:szCs w:val="21"/>
                <w:lang w:val="fr-FR"/>
              </w:rPr>
              <w:t>տարբեր հանգամանքների բերումով, վերջինիս կամքից անկախ</w:t>
            </w:r>
            <w:r w:rsidRPr="00DB783F">
              <w:rPr>
                <w:rFonts w:ascii="GHEA Grapalat" w:hAnsi="GHEA Grapalat" w:cs="GHEA Grapalat"/>
                <w:sz w:val="21"/>
                <w:szCs w:val="21"/>
                <w:lang w:val="fr-FR"/>
              </w:rPr>
              <w:t xml:space="preserve">, իր մեքենան սահմանված վայրում կայանված է մնացել վճարված տուրքին համարժեք ժամանակից ավել ժամանակահատված: Նշված դեպքում, ըստ Նախագծի հեղինակի, միայն այն փաստը, որ տեսախցիկը արձանագրել է տվյալ վայրում սահմանված ժամանակից ավել ժամանակով կայանելը (չբացահայտելով, թե ինչ պատճառներով է մեքենան </w:t>
            </w:r>
            <w:r w:rsidRPr="00DB783F">
              <w:rPr>
                <w:rFonts w:ascii="GHEA Grapalat" w:hAnsi="GHEA Grapalat" w:cs="GHEA Grapalat"/>
                <w:sz w:val="21"/>
                <w:szCs w:val="21"/>
                <w:lang w:val="fr-FR"/>
              </w:rPr>
              <w:lastRenderedPageBreak/>
              <w:t xml:space="preserve">կայանված մնացել այս վայրում վճարմանը համապատասխան ժամանակից ավել ժամանակով) և այն, որ ավել կայանված ժամանակահատվածի համար համապատասխան վճարում չի եղել (իսկ այս դեպքում վճարում չկատարելը ուղղակիորեն կապված է երկար կայանելու պատճառի հետ), ըստ էության, համարվում է Օրենքի 6-րդ հոդվածի 1-ին մասի դրույթի խախտում, քանի որ այս դեպքում վարչական վարույթ է հարուցվում առանց պարզելու իրավախախտման հատկանիշները: Ինչպես նշվել է, վարչական վարույթը բաղկացած է </w:t>
            </w:r>
            <w:r w:rsidRPr="00DB783F">
              <w:rPr>
                <w:rFonts w:ascii="GHEA Grapalat" w:hAnsi="GHEA Grapalat" w:cs="GHEA Grapalat"/>
                <w:b/>
                <w:i/>
                <w:sz w:val="21"/>
                <w:szCs w:val="21"/>
                <w:lang w:val="fr-FR"/>
              </w:rPr>
              <w:t>երկու փուլերից</w:t>
            </w:r>
            <w:r w:rsidRPr="00DB783F">
              <w:rPr>
                <w:rFonts w:ascii="GHEA Grapalat" w:hAnsi="GHEA Grapalat" w:cs="GHEA Grapalat"/>
                <w:i/>
                <w:sz w:val="21"/>
                <w:szCs w:val="21"/>
                <w:lang w:val="fr-FR"/>
              </w:rPr>
              <w:t xml:space="preserve">` </w:t>
            </w:r>
            <w:r w:rsidRPr="00DB783F">
              <w:rPr>
                <w:rFonts w:ascii="GHEA Grapalat" w:hAnsi="GHEA Grapalat" w:cs="GHEA Grapalat"/>
                <w:i/>
                <w:sz w:val="21"/>
                <w:szCs w:val="21"/>
                <w:u w:val="single"/>
                <w:lang w:val="fr-FR"/>
              </w:rPr>
              <w:t xml:space="preserve">իրավախախտման հատկանիշների </w:t>
            </w:r>
            <w:r w:rsidRPr="00DB783F">
              <w:rPr>
                <w:rFonts w:ascii="GHEA Grapalat" w:hAnsi="GHEA Grapalat" w:cs="GHEA Grapalat"/>
                <w:b/>
                <w:i/>
                <w:sz w:val="21"/>
                <w:szCs w:val="21"/>
                <w:u w:val="single"/>
                <w:lang w:val="fr-FR"/>
              </w:rPr>
              <w:t>պարզման</w:t>
            </w:r>
            <w:r w:rsidRPr="00DB783F">
              <w:rPr>
                <w:rFonts w:ascii="GHEA Grapalat" w:hAnsi="GHEA Grapalat" w:cs="GHEA Grapalat"/>
                <w:i/>
                <w:sz w:val="21"/>
                <w:szCs w:val="21"/>
                <w:lang w:val="fr-FR"/>
              </w:rPr>
              <w:t xml:space="preserve"> և </w:t>
            </w:r>
            <w:r w:rsidRPr="00DB783F">
              <w:rPr>
                <w:rFonts w:ascii="GHEA Grapalat" w:hAnsi="GHEA Grapalat" w:cs="GHEA Grapalat"/>
                <w:i/>
                <w:sz w:val="21"/>
                <w:szCs w:val="21"/>
                <w:u w:val="single"/>
                <w:lang w:val="fr-FR"/>
              </w:rPr>
              <w:t>վարչական ակտի ընդունման</w:t>
            </w:r>
            <w:r w:rsidRPr="00DB783F">
              <w:rPr>
                <w:rFonts w:ascii="GHEA Grapalat" w:hAnsi="GHEA Grapalat" w:cs="GHEA Grapalat"/>
                <w:i/>
                <w:sz w:val="21"/>
                <w:szCs w:val="21"/>
                <w:lang w:val="fr-FR"/>
              </w:rPr>
              <w:t xml:space="preserve">: </w:t>
            </w:r>
            <w:r w:rsidRPr="00DB783F">
              <w:rPr>
                <w:rFonts w:ascii="GHEA Grapalat" w:hAnsi="GHEA Grapalat" w:cs="GHEA Grapalat"/>
                <w:sz w:val="21"/>
                <w:szCs w:val="21"/>
                <w:lang w:val="fr-FR"/>
              </w:rPr>
              <w:t xml:space="preserve">Իհարկե, իրավախախտման հատկանիշների </w:t>
            </w:r>
            <w:r w:rsidRPr="00DB783F">
              <w:rPr>
                <w:rFonts w:ascii="GHEA Grapalat" w:hAnsi="GHEA Grapalat" w:cs="GHEA Grapalat"/>
                <w:i/>
                <w:sz w:val="21"/>
                <w:szCs w:val="21"/>
                <w:lang w:val="fr-FR"/>
              </w:rPr>
              <w:t xml:space="preserve">պարզման </w:t>
            </w:r>
            <w:r w:rsidRPr="00DB783F">
              <w:rPr>
                <w:rFonts w:ascii="GHEA Grapalat" w:hAnsi="GHEA Grapalat" w:cs="GHEA Grapalat"/>
                <w:b/>
                <w:i/>
                <w:sz w:val="21"/>
                <w:szCs w:val="21"/>
                <w:lang w:val="fr-FR"/>
              </w:rPr>
              <w:t>փուլում</w:t>
            </w:r>
            <w:r w:rsidRPr="00DB783F">
              <w:rPr>
                <w:rFonts w:ascii="GHEA Grapalat" w:hAnsi="GHEA Grapalat" w:cs="GHEA Grapalat"/>
                <w:sz w:val="21"/>
                <w:szCs w:val="21"/>
                <w:lang w:val="fr-FR"/>
              </w:rPr>
              <w:t xml:space="preserve"> իրավախախտումը հիմնավորող ապացույցը իրավախախտումն ամրագրած տեսանյութն է</w:t>
            </w:r>
            <w:r w:rsidRPr="00DB783F">
              <w:rPr>
                <w:rFonts w:ascii="Times Armenian" w:hAnsi="Times Armenian" w:cs="GHEA Grapalat"/>
                <w:sz w:val="21"/>
                <w:szCs w:val="21"/>
                <w:lang w:val="fr-FR"/>
              </w:rPr>
              <w:t> </w:t>
            </w:r>
            <w:r w:rsidRPr="00DB783F">
              <w:rPr>
                <w:rFonts w:ascii="GHEA Grapalat" w:hAnsi="GHEA Grapalat" w:cs="GHEA Grapalat"/>
                <w:sz w:val="21"/>
                <w:szCs w:val="21"/>
                <w:lang w:val="fr-FR"/>
              </w:rPr>
              <w:t>կամ</w:t>
            </w:r>
            <w:r w:rsidRPr="00DB783F">
              <w:rPr>
                <w:rFonts w:ascii="Times Armenian" w:hAnsi="Times Armenian" w:cs="GHEA Grapalat"/>
                <w:sz w:val="21"/>
                <w:szCs w:val="21"/>
                <w:lang w:val="fr-FR"/>
              </w:rPr>
              <w:t> </w:t>
            </w:r>
            <w:r w:rsidRPr="00DB783F">
              <w:rPr>
                <w:rFonts w:ascii="GHEA Grapalat" w:hAnsi="GHEA Grapalat" w:cs="GHEA Grapalat"/>
                <w:sz w:val="21"/>
                <w:szCs w:val="21"/>
                <w:lang w:val="fr-FR"/>
              </w:rPr>
              <w:t xml:space="preserve">լուսանկարը: Սակայն պետք չէ մոռանալ, որ իրավախախտման հատկանիշների </w:t>
            </w:r>
            <w:r w:rsidRPr="00DB783F">
              <w:rPr>
                <w:rFonts w:ascii="GHEA Grapalat" w:hAnsi="GHEA Grapalat" w:cs="GHEA Grapalat"/>
                <w:b/>
                <w:i/>
                <w:sz w:val="21"/>
                <w:szCs w:val="21"/>
                <w:lang w:val="fr-FR"/>
              </w:rPr>
              <w:t>ինքնին պարզումը</w:t>
            </w:r>
            <w:r w:rsidRPr="00DB783F">
              <w:rPr>
                <w:rFonts w:ascii="GHEA Grapalat" w:hAnsi="GHEA Grapalat" w:cs="GHEA Grapalat"/>
                <w:sz w:val="21"/>
                <w:szCs w:val="21"/>
                <w:lang w:val="fr-FR"/>
              </w:rPr>
              <w:t xml:space="preserve"> վարույթ իրականացնող վարչական մարմնի կողմից </w:t>
            </w:r>
            <w:r w:rsidRPr="00DB783F">
              <w:rPr>
                <w:rFonts w:ascii="GHEA Grapalat" w:hAnsi="GHEA Grapalat" w:cs="GHEA Grapalat"/>
                <w:i/>
                <w:sz w:val="21"/>
                <w:szCs w:val="21"/>
                <w:lang w:val="fr-FR"/>
              </w:rPr>
              <w:t>տեսանյութում</w:t>
            </w:r>
            <w:r w:rsidRPr="00DB783F">
              <w:rPr>
                <w:rFonts w:ascii="Times Armenian" w:hAnsi="Times Armenian" w:cs="Courier New"/>
                <w:i/>
                <w:sz w:val="21"/>
                <w:szCs w:val="21"/>
                <w:lang w:val="fr-FR"/>
              </w:rPr>
              <w:t> </w:t>
            </w:r>
            <w:r w:rsidRPr="00DB783F">
              <w:rPr>
                <w:rFonts w:ascii="GHEA Grapalat" w:hAnsi="GHEA Grapalat" w:cs="GHEA Grapalat"/>
                <w:i/>
                <w:sz w:val="21"/>
                <w:szCs w:val="21"/>
                <w:lang w:val="fr-FR"/>
              </w:rPr>
              <w:t>կամ</w:t>
            </w:r>
            <w:r w:rsidRPr="00DB783F">
              <w:rPr>
                <w:rFonts w:ascii="Times Armenian" w:hAnsi="Times Armenian" w:cs="Courier New"/>
                <w:i/>
                <w:sz w:val="21"/>
                <w:szCs w:val="21"/>
                <w:lang w:val="fr-FR"/>
              </w:rPr>
              <w:t> </w:t>
            </w:r>
            <w:r w:rsidRPr="00DB783F">
              <w:rPr>
                <w:rFonts w:ascii="GHEA Grapalat" w:hAnsi="GHEA Grapalat" w:cs="GHEA Grapalat"/>
                <w:i/>
                <w:sz w:val="21"/>
                <w:szCs w:val="21"/>
                <w:lang w:val="fr-FR"/>
              </w:rPr>
              <w:t xml:space="preserve">լուսանկարում ամրագրված արարքի հատկանիշների </w:t>
            </w:r>
            <w:r w:rsidRPr="00DB783F">
              <w:rPr>
                <w:rFonts w:ascii="GHEA Grapalat" w:hAnsi="GHEA Grapalat" w:cs="GHEA Grapalat"/>
                <w:b/>
                <w:i/>
                <w:sz w:val="21"/>
                <w:szCs w:val="21"/>
                <w:u w:val="single"/>
                <w:lang w:val="fr-FR"/>
              </w:rPr>
              <w:t>համադրումն է</w:t>
            </w:r>
            <w:r w:rsidRPr="00DB783F">
              <w:rPr>
                <w:rFonts w:ascii="GHEA Grapalat" w:hAnsi="GHEA Grapalat" w:cs="GHEA Grapalat"/>
                <w:i/>
                <w:sz w:val="21"/>
                <w:szCs w:val="21"/>
                <w:lang w:val="fr-FR"/>
              </w:rPr>
              <w:t xml:space="preserve"> իրավախախտման հատկանիշների հետ:</w:t>
            </w:r>
          </w:p>
          <w:p w:rsidR="006940A6" w:rsidRPr="00DB783F" w:rsidRDefault="006940A6" w:rsidP="00311825">
            <w:pPr>
              <w:spacing w:after="0" w:line="240" w:lineRule="auto"/>
              <w:ind w:firstLine="567"/>
              <w:jc w:val="center"/>
              <w:rPr>
                <w:rFonts w:ascii="GHEA Grapalat" w:hAnsi="GHEA Grapalat" w:cs="GHEA Grapalat"/>
                <w:i/>
                <w:sz w:val="21"/>
                <w:szCs w:val="21"/>
                <w:lang w:val="fr-FR"/>
              </w:rPr>
            </w:pPr>
            <w:r w:rsidRPr="00DB783F">
              <w:rPr>
                <w:rFonts w:ascii="GHEA Grapalat" w:hAnsi="GHEA Grapalat" w:cs="GHEA Grapalat"/>
                <w:i/>
                <w:sz w:val="21"/>
                <w:szCs w:val="21"/>
                <w:lang w:val="fr-FR"/>
              </w:rPr>
              <w:t>Առհասարակ զանցանքի սուբյեկտի, սուբյեկտիվ և օբյեկտիվ կողմերի առանձնահատկությունների բացահայտումը` հաշվի առնելով Օրենսգրքով սահմանված հարաբերությունների իրավակարգավորման ընդհանուր տրամաբանությունից կարևորվում է նաև սահմանադրաիրավական տեսանկյունից (Սահմանադրական դատարանի՝ ՍԴՈ- 1048 որոշում)</w:t>
            </w:r>
            <w:r w:rsidRPr="00DB783F">
              <w:rPr>
                <w:rFonts w:ascii="Times Armenian" w:hAnsi="Times Armenian" w:cs="GHEA Grapalat"/>
                <w:i/>
                <w:sz w:val="21"/>
                <w:szCs w:val="21"/>
                <w:lang w:val="fr-FR"/>
              </w:rPr>
              <w:t> </w:t>
            </w:r>
            <w:r w:rsidRPr="00DB783F">
              <w:rPr>
                <w:rFonts w:ascii="GHEA Grapalat" w:hAnsi="GHEA Grapalat" w:cs="GHEA Grapalat"/>
                <w:i/>
                <w:sz w:val="21"/>
                <w:szCs w:val="21"/>
                <w:lang w:val="fr-FR"/>
              </w:rPr>
              <w:t>:</w:t>
            </w:r>
          </w:p>
          <w:p w:rsidR="006940A6" w:rsidRPr="00DB783F" w:rsidRDefault="006940A6" w:rsidP="00311825">
            <w:pPr>
              <w:spacing w:after="0" w:line="240" w:lineRule="auto"/>
              <w:ind w:firstLine="567"/>
              <w:jc w:val="center"/>
              <w:rPr>
                <w:rFonts w:ascii="GHEA Grapalat" w:hAnsi="GHEA Grapalat" w:cs="GHEA Grapalat"/>
                <w:b/>
                <w:sz w:val="21"/>
                <w:szCs w:val="21"/>
                <w:lang w:val="fr-FR"/>
              </w:rPr>
            </w:pPr>
            <w:r w:rsidRPr="00DB783F">
              <w:rPr>
                <w:rFonts w:ascii="GHEA Grapalat" w:hAnsi="GHEA Grapalat" w:cs="GHEA Grapalat"/>
                <w:sz w:val="21"/>
                <w:szCs w:val="21"/>
                <w:lang w:val="fr-FR"/>
              </w:rPr>
              <w:t xml:space="preserve">Մեր կողմից նշված օրինակում տեսանյութը ոչ թե խախտումը կատարած անձի մեղքի, այլ անհրաժեշտ վճարումը կատարած չլինելու փաստի հետ համադրելը բավարար և հիմնավոր չէ և չի բխում Օրենքի պահանջից, </w:t>
            </w:r>
            <w:r w:rsidRPr="00DB783F">
              <w:rPr>
                <w:rFonts w:ascii="GHEA Grapalat" w:hAnsi="GHEA Grapalat" w:cs="GHEA Grapalat"/>
                <w:sz w:val="21"/>
                <w:szCs w:val="21"/>
                <w:lang w:val="fr-FR"/>
              </w:rPr>
              <w:lastRenderedPageBreak/>
              <w:t>քանի որ «իրավախախտման հատկանիշ» ասելով պետք է հասկանալ, որ թե համապատասխան վճարումը կատարած լինելը կամ չլինելը, այլ` տվյալ դեպքում կոնկրետ տարածքում համապատասխան ժամկետից ավել կայանելու անձի մեղքի առկայությունը կամ բացակայությունը</w:t>
            </w:r>
            <w:r w:rsidRPr="00DB783F">
              <w:rPr>
                <w:rFonts w:ascii="Times Armenian" w:hAnsi="Times Armenian" w:cs="GHEA Grapalat"/>
                <w:sz w:val="21"/>
                <w:szCs w:val="21"/>
                <w:lang w:val="fr-FR"/>
              </w:rPr>
              <w:t> </w:t>
            </w:r>
            <w:r w:rsidRPr="00DB783F">
              <w:rPr>
                <w:rFonts w:ascii="GHEA Grapalat" w:hAnsi="GHEA Grapalat" w:cs="GHEA Grapalat"/>
                <w:sz w:val="21"/>
                <w:szCs w:val="21"/>
                <w:lang w:val="fr-FR"/>
              </w:rPr>
              <w:t xml:space="preserve">(ինչպես դա պահանջում է Օրենսգրքի 9-րդ հոդվածը): Այստեղ ինքնին հասկանալի է, որ խախտումը տեսախցիկով արձանագրելիս կամ այն կատարելուց հետո անմիջապես անձի մեղքը որոշելը կարող է շատ դեպքերում անհնարին լինել: Սակայն Օրենքը հաշվի է առել նման հանգամանքը և հնարավորություն է տվել նախքան վարչական վարույթ հարուցելը </w:t>
            </w:r>
            <w:r w:rsidRPr="00DB783F">
              <w:rPr>
                <w:rFonts w:ascii="GHEA Grapalat" w:hAnsi="GHEA Grapalat" w:cs="GHEA Grapalat"/>
                <w:i/>
                <w:sz w:val="21"/>
                <w:szCs w:val="21"/>
                <w:lang w:val="fr-FR"/>
              </w:rPr>
              <w:t>իրավախախտման հատկանիշները պարզել 7-օրյա ժամկետում</w:t>
            </w:r>
            <w:r w:rsidRPr="00DB783F">
              <w:rPr>
                <w:rFonts w:ascii="GHEA Grapalat" w:hAnsi="GHEA Grapalat" w:cs="GHEA Grapalat"/>
                <w:sz w:val="21"/>
                <w:szCs w:val="21"/>
                <w:lang w:val="fr-FR"/>
              </w:rPr>
              <w:t xml:space="preserve">: Ի հավելում վերոգրյալին, հարկ են համարում առանձին կարևորել Օրենքի այն պահանջը, որ </w:t>
            </w:r>
            <w:r w:rsidRPr="00DB783F">
              <w:rPr>
                <w:rFonts w:ascii="GHEA Grapalat" w:hAnsi="GHEA Grapalat" w:cs="GHEA Grapalat"/>
                <w:b/>
                <w:sz w:val="21"/>
                <w:szCs w:val="21"/>
                <w:lang w:val="fr-FR"/>
              </w:rPr>
              <w:t>իրավախախտման հատկանիշները համարվում են պարզված, երբ տեսանյութում</w:t>
            </w:r>
            <w:r w:rsidRPr="00DB783F">
              <w:rPr>
                <w:rFonts w:ascii="Times Armenian" w:hAnsi="Times Armenian" w:cs="Courier New"/>
                <w:b/>
                <w:sz w:val="21"/>
                <w:szCs w:val="21"/>
                <w:lang w:val="fr-FR"/>
              </w:rPr>
              <w:t> </w:t>
            </w:r>
            <w:r w:rsidRPr="00DB783F">
              <w:rPr>
                <w:rFonts w:ascii="GHEA Grapalat" w:hAnsi="GHEA Grapalat" w:cs="GHEA Grapalat"/>
                <w:b/>
                <w:sz w:val="21"/>
                <w:szCs w:val="21"/>
                <w:lang w:val="fr-FR"/>
              </w:rPr>
              <w:t>կամ</w:t>
            </w:r>
            <w:r w:rsidRPr="00DB783F">
              <w:rPr>
                <w:rFonts w:ascii="Times Armenian" w:hAnsi="Times Armenian" w:cs="Courier New"/>
                <w:b/>
                <w:sz w:val="21"/>
                <w:szCs w:val="21"/>
                <w:lang w:val="fr-FR"/>
              </w:rPr>
              <w:t> </w:t>
            </w:r>
            <w:r w:rsidRPr="00DB783F">
              <w:rPr>
                <w:rFonts w:ascii="GHEA Grapalat" w:hAnsi="GHEA Grapalat" w:cs="GHEA Grapalat"/>
                <w:b/>
                <w:sz w:val="21"/>
                <w:szCs w:val="21"/>
                <w:lang w:val="fr-FR"/>
              </w:rPr>
              <w:t xml:space="preserve">լուսանկարում ամրագրված արարքի հատկանիշների և իրավախախտման հատկանիշների համապատասխանությունը </w:t>
            </w:r>
            <w:r w:rsidRPr="00DB783F">
              <w:rPr>
                <w:rFonts w:ascii="GHEA Grapalat" w:hAnsi="GHEA Grapalat" w:cs="GHEA Grapalat"/>
                <w:b/>
                <w:sz w:val="21"/>
                <w:szCs w:val="21"/>
                <w:u w:val="single"/>
                <w:lang w:val="fr-FR"/>
              </w:rPr>
              <w:t>կասկած չի հարուցում</w:t>
            </w:r>
            <w:r w:rsidRPr="00DB783F">
              <w:rPr>
                <w:rFonts w:ascii="GHEA Grapalat" w:hAnsi="GHEA Grapalat" w:cs="GHEA Grapalat"/>
                <w:b/>
                <w:sz w:val="21"/>
                <w:szCs w:val="21"/>
                <w:lang w:val="fr-FR"/>
              </w:rPr>
              <w:t>:</w:t>
            </w:r>
          </w:p>
          <w:p w:rsidR="005B2A23" w:rsidRDefault="006940A6" w:rsidP="00311825">
            <w:pPr>
              <w:spacing w:after="0" w:line="240" w:lineRule="auto"/>
              <w:ind w:firstLine="567"/>
              <w:jc w:val="center"/>
              <w:rPr>
                <w:rFonts w:ascii="GHEA Grapalat" w:hAnsi="GHEA Grapalat"/>
                <w:sz w:val="21"/>
                <w:szCs w:val="21"/>
                <w:lang w:val="fr-FR"/>
              </w:rPr>
            </w:pPr>
            <w:r w:rsidRPr="00DB783F">
              <w:rPr>
                <w:rFonts w:ascii="GHEA Grapalat" w:hAnsi="GHEA Grapalat" w:cs="GHEA Grapalat"/>
                <w:sz w:val="21"/>
                <w:szCs w:val="21"/>
                <w:lang w:val="fr-FR"/>
              </w:rPr>
              <w:t xml:space="preserve">Միաժամանակ անհրաժեշտ ենք համարում նշել, որ </w:t>
            </w:r>
            <w:r w:rsidRPr="00DB783F">
              <w:rPr>
                <w:rFonts w:ascii="GHEA Grapalat" w:hAnsi="GHEA Grapalat"/>
                <w:sz w:val="21"/>
                <w:szCs w:val="21"/>
                <w:lang w:val="fr-FR"/>
              </w:rPr>
              <w:t xml:space="preserve">Երևան քաղաքի ավագանու 25.12.2012թ. N 563-Ն որոշմամբ սահմանվել էր այն կարգավորումը, որ տուրքի վճարման նկատմամբ հսկողության ձև ընտրվել է նաև </w:t>
            </w:r>
            <w:r w:rsidRPr="00DB783F">
              <w:rPr>
                <w:rFonts w:ascii="GHEA Grapalat" w:hAnsi="GHEA Grapalat"/>
                <w:i/>
                <w:sz w:val="21"/>
                <w:szCs w:val="21"/>
                <w:lang w:val="fr-FR"/>
              </w:rPr>
              <w:t>էլեկտրոնային համակարգերի միջոցով հսկողությունը</w:t>
            </w:r>
            <w:r w:rsidRPr="00DB783F">
              <w:rPr>
                <w:rFonts w:ascii="GHEA Grapalat" w:hAnsi="GHEA Grapalat"/>
                <w:sz w:val="21"/>
                <w:szCs w:val="21"/>
                <w:lang w:val="fr-FR"/>
              </w:rPr>
              <w:t xml:space="preserve">: Արդյո՞ք հնարավոր չէր կանխատեսել, որ առանց Օրենքում անհրաժեշտ փոփոխությունների կատարման և նշյալ առանձնահատկությունների սահմանման, տուրքի վճարման նկատմամբ հսկողությունը տեսանկարահանող կամ լուսանկարահանող սարքերի միջոցով և դրանց հիման վրա </w:t>
            </w:r>
            <w:r w:rsidRPr="00DB783F">
              <w:rPr>
                <w:rFonts w:ascii="GHEA Grapalat" w:hAnsi="GHEA Grapalat"/>
                <w:sz w:val="21"/>
                <w:szCs w:val="21"/>
                <w:lang w:val="fr-FR"/>
              </w:rPr>
              <w:lastRenderedPageBreak/>
              <w:t xml:space="preserve">վարչական վարույթի հարուցումը գործնականում  անհնարին էր լինելու` հատկապես հաշվի առնելով Օրենսգրքի 255-րդ հոդվածով սահմանված պահանջները: Այսինքն, 2013 </w:t>
            </w:r>
            <w:r w:rsidRPr="00DB783F">
              <w:rPr>
                <w:rFonts w:ascii="GHEA Grapalat" w:hAnsi="GHEA Grapalat"/>
                <w:sz w:val="21"/>
                <w:szCs w:val="21"/>
              </w:rPr>
              <w:t>թվականի</w:t>
            </w:r>
            <w:r w:rsidRPr="00DB783F">
              <w:rPr>
                <w:rFonts w:ascii="GHEA Grapalat" w:hAnsi="GHEA Grapalat"/>
                <w:sz w:val="21"/>
                <w:szCs w:val="21"/>
                <w:lang w:val="fr-FR"/>
              </w:rPr>
              <w:t xml:space="preserve"> սեպտեմբերի 1-ից Երևանի քաղաքապետարանի կողմից ամբողջությամբ ներդրվեց մի համակարգ, առանց բոլոր անհրաժեշտ և պատշաճ օրենսդրական հիմքերի: Նման իրավիճակը չի բավարարում ՀՀ Սահմանադրությամբ ամրագրված իրավական պետության սկզբունքի պահանջները:</w:t>
            </w:r>
          </w:p>
          <w:p w:rsidR="00311825" w:rsidRPr="00DB783F" w:rsidRDefault="00311825" w:rsidP="00311825">
            <w:pPr>
              <w:spacing w:after="0" w:line="240" w:lineRule="auto"/>
              <w:ind w:firstLine="567"/>
              <w:jc w:val="center"/>
              <w:rPr>
                <w:rFonts w:ascii="GHEA Grapalat" w:hAnsi="GHEA Grapalat"/>
                <w:sz w:val="21"/>
                <w:szCs w:val="21"/>
                <w:lang w:val="fr-FR"/>
              </w:rPr>
            </w:pPr>
          </w:p>
        </w:tc>
        <w:tc>
          <w:tcPr>
            <w:tcW w:w="3262" w:type="dxa"/>
            <w:tcBorders>
              <w:top w:val="single" w:sz="4" w:space="0" w:color="auto"/>
              <w:left w:val="single" w:sz="4" w:space="0" w:color="auto"/>
              <w:bottom w:val="single" w:sz="4" w:space="0" w:color="auto"/>
              <w:right w:val="single" w:sz="4" w:space="0" w:color="auto"/>
            </w:tcBorders>
          </w:tcPr>
          <w:p w:rsidR="006940A6" w:rsidRPr="00B5390A" w:rsidRDefault="002C4B29" w:rsidP="005B2A23">
            <w:pPr>
              <w:spacing w:line="240" w:lineRule="auto"/>
              <w:rPr>
                <w:rFonts w:ascii="GHEA Grapalat" w:hAnsi="GHEA Grapalat"/>
                <w:sz w:val="21"/>
                <w:szCs w:val="21"/>
                <w:lang w:val="fr-FR"/>
              </w:rPr>
            </w:pPr>
            <w:r>
              <w:rPr>
                <w:rFonts w:ascii="GHEA Grapalat" w:hAnsi="GHEA Grapalat"/>
                <w:sz w:val="21"/>
                <w:szCs w:val="21"/>
                <w:lang w:val="en-US"/>
              </w:rPr>
              <w:lastRenderedPageBreak/>
              <w:t>Ընդունվել</w:t>
            </w:r>
            <w:r w:rsidRPr="002C4B29">
              <w:rPr>
                <w:rFonts w:ascii="GHEA Grapalat" w:hAnsi="GHEA Grapalat"/>
                <w:sz w:val="21"/>
                <w:szCs w:val="21"/>
                <w:lang w:val="fr-FR"/>
              </w:rPr>
              <w:t xml:space="preserve"> </w:t>
            </w:r>
            <w:r>
              <w:rPr>
                <w:rFonts w:ascii="GHEA Grapalat" w:hAnsi="GHEA Grapalat"/>
                <w:sz w:val="21"/>
                <w:szCs w:val="21"/>
                <w:lang w:val="en-US"/>
              </w:rPr>
              <w:t>է</w:t>
            </w:r>
            <w:r w:rsidRPr="002C4B29">
              <w:rPr>
                <w:rFonts w:ascii="GHEA Grapalat" w:hAnsi="GHEA Grapalat"/>
                <w:sz w:val="21"/>
                <w:szCs w:val="21"/>
                <w:lang w:val="fr-FR"/>
              </w:rPr>
              <w:t xml:space="preserve"> </w:t>
            </w:r>
            <w:r>
              <w:rPr>
                <w:rFonts w:ascii="GHEA Grapalat" w:hAnsi="GHEA Grapalat"/>
                <w:sz w:val="21"/>
                <w:szCs w:val="21"/>
                <w:lang w:val="en-US"/>
              </w:rPr>
              <w:t>մասնակի</w:t>
            </w:r>
            <w:r w:rsidRPr="002C4B29">
              <w:rPr>
                <w:rFonts w:ascii="GHEA Grapalat" w:hAnsi="GHEA Grapalat"/>
                <w:sz w:val="21"/>
                <w:szCs w:val="21"/>
                <w:lang w:val="fr-FR"/>
              </w:rPr>
              <w:t xml:space="preserve">` </w:t>
            </w:r>
            <w:r>
              <w:rPr>
                <w:rFonts w:ascii="GHEA Grapalat" w:hAnsi="GHEA Grapalat"/>
                <w:sz w:val="21"/>
                <w:szCs w:val="21"/>
                <w:lang w:val="en-US"/>
              </w:rPr>
              <w:t>կարգավորումը</w:t>
            </w:r>
            <w:r w:rsidRPr="002C4B29">
              <w:rPr>
                <w:rFonts w:ascii="GHEA Grapalat" w:hAnsi="GHEA Grapalat"/>
                <w:sz w:val="21"/>
                <w:szCs w:val="21"/>
                <w:lang w:val="fr-FR"/>
              </w:rPr>
              <w:t xml:space="preserve"> </w:t>
            </w:r>
            <w:r>
              <w:rPr>
                <w:rFonts w:ascii="GHEA Grapalat" w:hAnsi="GHEA Grapalat"/>
                <w:sz w:val="21"/>
                <w:szCs w:val="21"/>
                <w:lang w:val="en-US"/>
              </w:rPr>
              <w:t>հստակեցնելու</w:t>
            </w:r>
            <w:r w:rsidRPr="002C4B29">
              <w:rPr>
                <w:rFonts w:ascii="GHEA Grapalat" w:hAnsi="GHEA Grapalat"/>
                <w:sz w:val="21"/>
                <w:szCs w:val="21"/>
                <w:lang w:val="fr-FR"/>
              </w:rPr>
              <w:t xml:space="preserve"> </w:t>
            </w:r>
            <w:r>
              <w:rPr>
                <w:rFonts w:ascii="GHEA Grapalat" w:hAnsi="GHEA Grapalat"/>
                <w:sz w:val="21"/>
                <w:szCs w:val="21"/>
                <w:lang w:val="en-US"/>
              </w:rPr>
              <w:t>առումով</w:t>
            </w:r>
            <w:r w:rsidR="00B5390A" w:rsidRPr="00B5390A">
              <w:rPr>
                <w:rFonts w:ascii="GHEA Grapalat" w:hAnsi="GHEA Grapalat"/>
                <w:sz w:val="21"/>
                <w:szCs w:val="21"/>
                <w:lang w:val="fr-FR"/>
              </w:rPr>
              <w:t>:</w:t>
            </w:r>
          </w:p>
          <w:p w:rsidR="00B5390A" w:rsidRPr="00311825" w:rsidRDefault="00B5390A" w:rsidP="00B5390A">
            <w:pPr>
              <w:spacing w:after="0"/>
              <w:jc w:val="center"/>
              <w:rPr>
                <w:rFonts w:ascii="GHEA Grapalat" w:hAnsi="GHEA Grapalat"/>
                <w:sz w:val="21"/>
                <w:szCs w:val="21"/>
                <w:lang w:val="fr-FR"/>
              </w:rPr>
            </w:pPr>
            <w:r w:rsidRPr="00311825">
              <w:rPr>
                <w:rFonts w:ascii="GHEA Grapalat" w:hAnsi="GHEA Grapalat"/>
                <w:sz w:val="21"/>
                <w:szCs w:val="21"/>
              </w:rPr>
              <w:t>Այսպես</w:t>
            </w:r>
            <w:r w:rsidRPr="00311825">
              <w:rPr>
                <w:rFonts w:ascii="GHEA Grapalat" w:hAnsi="GHEA Grapalat"/>
                <w:sz w:val="21"/>
                <w:szCs w:val="21"/>
                <w:lang w:val="fr-FR"/>
              </w:rPr>
              <w:t xml:space="preserve">, </w:t>
            </w:r>
            <w:r w:rsidRPr="00311825">
              <w:rPr>
                <w:rFonts w:ascii="GHEA Grapalat" w:hAnsi="GHEA Grapalat"/>
                <w:sz w:val="21"/>
                <w:szCs w:val="21"/>
              </w:rPr>
              <w:t>հաշվի</w:t>
            </w:r>
            <w:r w:rsidRPr="00311825">
              <w:rPr>
                <w:rFonts w:ascii="GHEA Grapalat" w:hAnsi="GHEA Grapalat"/>
                <w:sz w:val="21"/>
                <w:szCs w:val="21"/>
                <w:lang w:val="fr-FR"/>
              </w:rPr>
              <w:t xml:space="preserve"> </w:t>
            </w:r>
            <w:r w:rsidRPr="00311825">
              <w:rPr>
                <w:rFonts w:ascii="GHEA Grapalat" w:hAnsi="GHEA Grapalat"/>
                <w:sz w:val="21"/>
                <w:szCs w:val="21"/>
              </w:rPr>
              <w:t>առնելով</w:t>
            </w:r>
            <w:r w:rsidRPr="00311825">
              <w:rPr>
                <w:rFonts w:ascii="GHEA Grapalat" w:hAnsi="GHEA Grapalat"/>
                <w:sz w:val="21"/>
                <w:szCs w:val="21"/>
                <w:lang w:val="fr-FR"/>
              </w:rPr>
              <w:t xml:space="preserve">, </w:t>
            </w:r>
            <w:r w:rsidRPr="00311825">
              <w:rPr>
                <w:rFonts w:ascii="GHEA Grapalat" w:hAnsi="GHEA Grapalat"/>
                <w:sz w:val="21"/>
                <w:szCs w:val="21"/>
              </w:rPr>
              <w:t>որ</w:t>
            </w:r>
            <w:r w:rsidRPr="00311825">
              <w:rPr>
                <w:rFonts w:ascii="GHEA Grapalat" w:hAnsi="GHEA Grapalat"/>
                <w:sz w:val="21"/>
                <w:szCs w:val="21"/>
                <w:lang w:val="fr-FR"/>
              </w:rPr>
              <w:t xml:space="preserve"> &lt;&lt;</w:t>
            </w:r>
            <w:r w:rsidRPr="00311825">
              <w:rPr>
                <w:rFonts w:ascii="GHEA Grapalat" w:hAnsi="GHEA Grapalat"/>
                <w:sz w:val="21"/>
                <w:szCs w:val="21"/>
              </w:rPr>
              <w:t>Ավտոտրանսպորտային</w:t>
            </w:r>
            <w:r w:rsidRPr="00311825">
              <w:rPr>
                <w:rFonts w:ascii="GHEA Grapalat" w:hAnsi="GHEA Grapalat"/>
                <w:sz w:val="21"/>
                <w:szCs w:val="21"/>
                <w:lang w:val="fr-FR"/>
              </w:rPr>
              <w:t xml:space="preserve"> </w:t>
            </w:r>
            <w:r w:rsidRPr="00311825">
              <w:rPr>
                <w:rFonts w:ascii="GHEA Grapalat" w:hAnsi="GHEA Grapalat"/>
                <w:sz w:val="21"/>
                <w:szCs w:val="21"/>
              </w:rPr>
              <w:lastRenderedPageBreak/>
              <w:t>միջոցների</w:t>
            </w:r>
            <w:r w:rsidRPr="00311825">
              <w:rPr>
                <w:rFonts w:ascii="GHEA Grapalat" w:hAnsi="GHEA Grapalat"/>
                <w:sz w:val="21"/>
                <w:szCs w:val="21"/>
                <w:lang w:val="fr-FR"/>
              </w:rPr>
              <w:t xml:space="preserve"> </w:t>
            </w:r>
            <w:r w:rsidRPr="00311825">
              <w:rPr>
                <w:rFonts w:ascii="GHEA Grapalat" w:hAnsi="GHEA Grapalat"/>
                <w:sz w:val="21"/>
                <w:szCs w:val="21"/>
              </w:rPr>
              <w:t>կայանատեղերի</w:t>
            </w:r>
            <w:r w:rsidRPr="00311825">
              <w:rPr>
                <w:rFonts w:ascii="GHEA Grapalat" w:hAnsi="GHEA Grapalat"/>
                <w:sz w:val="21"/>
                <w:szCs w:val="21"/>
                <w:lang w:val="fr-FR"/>
              </w:rPr>
              <w:t xml:space="preserve"> </w:t>
            </w:r>
            <w:r w:rsidRPr="00311825">
              <w:rPr>
                <w:rFonts w:ascii="GHEA Grapalat" w:hAnsi="GHEA Grapalat"/>
                <w:sz w:val="21"/>
                <w:szCs w:val="21"/>
              </w:rPr>
              <w:t>տեղական</w:t>
            </w:r>
            <w:r w:rsidRPr="00311825">
              <w:rPr>
                <w:rFonts w:ascii="GHEA Grapalat" w:hAnsi="GHEA Grapalat"/>
                <w:sz w:val="21"/>
                <w:szCs w:val="21"/>
                <w:lang w:val="fr-FR"/>
              </w:rPr>
              <w:t xml:space="preserve"> </w:t>
            </w:r>
            <w:r w:rsidRPr="00311825">
              <w:rPr>
                <w:rFonts w:ascii="GHEA Grapalat" w:hAnsi="GHEA Grapalat"/>
                <w:sz w:val="21"/>
                <w:szCs w:val="21"/>
              </w:rPr>
              <w:t>տուրքի</w:t>
            </w:r>
            <w:r w:rsidRPr="00311825">
              <w:rPr>
                <w:rFonts w:ascii="GHEA Grapalat" w:hAnsi="GHEA Grapalat"/>
                <w:sz w:val="21"/>
                <w:szCs w:val="21"/>
                <w:lang w:val="fr-FR"/>
              </w:rPr>
              <w:t xml:space="preserve"> </w:t>
            </w:r>
            <w:r w:rsidRPr="00311825">
              <w:rPr>
                <w:rFonts w:ascii="GHEA Grapalat" w:hAnsi="GHEA Grapalat"/>
                <w:sz w:val="21"/>
                <w:szCs w:val="21"/>
              </w:rPr>
              <w:t>մասին</w:t>
            </w:r>
            <w:r w:rsidRPr="00311825">
              <w:rPr>
                <w:rFonts w:ascii="GHEA Grapalat" w:hAnsi="GHEA Grapalat"/>
                <w:sz w:val="21"/>
                <w:szCs w:val="21"/>
                <w:lang w:val="fr-FR"/>
              </w:rPr>
              <w:t xml:space="preserve">&gt;&gt; </w:t>
            </w:r>
            <w:r w:rsidRPr="00311825">
              <w:rPr>
                <w:rFonts w:ascii="GHEA Grapalat" w:hAnsi="GHEA Grapalat"/>
                <w:sz w:val="21"/>
                <w:szCs w:val="21"/>
              </w:rPr>
              <w:t>ՀՀ</w:t>
            </w:r>
            <w:r w:rsidRPr="00311825">
              <w:rPr>
                <w:rFonts w:ascii="GHEA Grapalat" w:hAnsi="GHEA Grapalat"/>
                <w:sz w:val="21"/>
                <w:szCs w:val="21"/>
                <w:lang w:val="fr-FR"/>
              </w:rPr>
              <w:t xml:space="preserve"> </w:t>
            </w:r>
            <w:r w:rsidRPr="00311825">
              <w:rPr>
                <w:rFonts w:ascii="GHEA Grapalat" w:hAnsi="GHEA Grapalat"/>
                <w:sz w:val="21"/>
                <w:szCs w:val="21"/>
              </w:rPr>
              <w:t>օրենքի</w:t>
            </w:r>
            <w:r w:rsidRPr="00311825">
              <w:rPr>
                <w:rFonts w:ascii="GHEA Grapalat" w:hAnsi="GHEA Grapalat"/>
                <w:sz w:val="21"/>
                <w:szCs w:val="21"/>
                <w:lang w:val="fr-FR"/>
              </w:rPr>
              <w:t xml:space="preserve"> 4-</w:t>
            </w:r>
            <w:r w:rsidRPr="00311825">
              <w:rPr>
                <w:rFonts w:ascii="GHEA Grapalat" w:hAnsi="GHEA Grapalat"/>
                <w:sz w:val="21"/>
                <w:szCs w:val="21"/>
              </w:rPr>
              <w:t>րդ</w:t>
            </w:r>
            <w:r w:rsidRPr="00311825">
              <w:rPr>
                <w:rFonts w:ascii="GHEA Grapalat" w:hAnsi="GHEA Grapalat"/>
                <w:sz w:val="21"/>
                <w:szCs w:val="21"/>
                <w:lang w:val="fr-FR"/>
              </w:rPr>
              <w:t xml:space="preserve"> </w:t>
            </w:r>
            <w:r w:rsidRPr="00311825">
              <w:rPr>
                <w:rFonts w:ascii="GHEA Grapalat" w:hAnsi="GHEA Grapalat"/>
                <w:sz w:val="21"/>
                <w:szCs w:val="21"/>
              </w:rPr>
              <w:t>հոդվածի</w:t>
            </w:r>
            <w:r w:rsidRPr="00311825">
              <w:rPr>
                <w:rFonts w:ascii="GHEA Grapalat" w:hAnsi="GHEA Grapalat"/>
                <w:sz w:val="21"/>
                <w:szCs w:val="21"/>
                <w:lang w:val="fr-FR"/>
              </w:rPr>
              <w:t xml:space="preserve"> </w:t>
            </w:r>
            <w:r w:rsidRPr="00311825">
              <w:rPr>
                <w:rFonts w:ascii="GHEA Grapalat" w:hAnsi="GHEA Grapalat"/>
                <w:sz w:val="21"/>
                <w:szCs w:val="21"/>
              </w:rPr>
              <w:t>սահմանմամբ</w:t>
            </w:r>
            <w:r w:rsidRPr="00311825">
              <w:rPr>
                <w:rFonts w:ascii="GHEA Grapalat" w:hAnsi="GHEA Grapalat"/>
                <w:sz w:val="21"/>
                <w:szCs w:val="21"/>
                <w:lang w:val="fr-FR"/>
              </w:rPr>
              <w:t xml:space="preserve">` </w:t>
            </w:r>
            <w:r w:rsidRPr="00311825">
              <w:rPr>
                <w:rFonts w:ascii="GHEA Grapalat" w:hAnsi="GHEA Grapalat"/>
                <w:sz w:val="21"/>
                <w:szCs w:val="21"/>
              </w:rPr>
              <w:t>տեղական</w:t>
            </w:r>
            <w:r w:rsidRPr="00311825">
              <w:rPr>
                <w:rFonts w:ascii="GHEA Grapalat" w:hAnsi="GHEA Grapalat"/>
                <w:sz w:val="21"/>
                <w:szCs w:val="21"/>
                <w:lang w:val="fr-FR"/>
              </w:rPr>
              <w:t xml:space="preserve"> </w:t>
            </w:r>
            <w:r w:rsidRPr="00311825">
              <w:rPr>
                <w:rFonts w:ascii="GHEA Grapalat" w:hAnsi="GHEA Grapalat"/>
                <w:sz w:val="21"/>
                <w:szCs w:val="21"/>
              </w:rPr>
              <w:t>տուրք</w:t>
            </w:r>
            <w:r w:rsidRPr="00311825">
              <w:rPr>
                <w:rFonts w:ascii="GHEA Grapalat" w:hAnsi="GHEA Grapalat"/>
                <w:sz w:val="21"/>
                <w:szCs w:val="21"/>
                <w:lang w:val="fr-FR"/>
              </w:rPr>
              <w:t xml:space="preserve"> </w:t>
            </w:r>
            <w:r w:rsidRPr="00311825">
              <w:rPr>
                <w:rFonts w:ascii="GHEA Grapalat" w:hAnsi="GHEA Grapalat"/>
                <w:sz w:val="21"/>
                <w:szCs w:val="21"/>
              </w:rPr>
              <w:t>վճարելու</w:t>
            </w:r>
            <w:r w:rsidRPr="00311825">
              <w:rPr>
                <w:rFonts w:ascii="GHEA Grapalat" w:hAnsi="GHEA Grapalat"/>
                <w:sz w:val="21"/>
                <w:szCs w:val="21"/>
                <w:lang w:val="fr-FR"/>
              </w:rPr>
              <w:t xml:space="preserve"> </w:t>
            </w:r>
            <w:r w:rsidRPr="00311825">
              <w:rPr>
                <w:rFonts w:ascii="GHEA Grapalat" w:hAnsi="GHEA Grapalat"/>
                <w:sz w:val="21"/>
                <w:szCs w:val="21"/>
              </w:rPr>
              <w:t>պարտավորությունը</w:t>
            </w:r>
            <w:r w:rsidRPr="00311825">
              <w:rPr>
                <w:rFonts w:ascii="GHEA Grapalat" w:hAnsi="GHEA Grapalat"/>
                <w:sz w:val="21"/>
                <w:szCs w:val="21"/>
                <w:lang w:val="fr-FR"/>
              </w:rPr>
              <w:t xml:space="preserve"> </w:t>
            </w:r>
            <w:r w:rsidRPr="00311825">
              <w:rPr>
                <w:rFonts w:ascii="GHEA Grapalat" w:hAnsi="GHEA Grapalat"/>
                <w:sz w:val="21"/>
                <w:szCs w:val="21"/>
              </w:rPr>
              <w:t>կրում</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տվյալ</w:t>
            </w:r>
            <w:r w:rsidRPr="00311825">
              <w:rPr>
                <w:rFonts w:ascii="GHEA Grapalat" w:hAnsi="GHEA Grapalat"/>
                <w:sz w:val="21"/>
                <w:szCs w:val="21"/>
                <w:lang w:val="fr-FR"/>
              </w:rPr>
              <w:t xml:space="preserve"> </w:t>
            </w:r>
            <w:r w:rsidRPr="00311825">
              <w:rPr>
                <w:rFonts w:ascii="GHEA Grapalat" w:hAnsi="GHEA Grapalat"/>
                <w:sz w:val="21"/>
                <w:szCs w:val="21"/>
              </w:rPr>
              <w:t>տրանսպորտային</w:t>
            </w:r>
            <w:r w:rsidRPr="00311825">
              <w:rPr>
                <w:rFonts w:ascii="GHEA Grapalat" w:hAnsi="GHEA Grapalat"/>
                <w:sz w:val="21"/>
                <w:szCs w:val="21"/>
                <w:lang w:val="fr-FR"/>
              </w:rPr>
              <w:t xml:space="preserve"> </w:t>
            </w:r>
            <w:r w:rsidRPr="00311825">
              <w:rPr>
                <w:rFonts w:ascii="GHEA Grapalat" w:hAnsi="GHEA Grapalat"/>
                <w:sz w:val="21"/>
                <w:szCs w:val="21"/>
              </w:rPr>
              <w:t>միջոցի</w:t>
            </w:r>
            <w:r w:rsidRPr="00311825">
              <w:rPr>
                <w:rFonts w:ascii="GHEA Grapalat" w:hAnsi="GHEA Grapalat"/>
                <w:sz w:val="21"/>
                <w:szCs w:val="21"/>
                <w:lang w:val="fr-FR"/>
              </w:rPr>
              <w:t xml:space="preserve"> </w:t>
            </w:r>
            <w:r w:rsidRPr="00311825">
              <w:rPr>
                <w:rFonts w:ascii="GHEA Grapalat" w:hAnsi="GHEA Grapalat"/>
                <w:sz w:val="21"/>
                <w:szCs w:val="21"/>
              </w:rPr>
              <w:t>սեփականատերը</w:t>
            </w:r>
            <w:r w:rsidRPr="00311825">
              <w:rPr>
                <w:rFonts w:ascii="GHEA Grapalat" w:hAnsi="GHEA Grapalat"/>
                <w:sz w:val="21"/>
                <w:szCs w:val="21"/>
                <w:lang w:val="fr-FR"/>
              </w:rPr>
              <w:t xml:space="preserve">,  </w:t>
            </w:r>
            <w:r w:rsidRPr="00311825">
              <w:rPr>
                <w:rFonts w:ascii="GHEA Grapalat" w:hAnsi="GHEA Grapalat"/>
                <w:sz w:val="21"/>
                <w:szCs w:val="21"/>
              </w:rPr>
              <w:t>Վարչական</w:t>
            </w:r>
            <w:r w:rsidRPr="00311825">
              <w:rPr>
                <w:rFonts w:ascii="GHEA Grapalat" w:hAnsi="GHEA Grapalat"/>
                <w:sz w:val="21"/>
                <w:szCs w:val="21"/>
                <w:lang w:val="fr-FR"/>
              </w:rPr>
              <w:t xml:space="preserve"> </w:t>
            </w:r>
            <w:r w:rsidRPr="00311825">
              <w:rPr>
                <w:rFonts w:ascii="GHEA Grapalat" w:hAnsi="GHEA Grapalat"/>
                <w:sz w:val="21"/>
                <w:szCs w:val="21"/>
              </w:rPr>
              <w:t>իրավախախտումների</w:t>
            </w:r>
            <w:r w:rsidRPr="00311825">
              <w:rPr>
                <w:rFonts w:ascii="GHEA Grapalat" w:hAnsi="GHEA Grapalat"/>
                <w:sz w:val="21"/>
                <w:szCs w:val="21"/>
                <w:lang w:val="fr-FR"/>
              </w:rPr>
              <w:t xml:space="preserve"> </w:t>
            </w:r>
            <w:r w:rsidRPr="00311825">
              <w:rPr>
                <w:rFonts w:ascii="GHEA Grapalat" w:hAnsi="GHEA Grapalat"/>
                <w:sz w:val="21"/>
                <w:szCs w:val="21"/>
              </w:rPr>
              <w:t>վերաբերյալ</w:t>
            </w:r>
            <w:r w:rsidRPr="00311825">
              <w:rPr>
                <w:rFonts w:ascii="GHEA Grapalat" w:hAnsi="GHEA Grapalat"/>
                <w:sz w:val="21"/>
                <w:szCs w:val="21"/>
                <w:lang w:val="fr-FR"/>
              </w:rPr>
              <w:t xml:space="preserve"> </w:t>
            </w:r>
            <w:r w:rsidRPr="00311825">
              <w:rPr>
                <w:rFonts w:ascii="GHEA Grapalat" w:hAnsi="GHEA Grapalat"/>
                <w:sz w:val="21"/>
                <w:szCs w:val="21"/>
              </w:rPr>
              <w:t>ՀՀ</w:t>
            </w:r>
            <w:r w:rsidRPr="00311825">
              <w:rPr>
                <w:rFonts w:ascii="GHEA Grapalat" w:hAnsi="GHEA Grapalat"/>
                <w:sz w:val="21"/>
                <w:szCs w:val="21"/>
                <w:lang w:val="fr-FR"/>
              </w:rPr>
              <w:t xml:space="preserve"> </w:t>
            </w:r>
            <w:r w:rsidRPr="00311825">
              <w:rPr>
                <w:rFonts w:ascii="GHEA Grapalat" w:hAnsi="GHEA Grapalat"/>
                <w:sz w:val="21"/>
                <w:szCs w:val="21"/>
              </w:rPr>
              <w:t>օրենսգրքի</w:t>
            </w:r>
            <w:r w:rsidRPr="00311825">
              <w:rPr>
                <w:rFonts w:ascii="GHEA Grapalat" w:hAnsi="GHEA Grapalat"/>
                <w:sz w:val="21"/>
                <w:szCs w:val="21"/>
                <w:lang w:val="fr-FR"/>
              </w:rPr>
              <w:t xml:space="preserve"> 32-</w:t>
            </w:r>
            <w:r w:rsidRPr="00311825">
              <w:rPr>
                <w:rFonts w:ascii="GHEA Grapalat" w:hAnsi="GHEA Grapalat"/>
                <w:sz w:val="21"/>
                <w:szCs w:val="21"/>
              </w:rPr>
              <w:t>րդ</w:t>
            </w:r>
            <w:r w:rsidRPr="00311825">
              <w:rPr>
                <w:rFonts w:ascii="GHEA Grapalat" w:hAnsi="GHEA Grapalat"/>
                <w:sz w:val="21"/>
                <w:szCs w:val="21"/>
                <w:lang w:val="fr-FR"/>
              </w:rPr>
              <w:t xml:space="preserve"> </w:t>
            </w:r>
            <w:r w:rsidRPr="00311825">
              <w:rPr>
                <w:rFonts w:ascii="GHEA Grapalat" w:hAnsi="GHEA Grapalat"/>
                <w:sz w:val="21"/>
                <w:szCs w:val="21"/>
              </w:rPr>
              <w:t>հոդվածի</w:t>
            </w:r>
            <w:r w:rsidRPr="00311825">
              <w:rPr>
                <w:rFonts w:ascii="GHEA Grapalat" w:hAnsi="GHEA Grapalat"/>
                <w:sz w:val="21"/>
                <w:szCs w:val="21"/>
                <w:lang w:val="fr-FR"/>
              </w:rPr>
              <w:t xml:space="preserve"> 3-</w:t>
            </w:r>
            <w:r w:rsidRPr="00311825">
              <w:rPr>
                <w:rFonts w:ascii="GHEA Grapalat" w:hAnsi="GHEA Grapalat"/>
                <w:sz w:val="21"/>
                <w:szCs w:val="21"/>
              </w:rPr>
              <w:t>րդ</w:t>
            </w:r>
            <w:r w:rsidRPr="00311825">
              <w:rPr>
                <w:rFonts w:ascii="GHEA Grapalat" w:hAnsi="GHEA Grapalat"/>
                <w:sz w:val="21"/>
                <w:szCs w:val="21"/>
                <w:lang w:val="fr-FR"/>
              </w:rPr>
              <w:t xml:space="preserve"> </w:t>
            </w:r>
            <w:r w:rsidRPr="00311825">
              <w:rPr>
                <w:rFonts w:ascii="GHEA Grapalat" w:hAnsi="GHEA Grapalat"/>
                <w:sz w:val="21"/>
                <w:szCs w:val="21"/>
              </w:rPr>
              <w:t>և</w:t>
            </w:r>
            <w:r w:rsidRPr="00311825">
              <w:rPr>
                <w:rFonts w:ascii="GHEA Grapalat" w:hAnsi="GHEA Grapalat"/>
                <w:sz w:val="21"/>
                <w:szCs w:val="21"/>
                <w:lang w:val="fr-FR"/>
              </w:rPr>
              <w:t xml:space="preserve"> 4-</w:t>
            </w:r>
            <w:r w:rsidRPr="00311825">
              <w:rPr>
                <w:rFonts w:ascii="GHEA Grapalat" w:hAnsi="GHEA Grapalat"/>
                <w:sz w:val="21"/>
                <w:szCs w:val="21"/>
              </w:rPr>
              <w:t>րդ</w:t>
            </w:r>
            <w:r w:rsidRPr="00311825">
              <w:rPr>
                <w:rFonts w:ascii="GHEA Grapalat" w:hAnsi="GHEA Grapalat"/>
                <w:sz w:val="21"/>
                <w:szCs w:val="21"/>
                <w:lang w:val="fr-FR"/>
              </w:rPr>
              <w:t xml:space="preserve"> </w:t>
            </w:r>
            <w:r w:rsidRPr="00311825">
              <w:rPr>
                <w:rFonts w:ascii="GHEA Grapalat" w:hAnsi="GHEA Grapalat"/>
                <w:sz w:val="21"/>
                <w:szCs w:val="21"/>
              </w:rPr>
              <w:t>մասերում</w:t>
            </w:r>
            <w:r w:rsidRPr="00311825">
              <w:rPr>
                <w:rFonts w:ascii="GHEA Grapalat" w:hAnsi="GHEA Grapalat"/>
                <w:sz w:val="21"/>
                <w:szCs w:val="21"/>
                <w:lang w:val="fr-FR"/>
              </w:rPr>
              <w:t xml:space="preserve"> </w:t>
            </w:r>
            <w:r w:rsidRPr="00311825">
              <w:rPr>
                <w:rFonts w:ascii="GHEA Grapalat" w:hAnsi="GHEA Grapalat"/>
                <w:sz w:val="21"/>
                <w:szCs w:val="21"/>
              </w:rPr>
              <w:t>կատարվելիք</w:t>
            </w:r>
            <w:r w:rsidRPr="00311825">
              <w:rPr>
                <w:rFonts w:ascii="GHEA Grapalat" w:hAnsi="GHEA Grapalat"/>
                <w:sz w:val="21"/>
                <w:szCs w:val="21"/>
                <w:lang w:val="fr-FR"/>
              </w:rPr>
              <w:t xml:space="preserve"> </w:t>
            </w:r>
            <w:r w:rsidRPr="00311825">
              <w:rPr>
                <w:rFonts w:ascii="GHEA Grapalat" w:hAnsi="GHEA Grapalat"/>
                <w:sz w:val="21"/>
                <w:szCs w:val="21"/>
              </w:rPr>
              <w:t>փոփոխություններում</w:t>
            </w:r>
            <w:r w:rsidRPr="00311825">
              <w:rPr>
                <w:rFonts w:ascii="GHEA Grapalat" w:hAnsi="GHEA Grapalat"/>
                <w:sz w:val="21"/>
                <w:szCs w:val="21"/>
                <w:lang w:val="fr-FR"/>
              </w:rPr>
              <w:t xml:space="preserve"> </w:t>
            </w:r>
            <w:r w:rsidRPr="00311825">
              <w:rPr>
                <w:rFonts w:ascii="GHEA Grapalat" w:hAnsi="GHEA Grapalat"/>
                <w:sz w:val="21"/>
                <w:szCs w:val="21"/>
              </w:rPr>
              <w:t>հստակեցվել</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ավտոկայանատեղի</w:t>
            </w:r>
            <w:r w:rsidRPr="00311825">
              <w:rPr>
                <w:rFonts w:ascii="GHEA Grapalat" w:hAnsi="GHEA Grapalat"/>
                <w:sz w:val="21"/>
                <w:szCs w:val="21"/>
                <w:lang w:val="fr-FR"/>
              </w:rPr>
              <w:t xml:space="preserve"> </w:t>
            </w:r>
            <w:r w:rsidRPr="00311825">
              <w:rPr>
                <w:rFonts w:ascii="GHEA Grapalat" w:hAnsi="GHEA Grapalat"/>
                <w:sz w:val="21"/>
                <w:szCs w:val="21"/>
              </w:rPr>
              <w:t>տեղական</w:t>
            </w:r>
            <w:r w:rsidRPr="00311825">
              <w:rPr>
                <w:rFonts w:ascii="GHEA Grapalat" w:hAnsi="GHEA Grapalat"/>
                <w:sz w:val="21"/>
                <w:szCs w:val="21"/>
                <w:lang w:val="fr-FR"/>
              </w:rPr>
              <w:t xml:space="preserve"> </w:t>
            </w:r>
            <w:r w:rsidRPr="00311825">
              <w:rPr>
                <w:rFonts w:ascii="GHEA Grapalat" w:hAnsi="GHEA Grapalat"/>
                <w:sz w:val="21"/>
                <w:szCs w:val="21"/>
              </w:rPr>
              <w:t>տուրքը</w:t>
            </w:r>
            <w:r w:rsidRPr="00311825">
              <w:rPr>
                <w:rFonts w:ascii="GHEA Grapalat" w:hAnsi="GHEA Grapalat"/>
                <w:sz w:val="21"/>
                <w:szCs w:val="21"/>
                <w:lang w:val="fr-FR"/>
              </w:rPr>
              <w:t xml:space="preserve"> </w:t>
            </w:r>
            <w:r w:rsidRPr="00311825">
              <w:rPr>
                <w:rFonts w:ascii="GHEA Grapalat" w:hAnsi="GHEA Grapalat"/>
                <w:sz w:val="21"/>
                <w:szCs w:val="21"/>
              </w:rPr>
              <w:t>վճարելու</w:t>
            </w:r>
            <w:r w:rsidRPr="00311825">
              <w:rPr>
                <w:rFonts w:ascii="GHEA Grapalat" w:hAnsi="GHEA Grapalat"/>
                <w:sz w:val="21"/>
                <w:szCs w:val="21"/>
                <w:lang w:val="fr-FR"/>
              </w:rPr>
              <w:t xml:space="preserve"> </w:t>
            </w:r>
            <w:r w:rsidRPr="00311825">
              <w:rPr>
                <w:rFonts w:ascii="GHEA Grapalat" w:hAnsi="GHEA Grapalat"/>
                <w:sz w:val="21"/>
                <w:szCs w:val="21"/>
              </w:rPr>
              <w:t>պարտավորությունը</w:t>
            </w:r>
            <w:r w:rsidRPr="00311825">
              <w:rPr>
                <w:rFonts w:ascii="GHEA Grapalat" w:hAnsi="GHEA Grapalat"/>
                <w:sz w:val="21"/>
                <w:szCs w:val="21"/>
                <w:lang w:val="fr-FR"/>
              </w:rPr>
              <w:t xml:space="preserve"> </w:t>
            </w:r>
            <w:r w:rsidRPr="00311825">
              <w:rPr>
                <w:rFonts w:ascii="GHEA Grapalat" w:hAnsi="GHEA Grapalat"/>
                <w:sz w:val="21"/>
                <w:szCs w:val="21"/>
              </w:rPr>
              <w:t>չկատարելու</w:t>
            </w:r>
            <w:r w:rsidRPr="00311825">
              <w:rPr>
                <w:rFonts w:ascii="GHEA Grapalat" w:hAnsi="GHEA Grapalat"/>
                <w:sz w:val="21"/>
                <w:szCs w:val="21"/>
                <w:lang w:val="fr-FR"/>
              </w:rPr>
              <w:t xml:space="preserve"> </w:t>
            </w:r>
            <w:r w:rsidRPr="00311825">
              <w:rPr>
                <w:rFonts w:ascii="GHEA Grapalat" w:hAnsi="GHEA Grapalat"/>
                <w:sz w:val="21"/>
                <w:szCs w:val="21"/>
              </w:rPr>
              <w:t>վարչական</w:t>
            </w:r>
            <w:r w:rsidRPr="00311825">
              <w:rPr>
                <w:rFonts w:ascii="GHEA Grapalat" w:hAnsi="GHEA Grapalat"/>
                <w:sz w:val="21"/>
                <w:szCs w:val="21"/>
                <w:lang w:val="fr-FR"/>
              </w:rPr>
              <w:t xml:space="preserve"> </w:t>
            </w:r>
            <w:r w:rsidRPr="00311825">
              <w:rPr>
                <w:rFonts w:ascii="GHEA Grapalat" w:hAnsi="GHEA Grapalat"/>
                <w:sz w:val="21"/>
                <w:szCs w:val="21"/>
              </w:rPr>
              <w:t>իրավախախտման</w:t>
            </w:r>
            <w:r w:rsidRPr="00311825">
              <w:rPr>
                <w:rFonts w:ascii="GHEA Grapalat" w:hAnsi="GHEA Grapalat"/>
                <w:sz w:val="21"/>
                <w:szCs w:val="21"/>
                <w:lang w:val="fr-FR"/>
              </w:rPr>
              <w:t xml:space="preserve"> </w:t>
            </w:r>
            <w:r w:rsidRPr="00311825">
              <w:rPr>
                <w:rFonts w:ascii="GHEA Grapalat" w:hAnsi="GHEA Grapalat"/>
                <w:sz w:val="21"/>
                <w:szCs w:val="21"/>
              </w:rPr>
              <w:t>գործերով</w:t>
            </w:r>
            <w:r w:rsidRPr="00311825">
              <w:rPr>
                <w:rFonts w:ascii="GHEA Grapalat" w:hAnsi="GHEA Grapalat"/>
                <w:sz w:val="21"/>
                <w:szCs w:val="21"/>
                <w:lang w:val="fr-FR"/>
              </w:rPr>
              <w:t xml:space="preserve"> </w:t>
            </w:r>
            <w:r w:rsidRPr="00311825">
              <w:rPr>
                <w:rFonts w:ascii="GHEA Grapalat" w:hAnsi="GHEA Grapalat"/>
                <w:sz w:val="21"/>
                <w:szCs w:val="21"/>
              </w:rPr>
              <w:t>սուբյեկտը՝</w:t>
            </w:r>
            <w:r w:rsidRPr="00311825">
              <w:rPr>
                <w:rFonts w:ascii="GHEA Grapalat" w:hAnsi="GHEA Grapalat"/>
                <w:sz w:val="21"/>
                <w:szCs w:val="21"/>
                <w:lang w:val="fr-FR"/>
              </w:rPr>
              <w:t xml:space="preserve"> </w:t>
            </w:r>
            <w:r w:rsidRPr="00311825">
              <w:rPr>
                <w:rFonts w:ascii="GHEA Grapalat" w:hAnsi="GHEA Grapalat"/>
                <w:sz w:val="21"/>
                <w:szCs w:val="21"/>
              </w:rPr>
              <w:t>տրանսպորտային</w:t>
            </w:r>
            <w:r w:rsidRPr="00311825">
              <w:rPr>
                <w:rFonts w:ascii="GHEA Grapalat" w:hAnsi="GHEA Grapalat"/>
                <w:sz w:val="21"/>
                <w:szCs w:val="21"/>
                <w:lang w:val="fr-FR"/>
              </w:rPr>
              <w:t xml:space="preserve"> </w:t>
            </w:r>
            <w:r w:rsidRPr="00311825">
              <w:rPr>
                <w:rFonts w:ascii="GHEA Grapalat" w:hAnsi="GHEA Grapalat"/>
                <w:sz w:val="21"/>
                <w:szCs w:val="21"/>
              </w:rPr>
              <w:t>միջոցի</w:t>
            </w:r>
            <w:r w:rsidRPr="00311825">
              <w:rPr>
                <w:rFonts w:ascii="GHEA Grapalat" w:hAnsi="GHEA Grapalat"/>
                <w:sz w:val="21"/>
                <w:szCs w:val="21"/>
                <w:lang w:val="fr-FR"/>
              </w:rPr>
              <w:t xml:space="preserve"> </w:t>
            </w:r>
            <w:r w:rsidRPr="00311825">
              <w:rPr>
                <w:rFonts w:ascii="GHEA Grapalat" w:hAnsi="GHEA Grapalat"/>
                <w:sz w:val="21"/>
                <w:szCs w:val="21"/>
              </w:rPr>
              <w:t>սեփականատերը</w:t>
            </w:r>
            <w:r w:rsidRPr="00311825">
              <w:rPr>
                <w:rFonts w:ascii="GHEA Grapalat" w:hAnsi="GHEA Grapalat"/>
                <w:sz w:val="21"/>
                <w:szCs w:val="21"/>
                <w:lang w:val="fr-FR"/>
              </w:rPr>
              <w:t>:</w:t>
            </w:r>
          </w:p>
          <w:p w:rsidR="00B5390A" w:rsidRPr="00311825" w:rsidRDefault="00B5390A" w:rsidP="00B5390A">
            <w:pPr>
              <w:spacing w:after="0"/>
              <w:jc w:val="center"/>
              <w:rPr>
                <w:rFonts w:ascii="GHEA Grapalat" w:hAnsi="GHEA Grapalat"/>
                <w:sz w:val="21"/>
                <w:szCs w:val="21"/>
                <w:lang w:val="fr-FR"/>
              </w:rPr>
            </w:pPr>
            <w:r w:rsidRPr="00311825">
              <w:rPr>
                <w:rFonts w:ascii="GHEA Grapalat" w:hAnsi="GHEA Grapalat"/>
                <w:sz w:val="21"/>
                <w:szCs w:val="21"/>
              </w:rPr>
              <w:t>Նախագծով</w:t>
            </w:r>
            <w:r w:rsidRPr="00311825">
              <w:rPr>
                <w:rFonts w:ascii="GHEA Grapalat" w:hAnsi="GHEA Grapalat"/>
                <w:sz w:val="21"/>
                <w:szCs w:val="21"/>
                <w:lang w:val="fr-FR"/>
              </w:rPr>
              <w:t xml:space="preserve"> (</w:t>
            </w:r>
            <w:r w:rsidRPr="00311825">
              <w:rPr>
                <w:rFonts w:ascii="GHEA Grapalat" w:hAnsi="GHEA Grapalat"/>
                <w:sz w:val="21"/>
                <w:szCs w:val="21"/>
              </w:rPr>
              <w:t>փաթեթով</w:t>
            </w:r>
            <w:r w:rsidRPr="00311825">
              <w:rPr>
                <w:rFonts w:ascii="GHEA Grapalat" w:hAnsi="GHEA Grapalat"/>
                <w:sz w:val="21"/>
                <w:szCs w:val="21"/>
                <w:lang w:val="fr-FR"/>
              </w:rPr>
              <w:t xml:space="preserve">) </w:t>
            </w:r>
            <w:r w:rsidRPr="00311825">
              <w:rPr>
                <w:rFonts w:ascii="GHEA Grapalat" w:hAnsi="GHEA Grapalat"/>
                <w:sz w:val="21"/>
                <w:szCs w:val="21"/>
              </w:rPr>
              <w:t>առաջարկվել</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ոչ</w:t>
            </w:r>
            <w:r w:rsidRPr="00311825">
              <w:rPr>
                <w:rFonts w:ascii="GHEA Grapalat" w:hAnsi="GHEA Grapalat"/>
                <w:sz w:val="21"/>
                <w:szCs w:val="21"/>
                <w:lang w:val="fr-FR"/>
              </w:rPr>
              <w:t xml:space="preserve"> </w:t>
            </w:r>
            <w:r w:rsidRPr="00311825">
              <w:rPr>
                <w:rFonts w:ascii="GHEA Grapalat" w:hAnsi="GHEA Grapalat"/>
                <w:sz w:val="21"/>
                <w:szCs w:val="21"/>
              </w:rPr>
              <w:t>թե</w:t>
            </w:r>
            <w:r w:rsidRPr="00311825">
              <w:rPr>
                <w:rFonts w:ascii="GHEA Grapalat" w:hAnsi="GHEA Grapalat"/>
                <w:sz w:val="21"/>
                <w:szCs w:val="21"/>
                <w:lang w:val="fr-FR"/>
              </w:rPr>
              <w:t xml:space="preserve"> &lt;&lt;</w:t>
            </w:r>
            <w:r w:rsidRPr="00311825">
              <w:rPr>
                <w:rFonts w:ascii="GHEA Grapalat" w:hAnsi="GHEA Grapalat"/>
                <w:sz w:val="21"/>
                <w:szCs w:val="21"/>
              </w:rPr>
              <w:t>հավասարեցնել</w:t>
            </w:r>
            <w:r w:rsidRPr="00311825">
              <w:rPr>
                <w:rFonts w:ascii="GHEA Grapalat" w:hAnsi="GHEA Grapalat"/>
                <w:sz w:val="21"/>
                <w:szCs w:val="21"/>
                <w:lang w:val="fr-FR"/>
              </w:rPr>
              <w:t xml:space="preserve">&gt;&gt; </w:t>
            </w:r>
            <w:r w:rsidRPr="00311825">
              <w:rPr>
                <w:rFonts w:ascii="GHEA Grapalat" w:hAnsi="GHEA Grapalat"/>
                <w:sz w:val="21"/>
                <w:szCs w:val="21"/>
              </w:rPr>
              <w:t>տարբեր</w:t>
            </w:r>
            <w:r w:rsidRPr="00311825">
              <w:rPr>
                <w:rFonts w:ascii="GHEA Grapalat" w:hAnsi="GHEA Grapalat"/>
                <w:sz w:val="21"/>
                <w:szCs w:val="21"/>
                <w:lang w:val="fr-FR"/>
              </w:rPr>
              <w:t xml:space="preserve"> </w:t>
            </w:r>
            <w:r w:rsidRPr="00311825">
              <w:rPr>
                <w:rFonts w:ascii="GHEA Grapalat" w:hAnsi="GHEA Grapalat"/>
                <w:sz w:val="21"/>
                <w:szCs w:val="21"/>
              </w:rPr>
              <w:t>զանցանքները</w:t>
            </w:r>
            <w:r w:rsidRPr="00311825">
              <w:rPr>
                <w:rFonts w:ascii="GHEA Grapalat" w:hAnsi="GHEA Grapalat"/>
                <w:sz w:val="21"/>
                <w:szCs w:val="21"/>
                <w:lang w:val="fr-FR"/>
              </w:rPr>
              <w:t xml:space="preserve">, </w:t>
            </w:r>
            <w:r w:rsidRPr="00311825">
              <w:rPr>
                <w:rFonts w:ascii="GHEA Grapalat" w:hAnsi="GHEA Grapalat"/>
                <w:sz w:val="21"/>
                <w:szCs w:val="21"/>
              </w:rPr>
              <w:t>այլ</w:t>
            </w:r>
            <w:r w:rsidRPr="00311825">
              <w:rPr>
                <w:rFonts w:ascii="GHEA Grapalat" w:hAnsi="GHEA Grapalat"/>
                <w:sz w:val="21"/>
                <w:szCs w:val="21"/>
                <w:lang w:val="fr-FR"/>
              </w:rPr>
              <w:t xml:space="preserve"> </w:t>
            </w:r>
            <w:r w:rsidRPr="00311825">
              <w:rPr>
                <w:rFonts w:ascii="GHEA Grapalat" w:hAnsi="GHEA Grapalat"/>
                <w:sz w:val="21"/>
                <w:szCs w:val="21"/>
              </w:rPr>
              <w:t>հաշվի</w:t>
            </w:r>
            <w:r w:rsidRPr="00311825">
              <w:rPr>
                <w:rFonts w:ascii="GHEA Grapalat" w:hAnsi="GHEA Grapalat"/>
                <w:sz w:val="21"/>
                <w:szCs w:val="21"/>
                <w:lang w:val="fr-FR"/>
              </w:rPr>
              <w:t xml:space="preserve"> </w:t>
            </w:r>
            <w:r w:rsidRPr="00311825">
              <w:rPr>
                <w:rFonts w:ascii="GHEA Grapalat" w:hAnsi="GHEA Grapalat"/>
                <w:sz w:val="21"/>
                <w:szCs w:val="21"/>
              </w:rPr>
              <w:t>առնելով</w:t>
            </w:r>
            <w:r w:rsidRPr="00311825">
              <w:rPr>
                <w:rFonts w:ascii="GHEA Grapalat" w:hAnsi="GHEA Grapalat"/>
                <w:sz w:val="21"/>
                <w:szCs w:val="21"/>
                <w:lang w:val="fr-FR"/>
              </w:rPr>
              <w:t xml:space="preserve"> </w:t>
            </w:r>
            <w:r w:rsidRPr="00311825">
              <w:rPr>
                <w:rFonts w:ascii="GHEA Grapalat" w:hAnsi="GHEA Grapalat"/>
                <w:sz w:val="21"/>
                <w:szCs w:val="21"/>
              </w:rPr>
              <w:t>երկու</w:t>
            </w:r>
            <w:r w:rsidRPr="00311825">
              <w:rPr>
                <w:rFonts w:ascii="GHEA Grapalat" w:hAnsi="GHEA Grapalat"/>
                <w:sz w:val="21"/>
                <w:szCs w:val="21"/>
                <w:lang w:val="fr-FR"/>
              </w:rPr>
              <w:t xml:space="preserve"> </w:t>
            </w:r>
            <w:r w:rsidRPr="00311825">
              <w:rPr>
                <w:rFonts w:ascii="GHEA Grapalat" w:hAnsi="GHEA Grapalat"/>
                <w:sz w:val="21"/>
                <w:szCs w:val="21"/>
              </w:rPr>
              <w:t>զանցանքների</w:t>
            </w:r>
            <w:r w:rsidRPr="00311825">
              <w:rPr>
                <w:rFonts w:ascii="GHEA Grapalat" w:hAnsi="GHEA Grapalat"/>
                <w:sz w:val="21"/>
                <w:szCs w:val="21"/>
                <w:lang w:val="fr-FR"/>
              </w:rPr>
              <w:t xml:space="preserve"> (</w:t>
            </w:r>
            <w:r w:rsidRPr="00311825">
              <w:rPr>
                <w:rFonts w:ascii="GHEA Grapalat" w:hAnsi="GHEA Grapalat"/>
                <w:sz w:val="21"/>
                <w:szCs w:val="21"/>
              </w:rPr>
              <w:t>ՃԵԿ</w:t>
            </w:r>
            <w:r w:rsidRPr="00311825">
              <w:rPr>
                <w:rFonts w:ascii="GHEA Grapalat" w:hAnsi="GHEA Grapalat"/>
                <w:sz w:val="21"/>
                <w:szCs w:val="21"/>
                <w:lang w:val="fr-FR"/>
              </w:rPr>
              <w:t>-</w:t>
            </w:r>
            <w:r w:rsidRPr="00311825">
              <w:rPr>
                <w:rFonts w:ascii="GHEA Grapalat" w:hAnsi="GHEA Grapalat"/>
                <w:sz w:val="21"/>
                <w:szCs w:val="21"/>
              </w:rPr>
              <w:t>ի</w:t>
            </w:r>
            <w:r w:rsidRPr="00311825">
              <w:rPr>
                <w:rFonts w:ascii="GHEA Grapalat" w:hAnsi="GHEA Grapalat"/>
                <w:sz w:val="21"/>
                <w:szCs w:val="21"/>
                <w:lang w:val="fr-FR"/>
              </w:rPr>
              <w:t xml:space="preserve"> </w:t>
            </w:r>
            <w:r w:rsidRPr="00311825">
              <w:rPr>
                <w:rFonts w:ascii="GHEA Grapalat" w:hAnsi="GHEA Grapalat"/>
                <w:sz w:val="21"/>
                <w:szCs w:val="21"/>
              </w:rPr>
              <w:t>կանոնների</w:t>
            </w:r>
            <w:r w:rsidRPr="00311825">
              <w:rPr>
                <w:rFonts w:ascii="GHEA Grapalat" w:hAnsi="GHEA Grapalat"/>
                <w:sz w:val="21"/>
                <w:szCs w:val="21"/>
                <w:lang w:val="fr-FR"/>
              </w:rPr>
              <w:t xml:space="preserve"> </w:t>
            </w:r>
            <w:r w:rsidRPr="00311825">
              <w:rPr>
                <w:rFonts w:ascii="GHEA Grapalat" w:hAnsi="GHEA Grapalat"/>
                <w:sz w:val="21"/>
                <w:szCs w:val="21"/>
              </w:rPr>
              <w:t>խախտման</w:t>
            </w:r>
            <w:r w:rsidRPr="00311825">
              <w:rPr>
                <w:rFonts w:ascii="GHEA Grapalat" w:hAnsi="GHEA Grapalat"/>
                <w:sz w:val="21"/>
                <w:szCs w:val="21"/>
                <w:lang w:val="fr-FR"/>
              </w:rPr>
              <w:t xml:space="preserve"> </w:t>
            </w:r>
            <w:r w:rsidRPr="00311825">
              <w:rPr>
                <w:rFonts w:ascii="GHEA Grapalat" w:hAnsi="GHEA Grapalat"/>
                <w:sz w:val="21"/>
                <w:szCs w:val="21"/>
              </w:rPr>
              <w:t>և</w:t>
            </w:r>
            <w:r w:rsidRPr="00311825">
              <w:rPr>
                <w:rFonts w:ascii="GHEA Grapalat" w:hAnsi="GHEA Grapalat"/>
                <w:sz w:val="21"/>
                <w:szCs w:val="21"/>
                <w:lang w:val="fr-FR"/>
              </w:rPr>
              <w:t xml:space="preserve"> </w:t>
            </w:r>
            <w:r w:rsidRPr="00311825">
              <w:rPr>
                <w:rFonts w:ascii="GHEA Grapalat" w:hAnsi="GHEA Grapalat"/>
                <w:sz w:val="21"/>
                <w:szCs w:val="21"/>
              </w:rPr>
              <w:t>ավտոկայանատեղի</w:t>
            </w:r>
            <w:r w:rsidRPr="00311825">
              <w:rPr>
                <w:rFonts w:ascii="GHEA Grapalat" w:hAnsi="GHEA Grapalat"/>
                <w:sz w:val="21"/>
                <w:szCs w:val="21"/>
                <w:lang w:val="fr-FR"/>
              </w:rPr>
              <w:t xml:space="preserve"> </w:t>
            </w:r>
            <w:r w:rsidRPr="00311825">
              <w:rPr>
                <w:rFonts w:ascii="GHEA Grapalat" w:hAnsi="GHEA Grapalat"/>
                <w:sz w:val="21"/>
                <w:szCs w:val="21"/>
              </w:rPr>
              <w:t>տեղական</w:t>
            </w:r>
            <w:r w:rsidRPr="00311825">
              <w:rPr>
                <w:rFonts w:ascii="GHEA Grapalat" w:hAnsi="GHEA Grapalat"/>
                <w:sz w:val="21"/>
                <w:szCs w:val="21"/>
                <w:lang w:val="fr-FR"/>
              </w:rPr>
              <w:t xml:space="preserve"> </w:t>
            </w:r>
            <w:r w:rsidRPr="00311825">
              <w:rPr>
                <w:rFonts w:ascii="GHEA Grapalat" w:hAnsi="GHEA Grapalat"/>
                <w:sz w:val="21"/>
                <w:szCs w:val="21"/>
              </w:rPr>
              <w:t>տուրքը</w:t>
            </w:r>
            <w:r w:rsidRPr="00311825">
              <w:rPr>
                <w:rFonts w:ascii="GHEA Grapalat" w:hAnsi="GHEA Grapalat"/>
                <w:sz w:val="21"/>
                <w:szCs w:val="21"/>
                <w:lang w:val="fr-FR"/>
              </w:rPr>
              <w:t xml:space="preserve"> </w:t>
            </w:r>
            <w:r w:rsidRPr="00311825">
              <w:rPr>
                <w:rFonts w:ascii="GHEA Grapalat" w:hAnsi="GHEA Grapalat"/>
                <w:sz w:val="21"/>
                <w:szCs w:val="21"/>
              </w:rPr>
              <w:t>վճարելու</w:t>
            </w:r>
            <w:r w:rsidRPr="00311825">
              <w:rPr>
                <w:rFonts w:ascii="GHEA Grapalat" w:hAnsi="GHEA Grapalat"/>
                <w:sz w:val="21"/>
                <w:szCs w:val="21"/>
                <w:lang w:val="fr-FR"/>
              </w:rPr>
              <w:t xml:space="preserve"> </w:t>
            </w:r>
            <w:r w:rsidRPr="00311825">
              <w:rPr>
                <w:rFonts w:ascii="GHEA Grapalat" w:hAnsi="GHEA Grapalat"/>
                <w:sz w:val="21"/>
                <w:szCs w:val="21"/>
              </w:rPr>
              <w:t>պարտավորությունը</w:t>
            </w:r>
            <w:r w:rsidRPr="00311825">
              <w:rPr>
                <w:rFonts w:ascii="GHEA Grapalat" w:hAnsi="GHEA Grapalat"/>
                <w:sz w:val="21"/>
                <w:szCs w:val="21"/>
                <w:lang w:val="fr-FR"/>
              </w:rPr>
              <w:t xml:space="preserve"> </w:t>
            </w:r>
            <w:r w:rsidRPr="00311825">
              <w:rPr>
                <w:rFonts w:ascii="GHEA Grapalat" w:hAnsi="GHEA Grapalat"/>
                <w:sz w:val="21"/>
                <w:szCs w:val="21"/>
              </w:rPr>
              <w:t>չկատարելու</w:t>
            </w:r>
            <w:r w:rsidRPr="00311825">
              <w:rPr>
                <w:rFonts w:ascii="GHEA Grapalat" w:hAnsi="GHEA Grapalat"/>
                <w:sz w:val="21"/>
                <w:szCs w:val="21"/>
                <w:lang w:val="fr-FR"/>
              </w:rPr>
              <w:t xml:space="preserve">) </w:t>
            </w:r>
            <w:r w:rsidRPr="00311825">
              <w:rPr>
                <w:rFonts w:ascii="GHEA Grapalat" w:hAnsi="GHEA Grapalat"/>
                <w:sz w:val="21"/>
                <w:szCs w:val="21"/>
              </w:rPr>
              <w:t>կատարման</w:t>
            </w:r>
            <w:r w:rsidRPr="00311825">
              <w:rPr>
                <w:rFonts w:ascii="GHEA Grapalat" w:hAnsi="GHEA Grapalat"/>
                <w:sz w:val="21"/>
                <w:szCs w:val="21"/>
                <w:lang w:val="fr-FR"/>
              </w:rPr>
              <w:t xml:space="preserve"> </w:t>
            </w:r>
            <w:r w:rsidRPr="00311825">
              <w:rPr>
                <w:rFonts w:ascii="GHEA Grapalat" w:hAnsi="GHEA Grapalat"/>
                <w:sz w:val="21"/>
                <w:szCs w:val="21"/>
              </w:rPr>
              <w:t>օբյեկտիվ</w:t>
            </w:r>
            <w:r w:rsidRPr="00311825">
              <w:rPr>
                <w:rFonts w:ascii="GHEA Grapalat" w:hAnsi="GHEA Grapalat"/>
                <w:sz w:val="21"/>
                <w:szCs w:val="21"/>
                <w:lang w:val="fr-FR"/>
              </w:rPr>
              <w:t xml:space="preserve"> </w:t>
            </w:r>
            <w:r w:rsidRPr="00311825">
              <w:rPr>
                <w:rFonts w:ascii="GHEA Grapalat" w:hAnsi="GHEA Grapalat"/>
                <w:sz w:val="21"/>
                <w:szCs w:val="21"/>
              </w:rPr>
              <w:t>և</w:t>
            </w:r>
            <w:r w:rsidRPr="00311825">
              <w:rPr>
                <w:rFonts w:ascii="GHEA Grapalat" w:hAnsi="GHEA Grapalat"/>
                <w:sz w:val="21"/>
                <w:szCs w:val="21"/>
                <w:lang w:val="fr-FR"/>
              </w:rPr>
              <w:t xml:space="preserve"> </w:t>
            </w:r>
            <w:r w:rsidRPr="00311825">
              <w:rPr>
                <w:rFonts w:ascii="GHEA Grapalat" w:hAnsi="GHEA Grapalat"/>
                <w:sz w:val="21"/>
                <w:szCs w:val="21"/>
              </w:rPr>
              <w:t>սուբյեկտիվ</w:t>
            </w:r>
            <w:r w:rsidRPr="00311825">
              <w:rPr>
                <w:rFonts w:ascii="GHEA Grapalat" w:hAnsi="GHEA Grapalat"/>
                <w:sz w:val="21"/>
                <w:szCs w:val="21"/>
                <w:lang w:val="fr-FR"/>
              </w:rPr>
              <w:t xml:space="preserve"> </w:t>
            </w:r>
            <w:r w:rsidRPr="00311825">
              <w:rPr>
                <w:rFonts w:ascii="GHEA Grapalat" w:hAnsi="GHEA Grapalat"/>
                <w:sz w:val="21"/>
                <w:szCs w:val="21"/>
              </w:rPr>
              <w:t>կողմերի</w:t>
            </w:r>
            <w:r w:rsidRPr="00311825">
              <w:rPr>
                <w:rFonts w:ascii="GHEA Grapalat" w:hAnsi="GHEA Grapalat"/>
                <w:sz w:val="21"/>
                <w:szCs w:val="21"/>
                <w:lang w:val="fr-FR"/>
              </w:rPr>
              <w:t xml:space="preserve">, </w:t>
            </w:r>
            <w:r w:rsidRPr="00311825">
              <w:rPr>
                <w:rFonts w:ascii="GHEA Grapalat" w:hAnsi="GHEA Grapalat"/>
                <w:sz w:val="21"/>
                <w:szCs w:val="21"/>
              </w:rPr>
              <w:t>ինչպես</w:t>
            </w:r>
            <w:r w:rsidRPr="00311825">
              <w:rPr>
                <w:rFonts w:ascii="GHEA Grapalat" w:hAnsi="GHEA Grapalat"/>
                <w:sz w:val="21"/>
                <w:szCs w:val="21"/>
                <w:lang w:val="fr-FR"/>
              </w:rPr>
              <w:t xml:space="preserve"> </w:t>
            </w:r>
            <w:r w:rsidRPr="00311825">
              <w:rPr>
                <w:rFonts w:ascii="GHEA Grapalat" w:hAnsi="GHEA Grapalat"/>
                <w:sz w:val="21"/>
                <w:szCs w:val="21"/>
              </w:rPr>
              <w:t>նաև</w:t>
            </w:r>
            <w:r w:rsidRPr="00311825">
              <w:rPr>
                <w:rFonts w:ascii="GHEA Grapalat" w:hAnsi="GHEA Grapalat"/>
                <w:sz w:val="21"/>
                <w:szCs w:val="21"/>
                <w:lang w:val="fr-FR"/>
              </w:rPr>
              <w:t xml:space="preserve"> </w:t>
            </w:r>
            <w:r w:rsidRPr="00311825">
              <w:rPr>
                <w:rFonts w:ascii="GHEA Grapalat" w:hAnsi="GHEA Grapalat"/>
                <w:sz w:val="21"/>
                <w:szCs w:val="21"/>
              </w:rPr>
              <w:t>հայտնաբերման</w:t>
            </w:r>
            <w:r w:rsidRPr="00311825">
              <w:rPr>
                <w:rFonts w:ascii="GHEA Grapalat" w:hAnsi="GHEA Grapalat"/>
                <w:sz w:val="21"/>
                <w:szCs w:val="21"/>
                <w:lang w:val="fr-FR"/>
              </w:rPr>
              <w:t xml:space="preserve"> </w:t>
            </w:r>
            <w:r w:rsidRPr="00311825">
              <w:rPr>
                <w:rFonts w:ascii="GHEA Grapalat" w:hAnsi="GHEA Grapalat"/>
                <w:sz w:val="21"/>
                <w:szCs w:val="21"/>
              </w:rPr>
              <w:t>որոշակի</w:t>
            </w:r>
            <w:r w:rsidRPr="00311825">
              <w:rPr>
                <w:rFonts w:ascii="GHEA Grapalat" w:hAnsi="GHEA Grapalat"/>
                <w:sz w:val="21"/>
                <w:szCs w:val="21"/>
                <w:lang w:val="fr-FR"/>
              </w:rPr>
              <w:t xml:space="preserve"> </w:t>
            </w:r>
            <w:r w:rsidRPr="00311825">
              <w:rPr>
                <w:rFonts w:ascii="GHEA Grapalat" w:hAnsi="GHEA Grapalat"/>
                <w:sz w:val="21"/>
                <w:szCs w:val="21"/>
              </w:rPr>
              <w:t>ընդհանրությունները</w:t>
            </w:r>
            <w:r w:rsidRPr="00311825">
              <w:rPr>
                <w:rFonts w:ascii="GHEA Grapalat" w:hAnsi="GHEA Grapalat"/>
                <w:sz w:val="21"/>
                <w:szCs w:val="21"/>
                <w:lang w:val="fr-FR"/>
              </w:rPr>
              <w:t xml:space="preserve"> (</w:t>
            </w:r>
            <w:r w:rsidRPr="00311825">
              <w:rPr>
                <w:rFonts w:ascii="GHEA Grapalat" w:hAnsi="GHEA Grapalat"/>
                <w:sz w:val="21"/>
                <w:szCs w:val="21"/>
              </w:rPr>
              <w:t>նմանությունները</w:t>
            </w:r>
            <w:r w:rsidRPr="00311825">
              <w:rPr>
                <w:rFonts w:ascii="GHEA Grapalat" w:hAnsi="GHEA Grapalat"/>
                <w:sz w:val="21"/>
                <w:szCs w:val="21"/>
                <w:lang w:val="fr-FR"/>
              </w:rPr>
              <w:t xml:space="preserve">), </w:t>
            </w:r>
            <w:r w:rsidRPr="00311825">
              <w:rPr>
                <w:rFonts w:ascii="GHEA Grapalat" w:hAnsi="GHEA Grapalat"/>
                <w:sz w:val="21"/>
                <w:szCs w:val="21"/>
              </w:rPr>
              <w:t>նույնականացնել</w:t>
            </w:r>
            <w:r w:rsidRPr="00311825">
              <w:rPr>
                <w:rFonts w:ascii="GHEA Grapalat" w:hAnsi="GHEA Grapalat"/>
                <w:sz w:val="21"/>
                <w:szCs w:val="21"/>
                <w:lang w:val="fr-FR"/>
              </w:rPr>
              <w:t xml:space="preserve"> </w:t>
            </w:r>
            <w:r w:rsidRPr="00311825">
              <w:rPr>
                <w:rFonts w:ascii="GHEA Grapalat" w:hAnsi="GHEA Grapalat"/>
                <w:sz w:val="21"/>
                <w:szCs w:val="21"/>
              </w:rPr>
              <w:t>դրանց</w:t>
            </w:r>
            <w:r w:rsidRPr="00311825">
              <w:rPr>
                <w:rFonts w:ascii="GHEA Grapalat" w:hAnsi="GHEA Grapalat"/>
                <w:sz w:val="21"/>
                <w:szCs w:val="21"/>
                <w:lang w:val="fr-FR"/>
              </w:rPr>
              <w:t xml:space="preserve"> </w:t>
            </w:r>
            <w:r w:rsidRPr="00311825">
              <w:rPr>
                <w:rFonts w:ascii="GHEA Grapalat" w:hAnsi="GHEA Grapalat"/>
                <w:sz w:val="21"/>
                <w:szCs w:val="21"/>
              </w:rPr>
              <w:t>հայտնաբերման</w:t>
            </w:r>
            <w:r w:rsidRPr="00311825">
              <w:rPr>
                <w:rFonts w:ascii="GHEA Grapalat" w:hAnsi="GHEA Grapalat"/>
                <w:sz w:val="21"/>
                <w:szCs w:val="21"/>
                <w:lang w:val="fr-FR"/>
              </w:rPr>
              <w:t xml:space="preserve"> </w:t>
            </w:r>
            <w:r w:rsidRPr="00311825">
              <w:rPr>
                <w:rFonts w:ascii="GHEA Grapalat" w:hAnsi="GHEA Grapalat"/>
                <w:sz w:val="21"/>
                <w:szCs w:val="21"/>
              </w:rPr>
              <w:t>և</w:t>
            </w:r>
            <w:r w:rsidRPr="00311825">
              <w:rPr>
                <w:rFonts w:ascii="GHEA Grapalat" w:hAnsi="GHEA Grapalat"/>
                <w:sz w:val="21"/>
                <w:szCs w:val="21"/>
                <w:lang w:val="fr-FR"/>
              </w:rPr>
              <w:t xml:space="preserve"> </w:t>
            </w:r>
            <w:r w:rsidRPr="00311825">
              <w:rPr>
                <w:rFonts w:ascii="GHEA Grapalat" w:hAnsi="GHEA Grapalat"/>
                <w:sz w:val="21"/>
                <w:szCs w:val="21"/>
              </w:rPr>
              <w:t>վարչական</w:t>
            </w:r>
            <w:r w:rsidRPr="00311825">
              <w:rPr>
                <w:rFonts w:ascii="GHEA Grapalat" w:hAnsi="GHEA Grapalat"/>
                <w:sz w:val="21"/>
                <w:szCs w:val="21"/>
                <w:lang w:val="fr-FR"/>
              </w:rPr>
              <w:t xml:space="preserve"> </w:t>
            </w:r>
            <w:r w:rsidRPr="00311825">
              <w:rPr>
                <w:rFonts w:ascii="GHEA Grapalat" w:hAnsi="GHEA Grapalat"/>
                <w:sz w:val="21"/>
                <w:szCs w:val="21"/>
              </w:rPr>
              <w:t>վարույթի</w:t>
            </w:r>
            <w:r w:rsidRPr="00311825">
              <w:rPr>
                <w:rFonts w:ascii="GHEA Grapalat" w:hAnsi="GHEA Grapalat"/>
                <w:sz w:val="21"/>
                <w:szCs w:val="21"/>
                <w:lang w:val="fr-FR"/>
              </w:rPr>
              <w:t xml:space="preserve"> </w:t>
            </w:r>
            <w:r w:rsidRPr="00311825">
              <w:rPr>
                <w:rFonts w:ascii="GHEA Grapalat" w:hAnsi="GHEA Grapalat"/>
                <w:sz w:val="21"/>
                <w:szCs w:val="21"/>
              </w:rPr>
              <w:t>ընթացակարգերը</w:t>
            </w:r>
            <w:r w:rsidRPr="00311825">
              <w:rPr>
                <w:rFonts w:ascii="GHEA Grapalat" w:hAnsi="GHEA Grapalat"/>
                <w:sz w:val="21"/>
                <w:szCs w:val="21"/>
                <w:lang w:val="fr-FR"/>
              </w:rPr>
              <w:t>:</w:t>
            </w:r>
          </w:p>
          <w:p w:rsidR="00B5390A" w:rsidRPr="00311825" w:rsidRDefault="00B5390A" w:rsidP="00B5390A">
            <w:pPr>
              <w:spacing w:after="0"/>
              <w:jc w:val="center"/>
              <w:rPr>
                <w:rFonts w:ascii="GHEA Grapalat" w:hAnsi="GHEA Grapalat"/>
                <w:sz w:val="21"/>
                <w:szCs w:val="21"/>
                <w:lang w:val="fr-FR"/>
              </w:rPr>
            </w:pPr>
            <w:r w:rsidRPr="00311825">
              <w:rPr>
                <w:rFonts w:ascii="GHEA Grapalat" w:hAnsi="GHEA Grapalat"/>
                <w:sz w:val="21"/>
                <w:szCs w:val="21"/>
              </w:rPr>
              <w:t>Մասնավորապես</w:t>
            </w:r>
            <w:r w:rsidRPr="00B5390A">
              <w:rPr>
                <w:rFonts w:ascii="GHEA Grapalat" w:hAnsi="GHEA Grapalat"/>
                <w:sz w:val="21"/>
                <w:szCs w:val="21"/>
                <w:lang w:val="fr-FR"/>
              </w:rPr>
              <w:t>,</w:t>
            </w:r>
            <w:r w:rsidRPr="00311825">
              <w:rPr>
                <w:rFonts w:ascii="GHEA Grapalat" w:hAnsi="GHEA Grapalat"/>
                <w:sz w:val="21"/>
                <w:szCs w:val="21"/>
                <w:lang w:val="fr-FR"/>
              </w:rPr>
              <w:t xml:space="preserve"> </w:t>
            </w:r>
            <w:r w:rsidRPr="00311825">
              <w:rPr>
                <w:rFonts w:ascii="GHEA Grapalat" w:hAnsi="GHEA Grapalat"/>
                <w:sz w:val="21"/>
                <w:szCs w:val="21"/>
              </w:rPr>
              <w:t>թե</w:t>
            </w:r>
            <w:r w:rsidRPr="00311825">
              <w:rPr>
                <w:rFonts w:ascii="GHEA Grapalat" w:hAnsi="GHEA Grapalat"/>
                <w:sz w:val="21"/>
                <w:szCs w:val="21"/>
                <w:lang w:val="fr-FR"/>
              </w:rPr>
              <w:t xml:space="preserve"> </w:t>
            </w:r>
            <w:r w:rsidRPr="00311825">
              <w:rPr>
                <w:rFonts w:ascii="GHEA Grapalat" w:hAnsi="GHEA Grapalat"/>
                <w:sz w:val="21"/>
                <w:szCs w:val="21"/>
              </w:rPr>
              <w:t>ՃԵԿ</w:t>
            </w:r>
            <w:r w:rsidRPr="00311825">
              <w:rPr>
                <w:rFonts w:ascii="GHEA Grapalat" w:hAnsi="GHEA Grapalat"/>
                <w:sz w:val="21"/>
                <w:szCs w:val="21"/>
                <w:lang w:val="fr-FR"/>
              </w:rPr>
              <w:t>-</w:t>
            </w:r>
            <w:r w:rsidRPr="00311825">
              <w:rPr>
                <w:rFonts w:ascii="GHEA Grapalat" w:hAnsi="GHEA Grapalat"/>
                <w:sz w:val="21"/>
                <w:szCs w:val="21"/>
              </w:rPr>
              <w:t>ի</w:t>
            </w:r>
            <w:r w:rsidRPr="00311825">
              <w:rPr>
                <w:rFonts w:ascii="GHEA Grapalat" w:hAnsi="GHEA Grapalat"/>
                <w:sz w:val="21"/>
                <w:szCs w:val="21"/>
                <w:lang w:val="fr-FR"/>
              </w:rPr>
              <w:t xml:space="preserve"> </w:t>
            </w:r>
            <w:r w:rsidRPr="00311825">
              <w:rPr>
                <w:rFonts w:ascii="GHEA Grapalat" w:hAnsi="GHEA Grapalat"/>
                <w:sz w:val="21"/>
                <w:szCs w:val="21"/>
              </w:rPr>
              <w:t>կանոնների</w:t>
            </w:r>
            <w:r w:rsidRPr="00311825">
              <w:rPr>
                <w:rFonts w:ascii="GHEA Grapalat" w:hAnsi="GHEA Grapalat"/>
                <w:sz w:val="21"/>
                <w:szCs w:val="21"/>
                <w:lang w:val="fr-FR"/>
              </w:rPr>
              <w:t xml:space="preserve"> </w:t>
            </w:r>
            <w:r w:rsidRPr="00311825">
              <w:rPr>
                <w:rFonts w:ascii="GHEA Grapalat" w:hAnsi="GHEA Grapalat"/>
                <w:sz w:val="21"/>
                <w:szCs w:val="21"/>
              </w:rPr>
              <w:t>խախտումը</w:t>
            </w:r>
            <w:r w:rsidRPr="00311825">
              <w:rPr>
                <w:rFonts w:ascii="GHEA Grapalat" w:hAnsi="GHEA Grapalat"/>
                <w:sz w:val="21"/>
                <w:szCs w:val="21"/>
                <w:lang w:val="fr-FR"/>
              </w:rPr>
              <w:t xml:space="preserve"> </w:t>
            </w:r>
            <w:r w:rsidRPr="00311825">
              <w:rPr>
                <w:rFonts w:ascii="GHEA Grapalat" w:hAnsi="GHEA Grapalat"/>
                <w:sz w:val="21"/>
                <w:szCs w:val="21"/>
              </w:rPr>
              <w:t>և</w:t>
            </w:r>
            <w:r w:rsidRPr="00311825">
              <w:rPr>
                <w:rFonts w:ascii="GHEA Grapalat" w:hAnsi="GHEA Grapalat"/>
                <w:sz w:val="21"/>
                <w:szCs w:val="21"/>
                <w:lang w:val="fr-FR"/>
              </w:rPr>
              <w:t xml:space="preserve"> </w:t>
            </w:r>
            <w:r w:rsidRPr="00311825">
              <w:rPr>
                <w:rFonts w:ascii="GHEA Grapalat" w:hAnsi="GHEA Grapalat"/>
                <w:sz w:val="21"/>
                <w:szCs w:val="21"/>
              </w:rPr>
              <w:t>թե</w:t>
            </w:r>
            <w:r w:rsidRPr="00311825">
              <w:rPr>
                <w:rFonts w:ascii="GHEA Grapalat" w:hAnsi="GHEA Grapalat"/>
                <w:sz w:val="21"/>
                <w:szCs w:val="21"/>
                <w:lang w:val="fr-FR"/>
              </w:rPr>
              <w:t xml:space="preserve"> </w:t>
            </w:r>
            <w:r w:rsidRPr="00311825">
              <w:rPr>
                <w:rFonts w:ascii="GHEA Grapalat" w:hAnsi="GHEA Grapalat"/>
                <w:sz w:val="21"/>
                <w:szCs w:val="21"/>
              </w:rPr>
              <w:t>ավտոկայանատեղի</w:t>
            </w:r>
            <w:r w:rsidRPr="00311825">
              <w:rPr>
                <w:rFonts w:ascii="GHEA Grapalat" w:hAnsi="GHEA Grapalat"/>
                <w:sz w:val="21"/>
                <w:szCs w:val="21"/>
                <w:lang w:val="fr-FR"/>
              </w:rPr>
              <w:t xml:space="preserve"> </w:t>
            </w:r>
            <w:r w:rsidRPr="00311825">
              <w:rPr>
                <w:rFonts w:ascii="GHEA Grapalat" w:hAnsi="GHEA Grapalat"/>
                <w:sz w:val="21"/>
                <w:szCs w:val="21"/>
              </w:rPr>
              <w:t>տեղական</w:t>
            </w:r>
            <w:r w:rsidRPr="00311825">
              <w:rPr>
                <w:rFonts w:ascii="GHEA Grapalat" w:hAnsi="GHEA Grapalat"/>
                <w:sz w:val="21"/>
                <w:szCs w:val="21"/>
                <w:lang w:val="fr-FR"/>
              </w:rPr>
              <w:t xml:space="preserve"> </w:t>
            </w:r>
            <w:r w:rsidRPr="00311825">
              <w:rPr>
                <w:rFonts w:ascii="GHEA Grapalat" w:hAnsi="GHEA Grapalat"/>
                <w:sz w:val="21"/>
                <w:szCs w:val="21"/>
              </w:rPr>
              <w:t>տուրքը</w:t>
            </w:r>
            <w:r w:rsidRPr="00311825">
              <w:rPr>
                <w:rFonts w:ascii="GHEA Grapalat" w:hAnsi="GHEA Grapalat"/>
                <w:sz w:val="21"/>
                <w:szCs w:val="21"/>
                <w:lang w:val="fr-FR"/>
              </w:rPr>
              <w:t xml:space="preserve"> </w:t>
            </w:r>
            <w:r w:rsidRPr="00311825">
              <w:rPr>
                <w:rFonts w:ascii="GHEA Grapalat" w:hAnsi="GHEA Grapalat"/>
                <w:sz w:val="21"/>
                <w:szCs w:val="21"/>
              </w:rPr>
              <w:t>վճարելու</w:t>
            </w:r>
            <w:r w:rsidRPr="00311825">
              <w:rPr>
                <w:rFonts w:ascii="GHEA Grapalat" w:hAnsi="GHEA Grapalat"/>
                <w:sz w:val="21"/>
                <w:szCs w:val="21"/>
                <w:lang w:val="fr-FR"/>
              </w:rPr>
              <w:t xml:space="preserve"> </w:t>
            </w:r>
            <w:r w:rsidRPr="00311825">
              <w:rPr>
                <w:rFonts w:ascii="GHEA Grapalat" w:hAnsi="GHEA Grapalat"/>
                <w:sz w:val="21"/>
                <w:szCs w:val="21"/>
              </w:rPr>
              <w:t>պարտավորությունը</w:t>
            </w:r>
            <w:r w:rsidRPr="00311825">
              <w:rPr>
                <w:rFonts w:ascii="GHEA Grapalat" w:hAnsi="GHEA Grapalat"/>
                <w:sz w:val="21"/>
                <w:szCs w:val="21"/>
                <w:lang w:val="fr-FR"/>
              </w:rPr>
              <w:t xml:space="preserve"> </w:t>
            </w:r>
            <w:r w:rsidRPr="00311825">
              <w:rPr>
                <w:rFonts w:ascii="GHEA Grapalat" w:hAnsi="GHEA Grapalat"/>
                <w:sz w:val="21"/>
                <w:szCs w:val="21"/>
              </w:rPr>
              <w:t>չկատարելը</w:t>
            </w:r>
            <w:r w:rsidRPr="00311825">
              <w:rPr>
                <w:rFonts w:ascii="GHEA Grapalat" w:hAnsi="GHEA Grapalat"/>
                <w:sz w:val="21"/>
                <w:szCs w:val="21"/>
                <w:lang w:val="fr-FR"/>
              </w:rPr>
              <w:t xml:space="preserve"> </w:t>
            </w:r>
            <w:r w:rsidRPr="00311825">
              <w:rPr>
                <w:rFonts w:ascii="GHEA Grapalat" w:hAnsi="GHEA Grapalat"/>
                <w:sz w:val="21"/>
                <w:szCs w:val="21"/>
              </w:rPr>
              <w:t>ուղղակիորեն</w:t>
            </w:r>
            <w:r w:rsidRPr="00311825">
              <w:rPr>
                <w:rFonts w:ascii="GHEA Grapalat" w:hAnsi="GHEA Grapalat"/>
                <w:sz w:val="21"/>
                <w:szCs w:val="21"/>
                <w:lang w:val="fr-FR"/>
              </w:rPr>
              <w:t xml:space="preserve"> </w:t>
            </w:r>
            <w:r w:rsidRPr="00311825">
              <w:rPr>
                <w:rFonts w:ascii="GHEA Grapalat" w:hAnsi="GHEA Grapalat"/>
                <w:sz w:val="21"/>
                <w:szCs w:val="21"/>
              </w:rPr>
              <w:t>կատարվում</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lastRenderedPageBreak/>
              <w:t>տրանսպորտային</w:t>
            </w:r>
            <w:r w:rsidRPr="00311825">
              <w:rPr>
                <w:rFonts w:ascii="GHEA Grapalat" w:hAnsi="GHEA Grapalat"/>
                <w:sz w:val="21"/>
                <w:szCs w:val="21"/>
                <w:lang w:val="fr-FR"/>
              </w:rPr>
              <w:t xml:space="preserve"> </w:t>
            </w:r>
            <w:r w:rsidRPr="00311825">
              <w:rPr>
                <w:rFonts w:ascii="GHEA Grapalat" w:hAnsi="GHEA Grapalat"/>
                <w:sz w:val="21"/>
                <w:szCs w:val="21"/>
              </w:rPr>
              <w:t>միջոցը</w:t>
            </w:r>
            <w:r w:rsidRPr="00311825">
              <w:rPr>
                <w:rFonts w:ascii="GHEA Grapalat" w:hAnsi="GHEA Grapalat"/>
                <w:sz w:val="21"/>
                <w:szCs w:val="21"/>
                <w:lang w:val="fr-FR"/>
              </w:rPr>
              <w:t xml:space="preserve"> </w:t>
            </w:r>
            <w:r w:rsidRPr="00311825">
              <w:rPr>
                <w:rFonts w:ascii="GHEA Grapalat" w:hAnsi="GHEA Grapalat"/>
                <w:sz w:val="21"/>
                <w:szCs w:val="21"/>
              </w:rPr>
              <w:t>վարելու</w:t>
            </w:r>
            <w:r w:rsidRPr="00311825">
              <w:rPr>
                <w:rFonts w:ascii="GHEA Grapalat" w:hAnsi="GHEA Grapalat"/>
                <w:sz w:val="21"/>
                <w:szCs w:val="21"/>
                <w:lang w:val="fr-FR"/>
              </w:rPr>
              <w:t xml:space="preserve">, </w:t>
            </w:r>
            <w:r w:rsidRPr="00311825">
              <w:rPr>
                <w:rFonts w:ascii="GHEA Grapalat" w:hAnsi="GHEA Grapalat"/>
                <w:sz w:val="21"/>
                <w:szCs w:val="21"/>
              </w:rPr>
              <w:t>այդ</w:t>
            </w:r>
            <w:r w:rsidRPr="00311825">
              <w:rPr>
                <w:rFonts w:ascii="GHEA Grapalat" w:hAnsi="GHEA Grapalat"/>
                <w:sz w:val="21"/>
                <w:szCs w:val="21"/>
                <w:lang w:val="fr-FR"/>
              </w:rPr>
              <w:t xml:space="preserve"> </w:t>
            </w:r>
            <w:r w:rsidRPr="00311825">
              <w:rPr>
                <w:rFonts w:ascii="GHEA Grapalat" w:hAnsi="GHEA Grapalat"/>
                <w:sz w:val="21"/>
                <w:szCs w:val="21"/>
              </w:rPr>
              <w:t>թվում՝</w:t>
            </w:r>
            <w:r w:rsidRPr="00311825">
              <w:rPr>
                <w:rFonts w:ascii="GHEA Grapalat" w:hAnsi="GHEA Grapalat"/>
                <w:sz w:val="21"/>
                <w:szCs w:val="21"/>
                <w:lang w:val="fr-FR"/>
              </w:rPr>
              <w:t xml:space="preserve"> </w:t>
            </w:r>
            <w:r w:rsidRPr="00311825">
              <w:rPr>
                <w:rFonts w:ascii="GHEA Grapalat" w:hAnsi="GHEA Grapalat"/>
                <w:sz w:val="21"/>
                <w:szCs w:val="21"/>
              </w:rPr>
              <w:t>կայանելու</w:t>
            </w:r>
            <w:r w:rsidRPr="00311825">
              <w:rPr>
                <w:rFonts w:ascii="GHEA Grapalat" w:hAnsi="GHEA Grapalat"/>
                <w:sz w:val="21"/>
                <w:szCs w:val="21"/>
                <w:lang w:val="fr-FR"/>
              </w:rPr>
              <w:t xml:space="preserve"> </w:t>
            </w:r>
            <w:r w:rsidRPr="00311825">
              <w:rPr>
                <w:rFonts w:ascii="GHEA Grapalat" w:hAnsi="GHEA Grapalat"/>
                <w:sz w:val="21"/>
                <w:szCs w:val="21"/>
              </w:rPr>
              <w:t>եղանակով</w:t>
            </w:r>
            <w:r w:rsidRPr="00311825">
              <w:rPr>
                <w:rFonts w:ascii="GHEA Grapalat" w:hAnsi="GHEA Grapalat"/>
                <w:sz w:val="21"/>
                <w:szCs w:val="21"/>
                <w:lang w:val="fr-FR"/>
              </w:rPr>
              <w:t>:</w:t>
            </w:r>
          </w:p>
          <w:p w:rsidR="00B5390A" w:rsidRPr="00311825" w:rsidRDefault="00B5390A" w:rsidP="00B5390A">
            <w:pPr>
              <w:spacing w:after="0"/>
              <w:jc w:val="center"/>
              <w:rPr>
                <w:rFonts w:ascii="GHEA Grapalat" w:hAnsi="GHEA Grapalat"/>
                <w:sz w:val="21"/>
                <w:szCs w:val="21"/>
                <w:lang w:val="fr-FR"/>
              </w:rPr>
            </w:pPr>
            <w:r w:rsidRPr="00311825">
              <w:rPr>
                <w:rFonts w:ascii="GHEA Grapalat" w:hAnsi="GHEA Grapalat"/>
                <w:sz w:val="21"/>
                <w:szCs w:val="21"/>
              </w:rPr>
              <w:t>Նորմատիվ</w:t>
            </w:r>
            <w:r w:rsidRPr="00311825">
              <w:rPr>
                <w:rFonts w:ascii="GHEA Grapalat" w:hAnsi="GHEA Grapalat"/>
                <w:sz w:val="21"/>
                <w:szCs w:val="21"/>
                <w:lang w:val="fr-FR"/>
              </w:rPr>
              <w:t xml:space="preserve"> </w:t>
            </w:r>
            <w:r w:rsidRPr="00311825">
              <w:rPr>
                <w:rFonts w:ascii="GHEA Grapalat" w:hAnsi="GHEA Grapalat"/>
                <w:sz w:val="21"/>
                <w:szCs w:val="21"/>
              </w:rPr>
              <w:t>իրավական</w:t>
            </w:r>
            <w:r w:rsidRPr="00311825">
              <w:rPr>
                <w:rFonts w:ascii="GHEA Grapalat" w:hAnsi="GHEA Grapalat"/>
                <w:sz w:val="21"/>
                <w:szCs w:val="21"/>
                <w:lang w:val="fr-FR"/>
              </w:rPr>
              <w:t xml:space="preserve"> </w:t>
            </w:r>
            <w:r w:rsidRPr="00311825">
              <w:rPr>
                <w:rFonts w:ascii="GHEA Grapalat" w:hAnsi="GHEA Grapalat"/>
                <w:sz w:val="21"/>
                <w:szCs w:val="21"/>
              </w:rPr>
              <w:t>ակտով</w:t>
            </w:r>
            <w:r w:rsidRPr="00311825">
              <w:rPr>
                <w:rFonts w:ascii="GHEA Grapalat" w:hAnsi="GHEA Grapalat"/>
                <w:sz w:val="21"/>
                <w:szCs w:val="21"/>
                <w:lang w:val="fr-FR"/>
              </w:rPr>
              <w:t xml:space="preserve"> </w:t>
            </w:r>
            <w:r w:rsidRPr="00311825">
              <w:rPr>
                <w:rFonts w:ascii="GHEA Grapalat" w:hAnsi="GHEA Grapalat"/>
                <w:sz w:val="21"/>
                <w:szCs w:val="21"/>
              </w:rPr>
              <w:t>սահմանված</w:t>
            </w:r>
            <w:r w:rsidRPr="00311825">
              <w:rPr>
                <w:rFonts w:ascii="GHEA Grapalat" w:hAnsi="GHEA Grapalat"/>
                <w:sz w:val="21"/>
                <w:szCs w:val="21"/>
                <w:lang w:val="fr-FR"/>
              </w:rPr>
              <w:t xml:space="preserve"> </w:t>
            </w:r>
            <w:r w:rsidRPr="00311825">
              <w:rPr>
                <w:rFonts w:ascii="GHEA Grapalat" w:hAnsi="GHEA Grapalat"/>
                <w:sz w:val="21"/>
                <w:szCs w:val="21"/>
              </w:rPr>
              <w:t>լինելով</w:t>
            </w:r>
            <w:r w:rsidRPr="00311825">
              <w:rPr>
                <w:rFonts w:ascii="GHEA Grapalat" w:hAnsi="GHEA Grapalat"/>
                <w:sz w:val="21"/>
                <w:szCs w:val="21"/>
                <w:lang w:val="fr-FR"/>
              </w:rPr>
              <w:t xml:space="preserve"> </w:t>
            </w:r>
            <w:r w:rsidRPr="00311825">
              <w:rPr>
                <w:rFonts w:ascii="GHEA Grapalat" w:hAnsi="GHEA Grapalat"/>
                <w:sz w:val="21"/>
                <w:szCs w:val="21"/>
              </w:rPr>
              <w:t>պայմանավորված</w:t>
            </w:r>
            <w:r w:rsidRPr="00311825">
              <w:rPr>
                <w:rFonts w:ascii="GHEA Grapalat" w:hAnsi="GHEA Grapalat"/>
                <w:sz w:val="21"/>
                <w:szCs w:val="21"/>
                <w:lang w:val="fr-FR"/>
              </w:rPr>
              <w:t xml:space="preserve"> </w:t>
            </w:r>
            <w:r w:rsidRPr="00311825">
              <w:rPr>
                <w:rFonts w:ascii="GHEA Grapalat" w:hAnsi="GHEA Grapalat"/>
                <w:sz w:val="21"/>
                <w:szCs w:val="21"/>
              </w:rPr>
              <w:t>հանրահայտ</w:t>
            </w:r>
            <w:r w:rsidRPr="00311825">
              <w:rPr>
                <w:rFonts w:ascii="GHEA Grapalat" w:hAnsi="GHEA Grapalat"/>
                <w:sz w:val="21"/>
                <w:szCs w:val="21"/>
                <w:lang w:val="fr-FR"/>
              </w:rPr>
              <w:t xml:space="preserve"> </w:t>
            </w:r>
            <w:r w:rsidRPr="00311825">
              <w:rPr>
                <w:rFonts w:ascii="GHEA Grapalat" w:hAnsi="GHEA Grapalat"/>
                <w:sz w:val="21"/>
                <w:szCs w:val="21"/>
              </w:rPr>
              <w:t>են</w:t>
            </w:r>
            <w:r w:rsidRPr="00311825">
              <w:rPr>
                <w:rFonts w:ascii="GHEA Grapalat" w:hAnsi="GHEA Grapalat"/>
                <w:sz w:val="21"/>
                <w:szCs w:val="21"/>
                <w:lang w:val="fr-FR"/>
              </w:rPr>
              <w:t xml:space="preserve"> </w:t>
            </w:r>
            <w:r w:rsidRPr="00311825">
              <w:rPr>
                <w:rFonts w:ascii="GHEA Grapalat" w:hAnsi="GHEA Grapalat"/>
                <w:sz w:val="21"/>
                <w:szCs w:val="21"/>
              </w:rPr>
              <w:t>թե</w:t>
            </w:r>
            <w:r w:rsidRPr="00311825">
              <w:rPr>
                <w:rFonts w:ascii="GHEA Grapalat" w:hAnsi="GHEA Grapalat"/>
                <w:sz w:val="21"/>
                <w:szCs w:val="21"/>
                <w:lang w:val="fr-FR"/>
              </w:rPr>
              <w:t xml:space="preserve"> </w:t>
            </w:r>
            <w:r w:rsidRPr="00311825">
              <w:rPr>
                <w:rFonts w:ascii="GHEA Grapalat" w:hAnsi="GHEA Grapalat"/>
                <w:sz w:val="21"/>
                <w:szCs w:val="21"/>
              </w:rPr>
              <w:t>ՃԵԿ</w:t>
            </w:r>
            <w:r w:rsidRPr="00311825">
              <w:rPr>
                <w:rFonts w:ascii="GHEA Grapalat" w:hAnsi="GHEA Grapalat"/>
                <w:sz w:val="21"/>
                <w:szCs w:val="21"/>
                <w:lang w:val="fr-FR"/>
              </w:rPr>
              <w:t>-</w:t>
            </w:r>
            <w:r w:rsidRPr="00311825">
              <w:rPr>
                <w:rFonts w:ascii="GHEA Grapalat" w:hAnsi="GHEA Grapalat"/>
                <w:sz w:val="21"/>
                <w:szCs w:val="21"/>
              </w:rPr>
              <w:t>ի</w:t>
            </w:r>
            <w:r w:rsidRPr="00311825">
              <w:rPr>
                <w:rFonts w:ascii="GHEA Grapalat" w:hAnsi="GHEA Grapalat"/>
                <w:sz w:val="21"/>
                <w:szCs w:val="21"/>
                <w:lang w:val="fr-FR"/>
              </w:rPr>
              <w:t xml:space="preserve"> </w:t>
            </w:r>
            <w:r w:rsidRPr="00311825">
              <w:rPr>
                <w:rFonts w:ascii="GHEA Grapalat" w:hAnsi="GHEA Grapalat"/>
                <w:sz w:val="21"/>
                <w:szCs w:val="21"/>
              </w:rPr>
              <w:t>կանոնները</w:t>
            </w:r>
            <w:r w:rsidRPr="00311825">
              <w:rPr>
                <w:rFonts w:ascii="GHEA Grapalat" w:hAnsi="GHEA Grapalat"/>
                <w:sz w:val="21"/>
                <w:szCs w:val="21"/>
                <w:lang w:val="fr-FR"/>
              </w:rPr>
              <w:t xml:space="preserve"> </w:t>
            </w:r>
            <w:r w:rsidRPr="00311825">
              <w:rPr>
                <w:rFonts w:ascii="GHEA Grapalat" w:hAnsi="GHEA Grapalat"/>
                <w:sz w:val="21"/>
                <w:szCs w:val="21"/>
              </w:rPr>
              <w:t>և</w:t>
            </w:r>
            <w:r w:rsidRPr="00311825">
              <w:rPr>
                <w:rFonts w:ascii="GHEA Grapalat" w:hAnsi="GHEA Grapalat"/>
                <w:sz w:val="21"/>
                <w:szCs w:val="21"/>
                <w:lang w:val="fr-FR"/>
              </w:rPr>
              <w:t xml:space="preserve"> </w:t>
            </w:r>
            <w:r w:rsidRPr="00311825">
              <w:rPr>
                <w:rFonts w:ascii="GHEA Grapalat" w:hAnsi="GHEA Grapalat"/>
                <w:sz w:val="21"/>
                <w:szCs w:val="21"/>
              </w:rPr>
              <w:t>թե</w:t>
            </w:r>
            <w:r w:rsidRPr="00311825">
              <w:rPr>
                <w:rFonts w:ascii="GHEA Grapalat" w:hAnsi="GHEA Grapalat"/>
                <w:sz w:val="21"/>
                <w:szCs w:val="21"/>
                <w:lang w:val="fr-FR"/>
              </w:rPr>
              <w:t xml:space="preserve"> </w:t>
            </w:r>
            <w:r w:rsidRPr="00311825">
              <w:rPr>
                <w:rFonts w:ascii="GHEA Grapalat" w:hAnsi="GHEA Grapalat"/>
                <w:sz w:val="21"/>
                <w:szCs w:val="21"/>
              </w:rPr>
              <w:t>համայնքային</w:t>
            </w:r>
            <w:r w:rsidRPr="00311825">
              <w:rPr>
                <w:rFonts w:ascii="GHEA Grapalat" w:hAnsi="GHEA Grapalat"/>
                <w:sz w:val="21"/>
                <w:szCs w:val="21"/>
                <w:lang w:val="fr-FR"/>
              </w:rPr>
              <w:t xml:space="preserve"> </w:t>
            </w:r>
            <w:r w:rsidRPr="00311825">
              <w:rPr>
                <w:rFonts w:ascii="GHEA Grapalat" w:hAnsi="GHEA Grapalat"/>
                <w:sz w:val="21"/>
                <w:szCs w:val="21"/>
              </w:rPr>
              <w:t>վճարովի</w:t>
            </w:r>
            <w:r w:rsidRPr="00311825">
              <w:rPr>
                <w:rFonts w:ascii="GHEA Grapalat" w:hAnsi="GHEA Grapalat"/>
                <w:sz w:val="21"/>
                <w:szCs w:val="21"/>
                <w:lang w:val="fr-FR"/>
              </w:rPr>
              <w:t xml:space="preserve"> </w:t>
            </w:r>
            <w:r w:rsidRPr="00311825">
              <w:rPr>
                <w:rFonts w:ascii="GHEA Grapalat" w:hAnsi="GHEA Grapalat"/>
                <w:sz w:val="21"/>
                <w:szCs w:val="21"/>
              </w:rPr>
              <w:t>ավտոկայանատեղում</w:t>
            </w:r>
            <w:r w:rsidRPr="00311825">
              <w:rPr>
                <w:rFonts w:ascii="GHEA Grapalat" w:hAnsi="GHEA Grapalat"/>
                <w:sz w:val="21"/>
                <w:szCs w:val="21"/>
                <w:lang w:val="fr-FR"/>
              </w:rPr>
              <w:t xml:space="preserve"> </w:t>
            </w:r>
            <w:r w:rsidRPr="00311825">
              <w:rPr>
                <w:rFonts w:ascii="GHEA Grapalat" w:hAnsi="GHEA Grapalat"/>
                <w:sz w:val="21"/>
                <w:szCs w:val="21"/>
              </w:rPr>
              <w:t>տրանսպորտային</w:t>
            </w:r>
            <w:r w:rsidRPr="00311825">
              <w:rPr>
                <w:rFonts w:ascii="GHEA Grapalat" w:hAnsi="GHEA Grapalat"/>
                <w:sz w:val="21"/>
                <w:szCs w:val="21"/>
                <w:lang w:val="fr-FR"/>
              </w:rPr>
              <w:t xml:space="preserve"> </w:t>
            </w:r>
            <w:r w:rsidRPr="00311825">
              <w:rPr>
                <w:rFonts w:ascii="GHEA Grapalat" w:hAnsi="GHEA Grapalat"/>
                <w:sz w:val="21"/>
                <w:szCs w:val="21"/>
              </w:rPr>
              <w:t>միջոցը</w:t>
            </w:r>
            <w:r w:rsidRPr="00311825">
              <w:rPr>
                <w:rFonts w:ascii="GHEA Grapalat" w:hAnsi="GHEA Grapalat"/>
                <w:sz w:val="21"/>
                <w:szCs w:val="21"/>
                <w:lang w:val="fr-FR"/>
              </w:rPr>
              <w:t xml:space="preserve"> </w:t>
            </w:r>
            <w:r w:rsidRPr="00311825">
              <w:rPr>
                <w:rFonts w:ascii="GHEA Grapalat" w:hAnsi="GHEA Grapalat"/>
                <w:sz w:val="21"/>
                <w:szCs w:val="21"/>
              </w:rPr>
              <w:t>կայանելու</w:t>
            </w:r>
            <w:r w:rsidRPr="00311825">
              <w:rPr>
                <w:rFonts w:ascii="GHEA Grapalat" w:hAnsi="GHEA Grapalat"/>
                <w:sz w:val="21"/>
                <w:szCs w:val="21"/>
                <w:lang w:val="fr-FR"/>
              </w:rPr>
              <w:t xml:space="preserve"> </w:t>
            </w:r>
            <w:r w:rsidRPr="00311825">
              <w:rPr>
                <w:rFonts w:ascii="GHEA Grapalat" w:hAnsi="GHEA Grapalat"/>
                <w:sz w:val="21"/>
                <w:szCs w:val="21"/>
              </w:rPr>
              <w:t>համար</w:t>
            </w:r>
            <w:r w:rsidRPr="00311825">
              <w:rPr>
                <w:rFonts w:ascii="GHEA Grapalat" w:hAnsi="GHEA Grapalat"/>
                <w:sz w:val="21"/>
                <w:szCs w:val="21"/>
                <w:lang w:val="fr-FR"/>
              </w:rPr>
              <w:t xml:space="preserve"> </w:t>
            </w:r>
            <w:r w:rsidRPr="00311825">
              <w:rPr>
                <w:rFonts w:ascii="GHEA Grapalat" w:hAnsi="GHEA Grapalat"/>
                <w:sz w:val="21"/>
                <w:szCs w:val="21"/>
              </w:rPr>
              <w:t>տեղական</w:t>
            </w:r>
            <w:r w:rsidRPr="00311825">
              <w:rPr>
                <w:rFonts w:ascii="GHEA Grapalat" w:hAnsi="GHEA Grapalat"/>
                <w:sz w:val="21"/>
                <w:szCs w:val="21"/>
                <w:lang w:val="fr-FR"/>
              </w:rPr>
              <w:t xml:space="preserve"> </w:t>
            </w:r>
            <w:r w:rsidRPr="00311825">
              <w:rPr>
                <w:rFonts w:ascii="GHEA Grapalat" w:hAnsi="GHEA Grapalat"/>
                <w:sz w:val="21"/>
                <w:szCs w:val="21"/>
              </w:rPr>
              <w:t>տուրքի</w:t>
            </w:r>
            <w:r w:rsidRPr="00311825">
              <w:rPr>
                <w:rFonts w:ascii="GHEA Grapalat" w:hAnsi="GHEA Grapalat"/>
                <w:sz w:val="21"/>
                <w:szCs w:val="21"/>
                <w:lang w:val="fr-FR"/>
              </w:rPr>
              <w:t xml:space="preserve"> </w:t>
            </w:r>
            <w:r w:rsidRPr="00311825">
              <w:rPr>
                <w:rFonts w:ascii="GHEA Grapalat" w:hAnsi="GHEA Grapalat"/>
                <w:sz w:val="21"/>
                <w:szCs w:val="21"/>
              </w:rPr>
              <w:t>վճարում</w:t>
            </w:r>
            <w:r w:rsidRPr="00311825">
              <w:rPr>
                <w:rFonts w:ascii="GHEA Grapalat" w:hAnsi="GHEA Grapalat"/>
                <w:sz w:val="21"/>
                <w:szCs w:val="21"/>
                <w:lang w:val="fr-FR"/>
              </w:rPr>
              <w:t xml:space="preserve"> </w:t>
            </w:r>
            <w:r w:rsidRPr="00311825">
              <w:rPr>
                <w:rFonts w:ascii="GHEA Grapalat" w:hAnsi="GHEA Grapalat"/>
                <w:sz w:val="21"/>
                <w:szCs w:val="21"/>
              </w:rPr>
              <w:t>կատարելու</w:t>
            </w:r>
            <w:r w:rsidRPr="00311825">
              <w:rPr>
                <w:rFonts w:ascii="GHEA Grapalat" w:hAnsi="GHEA Grapalat"/>
                <w:sz w:val="21"/>
                <w:szCs w:val="21"/>
                <w:lang w:val="fr-FR"/>
              </w:rPr>
              <w:t xml:space="preserve"> </w:t>
            </w:r>
            <w:r w:rsidRPr="00311825">
              <w:rPr>
                <w:rFonts w:ascii="GHEA Grapalat" w:hAnsi="GHEA Grapalat"/>
                <w:sz w:val="21"/>
                <w:szCs w:val="21"/>
              </w:rPr>
              <w:t>պարտավորությունը</w:t>
            </w:r>
            <w:r w:rsidRPr="00311825">
              <w:rPr>
                <w:rFonts w:ascii="GHEA Grapalat" w:hAnsi="GHEA Grapalat"/>
                <w:sz w:val="21"/>
                <w:szCs w:val="21"/>
                <w:lang w:val="fr-FR"/>
              </w:rPr>
              <w:t xml:space="preserve"> </w:t>
            </w:r>
            <w:r w:rsidRPr="00311825">
              <w:rPr>
                <w:rFonts w:ascii="GHEA Grapalat" w:hAnsi="GHEA Grapalat"/>
                <w:sz w:val="21"/>
                <w:szCs w:val="21"/>
              </w:rPr>
              <w:t>և</w:t>
            </w:r>
            <w:r w:rsidRPr="00311825">
              <w:rPr>
                <w:rFonts w:ascii="GHEA Grapalat" w:hAnsi="GHEA Grapalat"/>
                <w:sz w:val="21"/>
                <w:szCs w:val="21"/>
                <w:lang w:val="fr-FR"/>
              </w:rPr>
              <w:t xml:space="preserve"> </w:t>
            </w:r>
            <w:r w:rsidRPr="00311825">
              <w:rPr>
                <w:rFonts w:ascii="GHEA Grapalat" w:hAnsi="GHEA Grapalat"/>
                <w:sz w:val="21"/>
                <w:szCs w:val="21"/>
              </w:rPr>
              <w:t>այդ</w:t>
            </w:r>
            <w:r w:rsidRPr="00311825">
              <w:rPr>
                <w:rFonts w:ascii="GHEA Grapalat" w:hAnsi="GHEA Grapalat"/>
                <w:sz w:val="21"/>
                <w:szCs w:val="21"/>
                <w:lang w:val="fr-FR"/>
              </w:rPr>
              <w:t xml:space="preserve"> </w:t>
            </w:r>
            <w:r w:rsidRPr="00311825">
              <w:rPr>
                <w:rFonts w:ascii="GHEA Grapalat" w:hAnsi="GHEA Grapalat"/>
                <w:sz w:val="21"/>
                <w:szCs w:val="21"/>
              </w:rPr>
              <w:t>պարտավորությունները</w:t>
            </w:r>
            <w:r w:rsidRPr="00311825">
              <w:rPr>
                <w:rFonts w:ascii="GHEA Grapalat" w:hAnsi="GHEA Grapalat"/>
                <w:sz w:val="21"/>
                <w:szCs w:val="21"/>
                <w:lang w:val="fr-FR"/>
              </w:rPr>
              <w:t xml:space="preserve"> </w:t>
            </w:r>
            <w:r w:rsidRPr="00311825">
              <w:rPr>
                <w:rFonts w:ascii="GHEA Grapalat" w:hAnsi="GHEA Grapalat"/>
                <w:sz w:val="21"/>
                <w:szCs w:val="21"/>
              </w:rPr>
              <w:t>չկատարելու</w:t>
            </w:r>
            <w:r w:rsidRPr="00311825">
              <w:rPr>
                <w:rFonts w:ascii="GHEA Grapalat" w:hAnsi="GHEA Grapalat"/>
                <w:sz w:val="21"/>
                <w:szCs w:val="21"/>
                <w:lang w:val="fr-FR"/>
              </w:rPr>
              <w:t xml:space="preserve"> </w:t>
            </w:r>
            <w:r w:rsidRPr="00311825">
              <w:rPr>
                <w:rFonts w:ascii="GHEA Grapalat" w:hAnsi="GHEA Grapalat"/>
                <w:sz w:val="21"/>
                <w:szCs w:val="21"/>
              </w:rPr>
              <w:t>համար</w:t>
            </w:r>
            <w:r w:rsidRPr="00311825">
              <w:rPr>
                <w:rFonts w:ascii="GHEA Grapalat" w:hAnsi="GHEA Grapalat"/>
                <w:sz w:val="21"/>
                <w:szCs w:val="21"/>
                <w:lang w:val="fr-FR"/>
              </w:rPr>
              <w:t xml:space="preserve"> </w:t>
            </w:r>
            <w:r w:rsidRPr="00311825">
              <w:rPr>
                <w:rFonts w:ascii="GHEA Grapalat" w:hAnsi="GHEA Grapalat"/>
                <w:sz w:val="21"/>
                <w:szCs w:val="21"/>
              </w:rPr>
              <w:t>պատասխանատվություն</w:t>
            </w:r>
            <w:r w:rsidRPr="00311825">
              <w:rPr>
                <w:rFonts w:ascii="GHEA Grapalat" w:hAnsi="GHEA Grapalat"/>
                <w:sz w:val="21"/>
                <w:szCs w:val="21"/>
                <w:lang w:val="fr-FR"/>
              </w:rPr>
              <w:t xml:space="preserve"> </w:t>
            </w:r>
            <w:r w:rsidRPr="00311825">
              <w:rPr>
                <w:rFonts w:ascii="GHEA Grapalat" w:hAnsi="GHEA Grapalat"/>
                <w:sz w:val="21"/>
                <w:szCs w:val="21"/>
              </w:rPr>
              <w:t>սահմանված</w:t>
            </w:r>
            <w:r w:rsidRPr="00311825">
              <w:rPr>
                <w:rFonts w:ascii="GHEA Grapalat" w:hAnsi="GHEA Grapalat"/>
                <w:sz w:val="21"/>
                <w:szCs w:val="21"/>
                <w:lang w:val="fr-FR"/>
              </w:rPr>
              <w:t xml:space="preserve"> </w:t>
            </w:r>
            <w:r w:rsidRPr="00311825">
              <w:rPr>
                <w:rFonts w:ascii="GHEA Grapalat" w:hAnsi="GHEA Grapalat"/>
                <w:sz w:val="21"/>
                <w:szCs w:val="21"/>
              </w:rPr>
              <w:t>լինելը</w:t>
            </w:r>
            <w:r w:rsidRPr="00311825">
              <w:rPr>
                <w:rFonts w:ascii="GHEA Grapalat" w:hAnsi="GHEA Grapalat"/>
                <w:sz w:val="21"/>
                <w:szCs w:val="21"/>
                <w:lang w:val="fr-FR"/>
              </w:rPr>
              <w:t>:</w:t>
            </w:r>
          </w:p>
          <w:p w:rsidR="00B5390A" w:rsidRPr="00311825" w:rsidRDefault="00B5390A" w:rsidP="00B5390A">
            <w:pPr>
              <w:spacing w:after="0"/>
              <w:jc w:val="center"/>
              <w:rPr>
                <w:rFonts w:ascii="GHEA Grapalat" w:hAnsi="GHEA Grapalat"/>
                <w:sz w:val="21"/>
                <w:szCs w:val="21"/>
                <w:lang w:val="fr-FR"/>
              </w:rPr>
            </w:pPr>
            <w:r w:rsidRPr="00311825">
              <w:rPr>
                <w:rFonts w:ascii="GHEA Grapalat" w:hAnsi="GHEA Grapalat"/>
                <w:sz w:val="21"/>
                <w:szCs w:val="21"/>
              </w:rPr>
              <w:t>Կատարված</w:t>
            </w:r>
            <w:r w:rsidRPr="00311825">
              <w:rPr>
                <w:rFonts w:ascii="GHEA Grapalat" w:hAnsi="GHEA Grapalat"/>
                <w:sz w:val="21"/>
                <w:szCs w:val="21"/>
                <w:lang w:val="fr-FR"/>
              </w:rPr>
              <w:t xml:space="preserve"> </w:t>
            </w:r>
            <w:r w:rsidRPr="00311825">
              <w:rPr>
                <w:rFonts w:ascii="GHEA Grapalat" w:hAnsi="GHEA Grapalat"/>
                <w:sz w:val="21"/>
                <w:szCs w:val="21"/>
              </w:rPr>
              <w:t>խախտումներն</w:t>
            </w:r>
            <w:r w:rsidRPr="00311825">
              <w:rPr>
                <w:rFonts w:ascii="GHEA Grapalat" w:hAnsi="GHEA Grapalat"/>
                <w:sz w:val="21"/>
                <w:szCs w:val="21"/>
                <w:lang w:val="fr-FR"/>
              </w:rPr>
              <w:t xml:space="preserve"> </w:t>
            </w:r>
            <w:r w:rsidRPr="00311825">
              <w:rPr>
                <w:rFonts w:ascii="GHEA Grapalat" w:hAnsi="GHEA Grapalat"/>
                <w:sz w:val="21"/>
                <w:szCs w:val="21"/>
              </w:rPr>
              <w:t>ամրագրվում</w:t>
            </w:r>
            <w:r w:rsidRPr="00311825">
              <w:rPr>
                <w:rFonts w:ascii="GHEA Grapalat" w:hAnsi="GHEA Grapalat"/>
                <w:sz w:val="21"/>
                <w:szCs w:val="21"/>
                <w:lang w:val="fr-FR"/>
              </w:rPr>
              <w:t xml:space="preserve"> </w:t>
            </w:r>
            <w:r w:rsidRPr="00311825">
              <w:rPr>
                <w:rFonts w:ascii="GHEA Grapalat" w:hAnsi="GHEA Grapalat"/>
                <w:sz w:val="21"/>
                <w:szCs w:val="21"/>
              </w:rPr>
              <w:t>են</w:t>
            </w:r>
            <w:r w:rsidRPr="00311825">
              <w:rPr>
                <w:rFonts w:ascii="GHEA Grapalat" w:hAnsi="GHEA Grapalat"/>
                <w:sz w:val="21"/>
                <w:szCs w:val="21"/>
                <w:lang w:val="fr-FR"/>
              </w:rPr>
              <w:t xml:space="preserve"> </w:t>
            </w:r>
            <w:r w:rsidRPr="00311825">
              <w:rPr>
                <w:rFonts w:ascii="GHEA Grapalat" w:hAnsi="GHEA Grapalat"/>
                <w:sz w:val="21"/>
                <w:szCs w:val="21"/>
              </w:rPr>
              <w:t>էլեկտրոնային</w:t>
            </w:r>
            <w:r w:rsidRPr="00311825">
              <w:rPr>
                <w:rFonts w:ascii="GHEA Grapalat" w:hAnsi="GHEA Grapalat"/>
                <w:sz w:val="21"/>
                <w:szCs w:val="21"/>
                <w:lang w:val="fr-FR"/>
              </w:rPr>
              <w:t xml:space="preserve"> </w:t>
            </w:r>
            <w:r w:rsidRPr="00311825">
              <w:rPr>
                <w:rFonts w:ascii="GHEA Grapalat" w:hAnsi="GHEA Grapalat"/>
                <w:sz w:val="21"/>
                <w:szCs w:val="21"/>
              </w:rPr>
              <w:t>եղանակով</w:t>
            </w:r>
            <w:r w:rsidRPr="00311825">
              <w:rPr>
                <w:rFonts w:ascii="GHEA Grapalat" w:hAnsi="GHEA Grapalat"/>
                <w:sz w:val="21"/>
                <w:szCs w:val="21"/>
                <w:lang w:val="fr-FR"/>
              </w:rPr>
              <w:t xml:space="preserve">: </w:t>
            </w:r>
            <w:r w:rsidRPr="00311825">
              <w:rPr>
                <w:rFonts w:ascii="GHEA Grapalat" w:hAnsi="GHEA Grapalat"/>
                <w:sz w:val="21"/>
                <w:szCs w:val="21"/>
              </w:rPr>
              <w:t>Տեսանկարահանումը</w:t>
            </w:r>
            <w:r w:rsidRPr="00311825">
              <w:rPr>
                <w:rFonts w:ascii="GHEA Grapalat" w:hAnsi="GHEA Grapalat"/>
                <w:sz w:val="21"/>
                <w:szCs w:val="21"/>
                <w:lang w:val="fr-FR"/>
              </w:rPr>
              <w:t xml:space="preserve"> </w:t>
            </w:r>
            <w:r w:rsidRPr="00311825">
              <w:rPr>
                <w:rFonts w:ascii="GHEA Grapalat" w:hAnsi="GHEA Grapalat"/>
                <w:sz w:val="21"/>
                <w:szCs w:val="21"/>
              </w:rPr>
              <w:t>կամ</w:t>
            </w:r>
            <w:r w:rsidRPr="00311825">
              <w:rPr>
                <w:rFonts w:ascii="GHEA Grapalat" w:hAnsi="GHEA Grapalat"/>
                <w:sz w:val="21"/>
                <w:szCs w:val="21"/>
                <w:lang w:val="fr-FR"/>
              </w:rPr>
              <w:t xml:space="preserve"> </w:t>
            </w:r>
            <w:r w:rsidRPr="00311825">
              <w:rPr>
                <w:rFonts w:ascii="GHEA Grapalat" w:hAnsi="GHEA Grapalat"/>
                <w:sz w:val="21"/>
                <w:szCs w:val="21"/>
              </w:rPr>
              <w:t>լուսանկարահանումը</w:t>
            </w:r>
            <w:r w:rsidRPr="00311825">
              <w:rPr>
                <w:rFonts w:ascii="GHEA Grapalat" w:hAnsi="GHEA Grapalat"/>
                <w:sz w:val="21"/>
                <w:szCs w:val="21"/>
                <w:lang w:val="fr-FR"/>
              </w:rPr>
              <w:t xml:space="preserve"> </w:t>
            </w:r>
            <w:r w:rsidRPr="00311825">
              <w:rPr>
                <w:rFonts w:ascii="GHEA Grapalat" w:hAnsi="GHEA Grapalat"/>
                <w:sz w:val="21"/>
                <w:szCs w:val="21"/>
              </w:rPr>
              <w:t>ամրագրում</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թե</w:t>
            </w:r>
            <w:r w:rsidRPr="00311825">
              <w:rPr>
                <w:rFonts w:ascii="GHEA Grapalat" w:hAnsi="GHEA Grapalat"/>
                <w:sz w:val="21"/>
                <w:szCs w:val="21"/>
                <w:lang w:val="fr-FR"/>
              </w:rPr>
              <w:t xml:space="preserve"> </w:t>
            </w:r>
            <w:r w:rsidRPr="00311825">
              <w:rPr>
                <w:rFonts w:ascii="GHEA Grapalat" w:hAnsi="GHEA Grapalat"/>
                <w:sz w:val="21"/>
                <w:szCs w:val="21"/>
              </w:rPr>
              <w:t>որտեղ</w:t>
            </w:r>
            <w:r w:rsidRPr="00311825">
              <w:rPr>
                <w:rFonts w:ascii="GHEA Grapalat" w:hAnsi="GHEA Grapalat"/>
                <w:sz w:val="21"/>
                <w:szCs w:val="21"/>
                <w:lang w:val="fr-FR"/>
              </w:rPr>
              <w:t xml:space="preserve"> </w:t>
            </w:r>
            <w:r w:rsidRPr="00311825">
              <w:rPr>
                <w:rFonts w:ascii="GHEA Grapalat" w:hAnsi="GHEA Grapalat"/>
                <w:sz w:val="21"/>
                <w:szCs w:val="21"/>
              </w:rPr>
              <w:t>և</w:t>
            </w:r>
            <w:r w:rsidRPr="00311825">
              <w:rPr>
                <w:rFonts w:ascii="GHEA Grapalat" w:hAnsi="GHEA Grapalat"/>
                <w:sz w:val="21"/>
                <w:szCs w:val="21"/>
                <w:lang w:val="fr-FR"/>
              </w:rPr>
              <w:t xml:space="preserve"> </w:t>
            </w:r>
            <w:r w:rsidRPr="00311825">
              <w:rPr>
                <w:rFonts w:ascii="GHEA Grapalat" w:hAnsi="GHEA Grapalat"/>
                <w:sz w:val="21"/>
                <w:szCs w:val="21"/>
              </w:rPr>
              <w:t>ինչ</w:t>
            </w:r>
            <w:r w:rsidRPr="00311825">
              <w:rPr>
                <w:rFonts w:ascii="GHEA Grapalat" w:hAnsi="GHEA Grapalat"/>
                <w:sz w:val="21"/>
                <w:szCs w:val="21"/>
                <w:lang w:val="fr-FR"/>
              </w:rPr>
              <w:t xml:space="preserve"> </w:t>
            </w:r>
            <w:r w:rsidRPr="00311825">
              <w:rPr>
                <w:rFonts w:ascii="GHEA Grapalat" w:hAnsi="GHEA Grapalat"/>
                <w:sz w:val="21"/>
                <w:szCs w:val="21"/>
              </w:rPr>
              <w:t>կատարվեց</w:t>
            </w:r>
            <w:r w:rsidRPr="00311825">
              <w:rPr>
                <w:rFonts w:ascii="GHEA Grapalat" w:hAnsi="GHEA Grapalat"/>
                <w:sz w:val="21"/>
                <w:szCs w:val="21"/>
                <w:lang w:val="fr-FR"/>
              </w:rPr>
              <w:t xml:space="preserve"> </w:t>
            </w:r>
            <w:r w:rsidRPr="00311825">
              <w:rPr>
                <w:rFonts w:ascii="GHEA Grapalat" w:hAnsi="GHEA Grapalat"/>
                <w:sz w:val="21"/>
                <w:szCs w:val="21"/>
              </w:rPr>
              <w:t>տվյալ</w:t>
            </w:r>
            <w:r w:rsidRPr="00311825">
              <w:rPr>
                <w:rFonts w:ascii="GHEA Grapalat" w:hAnsi="GHEA Grapalat"/>
                <w:sz w:val="21"/>
                <w:szCs w:val="21"/>
                <w:lang w:val="fr-FR"/>
              </w:rPr>
              <w:t xml:space="preserve"> </w:t>
            </w:r>
            <w:r w:rsidRPr="00311825">
              <w:rPr>
                <w:rFonts w:ascii="GHEA Grapalat" w:hAnsi="GHEA Grapalat"/>
                <w:sz w:val="21"/>
                <w:szCs w:val="21"/>
              </w:rPr>
              <w:t>տրանսպորտային</w:t>
            </w:r>
            <w:r w:rsidRPr="00311825">
              <w:rPr>
                <w:rFonts w:ascii="GHEA Grapalat" w:hAnsi="GHEA Grapalat"/>
                <w:sz w:val="21"/>
                <w:szCs w:val="21"/>
                <w:lang w:val="fr-FR"/>
              </w:rPr>
              <w:t xml:space="preserve"> </w:t>
            </w:r>
            <w:r w:rsidRPr="00311825">
              <w:rPr>
                <w:rFonts w:ascii="GHEA Grapalat" w:hAnsi="GHEA Grapalat"/>
                <w:sz w:val="21"/>
                <w:szCs w:val="21"/>
              </w:rPr>
              <w:t>միջոցով՝</w:t>
            </w:r>
            <w:r w:rsidRPr="00311825">
              <w:rPr>
                <w:rFonts w:ascii="GHEA Grapalat" w:hAnsi="GHEA Grapalat"/>
                <w:sz w:val="21"/>
                <w:szCs w:val="21"/>
                <w:lang w:val="fr-FR"/>
              </w:rPr>
              <w:t xml:space="preserve"> </w:t>
            </w:r>
            <w:r w:rsidRPr="00311825">
              <w:rPr>
                <w:rFonts w:ascii="GHEA Grapalat" w:hAnsi="GHEA Grapalat"/>
                <w:sz w:val="21"/>
                <w:szCs w:val="21"/>
              </w:rPr>
              <w:t>մասնավորապես</w:t>
            </w:r>
            <w:r w:rsidRPr="00311825">
              <w:rPr>
                <w:rFonts w:ascii="GHEA Grapalat" w:hAnsi="GHEA Grapalat"/>
                <w:sz w:val="21"/>
                <w:szCs w:val="21"/>
                <w:lang w:val="fr-FR"/>
              </w:rPr>
              <w:t xml:space="preserve"> </w:t>
            </w:r>
            <w:r w:rsidRPr="00311825">
              <w:rPr>
                <w:rFonts w:ascii="GHEA Grapalat" w:hAnsi="GHEA Grapalat"/>
                <w:sz w:val="21"/>
                <w:szCs w:val="21"/>
              </w:rPr>
              <w:t>տվյալ</w:t>
            </w:r>
            <w:r w:rsidRPr="00311825">
              <w:rPr>
                <w:rFonts w:ascii="GHEA Grapalat" w:hAnsi="GHEA Grapalat"/>
                <w:sz w:val="21"/>
                <w:szCs w:val="21"/>
                <w:lang w:val="fr-FR"/>
              </w:rPr>
              <w:t xml:space="preserve"> </w:t>
            </w:r>
            <w:r w:rsidRPr="00311825">
              <w:rPr>
                <w:rFonts w:ascii="GHEA Grapalat" w:hAnsi="GHEA Grapalat"/>
                <w:sz w:val="21"/>
                <w:szCs w:val="21"/>
              </w:rPr>
              <w:t>տրանսպորտային</w:t>
            </w:r>
            <w:r w:rsidRPr="00311825">
              <w:rPr>
                <w:rFonts w:ascii="GHEA Grapalat" w:hAnsi="GHEA Grapalat"/>
                <w:sz w:val="21"/>
                <w:szCs w:val="21"/>
                <w:lang w:val="fr-FR"/>
              </w:rPr>
              <w:t xml:space="preserve"> </w:t>
            </w:r>
            <w:r w:rsidRPr="00311825">
              <w:rPr>
                <w:rFonts w:ascii="GHEA Grapalat" w:hAnsi="GHEA Grapalat"/>
                <w:sz w:val="21"/>
                <w:szCs w:val="21"/>
              </w:rPr>
              <w:t>միջոցի</w:t>
            </w:r>
            <w:r w:rsidRPr="00311825">
              <w:rPr>
                <w:rFonts w:ascii="GHEA Grapalat" w:hAnsi="GHEA Grapalat"/>
                <w:sz w:val="21"/>
                <w:szCs w:val="21"/>
                <w:lang w:val="fr-FR"/>
              </w:rPr>
              <w:t xml:space="preserve"> </w:t>
            </w:r>
            <w:r w:rsidRPr="00311825">
              <w:rPr>
                <w:rFonts w:ascii="GHEA Grapalat" w:hAnsi="GHEA Grapalat"/>
                <w:sz w:val="21"/>
                <w:szCs w:val="21"/>
              </w:rPr>
              <w:t>երթևեկությունը</w:t>
            </w:r>
            <w:r w:rsidRPr="00311825">
              <w:rPr>
                <w:rFonts w:ascii="GHEA Grapalat" w:hAnsi="GHEA Grapalat"/>
                <w:sz w:val="21"/>
                <w:szCs w:val="21"/>
                <w:lang w:val="fr-FR"/>
              </w:rPr>
              <w:t xml:space="preserve"> (</w:t>
            </w:r>
            <w:r w:rsidRPr="00311825">
              <w:rPr>
                <w:rFonts w:ascii="GHEA Grapalat" w:hAnsi="GHEA Grapalat"/>
                <w:sz w:val="21"/>
                <w:szCs w:val="21"/>
              </w:rPr>
              <w:t>ներառյալ՝</w:t>
            </w:r>
            <w:r w:rsidRPr="00311825">
              <w:rPr>
                <w:rFonts w:ascii="GHEA Grapalat" w:hAnsi="GHEA Grapalat"/>
                <w:sz w:val="21"/>
                <w:szCs w:val="21"/>
                <w:lang w:val="fr-FR"/>
              </w:rPr>
              <w:t xml:space="preserve"> </w:t>
            </w:r>
            <w:r w:rsidRPr="00311825">
              <w:rPr>
                <w:rFonts w:ascii="GHEA Grapalat" w:hAnsi="GHEA Grapalat"/>
                <w:sz w:val="21"/>
                <w:szCs w:val="21"/>
              </w:rPr>
              <w:t>կայանումը</w:t>
            </w:r>
            <w:r w:rsidRPr="00311825">
              <w:rPr>
                <w:rFonts w:ascii="GHEA Grapalat" w:hAnsi="GHEA Grapalat"/>
                <w:sz w:val="21"/>
                <w:szCs w:val="21"/>
                <w:lang w:val="fr-FR"/>
              </w:rPr>
              <w:t>):</w:t>
            </w:r>
          </w:p>
          <w:p w:rsidR="00B5390A" w:rsidRPr="00311825" w:rsidRDefault="00B5390A" w:rsidP="00B5390A">
            <w:pPr>
              <w:spacing w:after="0"/>
              <w:jc w:val="center"/>
              <w:rPr>
                <w:rFonts w:ascii="GHEA Grapalat" w:hAnsi="GHEA Grapalat"/>
                <w:sz w:val="21"/>
                <w:szCs w:val="21"/>
                <w:lang w:val="fr-FR"/>
              </w:rPr>
            </w:pPr>
            <w:r w:rsidRPr="00311825">
              <w:rPr>
                <w:rFonts w:ascii="GHEA Grapalat" w:hAnsi="GHEA Grapalat"/>
                <w:sz w:val="21"/>
                <w:szCs w:val="21"/>
              </w:rPr>
              <w:t>Իրավախախտման</w:t>
            </w:r>
            <w:r w:rsidRPr="00311825">
              <w:rPr>
                <w:rFonts w:ascii="GHEA Grapalat" w:hAnsi="GHEA Grapalat"/>
                <w:sz w:val="21"/>
                <w:szCs w:val="21"/>
                <w:lang w:val="fr-FR"/>
              </w:rPr>
              <w:t xml:space="preserve"> </w:t>
            </w:r>
            <w:r w:rsidRPr="00311825">
              <w:rPr>
                <w:rFonts w:ascii="GHEA Grapalat" w:hAnsi="GHEA Grapalat"/>
                <w:sz w:val="21"/>
                <w:szCs w:val="21"/>
              </w:rPr>
              <w:t>հատկանիշների</w:t>
            </w:r>
            <w:r w:rsidRPr="00311825">
              <w:rPr>
                <w:rFonts w:ascii="GHEA Grapalat" w:hAnsi="GHEA Grapalat"/>
                <w:sz w:val="21"/>
                <w:szCs w:val="21"/>
                <w:lang w:val="fr-FR"/>
              </w:rPr>
              <w:t xml:space="preserve"> </w:t>
            </w:r>
            <w:r w:rsidRPr="00311825">
              <w:rPr>
                <w:rFonts w:ascii="GHEA Grapalat" w:hAnsi="GHEA Grapalat"/>
                <w:sz w:val="21"/>
                <w:szCs w:val="21"/>
              </w:rPr>
              <w:t>պարզումը</w:t>
            </w:r>
            <w:r w:rsidRPr="00311825">
              <w:rPr>
                <w:rFonts w:ascii="GHEA Grapalat" w:hAnsi="GHEA Grapalat"/>
                <w:sz w:val="21"/>
                <w:szCs w:val="21"/>
                <w:lang w:val="fr-FR"/>
              </w:rPr>
              <w:t xml:space="preserve"> </w:t>
            </w:r>
            <w:r w:rsidRPr="00311825">
              <w:rPr>
                <w:rFonts w:ascii="GHEA Grapalat" w:hAnsi="GHEA Grapalat"/>
                <w:sz w:val="21"/>
                <w:szCs w:val="21"/>
              </w:rPr>
              <w:t>վարչական</w:t>
            </w:r>
            <w:r w:rsidRPr="00311825">
              <w:rPr>
                <w:rFonts w:ascii="GHEA Grapalat" w:hAnsi="GHEA Grapalat"/>
                <w:sz w:val="21"/>
                <w:szCs w:val="21"/>
                <w:lang w:val="fr-FR"/>
              </w:rPr>
              <w:t xml:space="preserve"> </w:t>
            </w:r>
            <w:r w:rsidRPr="00311825">
              <w:rPr>
                <w:rFonts w:ascii="GHEA Grapalat" w:hAnsi="GHEA Grapalat"/>
                <w:sz w:val="21"/>
                <w:szCs w:val="21"/>
              </w:rPr>
              <w:t>վարույթ</w:t>
            </w:r>
            <w:r w:rsidRPr="00311825">
              <w:rPr>
                <w:rFonts w:ascii="GHEA Grapalat" w:hAnsi="GHEA Grapalat"/>
                <w:sz w:val="21"/>
                <w:szCs w:val="21"/>
                <w:lang w:val="fr-FR"/>
              </w:rPr>
              <w:t xml:space="preserve"> </w:t>
            </w:r>
            <w:r w:rsidRPr="00311825">
              <w:rPr>
                <w:rFonts w:ascii="GHEA Grapalat" w:hAnsi="GHEA Grapalat"/>
                <w:sz w:val="21"/>
                <w:szCs w:val="21"/>
              </w:rPr>
              <w:t>իրականացնող</w:t>
            </w:r>
            <w:r w:rsidRPr="00311825">
              <w:rPr>
                <w:rFonts w:ascii="GHEA Grapalat" w:hAnsi="GHEA Grapalat"/>
                <w:sz w:val="21"/>
                <w:szCs w:val="21"/>
                <w:lang w:val="fr-FR"/>
              </w:rPr>
              <w:t xml:space="preserve"> </w:t>
            </w:r>
            <w:r w:rsidRPr="00311825">
              <w:rPr>
                <w:rFonts w:ascii="GHEA Grapalat" w:hAnsi="GHEA Grapalat"/>
                <w:sz w:val="21"/>
                <w:szCs w:val="21"/>
              </w:rPr>
              <w:t>մարմնի</w:t>
            </w:r>
            <w:r w:rsidRPr="00311825">
              <w:rPr>
                <w:rFonts w:ascii="GHEA Grapalat" w:hAnsi="GHEA Grapalat"/>
                <w:sz w:val="21"/>
                <w:szCs w:val="21"/>
                <w:lang w:val="fr-FR"/>
              </w:rPr>
              <w:t xml:space="preserve"> </w:t>
            </w:r>
            <w:r w:rsidRPr="00311825">
              <w:rPr>
                <w:rFonts w:ascii="GHEA Grapalat" w:hAnsi="GHEA Grapalat"/>
                <w:sz w:val="21"/>
                <w:szCs w:val="21"/>
              </w:rPr>
              <w:t>կողմից</w:t>
            </w:r>
            <w:r w:rsidRPr="00311825">
              <w:rPr>
                <w:rFonts w:ascii="GHEA Grapalat" w:hAnsi="GHEA Grapalat"/>
                <w:sz w:val="21"/>
                <w:szCs w:val="21"/>
                <w:lang w:val="fr-FR"/>
              </w:rPr>
              <w:t xml:space="preserve"> </w:t>
            </w:r>
            <w:r w:rsidRPr="00311825">
              <w:rPr>
                <w:rFonts w:ascii="GHEA Grapalat" w:hAnsi="GHEA Grapalat"/>
                <w:sz w:val="21"/>
                <w:szCs w:val="21"/>
              </w:rPr>
              <w:t>իրականացվում</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տեսանյութում</w:t>
            </w:r>
            <w:r w:rsidRPr="00311825">
              <w:rPr>
                <w:rFonts w:ascii="GHEA Grapalat" w:hAnsi="GHEA Grapalat"/>
                <w:sz w:val="21"/>
                <w:szCs w:val="21"/>
                <w:lang w:val="fr-FR"/>
              </w:rPr>
              <w:t xml:space="preserve"> </w:t>
            </w:r>
            <w:r w:rsidRPr="00311825">
              <w:rPr>
                <w:rFonts w:ascii="GHEA Grapalat" w:hAnsi="GHEA Grapalat"/>
                <w:sz w:val="21"/>
                <w:szCs w:val="21"/>
              </w:rPr>
              <w:t>կամ</w:t>
            </w:r>
            <w:r w:rsidRPr="00311825">
              <w:rPr>
                <w:rFonts w:ascii="GHEA Grapalat" w:hAnsi="GHEA Grapalat"/>
                <w:sz w:val="21"/>
                <w:szCs w:val="21"/>
                <w:lang w:val="fr-FR"/>
              </w:rPr>
              <w:t xml:space="preserve"> </w:t>
            </w:r>
            <w:r w:rsidRPr="00311825">
              <w:rPr>
                <w:rFonts w:ascii="GHEA Grapalat" w:hAnsi="GHEA Grapalat"/>
                <w:sz w:val="21"/>
                <w:szCs w:val="21"/>
              </w:rPr>
              <w:t>լուսանկարում</w:t>
            </w:r>
            <w:r w:rsidRPr="00311825">
              <w:rPr>
                <w:rFonts w:ascii="GHEA Grapalat" w:hAnsi="GHEA Grapalat"/>
                <w:sz w:val="21"/>
                <w:szCs w:val="21"/>
                <w:lang w:val="fr-FR"/>
              </w:rPr>
              <w:t xml:space="preserve"> </w:t>
            </w:r>
            <w:r w:rsidRPr="00311825">
              <w:rPr>
                <w:rFonts w:ascii="GHEA Grapalat" w:hAnsi="GHEA Grapalat"/>
                <w:sz w:val="21"/>
                <w:szCs w:val="21"/>
              </w:rPr>
              <w:t>ամրագրված</w:t>
            </w:r>
            <w:r w:rsidRPr="00311825">
              <w:rPr>
                <w:rFonts w:ascii="GHEA Grapalat" w:hAnsi="GHEA Grapalat"/>
                <w:sz w:val="21"/>
                <w:szCs w:val="21"/>
                <w:lang w:val="fr-FR"/>
              </w:rPr>
              <w:t xml:space="preserve"> </w:t>
            </w:r>
            <w:r w:rsidRPr="00311825">
              <w:rPr>
                <w:rFonts w:ascii="GHEA Grapalat" w:hAnsi="GHEA Grapalat"/>
                <w:sz w:val="21"/>
                <w:szCs w:val="21"/>
              </w:rPr>
              <w:t>արարքի</w:t>
            </w:r>
            <w:r w:rsidRPr="00311825">
              <w:rPr>
                <w:rFonts w:ascii="GHEA Grapalat" w:hAnsi="GHEA Grapalat"/>
                <w:sz w:val="21"/>
                <w:szCs w:val="21"/>
                <w:lang w:val="fr-FR"/>
              </w:rPr>
              <w:t xml:space="preserve"> </w:t>
            </w:r>
            <w:r w:rsidRPr="00311825">
              <w:rPr>
                <w:rFonts w:ascii="GHEA Grapalat" w:hAnsi="GHEA Grapalat"/>
                <w:sz w:val="21"/>
                <w:szCs w:val="21"/>
              </w:rPr>
              <w:t>հատկանիշների</w:t>
            </w:r>
            <w:r w:rsidRPr="00311825">
              <w:rPr>
                <w:rFonts w:ascii="GHEA Grapalat" w:hAnsi="GHEA Grapalat"/>
                <w:sz w:val="21"/>
                <w:szCs w:val="21"/>
                <w:lang w:val="fr-FR"/>
              </w:rPr>
              <w:t xml:space="preserve"> </w:t>
            </w:r>
            <w:r w:rsidRPr="00311825">
              <w:rPr>
                <w:rFonts w:ascii="GHEA Grapalat" w:hAnsi="GHEA Grapalat"/>
                <w:sz w:val="21"/>
                <w:szCs w:val="21"/>
              </w:rPr>
              <w:t>համադրմամբ</w:t>
            </w:r>
            <w:r w:rsidRPr="00311825">
              <w:rPr>
                <w:rFonts w:ascii="GHEA Grapalat" w:hAnsi="GHEA Grapalat"/>
                <w:sz w:val="21"/>
                <w:szCs w:val="21"/>
                <w:lang w:val="fr-FR"/>
              </w:rPr>
              <w:t xml:space="preserve"> </w:t>
            </w:r>
            <w:r w:rsidRPr="00311825">
              <w:rPr>
                <w:rFonts w:ascii="GHEA Grapalat" w:hAnsi="GHEA Grapalat"/>
                <w:sz w:val="21"/>
                <w:szCs w:val="21"/>
              </w:rPr>
              <w:t>իրավախախտման</w:t>
            </w:r>
            <w:r w:rsidRPr="00311825">
              <w:rPr>
                <w:rFonts w:ascii="GHEA Grapalat" w:hAnsi="GHEA Grapalat"/>
                <w:sz w:val="21"/>
                <w:szCs w:val="21"/>
                <w:lang w:val="fr-FR"/>
              </w:rPr>
              <w:t xml:space="preserve"> </w:t>
            </w:r>
            <w:r w:rsidRPr="00311825">
              <w:rPr>
                <w:rFonts w:ascii="GHEA Grapalat" w:hAnsi="GHEA Grapalat"/>
                <w:sz w:val="21"/>
                <w:szCs w:val="21"/>
              </w:rPr>
              <w:t>հատկանիշների</w:t>
            </w:r>
            <w:r w:rsidRPr="00311825">
              <w:rPr>
                <w:rFonts w:ascii="GHEA Grapalat" w:hAnsi="GHEA Grapalat"/>
                <w:sz w:val="21"/>
                <w:szCs w:val="21"/>
                <w:lang w:val="fr-FR"/>
              </w:rPr>
              <w:t xml:space="preserve"> </w:t>
            </w:r>
            <w:r w:rsidRPr="00311825">
              <w:rPr>
                <w:rFonts w:ascii="GHEA Grapalat" w:hAnsi="GHEA Grapalat"/>
                <w:sz w:val="21"/>
                <w:szCs w:val="21"/>
              </w:rPr>
              <w:t>հետ</w:t>
            </w:r>
            <w:r w:rsidRPr="00311825">
              <w:rPr>
                <w:rFonts w:ascii="GHEA Grapalat" w:hAnsi="GHEA Grapalat"/>
                <w:sz w:val="21"/>
                <w:szCs w:val="21"/>
                <w:lang w:val="fr-FR"/>
              </w:rPr>
              <w:t xml:space="preserve">: </w:t>
            </w:r>
            <w:r w:rsidRPr="00311825">
              <w:rPr>
                <w:rFonts w:ascii="GHEA Grapalat" w:hAnsi="GHEA Grapalat"/>
                <w:sz w:val="21"/>
                <w:szCs w:val="21"/>
              </w:rPr>
              <w:t>ՃԵԿ</w:t>
            </w:r>
            <w:r w:rsidRPr="00311825">
              <w:rPr>
                <w:rFonts w:ascii="GHEA Grapalat" w:hAnsi="GHEA Grapalat"/>
                <w:sz w:val="21"/>
                <w:szCs w:val="21"/>
                <w:lang w:val="fr-FR"/>
              </w:rPr>
              <w:t>-</w:t>
            </w:r>
            <w:r w:rsidRPr="00311825">
              <w:rPr>
                <w:rFonts w:ascii="GHEA Grapalat" w:hAnsi="GHEA Grapalat"/>
                <w:sz w:val="21"/>
                <w:szCs w:val="21"/>
              </w:rPr>
              <w:t>ի</w:t>
            </w:r>
            <w:r w:rsidRPr="00311825">
              <w:rPr>
                <w:rFonts w:ascii="GHEA Grapalat" w:hAnsi="GHEA Grapalat"/>
                <w:sz w:val="21"/>
                <w:szCs w:val="21"/>
                <w:lang w:val="fr-FR"/>
              </w:rPr>
              <w:t xml:space="preserve"> </w:t>
            </w:r>
            <w:r w:rsidRPr="00311825">
              <w:rPr>
                <w:rFonts w:ascii="GHEA Grapalat" w:hAnsi="GHEA Grapalat"/>
                <w:sz w:val="21"/>
                <w:szCs w:val="21"/>
              </w:rPr>
              <w:t>կանոնի</w:t>
            </w:r>
            <w:r w:rsidRPr="00311825">
              <w:rPr>
                <w:rFonts w:ascii="GHEA Grapalat" w:hAnsi="GHEA Grapalat"/>
                <w:sz w:val="21"/>
                <w:szCs w:val="21"/>
                <w:lang w:val="fr-FR"/>
              </w:rPr>
              <w:t xml:space="preserve"> </w:t>
            </w:r>
            <w:r w:rsidRPr="00311825">
              <w:rPr>
                <w:rFonts w:ascii="GHEA Grapalat" w:hAnsi="GHEA Grapalat"/>
                <w:sz w:val="21"/>
                <w:szCs w:val="21"/>
              </w:rPr>
              <w:t>խախտման</w:t>
            </w:r>
            <w:r w:rsidRPr="00311825">
              <w:rPr>
                <w:rFonts w:ascii="GHEA Grapalat" w:hAnsi="GHEA Grapalat"/>
                <w:sz w:val="21"/>
                <w:szCs w:val="21"/>
                <w:lang w:val="fr-FR"/>
              </w:rPr>
              <w:t xml:space="preserve"> </w:t>
            </w:r>
            <w:r w:rsidRPr="00311825">
              <w:rPr>
                <w:rFonts w:ascii="GHEA Grapalat" w:hAnsi="GHEA Grapalat"/>
                <w:sz w:val="21"/>
                <w:szCs w:val="21"/>
              </w:rPr>
              <w:t>գործերով</w:t>
            </w:r>
            <w:r w:rsidRPr="00311825">
              <w:rPr>
                <w:rFonts w:ascii="GHEA Grapalat" w:hAnsi="GHEA Grapalat"/>
                <w:sz w:val="21"/>
                <w:szCs w:val="21"/>
                <w:lang w:val="fr-FR"/>
              </w:rPr>
              <w:t xml:space="preserve"> </w:t>
            </w:r>
            <w:r w:rsidRPr="00311825">
              <w:rPr>
                <w:rFonts w:ascii="GHEA Grapalat" w:hAnsi="GHEA Grapalat"/>
                <w:sz w:val="21"/>
                <w:szCs w:val="21"/>
              </w:rPr>
              <w:t>դա</w:t>
            </w:r>
            <w:r w:rsidRPr="00311825">
              <w:rPr>
                <w:rFonts w:ascii="GHEA Grapalat" w:hAnsi="GHEA Grapalat"/>
                <w:sz w:val="21"/>
                <w:szCs w:val="21"/>
                <w:lang w:val="fr-FR"/>
              </w:rPr>
              <w:t xml:space="preserve"> </w:t>
            </w:r>
            <w:r w:rsidRPr="00311825">
              <w:rPr>
                <w:rFonts w:ascii="GHEA Grapalat" w:hAnsi="GHEA Grapalat"/>
                <w:sz w:val="21"/>
                <w:szCs w:val="21"/>
              </w:rPr>
              <w:t>իրականացվում</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տեսանյութը</w:t>
            </w:r>
            <w:r w:rsidRPr="00311825">
              <w:rPr>
                <w:rFonts w:ascii="GHEA Grapalat" w:hAnsi="GHEA Grapalat"/>
                <w:sz w:val="21"/>
                <w:szCs w:val="21"/>
                <w:lang w:val="fr-FR"/>
              </w:rPr>
              <w:t xml:space="preserve"> </w:t>
            </w:r>
            <w:r w:rsidRPr="00311825">
              <w:rPr>
                <w:rFonts w:ascii="GHEA Grapalat" w:hAnsi="GHEA Grapalat"/>
                <w:sz w:val="21"/>
                <w:szCs w:val="21"/>
              </w:rPr>
              <w:t>կամ</w:t>
            </w:r>
            <w:r w:rsidRPr="00311825">
              <w:rPr>
                <w:rFonts w:ascii="GHEA Grapalat" w:hAnsi="GHEA Grapalat"/>
                <w:sz w:val="21"/>
                <w:szCs w:val="21"/>
                <w:lang w:val="fr-FR"/>
              </w:rPr>
              <w:t xml:space="preserve"> </w:t>
            </w:r>
            <w:r w:rsidRPr="00311825">
              <w:rPr>
                <w:rFonts w:ascii="GHEA Grapalat" w:hAnsi="GHEA Grapalat"/>
                <w:sz w:val="21"/>
                <w:szCs w:val="21"/>
              </w:rPr>
              <w:t>լուսանկարը</w:t>
            </w:r>
            <w:r w:rsidRPr="00311825">
              <w:rPr>
                <w:rFonts w:ascii="GHEA Grapalat" w:hAnsi="GHEA Grapalat"/>
                <w:sz w:val="21"/>
                <w:szCs w:val="21"/>
                <w:lang w:val="fr-FR"/>
              </w:rPr>
              <w:t xml:space="preserve"> </w:t>
            </w:r>
            <w:r w:rsidRPr="00311825">
              <w:rPr>
                <w:rFonts w:ascii="GHEA Grapalat" w:hAnsi="GHEA Grapalat"/>
                <w:sz w:val="21"/>
                <w:szCs w:val="21"/>
              </w:rPr>
              <w:t>դիտելու</w:t>
            </w:r>
            <w:r w:rsidRPr="00311825">
              <w:rPr>
                <w:rFonts w:ascii="GHEA Grapalat" w:hAnsi="GHEA Grapalat"/>
                <w:sz w:val="21"/>
                <w:szCs w:val="21"/>
                <w:lang w:val="fr-FR"/>
              </w:rPr>
              <w:t xml:space="preserve"> </w:t>
            </w:r>
            <w:r w:rsidRPr="00311825">
              <w:rPr>
                <w:rFonts w:ascii="GHEA Grapalat" w:hAnsi="GHEA Grapalat"/>
                <w:sz w:val="21"/>
                <w:szCs w:val="21"/>
              </w:rPr>
              <w:t>եղանակով՝</w:t>
            </w:r>
            <w:r w:rsidRPr="00311825">
              <w:rPr>
                <w:rFonts w:ascii="GHEA Grapalat" w:hAnsi="GHEA Grapalat"/>
                <w:sz w:val="21"/>
                <w:szCs w:val="21"/>
                <w:lang w:val="fr-FR"/>
              </w:rPr>
              <w:t xml:space="preserve"> </w:t>
            </w:r>
            <w:r w:rsidRPr="00311825">
              <w:rPr>
                <w:rFonts w:ascii="GHEA Grapalat" w:hAnsi="GHEA Grapalat"/>
                <w:sz w:val="21"/>
                <w:szCs w:val="21"/>
              </w:rPr>
              <w:t>օրինակ</w:t>
            </w:r>
            <w:r w:rsidRPr="00311825">
              <w:rPr>
                <w:rFonts w:ascii="GHEA Grapalat" w:hAnsi="GHEA Grapalat"/>
                <w:sz w:val="21"/>
                <w:szCs w:val="21"/>
                <w:lang w:val="fr-FR"/>
              </w:rPr>
              <w:t xml:space="preserve"> </w:t>
            </w:r>
            <w:r w:rsidRPr="00311825">
              <w:rPr>
                <w:rFonts w:ascii="GHEA Grapalat" w:hAnsi="GHEA Grapalat"/>
                <w:sz w:val="21"/>
                <w:szCs w:val="21"/>
              </w:rPr>
              <w:t>հատեց</w:t>
            </w:r>
            <w:r w:rsidRPr="00311825">
              <w:rPr>
                <w:rFonts w:ascii="GHEA Grapalat" w:hAnsi="GHEA Grapalat"/>
                <w:sz w:val="21"/>
                <w:szCs w:val="21"/>
                <w:lang w:val="fr-FR"/>
              </w:rPr>
              <w:t xml:space="preserve"> </w:t>
            </w:r>
            <w:r w:rsidRPr="00311825">
              <w:rPr>
                <w:rFonts w:ascii="GHEA Grapalat" w:hAnsi="GHEA Grapalat"/>
                <w:sz w:val="21"/>
                <w:szCs w:val="21"/>
              </w:rPr>
              <w:t>տրանսպորտային</w:t>
            </w:r>
            <w:r w:rsidRPr="00311825">
              <w:rPr>
                <w:rFonts w:ascii="GHEA Grapalat" w:hAnsi="GHEA Grapalat"/>
                <w:sz w:val="21"/>
                <w:szCs w:val="21"/>
                <w:lang w:val="fr-FR"/>
              </w:rPr>
              <w:t xml:space="preserve"> </w:t>
            </w:r>
            <w:r w:rsidRPr="00311825">
              <w:rPr>
                <w:rFonts w:ascii="GHEA Grapalat" w:hAnsi="GHEA Grapalat"/>
                <w:sz w:val="21"/>
                <w:szCs w:val="21"/>
              </w:rPr>
              <w:t>միջոցը</w:t>
            </w:r>
            <w:r w:rsidRPr="00311825">
              <w:rPr>
                <w:rFonts w:ascii="GHEA Grapalat" w:hAnsi="GHEA Grapalat"/>
                <w:sz w:val="21"/>
                <w:szCs w:val="21"/>
                <w:lang w:val="fr-FR"/>
              </w:rPr>
              <w:t xml:space="preserve"> </w:t>
            </w:r>
            <w:r w:rsidRPr="00311825">
              <w:rPr>
                <w:rFonts w:ascii="GHEA Grapalat" w:hAnsi="GHEA Grapalat"/>
                <w:sz w:val="21"/>
                <w:szCs w:val="21"/>
              </w:rPr>
              <w:t>հոծ</w:t>
            </w:r>
            <w:r w:rsidRPr="00311825">
              <w:rPr>
                <w:rFonts w:ascii="GHEA Grapalat" w:hAnsi="GHEA Grapalat"/>
                <w:sz w:val="21"/>
                <w:szCs w:val="21"/>
                <w:lang w:val="fr-FR"/>
              </w:rPr>
              <w:t xml:space="preserve"> </w:t>
            </w:r>
            <w:r w:rsidRPr="00311825">
              <w:rPr>
                <w:rFonts w:ascii="GHEA Grapalat" w:hAnsi="GHEA Grapalat"/>
                <w:sz w:val="21"/>
                <w:szCs w:val="21"/>
              </w:rPr>
              <w:t>գիծը</w:t>
            </w:r>
            <w:r w:rsidRPr="00311825">
              <w:rPr>
                <w:rFonts w:ascii="GHEA Grapalat" w:hAnsi="GHEA Grapalat"/>
                <w:sz w:val="21"/>
                <w:szCs w:val="21"/>
                <w:lang w:val="fr-FR"/>
              </w:rPr>
              <w:t xml:space="preserve">, </w:t>
            </w:r>
            <w:r w:rsidRPr="00311825">
              <w:rPr>
                <w:rFonts w:ascii="GHEA Grapalat" w:hAnsi="GHEA Grapalat"/>
                <w:sz w:val="21"/>
                <w:szCs w:val="21"/>
              </w:rPr>
              <w:t>թե</w:t>
            </w:r>
            <w:r w:rsidRPr="00311825">
              <w:rPr>
                <w:rFonts w:ascii="GHEA Grapalat" w:hAnsi="GHEA Grapalat"/>
                <w:sz w:val="21"/>
                <w:szCs w:val="21"/>
                <w:lang w:val="fr-FR"/>
              </w:rPr>
              <w:t xml:space="preserve"> </w:t>
            </w:r>
            <w:r w:rsidRPr="00311825">
              <w:rPr>
                <w:rFonts w:ascii="GHEA Grapalat" w:hAnsi="GHEA Grapalat"/>
                <w:sz w:val="21"/>
                <w:szCs w:val="21"/>
              </w:rPr>
              <w:t>ոչ</w:t>
            </w:r>
            <w:r w:rsidRPr="00311825">
              <w:rPr>
                <w:rFonts w:ascii="GHEA Grapalat" w:hAnsi="GHEA Grapalat"/>
                <w:sz w:val="21"/>
                <w:szCs w:val="21"/>
                <w:lang w:val="fr-FR"/>
              </w:rPr>
              <w:t xml:space="preserve">, </w:t>
            </w:r>
            <w:r w:rsidRPr="00311825">
              <w:rPr>
                <w:rFonts w:ascii="GHEA Grapalat" w:hAnsi="GHEA Grapalat"/>
                <w:sz w:val="21"/>
                <w:szCs w:val="21"/>
              </w:rPr>
              <w:t>անցավ</w:t>
            </w:r>
            <w:r w:rsidRPr="00311825">
              <w:rPr>
                <w:rFonts w:ascii="GHEA Grapalat" w:hAnsi="GHEA Grapalat"/>
                <w:sz w:val="21"/>
                <w:szCs w:val="21"/>
                <w:lang w:val="fr-FR"/>
              </w:rPr>
              <w:t xml:space="preserve"> </w:t>
            </w:r>
            <w:r w:rsidRPr="00311825">
              <w:rPr>
                <w:rFonts w:ascii="GHEA Grapalat" w:hAnsi="GHEA Grapalat"/>
                <w:sz w:val="21"/>
                <w:szCs w:val="21"/>
              </w:rPr>
              <w:t>լուսացույցի</w:t>
            </w:r>
            <w:r w:rsidRPr="00311825">
              <w:rPr>
                <w:rFonts w:ascii="GHEA Grapalat" w:hAnsi="GHEA Grapalat"/>
                <w:sz w:val="21"/>
                <w:szCs w:val="21"/>
                <w:lang w:val="fr-FR"/>
              </w:rPr>
              <w:t xml:space="preserve"> </w:t>
            </w:r>
            <w:r w:rsidRPr="00311825">
              <w:rPr>
                <w:rFonts w:ascii="GHEA Grapalat" w:hAnsi="GHEA Grapalat"/>
                <w:sz w:val="21"/>
                <w:szCs w:val="21"/>
              </w:rPr>
              <w:t>կարմիր</w:t>
            </w:r>
            <w:r w:rsidRPr="00311825">
              <w:rPr>
                <w:rFonts w:ascii="GHEA Grapalat" w:hAnsi="GHEA Grapalat"/>
                <w:sz w:val="21"/>
                <w:szCs w:val="21"/>
                <w:lang w:val="fr-FR"/>
              </w:rPr>
              <w:t xml:space="preserve"> </w:t>
            </w:r>
            <w:r w:rsidRPr="00311825">
              <w:rPr>
                <w:rFonts w:ascii="GHEA Grapalat" w:hAnsi="GHEA Grapalat"/>
                <w:sz w:val="21"/>
                <w:szCs w:val="21"/>
              </w:rPr>
              <w:lastRenderedPageBreak/>
              <w:t>լույսի</w:t>
            </w:r>
            <w:r w:rsidRPr="00311825">
              <w:rPr>
                <w:rFonts w:ascii="GHEA Grapalat" w:hAnsi="GHEA Grapalat"/>
                <w:sz w:val="21"/>
                <w:szCs w:val="21"/>
                <w:lang w:val="fr-FR"/>
              </w:rPr>
              <w:t xml:space="preserve"> </w:t>
            </w:r>
            <w:r w:rsidRPr="00311825">
              <w:rPr>
                <w:rFonts w:ascii="GHEA Grapalat" w:hAnsi="GHEA Grapalat"/>
                <w:sz w:val="21"/>
                <w:szCs w:val="21"/>
              </w:rPr>
              <w:t>տակով</w:t>
            </w:r>
            <w:r w:rsidRPr="00311825">
              <w:rPr>
                <w:rFonts w:ascii="GHEA Grapalat" w:hAnsi="GHEA Grapalat"/>
                <w:sz w:val="21"/>
                <w:szCs w:val="21"/>
                <w:lang w:val="fr-FR"/>
              </w:rPr>
              <w:t xml:space="preserve">, </w:t>
            </w:r>
            <w:r w:rsidRPr="00311825">
              <w:rPr>
                <w:rFonts w:ascii="GHEA Grapalat" w:hAnsi="GHEA Grapalat"/>
                <w:sz w:val="21"/>
                <w:szCs w:val="21"/>
              </w:rPr>
              <w:t>թե</w:t>
            </w:r>
            <w:r w:rsidRPr="00311825">
              <w:rPr>
                <w:rFonts w:ascii="GHEA Grapalat" w:hAnsi="GHEA Grapalat"/>
                <w:sz w:val="21"/>
                <w:szCs w:val="21"/>
                <w:lang w:val="fr-FR"/>
              </w:rPr>
              <w:t xml:space="preserve"> </w:t>
            </w:r>
            <w:r w:rsidRPr="00311825">
              <w:rPr>
                <w:rFonts w:ascii="GHEA Grapalat" w:hAnsi="GHEA Grapalat"/>
                <w:sz w:val="21"/>
                <w:szCs w:val="21"/>
              </w:rPr>
              <w:t>ոչ</w:t>
            </w:r>
            <w:r w:rsidRPr="00311825">
              <w:rPr>
                <w:rFonts w:ascii="GHEA Grapalat" w:hAnsi="GHEA Grapalat"/>
                <w:sz w:val="21"/>
                <w:szCs w:val="21"/>
                <w:lang w:val="fr-FR"/>
              </w:rPr>
              <w:t xml:space="preserve">, </w:t>
            </w:r>
            <w:r w:rsidRPr="00311825">
              <w:rPr>
                <w:rFonts w:ascii="GHEA Grapalat" w:hAnsi="GHEA Grapalat"/>
                <w:sz w:val="21"/>
                <w:szCs w:val="21"/>
              </w:rPr>
              <w:t>կատարեց</w:t>
            </w:r>
            <w:r w:rsidRPr="00311825">
              <w:rPr>
                <w:rFonts w:ascii="GHEA Grapalat" w:hAnsi="GHEA Grapalat"/>
                <w:sz w:val="21"/>
                <w:szCs w:val="21"/>
                <w:lang w:val="fr-FR"/>
              </w:rPr>
              <w:t xml:space="preserve"> </w:t>
            </w:r>
            <w:r w:rsidRPr="00311825">
              <w:rPr>
                <w:rFonts w:ascii="GHEA Grapalat" w:hAnsi="GHEA Grapalat"/>
                <w:sz w:val="21"/>
                <w:szCs w:val="21"/>
              </w:rPr>
              <w:t>աջ</w:t>
            </w:r>
            <w:r w:rsidRPr="00311825">
              <w:rPr>
                <w:rFonts w:ascii="GHEA Grapalat" w:hAnsi="GHEA Grapalat"/>
                <w:sz w:val="21"/>
                <w:szCs w:val="21"/>
                <w:lang w:val="fr-FR"/>
              </w:rPr>
              <w:t xml:space="preserve"> </w:t>
            </w:r>
            <w:r w:rsidRPr="00311825">
              <w:rPr>
                <w:rFonts w:ascii="GHEA Grapalat" w:hAnsi="GHEA Grapalat"/>
                <w:sz w:val="21"/>
                <w:szCs w:val="21"/>
              </w:rPr>
              <w:t>շրջադարձ</w:t>
            </w:r>
            <w:r w:rsidRPr="00311825">
              <w:rPr>
                <w:rFonts w:ascii="GHEA Grapalat" w:hAnsi="GHEA Grapalat"/>
                <w:sz w:val="21"/>
                <w:szCs w:val="21"/>
                <w:lang w:val="fr-FR"/>
              </w:rPr>
              <w:t xml:space="preserve">, </w:t>
            </w:r>
            <w:r w:rsidRPr="00311825">
              <w:rPr>
                <w:rFonts w:ascii="GHEA Grapalat" w:hAnsi="GHEA Grapalat"/>
                <w:sz w:val="21"/>
                <w:szCs w:val="21"/>
              </w:rPr>
              <w:t>թե</w:t>
            </w:r>
            <w:r w:rsidRPr="00311825">
              <w:rPr>
                <w:rFonts w:ascii="GHEA Grapalat" w:hAnsi="GHEA Grapalat"/>
                <w:sz w:val="21"/>
                <w:szCs w:val="21"/>
                <w:lang w:val="fr-FR"/>
              </w:rPr>
              <w:t xml:space="preserve"> </w:t>
            </w:r>
            <w:r w:rsidRPr="00311825">
              <w:rPr>
                <w:rFonts w:ascii="GHEA Grapalat" w:hAnsi="GHEA Grapalat"/>
                <w:sz w:val="21"/>
                <w:szCs w:val="21"/>
              </w:rPr>
              <w:t>ոչ</w:t>
            </w:r>
            <w:r w:rsidRPr="00311825">
              <w:rPr>
                <w:rFonts w:ascii="GHEA Grapalat" w:hAnsi="GHEA Grapalat"/>
                <w:sz w:val="21"/>
                <w:szCs w:val="21"/>
                <w:lang w:val="fr-FR"/>
              </w:rPr>
              <w:t xml:space="preserve">  </w:t>
            </w:r>
            <w:r w:rsidRPr="00311825">
              <w:rPr>
                <w:rFonts w:ascii="GHEA Grapalat" w:hAnsi="GHEA Grapalat"/>
                <w:sz w:val="21"/>
                <w:szCs w:val="21"/>
              </w:rPr>
              <w:t>և</w:t>
            </w:r>
            <w:r w:rsidRPr="00311825">
              <w:rPr>
                <w:rFonts w:ascii="GHEA Grapalat" w:hAnsi="GHEA Grapalat"/>
                <w:sz w:val="21"/>
                <w:szCs w:val="21"/>
                <w:lang w:val="fr-FR"/>
              </w:rPr>
              <w:t xml:space="preserve"> </w:t>
            </w:r>
            <w:r w:rsidRPr="00311825">
              <w:rPr>
                <w:rFonts w:ascii="GHEA Grapalat" w:hAnsi="GHEA Grapalat"/>
                <w:sz w:val="21"/>
                <w:szCs w:val="21"/>
              </w:rPr>
              <w:t>այլն</w:t>
            </w:r>
            <w:r w:rsidRPr="00311825">
              <w:rPr>
                <w:rFonts w:ascii="GHEA Grapalat" w:hAnsi="GHEA Grapalat"/>
                <w:sz w:val="21"/>
                <w:szCs w:val="21"/>
                <w:lang w:val="fr-FR"/>
              </w:rPr>
              <w:t xml:space="preserve"> </w:t>
            </w:r>
            <w:r w:rsidRPr="00311825">
              <w:rPr>
                <w:rFonts w:ascii="GHEA Grapalat" w:hAnsi="GHEA Grapalat"/>
                <w:sz w:val="21"/>
                <w:szCs w:val="21"/>
              </w:rPr>
              <w:t>ու</w:t>
            </w:r>
            <w:r w:rsidRPr="00311825">
              <w:rPr>
                <w:rFonts w:ascii="GHEA Grapalat" w:hAnsi="GHEA Grapalat"/>
                <w:sz w:val="21"/>
                <w:szCs w:val="21"/>
                <w:lang w:val="fr-FR"/>
              </w:rPr>
              <w:t xml:space="preserve"> </w:t>
            </w:r>
            <w:r w:rsidRPr="00311825">
              <w:rPr>
                <w:rFonts w:ascii="GHEA Grapalat" w:hAnsi="GHEA Grapalat"/>
                <w:sz w:val="21"/>
                <w:szCs w:val="21"/>
              </w:rPr>
              <w:t>երբ</w:t>
            </w:r>
            <w:r w:rsidRPr="00311825">
              <w:rPr>
                <w:rFonts w:ascii="GHEA Grapalat" w:hAnsi="GHEA Grapalat"/>
                <w:sz w:val="21"/>
                <w:szCs w:val="21"/>
                <w:lang w:val="fr-FR"/>
              </w:rPr>
              <w:t xml:space="preserve">, </w:t>
            </w:r>
            <w:r w:rsidRPr="00311825">
              <w:rPr>
                <w:rFonts w:ascii="GHEA Grapalat" w:hAnsi="GHEA Grapalat"/>
                <w:sz w:val="21"/>
                <w:szCs w:val="21"/>
              </w:rPr>
              <w:t>որտեղ</w:t>
            </w:r>
            <w:r w:rsidRPr="00311825">
              <w:rPr>
                <w:rFonts w:ascii="GHEA Grapalat" w:hAnsi="GHEA Grapalat"/>
                <w:sz w:val="21"/>
                <w:szCs w:val="21"/>
                <w:lang w:val="fr-FR"/>
              </w:rPr>
              <w:t xml:space="preserve">, </w:t>
            </w:r>
            <w:r w:rsidRPr="00311825">
              <w:rPr>
                <w:rFonts w:ascii="GHEA Grapalat" w:hAnsi="GHEA Grapalat"/>
                <w:sz w:val="21"/>
                <w:szCs w:val="21"/>
              </w:rPr>
              <w:t>և</w:t>
            </w:r>
            <w:r w:rsidRPr="00311825">
              <w:rPr>
                <w:rFonts w:ascii="GHEA Grapalat" w:hAnsi="GHEA Grapalat"/>
                <w:sz w:val="21"/>
                <w:szCs w:val="21"/>
                <w:lang w:val="fr-FR"/>
              </w:rPr>
              <w:t xml:space="preserve"> </w:t>
            </w:r>
            <w:r w:rsidRPr="00311825">
              <w:rPr>
                <w:rFonts w:ascii="GHEA Grapalat" w:hAnsi="GHEA Grapalat"/>
                <w:sz w:val="21"/>
                <w:szCs w:val="21"/>
              </w:rPr>
              <w:t>արդյոք</w:t>
            </w:r>
            <w:r w:rsidRPr="00311825">
              <w:rPr>
                <w:rFonts w:ascii="GHEA Grapalat" w:hAnsi="GHEA Grapalat"/>
                <w:sz w:val="21"/>
                <w:szCs w:val="21"/>
                <w:lang w:val="fr-FR"/>
              </w:rPr>
              <w:t xml:space="preserve"> </w:t>
            </w:r>
            <w:r w:rsidRPr="00311825">
              <w:rPr>
                <w:rFonts w:ascii="GHEA Grapalat" w:hAnsi="GHEA Grapalat"/>
                <w:sz w:val="21"/>
                <w:szCs w:val="21"/>
              </w:rPr>
              <w:t>օրենսդրությամբ</w:t>
            </w:r>
            <w:r w:rsidRPr="00311825">
              <w:rPr>
                <w:rFonts w:ascii="GHEA Grapalat" w:hAnsi="GHEA Grapalat"/>
                <w:sz w:val="21"/>
                <w:szCs w:val="21"/>
                <w:lang w:val="fr-FR"/>
              </w:rPr>
              <w:t xml:space="preserve"> </w:t>
            </w:r>
            <w:r w:rsidRPr="00311825">
              <w:rPr>
                <w:rFonts w:ascii="GHEA Grapalat" w:hAnsi="GHEA Grapalat"/>
                <w:sz w:val="21"/>
                <w:szCs w:val="21"/>
              </w:rPr>
              <w:t>սահմանված</w:t>
            </w:r>
            <w:r w:rsidRPr="00311825">
              <w:rPr>
                <w:rFonts w:ascii="GHEA Grapalat" w:hAnsi="GHEA Grapalat"/>
                <w:sz w:val="21"/>
                <w:szCs w:val="21"/>
                <w:lang w:val="fr-FR"/>
              </w:rPr>
              <w:t xml:space="preserve"> </w:t>
            </w:r>
            <w:r w:rsidRPr="00311825">
              <w:rPr>
                <w:rFonts w:ascii="GHEA Grapalat" w:hAnsi="GHEA Grapalat"/>
                <w:sz w:val="21"/>
                <w:szCs w:val="21"/>
              </w:rPr>
              <w:t>արգելքի</w:t>
            </w:r>
            <w:r w:rsidRPr="00311825">
              <w:rPr>
                <w:rFonts w:ascii="GHEA Grapalat" w:hAnsi="GHEA Grapalat"/>
                <w:sz w:val="21"/>
                <w:szCs w:val="21"/>
                <w:lang w:val="fr-FR"/>
              </w:rPr>
              <w:t xml:space="preserve"> </w:t>
            </w:r>
            <w:r w:rsidRPr="00311825">
              <w:rPr>
                <w:rFonts w:ascii="GHEA Grapalat" w:hAnsi="GHEA Grapalat"/>
                <w:sz w:val="21"/>
                <w:szCs w:val="21"/>
              </w:rPr>
              <w:t>խախտման</w:t>
            </w:r>
            <w:r w:rsidRPr="00311825">
              <w:rPr>
                <w:rFonts w:ascii="GHEA Grapalat" w:hAnsi="GHEA Grapalat"/>
                <w:sz w:val="21"/>
                <w:szCs w:val="21"/>
                <w:lang w:val="fr-FR"/>
              </w:rPr>
              <w:t xml:space="preserve"> </w:t>
            </w:r>
            <w:r w:rsidRPr="00311825">
              <w:rPr>
                <w:rFonts w:ascii="GHEA Grapalat" w:hAnsi="GHEA Grapalat"/>
                <w:sz w:val="21"/>
                <w:szCs w:val="21"/>
              </w:rPr>
              <w:t>համար</w:t>
            </w:r>
            <w:r w:rsidRPr="00311825">
              <w:rPr>
                <w:rFonts w:ascii="GHEA Grapalat" w:hAnsi="GHEA Grapalat"/>
                <w:sz w:val="21"/>
                <w:szCs w:val="21"/>
                <w:lang w:val="fr-FR"/>
              </w:rPr>
              <w:t xml:space="preserve"> </w:t>
            </w:r>
            <w:r w:rsidRPr="00311825">
              <w:rPr>
                <w:rFonts w:ascii="GHEA Grapalat" w:hAnsi="GHEA Grapalat"/>
                <w:sz w:val="21"/>
                <w:szCs w:val="21"/>
              </w:rPr>
              <w:t>նախատեսված</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վարչական</w:t>
            </w:r>
            <w:r w:rsidRPr="00311825">
              <w:rPr>
                <w:rFonts w:ascii="GHEA Grapalat" w:hAnsi="GHEA Grapalat"/>
                <w:sz w:val="21"/>
                <w:szCs w:val="21"/>
                <w:lang w:val="fr-FR"/>
              </w:rPr>
              <w:t xml:space="preserve"> </w:t>
            </w:r>
            <w:r w:rsidRPr="00311825">
              <w:rPr>
                <w:rFonts w:ascii="GHEA Grapalat" w:hAnsi="GHEA Grapalat"/>
                <w:sz w:val="21"/>
                <w:szCs w:val="21"/>
              </w:rPr>
              <w:t>պատասխանատվություն</w:t>
            </w:r>
            <w:r w:rsidRPr="00311825">
              <w:rPr>
                <w:rFonts w:ascii="GHEA Grapalat" w:hAnsi="GHEA Grapalat"/>
                <w:sz w:val="21"/>
                <w:szCs w:val="21"/>
                <w:lang w:val="fr-FR"/>
              </w:rPr>
              <w:t xml:space="preserve">: </w:t>
            </w:r>
            <w:r w:rsidRPr="00311825">
              <w:rPr>
                <w:rFonts w:ascii="GHEA Grapalat" w:hAnsi="GHEA Grapalat"/>
                <w:sz w:val="21"/>
                <w:szCs w:val="21"/>
              </w:rPr>
              <w:t>Համայնքային</w:t>
            </w:r>
            <w:r w:rsidRPr="00311825">
              <w:rPr>
                <w:rFonts w:ascii="GHEA Grapalat" w:hAnsi="GHEA Grapalat"/>
                <w:sz w:val="21"/>
                <w:szCs w:val="21"/>
                <w:lang w:val="fr-FR"/>
              </w:rPr>
              <w:t xml:space="preserve"> </w:t>
            </w:r>
            <w:r w:rsidRPr="00311825">
              <w:rPr>
                <w:rFonts w:ascii="GHEA Grapalat" w:hAnsi="GHEA Grapalat"/>
                <w:sz w:val="21"/>
                <w:szCs w:val="21"/>
              </w:rPr>
              <w:t>վճարովի</w:t>
            </w:r>
            <w:r w:rsidRPr="00311825">
              <w:rPr>
                <w:rFonts w:ascii="GHEA Grapalat" w:hAnsi="GHEA Grapalat"/>
                <w:sz w:val="21"/>
                <w:szCs w:val="21"/>
                <w:lang w:val="fr-FR"/>
              </w:rPr>
              <w:t xml:space="preserve"> </w:t>
            </w:r>
            <w:r w:rsidRPr="00311825">
              <w:rPr>
                <w:rFonts w:ascii="GHEA Grapalat" w:hAnsi="GHEA Grapalat"/>
                <w:sz w:val="21"/>
                <w:szCs w:val="21"/>
              </w:rPr>
              <w:t>ավտոկայանատեղում</w:t>
            </w:r>
            <w:r w:rsidRPr="00311825">
              <w:rPr>
                <w:rFonts w:ascii="GHEA Grapalat" w:hAnsi="GHEA Grapalat"/>
                <w:sz w:val="21"/>
                <w:szCs w:val="21"/>
                <w:lang w:val="fr-FR"/>
              </w:rPr>
              <w:t xml:space="preserve"> </w:t>
            </w:r>
            <w:r w:rsidRPr="00311825">
              <w:rPr>
                <w:rFonts w:ascii="GHEA Grapalat" w:hAnsi="GHEA Grapalat"/>
                <w:sz w:val="21"/>
                <w:szCs w:val="21"/>
              </w:rPr>
              <w:t>տրանսպորտային</w:t>
            </w:r>
            <w:r w:rsidRPr="00311825">
              <w:rPr>
                <w:rFonts w:ascii="GHEA Grapalat" w:hAnsi="GHEA Grapalat"/>
                <w:sz w:val="21"/>
                <w:szCs w:val="21"/>
                <w:lang w:val="fr-FR"/>
              </w:rPr>
              <w:t xml:space="preserve"> </w:t>
            </w:r>
            <w:r w:rsidRPr="00311825">
              <w:rPr>
                <w:rFonts w:ascii="GHEA Grapalat" w:hAnsi="GHEA Grapalat"/>
                <w:sz w:val="21"/>
                <w:szCs w:val="21"/>
              </w:rPr>
              <w:t>միջոցը</w:t>
            </w:r>
            <w:r w:rsidRPr="00311825">
              <w:rPr>
                <w:rFonts w:ascii="GHEA Grapalat" w:hAnsi="GHEA Grapalat"/>
                <w:sz w:val="21"/>
                <w:szCs w:val="21"/>
                <w:lang w:val="fr-FR"/>
              </w:rPr>
              <w:t xml:space="preserve"> </w:t>
            </w:r>
            <w:r w:rsidRPr="00311825">
              <w:rPr>
                <w:rFonts w:ascii="GHEA Grapalat" w:hAnsi="GHEA Grapalat"/>
                <w:sz w:val="21"/>
                <w:szCs w:val="21"/>
              </w:rPr>
              <w:t>կայանելու</w:t>
            </w:r>
            <w:r w:rsidRPr="00311825">
              <w:rPr>
                <w:rFonts w:ascii="GHEA Grapalat" w:hAnsi="GHEA Grapalat"/>
                <w:sz w:val="21"/>
                <w:szCs w:val="21"/>
                <w:lang w:val="fr-FR"/>
              </w:rPr>
              <w:t xml:space="preserve"> </w:t>
            </w:r>
            <w:r w:rsidRPr="00311825">
              <w:rPr>
                <w:rFonts w:ascii="GHEA Grapalat" w:hAnsi="GHEA Grapalat"/>
                <w:sz w:val="21"/>
                <w:szCs w:val="21"/>
              </w:rPr>
              <w:t>համար</w:t>
            </w:r>
            <w:r w:rsidRPr="00311825">
              <w:rPr>
                <w:rFonts w:ascii="GHEA Grapalat" w:hAnsi="GHEA Grapalat"/>
                <w:sz w:val="21"/>
                <w:szCs w:val="21"/>
                <w:lang w:val="fr-FR"/>
              </w:rPr>
              <w:t xml:space="preserve"> </w:t>
            </w:r>
            <w:r w:rsidRPr="00311825">
              <w:rPr>
                <w:rFonts w:ascii="GHEA Grapalat" w:hAnsi="GHEA Grapalat"/>
                <w:sz w:val="21"/>
                <w:szCs w:val="21"/>
              </w:rPr>
              <w:t>տեղական</w:t>
            </w:r>
            <w:r w:rsidRPr="00311825">
              <w:rPr>
                <w:rFonts w:ascii="GHEA Grapalat" w:hAnsi="GHEA Grapalat"/>
                <w:sz w:val="21"/>
                <w:szCs w:val="21"/>
                <w:lang w:val="fr-FR"/>
              </w:rPr>
              <w:t xml:space="preserve"> </w:t>
            </w:r>
            <w:r w:rsidRPr="00311825">
              <w:rPr>
                <w:rFonts w:ascii="GHEA Grapalat" w:hAnsi="GHEA Grapalat"/>
                <w:sz w:val="21"/>
                <w:szCs w:val="21"/>
              </w:rPr>
              <w:t>տուրք</w:t>
            </w:r>
            <w:r w:rsidRPr="00311825">
              <w:rPr>
                <w:rFonts w:ascii="GHEA Grapalat" w:hAnsi="GHEA Grapalat"/>
                <w:sz w:val="21"/>
                <w:szCs w:val="21"/>
                <w:lang w:val="fr-FR"/>
              </w:rPr>
              <w:t xml:space="preserve"> </w:t>
            </w:r>
            <w:r w:rsidRPr="00311825">
              <w:rPr>
                <w:rFonts w:ascii="GHEA Grapalat" w:hAnsi="GHEA Grapalat"/>
                <w:sz w:val="21"/>
                <w:szCs w:val="21"/>
              </w:rPr>
              <w:t>վճարելու</w:t>
            </w:r>
            <w:r w:rsidRPr="00311825">
              <w:rPr>
                <w:rFonts w:ascii="GHEA Grapalat" w:hAnsi="GHEA Grapalat"/>
                <w:sz w:val="21"/>
                <w:szCs w:val="21"/>
                <w:lang w:val="fr-FR"/>
              </w:rPr>
              <w:t xml:space="preserve"> </w:t>
            </w:r>
            <w:r w:rsidRPr="00311825">
              <w:rPr>
                <w:rFonts w:ascii="GHEA Grapalat" w:hAnsi="GHEA Grapalat"/>
                <w:sz w:val="21"/>
                <w:szCs w:val="21"/>
              </w:rPr>
              <w:t>պարտավորության</w:t>
            </w:r>
            <w:r w:rsidRPr="00311825">
              <w:rPr>
                <w:rFonts w:ascii="GHEA Grapalat" w:hAnsi="GHEA Grapalat"/>
                <w:sz w:val="21"/>
                <w:szCs w:val="21"/>
                <w:lang w:val="fr-FR"/>
              </w:rPr>
              <w:t xml:space="preserve"> </w:t>
            </w:r>
            <w:r w:rsidRPr="00311825">
              <w:rPr>
                <w:rFonts w:ascii="GHEA Grapalat" w:hAnsi="GHEA Grapalat"/>
                <w:sz w:val="21"/>
                <w:szCs w:val="21"/>
              </w:rPr>
              <w:t>գործերով</w:t>
            </w:r>
            <w:r w:rsidRPr="00311825">
              <w:rPr>
                <w:rFonts w:ascii="GHEA Grapalat" w:hAnsi="GHEA Grapalat"/>
                <w:sz w:val="21"/>
                <w:szCs w:val="21"/>
                <w:lang w:val="fr-FR"/>
              </w:rPr>
              <w:t xml:space="preserve"> </w:t>
            </w:r>
            <w:r w:rsidRPr="00311825">
              <w:rPr>
                <w:rFonts w:ascii="GHEA Grapalat" w:hAnsi="GHEA Grapalat"/>
                <w:sz w:val="21"/>
                <w:szCs w:val="21"/>
              </w:rPr>
              <w:t>նախատեսվում</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որ</w:t>
            </w:r>
            <w:r w:rsidRPr="00311825">
              <w:rPr>
                <w:rFonts w:ascii="GHEA Grapalat" w:hAnsi="GHEA Grapalat"/>
                <w:sz w:val="21"/>
                <w:szCs w:val="21"/>
                <w:lang w:val="fr-FR"/>
              </w:rPr>
              <w:t xml:space="preserve"> </w:t>
            </w:r>
            <w:r w:rsidRPr="00311825">
              <w:rPr>
                <w:rFonts w:ascii="GHEA Grapalat" w:hAnsi="GHEA Grapalat"/>
                <w:sz w:val="21"/>
                <w:szCs w:val="21"/>
              </w:rPr>
              <w:t>վարչական</w:t>
            </w:r>
            <w:r w:rsidRPr="00311825">
              <w:rPr>
                <w:rFonts w:ascii="GHEA Grapalat" w:hAnsi="GHEA Grapalat"/>
                <w:sz w:val="21"/>
                <w:szCs w:val="21"/>
                <w:lang w:val="fr-FR"/>
              </w:rPr>
              <w:t xml:space="preserve"> </w:t>
            </w:r>
            <w:r w:rsidRPr="00311825">
              <w:rPr>
                <w:rFonts w:ascii="GHEA Grapalat" w:hAnsi="GHEA Grapalat"/>
                <w:sz w:val="21"/>
                <w:szCs w:val="21"/>
              </w:rPr>
              <w:t>վարույթ</w:t>
            </w:r>
            <w:r w:rsidRPr="00311825">
              <w:rPr>
                <w:rFonts w:ascii="GHEA Grapalat" w:hAnsi="GHEA Grapalat"/>
                <w:sz w:val="21"/>
                <w:szCs w:val="21"/>
                <w:lang w:val="fr-FR"/>
              </w:rPr>
              <w:t xml:space="preserve"> </w:t>
            </w:r>
            <w:r w:rsidRPr="00311825">
              <w:rPr>
                <w:rFonts w:ascii="GHEA Grapalat" w:hAnsi="GHEA Grapalat"/>
                <w:sz w:val="21"/>
                <w:szCs w:val="21"/>
              </w:rPr>
              <w:t>իրականացնող</w:t>
            </w:r>
            <w:r w:rsidRPr="00311825">
              <w:rPr>
                <w:rFonts w:ascii="GHEA Grapalat" w:hAnsi="GHEA Grapalat"/>
                <w:sz w:val="21"/>
                <w:szCs w:val="21"/>
                <w:lang w:val="fr-FR"/>
              </w:rPr>
              <w:t xml:space="preserve"> </w:t>
            </w:r>
            <w:r w:rsidRPr="00311825">
              <w:rPr>
                <w:rFonts w:ascii="GHEA Grapalat" w:hAnsi="GHEA Grapalat"/>
                <w:sz w:val="21"/>
                <w:szCs w:val="21"/>
              </w:rPr>
              <w:t>մարմնի</w:t>
            </w:r>
            <w:r w:rsidRPr="00311825">
              <w:rPr>
                <w:rFonts w:ascii="GHEA Grapalat" w:hAnsi="GHEA Grapalat"/>
                <w:sz w:val="21"/>
                <w:szCs w:val="21"/>
                <w:lang w:val="fr-FR"/>
              </w:rPr>
              <w:t xml:space="preserve"> </w:t>
            </w:r>
            <w:r w:rsidRPr="00311825">
              <w:rPr>
                <w:rFonts w:ascii="GHEA Grapalat" w:hAnsi="GHEA Grapalat"/>
                <w:sz w:val="21"/>
                <w:szCs w:val="21"/>
              </w:rPr>
              <w:t>կողմից</w:t>
            </w:r>
            <w:r w:rsidRPr="00311825">
              <w:rPr>
                <w:rFonts w:ascii="GHEA Grapalat" w:hAnsi="GHEA Grapalat"/>
                <w:sz w:val="21"/>
                <w:szCs w:val="21"/>
                <w:lang w:val="fr-FR"/>
              </w:rPr>
              <w:t xml:space="preserve"> </w:t>
            </w:r>
            <w:r w:rsidRPr="00311825">
              <w:rPr>
                <w:rFonts w:ascii="GHEA Grapalat" w:hAnsi="GHEA Grapalat"/>
                <w:sz w:val="21"/>
                <w:szCs w:val="21"/>
              </w:rPr>
              <w:t>տեսանյութի</w:t>
            </w:r>
            <w:r w:rsidRPr="00311825">
              <w:rPr>
                <w:rFonts w:ascii="GHEA Grapalat" w:hAnsi="GHEA Grapalat"/>
                <w:sz w:val="21"/>
                <w:szCs w:val="21"/>
                <w:lang w:val="fr-FR"/>
              </w:rPr>
              <w:t xml:space="preserve"> </w:t>
            </w:r>
            <w:r w:rsidRPr="00311825">
              <w:rPr>
                <w:rFonts w:ascii="GHEA Grapalat" w:hAnsi="GHEA Grapalat"/>
                <w:sz w:val="21"/>
                <w:szCs w:val="21"/>
              </w:rPr>
              <w:t>դիտմամբ</w:t>
            </w:r>
            <w:r w:rsidRPr="00311825">
              <w:rPr>
                <w:rFonts w:ascii="GHEA Grapalat" w:hAnsi="GHEA Grapalat"/>
                <w:sz w:val="21"/>
                <w:szCs w:val="21"/>
                <w:lang w:val="fr-FR"/>
              </w:rPr>
              <w:t xml:space="preserve"> </w:t>
            </w:r>
            <w:r w:rsidRPr="00311825">
              <w:rPr>
                <w:rFonts w:ascii="GHEA Grapalat" w:hAnsi="GHEA Grapalat"/>
                <w:sz w:val="21"/>
                <w:szCs w:val="21"/>
              </w:rPr>
              <w:t>պարզվում</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նույնանման</w:t>
            </w:r>
            <w:r w:rsidRPr="00311825">
              <w:rPr>
                <w:rFonts w:ascii="GHEA Grapalat" w:hAnsi="GHEA Grapalat"/>
                <w:sz w:val="21"/>
                <w:szCs w:val="21"/>
                <w:lang w:val="fr-FR"/>
              </w:rPr>
              <w:t xml:space="preserve"> </w:t>
            </w:r>
            <w:r w:rsidRPr="00311825">
              <w:rPr>
                <w:rFonts w:ascii="GHEA Grapalat" w:hAnsi="GHEA Grapalat"/>
                <w:sz w:val="21"/>
                <w:szCs w:val="21"/>
              </w:rPr>
              <w:t>հանգամանքներ՝</w:t>
            </w:r>
            <w:r w:rsidRPr="00311825">
              <w:rPr>
                <w:rFonts w:ascii="GHEA Grapalat" w:hAnsi="GHEA Grapalat"/>
                <w:sz w:val="21"/>
                <w:szCs w:val="21"/>
                <w:lang w:val="fr-FR"/>
              </w:rPr>
              <w:t xml:space="preserve"> </w:t>
            </w:r>
            <w:r w:rsidRPr="00311825">
              <w:rPr>
                <w:rFonts w:ascii="GHEA Grapalat" w:hAnsi="GHEA Grapalat"/>
                <w:sz w:val="21"/>
                <w:szCs w:val="21"/>
              </w:rPr>
              <w:t>տրանսպորտային</w:t>
            </w:r>
            <w:r w:rsidRPr="00311825">
              <w:rPr>
                <w:rFonts w:ascii="GHEA Grapalat" w:hAnsi="GHEA Grapalat"/>
                <w:sz w:val="21"/>
                <w:szCs w:val="21"/>
                <w:lang w:val="fr-FR"/>
              </w:rPr>
              <w:t xml:space="preserve"> </w:t>
            </w:r>
            <w:r w:rsidRPr="00311825">
              <w:rPr>
                <w:rFonts w:ascii="GHEA Grapalat" w:hAnsi="GHEA Grapalat"/>
                <w:sz w:val="21"/>
                <w:szCs w:val="21"/>
              </w:rPr>
              <w:t>միջոցի</w:t>
            </w:r>
            <w:r w:rsidRPr="00311825">
              <w:rPr>
                <w:rFonts w:ascii="GHEA Grapalat" w:hAnsi="GHEA Grapalat"/>
                <w:sz w:val="21"/>
                <w:szCs w:val="21"/>
                <w:lang w:val="fr-FR"/>
              </w:rPr>
              <w:t xml:space="preserve"> </w:t>
            </w:r>
            <w:r w:rsidRPr="00311825">
              <w:rPr>
                <w:rFonts w:ascii="GHEA Grapalat" w:hAnsi="GHEA Grapalat"/>
                <w:sz w:val="21"/>
                <w:szCs w:val="21"/>
              </w:rPr>
              <w:t>կայանման</w:t>
            </w:r>
            <w:r w:rsidRPr="00311825">
              <w:rPr>
                <w:rFonts w:ascii="GHEA Grapalat" w:hAnsi="GHEA Grapalat"/>
                <w:sz w:val="21"/>
                <w:szCs w:val="21"/>
                <w:lang w:val="fr-FR"/>
              </w:rPr>
              <w:t xml:space="preserve"> </w:t>
            </w:r>
            <w:r w:rsidRPr="00311825">
              <w:rPr>
                <w:rFonts w:ascii="GHEA Grapalat" w:hAnsi="GHEA Grapalat"/>
                <w:sz w:val="21"/>
                <w:szCs w:val="21"/>
              </w:rPr>
              <w:t>վայրը</w:t>
            </w:r>
            <w:r w:rsidRPr="00311825">
              <w:rPr>
                <w:rFonts w:ascii="GHEA Grapalat" w:hAnsi="GHEA Grapalat"/>
                <w:sz w:val="21"/>
                <w:szCs w:val="21"/>
                <w:lang w:val="fr-FR"/>
              </w:rPr>
              <w:t xml:space="preserve"> </w:t>
            </w:r>
            <w:r w:rsidRPr="00311825">
              <w:rPr>
                <w:rFonts w:ascii="GHEA Grapalat" w:hAnsi="GHEA Grapalat"/>
                <w:sz w:val="21"/>
                <w:szCs w:val="21"/>
              </w:rPr>
              <w:t>և</w:t>
            </w:r>
            <w:r w:rsidRPr="00311825">
              <w:rPr>
                <w:rFonts w:ascii="GHEA Grapalat" w:hAnsi="GHEA Grapalat"/>
                <w:sz w:val="21"/>
                <w:szCs w:val="21"/>
                <w:lang w:val="fr-FR"/>
              </w:rPr>
              <w:t xml:space="preserve"> </w:t>
            </w:r>
            <w:r w:rsidRPr="00311825">
              <w:rPr>
                <w:rFonts w:ascii="GHEA Grapalat" w:hAnsi="GHEA Grapalat"/>
                <w:sz w:val="21"/>
                <w:szCs w:val="21"/>
              </w:rPr>
              <w:t>տեղը</w:t>
            </w:r>
            <w:r w:rsidRPr="00311825">
              <w:rPr>
                <w:rFonts w:ascii="GHEA Grapalat" w:hAnsi="GHEA Grapalat"/>
                <w:sz w:val="21"/>
                <w:szCs w:val="21"/>
                <w:lang w:val="fr-FR"/>
              </w:rPr>
              <w:t>:</w:t>
            </w:r>
          </w:p>
          <w:p w:rsidR="00B5390A" w:rsidRPr="00311825" w:rsidRDefault="00B5390A" w:rsidP="00B5390A">
            <w:pPr>
              <w:spacing w:after="0"/>
              <w:jc w:val="center"/>
              <w:rPr>
                <w:rFonts w:ascii="GHEA Grapalat" w:hAnsi="GHEA Grapalat"/>
                <w:sz w:val="21"/>
                <w:szCs w:val="21"/>
                <w:lang w:val="fr-FR"/>
              </w:rPr>
            </w:pPr>
            <w:r w:rsidRPr="00311825">
              <w:rPr>
                <w:rFonts w:ascii="GHEA Grapalat" w:hAnsi="GHEA Grapalat"/>
                <w:sz w:val="21"/>
                <w:szCs w:val="21"/>
              </w:rPr>
              <w:t>Թե</w:t>
            </w:r>
            <w:r w:rsidRPr="00311825">
              <w:rPr>
                <w:rFonts w:ascii="GHEA Grapalat" w:hAnsi="GHEA Grapalat"/>
                <w:sz w:val="21"/>
                <w:szCs w:val="21"/>
                <w:lang w:val="fr-FR"/>
              </w:rPr>
              <w:t xml:space="preserve"> </w:t>
            </w:r>
            <w:r w:rsidRPr="00311825">
              <w:rPr>
                <w:rFonts w:ascii="GHEA Grapalat" w:hAnsi="GHEA Grapalat"/>
                <w:sz w:val="21"/>
                <w:szCs w:val="21"/>
              </w:rPr>
              <w:t>ՃԵԿ</w:t>
            </w:r>
            <w:r w:rsidRPr="00311825">
              <w:rPr>
                <w:rFonts w:ascii="GHEA Grapalat" w:hAnsi="GHEA Grapalat"/>
                <w:sz w:val="21"/>
                <w:szCs w:val="21"/>
                <w:lang w:val="fr-FR"/>
              </w:rPr>
              <w:t>-</w:t>
            </w:r>
            <w:r w:rsidRPr="00311825">
              <w:rPr>
                <w:rFonts w:ascii="GHEA Grapalat" w:hAnsi="GHEA Grapalat"/>
                <w:sz w:val="21"/>
                <w:szCs w:val="21"/>
              </w:rPr>
              <w:t>ի</w:t>
            </w:r>
            <w:r w:rsidRPr="00311825">
              <w:rPr>
                <w:rFonts w:ascii="GHEA Grapalat" w:hAnsi="GHEA Grapalat"/>
                <w:sz w:val="21"/>
                <w:szCs w:val="21"/>
                <w:lang w:val="fr-FR"/>
              </w:rPr>
              <w:t xml:space="preserve"> </w:t>
            </w:r>
            <w:r w:rsidRPr="00311825">
              <w:rPr>
                <w:rFonts w:ascii="GHEA Grapalat" w:hAnsi="GHEA Grapalat"/>
                <w:sz w:val="21"/>
                <w:szCs w:val="21"/>
              </w:rPr>
              <w:t>կանոնների</w:t>
            </w:r>
            <w:r w:rsidRPr="00311825">
              <w:rPr>
                <w:rFonts w:ascii="GHEA Grapalat" w:hAnsi="GHEA Grapalat"/>
                <w:sz w:val="21"/>
                <w:szCs w:val="21"/>
                <w:lang w:val="fr-FR"/>
              </w:rPr>
              <w:t xml:space="preserve"> </w:t>
            </w:r>
            <w:r w:rsidRPr="00311825">
              <w:rPr>
                <w:rFonts w:ascii="GHEA Grapalat" w:hAnsi="GHEA Grapalat"/>
                <w:sz w:val="21"/>
                <w:szCs w:val="21"/>
              </w:rPr>
              <w:t>և</w:t>
            </w:r>
            <w:r w:rsidRPr="00311825">
              <w:rPr>
                <w:rFonts w:ascii="GHEA Grapalat" w:hAnsi="GHEA Grapalat"/>
                <w:sz w:val="21"/>
                <w:szCs w:val="21"/>
                <w:lang w:val="fr-FR"/>
              </w:rPr>
              <w:t xml:space="preserve"> </w:t>
            </w:r>
            <w:r w:rsidRPr="00311825">
              <w:rPr>
                <w:rFonts w:ascii="GHEA Grapalat" w:hAnsi="GHEA Grapalat"/>
                <w:sz w:val="21"/>
                <w:szCs w:val="21"/>
              </w:rPr>
              <w:t>թե</w:t>
            </w:r>
            <w:r w:rsidRPr="00311825">
              <w:rPr>
                <w:rFonts w:ascii="GHEA Grapalat" w:hAnsi="GHEA Grapalat"/>
                <w:sz w:val="21"/>
                <w:szCs w:val="21"/>
                <w:lang w:val="fr-FR"/>
              </w:rPr>
              <w:t xml:space="preserve"> </w:t>
            </w:r>
            <w:r w:rsidRPr="00311825">
              <w:rPr>
                <w:rFonts w:ascii="GHEA Grapalat" w:hAnsi="GHEA Grapalat"/>
                <w:sz w:val="21"/>
                <w:szCs w:val="21"/>
              </w:rPr>
              <w:t>համայնքային</w:t>
            </w:r>
            <w:r w:rsidRPr="00311825">
              <w:rPr>
                <w:rFonts w:ascii="GHEA Grapalat" w:hAnsi="GHEA Grapalat"/>
                <w:sz w:val="21"/>
                <w:szCs w:val="21"/>
                <w:lang w:val="fr-FR"/>
              </w:rPr>
              <w:t xml:space="preserve"> </w:t>
            </w:r>
            <w:r w:rsidRPr="00311825">
              <w:rPr>
                <w:rFonts w:ascii="GHEA Grapalat" w:hAnsi="GHEA Grapalat"/>
                <w:sz w:val="21"/>
                <w:szCs w:val="21"/>
              </w:rPr>
              <w:t>վճարովի</w:t>
            </w:r>
            <w:r w:rsidRPr="00311825">
              <w:rPr>
                <w:rFonts w:ascii="GHEA Grapalat" w:hAnsi="GHEA Grapalat"/>
                <w:sz w:val="21"/>
                <w:szCs w:val="21"/>
                <w:lang w:val="fr-FR"/>
              </w:rPr>
              <w:t xml:space="preserve"> </w:t>
            </w:r>
            <w:r w:rsidRPr="00311825">
              <w:rPr>
                <w:rFonts w:ascii="GHEA Grapalat" w:hAnsi="GHEA Grapalat"/>
                <w:sz w:val="21"/>
                <w:szCs w:val="21"/>
              </w:rPr>
              <w:t>ավտոկայանատեղում</w:t>
            </w:r>
            <w:r w:rsidRPr="00311825">
              <w:rPr>
                <w:rFonts w:ascii="GHEA Grapalat" w:hAnsi="GHEA Grapalat"/>
                <w:sz w:val="21"/>
                <w:szCs w:val="21"/>
                <w:lang w:val="fr-FR"/>
              </w:rPr>
              <w:t xml:space="preserve"> </w:t>
            </w:r>
            <w:r w:rsidRPr="00311825">
              <w:rPr>
                <w:rFonts w:ascii="GHEA Grapalat" w:hAnsi="GHEA Grapalat"/>
                <w:sz w:val="21"/>
                <w:szCs w:val="21"/>
              </w:rPr>
              <w:t>տրանսպորտային</w:t>
            </w:r>
            <w:r w:rsidRPr="00311825">
              <w:rPr>
                <w:rFonts w:ascii="GHEA Grapalat" w:hAnsi="GHEA Grapalat"/>
                <w:sz w:val="21"/>
                <w:szCs w:val="21"/>
                <w:lang w:val="fr-FR"/>
              </w:rPr>
              <w:t xml:space="preserve"> </w:t>
            </w:r>
            <w:r w:rsidRPr="00311825">
              <w:rPr>
                <w:rFonts w:ascii="GHEA Grapalat" w:hAnsi="GHEA Grapalat"/>
                <w:sz w:val="21"/>
                <w:szCs w:val="21"/>
              </w:rPr>
              <w:t>միջոցը</w:t>
            </w:r>
            <w:r w:rsidRPr="00311825">
              <w:rPr>
                <w:rFonts w:ascii="GHEA Grapalat" w:hAnsi="GHEA Grapalat"/>
                <w:sz w:val="21"/>
                <w:szCs w:val="21"/>
                <w:lang w:val="fr-FR"/>
              </w:rPr>
              <w:t xml:space="preserve"> </w:t>
            </w:r>
            <w:r w:rsidRPr="00311825">
              <w:rPr>
                <w:rFonts w:ascii="GHEA Grapalat" w:hAnsi="GHEA Grapalat"/>
                <w:sz w:val="21"/>
                <w:szCs w:val="21"/>
              </w:rPr>
              <w:t>կայանելու</w:t>
            </w:r>
            <w:r w:rsidRPr="00311825">
              <w:rPr>
                <w:rFonts w:ascii="GHEA Grapalat" w:hAnsi="GHEA Grapalat"/>
                <w:sz w:val="21"/>
                <w:szCs w:val="21"/>
                <w:lang w:val="fr-FR"/>
              </w:rPr>
              <w:t xml:space="preserve"> </w:t>
            </w:r>
            <w:r w:rsidRPr="00311825">
              <w:rPr>
                <w:rFonts w:ascii="GHEA Grapalat" w:hAnsi="GHEA Grapalat"/>
                <w:sz w:val="21"/>
                <w:szCs w:val="21"/>
              </w:rPr>
              <w:t>համար</w:t>
            </w:r>
            <w:r w:rsidRPr="00311825">
              <w:rPr>
                <w:rFonts w:ascii="GHEA Grapalat" w:hAnsi="GHEA Grapalat"/>
                <w:sz w:val="21"/>
                <w:szCs w:val="21"/>
                <w:lang w:val="fr-FR"/>
              </w:rPr>
              <w:t xml:space="preserve"> </w:t>
            </w:r>
            <w:r w:rsidRPr="00311825">
              <w:rPr>
                <w:rFonts w:ascii="GHEA Grapalat" w:hAnsi="GHEA Grapalat"/>
                <w:sz w:val="21"/>
                <w:szCs w:val="21"/>
              </w:rPr>
              <w:t>տեղական</w:t>
            </w:r>
            <w:r w:rsidRPr="00311825">
              <w:rPr>
                <w:rFonts w:ascii="GHEA Grapalat" w:hAnsi="GHEA Grapalat"/>
                <w:sz w:val="21"/>
                <w:szCs w:val="21"/>
                <w:lang w:val="fr-FR"/>
              </w:rPr>
              <w:t xml:space="preserve"> </w:t>
            </w:r>
            <w:r w:rsidRPr="00311825">
              <w:rPr>
                <w:rFonts w:ascii="GHEA Grapalat" w:hAnsi="GHEA Grapalat"/>
                <w:sz w:val="21"/>
                <w:szCs w:val="21"/>
              </w:rPr>
              <w:t>տուրք</w:t>
            </w:r>
            <w:r w:rsidRPr="00311825">
              <w:rPr>
                <w:rFonts w:ascii="GHEA Grapalat" w:hAnsi="GHEA Grapalat"/>
                <w:sz w:val="21"/>
                <w:szCs w:val="21"/>
                <w:lang w:val="fr-FR"/>
              </w:rPr>
              <w:t xml:space="preserve"> </w:t>
            </w:r>
            <w:r w:rsidRPr="00311825">
              <w:rPr>
                <w:rFonts w:ascii="GHEA Grapalat" w:hAnsi="GHEA Grapalat"/>
                <w:sz w:val="21"/>
                <w:szCs w:val="21"/>
              </w:rPr>
              <w:t>վճարելու</w:t>
            </w:r>
            <w:r w:rsidRPr="00311825">
              <w:rPr>
                <w:rFonts w:ascii="GHEA Grapalat" w:hAnsi="GHEA Grapalat"/>
                <w:sz w:val="21"/>
                <w:szCs w:val="21"/>
                <w:lang w:val="fr-FR"/>
              </w:rPr>
              <w:t xml:space="preserve"> </w:t>
            </w:r>
            <w:r w:rsidRPr="00311825">
              <w:rPr>
                <w:rFonts w:ascii="GHEA Grapalat" w:hAnsi="GHEA Grapalat"/>
                <w:sz w:val="21"/>
                <w:szCs w:val="21"/>
              </w:rPr>
              <w:t>պարտավորության</w:t>
            </w:r>
            <w:r w:rsidRPr="00311825">
              <w:rPr>
                <w:rFonts w:ascii="GHEA Grapalat" w:hAnsi="GHEA Grapalat"/>
                <w:sz w:val="21"/>
                <w:szCs w:val="21"/>
                <w:lang w:val="fr-FR"/>
              </w:rPr>
              <w:t xml:space="preserve"> </w:t>
            </w:r>
            <w:r w:rsidRPr="00311825">
              <w:rPr>
                <w:rFonts w:ascii="GHEA Grapalat" w:hAnsi="GHEA Grapalat"/>
                <w:sz w:val="21"/>
                <w:szCs w:val="21"/>
              </w:rPr>
              <w:t>խախտումների</w:t>
            </w:r>
            <w:r w:rsidRPr="00311825">
              <w:rPr>
                <w:rFonts w:ascii="GHEA Grapalat" w:hAnsi="GHEA Grapalat"/>
                <w:sz w:val="21"/>
                <w:szCs w:val="21"/>
                <w:lang w:val="fr-FR"/>
              </w:rPr>
              <w:t xml:space="preserve"> </w:t>
            </w:r>
            <w:r w:rsidRPr="00311825">
              <w:rPr>
                <w:rFonts w:ascii="GHEA Grapalat" w:hAnsi="GHEA Grapalat"/>
                <w:sz w:val="21"/>
                <w:szCs w:val="21"/>
              </w:rPr>
              <w:t>գործերով</w:t>
            </w:r>
            <w:r w:rsidRPr="00311825">
              <w:rPr>
                <w:rFonts w:ascii="GHEA Grapalat" w:hAnsi="GHEA Grapalat"/>
                <w:sz w:val="21"/>
                <w:szCs w:val="21"/>
                <w:lang w:val="fr-FR"/>
              </w:rPr>
              <w:t xml:space="preserve"> </w:t>
            </w:r>
            <w:r w:rsidRPr="00311825">
              <w:rPr>
                <w:rFonts w:ascii="GHEA Grapalat" w:hAnsi="GHEA Grapalat"/>
                <w:sz w:val="21"/>
                <w:szCs w:val="21"/>
              </w:rPr>
              <w:t>քննություն</w:t>
            </w:r>
            <w:r w:rsidRPr="00311825">
              <w:rPr>
                <w:rFonts w:ascii="GHEA Grapalat" w:hAnsi="GHEA Grapalat"/>
                <w:sz w:val="21"/>
                <w:szCs w:val="21"/>
                <w:lang w:val="fr-FR"/>
              </w:rPr>
              <w:t xml:space="preserve"> </w:t>
            </w:r>
            <w:r w:rsidRPr="00311825">
              <w:rPr>
                <w:rFonts w:ascii="GHEA Grapalat" w:hAnsi="GHEA Grapalat"/>
                <w:sz w:val="21"/>
                <w:szCs w:val="21"/>
              </w:rPr>
              <w:t>իրականացնող</w:t>
            </w:r>
            <w:r w:rsidRPr="00311825">
              <w:rPr>
                <w:rFonts w:ascii="GHEA Grapalat" w:hAnsi="GHEA Grapalat"/>
                <w:sz w:val="21"/>
                <w:szCs w:val="21"/>
                <w:lang w:val="fr-FR"/>
              </w:rPr>
              <w:t xml:space="preserve"> </w:t>
            </w:r>
            <w:r w:rsidRPr="00311825">
              <w:rPr>
                <w:rFonts w:ascii="GHEA Grapalat" w:hAnsi="GHEA Grapalat"/>
                <w:sz w:val="21"/>
                <w:szCs w:val="21"/>
              </w:rPr>
              <w:t>մարմինները</w:t>
            </w:r>
            <w:r w:rsidRPr="00311825">
              <w:rPr>
                <w:rFonts w:ascii="GHEA Grapalat" w:hAnsi="GHEA Grapalat"/>
                <w:sz w:val="21"/>
                <w:szCs w:val="21"/>
                <w:lang w:val="fr-FR"/>
              </w:rPr>
              <w:t xml:space="preserve"> </w:t>
            </w:r>
            <w:r w:rsidRPr="00311825">
              <w:rPr>
                <w:rFonts w:ascii="GHEA Grapalat" w:hAnsi="GHEA Grapalat"/>
                <w:sz w:val="21"/>
                <w:szCs w:val="21"/>
              </w:rPr>
              <w:t>տիրապետում</w:t>
            </w:r>
            <w:r w:rsidRPr="00311825">
              <w:rPr>
                <w:rFonts w:ascii="GHEA Grapalat" w:hAnsi="GHEA Grapalat"/>
                <w:sz w:val="21"/>
                <w:szCs w:val="21"/>
                <w:lang w:val="fr-FR"/>
              </w:rPr>
              <w:t xml:space="preserve"> </w:t>
            </w:r>
            <w:r w:rsidRPr="00311825">
              <w:rPr>
                <w:rFonts w:ascii="GHEA Grapalat" w:hAnsi="GHEA Grapalat"/>
                <w:sz w:val="21"/>
                <w:szCs w:val="21"/>
              </w:rPr>
              <w:t>են</w:t>
            </w:r>
            <w:r w:rsidRPr="00311825">
              <w:rPr>
                <w:rFonts w:ascii="GHEA Grapalat" w:hAnsi="GHEA Grapalat"/>
                <w:sz w:val="21"/>
                <w:szCs w:val="21"/>
                <w:lang w:val="fr-FR"/>
              </w:rPr>
              <w:t xml:space="preserve"> </w:t>
            </w:r>
            <w:r w:rsidRPr="00311825">
              <w:rPr>
                <w:rFonts w:ascii="GHEA Grapalat" w:hAnsi="GHEA Grapalat"/>
                <w:sz w:val="21"/>
                <w:szCs w:val="21"/>
              </w:rPr>
              <w:t>տրանսպորտային</w:t>
            </w:r>
            <w:r w:rsidRPr="00311825">
              <w:rPr>
                <w:rFonts w:ascii="GHEA Grapalat" w:hAnsi="GHEA Grapalat"/>
                <w:sz w:val="21"/>
                <w:szCs w:val="21"/>
                <w:lang w:val="fr-FR"/>
              </w:rPr>
              <w:t xml:space="preserve"> </w:t>
            </w:r>
            <w:r w:rsidRPr="00311825">
              <w:rPr>
                <w:rFonts w:ascii="GHEA Grapalat" w:hAnsi="GHEA Grapalat"/>
                <w:sz w:val="21"/>
                <w:szCs w:val="21"/>
              </w:rPr>
              <w:t>միջոցի</w:t>
            </w:r>
            <w:r w:rsidRPr="00311825">
              <w:rPr>
                <w:rFonts w:ascii="GHEA Grapalat" w:hAnsi="GHEA Grapalat"/>
                <w:sz w:val="21"/>
                <w:szCs w:val="21"/>
                <w:lang w:val="fr-FR"/>
              </w:rPr>
              <w:t xml:space="preserve"> </w:t>
            </w:r>
            <w:r w:rsidRPr="00311825">
              <w:rPr>
                <w:rFonts w:ascii="GHEA Grapalat" w:hAnsi="GHEA Grapalat"/>
                <w:sz w:val="21"/>
                <w:szCs w:val="21"/>
              </w:rPr>
              <w:t>սեփականատիրոջ</w:t>
            </w:r>
            <w:r w:rsidRPr="00311825">
              <w:rPr>
                <w:rFonts w:ascii="GHEA Grapalat" w:hAnsi="GHEA Grapalat"/>
                <w:sz w:val="21"/>
                <w:szCs w:val="21"/>
                <w:lang w:val="fr-FR"/>
              </w:rPr>
              <w:t xml:space="preserve"> </w:t>
            </w:r>
            <w:r w:rsidRPr="00311825">
              <w:rPr>
                <w:rFonts w:ascii="GHEA Grapalat" w:hAnsi="GHEA Grapalat"/>
                <w:sz w:val="21"/>
                <w:szCs w:val="21"/>
              </w:rPr>
              <w:t>վերաբերյալ</w:t>
            </w:r>
            <w:r w:rsidRPr="00311825">
              <w:rPr>
                <w:rFonts w:ascii="GHEA Grapalat" w:hAnsi="GHEA Grapalat"/>
                <w:sz w:val="21"/>
                <w:szCs w:val="21"/>
                <w:lang w:val="fr-FR"/>
              </w:rPr>
              <w:t xml:space="preserve"> </w:t>
            </w:r>
            <w:r w:rsidRPr="00311825">
              <w:rPr>
                <w:rFonts w:ascii="GHEA Grapalat" w:hAnsi="GHEA Grapalat"/>
                <w:sz w:val="21"/>
                <w:szCs w:val="21"/>
              </w:rPr>
              <w:t>տվյալներին</w:t>
            </w:r>
            <w:r w:rsidRPr="00311825">
              <w:rPr>
                <w:rFonts w:ascii="GHEA Grapalat" w:hAnsi="GHEA Grapalat"/>
                <w:sz w:val="21"/>
                <w:szCs w:val="21"/>
                <w:lang w:val="fr-FR"/>
              </w:rPr>
              <w:t>:</w:t>
            </w:r>
          </w:p>
          <w:p w:rsidR="00B5390A" w:rsidRPr="00311825" w:rsidRDefault="00B5390A" w:rsidP="00B5390A">
            <w:pPr>
              <w:spacing w:after="0"/>
              <w:jc w:val="center"/>
              <w:rPr>
                <w:rFonts w:ascii="GHEA Grapalat" w:hAnsi="GHEA Grapalat"/>
                <w:sz w:val="21"/>
                <w:szCs w:val="21"/>
                <w:lang w:val="fr-FR"/>
              </w:rPr>
            </w:pPr>
            <w:r w:rsidRPr="00311825">
              <w:rPr>
                <w:rFonts w:ascii="GHEA Grapalat" w:hAnsi="GHEA Grapalat"/>
                <w:sz w:val="21"/>
                <w:szCs w:val="21"/>
              </w:rPr>
              <w:t>Ուստի</w:t>
            </w:r>
            <w:r w:rsidRPr="00311825">
              <w:rPr>
                <w:rFonts w:ascii="GHEA Grapalat" w:hAnsi="GHEA Grapalat"/>
                <w:sz w:val="21"/>
                <w:szCs w:val="21"/>
                <w:lang w:val="fr-FR"/>
              </w:rPr>
              <w:t xml:space="preserve"> </w:t>
            </w:r>
            <w:r w:rsidRPr="00311825">
              <w:rPr>
                <w:rFonts w:ascii="GHEA Grapalat" w:hAnsi="GHEA Grapalat"/>
                <w:sz w:val="21"/>
                <w:szCs w:val="21"/>
              </w:rPr>
              <w:t>դրանց</w:t>
            </w:r>
            <w:r w:rsidRPr="00311825">
              <w:rPr>
                <w:rFonts w:ascii="GHEA Grapalat" w:hAnsi="GHEA Grapalat"/>
                <w:sz w:val="21"/>
                <w:szCs w:val="21"/>
                <w:lang w:val="fr-FR"/>
              </w:rPr>
              <w:t xml:space="preserve"> </w:t>
            </w:r>
            <w:r w:rsidRPr="00311825">
              <w:rPr>
                <w:rFonts w:ascii="GHEA Grapalat" w:hAnsi="GHEA Grapalat"/>
                <w:sz w:val="21"/>
                <w:szCs w:val="21"/>
              </w:rPr>
              <w:t>համադրմամբ</w:t>
            </w:r>
            <w:r w:rsidRPr="00311825">
              <w:rPr>
                <w:rFonts w:ascii="GHEA Grapalat" w:hAnsi="GHEA Grapalat"/>
                <w:sz w:val="21"/>
                <w:szCs w:val="21"/>
                <w:lang w:val="fr-FR"/>
              </w:rPr>
              <w:t xml:space="preserve"> </w:t>
            </w:r>
            <w:r w:rsidRPr="00311825">
              <w:rPr>
                <w:rFonts w:ascii="GHEA Grapalat" w:hAnsi="GHEA Grapalat"/>
                <w:sz w:val="21"/>
                <w:szCs w:val="21"/>
              </w:rPr>
              <w:t>պարզվում</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վարչական</w:t>
            </w:r>
            <w:r w:rsidRPr="00311825">
              <w:rPr>
                <w:rFonts w:ascii="GHEA Grapalat" w:hAnsi="GHEA Grapalat"/>
                <w:sz w:val="21"/>
                <w:szCs w:val="21"/>
                <w:lang w:val="fr-FR"/>
              </w:rPr>
              <w:t xml:space="preserve"> </w:t>
            </w:r>
            <w:r w:rsidRPr="00311825">
              <w:rPr>
                <w:rFonts w:ascii="GHEA Grapalat" w:hAnsi="GHEA Grapalat"/>
                <w:sz w:val="21"/>
                <w:szCs w:val="21"/>
              </w:rPr>
              <w:t>իրավախախտման՝</w:t>
            </w:r>
            <w:r w:rsidRPr="00311825">
              <w:rPr>
                <w:rFonts w:ascii="GHEA Grapalat" w:hAnsi="GHEA Grapalat"/>
                <w:sz w:val="21"/>
                <w:szCs w:val="21"/>
                <w:lang w:val="fr-FR"/>
              </w:rPr>
              <w:t xml:space="preserve"> </w:t>
            </w:r>
            <w:r w:rsidRPr="00311825">
              <w:rPr>
                <w:rFonts w:ascii="GHEA Grapalat" w:hAnsi="GHEA Grapalat"/>
                <w:sz w:val="21"/>
                <w:szCs w:val="21"/>
              </w:rPr>
              <w:t>զանցանքի</w:t>
            </w:r>
            <w:r w:rsidRPr="00311825">
              <w:rPr>
                <w:rFonts w:ascii="GHEA Grapalat" w:hAnsi="GHEA Grapalat"/>
                <w:sz w:val="21"/>
                <w:szCs w:val="21"/>
                <w:lang w:val="fr-FR"/>
              </w:rPr>
              <w:t xml:space="preserve"> </w:t>
            </w:r>
            <w:r w:rsidRPr="00311825">
              <w:rPr>
                <w:rFonts w:ascii="GHEA Grapalat" w:hAnsi="GHEA Grapalat"/>
                <w:sz w:val="21"/>
                <w:szCs w:val="21"/>
              </w:rPr>
              <w:t>կազմի</w:t>
            </w:r>
            <w:r w:rsidRPr="00311825">
              <w:rPr>
                <w:rFonts w:ascii="GHEA Grapalat" w:hAnsi="GHEA Grapalat"/>
                <w:sz w:val="21"/>
                <w:szCs w:val="21"/>
                <w:lang w:val="fr-FR"/>
              </w:rPr>
              <w:t xml:space="preserve"> </w:t>
            </w:r>
            <w:r w:rsidRPr="00311825">
              <w:rPr>
                <w:rFonts w:ascii="GHEA Grapalat" w:hAnsi="GHEA Grapalat"/>
                <w:sz w:val="21"/>
                <w:szCs w:val="21"/>
              </w:rPr>
              <w:t>առկայությունը</w:t>
            </w:r>
            <w:r w:rsidRPr="00311825">
              <w:rPr>
                <w:rFonts w:ascii="GHEA Grapalat" w:hAnsi="GHEA Grapalat"/>
                <w:sz w:val="21"/>
                <w:szCs w:val="21"/>
                <w:lang w:val="fr-FR"/>
              </w:rPr>
              <w:t xml:space="preserve"> </w:t>
            </w:r>
            <w:r w:rsidRPr="00311825">
              <w:rPr>
                <w:rFonts w:ascii="GHEA Grapalat" w:hAnsi="GHEA Grapalat"/>
                <w:sz w:val="21"/>
                <w:szCs w:val="21"/>
              </w:rPr>
              <w:t>կամ</w:t>
            </w:r>
            <w:r w:rsidRPr="00311825">
              <w:rPr>
                <w:rFonts w:ascii="GHEA Grapalat" w:hAnsi="GHEA Grapalat"/>
                <w:sz w:val="21"/>
                <w:szCs w:val="21"/>
                <w:lang w:val="fr-FR"/>
              </w:rPr>
              <w:t xml:space="preserve"> </w:t>
            </w:r>
            <w:r w:rsidRPr="00311825">
              <w:rPr>
                <w:rFonts w:ascii="GHEA Grapalat" w:hAnsi="GHEA Grapalat"/>
                <w:sz w:val="21"/>
                <w:szCs w:val="21"/>
              </w:rPr>
              <w:t>բացակայությունը</w:t>
            </w:r>
            <w:r w:rsidRPr="00311825">
              <w:rPr>
                <w:rFonts w:ascii="GHEA Grapalat" w:hAnsi="GHEA Grapalat"/>
                <w:sz w:val="21"/>
                <w:szCs w:val="21"/>
                <w:lang w:val="fr-FR"/>
              </w:rPr>
              <w:t>:</w:t>
            </w:r>
          </w:p>
          <w:p w:rsidR="00B5390A" w:rsidRPr="00311825" w:rsidRDefault="00B5390A" w:rsidP="00B5390A">
            <w:pPr>
              <w:spacing w:after="0"/>
              <w:jc w:val="center"/>
              <w:rPr>
                <w:rFonts w:ascii="GHEA Grapalat" w:hAnsi="GHEA Grapalat"/>
                <w:sz w:val="21"/>
                <w:szCs w:val="21"/>
                <w:lang w:val="fr-FR"/>
              </w:rPr>
            </w:pPr>
            <w:r w:rsidRPr="00311825">
              <w:rPr>
                <w:rFonts w:ascii="GHEA Grapalat" w:hAnsi="GHEA Grapalat"/>
                <w:sz w:val="21"/>
                <w:szCs w:val="21"/>
              </w:rPr>
              <w:t>Անշուշտ</w:t>
            </w:r>
            <w:r w:rsidRPr="00311825">
              <w:rPr>
                <w:rFonts w:ascii="GHEA Grapalat" w:hAnsi="GHEA Grapalat"/>
                <w:sz w:val="21"/>
                <w:szCs w:val="21"/>
                <w:lang w:val="fr-FR"/>
              </w:rPr>
              <w:t xml:space="preserve"> </w:t>
            </w:r>
            <w:r w:rsidRPr="00311825">
              <w:rPr>
                <w:rFonts w:ascii="GHEA Grapalat" w:hAnsi="GHEA Grapalat"/>
                <w:sz w:val="21"/>
                <w:szCs w:val="21"/>
              </w:rPr>
              <w:t>օրենսդրորեն</w:t>
            </w:r>
            <w:r w:rsidRPr="00311825">
              <w:rPr>
                <w:rFonts w:ascii="GHEA Grapalat" w:hAnsi="GHEA Grapalat"/>
                <w:sz w:val="21"/>
                <w:szCs w:val="21"/>
                <w:lang w:val="fr-FR"/>
              </w:rPr>
              <w:t xml:space="preserve"> </w:t>
            </w:r>
            <w:r w:rsidRPr="00311825">
              <w:rPr>
                <w:rFonts w:ascii="GHEA Grapalat" w:hAnsi="GHEA Grapalat"/>
                <w:sz w:val="21"/>
                <w:szCs w:val="21"/>
              </w:rPr>
              <w:t>սահմանված</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զանցանքի</w:t>
            </w:r>
            <w:r w:rsidRPr="00311825">
              <w:rPr>
                <w:rFonts w:ascii="GHEA Grapalat" w:hAnsi="GHEA Grapalat"/>
                <w:sz w:val="21"/>
                <w:szCs w:val="21"/>
                <w:lang w:val="fr-FR"/>
              </w:rPr>
              <w:t xml:space="preserve"> </w:t>
            </w:r>
            <w:r w:rsidRPr="00311825">
              <w:rPr>
                <w:rFonts w:ascii="GHEA Grapalat" w:hAnsi="GHEA Grapalat"/>
                <w:sz w:val="21"/>
                <w:szCs w:val="21"/>
              </w:rPr>
              <w:t>սուբյեկտիվ</w:t>
            </w:r>
            <w:r w:rsidRPr="00311825">
              <w:rPr>
                <w:rFonts w:ascii="GHEA Grapalat" w:hAnsi="GHEA Grapalat"/>
                <w:sz w:val="21"/>
                <w:szCs w:val="21"/>
                <w:lang w:val="fr-FR"/>
              </w:rPr>
              <w:t xml:space="preserve"> </w:t>
            </w:r>
            <w:r w:rsidRPr="00311825">
              <w:rPr>
                <w:rFonts w:ascii="GHEA Grapalat" w:hAnsi="GHEA Grapalat"/>
                <w:sz w:val="21"/>
                <w:szCs w:val="21"/>
              </w:rPr>
              <w:t>կողմի</w:t>
            </w:r>
            <w:r w:rsidRPr="00311825">
              <w:rPr>
                <w:rFonts w:ascii="GHEA Grapalat" w:hAnsi="GHEA Grapalat"/>
                <w:sz w:val="21"/>
                <w:szCs w:val="21"/>
                <w:lang w:val="fr-FR"/>
              </w:rPr>
              <w:t xml:space="preserve"> </w:t>
            </w:r>
            <w:r w:rsidRPr="00311825">
              <w:rPr>
                <w:rFonts w:ascii="GHEA Grapalat" w:hAnsi="GHEA Grapalat"/>
                <w:sz w:val="21"/>
                <w:szCs w:val="21"/>
              </w:rPr>
              <w:t>չափորոշիչները</w:t>
            </w:r>
            <w:r w:rsidRPr="00311825">
              <w:rPr>
                <w:rFonts w:ascii="GHEA Grapalat" w:hAnsi="GHEA Grapalat"/>
                <w:sz w:val="21"/>
                <w:szCs w:val="21"/>
                <w:lang w:val="fr-FR"/>
              </w:rPr>
              <w:t xml:space="preserve"> </w:t>
            </w:r>
            <w:r w:rsidRPr="00311825">
              <w:rPr>
                <w:rFonts w:ascii="GHEA Grapalat" w:hAnsi="GHEA Grapalat"/>
                <w:sz w:val="21"/>
                <w:szCs w:val="21"/>
              </w:rPr>
              <w:t>և</w:t>
            </w:r>
            <w:r w:rsidRPr="00311825">
              <w:rPr>
                <w:rFonts w:ascii="GHEA Grapalat" w:hAnsi="GHEA Grapalat"/>
                <w:sz w:val="21"/>
                <w:szCs w:val="21"/>
                <w:lang w:val="fr-FR"/>
              </w:rPr>
              <w:t xml:space="preserve"> </w:t>
            </w:r>
            <w:r w:rsidRPr="00311825">
              <w:rPr>
                <w:rFonts w:ascii="GHEA Grapalat" w:hAnsi="GHEA Grapalat"/>
                <w:sz w:val="21"/>
                <w:szCs w:val="21"/>
              </w:rPr>
              <w:t>այդ</w:t>
            </w:r>
            <w:r w:rsidRPr="00311825">
              <w:rPr>
                <w:rFonts w:ascii="GHEA Grapalat" w:hAnsi="GHEA Grapalat"/>
                <w:sz w:val="21"/>
                <w:szCs w:val="21"/>
                <w:lang w:val="fr-FR"/>
              </w:rPr>
              <w:t xml:space="preserve"> </w:t>
            </w:r>
            <w:r w:rsidRPr="00311825">
              <w:rPr>
                <w:rFonts w:ascii="GHEA Grapalat" w:hAnsi="GHEA Grapalat"/>
                <w:sz w:val="21"/>
                <w:szCs w:val="21"/>
              </w:rPr>
              <w:t>պահանջները</w:t>
            </w:r>
            <w:r w:rsidRPr="00311825">
              <w:rPr>
                <w:rFonts w:ascii="GHEA Grapalat" w:hAnsi="GHEA Grapalat"/>
                <w:sz w:val="21"/>
                <w:szCs w:val="21"/>
                <w:lang w:val="fr-FR"/>
              </w:rPr>
              <w:t xml:space="preserve"> </w:t>
            </w:r>
            <w:r w:rsidRPr="00311825">
              <w:rPr>
                <w:rFonts w:ascii="GHEA Grapalat" w:hAnsi="GHEA Grapalat"/>
                <w:sz w:val="21"/>
                <w:szCs w:val="21"/>
              </w:rPr>
              <w:t>կրում</w:t>
            </w:r>
            <w:r w:rsidRPr="00311825">
              <w:rPr>
                <w:rFonts w:ascii="GHEA Grapalat" w:hAnsi="GHEA Grapalat"/>
                <w:sz w:val="21"/>
                <w:szCs w:val="21"/>
                <w:lang w:val="fr-FR"/>
              </w:rPr>
              <w:t xml:space="preserve"> </w:t>
            </w:r>
            <w:r w:rsidRPr="00311825">
              <w:rPr>
                <w:rFonts w:ascii="GHEA Grapalat" w:hAnsi="GHEA Grapalat"/>
                <w:sz w:val="21"/>
                <w:szCs w:val="21"/>
              </w:rPr>
              <w:t>են</w:t>
            </w:r>
            <w:r w:rsidRPr="00311825">
              <w:rPr>
                <w:rFonts w:ascii="GHEA Grapalat" w:hAnsi="GHEA Grapalat"/>
                <w:sz w:val="21"/>
                <w:szCs w:val="21"/>
                <w:lang w:val="fr-FR"/>
              </w:rPr>
              <w:t xml:space="preserve"> </w:t>
            </w:r>
            <w:r w:rsidRPr="00311825">
              <w:rPr>
                <w:rFonts w:ascii="GHEA Grapalat" w:hAnsi="GHEA Grapalat"/>
                <w:sz w:val="21"/>
                <w:szCs w:val="21"/>
              </w:rPr>
              <w:t>իմպերատիվ</w:t>
            </w:r>
            <w:r w:rsidRPr="00311825">
              <w:rPr>
                <w:rFonts w:ascii="GHEA Grapalat" w:hAnsi="GHEA Grapalat"/>
                <w:sz w:val="21"/>
                <w:szCs w:val="21"/>
                <w:lang w:val="fr-FR"/>
              </w:rPr>
              <w:t xml:space="preserve"> </w:t>
            </w:r>
            <w:r w:rsidRPr="00311825">
              <w:rPr>
                <w:rFonts w:ascii="GHEA Grapalat" w:hAnsi="GHEA Grapalat"/>
                <w:sz w:val="21"/>
                <w:szCs w:val="21"/>
              </w:rPr>
              <w:t>բնույթ</w:t>
            </w:r>
            <w:r w:rsidRPr="00311825">
              <w:rPr>
                <w:rFonts w:ascii="GHEA Grapalat" w:hAnsi="GHEA Grapalat"/>
                <w:sz w:val="21"/>
                <w:szCs w:val="21"/>
                <w:lang w:val="fr-FR"/>
              </w:rPr>
              <w:t xml:space="preserve">: </w:t>
            </w:r>
            <w:r w:rsidRPr="00311825">
              <w:rPr>
                <w:rFonts w:ascii="GHEA Grapalat" w:hAnsi="GHEA Grapalat"/>
                <w:sz w:val="21"/>
                <w:szCs w:val="21"/>
              </w:rPr>
              <w:t>Սակայն</w:t>
            </w:r>
            <w:r w:rsidRPr="00311825">
              <w:rPr>
                <w:rFonts w:ascii="GHEA Grapalat" w:hAnsi="GHEA Grapalat"/>
                <w:sz w:val="21"/>
                <w:szCs w:val="21"/>
                <w:lang w:val="fr-FR"/>
              </w:rPr>
              <w:t xml:space="preserve"> </w:t>
            </w:r>
            <w:r w:rsidRPr="00311825">
              <w:rPr>
                <w:rFonts w:ascii="GHEA Grapalat" w:hAnsi="GHEA Grapalat"/>
                <w:sz w:val="21"/>
                <w:szCs w:val="21"/>
              </w:rPr>
              <w:t>ՃԵԿ</w:t>
            </w:r>
            <w:r w:rsidRPr="00311825">
              <w:rPr>
                <w:rFonts w:ascii="GHEA Grapalat" w:hAnsi="GHEA Grapalat"/>
                <w:sz w:val="21"/>
                <w:szCs w:val="21"/>
                <w:lang w:val="fr-FR"/>
              </w:rPr>
              <w:t>-</w:t>
            </w:r>
            <w:r w:rsidRPr="00311825">
              <w:rPr>
                <w:rFonts w:ascii="GHEA Grapalat" w:hAnsi="GHEA Grapalat"/>
                <w:sz w:val="21"/>
                <w:szCs w:val="21"/>
              </w:rPr>
              <w:t>ի</w:t>
            </w:r>
            <w:r w:rsidRPr="00311825">
              <w:rPr>
                <w:rFonts w:ascii="GHEA Grapalat" w:hAnsi="GHEA Grapalat"/>
                <w:sz w:val="21"/>
                <w:szCs w:val="21"/>
                <w:lang w:val="fr-FR"/>
              </w:rPr>
              <w:t xml:space="preserve"> </w:t>
            </w:r>
            <w:r w:rsidRPr="00311825">
              <w:rPr>
                <w:rFonts w:ascii="GHEA Grapalat" w:hAnsi="GHEA Grapalat"/>
                <w:sz w:val="21"/>
                <w:szCs w:val="21"/>
              </w:rPr>
              <w:t>կանոնների</w:t>
            </w:r>
            <w:r w:rsidRPr="00311825">
              <w:rPr>
                <w:rFonts w:ascii="GHEA Grapalat" w:hAnsi="GHEA Grapalat"/>
                <w:sz w:val="21"/>
                <w:szCs w:val="21"/>
                <w:lang w:val="fr-FR"/>
              </w:rPr>
              <w:t xml:space="preserve"> </w:t>
            </w:r>
            <w:r w:rsidRPr="00311825">
              <w:rPr>
                <w:rFonts w:ascii="GHEA Grapalat" w:hAnsi="GHEA Grapalat"/>
                <w:sz w:val="21"/>
                <w:szCs w:val="21"/>
              </w:rPr>
              <w:t>խախտման</w:t>
            </w:r>
            <w:r w:rsidRPr="00311825">
              <w:rPr>
                <w:rFonts w:ascii="GHEA Grapalat" w:hAnsi="GHEA Grapalat"/>
                <w:sz w:val="21"/>
                <w:szCs w:val="21"/>
                <w:lang w:val="fr-FR"/>
              </w:rPr>
              <w:t xml:space="preserve"> </w:t>
            </w:r>
            <w:r w:rsidRPr="00311825">
              <w:rPr>
                <w:rFonts w:ascii="GHEA Grapalat" w:hAnsi="GHEA Grapalat"/>
                <w:sz w:val="21"/>
                <w:szCs w:val="21"/>
              </w:rPr>
              <w:t>գործերով</w:t>
            </w:r>
            <w:r w:rsidRPr="00311825">
              <w:rPr>
                <w:rFonts w:ascii="GHEA Grapalat" w:hAnsi="GHEA Grapalat"/>
                <w:sz w:val="21"/>
                <w:szCs w:val="21"/>
                <w:lang w:val="fr-FR"/>
              </w:rPr>
              <w:t xml:space="preserve"> </w:t>
            </w:r>
            <w:r w:rsidRPr="00311825">
              <w:rPr>
                <w:rFonts w:ascii="GHEA Grapalat" w:hAnsi="GHEA Grapalat"/>
                <w:sz w:val="21"/>
                <w:szCs w:val="21"/>
              </w:rPr>
              <w:t>օրենսդիրը</w:t>
            </w:r>
            <w:r w:rsidRPr="00311825">
              <w:rPr>
                <w:rFonts w:ascii="GHEA Grapalat" w:hAnsi="GHEA Grapalat"/>
                <w:sz w:val="21"/>
                <w:szCs w:val="21"/>
                <w:lang w:val="fr-FR"/>
              </w:rPr>
              <w:t xml:space="preserve"> </w:t>
            </w:r>
            <w:r w:rsidRPr="00311825">
              <w:rPr>
                <w:rFonts w:ascii="GHEA Grapalat" w:hAnsi="GHEA Grapalat"/>
                <w:sz w:val="21"/>
                <w:szCs w:val="21"/>
              </w:rPr>
              <w:lastRenderedPageBreak/>
              <w:t>սահմանել</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որոշակի</w:t>
            </w:r>
            <w:r w:rsidRPr="00311825">
              <w:rPr>
                <w:rFonts w:ascii="GHEA Grapalat" w:hAnsi="GHEA Grapalat"/>
                <w:sz w:val="21"/>
                <w:szCs w:val="21"/>
                <w:lang w:val="fr-FR"/>
              </w:rPr>
              <w:t xml:space="preserve"> </w:t>
            </w:r>
            <w:r w:rsidRPr="00311825">
              <w:rPr>
                <w:rFonts w:ascii="GHEA Grapalat" w:hAnsi="GHEA Grapalat"/>
                <w:sz w:val="21"/>
                <w:szCs w:val="21"/>
              </w:rPr>
              <w:t>առանձնահատկություն</w:t>
            </w:r>
            <w:r w:rsidRPr="00311825">
              <w:rPr>
                <w:rFonts w:ascii="GHEA Grapalat" w:hAnsi="GHEA Grapalat"/>
                <w:sz w:val="21"/>
                <w:szCs w:val="21"/>
                <w:lang w:val="fr-FR"/>
              </w:rPr>
              <w:t xml:space="preserve"> </w:t>
            </w:r>
            <w:r w:rsidRPr="00311825">
              <w:rPr>
                <w:rFonts w:ascii="GHEA Grapalat" w:hAnsi="GHEA Grapalat"/>
                <w:sz w:val="21"/>
                <w:szCs w:val="21"/>
              </w:rPr>
              <w:t>զանցանքի</w:t>
            </w:r>
            <w:r w:rsidRPr="00311825">
              <w:rPr>
                <w:rFonts w:ascii="GHEA Grapalat" w:hAnsi="GHEA Grapalat"/>
                <w:sz w:val="21"/>
                <w:szCs w:val="21"/>
                <w:lang w:val="fr-FR"/>
              </w:rPr>
              <w:t xml:space="preserve"> </w:t>
            </w:r>
            <w:r w:rsidRPr="00311825">
              <w:rPr>
                <w:rFonts w:ascii="GHEA Grapalat" w:hAnsi="GHEA Grapalat"/>
                <w:sz w:val="21"/>
                <w:szCs w:val="21"/>
              </w:rPr>
              <w:t>սուբյեկտիվ</w:t>
            </w:r>
            <w:r w:rsidRPr="00311825">
              <w:rPr>
                <w:rFonts w:ascii="GHEA Grapalat" w:hAnsi="GHEA Grapalat"/>
                <w:sz w:val="21"/>
                <w:szCs w:val="21"/>
                <w:lang w:val="fr-FR"/>
              </w:rPr>
              <w:t xml:space="preserve"> </w:t>
            </w:r>
            <w:r w:rsidRPr="00311825">
              <w:rPr>
                <w:rFonts w:ascii="GHEA Grapalat" w:hAnsi="GHEA Grapalat"/>
                <w:sz w:val="21"/>
                <w:szCs w:val="21"/>
              </w:rPr>
              <w:t>կողմի</w:t>
            </w:r>
            <w:r w:rsidRPr="00311825">
              <w:rPr>
                <w:rFonts w:ascii="GHEA Grapalat" w:hAnsi="GHEA Grapalat"/>
                <w:sz w:val="21"/>
                <w:szCs w:val="21"/>
                <w:lang w:val="fr-FR"/>
              </w:rPr>
              <w:t xml:space="preserve"> </w:t>
            </w:r>
            <w:r w:rsidRPr="00311825">
              <w:rPr>
                <w:rFonts w:ascii="GHEA Grapalat" w:hAnsi="GHEA Grapalat"/>
                <w:sz w:val="21"/>
                <w:szCs w:val="21"/>
              </w:rPr>
              <w:t>համար՝</w:t>
            </w:r>
            <w:r w:rsidRPr="00311825">
              <w:rPr>
                <w:rFonts w:ascii="GHEA Grapalat" w:hAnsi="GHEA Grapalat"/>
                <w:sz w:val="21"/>
                <w:szCs w:val="21"/>
                <w:lang w:val="fr-FR"/>
              </w:rPr>
              <w:t xml:space="preserve"> </w:t>
            </w:r>
            <w:r w:rsidRPr="00311825">
              <w:rPr>
                <w:rFonts w:ascii="GHEA Grapalat" w:hAnsi="GHEA Grapalat"/>
                <w:sz w:val="21"/>
                <w:szCs w:val="21"/>
              </w:rPr>
              <w:t>պատասխանատվությունը</w:t>
            </w:r>
            <w:r w:rsidRPr="00311825">
              <w:rPr>
                <w:rFonts w:ascii="GHEA Grapalat" w:hAnsi="GHEA Grapalat"/>
                <w:sz w:val="21"/>
                <w:szCs w:val="21"/>
                <w:lang w:val="fr-FR"/>
              </w:rPr>
              <w:t xml:space="preserve"> </w:t>
            </w:r>
            <w:r w:rsidRPr="00311825">
              <w:rPr>
                <w:rFonts w:ascii="GHEA Grapalat" w:hAnsi="GHEA Grapalat"/>
                <w:sz w:val="21"/>
                <w:szCs w:val="21"/>
              </w:rPr>
              <w:t>վարչական</w:t>
            </w:r>
            <w:r w:rsidRPr="00311825">
              <w:rPr>
                <w:rFonts w:ascii="GHEA Grapalat" w:hAnsi="GHEA Grapalat"/>
                <w:sz w:val="21"/>
                <w:szCs w:val="21"/>
                <w:lang w:val="fr-FR"/>
              </w:rPr>
              <w:t xml:space="preserve"> </w:t>
            </w:r>
            <w:r w:rsidRPr="00311825">
              <w:rPr>
                <w:rFonts w:ascii="GHEA Grapalat" w:hAnsi="GHEA Grapalat"/>
                <w:sz w:val="21"/>
                <w:szCs w:val="21"/>
              </w:rPr>
              <w:t>իրավախախտման</w:t>
            </w:r>
            <w:r w:rsidRPr="00311825">
              <w:rPr>
                <w:rFonts w:ascii="GHEA Grapalat" w:hAnsi="GHEA Grapalat"/>
                <w:sz w:val="21"/>
                <w:szCs w:val="21"/>
                <w:lang w:val="fr-FR"/>
              </w:rPr>
              <w:t xml:space="preserve"> </w:t>
            </w:r>
            <w:r w:rsidRPr="00311825">
              <w:rPr>
                <w:rFonts w:ascii="GHEA Grapalat" w:hAnsi="GHEA Grapalat"/>
                <w:sz w:val="21"/>
                <w:szCs w:val="21"/>
              </w:rPr>
              <w:t>համար</w:t>
            </w:r>
            <w:r w:rsidRPr="00311825">
              <w:rPr>
                <w:rFonts w:ascii="GHEA Grapalat" w:hAnsi="GHEA Grapalat"/>
                <w:sz w:val="21"/>
                <w:szCs w:val="21"/>
                <w:lang w:val="fr-FR"/>
              </w:rPr>
              <w:t xml:space="preserve"> </w:t>
            </w:r>
            <w:r w:rsidRPr="00311825">
              <w:rPr>
                <w:rFonts w:ascii="GHEA Grapalat" w:hAnsi="GHEA Grapalat"/>
                <w:sz w:val="21"/>
                <w:szCs w:val="21"/>
              </w:rPr>
              <w:t>կրում</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տրանսպորտային</w:t>
            </w:r>
            <w:r w:rsidRPr="00311825">
              <w:rPr>
                <w:rFonts w:ascii="GHEA Grapalat" w:hAnsi="GHEA Grapalat"/>
                <w:sz w:val="21"/>
                <w:szCs w:val="21"/>
                <w:lang w:val="fr-FR"/>
              </w:rPr>
              <w:t xml:space="preserve"> </w:t>
            </w:r>
            <w:r w:rsidRPr="00311825">
              <w:rPr>
                <w:rFonts w:ascii="GHEA Grapalat" w:hAnsi="GHEA Grapalat"/>
                <w:sz w:val="21"/>
                <w:szCs w:val="21"/>
              </w:rPr>
              <w:t>միջոցի</w:t>
            </w:r>
            <w:r w:rsidRPr="00311825">
              <w:rPr>
                <w:rFonts w:ascii="GHEA Grapalat" w:hAnsi="GHEA Grapalat"/>
                <w:sz w:val="21"/>
                <w:szCs w:val="21"/>
                <w:lang w:val="fr-FR"/>
              </w:rPr>
              <w:t xml:space="preserve"> </w:t>
            </w:r>
            <w:r w:rsidRPr="00311825">
              <w:rPr>
                <w:rFonts w:ascii="GHEA Grapalat" w:hAnsi="GHEA Grapalat"/>
                <w:sz w:val="21"/>
                <w:szCs w:val="21"/>
              </w:rPr>
              <w:t>սեփականատերը</w:t>
            </w:r>
            <w:r w:rsidRPr="00311825">
              <w:rPr>
                <w:rFonts w:ascii="GHEA Grapalat" w:hAnsi="GHEA Grapalat"/>
                <w:sz w:val="21"/>
                <w:szCs w:val="21"/>
                <w:lang w:val="fr-FR"/>
              </w:rPr>
              <w:t xml:space="preserve">, </w:t>
            </w:r>
            <w:r w:rsidRPr="00311825">
              <w:rPr>
                <w:rFonts w:ascii="GHEA Grapalat" w:hAnsi="GHEA Grapalat"/>
                <w:sz w:val="21"/>
                <w:szCs w:val="21"/>
              </w:rPr>
              <w:t>իսկ</w:t>
            </w:r>
            <w:r w:rsidRPr="00311825">
              <w:rPr>
                <w:rFonts w:ascii="GHEA Grapalat" w:hAnsi="GHEA Grapalat"/>
                <w:sz w:val="21"/>
                <w:szCs w:val="21"/>
                <w:lang w:val="fr-FR"/>
              </w:rPr>
              <w:t xml:space="preserve"> </w:t>
            </w:r>
            <w:r w:rsidRPr="00311825">
              <w:rPr>
                <w:rFonts w:ascii="GHEA Grapalat" w:hAnsi="GHEA Grapalat"/>
                <w:sz w:val="21"/>
                <w:szCs w:val="21"/>
              </w:rPr>
              <w:t>տրանսպորտային</w:t>
            </w:r>
            <w:r w:rsidRPr="00311825">
              <w:rPr>
                <w:rFonts w:ascii="GHEA Grapalat" w:hAnsi="GHEA Grapalat"/>
                <w:sz w:val="21"/>
                <w:szCs w:val="21"/>
                <w:lang w:val="fr-FR"/>
              </w:rPr>
              <w:t xml:space="preserve"> </w:t>
            </w:r>
            <w:r w:rsidRPr="00311825">
              <w:rPr>
                <w:rFonts w:ascii="GHEA Grapalat" w:hAnsi="GHEA Grapalat"/>
                <w:sz w:val="21"/>
                <w:szCs w:val="21"/>
              </w:rPr>
              <w:t>միջոցը</w:t>
            </w:r>
            <w:r w:rsidRPr="00311825">
              <w:rPr>
                <w:rFonts w:ascii="GHEA Grapalat" w:hAnsi="GHEA Grapalat"/>
                <w:sz w:val="21"/>
                <w:szCs w:val="21"/>
                <w:lang w:val="fr-FR"/>
              </w:rPr>
              <w:t xml:space="preserve"> </w:t>
            </w:r>
            <w:r w:rsidRPr="00311825">
              <w:rPr>
                <w:rFonts w:ascii="GHEA Grapalat" w:hAnsi="GHEA Grapalat"/>
                <w:sz w:val="21"/>
                <w:szCs w:val="21"/>
              </w:rPr>
              <w:t>իրավաբանական</w:t>
            </w:r>
            <w:r w:rsidRPr="00311825">
              <w:rPr>
                <w:rFonts w:ascii="GHEA Grapalat" w:hAnsi="GHEA Grapalat"/>
                <w:sz w:val="21"/>
                <w:szCs w:val="21"/>
                <w:lang w:val="fr-FR"/>
              </w:rPr>
              <w:t xml:space="preserve"> </w:t>
            </w:r>
            <w:r w:rsidRPr="00311825">
              <w:rPr>
                <w:rFonts w:ascii="GHEA Grapalat" w:hAnsi="GHEA Grapalat"/>
                <w:sz w:val="21"/>
                <w:szCs w:val="21"/>
              </w:rPr>
              <w:t>անձի</w:t>
            </w:r>
            <w:r w:rsidRPr="00311825">
              <w:rPr>
                <w:rFonts w:ascii="GHEA Grapalat" w:hAnsi="GHEA Grapalat"/>
                <w:sz w:val="21"/>
                <w:szCs w:val="21"/>
                <w:lang w:val="fr-FR"/>
              </w:rPr>
              <w:t xml:space="preserve"> </w:t>
            </w:r>
            <w:r w:rsidRPr="00311825">
              <w:rPr>
                <w:rFonts w:ascii="GHEA Grapalat" w:hAnsi="GHEA Grapalat"/>
                <w:sz w:val="21"/>
                <w:szCs w:val="21"/>
              </w:rPr>
              <w:t>սեփականություն</w:t>
            </w:r>
            <w:r w:rsidRPr="00311825">
              <w:rPr>
                <w:rFonts w:ascii="GHEA Grapalat" w:hAnsi="GHEA Grapalat"/>
                <w:sz w:val="21"/>
                <w:szCs w:val="21"/>
                <w:lang w:val="fr-FR"/>
              </w:rPr>
              <w:t xml:space="preserve"> </w:t>
            </w:r>
            <w:r w:rsidRPr="00311825">
              <w:rPr>
                <w:rFonts w:ascii="GHEA Grapalat" w:hAnsi="GHEA Grapalat"/>
                <w:sz w:val="21"/>
                <w:szCs w:val="21"/>
              </w:rPr>
              <w:t>լինելու</w:t>
            </w:r>
            <w:r w:rsidRPr="00311825">
              <w:rPr>
                <w:rFonts w:ascii="GHEA Grapalat" w:hAnsi="GHEA Grapalat"/>
                <w:sz w:val="21"/>
                <w:szCs w:val="21"/>
                <w:lang w:val="fr-FR"/>
              </w:rPr>
              <w:t xml:space="preserve"> </w:t>
            </w:r>
            <w:r w:rsidRPr="00311825">
              <w:rPr>
                <w:rFonts w:ascii="GHEA Grapalat" w:hAnsi="GHEA Grapalat"/>
                <w:sz w:val="21"/>
                <w:szCs w:val="21"/>
              </w:rPr>
              <w:t>պարագայում՝</w:t>
            </w:r>
            <w:r w:rsidRPr="00311825">
              <w:rPr>
                <w:rFonts w:ascii="GHEA Grapalat" w:hAnsi="GHEA Grapalat"/>
                <w:sz w:val="21"/>
                <w:szCs w:val="21"/>
                <w:lang w:val="fr-FR"/>
              </w:rPr>
              <w:t xml:space="preserve"> </w:t>
            </w:r>
            <w:r w:rsidRPr="00311825">
              <w:rPr>
                <w:rFonts w:ascii="GHEA Grapalat" w:hAnsi="GHEA Grapalat"/>
                <w:sz w:val="21"/>
                <w:szCs w:val="21"/>
              </w:rPr>
              <w:t>այն</w:t>
            </w:r>
            <w:r w:rsidRPr="00311825">
              <w:rPr>
                <w:rFonts w:ascii="GHEA Grapalat" w:hAnsi="GHEA Grapalat"/>
                <w:sz w:val="21"/>
                <w:szCs w:val="21"/>
                <w:lang w:val="fr-FR"/>
              </w:rPr>
              <w:t xml:space="preserve"> </w:t>
            </w:r>
            <w:r w:rsidRPr="00311825">
              <w:rPr>
                <w:rFonts w:ascii="GHEA Grapalat" w:hAnsi="GHEA Grapalat"/>
                <w:sz w:val="21"/>
                <w:szCs w:val="21"/>
              </w:rPr>
              <w:t>անձը</w:t>
            </w:r>
            <w:r w:rsidRPr="00311825">
              <w:rPr>
                <w:rFonts w:ascii="GHEA Grapalat" w:hAnsi="GHEA Grapalat"/>
                <w:sz w:val="21"/>
                <w:szCs w:val="21"/>
                <w:lang w:val="fr-FR"/>
              </w:rPr>
              <w:t xml:space="preserve">, </w:t>
            </w:r>
            <w:r w:rsidRPr="00311825">
              <w:rPr>
                <w:rFonts w:ascii="GHEA Grapalat" w:hAnsi="GHEA Grapalat"/>
                <w:sz w:val="21"/>
                <w:szCs w:val="21"/>
              </w:rPr>
              <w:t>որին</w:t>
            </w:r>
            <w:r w:rsidRPr="00311825">
              <w:rPr>
                <w:rFonts w:ascii="GHEA Grapalat" w:hAnsi="GHEA Grapalat"/>
                <w:sz w:val="21"/>
                <w:szCs w:val="21"/>
                <w:lang w:val="fr-FR"/>
              </w:rPr>
              <w:t xml:space="preserve"> </w:t>
            </w:r>
            <w:r w:rsidRPr="00311825">
              <w:rPr>
                <w:rFonts w:ascii="GHEA Grapalat" w:hAnsi="GHEA Grapalat"/>
                <w:sz w:val="21"/>
                <w:szCs w:val="21"/>
              </w:rPr>
              <w:t>ամրացված</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տրանսպորտային</w:t>
            </w:r>
            <w:r w:rsidRPr="00311825">
              <w:rPr>
                <w:rFonts w:ascii="GHEA Grapalat" w:hAnsi="GHEA Grapalat"/>
                <w:sz w:val="21"/>
                <w:szCs w:val="21"/>
                <w:lang w:val="fr-FR"/>
              </w:rPr>
              <w:t xml:space="preserve"> </w:t>
            </w:r>
            <w:r w:rsidRPr="00311825">
              <w:rPr>
                <w:rFonts w:ascii="GHEA Grapalat" w:hAnsi="GHEA Grapalat"/>
                <w:sz w:val="21"/>
                <w:szCs w:val="21"/>
              </w:rPr>
              <w:t>միջոցը</w:t>
            </w:r>
            <w:r w:rsidRPr="00311825">
              <w:rPr>
                <w:rFonts w:ascii="GHEA Grapalat" w:hAnsi="GHEA Grapalat"/>
                <w:sz w:val="21"/>
                <w:szCs w:val="21"/>
                <w:lang w:val="fr-FR"/>
              </w:rPr>
              <w:t xml:space="preserve"> </w:t>
            </w:r>
            <w:r w:rsidRPr="00311825">
              <w:rPr>
                <w:rFonts w:ascii="GHEA Grapalat" w:hAnsi="GHEA Grapalat"/>
                <w:sz w:val="21"/>
                <w:szCs w:val="21"/>
              </w:rPr>
              <w:t>կամ</w:t>
            </w:r>
            <w:r w:rsidRPr="00311825">
              <w:rPr>
                <w:rFonts w:ascii="GHEA Grapalat" w:hAnsi="GHEA Grapalat"/>
                <w:sz w:val="21"/>
                <w:szCs w:val="21"/>
                <w:lang w:val="fr-FR"/>
              </w:rPr>
              <w:t xml:space="preserve"> </w:t>
            </w:r>
            <w:r w:rsidRPr="00311825">
              <w:rPr>
                <w:rFonts w:ascii="GHEA Grapalat" w:hAnsi="GHEA Grapalat"/>
                <w:sz w:val="21"/>
                <w:szCs w:val="21"/>
              </w:rPr>
              <w:t>տրանսպորտային</w:t>
            </w:r>
            <w:r w:rsidRPr="00311825">
              <w:rPr>
                <w:rFonts w:ascii="GHEA Grapalat" w:hAnsi="GHEA Grapalat"/>
                <w:sz w:val="21"/>
                <w:szCs w:val="21"/>
                <w:lang w:val="fr-FR"/>
              </w:rPr>
              <w:t xml:space="preserve"> </w:t>
            </w:r>
            <w:r w:rsidRPr="00311825">
              <w:rPr>
                <w:rFonts w:ascii="GHEA Grapalat" w:hAnsi="GHEA Grapalat"/>
                <w:sz w:val="21"/>
                <w:szCs w:val="21"/>
              </w:rPr>
              <w:t>միջոցն</w:t>
            </w:r>
            <w:r w:rsidRPr="00311825">
              <w:rPr>
                <w:rFonts w:ascii="GHEA Grapalat" w:hAnsi="GHEA Grapalat"/>
                <w:sz w:val="21"/>
                <w:szCs w:val="21"/>
                <w:lang w:val="fr-FR"/>
              </w:rPr>
              <w:t xml:space="preserve"> </w:t>
            </w:r>
            <w:r w:rsidRPr="00311825">
              <w:rPr>
                <w:rFonts w:ascii="GHEA Grapalat" w:hAnsi="GHEA Grapalat"/>
                <w:sz w:val="21"/>
                <w:szCs w:val="21"/>
              </w:rPr>
              <w:t>ամրացնելու</w:t>
            </w:r>
            <w:r w:rsidRPr="00311825">
              <w:rPr>
                <w:rFonts w:ascii="GHEA Grapalat" w:hAnsi="GHEA Grapalat"/>
                <w:sz w:val="21"/>
                <w:szCs w:val="21"/>
                <w:lang w:val="fr-FR"/>
              </w:rPr>
              <w:t xml:space="preserve"> </w:t>
            </w:r>
            <w:r w:rsidRPr="00311825">
              <w:rPr>
                <w:rFonts w:ascii="GHEA Grapalat" w:hAnsi="GHEA Grapalat"/>
                <w:sz w:val="21"/>
                <w:szCs w:val="21"/>
              </w:rPr>
              <w:t>իրավասություն</w:t>
            </w:r>
            <w:r w:rsidRPr="00311825">
              <w:rPr>
                <w:rFonts w:ascii="GHEA Grapalat" w:hAnsi="GHEA Grapalat"/>
                <w:sz w:val="21"/>
                <w:szCs w:val="21"/>
                <w:lang w:val="fr-FR"/>
              </w:rPr>
              <w:t xml:space="preserve"> </w:t>
            </w:r>
            <w:r w:rsidRPr="00311825">
              <w:rPr>
                <w:rFonts w:ascii="GHEA Grapalat" w:hAnsi="GHEA Grapalat"/>
                <w:sz w:val="21"/>
                <w:szCs w:val="21"/>
              </w:rPr>
              <w:t>ունեցող</w:t>
            </w:r>
            <w:r w:rsidRPr="00311825">
              <w:rPr>
                <w:rFonts w:ascii="GHEA Grapalat" w:hAnsi="GHEA Grapalat"/>
                <w:sz w:val="21"/>
                <w:szCs w:val="21"/>
                <w:lang w:val="fr-FR"/>
              </w:rPr>
              <w:t xml:space="preserve"> </w:t>
            </w:r>
            <w:r w:rsidRPr="00311825">
              <w:rPr>
                <w:rFonts w:ascii="GHEA Grapalat" w:hAnsi="GHEA Grapalat"/>
                <w:sz w:val="21"/>
                <w:szCs w:val="21"/>
              </w:rPr>
              <w:t>անձը</w:t>
            </w:r>
            <w:r w:rsidRPr="00311825">
              <w:rPr>
                <w:rFonts w:ascii="GHEA Grapalat" w:hAnsi="GHEA Grapalat"/>
                <w:sz w:val="21"/>
                <w:szCs w:val="21"/>
                <w:lang w:val="fr-FR"/>
              </w:rPr>
              <w:t xml:space="preserve">, </w:t>
            </w:r>
            <w:r w:rsidRPr="00311825">
              <w:rPr>
                <w:rFonts w:ascii="GHEA Grapalat" w:hAnsi="GHEA Grapalat"/>
                <w:sz w:val="21"/>
                <w:szCs w:val="21"/>
              </w:rPr>
              <w:t>եթե</w:t>
            </w:r>
            <w:r w:rsidRPr="00311825">
              <w:rPr>
                <w:rFonts w:ascii="GHEA Grapalat" w:hAnsi="GHEA Grapalat"/>
                <w:sz w:val="21"/>
                <w:szCs w:val="21"/>
                <w:lang w:val="fr-FR"/>
              </w:rPr>
              <w:t xml:space="preserve"> </w:t>
            </w:r>
            <w:r w:rsidRPr="00311825">
              <w:rPr>
                <w:rFonts w:ascii="GHEA Grapalat" w:hAnsi="GHEA Grapalat"/>
                <w:sz w:val="21"/>
                <w:szCs w:val="21"/>
              </w:rPr>
              <w:t>վերջիններս</w:t>
            </w:r>
            <w:r w:rsidRPr="00311825">
              <w:rPr>
                <w:rFonts w:ascii="GHEA Grapalat" w:hAnsi="GHEA Grapalat"/>
                <w:sz w:val="21"/>
                <w:szCs w:val="21"/>
                <w:lang w:val="fr-FR"/>
              </w:rPr>
              <w:t xml:space="preserve"> </w:t>
            </w:r>
            <w:r w:rsidRPr="00311825">
              <w:rPr>
                <w:rFonts w:ascii="GHEA Grapalat" w:hAnsi="GHEA Grapalat"/>
                <w:sz w:val="21"/>
                <w:szCs w:val="21"/>
              </w:rPr>
              <w:t>չեն</w:t>
            </w:r>
            <w:r w:rsidRPr="00311825">
              <w:rPr>
                <w:rFonts w:ascii="GHEA Grapalat" w:hAnsi="GHEA Grapalat"/>
                <w:sz w:val="21"/>
                <w:szCs w:val="21"/>
                <w:lang w:val="fr-FR"/>
              </w:rPr>
              <w:t xml:space="preserve"> </w:t>
            </w:r>
            <w:r w:rsidRPr="00311825">
              <w:rPr>
                <w:rFonts w:ascii="GHEA Grapalat" w:hAnsi="GHEA Grapalat"/>
                <w:sz w:val="21"/>
                <w:szCs w:val="21"/>
              </w:rPr>
              <w:t>ապացուցում</w:t>
            </w:r>
            <w:r w:rsidRPr="00311825">
              <w:rPr>
                <w:rFonts w:ascii="GHEA Grapalat" w:hAnsi="GHEA Grapalat"/>
                <w:sz w:val="21"/>
                <w:szCs w:val="21"/>
                <w:lang w:val="fr-FR"/>
              </w:rPr>
              <w:t xml:space="preserve">, </w:t>
            </w:r>
            <w:r w:rsidRPr="00311825">
              <w:rPr>
                <w:rFonts w:ascii="GHEA Grapalat" w:hAnsi="GHEA Grapalat"/>
                <w:sz w:val="21"/>
                <w:szCs w:val="21"/>
              </w:rPr>
              <w:t>որ</w:t>
            </w:r>
            <w:r w:rsidRPr="00311825">
              <w:rPr>
                <w:rFonts w:ascii="GHEA Grapalat" w:hAnsi="GHEA Grapalat"/>
                <w:sz w:val="21"/>
                <w:szCs w:val="21"/>
                <w:lang w:val="fr-FR"/>
              </w:rPr>
              <w:t xml:space="preserve"> </w:t>
            </w:r>
            <w:r w:rsidRPr="00311825">
              <w:rPr>
                <w:rFonts w:ascii="GHEA Grapalat" w:hAnsi="GHEA Grapalat"/>
                <w:sz w:val="21"/>
                <w:szCs w:val="21"/>
              </w:rPr>
              <w:t>խախտումն</w:t>
            </w:r>
            <w:r w:rsidRPr="00311825">
              <w:rPr>
                <w:rFonts w:ascii="GHEA Grapalat" w:hAnsi="GHEA Grapalat"/>
                <w:sz w:val="21"/>
                <w:szCs w:val="21"/>
                <w:lang w:val="fr-FR"/>
              </w:rPr>
              <w:t xml:space="preserve"> </w:t>
            </w:r>
            <w:r w:rsidRPr="00311825">
              <w:rPr>
                <w:rFonts w:ascii="GHEA Grapalat" w:hAnsi="GHEA Grapalat"/>
                <w:sz w:val="21"/>
                <w:szCs w:val="21"/>
              </w:rPr>
              <w:t>այլ</w:t>
            </w:r>
            <w:r w:rsidRPr="00311825">
              <w:rPr>
                <w:rFonts w:ascii="GHEA Grapalat" w:hAnsi="GHEA Grapalat"/>
                <w:sz w:val="21"/>
                <w:szCs w:val="21"/>
                <w:lang w:val="fr-FR"/>
              </w:rPr>
              <w:t xml:space="preserve"> </w:t>
            </w:r>
            <w:r w:rsidRPr="00311825">
              <w:rPr>
                <w:rFonts w:ascii="GHEA Grapalat" w:hAnsi="GHEA Grapalat"/>
                <w:sz w:val="21"/>
                <w:szCs w:val="21"/>
              </w:rPr>
              <w:t>անձ</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կատարել</w:t>
            </w:r>
            <w:r w:rsidRPr="00311825">
              <w:rPr>
                <w:rFonts w:ascii="GHEA Grapalat" w:hAnsi="GHEA Grapalat"/>
                <w:sz w:val="21"/>
                <w:szCs w:val="21"/>
                <w:lang w:val="fr-FR"/>
              </w:rPr>
              <w:t>:</w:t>
            </w:r>
          </w:p>
          <w:p w:rsidR="00B5390A" w:rsidRPr="00311825" w:rsidRDefault="00B5390A" w:rsidP="00B5390A">
            <w:pPr>
              <w:spacing w:after="0"/>
              <w:jc w:val="center"/>
              <w:rPr>
                <w:rFonts w:ascii="GHEA Grapalat" w:hAnsi="GHEA Grapalat"/>
                <w:sz w:val="21"/>
                <w:szCs w:val="21"/>
                <w:lang w:val="fr-FR"/>
              </w:rPr>
            </w:pPr>
            <w:r w:rsidRPr="00311825">
              <w:rPr>
                <w:rFonts w:ascii="GHEA Grapalat" w:hAnsi="GHEA Grapalat"/>
                <w:sz w:val="21"/>
                <w:szCs w:val="21"/>
              </w:rPr>
              <w:t>Նախագծի</w:t>
            </w:r>
            <w:r w:rsidRPr="00311825">
              <w:rPr>
                <w:rFonts w:ascii="GHEA Grapalat" w:hAnsi="GHEA Grapalat"/>
                <w:sz w:val="21"/>
                <w:szCs w:val="21"/>
                <w:lang w:val="fr-FR"/>
              </w:rPr>
              <w:t xml:space="preserve"> </w:t>
            </w:r>
            <w:r w:rsidRPr="00311825">
              <w:rPr>
                <w:rFonts w:ascii="GHEA Grapalat" w:hAnsi="GHEA Grapalat"/>
                <w:sz w:val="21"/>
                <w:szCs w:val="21"/>
              </w:rPr>
              <w:t>փաթեթով</w:t>
            </w:r>
            <w:r w:rsidRPr="00311825">
              <w:rPr>
                <w:rFonts w:ascii="GHEA Grapalat" w:hAnsi="GHEA Grapalat"/>
                <w:sz w:val="21"/>
                <w:szCs w:val="21"/>
                <w:lang w:val="fr-FR"/>
              </w:rPr>
              <w:t xml:space="preserve">, </w:t>
            </w:r>
            <w:r w:rsidRPr="00311825">
              <w:rPr>
                <w:rFonts w:ascii="GHEA Grapalat" w:hAnsi="GHEA Grapalat"/>
                <w:sz w:val="21"/>
                <w:szCs w:val="21"/>
              </w:rPr>
              <w:t>հաշվի</w:t>
            </w:r>
            <w:r w:rsidRPr="00311825">
              <w:rPr>
                <w:rFonts w:ascii="GHEA Grapalat" w:hAnsi="GHEA Grapalat"/>
                <w:sz w:val="21"/>
                <w:szCs w:val="21"/>
                <w:lang w:val="fr-FR"/>
              </w:rPr>
              <w:t xml:space="preserve"> </w:t>
            </w:r>
            <w:r w:rsidRPr="00311825">
              <w:rPr>
                <w:rFonts w:ascii="GHEA Grapalat" w:hAnsi="GHEA Grapalat"/>
                <w:sz w:val="21"/>
                <w:szCs w:val="21"/>
              </w:rPr>
              <w:t>առնելով</w:t>
            </w:r>
            <w:r w:rsidRPr="00311825">
              <w:rPr>
                <w:rFonts w:ascii="GHEA Grapalat" w:hAnsi="GHEA Grapalat"/>
                <w:sz w:val="21"/>
                <w:szCs w:val="21"/>
                <w:lang w:val="fr-FR"/>
              </w:rPr>
              <w:t xml:space="preserve">, </w:t>
            </w:r>
            <w:r w:rsidRPr="00311825">
              <w:rPr>
                <w:rFonts w:ascii="GHEA Grapalat" w:hAnsi="GHEA Grapalat"/>
                <w:sz w:val="21"/>
                <w:szCs w:val="21"/>
              </w:rPr>
              <w:t>որ</w:t>
            </w:r>
            <w:r w:rsidRPr="00311825">
              <w:rPr>
                <w:rFonts w:ascii="GHEA Grapalat" w:hAnsi="GHEA Grapalat"/>
                <w:sz w:val="21"/>
                <w:szCs w:val="21"/>
                <w:lang w:val="fr-FR"/>
              </w:rPr>
              <w:t xml:space="preserve"> </w:t>
            </w:r>
            <w:r w:rsidRPr="00311825">
              <w:rPr>
                <w:rFonts w:ascii="GHEA Grapalat" w:hAnsi="GHEA Grapalat"/>
                <w:sz w:val="21"/>
                <w:szCs w:val="21"/>
              </w:rPr>
              <w:t>համաձայն</w:t>
            </w:r>
            <w:r w:rsidRPr="00311825">
              <w:rPr>
                <w:rFonts w:ascii="GHEA Grapalat" w:hAnsi="GHEA Grapalat"/>
                <w:sz w:val="21"/>
                <w:szCs w:val="21"/>
                <w:lang w:val="fr-FR"/>
              </w:rPr>
              <w:t xml:space="preserve"> &lt;&lt;</w:t>
            </w:r>
            <w:r w:rsidRPr="00311825">
              <w:rPr>
                <w:rFonts w:ascii="GHEA Grapalat" w:hAnsi="GHEA Grapalat"/>
                <w:sz w:val="21"/>
                <w:szCs w:val="21"/>
              </w:rPr>
              <w:t>Ավտոտրանսպորտային</w:t>
            </w:r>
            <w:r w:rsidRPr="00311825">
              <w:rPr>
                <w:rFonts w:ascii="GHEA Grapalat" w:hAnsi="GHEA Grapalat"/>
                <w:sz w:val="21"/>
                <w:szCs w:val="21"/>
                <w:lang w:val="fr-FR"/>
              </w:rPr>
              <w:t xml:space="preserve"> </w:t>
            </w:r>
            <w:r w:rsidRPr="00311825">
              <w:rPr>
                <w:rFonts w:ascii="GHEA Grapalat" w:hAnsi="GHEA Grapalat"/>
                <w:sz w:val="21"/>
                <w:szCs w:val="21"/>
              </w:rPr>
              <w:t>միջոցների</w:t>
            </w:r>
            <w:r w:rsidRPr="00311825">
              <w:rPr>
                <w:rFonts w:ascii="GHEA Grapalat" w:hAnsi="GHEA Grapalat"/>
                <w:sz w:val="21"/>
                <w:szCs w:val="21"/>
                <w:lang w:val="fr-FR"/>
              </w:rPr>
              <w:t xml:space="preserve"> </w:t>
            </w:r>
            <w:r w:rsidRPr="00311825">
              <w:rPr>
                <w:rFonts w:ascii="GHEA Grapalat" w:hAnsi="GHEA Grapalat"/>
                <w:sz w:val="21"/>
                <w:szCs w:val="21"/>
              </w:rPr>
              <w:t>կայանատեղերի</w:t>
            </w:r>
            <w:r w:rsidRPr="00311825">
              <w:rPr>
                <w:rFonts w:ascii="GHEA Grapalat" w:hAnsi="GHEA Grapalat"/>
                <w:sz w:val="21"/>
                <w:szCs w:val="21"/>
                <w:lang w:val="fr-FR"/>
              </w:rPr>
              <w:t xml:space="preserve"> </w:t>
            </w:r>
            <w:r w:rsidRPr="00311825">
              <w:rPr>
                <w:rFonts w:ascii="GHEA Grapalat" w:hAnsi="GHEA Grapalat"/>
                <w:sz w:val="21"/>
                <w:szCs w:val="21"/>
              </w:rPr>
              <w:t>տեղական</w:t>
            </w:r>
            <w:r w:rsidRPr="00311825">
              <w:rPr>
                <w:rFonts w:ascii="GHEA Grapalat" w:hAnsi="GHEA Grapalat"/>
                <w:sz w:val="21"/>
                <w:szCs w:val="21"/>
                <w:lang w:val="fr-FR"/>
              </w:rPr>
              <w:t xml:space="preserve"> </w:t>
            </w:r>
            <w:r w:rsidRPr="00311825">
              <w:rPr>
                <w:rFonts w:ascii="GHEA Grapalat" w:hAnsi="GHEA Grapalat"/>
                <w:sz w:val="21"/>
                <w:szCs w:val="21"/>
              </w:rPr>
              <w:t>տուրքի</w:t>
            </w:r>
            <w:r w:rsidRPr="00311825">
              <w:rPr>
                <w:rFonts w:ascii="GHEA Grapalat" w:hAnsi="GHEA Grapalat"/>
                <w:sz w:val="21"/>
                <w:szCs w:val="21"/>
                <w:lang w:val="fr-FR"/>
              </w:rPr>
              <w:t xml:space="preserve"> </w:t>
            </w:r>
            <w:r w:rsidRPr="00311825">
              <w:rPr>
                <w:rFonts w:ascii="GHEA Grapalat" w:hAnsi="GHEA Grapalat"/>
                <w:sz w:val="21"/>
                <w:szCs w:val="21"/>
              </w:rPr>
              <w:t>մասին</w:t>
            </w:r>
            <w:r w:rsidRPr="00311825">
              <w:rPr>
                <w:rFonts w:ascii="GHEA Grapalat" w:hAnsi="GHEA Grapalat"/>
                <w:sz w:val="21"/>
                <w:szCs w:val="21"/>
                <w:lang w:val="fr-FR"/>
              </w:rPr>
              <w:t xml:space="preserve">&gt;&gt; </w:t>
            </w:r>
            <w:r w:rsidRPr="00311825">
              <w:rPr>
                <w:rFonts w:ascii="GHEA Grapalat" w:hAnsi="GHEA Grapalat"/>
                <w:sz w:val="21"/>
                <w:szCs w:val="21"/>
              </w:rPr>
              <w:t>ՀՀ</w:t>
            </w:r>
            <w:r w:rsidRPr="00311825">
              <w:rPr>
                <w:rFonts w:ascii="GHEA Grapalat" w:hAnsi="GHEA Grapalat"/>
                <w:sz w:val="21"/>
                <w:szCs w:val="21"/>
                <w:lang w:val="fr-FR"/>
              </w:rPr>
              <w:t xml:space="preserve"> </w:t>
            </w:r>
            <w:r w:rsidRPr="00311825">
              <w:rPr>
                <w:rFonts w:ascii="GHEA Grapalat" w:hAnsi="GHEA Grapalat"/>
                <w:sz w:val="21"/>
                <w:szCs w:val="21"/>
              </w:rPr>
              <w:t>օրենքի</w:t>
            </w:r>
            <w:r w:rsidRPr="00311825">
              <w:rPr>
                <w:rFonts w:ascii="GHEA Grapalat" w:hAnsi="GHEA Grapalat"/>
                <w:sz w:val="21"/>
                <w:szCs w:val="21"/>
                <w:lang w:val="fr-FR"/>
              </w:rPr>
              <w:t xml:space="preserve"> 4-</w:t>
            </w:r>
            <w:r w:rsidRPr="00311825">
              <w:rPr>
                <w:rFonts w:ascii="GHEA Grapalat" w:hAnsi="GHEA Grapalat"/>
                <w:sz w:val="21"/>
                <w:szCs w:val="21"/>
              </w:rPr>
              <w:t>րդ</w:t>
            </w:r>
            <w:r w:rsidRPr="00311825">
              <w:rPr>
                <w:rFonts w:ascii="GHEA Grapalat" w:hAnsi="GHEA Grapalat"/>
                <w:sz w:val="21"/>
                <w:szCs w:val="21"/>
                <w:lang w:val="fr-FR"/>
              </w:rPr>
              <w:t xml:space="preserve"> </w:t>
            </w:r>
            <w:r w:rsidRPr="00311825">
              <w:rPr>
                <w:rFonts w:ascii="GHEA Grapalat" w:hAnsi="GHEA Grapalat"/>
                <w:sz w:val="21"/>
                <w:szCs w:val="21"/>
              </w:rPr>
              <w:t>հոդվածի</w:t>
            </w:r>
            <w:r w:rsidRPr="00311825">
              <w:rPr>
                <w:rFonts w:ascii="GHEA Grapalat" w:hAnsi="GHEA Grapalat"/>
                <w:sz w:val="21"/>
                <w:szCs w:val="21"/>
                <w:lang w:val="fr-FR"/>
              </w:rPr>
              <w:t xml:space="preserve">` </w:t>
            </w:r>
            <w:r w:rsidRPr="00311825">
              <w:rPr>
                <w:rFonts w:ascii="GHEA Grapalat" w:hAnsi="GHEA Grapalat"/>
                <w:sz w:val="21"/>
                <w:szCs w:val="21"/>
              </w:rPr>
              <w:t>տեղական</w:t>
            </w:r>
            <w:r w:rsidRPr="00311825">
              <w:rPr>
                <w:rFonts w:ascii="GHEA Grapalat" w:hAnsi="GHEA Grapalat"/>
                <w:sz w:val="21"/>
                <w:szCs w:val="21"/>
                <w:lang w:val="fr-FR"/>
              </w:rPr>
              <w:t xml:space="preserve"> </w:t>
            </w:r>
            <w:r w:rsidRPr="00311825">
              <w:rPr>
                <w:rFonts w:ascii="GHEA Grapalat" w:hAnsi="GHEA Grapalat"/>
                <w:sz w:val="21"/>
                <w:szCs w:val="21"/>
              </w:rPr>
              <w:t>տուրք</w:t>
            </w:r>
            <w:r w:rsidRPr="00311825">
              <w:rPr>
                <w:rFonts w:ascii="GHEA Grapalat" w:hAnsi="GHEA Grapalat"/>
                <w:sz w:val="21"/>
                <w:szCs w:val="21"/>
                <w:lang w:val="fr-FR"/>
              </w:rPr>
              <w:t xml:space="preserve"> </w:t>
            </w:r>
            <w:r w:rsidRPr="00311825">
              <w:rPr>
                <w:rFonts w:ascii="GHEA Grapalat" w:hAnsi="GHEA Grapalat"/>
                <w:sz w:val="21"/>
                <w:szCs w:val="21"/>
              </w:rPr>
              <w:t>վճարելու</w:t>
            </w:r>
            <w:r w:rsidRPr="00311825">
              <w:rPr>
                <w:rFonts w:ascii="GHEA Grapalat" w:hAnsi="GHEA Grapalat"/>
                <w:sz w:val="21"/>
                <w:szCs w:val="21"/>
                <w:lang w:val="fr-FR"/>
              </w:rPr>
              <w:t xml:space="preserve"> </w:t>
            </w:r>
            <w:r w:rsidRPr="00311825">
              <w:rPr>
                <w:rFonts w:ascii="GHEA Grapalat" w:hAnsi="GHEA Grapalat"/>
                <w:sz w:val="21"/>
                <w:szCs w:val="21"/>
              </w:rPr>
              <w:t>պարտավորությունը</w:t>
            </w:r>
            <w:r w:rsidRPr="00311825">
              <w:rPr>
                <w:rFonts w:ascii="GHEA Grapalat" w:hAnsi="GHEA Grapalat"/>
                <w:sz w:val="21"/>
                <w:szCs w:val="21"/>
                <w:lang w:val="fr-FR"/>
              </w:rPr>
              <w:t xml:space="preserve"> </w:t>
            </w:r>
            <w:r w:rsidRPr="00311825">
              <w:rPr>
                <w:rFonts w:ascii="GHEA Grapalat" w:hAnsi="GHEA Grapalat"/>
                <w:sz w:val="21"/>
                <w:szCs w:val="21"/>
              </w:rPr>
              <w:t>կրում</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տվյալ</w:t>
            </w:r>
            <w:r w:rsidRPr="00311825">
              <w:rPr>
                <w:rFonts w:ascii="GHEA Grapalat" w:hAnsi="GHEA Grapalat"/>
                <w:sz w:val="21"/>
                <w:szCs w:val="21"/>
                <w:lang w:val="fr-FR"/>
              </w:rPr>
              <w:t xml:space="preserve"> </w:t>
            </w:r>
            <w:r w:rsidRPr="00311825">
              <w:rPr>
                <w:rFonts w:ascii="GHEA Grapalat" w:hAnsi="GHEA Grapalat"/>
                <w:sz w:val="21"/>
                <w:szCs w:val="21"/>
              </w:rPr>
              <w:t>տրանսպորտային</w:t>
            </w:r>
            <w:r w:rsidRPr="00311825">
              <w:rPr>
                <w:rFonts w:ascii="GHEA Grapalat" w:hAnsi="GHEA Grapalat"/>
                <w:sz w:val="21"/>
                <w:szCs w:val="21"/>
                <w:lang w:val="fr-FR"/>
              </w:rPr>
              <w:t xml:space="preserve"> </w:t>
            </w:r>
            <w:r w:rsidRPr="00311825">
              <w:rPr>
                <w:rFonts w:ascii="GHEA Grapalat" w:hAnsi="GHEA Grapalat"/>
                <w:sz w:val="21"/>
                <w:szCs w:val="21"/>
              </w:rPr>
              <w:t>միջոցի</w:t>
            </w:r>
            <w:r w:rsidRPr="00311825">
              <w:rPr>
                <w:rFonts w:ascii="GHEA Grapalat" w:hAnsi="GHEA Grapalat"/>
                <w:sz w:val="21"/>
                <w:szCs w:val="21"/>
                <w:lang w:val="fr-FR"/>
              </w:rPr>
              <w:t xml:space="preserve"> </w:t>
            </w:r>
            <w:r w:rsidRPr="00311825">
              <w:rPr>
                <w:rFonts w:ascii="GHEA Grapalat" w:hAnsi="GHEA Grapalat"/>
                <w:sz w:val="21"/>
                <w:szCs w:val="21"/>
              </w:rPr>
              <w:t>սեփականատերը</w:t>
            </w:r>
            <w:r w:rsidRPr="00311825">
              <w:rPr>
                <w:rFonts w:ascii="GHEA Grapalat" w:hAnsi="GHEA Grapalat"/>
                <w:sz w:val="21"/>
                <w:szCs w:val="21"/>
                <w:lang w:val="fr-FR"/>
              </w:rPr>
              <w:t xml:space="preserve">, </w:t>
            </w:r>
            <w:r w:rsidRPr="00311825">
              <w:rPr>
                <w:rFonts w:ascii="GHEA Grapalat" w:hAnsi="GHEA Grapalat"/>
                <w:sz w:val="21"/>
                <w:szCs w:val="21"/>
              </w:rPr>
              <w:t>ինչպես</w:t>
            </w:r>
            <w:r w:rsidRPr="00311825">
              <w:rPr>
                <w:rFonts w:ascii="GHEA Grapalat" w:hAnsi="GHEA Grapalat"/>
                <w:sz w:val="21"/>
                <w:szCs w:val="21"/>
                <w:lang w:val="fr-FR"/>
              </w:rPr>
              <w:t xml:space="preserve"> </w:t>
            </w:r>
            <w:r w:rsidRPr="00311825">
              <w:rPr>
                <w:rFonts w:ascii="GHEA Grapalat" w:hAnsi="GHEA Grapalat"/>
                <w:sz w:val="21"/>
                <w:szCs w:val="21"/>
              </w:rPr>
              <w:t>նաև</w:t>
            </w:r>
            <w:r w:rsidRPr="00311825">
              <w:rPr>
                <w:rFonts w:ascii="GHEA Grapalat" w:hAnsi="GHEA Grapalat"/>
                <w:sz w:val="21"/>
                <w:szCs w:val="21"/>
                <w:lang w:val="fr-FR"/>
              </w:rPr>
              <w:t xml:space="preserve"> </w:t>
            </w:r>
            <w:r w:rsidRPr="00311825">
              <w:rPr>
                <w:rFonts w:ascii="GHEA Grapalat" w:hAnsi="GHEA Grapalat"/>
                <w:sz w:val="21"/>
                <w:szCs w:val="21"/>
              </w:rPr>
              <w:t>զանցանքների</w:t>
            </w:r>
            <w:r w:rsidRPr="00311825">
              <w:rPr>
                <w:rFonts w:ascii="GHEA Grapalat" w:hAnsi="GHEA Grapalat"/>
                <w:sz w:val="21"/>
                <w:szCs w:val="21"/>
                <w:lang w:val="fr-FR"/>
              </w:rPr>
              <w:t xml:space="preserve"> </w:t>
            </w:r>
            <w:r w:rsidRPr="00311825">
              <w:rPr>
                <w:rFonts w:ascii="GHEA Grapalat" w:hAnsi="GHEA Grapalat"/>
                <w:sz w:val="21"/>
                <w:szCs w:val="21"/>
              </w:rPr>
              <w:t>կատարման</w:t>
            </w:r>
            <w:r w:rsidRPr="00311825">
              <w:rPr>
                <w:rFonts w:ascii="GHEA Grapalat" w:hAnsi="GHEA Grapalat"/>
                <w:sz w:val="21"/>
                <w:szCs w:val="21"/>
                <w:lang w:val="fr-FR"/>
              </w:rPr>
              <w:t xml:space="preserve">, </w:t>
            </w:r>
            <w:r w:rsidRPr="00311825">
              <w:rPr>
                <w:rFonts w:ascii="GHEA Grapalat" w:hAnsi="GHEA Grapalat"/>
                <w:sz w:val="21"/>
                <w:szCs w:val="21"/>
              </w:rPr>
              <w:t>հայտնաբերման</w:t>
            </w:r>
            <w:r w:rsidRPr="00311825">
              <w:rPr>
                <w:rFonts w:ascii="GHEA Grapalat" w:hAnsi="GHEA Grapalat"/>
                <w:sz w:val="21"/>
                <w:szCs w:val="21"/>
                <w:lang w:val="fr-FR"/>
              </w:rPr>
              <w:t xml:space="preserve">, </w:t>
            </w:r>
            <w:r w:rsidRPr="00311825">
              <w:rPr>
                <w:rFonts w:ascii="GHEA Grapalat" w:hAnsi="GHEA Grapalat"/>
                <w:sz w:val="21"/>
                <w:szCs w:val="21"/>
              </w:rPr>
              <w:t>վարչական</w:t>
            </w:r>
            <w:r w:rsidRPr="00311825">
              <w:rPr>
                <w:rFonts w:ascii="GHEA Grapalat" w:hAnsi="GHEA Grapalat"/>
                <w:sz w:val="21"/>
                <w:szCs w:val="21"/>
                <w:lang w:val="fr-FR"/>
              </w:rPr>
              <w:t xml:space="preserve"> </w:t>
            </w:r>
            <w:r w:rsidRPr="00311825">
              <w:rPr>
                <w:rFonts w:ascii="GHEA Grapalat" w:hAnsi="GHEA Grapalat"/>
                <w:sz w:val="21"/>
                <w:szCs w:val="21"/>
              </w:rPr>
              <w:t>վարույթի</w:t>
            </w:r>
            <w:r w:rsidRPr="00311825">
              <w:rPr>
                <w:rFonts w:ascii="GHEA Grapalat" w:hAnsi="GHEA Grapalat"/>
                <w:sz w:val="21"/>
                <w:szCs w:val="21"/>
                <w:lang w:val="fr-FR"/>
              </w:rPr>
              <w:t xml:space="preserve"> </w:t>
            </w:r>
            <w:r w:rsidRPr="00311825">
              <w:rPr>
                <w:rFonts w:ascii="GHEA Grapalat" w:hAnsi="GHEA Grapalat"/>
                <w:sz w:val="21"/>
                <w:szCs w:val="21"/>
              </w:rPr>
              <w:t>ընթացքում</w:t>
            </w:r>
            <w:r w:rsidRPr="00311825">
              <w:rPr>
                <w:rFonts w:ascii="GHEA Grapalat" w:hAnsi="GHEA Grapalat"/>
                <w:sz w:val="21"/>
                <w:szCs w:val="21"/>
                <w:lang w:val="fr-FR"/>
              </w:rPr>
              <w:t xml:space="preserve"> </w:t>
            </w:r>
            <w:r w:rsidRPr="00311825">
              <w:rPr>
                <w:rFonts w:ascii="GHEA Grapalat" w:hAnsi="GHEA Grapalat"/>
                <w:sz w:val="21"/>
                <w:szCs w:val="21"/>
              </w:rPr>
              <w:t>պարզման</w:t>
            </w:r>
            <w:r w:rsidRPr="00311825">
              <w:rPr>
                <w:rFonts w:ascii="GHEA Grapalat" w:hAnsi="GHEA Grapalat"/>
                <w:sz w:val="21"/>
                <w:szCs w:val="21"/>
                <w:lang w:val="fr-FR"/>
              </w:rPr>
              <w:t xml:space="preserve"> </w:t>
            </w:r>
            <w:r w:rsidRPr="00311825">
              <w:rPr>
                <w:rFonts w:ascii="GHEA Grapalat" w:hAnsi="GHEA Grapalat"/>
                <w:sz w:val="21"/>
                <w:szCs w:val="21"/>
              </w:rPr>
              <w:t>ենթակա</w:t>
            </w:r>
            <w:r w:rsidRPr="00311825">
              <w:rPr>
                <w:rFonts w:ascii="GHEA Grapalat" w:hAnsi="GHEA Grapalat"/>
                <w:sz w:val="21"/>
                <w:szCs w:val="21"/>
                <w:lang w:val="fr-FR"/>
              </w:rPr>
              <w:t xml:space="preserve"> </w:t>
            </w:r>
            <w:r w:rsidRPr="00311825">
              <w:rPr>
                <w:rFonts w:ascii="GHEA Grapalat" w:hAnsi="GHEA Grapalat"/>
                <w:sz w:val="21"/>
                <w:szCs w:val="21"/>
              </w:rPr>
              <w:t>հանգամանքների</w:t>
            </w:r>
            <w:r w:rsidRPr="00311825">
              <w:rPr>
                <w:rFonts w:ascii="GHEA Grapalat" w:hAnsi="GHEA Grapalat"/>
                <w:sz w:val="21"/>
                <w:szCs w:val="21"/>
                <w:lang w:val="fr-FR"/>
              </w:rPr>
              <w:t xml:space="preserve"> </w:t>
            </w:r>
            <w:r w:rsidRPr="00311825">
              <w:rPr>
                <w:rFonts w:ascii="GHEA Grapalat" w:hAnsi="GHEA Grapalat"/>
                <w:sz w:val="21"/>
                <w:szCs w:val="21"/>
              </w:rPr>
              <w:t>նմանությունները</w:t>
            </w:r>
            <w:r w:rsidRPr="00311825">
              <w:rPr>
                <w:rFonts w:ascii="GHEA Grapalat" w:hAnsi="GHEA Grapalat"/>
                <w:sz w:val="21"/>
                <w:szCs w:val="21"/>
                <w:lang w:val="fr-FR"/>
              </w:rPr>
              <w:t xml:space="preserve">, </w:t>
            </w:r>
            <w:r w:rsidRPr="00311825">
              <w:rPr>
                <w:rFonts w:ascii="GHEA Grapalat" w:hAnsi="GHEA Grapalat"/>
                <w:sz w:val="21"/>
                <w:szCs w:val="21"/>
              </w:rPr>
              <w:t>քանակը</w:t>
            </w:r>
            <w:r w:rsidRPr="00311825">
              <w:rPr>
                <w:rFonts w:ascii="GHEA Grapalat" w:hAnsi="GHEA Grapalat"/>
                <w:sz w:val="21"/>
                <w:szCs w:val="21"/>
                <w:lang w:val="fr-FR"/>
              </w:rPr>
              <w:t xml:space="preserve">, </w:t>
            </w:r>
            <w:r w:rsidRPr="00311825">
              <w:rPr>
                <w:rFonts w:ascii="GHEA Grapalat" w:hAnsi="GHEA Grapalat"/>
                <w:sz w:val="21"/>
                <w:szCs w:val="21"/>
              </w:rPr>
              <w:t>ըստ</w:t>
            </w:r>
            <w:r w:rsidRPr="00311825">
              <w:rPr>
                <w:rFonts w:ascii="GHEA Grapalat" w:hAnsi="GHEA Grapalat"/>
                <w:sz w:val="21"/>
                <w:szCs w:val="21"/>
                <w:lang w:val="fr-FR"/>
              </w:rPr>
              <w:t xml:space="preserve">  </w:t>
            </w:r>
            <w:r w:rsidRPr="00311825">
              <w:rPr>
                <w:rFonts w:ascii="GHEA Grapalat" w:hAnsi="GHEA Grapalat"/>
                <w:sz w:val="21"/>
                <w:szCs w:val="21"/>
              </w:rPr>
              <w:t>էության</w:t>
            </w:r>
            <w:r w:rsidRPr="00311825">
              <w:rPr>
                <w:rFonts w:ascii="GHEA Grapalat" w:hAnsi="GHEA Grapalat"/>
                <w:sz w:val="21"/>
                <w:szCs w:val="21"/>
                <w:lang w:val="fr-FR"/>
              </w:rPr>
              <w:t xml:space="preserve"> </w:t>
            </w:r>
            <w:r w:rsidRPr="00311825">
              <w:rPr>
                <w:rFonts w:ascii="GHEA Grapalat" w:hAnsi="GHEA Grapalat"/>
                <w:sz w:val="21"/>
                <w:szCs w:val="21"/>
              </w:rPr>
              <w:t>առաջարկվում</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համայնքային</w:t>
            </w:r>
            <w:r w:rsidRPr="00311825">
              <w:rPr>
                <w:rFonts w:ascii="GHEA Grapalat" w:hAnsi="GHEA Grapalat"/>
                <w:sz w:val="21"/>
                <w:szCs w:val="21"/>
                <w:lang w:val="fr-FR"/>
              </w:rPr>
              <w:t xml:space="preserve"> </w:t>
            </w:r>
            <w:r w:rsidRPr="00311825">
              <w:rPr>
                <w:rFonts w:ascii="GHEA Grapalat" w:hAnsi="GHEA Grapalat"/>
                <w:sz w:val="21"/>
                <w:szCs w:val="21"/>
              </w:rPr>
              <w:t>վճարովի</w:t>
            </w:r>
            <w:r w:rsidRPr="00311825">
              <w:rPr>
                <w:rFonts w:ascii="GHEA Grapalat" w:hAnsi="GHEA Grapalat"/>
                <w:sz w:val="21"/>
                <w:szCs w:val="21"/>
                <w:lang w:val="fr-FR"/>
              </w:rPr>
              <w:t xml:space="preserve"> </w:t>
            </w:r>
            <w:r w:rsidRPr="00311825">
              <w:rPr>
                <w:rFonts w:ascii="GHEA Grapalat" w:hAnsi="GHEA Grapalat"/>
                <w:sz w:val="21"/>
                <w:szCs w:val="21"/>
              </w:rPr>
              <w:t>ավտոկայանատեղերի</w:t>
            </w:r>
            <w:r w:rsidRPr="00311825">
              <w:rPr>
                <w:rFonts w:ascii="GHEA Grapalat" w:hAnsi="GHEA Grapalat"/>
                <w:sz w:val="21"/>
                <w:szCs w:val="21"/>
                <w:lang w:val="fr-FR"/>
              </w:rPr>
              <w:t xml:space="preserve"> </w:t>
            </w:r>
            <w:r w:rsidRPr="00311825">
              <w:rPr>
                <w:rFonts w:ascii="GHEA Grapalat" w:hAnsi="GHEA Grapalat"/>
                <w:sz w:val="21"/>
                <w:szCs w:val="21"/>
              </w:rPr>
              <w:t>համար</w:t>
            </w:r>
            <w:r w:rsidRPr="00311825">
              <w:rPr>
                <w:rFonts w:ascii="GHEA Grapalat" w:hAnsi="GHEA Grapalat"/>
                <w:sz w:val="21"/>
                <w:szCs w:val="21"/>
                <w:lang w:val="fr-FR"/>
              </w:rPr>
              <w:t xml:space="preserve"> </w:t>
            </w:r>
            <w:r w:rsidRPr="00311825">
              <w:rPr>
                <w:rFonts w:ascii="GHEA Grapalat" w:hAnsi="GHEA Grapalat"/>
                <w:sz w:val="21"/>
                <w:szCs w:val="21"/>
              </w:rPr>
              <w:t>սահմանված</w:t>
            </w:r>
            <w:r w:rsidRPr="00311825">
              <w:rPr>
                <w:rFonts w:ascii="GHEA Grapalat" w:hAnsi="GHEA Grapalat"/>
                <w:sz w:val="21"/>
                <w:szCs w:val="21"/>
                <w:lang w:val="fr-FR"/>
              </w:rPr>
              <w:t xml:space="preserve"> </w:t>
            </w:r>
            <w:r w:rsidRPr="00311825">
              <w:rPr>
                <w:rFonts w:ascii="GHEA Grapalat" w:hAnsi="GHEA Grapalat"/>
                <w:sz w:val="21"/>
                <w:szCs w:val="21"/>
              </w:rPr>
              <w:t>տեղական</w:t>
            </w:r>
            <w:r w:rsidRPr="00311825">
              <w:rPr>
                <w:rFonts w:ascii="GHEA Grapalat" w:hAnsi="GHEA Grapalat"/>
                <w:sz w:val="21"/>
                <w:szCs w:val="21"/>
                <w:lang w:val="fr-FR"/>
              </w:rPr>
              <w:t xml:space="preserve"> </w:t>
            </w:r>
            <w:r w:rsidRPr="00311825">
              <w:rPr>
                <w:rFonts w:ascii="GHEA Grapalat" w:hAnsi="GHEA Grapalat"/>
                <w:sz w:val="21"/>
                <w:szCs w:val="21"/>
              </w:rPr>
              <w:t>տուրքը</w:t>
            </w:r>
            <w:r w:rsidRPr="00311825">
              <w:rPr>
                <w:rFonts w:ascii="GHEA Grapalat" w:hAnsi="GHEA Grapalat"/>
                <w:sz w:val="21"/>
                <w:szCs w:val="21"/>
                <w:lang w:val="fr-FR"/>
              </w:rPr>
              <w:t xml:space="preserve"> </w:t>
            </w:r>
            <w:r w:rsidRPr="00311825">
              <w:rPr>
                <w:rFonts w:ascii="GHEA Grapalat" w:hAnsi="GHEA Grapalat"/>
                <w:sz w:val="21"/>
                <w:szCs w:val="21"/>
              </w:rPr>
              <w:t>չվճարելու</w:t>
            </w:r>
            <w:r w:rsidRPr="00311825">
              <w:rPr>
                <w:rFonts w:ascii="GHEA Grapalat" w:hAnsi="GHEA Grapalat"/>
                <w:sz w:val="21"/>
                <w:szCs w:val="21"/>
                <w:lang w:val="fr-FR"/>
              </w:rPr>
              <w:t xml:space="preserve"> </w:t>
            </w:r>
            <w:r w:rsidRPr="00311825">
              <w:rPr>
                <w:rFonts w:ascii="GHEA Grapalat" w:hAnsi="GHEA Grapalat"/>
                <w:sz w:val="21"/>
                <w:szCs w:val="21"/>
              </w:rPr>
              <w:t>վարչական</w:t>
            </w:r>
            <w:r w:rsidRPr="00311825">
              <w:rPr>
                <w:rFonts w:ascii="GHEA Grapalat" w:hAnsi="GHEA Grapalat"/>
                <w:sz w:val="21"/>
                <w:szCs w:val="21"/>
                <w:lang w:val="fr-FR"/>
              </w:rPr>
              <w:t xml:space="preserve"> </w:t>
            </w:r>
            <w:r w:rsidRPr="00311825">
              <w:rPr>
                <w:rFonts w:ascii="GHEA Grapalat" w:hAnsi="GHEA Grapalat"/>
                <w:sz w:val="21"/>
                <w:szCs w:val="21"/>
              </w:rPr>
              <w:t>իրավախախտումների</w:t>
            </w:r>
            <w:r w:rsidRPr="00311825">
              <w:rPr>
                <w:rFonts w:ascii="GHEA Grapalat" w:hAnsi="GHEA Grapalat"/>
                <w:sz w:val="21"/>
                <w:szCs w:val="21"/>
                <w:lang w:val="fr-FR"/>
              </w:rPr>
              <w:t xml:space="preserve"> </w:t>
            </w:r>
            <w:r w:rsidRPr="00311825">
              <w:rPr>
                <w:rFonts w:ascii="GHEA Grapalat" w:hAnsi="GHEA Grapalat"/>
                <w:sz w:val="21"/>
                <w:szCs w:val="21"/>
              </w:rPr>
              <w:t>գործերի</w:t>
            </w:r>
            <w:r w:rsidRPr="00311825">
              <w:rPr>
                <w:rFonts w:ascii="GHEA Grapalat" w:hAnsi="GHEA Grapalat"/>
                <w:sz w:val="21"/>
                <w:szCs w:val="21"/>
                <w:lang w:val="fr-FR"/>
              </w:rPr>
              <w:t xml:space="preserve"> </w:t>
            </w:r>
            <w:r w:rsidRPr="00311825">
              <w:rPr>
                <w:rFonts w:ascii="GHEA Grapalat" w:hAnsi="GHEA Grapalat"/>
                <w:sz w:val="21"/>
                <w:szCs w:val="21"/>
              </w:rPr>
              <w:t>քննության</w:t>
            </w:r>
            <w:r w:rsidRPr="00311825">
              <w:rPr>
                <w:rFonts w:ascii="GHEA Grapalat" w:hAnsi="GHEA Grapalat"/>
                <w:sz w:val="21"/>
                <w:szCs w:val="21"/>
                <w:lang w:val="fr-FR"/>
              </w:rPr>
              <w:t xml:space="preserve"> </w:t>
            </w:r>
            <w:r w:rsidRPr="00311825">
              <w:rPr>
                <w:rFonts w:ascii="GHEA Grapalat" w:hAnsi="GHEA Grapalat"/>
                <w:sz w:val="21"/>
                <w:szCs w:val="21"/>
              </w:rPr>
              <w:t>համար</w:t>
            </w:r>
            <w:r w:rsidRPr="00311825">
              <w:rPr>
                <w:rFonts w:ascii="GHEA Grapalat" w:hAnsi="GHEA Grapalat"/>
                <w:sz w:val="21"/>
                <w:szCs w:val="21"/>
                <w:lang w:val="fr-FR"/>
              </w:rPr>
              <w:t xml:space="preserve"> </w:t>
            </w:r>
            <w:r w:rsidRPr="00311825">
              <w:rPr>
                <w:rFonts w:ascii="GHEA Grapalat" w:hAnsi="GHEA Grapalat"/>
                <w:sz w:val="21"/>
                <w:szCs w:val="21"/>
              </w:rPr>
              <w:t>սահմանել</w:t>
            </w:r>
            <w:r w:rsidRPr="00311825">
              <w:rPr>
                <w:rFonts w:ascii="GHEA Grapalat" w:hAnsi="GHEA Grapalat"/>
                <w:sz w:val="21"/>
                <w:szCs w:val="21"/>
                <w:lang w:val="fr-FR"/>
              </w:rPr>
              <w:t xml:space="preserve"> </w:t>
            </w:r>
            <w:r w:rsidRPr="00311825">
              <w:rPr>
                <w:rFonts w:ascii="GHEA Grapalat" w:hAnsi="GHEA Grapalat"/>
                <w:sz w:val="21"/>
                <w:szCs w:val="21"/>
              </w:rPr>
              <w:t>նույն</w:t>
            </w:r>
            <w:r w:rsidRPr="00311825">
              <w:rPr>
                <w:rFonts w:ascii="GHEA Grapalat" w:hAnsi="GHEA Grapalat"/>
                <w:sz w:val="21"/>
                <w:szCs w:val="21"/>
                <w:lang w:val="fr-FR"/>
              </w:rPr>
              <w:t xml:space="preserve"> </w:t>
            </w:r>
            <w:r w:rsidRPr="00311825">
              <w:rPr>
                <w:rFonts w:ascii="GHEA Grapalat" w:hAnsi="GHEA Grapalat"/>
                <w:sz w:val="21"/>
                <w:szCs w:val="21"/>
              </w:rPr>
              <w:t>ընթացակարգը</w:t>
            </w:r>
            <w:r w:rsidRPr="00311825">
              <w:rPr>
                <w:rFonts w:ascii="GHEA Grapalat" w:hAnsi="GHEA Grapalat"/>
                <w:sz w:val="21"/>
                <w:szCs w:val="21"/>
                <w:lang w:val="fr-FR"/>
              </w:rPr>
              <w:t xml:space="preserve">, </w:t>
            </w:r>
            <w:r w:rsidRPr="00311825">
              <w:rPr>
                <w:rFonts w:ascii="GHEA Grapalat" w:hAnsi="GHEA Grapalat"/>
                <w:sz w:val="21"/>
                <w:szCs w:val="21"/>
              </w:rPr>
              <w:t>որը</w:t>
            </w:r>
            <w:r w:rsidRPr="00311825">
              <w:rPr>
                <w:rFonts w:ascii="GHEA Grapalat" w:hAnsi="GHEA Grapalat"/>
                <w:sz w:val="21"/>
                <w:szCs w:val="21"/>
                <w:lang w:val="fr-FR"/>
              </w:rPr>
              <w:t xml:space="preserve"> </w:t>
            </w:r>
            <w:r w:rsidRPr="00311825">
              <w:rPr>
                <w:rFonts w:ascii="GHEA Grapalat" w:hAnsi="GHEA Grapalat"/>
                <w:sz w:val="21"/>
                <w:szCs w:val="21"/>
              </w:rPr>
              <w:t>սահմանված</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ներկայումս</w:t>
            </w:r>
            <w:r w:rsidRPr="00311825">
              <w:rPr>
                <w:rFonts w:ascii="GHEA Grapalat" w:hAnsi="GHEA Grapalat"/>
                <w:sz w:val="21"/>
                <w:szCs w:val="21"/>
                <w:lang w:val="fr-FR"/>
              </w:rPr>
              <w:t xml:space="preserve"> </w:t>
            </w:r>
            <w:r w:rsidRPr="00311825">
              <w:rPr>
                <w:rFonts w:ascii="GHEA Grapalat" w:hAnsi="GHEA Grapalat"/>
                <w:sz w:val="21"/>
                <w:szCs w:val="21"/>
              </w:rPr>
              <w:t>օրենքով</w:t>
            </w:r>
            <w:r w:rsidRPr="00311825">
              <w:rPr>
                <w:rFonts w:ascii="GHEA Grapalat" w:hAnsi="GHEA Grapalat"/>
                <w:sz w:val="21"/>
                <w:szCs w:val="21"/>
                <w:lang w:val="fr-FR"/>
              </w:rPr>
              <w:t xml:space="preserve"> </w:t>
            </w:r>
            <w:r w:rsidRPr="00311825">
              <w:rPr>
                <w:rFonts w:ascii="GHEA Grapalat" w:hAnsi="GHEA Grapalat"/>
                <w:sz w:val="21"/>
                <w:szCs w:val="21"/>
              </w:rPr>
              <w:t>ՃԵԿ</w:t>
            </w:r>
            <w:r w:rsidRPr="00311825">
              <w:rPr>
                <w:rFonts w:ascii="GHEA Grapalat" w:hAnsi="GHEA Grapalat"/>
                <w:sz w:val="21"/>
                <w:szCs w:val="21"/>
                <w:lang w:val="fr-FR"/>
              </w:rPr>
              <w:t>-</w:t>
            </w:r>
            <w:r w:rsidRPr="00311825">
              <w:rPr>
                <w:rFonts w:ascii="GHEA Grapalat" w:hAnsi="GHEA Grapalat"/>
                <w:sz w:val="21"/>
                <w:szCs w:val="21"/>
              </w:rPr>
              <w:t>ի</w:t>
            </w:r>
            <w:r w:rsidRPr="00311825">
              <w:rPr>
                <w:rFonts w:ascii="GHEA Grapalat" w:hAnsi="GHEA Grapalat"/>
                <w:sz w:val="21"/>
                <w:szCs w:val="21"/>
                <w:lang w:val="fr-FR"/>
              </w:rPr>
              <w:t xml:space="preserve"> </w:t>
            </w:r>
            <w:r w:rsidRPr="00311825">
              <w:rPr>
                <w:rFonts w:ascii="GHEA Grapalat" w:hAnsi="GHEA Grapalat"/>
                <w:sz w:val="21"/>
                <w:szCs w:val="21"/>
              </w:rPr>
              <w:t>կանոնների</w:t>
            </w:r>
            <w:r w:rsidRPr="00311825">
              <w:rPr>
                <w:rFonts w:ascii="GHEA Grapalat" w:hAnsi="GHEA Grapalat"/>
                <w:sz w:val="21"/>
                <w:szCs w:val="21"/>
                <w:lang w:val="fr-FR"/>
              </w:rPr>
              <w:t xml:space="preserve"> </w:t>
            </w:r>
            <w:r w:rsidRPr="00311825">
              <w:rPr>
                <w:rFonts w:ascii="GHEA Grapalat" w:hAnsi="GHEA Grapalat"/>
                <w:sz w:val="21"/>
                <w:szCs w:val="21"/>
              </w:rPr>
              <w:lastRenderedPageBreak/>
              <w:t>խախտման</w:t>
            </w:r>
            <w:r w:rsidRPr="00311825">
              <w:rPr>
                <w:rFonts w:ascii="GHEA Grapalat" w:hAnsi="GHEA Grapalat"/>
                <w:sz w:val="21"/>
                <w:szCs w:val="21"/>
                <w:lang w:val="fr-FR"/>
              </w:rPr>
              <w:t xml:space="preserve"> </w:t>
            </w:r>
            <w:r w:rsidRPr="00311825">
              <w:rPr>
                <w:rFonts w:ascii="GHEA Grapalat" w:hAnsi="GHEA Grapalat"/>
                <w:sz w:val="21"/>
                <w:szCs w:val="21"/>
              </w:rPr>
              <w:t>գործերի</w:t>
            </w:r>
            <w:r w:rsidRPr="00311825">
              <w:rPr>
                <w:rFonts w:ascii="GHEA Grapalat" w:hAnsi="GHEA Grapalat"/>
                <w:sz w:val="21"/>
                <w:szCs w:val="21"/>
                <w:lang w:val="fr-FR"/>
              </w:rPr>
              <w:t xml:space="preserve"> </w:t>
            </w:r>
            <w:r w:rsidRPr="00311825">
              <w:rPr>
                <w:rFonts w:ascii="GHEA Grapalat" w:hAnsi="GHEA Grapalat"/>
                <w:sz w:val="21"/>
                <w:szCs w:val="21"/>
              </w:rPr>
              <w:t>քննության</w:t>
            </w:r>
            <w:r w:rsidRPr="00311825">
              <w:rPr>
                <w:rFonts w:ascii="GHEA Grapalat" w:hAnsi="GHEA Grapalat"/>
                <w:sz w:val="21"/>
                <w:szCs w:val="21"/>
                <w:lang w:val="fr-FR"/>
              </w:rPr>
              <w:t xml:space="preserve"> </w:t>
            </w:r>
            <w:r w:rsidRPr="00311825">
              <w:rPr>
                <w:rFonts w:ascii="GHEA Grapalat" w:hAnsi="GHEA Grapalat"/>
                <w:sz w:val="21"/>
                <w:szCs w:val="21"/>
              </w:rPr>
              <w:t>համար</w:t>
            </w:r>
            <w:r w:rsidRPr="00311825">
              <w:rPr>
                <w:rFonts w:ascii="GHEA Grapalat" w:hAnsi="GHEA Grapalat"/>
                <w:sz w:val="21"/>
                <w:szCs w:val="21"/>
                <w:lang w:val="fr-FR"/>
              </w:rPr>
              <w:t xml:space="preserve">, </w:t>
            </w:r>
            <w:r w:rsidRPr="00311825">
              <w:rPr>
                <w:rFonts w:ascii="GHEA Grapalat" w:hAnsi="GHEA Grapalat"/>
                <w:sz w:val="21"/>
                <w:szCs w:val="21"/>
              </w:rPr>
              <w:t>եթե</w:t>
            </w:r>
            <w:r w:rsidRPr="00311825">
              <w:rPr>
                <w:rFonts w:ascii="GHEA Grapalat" w:hAnsi="GHEA Grapalat"/>
                <w:sz w:val="21"/>
                <w:szCs w:val="21"/>
                <w:lang w:val="fr-FR"/>
              </w:rPr>
              <w:t xml:space="preserve"> </w:t>
            </w:r>
            <w:r w:rsidRPr="00311825">
              <w:rPr>
                <w:rFonts w:ascii="GHEA Grapalat" w:hAnsi="GHEA Grapalat"/>
                <w:sz w:val="21"/>
                <w:szCs w:val="21"/>
              </w:rPr>
              <w:t>դրանք</w:t>
            </w:r>
            <w:r w:rsidRPr="00311825">
              <w:rPr>
                <w:rFonts w:ascii="GHEA Grapalat" w:hAnsi="GHEA Grapalat"/>
                <w:sz w:val="21"/>
                <w:szCs w:val="21"/>
                <w:lang w:val="fr-FR"/>
              </w:rPr>
              <w:t xml:space="preserve"> </w:t>
            </w:r>
            <w:r w:rsidRPr="00311825">
              <w:rPr>
                <w:rFonts w:ascii="GHEA Grapalat" w:hAnsi="GHEA Grapalat"/>
                <w:sz w:val="21"/>
                <w:szCs w:val="21"/>
              </w:rPr>
              <w:t>հայտնաբերվել</w:t>
            </w:r>
            <w:r w:rsidRPr="00311825">
              <w:rPr>
                <w:rFonts w:ascii="GHEA Grapalat" w:hAnsi="GHEA Grapalat"/>
                <w:sz w:val="21"/>
                <w:szCs w:val="21"/>
                <w:lang w:val="fr-FR"/>
              </w:rPr>
              <w:t xml:space="preserve"> </w:t>
            </w:r>
            <w:r w:rsidRPr="00311825">
              <w:rPr>
                <w:rFonts w:ascii="GHEA Grapalat" w:hAnsi="GHEA Grapalat"/>
                <w:sz w:val="21"/>
                <w:szCs w:val="21"/>
              </w:rPr>
              <w:t>են</w:t>
            </w:r>
            <w:r w:rsidRPr="00311825">
              <w:rPr>
                <w:rFonts w:ascii="GHEA Grapalat" w:hAnsi="GHEA Grapalat"/>
                <w:sz w:val="21"/>
                <w:szCs w:val="21"/>
                <w:lang w:val="fr-FR"/>
              </w:rPr>
              <w:t xml:space="preserve"> </w:t>
            </w:r>
            <w:r w:rsidRPr="00311825">
              <w:rPr>
                <w:rFonts w:ascii="GHEA Grapalat" w:hAnsi="GHEA Grapalat"/>
                <w:sz w:val="21"/>
                <w:szCs w:val="21"/>
              </w:rPr>
              <w:t>տեսանկարահանող</w:t>
            </w:r>
            <w:r w:rsidRPr="00311825">
              <w:rPr>
                <w:rFonts w:ascii="GHEA Grapalat" w:hAnsi="GHEA Grapalat"/>
                <w:sz w:val="21"/>
                <w:szCs w:val="21"/>
                <w:lang w:val="fr-FR"/>
              </w:rPr>
              <w:t xml:space="preserve"> </w:t>
            </w:r>
            <w:r w:rsidRPr="00311825">
              <w:rPr>
                <w:rFonts w:ascii="GHEA Grapalat" w:hAnsi="GHEA Grapalat"/>
                <w:sz w:val="21"/>
                <w:szCs w:val="21"/>
              </w:rPr>
              <w:t>կամ</w:t>
            </w:r>
            <w:r w:rsidRPr="00311825">
              <w:rPr>
                <w:rFonts w:ascii="GHEA Grapalat" w:hAnsi="GHEA Grapalat"/>
                <w:sz w:val="21"/>
                <w:szCs w:val="21"/>
                <w:lang w:val="fr-FR"/>
              </w:rPr>
              <w:t xml:space="preserve"> </w:t>
            </w:r>
            <w:r w:rsidRPr="00311825">
              <w:rPr>
                <w:rFonts w:ascii="GHEA Grapalat" w:hAnsi="GHEA Grapalat"/>
                <w:sz w:val="21"/>
                <w:szCs w:val="21"/>
              </w:rPr>
              <w:t>լուսանկարահանող</w:t>
            </w:r>
            <w:r w:rsidRPr="00311825">
              <w:rPr>
                <w:rFonts w:ascii="GHEA Grapalat" w:hAnsi="GHEA Grapalat"/>
                <w:sz w:val="21"/>
                <w:szCs w:val="21"/>
                <w:lang w:val="fr-FR"/>
              </w:rPr>
              <w:t xml:space="preserve"> </w:t>
            </w:r>
            <w:r w:rsidRPr="00311825">
              <w:rPr>
                <w:rFonts w:ascii="GHEA Grapalat" w:hAnsi="GHEA Grapalat"/>
                <w:sz w:val="21"/>
                <w:szCs w:val="21"/>
              </w:rPr>
              <w:t>սարքերով</w:t>
            </w:r>
            <w:r w:rsidRPr="00311825">
              <w:rPr>
                <w:rFonts w:ascii="GHEA Grapalat" w:hAnsi="GHEA Grapalat"/>
                <w:sz w:val="21"/>
                <w:szCs w:val="21"/>
                <w:lang w:val="fr-FR"/>
              </w:rPr>
              <w:t>:</w:t>
            </w:r>
          </w:p>
          <w:p w:rsidR="00B5390A" w:rsidRPr="00311825" w:rsidRDefault="00B5390A" w:rsidP="00B5390A">
            <w:pPr>
              <w:spacing w:after="0"/>
              <w:jc w:val="center"/>
              <w:rPr>
                <w:rFonts w:ascii="GHEA Grapalat" w:hAnsi="GHEA Grapalat"/>
                <w:sz w:val="21"/>
                <w:szCs w:val="21"/>
                <w:lang w:val="fr-FR"/>
              </w:rPr>
            </w:pPr>
            <w:r w:rsidRPr="00311825">
              <w:rPr>
                <w:rFonts w:ascii="GHEA Grapalat" w:hAnsi="GHEA Grapalat"/>
                <w:sz w:val="21"/>
                <w:szCs w:val="21"/>
              </w:rPr>
              <w:t>Ինչ</w:t>
            </w:r>
            <w:r w:rsidRPr="00311825">
              <w:rPr>
                <w:rFonts w:ascii="GHEA Grapalat" w:hAnsi="GHEA Grapalat"/>
                <w:sz w:val="21"/>
                <w:szCs w:val="21"/>
                <w:lang w:val="fr-FR"/>
              </w:rPr>
              <w:t xml:space="preserve"> </w:t>
            </w:r>
            <w:r w:rsidRPr="00311825">
              <w:rPr>
                <w:rFonts w:ascii="GHEA Grapalat" w:hAnsi="GHEA Grapalat"/>
                <w:sz w:val="21"/>
                <w:szCs w:val="21"/>
              </w:rPr>
              <w:t>վերաբերվում</w:t>
            </w:r>
            <w:r w:rsidRPr="00311825">
              <w:rPr>
                <w:rFonts w:ascii="GHEA Grapalat" w:hAnsi="GHEA Grapalat"/>
                <w:sz w:val="21"/>
                <w:szCs w:val="21"/>
                <w:lang w:val="fr-FR"/>
              </w:rPr>
              <w:t xml:space="preserve"> </w:t>
            </w:r>
            <w:r w:rsidRPr="00311825">
              <w:rPr>
                <w:rFonts w:ascii="GHEA Grapalat" w:hAnsi="GHEA Grapalat"/>
                <w:sz w:val="21"/>
                <w:szCs w:val="21"/>
              </w:rPr>
              <w:t>բերված</w:t>
            </w:r>
            <w:r w:rsidRPr="00311825">
              <w:rPr>
                <w:rFonts w:ascii="GHEA Grapalat" w:hAnsi="GHEA Grapalat"/>
                <w:sz w:val="21"/>
                <w:szCs w:val="21"/>
                <w:lang w:val="fr-FR"/>
              </w:rPr>
              <w:t xml:space="preserve"> </w:t>
            </w:r>
            <w:r w:rsidRPr="00311825">
              <w:rPr>
                <w:rFonts w:ascii="GHEA Grapalat" w:hAnsi="GHEA Grapalat"/>
                <w:sz w:val="21"/>
                <w:szCs w:val="21"/>
              </w:rPr>
              <w:t>օրինակին՝</w:t>
            </w:r>
            <w:r w:rsidRPr="00311825">
              <w:rPr>
                <w:rFonts w:ascii="GHEA Grapalat" w:hAnsi="GHEA Grapalat"/>
                <w:sz w:val="21"/>
                <w:szCs w:val="21"/>
                <w:lang w:val="fr-FR"/>
              </w:rPr>
              <w:t xml:space="preserve"> </w:t>
            </w:r>
            <w:r w:rsidRPr="00311825">
              <w:rPr>
                <w:rFonts w:ascii="GHEA Grapalat" w:hAnsi="GHEA Grapalat"/>
                <w:sz w:val="21"/>
                <w:szCs w:val="21"/>
              </w:rPr>
              <w:t>տրանսպորտային</w:t>
            </w:r>
            <w:r w:rsidRPr="00311825">
              <w:rPr>
                <w:rFonts w:ascii="GHEA Grapalat" w:hAnsi="GHEA Grapalat"/>
                <w:sz w:val="21"/>
                <w:szCs w:val="21"/>
                <w:lang w:val="fr-FR"/>
              </w:rPr>
              <w:t xml:space="preserve"> </w:t>
            </w:r>
            <w:r w:rsidRPr="00311825">
              <w:rPr>
                <w:rFonts w:ascii="GHEA Grapalat" w:hAnsi="GHEA Grapalat"/>
                <w:sz w:val="21"/>
                <w:szCs w:val="21"/>
              </w:rPr>
              <w:t>միջոցը</w:t>
            </w:r>
            <w:r w:rsidRPr="00311825">
              <w:rPr>
                <w:rFonts w:ascii="GHEA Grapalat" w:hAnsi="GHEA Grapalat"/>
                <w:sz w:val="21"/>
                <w:szCs w:val="21"/>
                <w:lang w:val="fr-FR"/>
              </w:rPr>
              <w:t xml:space="preserve"> </w:t>
            </w:r>
            <w:r w:rsidRPr="00311825">
              <w:rPr>
                <w:rFonts w:ascii="GHEA Grapalat" w:hAnsi="GHEA Grapalat"/>
                <w:sz w:val="21"/>
                <w:szCs w:val="21"/>
              </w:rPr>
              <w:t>ավելի</w:t>
            </w:r>
            <w:r w:rsidRPr="00311825">
              <w:rPr>
                <w:rFonts w:ascii="GHEA Grapalat" w:hAnsi="GHEA Grapalat"/>
                <w:sz w:val="21"/>
                <w:szCs w:val="21"/>
                <w:lang w:val="fr-FR"/>
              </w:rPr>
              <w:t xml:space="preserve"> </w:t>
            </w:r>
            <w:r w:rsidRPr="00311825">
              <w:rPr>
                <w:rFonts w:ascii="GHEA Grapalat" w:hAnsi="GHEA Grapalat"/>
                <w:sz w:val="21"/>
                <w:szCs w:val="21"/>
              </w:rPr>
              <w:t>ժամանակով</w:t>
            </w:r>
            <w:r w:rsidRPr="00311825">
              <w:rPr>
                <w:rFonts w:ascii="GHEA Grapalat" w:hAnsi="GHEA Grapalat"/>
                <w:sz w:val="21"/>
                <w:szCs w:val="21"/>
                <w:lang w:val="fr-FR"/>
              </w:rPr>
              <w:t xml:space="preserve">, </w:t>
            </w:r>
            <w:r w:rsidRPr="00311825">
              <w:rPr>
                <w:rFonts w:ascii="GHEA Grapalat" w:hAnsi="GHEA Grapalat"/>
                <w:sz w:val="21"/>
                <w:szCs w:val="21"/>
              </w:rPr>
              <w:t>քան</w:t>
            </w:r>
            <w:r w:rsidRPr="00311825">
              <w:rPr>
                <w:rFonts w:ascii="GHEA Grapalat" w:hAnsi="GHEA Grapalat"/>
                <w:sz w:val="21"/>
                <w:szCs w:val="21"/>
                <w:lang w:val="fr-FR"/>
              </w:rPr>
              <w:t xml:space="preserve"> </w:t>
            </w:r>
            <w:r w:rsidRPr="00311825">
              <w:rPr>
                <w:rFonts w:ascii="GHEA Grapalat" w:hAnsi="GHEA Grapalat"/>
                <w:sz w:val="21"/>
                <w:szCs w:val="21"/>
              </w:rPr>
              <w:t>վճարված</w:t>
            </w:r>
            <w:r w:rsidRPr="00311825">
              <w:rPr>
                <w:rFonts w:ascii="GHEA Grapalat" w:hAnsi="GHEA Grapalat"/>
                <w:sz w:val="21"/>
                <w:szCs w:val="21"/>
                <w:lang w:val="fr-FR"/>
              </w:rPr>
              <w:t xml:space="preserve"> </w:t>
            </w:r>
            <w:r w:rsidRPr="00311825">
              <w:rPr>
                <w:rFonts w:ascii="GHEA Grapalat" w:hAnsi="GHEA Grapalat"/>
                <w:sz w:val="21"/>
                <w:szCs w:val="21"/>
              </w:rPr>
              <w:t>տեղական</w:t>
            </w:r>
            <w:r w:rsidRPr="00311825">
              <w:rPr>
                <w:rFonts w:ascii="GHEA Grapalat" w:hAnsi="GHEA Grapalat"/>
                <w:sz w:val="21"/>
                <w:szCs w:val="21"/>
                <w:lang w:val="fr-FR"/>
              </w:rPr>
              <w:t xml:space="preserve"> </w:t>
            </w:r>
            <w:r w:rsidRPr="00311825">
              <w:rPr>
                <w:rFonts w:ascii="GHEA Grapalat" w:hAnsi="GHEA Grapalat"/>
                <w:sz w:val="21"/>
                <w:szCs w:val="21"/>
              </w:rPr>
              <w:t>տուրքի</w:t>
            </w:r>
            <w:r w:rsidRPr="00311825">
              <w:rPr>
                <w:rFonts w:ascii="GHEA Grapalat" w:hAnsi="GHEA Grapalat"/>
                <w:sz w:val="21"/>
                <w:szCs w:val="21"/>
                <w:lang w:val="fr-FR"/>
              </w:rPr>
              <w:t xml:space="preserve"> </w:t>
            </w:r>
            <w:r w:rsidRPr="00311825">
              <w:rPr>
                <w:rFonts w:ascii="GHEA Grapalat" w:hAnsi="GHEA Grapalat"/>
                <w:sz w:val="21"/>
                <w:szCs w:val="21"/>
              </w:rPr>
              <w:t>չափն</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կայանելու</w:t>
            </w:r>
            <w:r w:rsidRPr="00311825">
              <w:rPr>
                <w:rFonts w:ascii="GHEA Grapalat" w:hAnsi="GHEA Grapalat"/>
                <w:sz w:val="21"/>
                <w:szCs w:val="21"/>
                <w:lang w:val="fr-FR"/>
              </w:rPr>
              <w:t xml:space="preserve"> </w:t>
            </w:r>
            <w:r w:rsidRPr="00311825">
              <w:rPr>
                <w:rFonts w:ascii="GHEA Grapalat" w:hAnsi="GHEA Grapalat"/>
                <w:sz w:val="21"/>
                <w:szCs w:val="21"/>
              </w:rPr>
              <w:t>դեպքին</w:t>
            </w:r>
            <w:r w:rsidRPr="00311825">
              <w:rPr>
                <w:rFonts w:ascii="GHEA Grapalat" w:hAnsi="GHEA Grapalat"/>
                <w:sz w:val="21"/>
                <w:szCs w:val="21"/>
                <w:lang w:val="fr-FR"/>
              </w:rPr>
              <w:t xml:space="preserve"> </w:t>
            </w:r>
            <w:r w:rsidRPr="00311825">
              <w:rPr>
                <w:rFonts w:ascii="GHEA Grapalat" w:hAnsi="GHEA Grapalat"/>
                <w:sz w:val="21"/>
                <w:szCs w:val="21"/>
              </w:rPr>
              <w:t>անձի</w:t>
            </w:r>
            <w:r w:rsidRPr="00311825">
              <w:rPr>
                <w:rFonts w:ascii="GHEA Grapalat" w:hAnsi="GHEA Grapalat"/>
                <w:sz w:val="21"/>
                <w:szCs w:val="21"/>
                <w:lang w:val="fr-FR"/>
              </w:rPr>
              <w:t xml:space="preserve"> </w:t>
            </w:r>
            <w:r w:rsidRPr="00311825">
              <w:rPr>
                <w:rFonts w:ascii="GHEA Grapalat" w:hAnsi="GHEA Grapalat"/>
                <w:sz w:val="21"/>
                <w:szCs w:val="21"/>
              </w:rPr>
              <w:t>կամքից</w:t>
            </w:r>
            <w:r w:rsidRPr="00311825">
              <w:rPr>
                <w:rFonts w:ascii="GHEA Grapalat" w:hAnsi="GHEA Grapalat"/>
                <w:sz w:val="21"/>
                <w:szCs w:val="21"/>
                <w:lang w:val="fr-FR"/>
              </w:rPr>
              <w:t xml:space="preserve"> </w:t>
            </w:r>
            <w:r w:rsidRPr="00311825">
              <w:rPr>
                <w:rFonts w:ascii="GHEA Grapalat" w:hAnsi="GHEA Grapalat"/>
                <w:sz w:val="21"/>
                <w:szCs w:val="21"/>
              </w:rPr>
              <w:t>անկախ</w:t>
            </w:r>
            <w:r w:rsidRPr="00311825">
              <w:rPr>
                <w:rFonts w:ascii="GHEA Grapalat" w:hAnsi="GHEA Grapalat"/>
                <w:sz w:val="21"/>
                <w:szCs w:val="21"/>
                <w:lang w:val="fr-FR"/>
              </w:rPr>
              <w:t xml:space="preserve"> </w:t>
            </w:r>
            <w:r w:rsidRPr="00311825">
              <w:rPr>
                <w:rFonts w:ascii="GHEA Grapalat" w:hAnsi="GHEA Grapalat"/>
                <w:sz w:val="21"/>
                <w:szCs w:val="21"/>
              </w:rPr>
              <w:t>պատճառներով</w:t>
            </w:r>
            <w:r w:rsidRPr="00311825">
              <w:rPr>
                <w:rFonts w:ascii="GHEA Grapalat" w:hAnsi="GHEA Grapalat"/>
                <w:sz w:val="21"/>
                <w:szCs w:val="21"/>
                <w:lang w:val="fr-FR"/>
              </w:rPr>
              <w:t xml:space="preserve">, </w:t>
            </w:r>
            <w:r w:rsidRPr="00311825">
              <w:rPr>
                <w:rFonts w:ascii="GHEA Grapalat" w:hAnsi="GHEA Grapalat"/>
                <w:sz w:val="21"/>
                <w:szCs w:val="21"/>
              </w:rPr>
              <w:t>ապա</w:t>
            </w:r>
            <w:r w:rsidRPr="00311825">
              <w:rPr>
                <w:rFonts w:ascii="GHEA Grapalat" w:hAnsi="GHEA Grapalat"/>
                <w:sz w:val="21"/>
                <w:szCs w:val="21"/>
                <w:lang w:val="fr-FR"/>
              </w:rPr>
              <w:t xml:space="preserve"> </w:t>
            </w:r>
            <w:r w:rsidRPr="00311825">
              <w:rPr>
                <w:rFonts w:ascii="GHEA Grapalat" w:hAnsi="GHEA Grapalat"/>
                <w:sz w:val="21"/>
                <w:szCs w:val="21"/>
              </w:rPr>
              <w:t>գտնում</w:t>
            </w:r>
            <w:r w:rsidRPr="00311825">
              <w:rPr>
                <w:rFonts w:ascii="GHEA Grapalat" w:hAnsi="GHEA Grapalat"/>
                <w:sz w:val="21"/>
                <w:szCs w:val="21"/>
                <w:lang w:val="fr-FR"/>
              </w:rPr>
              <w:t xml:space="preserve"> </w:t>
            </w:r>
            <w:r w:rsidRPr="00311825">
              <w:rPr>
                <w:rFonts w:ascii="GHEA Grapalat" w:hAnsi="GHEA Grapalat"/>
                <w:sz w:val="21"/>
                <w:szCs w:val="21"/>
              </w:rPr>
              <w:t>ենք</w:t>
            </w:r>
            <w:r w:rsidRPr="00311825">
              <w:rPr>
                <w:rFonts w:ascii="GHEA Grapalat" w:hAnsi="GHEA Grapalat"/>
                <w:sz w:val="21"/>
                <w:szCs w:val="21"/>
                <w:lang w:val="fr-FR"/>
              </w:rPr>
              <w:t xml:space="preserve">, </w:t>
            </w:r>
            <w:r w:rsidRPr="00311825">
              <w:rPr>
                <w:rFonts w:ascii="GHEA Grapalat" w:hAnsi="GHEA Grapalat"/>
                <w:sz w:val="21"/>
                <w:szCs w:val="21"/>
              </w:rPr>
              <w:t>որ</w:t>
            </w:r>
            <w:r w:rsidRPr="00311825">
              <w:rPr>
                <w:rFonts w:ascii="GHEA Grapalat" w:hAnsi="GHEA Grapalat"/>
                <w:sz w:val="21"/>
                <w:szCs w:val="21"/>
                <w:lang w:val="fr-FR"/>
              </w:rPr>
              <w:t xml:space="preserve"> </w:t>
            </w:r>
            <w:r w:rsidRPr="00311825">
              <w:rPr>
                <w:rFonts w:ascii="GHEA Grapalat" w:hAnsi="GHEA Grapalat"/>
                <w:sz w:val="21"/>
                <w:szCs w:val="21"/>
              </w:rPr>
              <w:t>տվյալ</w:t>
            </w:r>
            <w:r w:rsidRPr="00311825">
              <w:rPr>
                <w:rFonts w:ascii="GHEA Grapalat" w:hAnsi="GHEA Grapalat"/>
                <w:sz w:val="21"/>
                <w:szCs w:val="21"/>
                <w:lang w:val="fr-FR"/>
              </w:rPr>
              <w:t xml:space="preserve"> </w:t>
            </w:r>
            <w:r w:rsidRPr="00311825">
              <w:rPr>
                <w:rFonts w:ascii="GHEA Grapalat" w:hAnsi="GHEA Grapalat"/>
                <w:sz w:val="21"/>
                <w:szCs w:val="21"/>
              </w:rPr>
              <w:t>դեպքում</w:t>
            </w:r>
            <w:r w:rsidRPr="00311825">
              <w:rPr>
                <w:rFonts w:ascii="GHEA Grapalat" w:hAnsi="GHEA Grapalat"/>
                <w:sz w:val="21"/>
                <w:szCs w:val="21"/>
                <w:lang w:val="fr-FR"/>
              </w:rPr>
              <w:t xml:space="preserve">, </w:t>
            </w:r>
            <w:r w:rsidRPr="00311825">
              <w:rPr>
                <w:rFonts w:ascii="GHEA Grapalat" w:hAnsi="GHEA Grapalat"/>
                <w:sz w:val="21"/>
                <w:szCs w:val="21"/>
              </w:rPr>
              <w:t>ինչպես</w:t>
            </w:r>
            <w:r w:rsidRPr="00311825">
              <w:rPr>
                <w:rFonts w:ascii="GHEA Grapalat" w:hAnsi="GHEA Grapalat"/>
                <w:sz w:val="21"/>
                <w:szCs w:val="21"/>
                <w:lang w:val="fr-FR"/>
              </w:rPr>
              <w:t xml:space="preserve"> </w:t>
            </w:r>
            <w:r w:rsidRPr="00311825">
              <w:rPr>
                <w:rFonts w:ascii="GHEA Grapalat" w:hAnsi="GHEA Grapalat"/>
                <w:sz w:val="21"/>
                <w:szCs w:val="21"/>
              </w:rPr>
              <w:t>արդեն</w:t>
            </w:r>
            <w:r w:rsidRPr="00311825">
              <w:rPr>
                <w:rFonts w:ascii="GHEA Grapalat" w:hAnsi="GHEA Grapalat"/>
                <w:sz w:val="21"/>
                <w:szCs w:val="21"/>
                <w:lang w:val="fr-FR"/>
              </w:rPr>
              <w:t xml:space="preserve"> </w:t>
            </w:r>
            <w:r w:rsidRPr="00311825">
              <w:rPr>
                <w:rFonts w:ascii="GHEA Grapalat" w:hAnsi="GHEA Grapalat"/>
                <w:sz w:val="21"/>
                <w:szCs w:val="21"/>
              </w:rPr>
              <w:t>իսկ</w:t>
            </w:r>
            <w:r w:rsidRPr="00311825">
              <w:rPr>
                <w:rFonts w:ascii="GHEA Grapalat" w:hAnsi="GHEA Grapalat"/>
                <w:sz w:val="21"/>
                <w:szCs w:val="21"/>
                <w:lang w:val="fr-FR"/>
              </w:rPr>
              <w:t xml:space="preserve"> </w:t>
            </w:r>
            <w:r w:rsidRPr="00311825">
              <w:rPr>
                <w:rFonts w:ascii="GHEA Grapalat" w:hAnsi="GHEA Grapalat"/>
                <w:sz w:val="21"/>
                <w:szCs w:val="21"/>
              </w:rPr>
              <w:t>նշվել</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օրենսդրի</w:t>
            </w:r>
            <w:r w:rsidRPr="00311825">
              <w:rPr>
                <w:rFonts w:ascii="GHEA Grapalat" w:hAnsi="GHEA Grapalat"/>
                <w:sz w:val="21"/>
                <w:szCs w:val="21"/>
                <w:lang w:val="fr-FR"/>
              </w:rPr>
              <w:t xml:space="preserve"> </w:t>
            </w:r>
            <w:r w:rsidRPr="00311825">
              <w:rPr>
                <w:rFonts w:ascii="GHEA Grapalat" w:hAnsi="GHEA Grapalat"/>
                <w:sz w:val="21"/>
                <w:szCs w:val="21"/>
              </w:rPr>
              <w:t>կողմից</w:t>
            </w:r>
            <w:r w:rsidRPr="00311825">
              <w:rPr>
                <w:rFonts w:ascii="GHEA Grapalat" w:hAnsi="GHEA Grapalat"/>
                <w:sz w:val="21"/>
                <w:szCs w:val="21"/>
                <w:lang w:val="fr-FR"/>
              </w:rPr>
              <w:t xml:space="preserve"> </w:t>
            </w:r>
            <w:r w:rsidRPr="00311825">
              <w:rPr>
                <w:rFonts w:ascii="GHEA Grapalat" w:hAnsi="GHEA Grapalat"/>
                <w:sz w:val="21"/>
                <w:szCs w:val="21"/>
              </w:rPr>
              <w:t>զանցանքի</w:t>
            </w:r>
            <w:r w:rsidRPr="00311825">
              <w:rPr>
                <w:rFonts w:ascii="GHEA Grapalat" w:hAnsi="GHEA Grapalat"/>
                <w:sz w:val="21"/>
                <w:szCs w:val="21"/>
                <w:lang w:val="fr-FR"/>
              </w:rPr>
              <w:t xml:space="preserve"> </w:t>
            </w:r>
            <w:r w:rsidRPr="00311825">
              <w:rPr>
                <w:rFonts w:ascii="GHEA Grapalat" w:hAnsi="GHEA Grapalat"/>
                <w:sz w:val="21"/>
                <w:szCs w:val="21"/>
              </w:rPr>
              <w:t>սուբյեկտիվ</w:t>
            </w:r>
            <w:r w:rsidRPr="00311825">
              <w:rPr>
                <w:rFonts w:ascii="GHEA Grapalat" w:hAnsi="GHEA Grapalat"/>
                <w:sz w:val="21"/>
                <w:szCs w:val="21"/>
                <w:lang w:val="fr-FR"/>
              </w:rPr>
              <w:t xml:space="preserve"> </w:t>
            </w:r>
            <w:r w:rsidRPr="00311825">
              <w:rPr>
                <w:rFonts w:ascii="GHEA Grapalat" w:hAnsi="GHEA Grapalat"/>
                <w:sz w:val="21"/>
                <w:szCs w:val="21"/>
              </w:rPr>
              <w:t>կողմի</w:t>
            </w:r>
            <w:r w:rsidRPr="00311825">
              <w:rPr>
                <w:rFonts w:ascii="GHEA Grapalat" w:hAnsi="GHEA Grapalat"/>
                <w:sz w:val="21"/>
                <w:szCs w:val="21"/>
                <w:lang w:val="fr-FR"/>
              </w:rPr>
              <w:t xml:space="preserve">, </w:t>
            </w:r>
            <w:r w:rsidRPr="00311825">
              <w:rPr>
                <w:rFonts w:ascii="GHEA Grapalat" w:hAnsi="GHEA Grapalat"/>
                <w:sz w:val="21"/>
                <w:szCs w:val="21"/>
              </w:rPr>
              <w:t>ինչպես</w:t>
            </w:r>
            <w:r w:rsidRPr="00311825">
              <w:rPr>
                <w:rFonts w:ascii="GHEA Grapalat" w:hAnsi="GHEA Grapalat"/>
                <w:sz w:val="21"/>
                <w:szCs w:val="21"/>
                <w:lang w:val="fr-FR"/>
              </w:rPr>
              <w:t xml:space="preserve"> </w:t>
            </w:r>
            <w:r w:rsidRPr="00311825">
              <w:rPr>
                <w:rFonts w:ascii="GHEA Grapalat" w:hAnsi="GHEA Grapalat"/>
                <w:sz w:val="21"/>
                <w:szCs w:val="21"/>
              </w:rPr>
              <w:t>նաև</w:t>
            </w:r>
            <w:r w:rsidRPr="00311825">
              <w:rPr>
                <w:rFonts w:ascii="GHEA Grapalat" w:hAnsi="GHEA Grapalat"/>
                <w:sz w:val="21"/>
                <w:szCs w:val="21"/>
                <w:lang w:val="fr-FR"/>
              </w:rPr>
              <w:t xml:space="preserve"> </w:t>
            </w:r>
            <w:r w:rsidRPr="00311825">
              <w:rPr>
                <w:rFonts w:ascii="GHEA Grapalat" w:hAnsi="GHEA Grapalat"/>
                <w:sz w:val="21"/>
                <w:szCs w:val="21"/>
              </w:rPr>
              <w:t>դրա</w:t>
            </w:r>
            <w:r w:rsidRPr="00311825">
              <w:rPr>
                <w:rFonts w:ascii="GHEA Grapalat" w:hAnsi="GHEA Grapalat"/>
                <w:sz w:val="21"/>
                <w:szCs w:val="21"/>
                <w:lang w:val="fr-FR"/>
              </w:rPr>
              <w:t xml:space="preserve"> </w:t>
            </w:r>
            <w:r w:rsidRPr="00311825">
              <w:rPr>
                <w:rFonts w:ascii="GHEA Grapalat" w:hAnsi="GHEA Grapalat"/>
                <w:sz w:val="21"/>
                <w:szCs w:val="21"/>
              </w:rPr>
              <w:t>ապացուցման</w:t>
            </w:r>
            <w:r w:rsidRPr="00311825">
              <w:rPr>
                <w:rFonts w:ascii="GHEA Grapalat" w:hAnsi="GHEA Grapalat"/>
                <w:sz w:val="21"/>
                <w:szCs w:val="21"/>
                <w:lang w:val="fr-FR"/>
              </w:rPr>
              <w:t xml:space="preserve"> </w:t>
            </w:r>
            <w:r w:rsidRPr="00311825">
              <w:rPr>
                <w:rFonts w:ascii="GHEA Grapalat" w:hAnsi="GHEA Grapalat"/>
                <w:sz w:val="21"/>
                <w:szCs w:val="21"/>
              </w:rPr>
              <w:t>բեռի</w:t>
            </w:r>
            <w:r w:rsidRPr="00311825">
              <w:rPr>
                <w:rFonts w:ascii="GHEA Grapalat" w:hAnsi="GHEA Grapalat"/>
                <w:sz w:val="21"/>
                <w:szCs w:val="21"/>
                <w:lang w:val="fr-FR"/>
              </w:rPr>
              <w:t xml:space="preserve"> </w:t>
            </w:r>
            <w:r w:rsidRPr="00311825">
              <w:rPr>
                <w:rFonts w:ascii="GHEA Grapalat" w:hAnsi="GHEA Grapalat"/>
                <w:sz w:val="21"/>
                <w:szCs w:val="21"/>
              </w:rPr>
              <w:t>բաշխման</w:t>
            </w:r>
            <w:r w:rsidRPr="00311825">
              <w:rPr>
                <w:rFonts w:ascii="GHEA Grapalat" w:hAnsi="GHEA Grapalat"/>
                <w:sz w:val="21"/>
                <w:szCs w:val="21"/>
                <w:lang w:val="fr-FR"/>
              </w:rPr>
              <w:t xml:space="preserve"> </w:t>
            </w:r>
            <w:r w:rsidRPr="00311825">
              <w:rPr>
                <w:rFonts w:ascii="GHEA Grapalat" w:hAnsi="GHEA Grapalat"/>
                <w:sz w:val="21"/>
                <w:szCs w:val="21"/>
              </w:rPr>
              <w:t>առանձնահատկություն</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սահմանված՝</w:t>
            </w:r>
            <w:r w:rsidRPr="00311825">
              <w:rPr>
                <w:rFonts w:ascii="GHEA Grapalat" w:hAnsi="GHEA Grapalat"/>
                <w:sz w:val="21"/>
                <w:szCs w:val="21"/>
                <w:lang w:val="fr-FR"/>
              </w:rPr>
              <w:t xml:space="preserve"> </w:t>
            </w:r>
            <w:r w:rsidRPr="00311825">
              <w:rPr>
                <w:rFonts w:ascii="GHEA Grapalat" w:hAnsi="GHEA Grapalat"/>
                <w:sz w:val="21"/>
                <w:szCs w:val="21"/>
              </w:rPr>
              <w:t>կանխավարկած</w:t>
            </w:r>
            <w:r w:rsidRPr="00311825">
              <w:rPr>
                <w:rFonts w:ascii="GHEA Grapalat" w:hAnsi="GHEA Grapalat"/>
                <w:sz w:val="21"/>
                <w:szCs w:val="21"/>
                <w:lang w:val="fr-FR"/>
              </w:rPr>
              <w:t xml:space="preserve"> </w:t>
            </w:r>
            <w:r w:rsidRPr="00311825">
              <w:rPr>
                <w:rFonts w:ascii="GHEA Grapalat" w:hAnsi="GHEA Grapalat"/>
                <w:sz w:val="21"/>
                <w:szCs w:val="21"/>
              </w:rPr>
              <w:t>տրանսպորտային</w:t>
            </w:r>
            <w:r w:rsidRPr="00311825">
              <w:rPr>
                <w:rFonts w:ascii="GHEA Grapalat" w:hAnsi="GHEA Grapalat"/>
                <w:sz w:val="21"/>
                <w:szCs w:val="21"/>
                <w:lang w:val="fr-FR"/>
              </w:rPr>
              <w:t xml:space="preserve"> </w:t>
            </w:r>
            <w:r w:rsidRPr="00311825">
              <w:rPr>
                <w:rFonts w:ascii="GHEA Grapalat" w:hAnsi="GHEA Grapalat"/>
                <w:sz w:val="21"/>
                <w:szCs w:val="21"/>
              </w:rPr>
              <w:t>միջոցի</w:t>
            </w:r>
            <w:r w:rsidRPr="00311825">
              <w:rPr>
                <w:rFonts w:ascii="GHEA Grapalat" w:hAnsi="GHEA Grapalat"/>
                <w:sz w:val="21"/>
                <w:szCs w:val="21"/>
                <w:lang w:val="fr-FR"/>
              </w:rPr>
              <w:t xml:space="preserve"> </w:t>
            </w:r>
            <w:r w:rsidRPr="00311825">
              <w:rPr>
                <w:rFonts w:ascii="GHEA Grapalat" w:hAnsi="GHEA Grapalat"/>
                <w:sz w:val="21"/>
                <w:szCs w:val="21"/>
              </w:rPr>
              <w:t>սեփականատիրոջ</w:t>
            </w:r>
            <w:r w:rsidRPr="00311825">
              <w:rPr>
                <w:rFonts w:ascii="GHEA Grapalat" w:hAnsi="GHEA Grapalat"/>
                <w:sz w:val="21"/>
                <w:szCs w:val="21"/>
                <w:lang w:val="fr-FR"/>
              </w:rPr>
              <w:t xml:space="preserve"> </w:t>
            </w:r>
            <w:r w:rsidRPr="00311825">
              <w:rPr>
                <w:rFonts w:ascii="GHEA Grapalat" w:hAnsi="GHEA Grapalat"/>
                <w:sz w:val="21"/>
                <w:szCs w:val="21"/>
              </w:rPr>
              <w:t>պատասխանատու</w:t>
            </w:r>
            <w:r w:rsidRPr="00311825">
              <w:rPr>
                <w:rFonts w:ascii="GHEA Grapalat" w:hAnsi="GHEA Grapalat"/>
                <w:sz w:val="21"/>
                <w:szCs w:val="21"/>
                <w:lang w:val="fr-FR"/>
              </w:rPr>
              <w:t xml:space="preserve"> </w:t>
            </w:r>
            <w:r w:rsidRPr="00311825">
              <w:rPr>
                <w:rFonts w:ascii="GHEA Grapalat" w:hAnsi="GHEA Grapalat"/>
                <w:sz w:val="21"/>
                <w:szCs w:val="21"/>
              </w:rPr>
              <w:t>լինելու</w:t>
            </w:r>
            <w:r w:rsidRPr="00311825">
              <w:rPr>
                <w:rFonts w:ascii="GHEA Grapalat" w:hAnsi="GHEA Grapalat"/>
                <w:sz w:val="21"/>
                <w:szCs w:val="21"/>
                <w:lang w:val="fr-FR"/>
              </w:rPr>
              <w:t xml:space="preserve"> </w:t>
            </w:r>
            <w:r w:rsidRPr="00311825">
              <w:rPr>
                <w:rFonts w:ascii="GHEA Grapalat" w:hAnsi="GHEA Grapalat"/>
                <w:sz w:val="21"/>
                <w:szCs w:val="21"/>
              </w:rPr>
              <w:t>առումով</w:t>
            </w:r>
            <w:r w:rsidRPr="00311825">
              <w:rPr>
                <w:rFonts w:ascii="GHEA Grapalat" w:hAnsi="GHEA Grapalat"/>
                <w:sz w:val="21"/>
                <w:szCs w:val="21"/>
                <w:lang w:val="fr-FR"/>
              </w:rPr>
              <w:t xml:space="preserve">, </w:t>
            </w:r>
            <w:r w:rsidRPr="00311825">
              <w:rPr>
                <w:rFonts w:ascii="GHEA Grapalat" w:hAnsi="GHEA Grapalat"/>
                <w:sz w:val="21"/>
                <w:szCs w:val="21"/>
              </w:rPr>
              <w:t>քանի</w:t>
            </w:r>
            <w:r w:rsidRPr="00311825">
              <w:rPr>
                <w:rFonts w:ascii="GHEA Grapalat" w:hAnsi="GHEA Grapalat"/>
                <w:sz w:val="21"/>
                <w:szCs w:val="21"/>
                <w:lang w:val="fr-FR"/>
              </w:rPr>
              <w:t xml:space="preserve"> </w:t>
            </w:r>
            <w:r w:rsidRPr="00311825">
              <w:rPr>
                <w:rFonts w:ascii="GHEA Grapalat" w:hAnsi="GHEA Grapalat"/>
                <w:sz w:val="21"/>
                <w:szCs w:val="21"/>
              </w:rPr>
              <w:t>դեռ</w:t>
            </w:r>
            <w:r w:rsidRPr="00311825">
              <w:rPr>
                <w:rFonts w:ascii="GHEA Grapalat" w:hAnsi="GHEA Grapalat"/>
                <w:sz w:val="21"/>
                <w:szCs w:val="21"/>
                <w:lang w:val="fr-FR"/>
              </w:rPr>
              <w:t xml:space="preserve"> </w:t>
            </w:r>
            <w:r w:rsidRPr="00311825">
              <w:rPr>
                <w:rFonts w:ascii="GHEA Grapalat" w:hAnsi="GHEA Grapalat"/>
                <w:sz w:val="21"/>
                <w:szCs w:val="21"/>
              </w:rPr>
              <w:t>հակառակը</w:t>
            </w:r>
            <w:r w:rsidRPr="00311825">
              <w:rPr>
                <w:rFonts w:ascii="GHEA Grapalat" w:hAnsi="GHEA Grapalat"/>
                <w:sz w:val="21"/>
                <w:szCs w:val="21"/>
                <w:lang w:val="fr-FR"/>
              </w:rPr>
              <w:t xml:space="preserve"> </w:t>
            </w:r>
            <w:r w:rsidRPr="00311825">
              <w:rPr>
                <w:rFonts w:ascii="GHEA Grapalat" w:hAnsi="GHEA Grapalat"/>
                <w:sz w:val="21"/>
                <w:szCs w:val="21"/>
              </w:rPr>
              <w:t>չի</w:t>
            </w:r>
            <w:r w:rsidRPr="00311825">
              <w:rPr>
                <w:rFonts w:ascii="GHEA Grapalat" w:hAnsi="GHEA Grapalat"/>
                <w:sz w:val="21"/>
                <w:szCs w:val="21"/>
                <w:lang w:val="fr-FR"/>
              </w:rPr>
              <w:t xml:space="preserve"> </w:t>
            </w:r>
            <w:r w:rsidRPr="00311825">
              <w:rPr>
                <w:rFonts w:ascii="GHEA Grapalat" w:hAnsi="GHEA Grapalat"/>
                <w:sz w:val="21"/>
                <w:szCs w:val="21"/>
              </w:rPr>
              <w:t>ապացուցել</w:t>
            </w:r>
            <w:r w:rsidRPr="00311825">
              <w:rPr>
                <w:rFonts w:ascii="GHEA Grapalat" w:hAnsi="GHEA Grapalat"/>
                <w:sz w:val="21"/>
                <w:szCs w:val="21"/>
                <w:lang w:val="fr-FR"/>
              </w:rPr>
              <w:t xml:space="preserve"> </w:t>
            </w:r>
            <w:r w:rsidRPr="00311825">
              <w:rPr>
                <w:rFonts w:ascii="GHEA Grapalat" w:hAnsi="GHEA Grapalat"/>
                <w:sz w:val="21"/>
                <w:szCs w:val="21"/>
              </w:rPr>
              <w:t>ինքը</w:t>
            </w:r>
            <w:r w:rsidRPr="00311825">
              <w:rPr>
                <w:rFonts w:ascii="GHEA Grapalat" w:hAnsi="GHEA Grapalat"/>
                <w:sz w:val="21"/>
                <w:szCs w:val="21"/>
                <w:lang w:val="fr-FR"/>
              </w:rPr>
              <w:t xml:space="preserve">: </w:t>
            </w:r>
            <w:r w:rsidRPr="00311825">
              <w:rPr>
                <w:rFonts w:ascii="GHEA Grapalat" w:hAnsi="GHEA Grapalat"/>
                <w:sz w:val="21"/>
                <w:szCs w:val="21"/>
              </w:rPr>
              <w:t>Գտնում</w:t>
            </w:r>
            <w:r w:rsidRPr="00311825">
              <w:rPr>
                <w:rFonts w:ascii="GHEA Grapalat" w:hAnsi="GHEA Grapalat"/>
                <w:sz w:val="21"/>
                <w:szCs w:val="21"/>
                <w:lang w:val="fr-FR"/>
              </w:rPr>
              <w:t xml:space="preserve"> </w:t>
            </w:r>
            <w:r w:rsidRPr="00311825">
              <w:rPr>
                <w:rFonts w:ascii="GHEA Grapalat" w:hAnsi="GHEA Grapalat"/>
                <w:sz w:val="21"/>
                <w:szCs w:val="21"/>
              </w:rPr>
              <w:t>ենք</w:t>
            </w:r>
            <w:r w:rsidRPr="00311825">
              <w:rPr>
                <w:rFonts w:ascii="GHEA Grapalat" w:hAnsi="GHEA Grapalat"/>
                <w:sz w:val="21"/>
                <w:szCs w:val="21"/>
                <w:lang w:val="fr-FR"/>
              </w:rPr>
              <w:t xml:space="preserve">, </w:t>
            </w:r>
            <w:r w:rsidRPr="00311825">
              <w:rPr>
                <w:rFonts w:ascii="GHEA Grapalat" w:hAnsi="GHEA Grapalat"/>
                <w:sz w:val="21"/>
                <w:szCs w:val="21"/>
              </w:rPr>
              <w:t>որ</w:t>
            </w:r>
            <w:r w:rsidRPr="00311825">
              <w:rPr>
                <w:rFonts w:ascii="GHEA Grapalat" w:hAnsi="GHEA Grapalat"/>
                <w:sz w:val="21"/>
                <w:szCs w:val="21"/>
                <w:lang w:val="fr-FR"/>
              </w:rPr>
              <w:t xml:space="preserve"> </w:t>
            </w:r>
            <w:r w:rsidRPr="00311825">
              <w:rPr>
                <w:rFonts w:ascii="GHEA Grapalat" w:hAnsi="GHEA Grapalat"/>
                <w:sz w:val="21"/>
                <w:szCs w:val="21"/>
              </w:rPr>
              <w:t>նշված</w:t>
            </w:r>
            <w:r w:rsidRPr="00311825">
              <w:rPr>
                <w:rFonts w:ascii="GHEA Grapalat" w:hAnsi="GHEA Grapalat"/>
                <w:sz w:val="21"/>
                <w:szCs w:val="21"/>
                <w:lang w:val="fr-FR"/>
              </w:rPr>
              <w:t xml:space="preserve"> </w:t>
            </w:r>
            <w:r w:rsidRPr="00311825">
              <w:rPr>
                <w:rFonts w:ascii="GHEA Grapalat" w:hAnsi="GHEA Grapalat"/>
                <w:sz w:val="21"/>
                <w:szCs w:val="21"/>
              </w:rPr>
              <w:t>առանձնահատկության</w:t>
            </w:r>
            <w:r w:rsidRPr="00311825">
              <w:rPr>
                <w:rFonts w:ascii="GHEA Grapalat" w:hAnsi="GHEA Grapalat"/>
                <w:sz w:val="21"/>
                <w:szCs w:val="21"/>
                <w:lang w:val="fr-FR"/>
              </w:rPr>
              <w:t xml:space="preserve"> </w:t>
            </w:r>
            <w:r w:rsidRPr="00311825">
              <w:rPr>
                <w:rFonts w:ascii="GHEA Grapalat" w:hAnsi="GHEA Grapalat"/>
                <w:sz w:val="21"/>
                <w:szCs w:val="21"/>
              </w:rPr>
              <w:t>սահմանումը</w:t>
            </w:r>
            <w:r w:rsidRPr="00311825">
              <w:rPr>
                <w:rFonts w:ascii="GHEA Grapalat" w:hAnsi="GHEA Grapalat"/>
                <w:sz w:val="21"/>
                <w:szCs w:val="21"/>
                <w:lang w:val="fr-FR"/>
              </w:rPr>
              <w:t xml:space="preserve"> </w:t>
            </w:r>
            <w:r w:rsidRPr="00311825">
              <w:rPr>
                <w:rFonts w:ascii="GHEA Grapalat" w:hAnsi="GHEA Grapalat"/>
                <w:sz w:val="21"/>
                <w:szCs w:val="21"/>
              </w:rPr>
              <w:t>ողջամիտ</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քանզի</w:t>
            </w:r>
            <w:r w:rsidRPr="00311825">
              <w:rPr>
                <w:rFonts w:ascii="GHEA Grapalat" w:hAnsi="GHEA Grapalat"/>
                <w:sz w:val="21"/>
                <w:szCs w:val="21"/>
                <w:lang w:val="fr-FR"/>
              </w:rPr>
              <w:t xml:space="preserve"> </w:t>
            </w:r>
            <w:r w:rsidRPr="00311825">
              <w:rPr>
                <w:rFonts w:ascii="GHEA Grapalat" w:hAnsi="GHEA Grapalat"/>
                <w:sz w:val="21"/>
                <w:szCs w:val="21"/>
              </w:rPr>
              <w:t>տվյալ</w:t>
            </w:r>
            <w:r w:rsidRPr="00311825">
              <w:rPr>
                <w:rFonts w:ascii="GHEA Grapalat" w:hAnsi="GHEA Grapalat"/>
                <w:sz w:val="21"/>
                <w:szCs w:val="21"/>
                <w:lang w:val="fr-FR"/>
              </w:rPr>
              <w:t xml:space="preserve"> </w:t>
            </w:r>
            <w:r w:rsidRPr="00311825">
              <w:rPr>
                <w:rFonts w:ascii="GHEA Grapalat" w:hAnsi="GHEA Grapalat"/>
                <w:sz w:val="21"/>
                <w:szCs w:val="21"/>
              </w:rPr>
              <w:t>տեղեկատվությանը</w:t>
            </w:r>
            <w:r w:rsidRPr="00311825">
              <w:rPr>
                <w:rFonts w:ascii="GHEA Grapalat" w:hAnsi="GHEA Grapalat"/>
                <w:sz w:val="21"/>
                <w:szCs w:val="21"/>
                <w:lang w:val="fr-FR"/>
              </w:rPr>
              <w:t xml:space="preserve"> </w:t>
            </w:r>
            <w:r w:rsidRPr="00311825">
              <w:rPr>
                <w:rFonts w:ascii="GHEA Grapalat" w:hAnsi="GHEA Grapalat"/>
                <w:sz w:val="21"/>
                <w:szCs w:val="21"/>
              </w:rPr>
              <w:t>տիրապետում</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միայն</w:t>
            </w:r>
            <w:r w:rsidRPr="00311825">
              <w:rPr>
                <w:rFonts w:ascii="GHEA Grapalat" w:hAnsi="GHEA Grapalat"/>
                <w:sz w:val="21"/>
                <w:szCs w:val="21"/>
                <w:lang w:val="fr-FR"/>
              </w:rPr>
              <w:t xml:space="preserve"> </w:t>
            </w:r>
            <w:r w:rsidRPr="00311825">
              <w:rPr>
                <w:rFonts w:ascii="GHEA Grapalat" w:hAnsi="GHEA Grapalat"/>
                <w:sz w:val="21"/>
                <w:szCs w:val="21"/>
              </w:rPr>
              <w:t>ինքը</w:t>
            </w:r>
            <w:r w:rsidRPr="00311825">
              <w:rPr>
                <w:rFonts w:ascii="GHEA Grapalat" w:hAnsi="GHEA Grapalat"/>
                <w:sz w:val="21"/>
                <w:szCs w:val="21"/>
                <w:lang w:val="fr-FR"/>
              </w:rPr>
              <w:t xml:space="preserve">: </w:t>
            </w:r>
            <w:r w:rsidRPr="00311825">
              <w:rPr>
                <w:rFonts w:ascii="GHEA Grapalat" w:hAnsi="GHEA Grapalat"/>
                <w:sz w:val="21"/>
                <w:szCs w:val="21"/>
              </w:rPr>
              <w:t>Այս</w:t>
            </w:r>
            <w:r w:rsidRPr="00311825">
              <w:rPr>
                <w:rFonts w:ascii="GHEA Grapalat" w:hAnsi="GHEA Grapalat"/>
                <w:sz w:val="21"/>
                <w:szCs w:val="21"/>
                <w:lang w:val="fr-FR"/>
              </w:rPr>
              <w:t xml:space="preserve"> </w:t>
            </w:r>
            <w:r w:rsidRPr="00311825">
              <w:rPr>
                <w:rFonts w:ascii="GHEA Grapalat" w:hAnsi="GHEA Grapalat"/>
                <w:sz w:val="21"/>
                <w:szCs w:val="21"/>
              </w:rPr>
              <w:t>դիրքորոշումը</w:t>
            </w:r>
            <w:r w:rsidRPr="00311825">
              <w:rPr>
                <w:rFonts w:ascii="GHEA Grapalat" w:hAnsi="GHEA Grapalat"/>
                <w:sz w:val="21"/>
                <w:szCs w:val="21"/>
                <w:lang w:val="fr-FR"/>
              </w:rPr>
              <w:t xml:space="preserve"> </w:t>
            </w:r>
            <w:r w:rsidRPr="00311825">
              <w:rPr>
                <w:rFonts w:ascii="GHEA Grapalat" w:hAnsi="GHEA Grapalat"/>
                <w:sz w:val="21"/>
                <w:szCs w:val="21"/>
              </w:rPr>
              <w:t>ոչ</w:t>
            </w:r>
            <w:r w:rsidRPr="00311825">
              <w:rPr>
                <w:rFonts w:ascii="GHEA Grapalat" w:hAnsi="GHEA Grapalat"/>
                <w:sz w:val="21"/>
                <w:szCs w:val="21"/>
                <w:lang w:val="fr-FR"/>
              </w:rPr>
              <w:t xml:space="preserve"> </w:t>
            </w:r>
            <w:r w:rsidRPr="00311825">
              <w:rPr>
                <w:rFonts w:ascii="GHEA Grapalat" w:hAnsi="GHEA Grapalat"/>
                <w:sz w:val="21"/>
                <w:szCs w:val="21"/>
              </w:rPr>
              <w:t>իրավացի</w:t>
            </w:r>
            <w:r w:rsidRPr="00311825">
              <w:rPr>
                <w:rFonts w:ascii="GHEA Grapalat" w:hAnsi="GHEA Grapalat"/>
                <w:sz w:val="21"/>
                <w:szCs w:val="21"/>
                <w:lang w:val="fr-FR"/>
              </w:rPr>
              <w:t xml:space="preserve"> </w:t>
            </w:r>
            <w:r w:rsidRPr="00311825">
              <w:rPr>
                <w:rFonts w:ascii="GHEA Grapalat" w:hAnsi="GHEA Grapalat"/>
                <w:sz w:val="21"/>
                <w:szCs w:val="21"/>
              </w:rPr>
              <w:t>համարելու</w:t>
            </w:r>
            <w:r w:rsidRPr="00311825">
              <w:rPr>
                <w:rFonts w:ascii="GHEA Grapalat" w:hAnsi="GHEA Grapalat"/>
                <w:sz w:val="21"/>
                <w:szCs w:val="21"/>
                <w:lang w:val="fr-FR"/>
              </w:rPr>
              <w:t xml:space="preserve"> </w:t>
            </w:r>
            <w:r w:rsidRPr="00311825">
              <w:rPr>
                <w:rFonts w:ascii="GHEA Grapalat" w:hAnsi="GHEA Grapalat"/>
                <w:sz w:val="21"/>
                <w:szCs w:val="21"/>
              </w:rPr>
              <w:t>պարագայում</w:t>
            </w:r>
            <w:r w:rsidRPr="00311825">
              <w:rPr>
                <w:rFonts w:ascii="GHEA Grapalat" w:hAnsi="GHEA Grapalat"/>
                <w:sz w:val="21"/>
                <w:szCs w:val="21"/>
                <w:lang w:val="fr-FR"/>
              </w:rPr>
              <w:t xml:space="preserve"> </w:t>
            </w:r>
            <w:r w:rsidRPr="00311825">
              <w:rPr>
                <w:rFonts w:ascii="GHEA Grapalat" w:hAnsi="GHEA Grapalat"/>
                <w:sz w:val="21"/>
                <w:szCs w:val="21"/>
              </w:rPr>
              <w:t>անհրաժեշտ</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փաստել</w:t>
            </w:r>
            <w:r w:rsidRPr="00311825">
              <w:rPr>
                <w:rFonts w:ascii="GHEA Grapalat" w:hAnsi="GHEA Grapalat"/>
                <w:sz w:val="21"/>
                <w:szCs w:val="21"/>
                <w:lang w:val="fr-FR"/>
              </w:rPr>
              <w:t xml:space="preserve">, </w:t>
            </w:r>
            <w:r w:rsidRPr="00311825">
              <w:rPr>
                <w:rFonts w:ascii="GHEA Grapalat" w:hAnsi="GHEA Grapalat"/>
                <w:sz w:val="21"/>
                <w:szCs w:val="21"/>
              </w:rPr>
              <w:t>որ</w:t>
            </w:r>
            <w:r w:rsidRPr="00311825">
              <w:rPr>
                <w:rFonts w:ascii="GHEA Grapalat" w:hAnsi="GHEA Grapalat"/>
                <w:sz w:val="21"/>
                <w:szCs w:val="21"/>
                <w:lang w:val="fr-FR"/>
              </w:rPr>
              <w:t xml:space="preserve"> </w:t>
            </w:r>
            <w:r w:rsidRPr="00311825">
              <w:rPr>
                <w:rFonts w:ascii="GHEA Grapalat" w:hAnsi="GHEA Grapalat"/>
                <w:sz w:val="21"/>
                <w:szCs w:val="21"/>
              </w:rPr>
              <w:t>ներկայումս</w:t>
            </w:r>
            <w:r w:rsidRPr="00311825">
              <w:rPr>
                <w:rFonts w:ascii="GHEA Grapalat" w:hAnsi="GHEA Grapalat"/>
                <w:sz w:val="21"/>
                <w:szCs w:val="21"/>
                <w:lang w:val="fr-FR"/>
              </w:rPr>
              <w:t xml:space="preserve"> </w:t>
            </w:r>
            <w:r w:rsidRPr="00311825">
              <w:rPr>
                <w:rFonts w:ascii="GHEA Grapalat" w:hAnsi="GHEA Grapalat"/>
                <w:sz w:val="21"/>
                <w:szCs w:val="21"/>
              </w:rPr>
              <w:t>ՃԵԿ</w:t>
            </w:r>
            <w:r w:rsidRPr="00311825">
              <w:rPr>
                <w:rFonts w:ascii="GHEA Grapalat" w:hAnsi="GHEA Grapalat"/>
                <w:sz w:val="21"/>
                <w:szCs w:val="21"/>
                <w:lang w:val="fr-FR"/>
              </w:rPr>
              <w:t>-</w:t>
            </w:r>
            <w:r w:rsidRPr="00311825">
              <w:rPr>
                <w:rFonts w:ascii="GHEA Grapalat" w:hAnsi="GHEA Grapalat"/>
                <w:sz w:val="21"/>
                <w:szCs w:val="21"/>
              </w:rPr>
              <w:t>ի</w:t>
            </w:r>
            <w:r w:rsidRPr="00311825">
              <w:rPr>
                <w:rFonts w:ascii="GHEA Grapalat" w:hAnsi="GHEA Grapalat"/>
                <w:sz w:val="21"/>
                <w:szCs w:val="21"/>
                <w:lang w:val="fr-FR"/>
              </w:rPr>
              <w:t xml:space="preserve"> </w:t>
            </w:r>
            <w:r w:rsidRPr="00311825">
              <w:rPr>
                <w:rFonts w:ascii="GHEA Grapalat" w:hAnsi="GHEA Grapalat"/>
                <w:sz w:val="21"/>
                <w:szCs w:val="21"/>
              </w:rPr>
              <w:t>կանոնների</w:t>
            </w:r>
            <w:r w:rsidRPr="00311825">
              <w:rPr>
                <w:rFonts w:ascii="GHEA Grapalat" w:hAnsi="GHEA Grapalat"/>
                <w:sz w:val="21"/>
                <w:szCs w:val="21"/>
                <w:lang w:val="fr-FR"/>
              </w:rPr>
              <w:t xml:space="preserve"> </w:t>
            </w:r>
            <w:r w:rsidRPr="00311825">
              <w:rPr>
                <w:rFonts w:ascii="GHEA Grapalat" w:hAnsi="GHEA Grapalat"/>
                <w:sz w:val="21"/>
                <w:szCs w:val="21"/>
              </w:rPr>
              <w:t>խախտման</w:t>
            </w:r>
            <w:r w:rsidRPr="00311825">
              <w:rPr>
                <w:rFonts w:ascii="GHEA Grapalat" w:hAnsi="GHEA Grapalat"/>
                <w:sz w:val="21"/>
                <w:szCs w:val="21"/>
                <w:lang w:val="fr-FR"/>
              </w:rPr>
              <w:t xml:space="preserve"> </w:t>
            </w:r>
            <w:r w:rsidRPr="00311825">
              <w:rPr>
                <w:rFonts w:ascii="GHEA Grapalat" w:hAnsi="GHEA Grapalat"/>
                <w:sz w:val="21"/>
                <w:szCs w:val="21"/>
              </w:rPr>
              <w:t>այն</w:t>
            </w:r>
            <w:r w:rsidRPr="00311825">
              <w:rPr>
                <w:rFonts w:ascii="GHEA Grapalat" w:hAnsi="GHEA Grapalat"/>
                <w:sz w:val="21"/>
                <w:szCs w:val="21"/>
                <w:lang w:val="fr-FR"/>
              </w:rPr>
              <w:t xml:space="preserve"> </w:t>
            </w:r>
            <w:r w:rsidRPr="00311825">
              <w:rPr>
                <w:rFonts w:ascii="GHEA Grapalat" w:hAnsi="GHEA Grapalat"/>
                <w:sz w:val="21"/>
                <w:szCs w:val="21"/>
              </w:rPr>
              <w:t>գործերով</w:t>
            </w:r>
            <w:r w:rsidRPr="00311825">
              <w:rPr>
                <w:rFonts w:ascii="GHEA Grapalat" w:hAnsi="GHEA Grapalat"/>
                <w:sz w:val="21"/>
                <w:szCs w:val="21"/>
                <w:lang w:val="fr-FR"/>
              </w:rPr>
              <w:t xml:space="preserve">, </w:t>
            </w:r>
            <w:r w:rsidRPr="00311825">
              <w:rPr>
                <w:rFonts w:ascii="GHEA Grapalat" w:hAnsi="GHEA Grapalat"/>
                <w:sz w:val="21"/>
                <w:szCs w:val="21"/>
              </w:rPr>
              <w:t>որոնք</w:t>
            </w:r>
            <w:r w:rsidRPr="00311825">
              <w:rPr>
                <w:rFonts w:ascii="GHEA Grapalat" w:hAnsi="GHEA Grapalat"/>
                <w:sz w:val="21"/>
                <w:szCs w:val="21"/>
                <w:lang w:val="fr-FR"/>
              </w:rPr>
              <w:t xml:space="preserve"> </w:t>
            </w:r>
            <w:r w:rsidRPr="00311825">
              <w:rPr>
                <w:rFonts w:ascii="GHEA Grapalat" w:hAnsi="GHEA Grapalat"/>
                <w:sz w:val="21"/>
                <w:szCs w:val="21"/>
              </w:rPr>
              <w:t>հայտնաբերվում</w:t>
            </w:r>
            <w:r w:rsidRPr="00311825">
              <w:rPr>
                <w:rFonts w:ascii="GHEA Grapalat" w:hAnsi="GHEA Grapalat"/>
                <w:sz w:val="21"/>
                <w:szCs w:val="21"/>
                <w:lang w:val="fr-FR"/>
              </w:rPr>
              <w:t xml:space="preserve"> </w:t>
            </w:r>
            <w:r w:rsidRPr="00311825">
              <w:rPr>
                <w:rFonts w:ascii="GHEA Grapalat" w:hAnsi="GHEA Grapalat"/>
                <w:sz w:val="21"/>
                <w:szCs w:val="21"/>
              </w:rPr>
              <w:t>են</w:t>
            </w:r>
            <w:r w:rsidRPr="00311825">
              <w:rPr>
                <w:rFonts w:ascii="GHEA Grapalat" w:hAnsi="GHEA Grapalat"/>
                <w:sz w:val="21"/>
                <w:szCs w:val="21"/>
                <w:lang w:val="fr-FR"/>
              </w:rPr>
              <w:t xml:space="preserve"> </w:t>
            </w:r>
            <w:r w:rsidRPr="00311825">
              <w:rPr>
                <w:rFonts w:ascii="GHEA Grapalat" w:hAnsi="GHEA Grapalat"/>
                <w:sz w:val="21"/>
                <w:szCs w:val="21"/>
              </w:rPr>
              <w:t>տեսանկարահանող</w:t>
            </w:r>
            <w:r w:rsidRPr="00311825">
              <w:rPr>
                <w:rFonts w:ascii="GHEA Grapalat" w:hAnsi="GHEA Grapalat"/>
                <w:sz w:val="21"/>
                <w:szCs w:val="21"/>
                <w:lang w:val="fr-FR"/>
              </w:rPr>
              <w:t xml:space="preserve"> </w:t>
            </w:r>
            <w:r w:rsidRPr="00311825">
              <w:rPr>
                <w:rFonts w:ascii="GHEA Grapalat" w:hAnsi="GHEA Grapalat"/>
                <w:sz w:val="21"/>
                <w:szCs w:val="21"/>
              </w:rPr>
              <w:t>կամ</w:t>
            </w:r>
            <w:r w:rsidRPr="00311825">
              <w:rPr>
                <w:rFonts w:ascii="GHEA Grapalat" w:hAnsi="GHEA Grapalat"/>
                <w:sz w:val="21"/>
                <w:szCs w:val="21"/>
                <w:lang w:val="fr-FR"/>
              </w:rPr>
              <w:t xml:space="preserve"> </w:t>
            </w:r>
            <w:r w:rsidRPr="00311825">
              <w:rPr>
                <w:rFonts w:ascii="GHEA Grapalat" w:hAnsi="GHEA Grapalat"/>
                <w:sz w:val="21"/>
                <w:szCs w:val="21"/>
              </w:rPr>
              <w:t>լուսանկարահանող</w:t>
            </w:r>
            <w:r w:rsidRPr="00311825">
              <w:rPr>
                <w:rFonts w:ascii="GHEA Grapalat" w:hAnsi="GHEA Grapalat"/>
                <w:sz w:val="21"/>
                <w:szCs w:val="21"/>
                <w:lang w:val="fr-FR"/>
              </w:rPr>
              <w:t xml:space="preserve"> </w:t>
            </w:r>
            <w:r w:rsidRPr="00311825">
              <w:rPr>
                <w:rFonts w:ascii="GHEA Grapalat" w:hAnsi="GHEA Grapalat"/>
                <w:sz w:val="21"/>
                <w:szCs w:val="21"/>
              </w:rPr>
              <w:t>սարքերի</w:t>
            </w:r>
            <w:r w:rsidRPr="00311825">
              <w:rPr>
                <w:rFonts w:ascii="GHEA Grapalat" w:hAnsi="GHEA Grapalat"/>
                <w:sz w:val="21"/>
                <w:szCs w:val="21"/>
                <w:lang w:val="fr-FR"/>
              </w:rPr>
              <w:t xml:space="preserve"> </w:t>
            </w:r>
            <w:r w:rsidRPr="00311825">
              <w:rPr>
                <w:rFonts w:ascii="GHEA Grapalat" w:hAnsi="GHEA Grapalat"/>
                <w:sz w:val="21"/>
                <w:szCs w:val="21"/>
              </w:rPr>
              <w:t>միջոցով</w:t>
            </w:r>
            <w:r w:rsidRPr="00311825">
              <w:rPr>
                <w:rFonts w:ascii="GHEA Grapalat" w:hAnsi="GHEA Grapalat"/>
                <w:sz w:val="21"/>
                <w:szCs w:val="21"/>
                <w:lang w:val="fr-FR"/>
              </w:rPr>
              <w:t xml:space="preserve">, </w:t>
            </w:r>
            <w:r w:rsidRPr="00311825">
              <w:rPr>
                <w:rFonts w:ascii="GHEA Grapalat" w:hAnsi="GHEA Grapalat"/>
                <w:sz w:val="21"/>
                <w:szCs w:val="21"/>
              </w:rPr>
              <w:t>գործի</w:t>
            </w:r>
            <w:r w:rsidRPr="00311825">
              <w:rPr>
                <w:rFonts w:ascii="GHEA Grapalat" w:hAnsi="GHEA Grapalat"/>
                <w:sz w:val="21"/>
                <w:szCs w:val="21"/>
                <w:lang w:val="fr-FR"/>
              </w:rPr>
              <w:t xml:space="preserve"> </w:t>
            </w:r>
            <w:r w:rsidRPr="00311825">
              <w:rPr>
                <w:rFonts w:ascii="GHEA Grapalat" w:hAnsi="GHEA Grapalat"/>
                <w:sz w:val="21"/>
                <w:szCs w:val="21"/>
              </w:rPr>
              <w:t>քննություններն</w:t>
            </w:r>
            <w:r w:rsidRPr="00311825">
              <w:rPr>
                <w:rFonts w:ascii="GHEA Grapalat" w:hAnsi="GHEA Grapalat"/>
                <w:sz w:val="21"/>
                <w:szCs w:val="21"/>
                <w:lang w:val="fr-FR"/>
              </w:rPr>
              <w:t xml:space="preserve"> </w:t>
            </w:r>
            <w:r w:rsidRPr="00311825">
              <w:rPr>
                <w:rFonts w:ascii="GHEA Grapalat" w:hAnsi="GHEA Grapalat"/>
                <w:sz w:val="21"/>
                <w:szCs w:val="21"/>
              </w:rPr>
              <w:t>անլիարժեք</w:t>
            </w:r>
            <w:r w:rsidRPr="00311825">
              <w:rPr>
                <w:rFonts w:ascii="GHEA Grapalat" w:hAnsi="GHEA Grapalat"/>
                <w:sz w:val="21"/>
                <w:szCs w:val="21"/>
                <w:lang w:val="fr-FR"/>
              </w:rPr>
              <w:t xml:space="preserve"> </w:t>
            </w:r>
            <w:r w:rsidRPr="00311825">
              <w:rPr>
                <w:rFonts w:ascii="GHEA Grapalat" w:hAnsi="GHEA Grapalat"/>
                <w:sz w:val="21"/>
                <w:szCs w:val="21"/>
              </w:rPr>
              <w:t>են</w:t>
            </w:r>
            <w:r w:rsidRPr="00311825">
              <w:rPr>
                <w:rFonts w:ascii="GHEA Grapalat" w:hAnsi="GHEA Grapalat"/>
                <w:sz w:val="21"/>
                <w:szCs w:val="21"/>
                <w:lang w:val="fr-FR"/>
              </w:rPr>
              <w:t xml:space="preserve">: </w:t>
            </w:r>
            <w:r w:rsidRPr="00311825">
              <w:rPr>
                <w:rFonts w:ascii="GHEA Grapalat" w:hAnsi="GHEA Grapalat"/>
                <w:sz w:val="21"/>
                <w:szCs w:val="21"/>
              </w:rPr>
              <w:t>Օրինակ՝</w:t>
            </w:r>
            <w:r w:rsidRPr="00311825">
              <w:rPr>
                <w:rFonts w:ascii="GHEA Grapalat" w:hAnsi="GHEA Grapalat"/>
                <w:sz w:val="21"/>
                <w:szCs w:val="21"/>
                <w:lang w:val="fr-FR"/>
              </w:rPr>
              <w:t xml:space="preserve"> </w:t>
            </w:r>
            <w:r w:rsidRPr="00311825">
              <w:rPr>
                <w:rFonts w:ascii="GHEA Grapalat" w:hAnsi="GHEA Grapalat"/>
                <w:sz w:val="21"/>
                <w:szCs w:val="21"/>
              </w:rPr>
              <w:t>սահմանված</w:t>
            </w:r>
            <w:r w:rsidRPr="00311825">
              <w:rPr>
                <w:rFonts w:ascii="GHEA Grapalat" w:hAnsi="GHEA Grapalat"/>
                <w:sz w:val="21"/>
                <w:szCs w:val="21"/>
                <w:lang w:val="fr-FR"/>
              </w:rPr>
              <w:t xml:space="preserve"> </w:t>
            </w:r>
            <w:r w:rsidRPr="00311825">
              <w:rPr>
                <w:rFonts w:ascii="GHEA Grapalat" w:hAnsi="GHEA Grapalat"/>
                <w:sz w:val="21"/>
                <w:szCs w:val="21"/>
              </w:rPr>
              <w:t>արագության</w:t>
            </w:r>
            <w:r w:rsidRPr="00311825">
              <w:rPr>
                <w:rFonts w:ascii="GHEA Grapalat" w:hAnsi="GHEA Grapalat"/>
                <w:sz w:val="21"/>
                <w:szCs w:val="21"/>
                <w:lang w:val="fr-FR"/>
              </w:rPr>
              <w:t xml:space="preserve"> </w:t>
            </w:r>
            <w:r w:rsidRPr="00311825">
              <w:rPr>
                <w:rFonts w:ascii="GHEA Grapalat" w:hAnsi="GHEA Grapalat"/>
                <w:sz w:val="21"/>
                <w:szCs w:val="21"/>
              </w:rPr>
              <w:t>գերազանցման</w:t>
            </w:r>
            <w:r w:rsidRPr="00311825">
              <w:rPr>
                <w:rFonts w:ascii="GHEA Grapalat" w:hAnsi="GHEA Grapalat"/>
                <w:sz w:val="21"/>
                <w:szCs w:val="21"/>
                <w:lang w:val="fr-FR"/>
              </w:rPr>
              <w:t xml:space="preserve"> </w:t>
            </w:r>
            <w:r w:rsidRPr="00311825">
              <w:rPr>
                <w:rFonts w:ascii="GHEA Grapalat" w:hAnsi="GHEA Grapalat"/>
                <w:sz w:val="21"/>
                <w:szCs w:val="21"/>
              </w:rPr>
              <w:t>պատճառը</w:t>
            </w:r>
            <w:r w:rsidRPr="00311825">
              <w:rPr>
                <w:rFonts w:ascii="GHEA Grapalat" w:hAnsi="GHEA Grapalat"/>
                <w:sz w:val="21"/>
                <w:szCs w:val="21"/>
                <w:lang w:val="fr-FR"/>
              </w:rPr>
              <w:t xml:space="preserve"> </w:t>
            </w:r>
            <w:r w:rsidRPr="00311825">
              <w:rPr>
                <w:rFonts w:ascii="GHEA Grapalat" w:hAnsi="GHEA Grapalat"/>
                <w:sz w:val="21"/>
                <w:szCs w:val="21"/>
              </w:rPr>
              <w:t>արգելակների</w:t>
            </w:r>
            <w:r w:rsidRPr="00311825">
              <w:rPr>
                <w:rFonts w:ascii="GHEA Grapalat" w:hAnsi="GHEA Grapalat"/>
                <w:sz w:val="21"/>
                <w:szCs w:val="21"/>
                <w:lang w:val="fr-FR"/>
              </w:rPr>
              <w:t xml:space="preserve"> </w:t>
            </w:r>
            <w:r w:rsidRPr="00311825">
              <w:rPr>
                <w:rFonts w:ascii="GHEA Grapalat" w:hAnsi="GHEA Grapalat"/>
                <w:sz w:val="21"/>
                <w:szCs w:val="21"/>
              </w:rPr>
              <w:t>խափանումն</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t>կատարման</w:t>
            </w:r>
            <w:r w:rsidRPr="00311825">
              <w:rPr>
                <w:rFonts w:ascii="GHEA Grapalat" w:hAnsi="GHEA Grapalat"/>
                <w:sz w:val="21"/>
                <w:szCs w:val="21"/>
                <w:lang w:val="fr-FR"/>
              </w:rPr>
              <w:t xml:space="preserve"> </w:t>
            </w:r>
            <w:r w:rsidRPr="00311825">
              <w:rPr>
                <w:rFonts w:ascii="GHEA Grapalat" w:hAnsi="GHEA Grapalat"/>
                <w:sz w:val="21"/>
                <w:szCs w:val="21"/>
              </w:rPr>
              <w:t>անհնարինություն</w:t>
            </w:r>
            <w:r w:rsidRPr="00311825">
              <w:rPr>
                <w:rFonts w:ascii="GHEA Grapalat" w:hAnsi="GHEA Grapalat"/>
                <w:sz w:val="21"/>
                <w:szCs w:val="21"/>
                <w:lang w:val="fr-FR"/>
              </w:rPr>
              <w:t xml:space="preserve">), </w:t>
            </w:r>
            <w:r w:rsidRPr="00311825">
              <w:rPr>
                <w:rFonts w:ascii="GHEA Grapalat" w:hAnsi="GHEA Grapalat"/>
                <w:sz w:val="21"/>
                <w:szCs w:val="21"/>
              </w:rPr>
              <w:t>կամ</w:t>
            </w:r>
            <w:r w:rsidRPr="00311825">
              <w:rPr>
                <w:rFonts w:ascii="GHEA Grapalat" w:hAnsi="GHEA Grapalat"/>
                <w:sz w:val="21"/>
                <w:szCs w:val="21"/>
                <w:lang w:val="fr-FR"/>
              </w:rPr>
              <w:t xml:space="preserve"> </w:t>
            </w:r>
            <w:r w:rsidRPr="00311825">
              <w:rPr>
                <w:rFonts w:ascii="GHEA Grapalat" w:hAnsi="GHEA Grapalat"/>
                <w:sz w:val="21"/>
                <w:szCs w:val="21"/>
              </w:rPr>
              <w:t>արարքը</w:t>
            </w:r>
            <w:r w:rsidRPr="00311825">
              <w:rPr>
                <w:rFonts w:ascii="GHEA Grapalat" w:hAnsi="GHEA Grapalat"/>
                <w:sz w:val="21"/>
                <w:szCs w:val="21"/>
                <w:lang w:val="fr-FR"/>
              </w:rPr>
              <w:t xml:space="preserve"> </w:t>
            </w:r>
            <w:r w:rsidRPr="00311825">
              <w:rPr>
                <w:rFonts w:ascii="GHEA Grapalat" w:hAnsi="GHEA Grapalat"/>
                <w:sz w:val="21"/>
                <w:szCs w:val="21"/>
              </w:rPr>
              <w:t>կատարվել</w:t>
            </w:r>
            <w:r w:rsidRPr="00311825">
              <w:rPr>
                <w:rFonts w:ascii="GHEA Grapalat" w:hAnsi="GHEA Grapalat"/>
                <w:sz w:val="21"/>
                <w:szCs w:val="21"/>
                <w:lang w:val="fr-FR"/>
              </w:rPr>
              <w:t xml:space="preserve"> </w:t>
            </w:r>
            <w:r w:rsidRPr="00311825">
              <w:rPr>
                <w:rFonts w:ascii="GHEA Grapalat" w:hAnsi="GHEA Grapalat"/>
                <w:sz w:val="21"/>
                <w:szCs w:val="21"/>
              </w:rPr>
              <w:t>է</w:t>
            </w:r>
            <w:r w:rsidRPr="00311825">
              <w:rPr>
                <w:rFonts w:ascii="GHEA Grapalat" w:hAnsi="GHEA Grapalat"/>
                <w:sz w:val="21"/>
                <w:szCs w:val="21"/>
                <w:lang w:val="fr-FR"/>
              </w:rPr>
              <w:t xml:space="preserve"> </w:t>
            </w:r>
            <w:r w:rsidRPr="00311825">
              <w:rPr>
                <w:rFonts w:ascii="GHEA Grapalat" w:hAnsi="GHEA Grapalat"/>
                <w:sz w:val="21"/>
                <w:szCs w:val="21"/>
              </w:rPr>
              <w:lastRenderedPageBreak/>
              <w:t>ծայրահեղ</w:t>
            </w:r>
            <w:r w:rsidRPr="00311825">
              <w:rPr>
                <w:rFonts w:ascii="GHEA Grapalat" w:hAnsi="GHEA Grapalat"/>
                <w:sz w:val="21"/>
                <w:szCs w:val="21"/>
                <w:lang w:val="fr-FR"/>
              </w:rPr>
              <w:t xml:space="preserve"> </w:t>
            </w:r>
            <w:r w:rsidRPr="00311825">
              <w:rPr>
                <w:rFonts w:ascii="GHEA Grapalat" w:hAnsi="GHEA Grapalat"/>
                <w:sz w:val="21"/>
                <w:szCs w:val="21"/>
              </w:rPr>
              <w:t>անհրաժեշտության</w:t>
            </w:r>
            <w:r w:rsidRPr="00311825">
              <w:rPr>
                <w:rFonts w:ascii="GHEA Grapalat" w:hAnsi="GHEA Grapalat"/>
                <w:sz w:val="21"/>
                <w:szCs w:val="21"/>
                <w:lang w:val="fr-FR"/>
              </w:rPr>
              <w:t xml:space="preserve"> </w:t>
            </w:r>
            <w:r w:rsidRPr="00311825">
              <w:rPr>
                <w:rFonts w:ascii="GHEA Grapalat" w:hAnsi="GHEA Grapalat"/>
                <w:sz w:val="21"/>
                <w:szCs w:val="21"/>
              </w:rPr>
              <w:t>վիճակում</w:t>
            </w:r>
            <w:r w:rsidRPr="00311825">
              <w:rPr>
                <w:rFonts w:ascii="GHEA Grapalat" w:hAnsi="GHEA Grapalat"/>
                <w:sz w:val="21"/>
                <w:szCs w:val="21"/>
                <w:lang w:val="fr-FR"/>
              </w:rPr>
              <w:t>:</w:t>
            </w:r>
          </w:p>
          <w:p w:rsidR="00B5390A" w:rsidRPr="00311825" w:rsidRDefault="00B5390A" w:rsidP="00B5390A">
            <w:pPr>
              <w:spacing w:after="0"/>
              <w:jc w:val="center"/>
              <w:rPr>
                <w:rFonts w:ascii="GHEA Grapalat" w:hAnsi="GHEA Grapalat"/>
                <w:sz w:val="21"/>
                <w:szCs w:val="21"/>
                <w:lang w:val="fr-FR"/>
              </w:rPr>
            </w:pPr>
            <w:r w:rsidRPr="00311825">
              <w:rPr>
                <w:rFonts w:ascii="GHEA Grapalat" w:hAnsi="GHEA Grapalat"/>
                <w:sz w:val="21"/>
                <w:szCs w:val="21"/>
              </w:rPr>
              <w:t>Ներկայումս</w:t>
            </w:r>
            <w:r w:rsidRPr="00311825">
              <w:rPr>
                <w:rFonts w:ascii="GHEA Grapalat" w:hAnsi="GHEA Grapalat"/>
                <w:sz w:val="21"/>
                <w:szCs w:val="21"/>
                <w:lang w:val="fr-FR"/>
              </w:rPr>
              <w:t xml:space="preserve"> </w:t>
            </w:r>
            <w:r w:rsidRPr="00311825">
              <w:rPr>
                <w:rFonts w:ascii="GHEA Grapalat" w:hAnsi="GHEA Grapalat"/>
                <w:sz w:val="21"/>
                <w:szCs w:val="21"/>
              </w:rPr>
              <w:t>նմանատիպ</w:t>
            </w:r>
            <w:r w:rsidRPr="00311825">
              <w:rPr>
                <w:rFonts w:ascii="GHEA Grapalat" w:hAnsi="GHEA Grapalat"/>
                <w:sz w:val="21"/>
                <w:szCs w:val="21"/>
                <w:lang w:val="fr-FR"/>
              </w:rPr>
              <w:t xml:space="preserve"> </w:t>
            </w:r>
            <w:r w:rsidRPr="00311825">
              <w:rPr>
                <w:rFonts w:ascii="GHEA Grapalat" w:hAnsi="GHEA Grapalat"/>
                <w:sz w:val="21"/>
                <w:szCs w:val="21"/>
              </w:rPr>
              <w:t>դեպքերում</w:t>
            </w:r>
            <w:r w:rsidRPr="00311825">
              <w:rPr>
                <w:rFonts w:ascii="GHEA Grapalat" w:hAnsi="GHEA Grapalat"/>
                <w:sz w:val="21"/>
                <w:szCs w:val="21"/>
                <w:lang w:val="fr-FR"/>
              </w:rPr>
              <w:t xml:space="preserve"> </w:t>
            </w:r>
            <w:r w:rsidRPr="00311825">
              <w:rPr>
                <w:rFonts w:ascii="GHEA Grapalat" w:hAnsi="GHEA Grapalat"/>
                <w:sz w:val="21"/>
                <w:szCs w:val="21"/>
              </w:rPr>
              <w:t>վարչական</w:t>
            </w:r>
            <w:r w:rsidRPr="00311825">
              <w:rPr>
                <w:rFonts w:ascii="GHEA Grapalat" w:hAnsi="GHEA Grapalat"/>
                <w:sz w:val="21"/>
                <w:szCs w:val="21"/>
                <w:lang w:val="fr-FR"/>
              </w:rPr>
              <w:t xml:space="preserve"> </w:t>
            </w:r>
            <w:r w:rsidRPr="00311825">
              <w:rPr>
                <w:rFonts w:ascii="GHEA Grapalat" w:hAnsi="GHEA Grapalat"/>
                <w:sz w:val="21"/>
                <w:szCs w:val="21"/>
              </w:rPr>
              <w:t>պատասխանատվության</w:t>
            </w:r>
            <w:r w:rsidRPr="00311825">
              <w:rPr>
                <w:rFonts w:ascii="GHEA Grapalat" w:hAnsi="GHEA Grapalat"/>
                <w:sz w:val="21"/>
                <w:szCs w:val="21"/>
                <w:lang w:val="fr-FR"/>
              </w:rPr>
              <w:t xml:space="preserve"> </w:t>
            </w:r>
            <w:r w:rsidRPr="00311825">
              <w:rPr>
                <w:rFonts w:ascii="GHEA Grapalat" w:hAnsi="GHEA Grapalat"/>
                <w:sz w:val="21"/>
                <w:szCs w:val="21"/>
              </w:rPr>
              <w:t>որոշումները</w:t>
            </w:r>
            <w:r w:rsidRPr="00311825">
              <w:rPr>
                <w:rFonts w:ascii="GHEA Grapalat" w:hAnsi="GHEA Grapalat"/>
                <w:sz w:val="21"/>
                <w:szCs w:val="21"/>
                <w:lang w:val="fr-FR"/>
              </w:rPr>
              <w:t xml:space="preserve"> </w:t>
            </w:r>
            <w:r w:rsidRPr="00311825">
              <w:rPr>
                <w:rFonts w:ascii="GHEA Grapalat" w:hAnsi="GHEA Grapalat"/>
                <w:sz w:val="21"/>
                <w:szCs w:val="21"/>
              </w:rPr>
              <w:t>վերացվում</w:t>
            </w:r>
            <w:r w:rsidRPr="00311825">
              <w:rPr>
                <w:rFonts w:ascii="GHEA Grapalat" w:hAnsi="GHEA Grapalat"/>
                <w:sz w:val="21"/>
                <w:szCs w:val="21"/>
                <w:lang w:val="fr-FR"/>
              </w:rPr>
              <w:t xml:space="preserve"> </w:t>
            </w:r>
            <w:r w:rsidRPr="00311825">
              <w:rPr>
                <w:rFonts w:ascii="GHEA Grapalat" w:hAnsi="GHEA Grapalat"/>
                <w:sz w:val="21"/>
                <w:szCs w:val="21"/>
              </w:rPr>
              <w:t>են</w:t>
            </w:r>
            <w:r w:rsidRPr="00311825">
              <w:rPr>
                <w:rFonts w:ascii="GHEA Grapalat" w:hAnsi="GHEA Grapalat"/>
                <w:sz w:val="21"/>
                <w:szCs w:val="21"/>
                <w:lang w:val="fr-FR"/>
              </w:rPr>
              <w:t xml:space="preserve"> </w:t>
            </w:r>
            <w:r w:rsidRPr="00311825">
              <w:rPr>
                <w:rFonts w:ascii="GHEA Grapalat" w:hAnsi="GHEA Grapalat"/>
                <w:sz w:val="21"/>
                <w:szCs w:val="21"/>
              </w:rPr>
              <w:t>վերադասության</w:t>
            </w:r>
            <w:r w:rsidRPr="00311825">
              <w:rPr>
                <w:rFonts w:ascii="GHEA Grapalat" w:hAnsi="GHEA Grapalat"/>
                <w:sz w:val="21"/>
                <w:szCs w:val="21"/>
                <w:lang w:val="fr-FR"/>
              </w:rPr>
              <w:t xml:space="preserve"> </w:t>
            </w:r>
            <w:r w:rsidRPr="00311825">
              <w:rPr>
                <w:rFonts w:ascii="GHEA Grapalat" w:hAnsi="GHEA Grapalat"/>
                <w:sz w:val="21"/>
                <w:szCs w:val="21"/>
              </w:rPr>
              <w:t>կարգով</w:t>
            </w:r>
            <w:r w:rsidRPr="00311825">
              <w:rPr>
                <w:rFonts w:ascii="GHEA Grapalat" w:hAnsi="GHEA Grapalat"/>
                <w:sz w:val="21"/>
                <w:szCs w:val="21"/>
                <w:lang w:val="fr-FR"/>
              </w:rPr>
              <w:t>:</w:t>
            </w:r>
          </w:p>
          <w:p w:rsidR="00B5390A" w:rsidRPr="00311825" w:rsidRDefault="00B5390A" w:rsidP="00B5390A">
            <w:pPr>
              <w:spacing w:after="0" w:line="240" w:lineRule="auto"/>
              <w:jc w:val="center"/>
              <w:rPr>
                <w:rFonts w:ascii="GHEA Grapalat" w:hAnsi="GHEA Grapalat"/>
                <w:sz w:val="21"/>
                <w:szCs w:val="21"/>
                <w:lang w:val="fr-FR"/>
              </w:rPr>
            </w:pPr>
          </w:p>
          <w:p w:rsidR="00B5390A" w:rsidRPr="00B5390A" w:rsidRDefault="00B5390A" w:rsidP="005B2A23">
            <w:pPr>
              <w:spacing w:line="240" w:lineRule="auto"/>
              <w:rPr>
                <w:rFonts w:ascii="GHEA Grapalat" w:hAnsi="GHEA Grapalat"/>
                <w:sz w:val="21"/>
                <w:szCs w:val="21"/>
                <w:lang w:val="fr-FR"/>
              </w:rPr>
            </w:pPr>
          </w:p>
        </w:tc>
        <w:tc>
          <w:tcPr>
            <w:tcW w:w="1788" w:type="dxa"/>
            <w:tcBorders>
              <w:top w:val="single" w:sz="4" w:space="0" w:color="auto"/>
              <w:left w:val="single" w:sz="4" w:space="0" w:color="auto"/>
              <w:bottom w:val="single" w:sz="4" w:space="0" w:color="auto"/>
              <w:right w:val="single" w:sz="4" w:space="0" w:color="auto"/>
            </w:tcBorders>
          </w:tcPr>
          <w:p w:rsidR="00726E17" w:rsidRPr="00726E17" w:rsidRDefault="00726E17" w:rsidP="00B5390A">
            <w:pPr>
              <w:spacing w:after="0" w:line="240" w:lineRule="auto"/>
              <w:jc w:val="center"/>
              <w:rPr>
                <w:rFonts w:ascii="GHEA Grapalat" w:hAnsi="GHEA Grapalat"/>
                <w:sz w:val="21"/>
                <w:szCs w:val="21"/>
                <w:lang w:val="fr-FR"/>
              </w:rPr>
            </w:pPr>
          </w:p>
          <w:p w:rsidR="00726E17" w:rsidRPr="00726E17" w:rsidRDefault="00726E17" w:rsidP="00B5390A">
            <w:pPr>
              <w:spacing w:line="240" w:lineRule="auto"/>
              <w:jc w:val="center"/>
              <w:rPr>
                <w:rFonts w:ascii="GHEA Grapalat" w:hAnsi="GHEA Grapalat"/>
                <w:sz w:val="21"/>
                <w:szCs w:val="21"/>
                <w:lang w:val="fr-FR"/>
              </w:rPr>
            </w:pPr>
          </w:p>
          <w:p w:rsidR="00726E17" w:rsidRPr="00726E17" w:rsidRDefault="00726E17" w:rsidP="00B5390A">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p w:rsidR="00726E17" w:rsidRPr="00726E17" w:rsidRDefault="00726E17" w:rsidP="005B2A23">
            <w:pPr>
              <w:spacing w:line="240" w:lineRule="auto"/>
              <w:jc w:val="center"/>
              <w:rPr>
                <w:rFonts w:ascii="GHEA Grapalat" w:hAnsi="GHEA Grapalat"/>
                <w:sz w:val="21"/>
                <w:szCs w:val="21"/>
                <w:lang w:val="fr-FR"/>
              </w:rPr>
            </w:pPr>
          </w:p>
        </w:tc>
      </w:tr>
      <w:tr w:rsidR="005B2A23" w:rsidRPr="00F2209A" w:rsidTr="00B5390A">
        <w:tblPrEx>
          <w:tblLook w:val="0000"/>
        </w:tblPrEx>
        <w:trPr>
          <w:trHeight w:val="737"/>
        </w:trPr>
        <w:tc>
          <w:tcPr>
            <w:tcW w:w="1544" w:type="dxa"/>
          </w:tcPr>
          <w:p w:rsidR="005B2A23" w:rsidRPr="00DB783F" w:rsidRDefault="005B2A23" w:rsidP="005B2A23">
            <w:pPr>
              <w:spacing w:line="240" w:lineRule="auto"/>
              <w:jc w:val="right"/>
              <w:rPr>
                <w:rFonts w:ascii="GHEA Grapalat" w:hAnsi="GHEA Grapalat" w:cs="Sylfaen"/>
                <w:sz w:val="21"/>
                <w:szCs w:val="21"/>
                <w:lang w:val="fr-FR"/>
              </w:rPr>
            </w:pPr>
            <w:r w:rsidRPr="00DB783F">
              <w:rPr>
                <w:rFonts w:ascii="GHEA Grapalat" w:hAnsi="GHEA Grapalat" w:cs="Sylfaen"/>
                <w:sz w:val="21"/>
                <w:szCs w:val="21"/>
                <w:lang w:val="fr-FR"/>
              </w:rPr>
              <w:lastRenderedPageBreak/>
              <w:t>Նախագիծը դրվել է հանրային քննարկման</w:t>
            </w:r>
          </w:p>
          <w:p w:rsidR="005B2A23" w:rsidRPr="00DB783F" w:rsidRDefault="005B2A23" w:rsidP="005B2A23">
            <w:pPr>
              <w:spacing w:line="240" w:lineRule="auto"/>
              <w:ind w:left="709"/>
              <w:rPr>
                <w:rFonts w:ascii="GHEA Grapalat" w:hAnsi="GHEA Grapalat" w:cs="Sylfaen"/>
                <w:b/>
                <w:sz w:val="21"/>
                <w:szCs w:val="21"/>
                <w:lang w:val="fr-FR"/>
              </w:rPr>
            </w:pPr>
          </w:p>
        </w:tc>
        <w:tc>
          <w:tcPr>
            <w:tcW w:w="3700" w:type="dxa"/>
            <w:gridSpan w:val="2"/>
          </w:tcPr>
          <w:p w:rsidR="00DB783F" w:rsidRPr="00DB783F" w:rsidRDefault="00DB783F" w:rsidP="00DB783F">
            <w:pPr>
              <w:spacing w:after="0" w:line="240" w:lineRule="auto"/>
              <w:jc w:val="center"/>
              <w:rPr>
                <w:rFonts w:ascii="GHEA Grapalat" w:hAnsi="GHEA Grapalat"/>
                <w:sz w:val="21"/>
                <w:szCs w:val="21"/>
                <w:lang w:val="hy-AM"/>
              </w:rPr>
            </w:pPr>
            <w:r w:rsidRPr="00DB783F">
              <w:rPr>
                <w:rFonts w:ascii="GHEA Grapalat" w:hAnsi="GHEA Grapalat"/>
                <w:sz w:val="21"/>
                <w:szCs w:val="21"/>
                <w:lang w:val="hy-AM"/>
              </w:rPr>
              <w:t>Հանրային քննարկումների հրավերով սահմանված ժամկետում նախագծի վերաբերյալ.</w:t>
            </w:r>
          </w:p>
          <w:p w:rsidR="00DB783F" w:rsidRPr="00DB783F" w:rsidRDefault="00DB783F" w:rsidP="00DB783F">
            <w:pPr>
              <w:spacing w:after="0" w:line="240" w:lineRule="auto"/>
              <w:jc w:val="center"/>
              <w:rPr>
                <w:rFonts w:ascii="GHEA Grapalat" w:hAnsi="GHEA Grapalat"/>
                <w:sz w:val="21"/>
                <w:szCs w:val="21"/>
                <w:lang w:val="hy-AM"/>
              </w:rPr>
            </w:pPr>
            <w:r w:rsidRPr="00DB783F">
              <w:rPr>
                <w:rFonts w:ascii="GHEA Grapalat" w:hAnsi="GHEA Grapalat"/>
                <w:sz w:val="21"/>
                <w:szCs w:val="21"/>
                <w:lang w:val="hy-AM"/>
              </w:rPr>
              <w:t xml:space="preserve">ա. առաջարկություններ և դիտողություններ չեն ներկայացվել, </w:t>
            </w:r>
          </w:p>
          <w:p w:rsidR="00DB783F" w:rsidRPr="00DB783F" w:rsidRDefault="00DB783F" w:rsidP="00DB783F">
            <w:pPr>
              <w:spacing w:after="0" w:line="240" w:lineRule="auto"/>
              <w:jc w:val="center"/>
              <w:rPr>
                <w:rFonts w:ascii="GHEA Grapalat" w:hAnsi="GHEA Grapalat"/>
                <w:sz w:val="21"/>
                <w:szCs w:val="21"/>
                <w:lang w:val="hy-AM"/>
              </w:rPr>
            </w:pPr>
            <w:r w:rsidRPr="00DB783F">
              <w:rPr>
                <w:rFonts w:ascii="GHEA Grapalat" w:hAnsi="GHEA Grapalat"/>
                <w:sz w:val="21"/>
                <w:szCs w:val="21"/>
                <w:lang w:val="hy-AM"/>
              </w:rPr>
              <w:t xml:space="preserve"> </w:t>
            </w:r>
          </w:p>
          <w:p w:rsidR="005B2A23" w:rsidRPr="00DB783F" w:rsidRDefault="00DB783F" w:rsidP="00DB783F">
            <w:pPr>
              <w:spacing w:after="0" w:line="240" w:lineRule="auto"/>
              <w:rPr>
                <w:rFonts w:ascii="GHEA Grapalat" w:hAnsi="GHEA Grapalat" w:cs="Sylfaen"/>
                <w:b/>
                <w:sz w:val="21"/>
                <w:szCs w:val="21"/>
                <w:lang w:val="fr-FR"/>
              </w:rPr>
            </w:pPr>
            <w:r w:rsidRPr="00DB783F">
              <w:rPr>
                <w:rFonts w:ascii="GHEA Grapalat" w:hAnsi="GHEA Grapalat"/>
                <w:sz w:val="21"/>
                <w:szCs w:val="21"/>
                <w:lang w:val="hy-AM"/>
              </w:rPr>
              <w:t>բ. հանրային բաց լսումների եղանակով 26.11.2013թ. ժ. 15.00-ին կազմակերպված հանրային քննարկումներին մասնակցելու համար դիմումներ չեն ներկայացվել:</w:t>
            </w:r>
          </w:p>
          <w:p w:rsidR="005B2A23" w:rsidRPr="00DB783F" w:rsidRDefault="005B2A23" w:rsidP="00DB783F">
            <w:pPr>
              <w:spacing w:after="0" w:line="240" w:lineRule="auto"/>
              <w:rPr>
                <w:rFonts w:ascii="GHEA Grapalat" w:hAnsi="GHEA Grapalat" w:cs="Sylfaen"/>
                <w:b/>
                <w:sz w:val="21"/>
                <w:szCs w:val="21"/>
                <w:lang w:val="fr-FR"/>
              </w:rPr>
            </w:pPr>
          </w:p>
        </w:tc>
        <w:tc>
          <w:tcPr>
            <w:tcW w:w="3262" w:type="dxa"/>
          </w:tcPr>
          <w:p w:rsidR="005B2A23" w:rsidRPr="00DB783F" w:rsidRDefault="005B2A23">
            <w:pPr>
              <w:rPr>
                <w:rFonts w:ascii="GHEA Grapalat" w:hAnsi="GHEA Grapalat" w:cs="Sylfaen"/>
                <w:b/>
                <w:sz w:val="21"/>
                <w:szCs w:val="21"/>
                <w:lang w:val="fr-FR"/>
              </w:rPr>
            </w:pPr>
          </w:p>
          <w:p w:rsidR="005B2A23" w:rsidRPr="00DB783F" w:rsidRDefault="005B2A23" w:rsidP="005B2A23">
            <w:pPr>
              <w:spacing w:line="240" w:lineRule="auto"/>
              <w:rPr>
                <w:rFonts w:ascii="GHEA Grapalat" w:hAnsi="GHEA Grapalat" w:cs="Sylfaen"/>
                <w:b/>
                <w:sz w:val="21"/>
                <w:szCs w:val="21"/>
                <w:lang w:val="fr-FR"/>
              </w:rPr>
            </w:pPr>
          </w:p>
        </w:tc>
        <w:tc>
          <w:tcPr>
            <w:tcW w:w="1798" w:type="dxa"/>
            <w:gridSpan w:val="2"/>
          </w:tcPr>
          <w:p w:rsidR="005B2A23" w:rsidRPr="00DB783F" w:rsidRDefault="005B2A23">
            <w:pPr>
              <w:rPr>
                <w:rFonts w:ascii="GHEA Grapalat" w:hAnsi="GHEA Grapalat" w:cs="Sylfaen"/>
                <w:b/>
                <w:sz w:val="21"/>
                <w:szCs w:val="21"/>
                <w:lang w:val="fr-FR"/>
              </w:rPr>
            </w:pPr>
          </w:p>
          <w:p w:rsidR="005B2A23" w:rsidRPr="00DB783F" w:rsidRDefault="005B2A23" w:rsidP="005B2A23">
            <w:pPr>
              <w:spacing w:line="240" w:lineRule="auto"/>
              <w:rPr>
                <w:rFonts w:ascii="GHEA Grapalat" w:hAnsi="GHEA Grapalat" w:cs="Sylfaen"/>
                <w:b/>
                <w:sz w:val="21"/>
                <w:szCs w:val="21"/>
                <w:lang w:val="fr-FR"/>
              </w:rPr>
            </w:pPr>
          </w:p>
        </w:tc>
      </w:tr>
    </w:tbl>
    <w:p w:rsidR="00726E17" w:rsidRDefault="00726E17" w:rsidP="00F16EA9">
      <w:pPr>
        <w:spacing w:line="240" w:lineRule="auto"/>
        <w:rPr>
          <w:rFonts w:ascii="GHEA Grapalat" w:hAnsi="GHEA Grapalat" w:cs="Sylfaen"/>
          <w:b/>
          <w:sz w:val="21"/>
          <w:szCs w:val="21"/>
          <w:lang w:val="fr-FR"/>
        </w:rPr>
      </w:pPr>
    </w:p>
    <w:p w:rsidR="00F2209A" w:rsidRDefault="00F2209A" w:rsidP="00F16EA9">
      <w:pPr>
        <w:spacing w:line="240" w:lineRule="auto"/>
        <w:rPr>
          <w:rFonts w:ascii="GHEA Grapalat" w:hAnsi="GHEA Grapalat" w:cs="Sylfaen"/>
          <w:b/>
          <w:sz w:val="21"/>
          <w:szCs w:val="21"/>
          <w:lang w:val="fr-FR"/>
        </w:rPr>
      </w:pPr>
    </w:p>
    <w:p w:rsidR="00F2209A" w:rsidRPr="00726E17" w:rsidRDefault="00F2209A" w:rsidP="00F16EA9">
      <w:pPr>
        <w:spacing w:line="240" w:lineRule="auto"/>
        <w:rPr>
          <w:rFonts w:ascii="GHEA Grapalat" w:hAnsi="GHEA Grapalat" w:cs="Sylfaen"/>
          <w:b/>
          <w:sz w:val="21"/>
          <w:szCs w:val="21"/>
          <w:lang w:val="fr-FR"/>
        </w:rPr>
      </w:pPr>
    </w:p>
    <w:p w:rsidR="006940A6" w:rsidRPr="00BD4DDD" w:rsidRDefault="006940A6" w:rsidP="006940A6">
      <w:pPr>
        <w:spacing w:after="0" w:line="240" w:lineRule="auto"/>
        <w:ind w:left="-284"/>
        <w:jc w:val="both"/>
        <w:rPr>
          <w:rFonts w:ascii="Sylfaen" w:hAnsi="Sylfaen"/>
          <w:b/>
          <w:sz w:val="24"/>
          <w:szCs w:val="24"/>
          <w:lang w:val="hy-AM"/>
        </w:rPr>
      </w:pPr>
      <w:r w:rsidRPr="00BD4DDD">
        <w:rPr>
          <w:rFonts w:ascii="Sylfaen" w:hAnsi="Sylfaen"/>
          <w:b/>
          <w:sz w:val="24"/>
          <w:szCs w:val="24"/>
          <w:lang w:val="hy-AM"/>
        </w:rPr>
        <w:t xml:space="preserve">ԵՐԵՎԱՆԻ ՔԱՂԱՔԱՊԵՏ      </w:t>
      </w:r>
      <w:r w:rsidR="00726E17">
        <w:rPr>
          <w:rFonts w:ascii="Sylfaen" w:hAnsi="Sylfaen"/>
          <w:b/>
          <w:sz w:val="24"/>
          <w:szCs w:val="24"/>
          <w:lang w:val="hy-AM"/>
        </w:rPr>
        <w:t xml:space="preserve">                  </w:t>
      </w:r>
      <w:r w:rsidRPr="00BD4DDD">
        <w:rPr>
          <w:rFonts w:ascii="Sylfaen" w:hAnsi="Sylfaen"/>
          <w:b/>
          <w:sz w:val="24"/>
          <w:szCs w:val="24"/>
          <w:lang w:val="hy-AM"/>
        </w:rPr>
        <w:t xml:space="preserve">    </w:t>
      </w:r>
      <w:r w:rsidR="00F16EA9" w:rsidRPr="00BD4DDD">
        <w:rPr>
          <w:rFonts w:ascii="Sylfaen" w:hAnsi="Sylfaen"/>
          <w:b/>
          <w:sz w:val="24"/>
          <w:szCs w:val="24"/>
          <w:lang w:val="en-US"/>
        </w:rPr>
        <w:t xml:space="preserve">                  </w:t>
      </w:r>
      <w:r w:rsidRPr="00BD4DDD">
        <w:rPr>
          <w:rFonts w:ascii="Sylfaen" w:hAnsi="Sylfaen"/>
          <w:b/>
          <w:sz w:val="24"/>
          <w:szCs w:val="24"/>
          <w:lang w:val="hy-AM"/>
        </w:rPr>
        <w:t xml:space="preserve">  </w:t>
      </w:r>
      <w:r w:rsidR="00F16EA9" w:rsidRPr="00BD4DDD">
        <w:rPr>
          <w:rFonts w:ascii="Sylfaen" w:hAnsi="Sylfaen"/>
          <w:b/>
          <w:sz w:val="24"/>
          <w:szCs w:val="24"/>
          <w:lang w:val="en-US"/>
        </w:rPr>
        <w:t xml:space="preserve">                                 Տ</w:t>
      </w:r>
      <w:r w:rsidRPr="00BD4DDD">
        <w:rPr>
          <w:rFonts w:ascii="Sylfaen" w:hAnsi="Sylfaen"/>
          <w:b/>
          <w:sz w:val="24"/>
          <w:szCs w:val="24"/>
          <w:lang w:val="hy-AM"/>
        </w:rPr>
        <w:t xml:space="preserve">. </w:t>
      </w:r>
      <w:r w:rsidR="00F16EA9" w:rsidRPr="00BD4DDD">
        <w:rPr>
          <w:rFonts w:ascii="Sylfaen" w:hAnsi="Sylfaen"/>
          <w:b/>
          <w:sz w:val="24"/>
          <w:szCs w:val="24"/>
          <w:lang w:val="en-US"/>
        </w:rPr>
        <w:t>ՄԱՐԳԱՐ</w:t>
      </w:r>
      <w:r w:rsidRPr="00BD4DDD">
        <w:rPr>
          <w:rFonts w:ascii="Sylfaen" w:hAnsi="Sylfaen"/>
          <w:b/>
          <w:sz w:val="24"/>
          <w:szCs w:val="24"/>
          <w:lang w:val="hy-AM"/>
        </w:rPr>
        <w:t xml:space="preserve">ՅԱՆ </w:t>
      </w:r>
    </w:p>
    <w:p w:rsidR="006940A6" w:rsidRDefault="006940A6" w:rsidP="006940A6">
      <w:pPr>
        <w:rPr>
          <w:rFonts w:ascii="GHEA Grapalat" w:hAnsi="GHEA Grapalat"/>
          <w:lang w:val="hy-AM"/>
        </w:rPr>
      </w:pPr>
    </w:p>
    <w:p w:rsidR="00016BE0" w:rsidRPr="006940A6" w:rsidRDefault="00016BE0">
      <w:pPr>
        <w:rPr>
          <w:lang w:val="hy-AM"/>
        </w:rPr>
      </w:pPr>
    </w:p>
    <w:sectPr w:rsidR="00016BE0" w:rsidRPr="006940A6" w:rsidSect="00F16EA9">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IRTEK Courier">
    <w:panose1 w:val="02070300020205020404"/>
    <w:charset w:val="00"/>
    <w:family w:val="roman"/>
    <w:pitch w:val="fixed"/>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B29C2"/>
    <w:multiLevelType w:val="hybridMultilevel"/>
    <w:tmpl w:val="AEBA92F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characterSpacingControl w:val="doNotCompress"/>
  <w:compat>
    <w:useFELayout/>
  </w:compat>
  <w:rsids>
    <w:rsidRoot w:val="006940A6"/>
    <w:rsid w:val="00016BE0"/>
    <w:rsid w:val="002C4B29"/>
    <w:rsid w:val="00311825"/>
    <w:rsid w:val="003208B5"/>
    <w:rsid w:val="003E3C52"/>
    <w:rsid w:val="005B2A23"/>
    <w:rsid w:val="006940A6"/>
    <w:rsid w:val="00726E17"/>
    <w:rsid w:val="008A452A"/>
    <w:rsid w:val="009071A4"/>
    <w:rsid w:val="009C6F1B"/>
    <w:rsid w:val="009D0F21"/>
    <w:rsid w:val="009F5C20"/>
    <w:rsid w:val="00A40518"/>
    <w:rsid w:val="00B5390A"/>
    <w:rsid w:val="00BD4DDD"/>
    <w:rsid w:val="00DB783F"/>
    <w:rsid w:val="00E00FC1"/>
    <w:rsid w:val="00EB5B98"/>
    <w:rsid w:val="00F16EA9"/>
    <w:rsid w:val="00F220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C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6940A6"/>
    <w:rPr>
      <w:rFonts w:ascii="Times New Roman" w:hAnsi="Times New Roman" w:cs="Times New Roman" w:hint="default"/>
      <w:b/>
      <w:bCs/>
    </w:rPr>
  </w:style>
  <w:style w:type="paragraph" w:styleId="a4">
    <w:name w:val="Body Text"/>
    <w:basedOn w:val="a"/>
    <w:link w:val="a5"/>
    <w:uiPriority w:val="99"/>
    <w:unhideWhenUsed/>
    <w:rsid w:val="006940A6"/>
    <w:pPr>
      <w:spacing w:after="0" w:line="240" w:lineRule="auto"/>
      <w:jc w:val="center"/>
    </w:pPr>
    <w:rPr>
      <w:rFonts w:ascii="Times Armenian" w:eastAsia="Times New Roman" w:hAnsi="Times Armenian" w:cs="Times New Roman"/>
      <w:sz w:val="24"/>
      <w:szCs w:val="20"/>
      <w:lang w:val="en-US" w:eastAsia="en-US"/>
    </w:rPr>
  </w:style>
  <w:style w:type="character" w:customStyle="1" w:styleId="a5">
    <w:name w:val="Основной текст Знак"/>
    <w:basedOn w:val="a0"/>
    <w:link w:val="a4"/>
    <w:uiPriority w:val="99"/>
    <w:rsid w:val="006940A6"/>
    <w:rPr>
      <w:rFonts w:ascii="Times Armenian" w:eastAsia="Times New Roman" w:hAnsi="Times Armenian" w:cs="Times New Roman"/>
      <w:sz w:val="24"/>
      <w:szCs w:val="20"/>
      <w:lang w:val="en-US" w:eastAsia="en-US"/>
    </w:rPr>
  </w:style>
  <w:style w:type="paragraph" w:styleId="a6">
    <w:name w:val="List Paragraph"/>
    <w:basedOn w:val="a"/>
    <w:uiPriority w:val="99"/>
    <w:qFormat/>
    <w:rsid w:val="006940A6"/>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94280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AE5F7-FBA5-49F2-AB95-6E3AA032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3395</Words>
  <Characters>19355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gayane.gyulamiryan</dc:creator>
  <cp:keywords/>
  <dc:description/>
  <cp:lastModifiedBy>hrachya.muradyan</cp:lastModifiedBy>
  <cp:revision>14</cp:revision>
  <dcterms:created xsi:type="dcterms:W3CDTF">2013-11-28T13:28:00Z</dcterms:created>
  <dcterms:modified xsi:type="dcterms:W3CDTF">2013-12-03T11:39:00Z</dcterms:modified>
</cp:coreProperties>
</file>