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81" w:rsidRDefault="007A7681" w:rsidP="007A7681">
      <w:pPr>
        <w:tabs>
          <w:tab w:val="left" w:pos="3405"/>
        </w:tabs>
        <w:jc w:val="right"/>
        <w:rPr>
          <w:rFonts w:ascii="GHEA Grapalat" w:hAnsi="GHEA Grapalat" w:cs="Sylfaen"/>
          <w:b/>
          <w:sz w:val="20"/>
          <w:szCs w:val="20"/>
          <w:u w:val="single"/>
        </w:rPr>
      </w:pPr>
      <w:r>
        <w:rPr>
          <w:rFonts w:ascii="GHEA Grapalat" w:hAnsi="GHEA Grapalat" w:cs="Sylfaen"/>
          <w:b/>
          <w:sz w:val="20"/>
          <w:szCs w:val="20"/>
          <w:u w:val="single"/>
        </w:rPr>
        <w:t>ՆԱԽԱԳԻԾ</w:t>
      </w:r>
    </w:p>
    <w:p w:rsidR="007A7681" w:rsidRDefault="007A7681" w:rsidP="007A7681">
      <w:pPr>
        <w:tabs>
          <w:tab w:val="left" w:pos="7530"/>
          <w:tab w:val="right" w:pos="9355"/>
        </w:tabs>
        <w:spacing w:line="360" w:lineRule="auto"/>
        <w:jc w:val="center"/>
        <w:rPr>
          <w:rFonts w:ascii="GHEA Grapalat" w:hAnsi="GHEA Grapalat" w:cs="Sylfaen"/>
          <w:b/>
        </w:rPr>
      </w:pPr>
    </w:p>
    <w:p w:rsidR="007A7681" w:rsidRDefault="007A7681" w:rsidP="007A7681">
      <w:pPr>
        <w:tabs>
          <w:tab w:val="left" w:pos="7530"/>
          <w:tab w:val="right" w:pos="9355"/>
        </w:tabs>
        <w:spacing w:line="360" w:lineRule="auto"/>
        <w:jc w:val="center"/>
        <w:rPr>
          <w:rFonts w:ascii="GHEA Grapalat" w:hAnsi="GHEA Grapalat" w:cs="Sylfaen"/>
          <w:b/>
        </w:rPr>
      </w:pPr>
      <w:r>
        <w:rPr>
          <w:rFonts w:ascii="GHEA Grapalat" w:hAnsi="GHEA Grapalat" w:cs="Sylfaen"/>
          <w:b/>
        </w:rPr>
        <w:t>ՀԱՅԱՍՏԱՆԻ  ՀԱՆՐԱՊԵՏՈՒԹՅԱՆ ԿԱՌԱՎԱՐՈՒԹՅՈՒՆ</w:t>
      </w:r>
    </w:p>
    <w:p w:rsidR="007A7681" w:rsidRDefault="007A7681" w:rsidP="007A7681">
      <w:pPr>
        <w:tabs>
          <w:tab w:val="left" w:pos="7530"/>
          <w:tab w:val="right" w:pos="9355"/>
        </w:tabs>
        <w:spacing w:line="360" w:lineRule="auto"/>
        <w:jc w:val="center"/>
        <w:rPr>
          <w:rFonts w:ascii="GHEA Grapalat" w:hAnsi="GHEA Grapalat" w:cs="Sylfaen"/>
          <w:b/>
        </w:rPr>
      </w:pPr>
      <w:r>
        <w:rPr>
          <w:rFonts w:ascii="GHEA Grapalat" w:hAnsi="GHEA Grapalat" w:cs="Sylfaen"/>
          <w:b/>
        </w:rPr>
        <w:t>ՈՐՈՇՈՒՄ</w:t>
      </w:r>
    </w:p>
    <w:p w:rsidR="007A7681" w:rsidRDefault="007A7681" w:rsidP="007A7681">
      <w:pPr>
        <w:spacing w:line="360" w:lineRule="auto"/>
        <w:jc w:val="right"/>
        <w:rPr>
          <w:rFonts w:ascii="GHEA Grapalat" w:hAnsi="GHEA Grapalat" w:cs="Times New Roman"/>
        </w:rPr>
      </w:pPr>
    </w:p>
    <w:p w:rsidR="007A7681" w:rsidRDefault="007A7681" w:rsidP="007A7681">
      <w:pPr>
        <w:tabs>
          <w:tab w:val="left" w:pos="2895"/>
        </w:tabs>
        <w:spacing w:line="360" w:lineRule="auto"/>
        <w:jc w:val="center"/>
        <w:rPr>
          <w:rFonts w:ascii="GHEA Grapalat" w:hAnsi="GHEA Grapalat" w:cs="Sylfaen"/>
          <w:b/>
        </w:rPr>
      </w:pPr>
      <w:r>
        <w:rPr>
          <w:rFonts w:ascii="GHEA Grapalat" w:hAnsi="GHEA Grapalat" w:cs="Sylfaen"/>
          <w:b/>
        </w:rPr>
        <w:t xml:space="preserve">-----------    2013 թվականի     </w:t>
      </w:r>
      <w:r>
        <w:t>№</w:t>
      </w:r>
      <w:r>
        <w:rPr>
          <w:rFonts w:ascii="GHEA Grapalat" w:hAnsi="GHEA Grapalat"/>
          <w:b/>
        </w:rPr>
        <w:t>_____</w:t>
      </w:r>
      <w:r>
        <w:rPr>
          <w:rFonts w:ascii="GHEA Grapalat" w:hAnsi="GHEA Grapalat" w:cs="Sylfaen"/>
          <w:b/>
        </w:rPr>
        <w:t>Ա</w:t>
      </w:r>
    </w:p>
    <w:p w:rsidR="007A7681" w:rsidRDefault="007A7681" w:rsidP="007A7681">
      <w:pPr>
        <w:spacing w:line="360" w:lineRule="auto"/>
        <w:jc w:val="right"/>
        <w:rPr>
          <w:rFonts w:ascii="GHEA Grapalat" w:hAnsi="GHEA Grapalat" w:cs="Times New Roman"/>
        </w:rPr>
      </w:pPr>
    </w:p>
    <w:p w:rsidR="007A7681" w:rsidRDefault="007A7681" w:rsidP="007A7681">
      <w:pPr>
        <w:tabs>
          <w:tab w:val="left" w:pos="3855"/>
        </w:tabs>
        <w:jc w:val="center"/>
        <w:rPr>
          <w:rFonts w:ascii="GHEA Grapalat" w:hAnsi="GHEA Grapalat" w:cs="Sylfaen"/>
          <w:b/>
        </w:rPr>
      </w:pPr>
      <w:r>
        <w:rPr>
          <w:rFonts w:ascii="GHEA Grapalat" w:hAnsi="GHEA Grapalat"/>
          <w:b/>
        </w:rPr>
        <w:t xml:space="preserve">&lt;&lt;ԲԵԿՈՐ&gt;&gt; ՓԱԿ ԲԱԺՆԵՏԻՐԱԿԱՆ </w:t>
      </w:r>
      <w:r w:rsidR="00D62B38">
        <w:rPr>
          <w:rFonts w:ascii="GHEA Grapalat" w:hAnsi="GHEA Grapalat" w:cs="Sylfaen"/>
          <w:b/>
        </w:rPr>
        <w:t>ԸՆԿԵՐՈՒԹՅԱՆՆ</w:t>
      </w:r>
      <w:r>
        <w:rPr>
          <w:rFonts w:ascii="GHEA Grapalat" w:hAnsi="GHEA Grapalat" w:cs="Sylfaen"/>
          <w:b/>
        </w:rPr>
        <w:t xml:space="preserve"> </w:t>
      </w:r>
      <w:r w:rsidR="00052455">
        <w:rPr>
          <w:rFonts w:ascii="GHEA Grapalat" w:hAnsi="GHEA Grapalat" w:cs="Sylfaen"/>
          <w:b/>
        </w:rPr>
        <w:t xml:space="preserve">ԱՐԴՅՈՒՆԱԲԵՐԱԿԱՆ ՆՇԱՆԱԿՈՒԹՅԱՆ </w:t>
      </w:r>
      <w:r>
        <w:rPr>
          <w:rFonts w:ascii="GHEA Grapalat" w:hAnsi="GHEA Grapalat" w:cs="Sylfaen"/>
          <w:b/>
        </w:rPr>
        <w:t>ՊԱՅԹՈՒՑԻԿ ՆՅՈՒԹԵՐ ԵՎ ՊԱՅԹԵՑՄԱՆ  ՄԻՋՈՑՆԵՐ ՆԵՐՄՈՒԾԵԼՈՒ ԹՈՒՅԼՏՎՈՒԹՅՈՒՆ ՏԱԼՈՒ ՄԱՍԻՆ</w:t>
      </w:r>
    </w:p>
    <w:p w:rsidR="007A7681" w:rsidRDefault="007A7681" w:rsidP="0014536F">
      <w:pPr>
        <w:ind w:left="720"/>
        <w:jc w:val="both"/>
        <w:rPr>
          <w:rFonts w:ascii="GHEA Grapalat" w:hAnsi="GHEA Grapalat" w:cs="Times New Roman"/>
        </w:rPr>
      </w:pPr>
    </w:p>
    <w:p w:rsidR="007A7681" w:rsidRDefault="007A7681" w:rsidP="0014536F">
      <w:pPr>
        <w:ind w:firstLine="720"/>
        <w:jc w:val="both"/>
        <w:rPr>
          <w:rFonts w:ascii="GHEA Grapalat" w:hAnsi="GHEA Grapalat" w:cs="Sylfaen"/>
        </w:rPr>
      </w:pPr>
      <w:r>
        <w:rPr>
          <w:rFonts w:ascii="GHEA Grapalat" w:hAnsi="GHEA Grapalat" w:cs="Sylfaen"/>
        </w:rPr>
        <w:t>Հայաստանի Հանրապետության կառավարության 1995 թվականի դեկտեմբերի 29-ի  N 1</w:t>
      </w:r>
      <w:r>
        <w:rPr>
          <w:rFonts w:ascii="GHEA Grapalat" w:hAnsi="GHEA Grapalat"/>
        </w:rPr>
        <w:t xml:space="preserve">24 </w:t>
      </w:r>
      <w:r>
        <w:rPr>
          <w:rFonts w:ascii="GHEA Grapalat" w:hAnsi="GHEA Grapalat" w:cs="Sylfaen"/>
        </w:rPr>
        <w:t>որոշման 8-րդ կետին համապատասխան և հաշվի առնելով Հայաստանի Հանրապետության կառավարության 2012 թվականի մայիսի 31-ի թիվ 706-Ն որոշումը՝  Հայաստանի Հանրապետության կառավարությունը որոշում է.</w:t>
      </w:r>
    </w:p>
    <w:p w:rsidR="007A7681" w:rsidRDefault="007A7681" w:rsidP="0014536F">
      <w:pPr>
        <w:pStyle w:val="BodyText"/>
        <w:spacing w:line="276" w:lineRule="auto"/>
        <w:jc w:val="both"/>
        <w:rPr>
          <w:rFonts w:ascii="GHEA Grapalat" w:hAnsi="GHEA Grapalat" w:cs="Sylfaen"/>
          <w:sz w:val="22"/>
          <w:szCs w:val="22"/>
          <w:lang w:val="en-US"/>
        </w:rPr>
      </w:pPr>
      <w:r>
        <w:rPr>
          <w:rFonts w:ascii="GHEA Grapalat" w:hAnsi="GHEA Grapalat"/>
          <w:sz w:val="22"/>
          <w:szCs w:val="22"/>
          <w:lang w:val="en-US"/>
        </w:rPr>
        <w:t xml:space="preserve">        </w:t>
      </w:r>
      <w:r>
        <w:rPr>
          <w:rFonts w:ascii="GHEA Grapalat" w:hAnsi="GHEA Grapalat"/>
          <w:sz w:val="22"/>
          <w:szCs w:val="22"/>
          <w:lang w:val="en-US"/>
        </w:rPr>
        <w:tab/>
        <w:t xml:space="preserve">1. </w:t>
      </w:r>
      <w:r>
        <w:rPr>
          <w:rFonts w:ascii="GHEA Grapalat" w:hAnsi="GHEA Grapalat" w:cs="Sylfaen"/>
          <w:sz w:val="22"/>
          <w:szCs w:val="22"/>
        </w:rPr>
        <w:t>Թույլատրել</w:t>
      </w:r>
      <w:r>
        <w:rPr>
          <w:rFonts w:ascii="GHEA Grapalat" w:hAnsi="GHEA Grapalat" w:cs="Sylfaen"/>
          <w:sz w:val="22"/>
          <w:szCs w:val="22"/>
          <w:lang w:val="en-US"/>
        </w:rPr>
        <w:t xml:space="preserve"> &lt;&lt;</w:t>
      </w:r>
      <w:r w:rsidR="00541292">
        <w:rPr>
          <w:rFonts w:ascii="GHEA Grapalat" w:hAnsi="GHEA Grapalat" w:cs="Sylfaen"/>
          <w:sz w:val="22"/>
          <w:szCs w:val="22"/>
          <w:lang w:val="en-US"/>
        </w:rPr>
        <w:t>ԲԵԿՈՐ</w:t>
      </w:r>
      <w:r>
        <w:rPr>
          <w:rFonts w:ascii="GHEA Grapalat" w:hAnsi="GHEA Grapalat" w:cs="Sylfaen"/>
          <w:sz w:val="22"/>
          <w:szCs w:val="22"/>
          <w:lang w:val="en-US"/>
        </w:rPr>
        <w:t xml:space="preserve">&gt;&gt; </w:t>
      </w:r>
      <w:r w:rsidR="00541292">
        <w:rPr>
          <w:rFonts w:ascii="GHEA Grapalat" w:hAnsi="GHEA Grapalat" w:cs="Sylfaen"/>
          <w:sz w:val="22"/>
          <w:szCs w:val="22"/>
          <w:lang w:val="en-US"/>
        </w:rPr>
        <w:t xml:space="preserve">փակ բաժնետիրական </w:t>
      </w:r>
      <w:r>
        <w:rPr>
          <w:rFonts w:ascii="GHEA Grapalat" w:hAnsi="GHEA Grapalat" w:cs="Sylfaen"/>
          <w:sz w:val="22"/>
          <w:szCs w:val="22"/>
          <w:lang w:val="en-US"/>
        </w:rPr>
        <w:t>ը</w:t>
      </w:r>
      <w:r>
        <w:rPr>
          <w:rFonts w:ascii="GHEA Grapalat" w:hAnsi="GHEA Grapalat" w:cs="Sylfaen"/>
          <w:sz w:val="22"/>
          <w:szCs w:val="22"/>
        </w:rPr>
        <w:t>նկերությանը</w:t>
      </w:r>
      <w:r>
        <w:rPr>
          <w:rFonts w:ascii="GHEA Grapalat" w:hAnsi="GHEA Grapalat" w:cs="Sylfaen"/>
          <w:sz w:val="22"/>
          <w:szCs w:val="22"/>
          <w:lang w:val="en-US"/>
        </w:rPr>
        <w:t xml:space="preserve"> </w:t>
      </w:r>
      <w:r>
        <w:rPr>
          <w:rFonts w:ascii="GHEA Grapalat" w:hAnsi="GHEA Grapalat" w:cs="Sylfaen"/>
          <w:sz w:val="22"/>
          <w:szCs w:val="22"/>
        </w:rPr>
        <w:t>մինչև</w:t>
      </w:r>
      <w:r>
        <w:rPr>
          <w:rFonts w:ascii="GHEA Grapalat" w:hAnsi="GHEA Grapalat" w:cs="Sylfaen"/>
          <w:sz w:val="22"/>
          <w:szCs w:val="22"/>
          <w:lang w:val="en-US"/>
        </w:rPr>
        <w:t xml:space="preserve"> 2014 </w:t>
      </w:r>
      <w:r>
        <w:rPr>
          <w:rFonts w:ascii="GHEA Grapalat" w:hAnsi="GHEA Grapalat" w:cs="Sylfaen"/>
          <w:sz w:val="22"/>
          <w:szCs w:val="22"/>
        </w:rPr>
        <w:t>թվականի</w:t>
      </w:r>
      <w:r>
        <w:rPr>
          <w:rFonts w:ascii="GHEA Grapalat" w:hAnsi="GHEA Grapalat" w:cs="Sylfaen"/>
          <w:sz w:val="22"/>
          <w:szCs w:val="22"/>
          <w:lang w:val="en-US"/>
        </w:rPr>
        <w:t xml:space="preserve"> </w:t>
      </w:r>
      <w:r>
        <w:rPr>
          <w:rFonts w:ascii="GHEA Grapalat" w:hAnsi="GHEA Grapalat" w:cs="Sylfaen"/>
          <w:sz w:val="22"/>
          <w:szCs w:val="22"/>
        </w:rPr>
        <w:t>դեկտեմբերի</w:t>
      </w:r>
      <w:r>
        <w:rPr>
          <w:rFonts w:ascii="GHEA Grapalat" w:hAnsi="GHEA Grapalat" w:cs="Sylfaen"/>
          <w:sz w:val="22"/>
          <w:szCs w:val="22"/>
          <w:lang w:val="en-US"/>
        </w:rPr>
        <w:t xml:space="preserve"> 31-</w:t>
      </w:r>
      <w:r>
        <w:rPr>
          <w:rFonts w:ascii="GHEA Grapalat" w:hAnsi="GHEA Grapalat" w:cs="Sylfaen"/>
          <w:sz w:val="22"/>
          <w:szCs w:val="22"/>
        </w:rPr>
        <w:t>ը</w:t>
      </w:r>
      <w:r>
        <w:rPr>
          <w:rFonts w:ascii="GHEA Grapalat" w:hAnsi="GHEA Grapalat" w:cs="Sylfaen"/>
          <w:sz w:val="22"/>
          <w:szCs w:val="22"/>
          <w:lang w:val="en-US"/>
        </w:rPr>
        <w:t xml:space="preserve"> </w:t>
      </w:r>
      <w:r>
        <w:rPr>
          <w:rFonts w:ascii="GHEA Grapalat" w:hAnsi="GHEA Grapalat" w:cs="Sylfaen"/>
          <w:sz w:val="22"/>
          <w:szCs w:val="22"/>
        </w:rPr>
        <w:t>Հայաստանի</w:t>
      </w:r>
      <w:r>
        <w:rPr>
          <w:rFonts w:ascii="GHEA Grapalat" w:hAnsi="GHEA Grapalat" w:cs="Sylfaen"/>
          <w:sz w:val="22"/>
          <w:szCs w:val="22"/>
          <w:lang w:val="en-US"/>
        </w:rPr>
        <w:t xml:space="preserve"> </w:t>
      </w:r>
      <w:r>
        <w:rPr>
          <w:rFonts w:ascii="GHEA Grapalat" w:hAnsi="GHEA Grapalat" w:cs="Sylfaen"/>
          <w:sz w:val="22"/>
          <w:szCs w:val="22"/>
        </w:rPr>
        <w:t>Հանրապետություն</w:t>
      </w:r>
      <w:r>
        <w:rPr>
          <w:rFonts w:ascii="GHEA Grapalat" w:hAnsi="GHEA Grapalat" w:cs="Sylfaen"/>
          <w:sz w:val="22"/>
          <w:szCs w:val="22"/>
          <w:lang w:val="en-US"/>
        </w:rPr>
        <w:t xml:space="preserve"> </w:t>
      </w:r>
      <w:r>
        <w:rPr>
          <w:rFonts w:ascii="GHEA Grapalat" w:hAnsi="GHEA Grapalat" w:cs="Sylfaen"/>
          <w:sz w:val="22"/>
          <w:szCs w:val="22"/>
        </w:rPr>
        <w:t>ներմուծել</w:t>
      </w:r>
      <w:r>
        <w:rPr>
          <w:rFonts w:ascii="GHEA Grapalat" w:hAnsi="GHEA Grapalat" w:cs="Sylfaen"/>
          <w:sz w:val="22"/>
          <w:szCs w:val="22"/>
          <w:lang w:val="en-US"/>
        </w:rPr>
        <w:t xml:space="preserve">  </w:t>
      </w:r>
      <w:r w:rsidR="00F83C5C">
        <w:rPr>
          <w:rFonts w:ascii="GHEA Grapalat" w:hAnsi="GHEA Grapalat" w:cs="Sylfaen"/>
          <w:sz w:val="22"/>
          <w:szCs w:val="22"/>
          <w:lang w:val="en-US"/>
        </w:rPr>
        <w:t>արդյունաբերական նշանակությ</w:t>
      </w:r>
      <w:r w:rsidR="00D62B38">
        <w:rPr>
          <w:rFonts w:ascii="GHEA Grapalat" w:hAnsi="GHEA Grapalat" w:cs="Sylfaen"/>
          <w:sz w:val="22"/>
          <w:szCs w:val="22"/>
          <w:lang w:val="en-US"/>
        </w:rPr>
        <w:t>ու</w:t>
      </w:r>
      <w:r w:rsidR="00F83C5C">
        <w:rPr>
          <w:rFonts w:ascii="GHEA Grapalat" w:hAnsi="GHEA Grapalat" w:cs="Sylfaen"/>
          <w:sz w:val="22"/>
          <w:szCs w:val="22"/>
          <w:lang w:val="en-US"/>
        </w:rPr>
        <w:t>ն</w:t>
      </w:r>
      <w:r w:rsidR="00D62B38">
        <w:rPr>
          <w:rFonts w:ascii="GHEA Grapalat" w:hAnsi="GHEA Grapalat" w:cs="Sylfaen"/>
          <w:sz w:val="22"/>
          <w:szCs w:val="22"/>
          <w:lang w:val="en-US"/>
        </w:rPr>
        <w:t xml:space="preserve"> ունեցող հետևյալ</w:t>
      </w:r>
      <w:r w:rsidR="00F83C5C">
        <w:rPr>
          <w:rFonts w:ascii="GHEA Grapalat" w:hAnsi="GHEA Grapalat" w:cs="Sylfaen"/>
          <w:sz w:val="22"/>
          <w:szCs w:val="22"/>
          <w:lang w:val="en-US"/>
        </w:rPr>
        <w:t xml:space="preserve"> </w:t>
      </w:r>
      <w:r>
        <w:rPr>
          <w:rFonts w:ascii="GHEA Grapalat" w:hAnsi="GHEA Grapalat" w:cs="Sylfaen"/>
          <w:sz w:val="22"/>
          <w:szCs w:val="22"/>
          <w:lang w:val="en-US"/>
        </w:rPr>
        <w:t xml:space="preserve"> </w:t>
      </w:r>
      <w:r>
        <w:rPr>
          <w:rFonts w:ascii="GHEA Grapalat" w:hAnsi="GHEA Grapalat" w:cs="Sylfaen"/>
          <w:sz w:val="22"/>
          <w:szCs w:val="22"/>
        </w:rPr>
        <w:t>պայթուցիկ</w:t>
      </w:r>
      <w:r>
        <w:rPr>
          <w:rFonts w:ascii="GHEA Grapalat" w:hAnsi="GHEA Grapalat" w:cs="Sylfaen"/>
          <w:sz w:val="22"/>
          <w:szCs w:val="22"/>
          <w:lang w:val="en-US"/>
        </w:rPr>
        <w:t xml:space="preserve">  </w:t>
      </w:r>
      <w:r>
        <w:rPr>
          <w:rFonts w:ascii="GHEA Grapalat" w:hAnsi="GHEA Grapalat" w:cs="Sylfaen"/>
          <w:sz w:val="22"/>
          <w:szCs w:val="22"/>
        </w:rPr>
        <w:t>նյութերը</w:t>
      </w:r>
      <w:r>
        <w:rPr>
          <w:rFonts w:ascii="GHEA Grapalat" w:hAnsi="GHEA Grapalat" w:cs="Sylfaen"/>
          <w:sz w:val="22"/>
          <w:szCs w:val="22"/>
          <w:lang w:val="en-US"/>
        </w:rPr>
        <w:t xml:space="preserve"> </w:t>
      </w:r>
      <w:r>
        <w:rPr>
          <w:rFonts w:ascii="GHEA Grapalat" w:hAnsi="GHEA Grapalat" w:cs="Sylfaen"/>
          <w:sz w:val="22"/>
          <w:szCs w:val="22"/>
        </w:rPr>
        <w:t>և</w:t>
      </w:r>
      <w:r>
        <w:rPr>
          <w:rFonts w:ascii="GHEA Grapalat" w:hAnsi="GHEA Grapalat" w:cs="Sylfaen"/>
          <w:sz w:val="22"/>
          <w:szCs w:val="22"/>
          <w:lang w:val="en-US"/>
        </w:rPr>
        <w:t xml:space="preserve">  </w:t>
      </w:r>
      <w:r>
        <w:rPr>
          <w:rFonts w:ascii="GHEA Grapalat" w:hAnsi="GHEA Grapalat" w:cs="Sylfaen"/>
          <w:sz w:val="22"/>
          <w:szCs w:val="22"/>
        </w:rPr>
        <w:t>պայթեցման</w:t>
      </w:r>
      <w:r>
        <w:rPr>
          <w:rFonts w:ascii="GHEA Grapalat" w:hAnsi="GHEA Grapalat" w:cs="Sylfaen"/>
          <w:sz w:val="22"/>
          <w:szCs w:val="22"/>
          <w:lang w:val="en-US"/>
        </w:rPr>
        <w:t xml:space="preserve"> միջոցներ</w:t>
      </w:r>
      <w:r>
        <w:rPr>
          <w:rFonts w:ascii="GHEA Grapalat" w:hAnsi="GHEA Grapalat" w:cs="Sylfaen"/>
          <w:sz w:val="22"/>
          <w:szCs w:val="22"/>
        </w:rPr>
        <w:t>ը</w:t>
      </w:r>
      <w:r>
        <w:rPr>
          <w:rFonts w:ascii="GHEA Grapalat" w:hAnsi="GHEA Grapalat" w:cs="Sylfaen"/>
          <w:sz w:val="22"/>
          <w:szCs w:val="22"/>
          <w:lang w:val="en-US"/>
        </w:rPr>
        <w:t>.</w:t>
      </w:r>
    </w:p>
    <w:p w:rsidR="007A7681" w:rsidRDefault="007A7681" w:rsidP="0014536F">
      <w:pPr>
        <w:jc w:val="both"/>
        <w:rPr>
          <w:rFonts w:ascii="GHEA Grapalat" w:hAnsi="GHEA Grapalat" w:cs="Sylfaen"/>
        </w:rPr>
      </w:pPr>
      <w:r>
        <w:rPr>
          <w:rFonts w:ascii="GHEA Grapalat" w:hAnsi="GHEA Grapalat" w:cs="Sylfaen"/>
        </w:rPr>
        <w:tab/>
        <w:t xml:space="preserve">1) </w:t>
      </w:r>
      <w:r w:rsidR="00541292">
        <w:rPr>
          <w:rFonts w:ascii="GHEA Grapalat" w:hAnsi="GHEA Grapalat" w:cs="Sylfaen"/>
        </w:rPr>
        <w:t>Միջանկյալ դետոնատոր պենտոլիտային ՊԴՊ-600</w:t>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t>50 000 կգ</w:t>
      </w:r>
    </w:p>
    <w:p w:rsidR="00541292" w:rsidRDefault="007A7681" w:rsidP="0014536F">
      <w:pPr>
        <w:jc w:val="both"/>
        <w:rPr>
          <w:rFonts w:ascii="GHEA Grapalat" w:hAnsi="GHEA Grapalat" w:cs="Sylfaen"/>
        </w:rPr>
      </w:pPr>
      <w:r>
        <w:rPr>
          <w:rFonts w:ascii="GHEA Grapalat" w:hAnsi="GHEA Grapalat" w:cs="Sylfaen"/>
        </w:rPr>
        <w:tab/>
        <w:t>2</w:t>
      </w:r>
      <w:r w:rsidR="00541292">
        <w:rPr>
          <w:rFonts w:ascii="GHEA Grapalat" w:hAnsi="GHEA Grapalat" w:cs="Sylfaen"/>
        </w:rPr>
        <w:t xml:space="preserve"> ) Ամոնիտ N6 ԺՎ փոշի</w:t>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t>100 000 կգ</w:t>
      </w:r>
    </w:p>
    <w:p w:rsidR="00541292" w:rsidRDefault="007A7681" w:rsidP="0014536F">
      <w:pPr>
        <w:jc w:val="both"/>
        <w:rPr>
          <w:rFonts w:ascii="GHEA Grapalat" w:hAnsi="GHEA Grapalat" w:cs="Sylfaen"/>
        </w:rPr>
      </w:pPr>
      <w:r>
        <w:rPr>
          <w:rFonts w:ascii="GHEA Grapalat" w:hAnsi="GHEA Grapalat" w:cs="Sylfaen"/>
        </w:rPr>
        <w:tab/>
        <w:t>3)</w:t>
      </w:r>
      <w:r w:rsidR="00541292">
        <w:rPr>
          <w:rFonts w:ascii="GHEA Grapalat" w:hAnsi="GHEA Grapalat" w:cs="Sylfaen"/>
        </w:rPr>
        <w:t>Ամոնիտ N6</w:t>
      </w:r>
      <w:r w:rsidR="00FC5A27" w:rsidRPr="00FC5A27">
        <w:rPr>
          <w:rFonts w:ascii="GHEA Grapalat" w:hAnsi="GHEA Grapalat" w:cs="Sylfaen"/>
        </w:rPr>
        <w:t xml:space="preserve"> </w:t>
      </w:r>
      <w:r w:rsidR="00FC5A27">
        <w:rPr>
          <w:rFonts w:ascii="GHEA Grapalat" w:hAnsi="GHEA Grapalat" w:cs="Sylfaen"/>
        </w:rPr>
        <w:t>ԺՎ</w:t>
      </w:r>
      <w:r w:rsidR="00541292">
        <w:rPr>
          <w:rFonts w:ascii="GHEA Grapalat" w:hAnsi="GHEA Grapalat" w:cs="Sylfaen"/>
        </w:rPr>
        <w:t xml:space="preserve"> փամփուշտ Փ 32մմ</w:t>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r>
      <w:r w:rsidR="00541292">
        <w:rPr>
          <w:rFonts w:ascii="GHEA Grapalat" w:hAnsi="GHEA Grapalat" w:cs="Sylfaen"/>
        </w:rPr>
        <w:tab/>
        <w:t>300</w:t>
      </w:r>
      <w:r w:rsidR="006B3B36">
        <w:rPr>
          <w:rFonts w:ascii="GHEA Grapalat" w:hAnsi="GHEA Grapalat" w:cs="Sylfaen"/>
        </w:rPr>
        <w:t xml:space="preserve"> </w:t>
      </w:r>
      <w:r w:rsidR="00541292">
        <w:rPr>
          <w:rFonts w:ascii="GHEA Grapalat" w:hAnsi="GHEA Grapalat" w:cs="Sylfaen"/>
        </w:rPr>
        <w:t>000 կգ</w:t>
      </w:r>
    </w:p>
    <w:p w:rsidR="007A7681" w:rsidRPr="00E836AF" w:rsidRDefault="007A7681" w:rsidP="0014536F">
      <w:pPr>
        <w:jc w:val="both"/>
        <w:rPr>
          <w:rFonts w:ascii="GHEA Grapalat" w:hAnsi="GHEA Grapalat" w:cs="Sylfaen"/>
        </w:rPr>
      </w:pPr>
      <w:r>
        <w:rPr>
          <w:rFonts w:ascii="GHEA Grapalat" w:hAnsi="GHEA Grapalat" w:cs="Sylfaen"/>
        </w:rPr>
        <w:t xml:space="preserve">    </w:t>
      </w:r>
      <w:r>
        <w:rPr>
          <w:rFonts w:ascii="GHEA Grapalat" w:hAnsi="GHEA Grapalat" w:cs="Sylfaen"/>
        </w:rPr>
        <w:tab/>
        <w:t>4</w:t>
      </w:r>
      <w:r w:rsidRPr="00E836AF">
        <w:rPr>
          <w:rFonts w:ascii="GHEA Grapalat" w:hAnsi="GHEA Grapalat" w:cs="Sylfaen"/>
        </w:rPr>
        <w:t>)</w:t>
      </w:r>
      <w:r w:rsidR="00A41978" w:rsidRPr="00E836AF">
        <w:rPr>
          <w:rFonts w:ascii="GHEA Grapalat" w:hAnsi="GHEA Grapalat" w:cs="Sylfaen"/>
        </w:rPr>
        <w:t xml:space="preserve"> Էմուլսիոն բաղադրանյութ</w:t>
      </w:r>
      <w:r w:rsidRPr="00E836AF">
        <w:rPr>
          <w:rFonts w:ascii="GHEA Grapalat" w:hAnsi="GHEA Grapalat" w:cs="Sylfaen"/>
        </w:rPr>
        <w:tab/>
      </w:r>
      <w:r w:rsidR="00A41978" w:rsidRPr="00E836AF">
        <w:rPr>
          <w:rFonts w:ascii="GHEA Grapalat" w:hAnsi="GHEA Grapalat" w:cs="Sylfaen"/>
        </w:rPr>
        <w:t xml:space="preserve">ԱՍ-25Պ        </w:t>
      </w:r>
      <w:r w:rsidR="00A41978" w:rsidRPr="00E836AF">
        <w:rPr>
          <w:rFonts w:ascii="GHEA Grapalat" w:hAnsi="GHEA Grapalat" w:cs="Sylfaen"/>
        </w:rPr>
        <w:tab/>
      </w:r>
      <w:r w:rsidR="00A41978" w:rsidRPr="00E836AF">
        <w:rPr>
          <w:rFonts w:ascii="GHEA Grapalat" w:hAnsi="GHEA Grapalat" w:cs="Sylfaen"/>
        </w:rPr>
        <w:tab/>
      </w:r>
      <w:r w:rsidR="00A41978" w:rsidRPr="00E836AF">
        <w:rPr>
          <w:rFonts w:ascii="GHEA Grapalat" w:hAnsi="GHEA Grapalat" w:cs="Sylfaen"/>
        </w:rPr>
        <w:tab/>
      </w:r>
      <w:r w:rsidR="00A41978" w:rsidRPr="00E836AF">
        <w:rPr>
          <w:rFonts w:ascii="GHEA Grapalat" w:hAnsi="GHEA Grapalat" w:cs="Sylfaen"/>
        </w:rPr>
        <w:tab/>
      </w:r>
      <w:r w:rsidR="00A41978" w:rsidRPr="00E836AF">
        <w:rPr>
          <w:rFonts w:ascii="GHEA Grapalat" w:hAnsi="GHEA Grapalat" w:cs="Sylfaen"/>
        </w:rPr>
        <w:tab/>
      </w:r>
      <w:r w:rsidR="00E836AF">
        <w:rPr>
          <w:rFonts w:ascii="GHEA Grapalat" w:hAnsi="GHEA Grapalat" w:cs="Sylfaen"/>
        </w:rPr>
        <w:t>1 5</w:t>
      </w:r>
      <w:r w:rsidRPr="00E836AF">
        <w:rPr>
          <w:rFonts w:ascii="GHEA Grapalat" w:hAnsi="GHEA Grapalat" w:cs="Sylfaen"/>
        </w:rPr>
        <w:t>00</w:t>
      </w:r>
      <w:r w:rsidR="00E836AF">
        <w:rPr>
          <w:rFonts w:ascii="GHEA Grapalat" w:hAnsi="GHEA Grapalat" w:cs="Sylfaen"/>
        </w:rPr>
        <w:t xml:space="preserve"> </w:t>
      </w:r>
      <w:r w:rsidRPr="00E836AF">
        <w:rPr>
          <w:rFonts w:ascii="GHEA Grapalat" w:hAnsi="GHEA Grapalat" w:cs="Sylfaen"/>
        </w:rPr>
        <w:t xml:space="preserve">000 </w:t>
      </w:r>
      <w:r w:rsidR="00A41978" w:rsidRPr="00E836AF">
        <w:rPr>
          <w:rFonts w:ascii="GHEA Grapalat" w:hAnsi="GHEA Grapalat" w:cs="Sylfaen"/>
        </w:rPr>
        <w:t>կգ</w:t>
      </w:r>
    </w:p>
    <w:p w:rsidR="007A7681" w:rsidRDefault="007A7681" w:rsidP="0014536F">
      <w:pPr>
        <w:jc w:val="both"/>
        <w:rPr>
          <w:rFonts w:ascii="GHEA Grapalat" w:hAnsi="GHEA Grapalat" w:cs="Sylfaen"/>
        </w:rPr>
      </w:pPr>
      <w:r>
        <w:rPr>
          <w:rFonts w:ascii="GHEA Grapalat" w:hAnsi="GHEA Grapalat" w:cs="Sylfaen"/>
        </w:rPr>
        <w:tab/>
      </w:r>
      <w:r w:rsidR="000467DA">
        <w:rPr>
          <w:rFonts w:ascii="GHEA Grapalat" w:hAnsi="GHEA Grapalat" w:cs="Sylfaen"/>
        </w:rPr>
        <w:t>5</w:t>
      </w:r>
      <w:r>
        <w:rPr>
          <w:rFonts w:ascii="GHEA Grapalat" w:hAnsi="GHEA Grapalat" w:cs="Sylfaen"/>
        </w:rPr>
        <w:t xml:space="preserve">) </w:t>
      </w:r>
      <w:r w:rsidR="00A41978">
        <w:rPr>
          <w:rFonts w:ascii="GHEA Grapalat" w:hAnsi="GHEA Grapalat" w:cs="Sylfaen"/>
        </w:rPr>
        <w:t>Ոչ էլեկտրական պայթեցման համակարգ Իսկրա-Ս</w:t>
      </w:r>
      <w:r w:rsidR="00A41978">
        <w:rPr>
          <w:rFonts w:ascii="GHEA Grapalat" w:hAnsi="GHEA Grapalat" w:cs="Sylfaen"/>
        </w:rPr>
        <w:tab/>
      </w:r>
      <w:r w:rsidR="00A41978">
        <w:rPr>
          <w:rFonts w:ascii="GHEA Grapalat" w:hAnsi="GHEA Grapalat" w:cs="Sylfaen"/>
        </w:rPr>
        <w:tab/>
      </w:r>
      <w:r w:rsidR="00A41978">
        <w:rPr>
          <w:rFonts w:ascii="GHEA Grapalat" w:hAnsi="GHEA Grapalat" w:cs="Sylfaen"/>
        </w:rPr>
        <w:tab/>
        <w:t>310 000 հատ</w:t>
      </w:r>
    </w:p>
    <w:p w:rsidR="00A41978" w:rsidRDefault="00A41978" w:rsidP="0014536F">
      <w:pPr>
        <w:jc w:val="both"/>
        <w:rPr>
          <w:rFonts w:ascii="GHEA Grapalat" w:hAnsi="GHEA Grapalat" w:cs="Sylfaen"/>
        </w:rPr>
      </w:pPr>
      <w:r>
        <w:rPr>
          <w:rFonts w:ascii="GHEA Grapalat" w:hAnsi="GHEA Grapalat" w:cs="Sylfaen"/>
        </w:rPr>
        <w:tab/>
      </w:r>
      <w:r w:rsidR="000467DA">
        <w:rPr>
          <w:rFonts w:ascii="GHEA Grapalat" w:hAnsi="GHEA Grapalat" w:cs="Sylfaen"/>
        </w:rPr>
        <w:t>6</w:t>
      </w:r>
      <w:r>
        <w:rPr>
          <w:rFonts w:ascii="GHEA Grapalat" w:hAnsi="GHEA Grapalat" w:cs="Sylfaen"/>
        </w:rPr>
        <w:t>)</w:t>
      </w:r>
      <w:r w:rsidRPr="00A41978">
        <w:rPr>
          <w:rFonts w:ascii="GHEA Grapalat" w:hAnsi="GHEA Grapalat" w:cs="Sylfaen"/>
        </w:rPr>
        <w:t xml:space="preserve"> </w:t>
      </w:r>
      <w:r>
        <w:rPr>
          <w:rFonts w:ascii="GHEA Grapalat" w:hAnsi="GHEA Grapalat" w:cs="Sylfaen"/>
        </w:rPr>
        <w:t>Ոչ էլեկտրական պայթեցման համակարգ Իսկրա-Պ</w:t>
      </w:r>
      <w:r>
        <w:rPr>
          <w:rFonts w:ascii="GHEA Grapalat" w:hAnsi="GHEA Grapalat" w:cs="Sylfaen"/>
        </w:rPr>
        <w:tab/>
      </w:r>
      <w:r>
        <w:rPr>
          <w:rFonts w:ascii="GHEA Grapalat" w:hAnsi="GHEA Grapalat" w:cs="Sylfaen"/>
        </w:rPr>
        <w:tab/>
      </w:r>
      <w:r>
        <w:rPr>
          <w:rFonts w:ascii="GHEA Grapalat" w:hAnsi="GHEA Grapalat" w:cs="Sylfaen"/>
        </w:rPr>
        <w:tab/>
        <w:t>310 000 հատ</w:t>
      </w:r>
    </w:p>
    <w:p w:rsidR="00A41978" w:rsidRDefault="000467DA" w:rsidP="0014536F">
      <w:pPr>
        <w:ind w:firstLine="720"/>
        <w:jc w:val="both"/>
        <w:rPr>
          <w:rFonts w:ascii="GHEA Grapalat" w:hAnsi="GHEA Grapalat" w:cs="Sylfaen"/>
        </w:rPr>
      </w:pPr>
      <w:r>
        <w:rPr>
          <w:rFonts w:ascii="GHEA Grapalat" w:hAnsi="GHEA Grapalat" w:cs="Sylfaen"/>
        </w:rPr>
        <w:t>7</w:t>
      </w:r>
      <w:r w:rsidR="00A41978">
        <w:rPr>
          <w:rFonts w:ascii="GHEA Grapalat" w:hAnsi="GHEA Grapalat" w:cs="Sylfaen"/>
        </w:rPr>
        <w:t>)</w:t>
      </w:r>
      <w:r w:rsidR="00A41978" w:rsidRPr="00A41978">
        <w:rPr>
          <w:rFonts w:ascii="GHEA Grapalat" w:hAnsi="GHEA Grapalat" w:cs="Sylfaen"/>
        </w:rPr>
        <w:t xml:space="preserve"> </w:t>
      </w:r>
      <w:r w:rsidR="00A41978">
        <w:rPr>
          <w:rFonts w:ascii="GHEA Grapalat" w:hAnsi="GHEA Grapalat" w:cs="Sylfaen"/>
        </w:rPr>
        <w:t>Ոչ էլեկտրական պայթեցման համակարգ Իսկրա-Շ</w:t>
      </w:r>
      <w:r w:rsidR="00A41978">
        <w:rPr>
          <w:rFonts w:ascii="GHEA Grapalat" w:hAnsi="GHEA Grapalat" w:cs="Sylfaen"/>
        </w:rPr>
        <w:tab/>
      </w:r>
      <w:r w:rsidR="00A41978">
        <w:rPr>
          <w:rFonts w:ascii="GHEA Grapalat" w:hAnsi="GHEA Grapalat" w:cs="Sylfaen"/>
        </w:rPr>
        <w:tab/>
      </w:r>
      <w:r w:rsidR="00A41978">
        <w:rPr>
          <w:rFonts w:ascii="GHEA Grapalat" w:hAnsi="GHEA Grapalat" w:cs="Sylfaen"/>
        </w:rPr>
        <w:tab/>
        <w:t>300 000 հատ</w:t>
      </w:r>
    </w:p>
    <w:p w:rsidR="00A41978" w:rsidRDefault="000467DA" w:rsidP="0014536F">
      <w:pPr>
        <w:ind w:firstLine="720"/>
        <w:jc w:val="both"/>
        <w:rPr>
          <w:rFonts w:ascii="GHEA Grapalat" w:hAnsi="GHEA Grapalat" w:cs="Sylfaen"/>
        </w:rPr>
      </w:pPr>
      <w:r>
        <w:rPr>
          <w:rFonts w:ascii="GHEA Grapalat" w:hAnsi="GHEA Grapalat" w:cs="Sylfaen"/>
        </w:rPr>
        <w:t>8</w:t>
      </w:r>
      <w:r w:rsidR="00A41978">
        <w:rPr>
          <w:rFonts w:ascii="GHEA Grapalat" w:hAnsi="GHEA Grapalat" w:cs="Sylfaen"/>
        </w:rPr>
        <w:t>)</w:t>
      </w:r>
      <w:r w:rsidR="00D62B38">
        <w:rPr>
          <w:rFonts w:ascii="GHEA Grapalat" w:hAnsi="GHEA Grapalat" w:cs="Sylfaen"/>
        </w:rPr>
        <w:t xml:space="preserve"> </w:t>
      </w:r>
      <w:r w:rsidR="00A41978">
        <w:rPr>
          <w:rFonts w:ascii="GHEA Grapalat" w:hAnsi="GHEA Grapalat" w:cs="Sylfaen"/>
        </w:rPr>
        <w:t>Էլեկտրոդետոնատոր ԷԴ-8ժ</w:t>
      </w:r>
      <w:r w:rsidR="00A41978">
        <w:rPr>
          <w:rFonts w:ascii="GHEA Grapalat" w:hAnsi="GHEA Grapalat" w:cs="Sylfaen"/>
        </w:rPr>
        <w:tab/>
      </w:r>
      <w:r w:rsidR="00A41978">
        <w:rPr>
          <w:rFonts w:ascii="GHEA Grapalat" w:hAnsi="GHEA Grapalat" w:cs="Sylfaen"/>
        </w:rPr>
        <w:tab/>
      </w:r>
      <w:r w:rsidR="00A41978">
        <w:rPr>
          <w:rFonts w:ascii="GHEA Grapalat" w:hAnsi="GHEA Grapalat" w:cs="Sylfaen"/>
        </w:rPr>
        <w:tab/>
      </w:r>
      <w:r w:rsidR="00A41978">
        <w:rPr>
          <w:rFonts w:ascii="GHEA Grapalat" w:hAnsi="GHEA Grapalat" w:cs="Sylfaen"/>
        </w:rPr>
        <w:tab/>
      </w:r>
      <w:r w:rsidR="00A41978">
        <w:rPr>
          <w:rFonts w:ascii="GHEA Grapalat" w:hAnsi="GHEA Grapalat" w:cs="Sylfaen"/>
        </w:rPr>
        <w:tab/>
      </w:r>
      <w:r w:rsidR="00A41978">
        <w:rPr>
          <w:rFonts w:ascii="GHEA Grapalat" w:hAnsi="GHEA Grapalat" w:cs="Sylfaen"/>
        </w:rPr>
        <w:tab/>
        <w:t>100 000 հատ</w:t>
      </w:r>
    </w:p>
    <w:p w:rsidR="007A7681" w:rsidRDefault="007A7681" w:rsidP="0014536F">
      <w:pPr>
        <w:jc w:val="both"/>
        <w:rPr>
          <w:rFonts w:ascii="GHEA Grapalat" w:hAnsi="GHEA Grapalat" w:cs="Sylfaen"/>
        </w:rPr>
      </w:pPr>
      <w:r>
        <w:rPr>
          <w:rFonts w:ascii="GHEA Grapalat" w:hAnsi="GHEA Grapalat" w:cs="Sylfaen"/>
        </w:rPr>
        <w:lastRenderedPageBreak/>
        <w:tab/>
        <w:t>2. Հայաստանի Հանրապետության բնապահպանության նախարարին, Հայաստանի Հանրապետության առողջապահության նախարարին, Հայաստանի Հանրապետության պաշտպանության նախարարին, Հայաստանի Հանրապետության արտակարգ իրավիճակների նախարարին, Հայաստանի Հանրապետության կառավարությանն առընթեր ազգային անվտանգության ծառայության տնօրենին, Հայաստանի Հանրապետության կառավարությանն առընթեր Հայաստանի Հանրապետության ոստիկանության պետին, Հայաստանի Հանրապետության կառավարությանն առընթեր  պետական եկամուտների կոմիտեի նախագահին` սահմանված կարգով ապահովել &lt;&lt;</w:t>
      </w:r>
      <w:r w:rsidR="00A41978">
        <w:rPr>
          <w:rFonts w:ascii="GHEA Grapalat" w:hAnsi="GHEA Grapalat" w:cs="Sylfaen"/>
        </w:rPr>
        <w:t>ԲԵԿՈՐ</w:t>
      </w:r>
      <w:r>
        <w:rPr>
          <w:rFonts w:ascii="GHEA Grapalat" w:hAnsi="GHEA Grapalat" w:cs="Sylfaen"/>
        </w:rPr>
        <w:t xml:space="preserve">&gt;&gt; </w:t>
      </w:r>
      <w:r w:rsidR="00A41978">
        <w:rPr>
          <w:rFonts w:ascii="GHEA Grapalat" w:hAnsi="GHEA Grapalat" w:cs="Sylfaen"/>
        </w:rPr>
        <w:t xml:space="preserve">փակ </w:t>
      </w:r>
      <w:r>
        <w:rPr>
          <w:rFonts w:ascii="GHEA Grapalat" w:hAnsi="GHEA Grapalat" w:cs="Sylfaen"/>
        </w:rPr>
        <w:t>բ</w:t>
      </w:r>
      <w:r w:rsidR="00A41978">
        <w:rPr>
          <w:rFonts w:ascii="GHEA Grapalat" w:hAnsi="GHEA Grapalat" w:cs="Sylfaen"/>
        </w:rPr>
        <w:t>աժնետիրական</w:t>
      </w:r>
      <w:r>
        <w:rPr>
          <w:rFonts w:ascii="GHEA Grapalat" w:hAnsi="GHEA Grapalat" w:cs="Sylfaen"/>
        </w:rPr>
        <w:t xml:space="preserve"> ընկերության կողմից ներմուծվող </w:t>
      </w:r>
      <w:r w:rsidR="00D62B38">
        <w:rPr>
          <w:rFonts w:ascii="GHEA Grapalat" w:hAnsi="GHEA Grapalat" w:cs="Sylfaen"/>
        </w:rPr>
        <w:t xml:space="preserve">արդյունաբերական նշանակություն </w:t>
      </w:r>
      <w:r w:rsidR="00BA1D5E">
        <w:rPr>
          <w:rFonts w:ascii="GHEA Grapalat" w:hAnsi="GHEA Grapalat" w:cs="Sylfaen"/>
        </w:rPr>
        <w:t xml:space="preserve">ունեցող </w:t>
      </w:r>
      <w:r>
        <w:rPr>
          <w:rFonts w:ascii="GHEA Grapalat" w:hAnsi="GHEA Grapalat" w:cs="Sylfaen"/>
        </w:rPr>
        <w:t>պայթուցիկ նյութերի և պայթեցման միջոցների ստացման, փոխադրման, պահեստավորման, պահպանության և անվտանգության պայմանների նկատմամբ վերահսկողությունը:</w:t>
      </w:r>
    </w:p>
    <w:p w:rsidR="007A7681" w:rsidRDefault="007A7681" w:rsidP="0014536F">
      <w:pPr>
        <w:pStyle w:val="BodyTextIndent"/>
        <w:spacing w:line="276" w:lineRule="auto"/>
        <w:ind w:firstLine="720"/>
        <w:jc w:val="both"/>
        <w:rPr>
          <w:rFonts w:ascii="GHEA Grapalat" w:hAnsi="GHEA Grapalat" w:cs="Sylfaen"/>
          <w:sz w:val="22"/>
          <w:szCs w:val="22"/>
        </w:rPr>
      </w:pPr>
      <w:r>
        <w:rPr>
          <w:rFonts w:ascii="GHEA Grapalat" w:hAnsi="GHEA Grapalat"/>
          <w:sz w:val="22"/>
          <w:szCs w:val="22"/>
        </w:rPr>
        <w:t xml:space="preserve">3. Սահմանել, որ Հայաստանի Հանրապետություն </w:t>
      </w:r>
      <w:r>
        <w:rPr>
          <w:rFonts w:ascii="GHEA Grapalat" w:hAnsi="GHEA Grapalat" w:cs="Sylfaen"/>
          <w:sz w:val="22"/>
          <w:szCs w:val="22"/>
        </w:rPr>
        <w:t xml:space="preserve">ներմուծված </w:t>
      </w:r>
      <w:r w:rsidR="00BA1D5E">
        <w:rPr>
          <w:rFonts w:ascii="GHEA Grapalat" w:hAnsi="GHEA Grapalat" w:cs="Sylfaen"/>
        </w:rPr>
        <w:t>արդյունաբերական նշանակություն ունեցող</w:t>
      </w:r>
      <w:r w:rsidR="00BA1D5E">
        <w:rPr>
          <w:rFonts w:ascii="GHEA Grapalat" w:hAnsi="GHEA Grapalat" w:cs="Sylfaen"/>
          <w:sz w:val="22"/>
          <w:szCs w:val="22"/>
        </w:rPr>
        <w:t xml:space="preserve"> </w:t>
      </w:r>
      <w:r>
        <w:rPr>
          <w:rFonts w:ascii="GHEA Grapalat" w:hAnsi="GHEA Grapalat" w:cs="Sylfaen"/>
          <w:sz w:val="22"/>
          <w:szCs w:val="22"/>
        </w:rPr>
        <w:t xml:space="preserve">պայթուցիկ նյութերը և պայթեցման միջոցները երրորդ կողմին </w:t>
      </w:r>
      <w:r>
        <w:rPr>
          <w:rFonts w:ascii="GHEA Grapalat" w:hAnsi="GHEA Grapalat" w:cs="Sylfaen"/>
          <w:sz w:val="22"/>
          <w:szCs w:val="22"/>
          <w:lang w:val="ru-RU"/>
        </w:rPr>
        <w:t>փոխանցելու</w:t>
      </w:r>
      <w:r>
        <w:rPr>
          <w:rFonts w:ascii="GHEA Grapalat" w:hAnsi="GHEA Grapalat" w:cs="Sylfaen"/>
          <w:sz w:val="22"/>
          <w:szCs w:val="22"/>
        </w:rPr>
        <w:t xml:space="preserve"> դեպքում &lt;&lt;</w:t>
      </w:r>
      <w:r w:rsidR="002B1833">
        <w:rPr>
          <w:rFonts w:ascii="GHEA Grapalat" w:hAnsi="GHEA Grapalat" w:cs="Sylfaen"/>
          <w:sz w:val="22"/>
          <w:szCs w:val="22"/>
        </w:rPr>
        <w:t>ԲԵԿՈՐ</w:t>
      </w:r>
      <w:r>
        <w:rPr>
          <w:rFonts w:ascii="GHEA Grapalat" w:hAnsi="GHEA Grapalat" w:cs="Sylfaen"/>
          <w:sz w:val="22"/>
          <w:szCs w:val="22"/>
        </w:rPr>
        <w:t xml:space="preserve">&gt;&gt; </w:t>
      </w:r>
      <w:r w:rsidR="002B1833">
        <w:rPr>
          <w:rFonts w:ascii="GHEA Grapalat" w:hAnsi="GHEA Grapalat" w:cs="Sylfaen"/>
          <w:sz w:val="22"/>
          <w:szCs w:val="22"/>
        </w:rPr>
        <w:t xml:space="preserve">փակ բաժնետիրական </w:t>
      </w:r>
      <w:r>
        <w:rPr>
          <w:rFonts w:ascii="GHEA Grapalat" w:hAnsi="GHEA Grapalat" w:cs="Sylfaen"/>
          <w:sz w:val="22"/>
          <w:szCs w:val="22"/>
        </w:rPr>
        <w:t>ընկերությ</w:t>
      </w:r>
      <w:r>
        <w:rPr>
          <w:rFonts w:ascii="GHEA Grapalat" w:hAnsi="GHEA Grapalat" w:cs="Sylfaen"/>
          <w:sz w:val="22"/>
          <w:szCs w:val="22"/>
          <w:lang w:val="ru-RU"/>
        </w:rPr>
        <w:t xml:space="preserve">ունը </w:t>
      </w:r>
      <w:r>
        <w:rPr>
          <w:rFonts w:ascii="GHEA Grapalat" w:hAnsi="GHEA Grapalat" w:cs="Sylfaen"/>
          <w:sz w:val="22"/>
          <w:szCs w:val="22"/>
        </w:rPr>
        <w:t xml:space="preserve">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 տրամադրելով համապատասխան տեղեկություններ ստացող կողմի, </w:t>
      </w:r>
      <w:r>
        <w:rPr>
          <w:rFonts w:ascii="GHEA Grapalat" w:hAnsi="GHEA Grapalat" w:cs="Sylfaen"/>
          <w:sz w:val="22"/>
          <w:szCs w:val="22"/>
          <w:lang w:val="ru-RU"/>
        </w:rPr>
        <w:t xml:space="preserve">փոխանցվող </w:t>
      </w:r>
      <w:r>
        <w:rPr>
          <w:rFonts w:ascii="GHEA Grapalat" w:hAnsi="GHEA Grapalat" w:cs="Sylfaen"/>
          <w:sz w:val="22"/>
          <w:szCs w:val="22"/>
        </w:rPr>
        <w:t>ապրանքատեսակի և քանակի մասին:</w:t>
      </w:r>
    </w:p>
    <w:p w:rsidR="007A7681" w:rsidRDefault="007A7681" w:rsidP="0014536F">
      <w:pPr>
        <w:pStyle w:val="BodyTextIndent"/>
        <w:spacing w:line="276" w:lineRule="auto"/>
        <w:ind w:firstLine="720"/>
        <w:jc w:val="both"/>
        <w:rPr>
          <w:rFonts w:ascii="GHEA Grapalat" w:hAnsi="GHEA Grapalat" w:cs="Sylfaen"/>
          <w:sz w:val="22"/>
          <w:szCs w:val="22"/>
        </w:rPr>
      </w:pPr>
      <w:r>
        <w:rPr>
          <w:rFonts w:ascii="GHEA Grapalat" w:hAnsi="GHEA Grapalat" w:cs="Sylfaen"/>
          <w:sz w:val="22"/>
          <w:szCs w:val="22"/>
        </w:rPr>
        <w:t xml:space="preserve">4. Հայաստանի Հանրապետության էկոնոմիկայի նախարարին՝ սույն որոշումն ուժի մեջ մտնելուց հետո </w:t>
      </w:r>
      <w:r>
        <w:rPr>
          <w:rFonts w:ascii="GHEA Grapalat" w:hAnsi="GHEA Grapalat" w:cs="Sylfaen"/>
          <w:sz w:val="22"/>
          <w:szCs w:val="22"/>
          <w:lang w:val="ru-RU"/>
        </w:rPr>
        <w:t>Հայաստանի Հանրապետության կառավարության</w:t>
      </w:r>
      <w:r>
        <w:rPr>
          <w:rFonts w:ascii="GHEA Grapalat" w:hAnsi="GHEA Grapalat" w:cs="Sylfaen"/>
          <w:sz w:val="22"/>
          <w:szCs w:val="22"/>
        </w:rPr>
        <w:t xml:space="preserve"> 2012 </w:t>
      </w:r>
      <w:r>
        <w:rPr>
          <w:rFonts w:ascii="GHEA Grapalat" w:hAnsi="GHEA Grapalat" w:cs="Sylfaen"/>
          <w:sz w:val="22"/>
          <w:szCs w:val="22"/>
          <w:lang w:val="ru-RU"/>
        </w:rPr>
        <w:t>թվականի մայիսի</w:t>
      </w:r>
      <w:r>
        <w:rPr>
          <w:rFonts w:ascii="GHEA Grapalat" w:hAnsi="GHEA Grapalat" w:cs="Sylfaen"/>
          <w:sz w:val="22"/>
          <w:szCs w:val="22"/>
        </w:rPr>
        <w:t xml:space="preserve"> 31-</w:t>
      </w:r>
      <w:r>
        <w:rPr>
          <w:rFonts w:ascii="GHEA Grapalat" w:hAnsi="GHEA Grapalat" w:cs="Sylfaen"/>
          <w:sz w:val="22"/>
          <w:szCs w:val="22"/>
          <w:lang w:val="ru-RU"/>
        </w:rPr>
        <w:t>ի թիվ</w:t>
      </w:r>
      <w:r>
        <w:rPr>
          <w:rFonts w:ascii="GHEA Grapalat" w:hAnsi="GHEA Grapalat" w:cs="Sylfaen"/>
          <w:sz w:val="22"/>
          <w:szCs w:val="22"/>
        </w:rPr>
        <w:t xml:space="preserve"> 706-</w:t>
      </w:r>
      <w:r>
        <w:rPr>
          <w:rFonts w:ascii="GHEA Grapalat" w:hAnsi="GHEA Grapalat" w:cs="Sylfaen"/>
          <w:sz w:val="22"/>
          <w:szCs w:val="22"/>
          <w:lang w:val="ru-RU"/>
        </w:rPr>
        <w:t xml:space="preserve">Ն որոշմամբ </w:t>
      </w:r>
      <w:r>
        <w:rPr>
          <w:rFonts w:ascii="GHEA Grapalat" w:hAnsi="GHEA Grapalat" w:cs="Sylfaen"/>
          <w:sz w:val="22"/>
          <w:szCs w:val="22"/>
        </w:rPr>
        <w:t>սահմանված կարգով և ժամկետում ապահովել &lt;&lt;</w:t>
      </w:r>
      <w:r w:rsidR="002B1833">
        <w:rPr>
          <w:rFonts w:ascii="GHEA Grapalat" w:hAnsi="GHEA Grapalat" w:cs="Sylfaen"/>
          <w:sz w:val="22"/>
          <w:szCs w:val="22"/>
        </w:rPr>
        <w:t>ԲԵԿՈՐ</w:t>
      </w:r>
      <w:r>
        <w:rPr>
          <w:rFonts w:ascii="GHEA Grapalat" w:hAnsi="GHEA Grapalat" w:cs="Sylfaen"/>
          <w:sz w:val="22"/>
          <w:szCs w:val="22"/>
        </w:rPr>
        <w:t xml:space="preserve">&gt;&gt; </w:t>
      </w:r>
      <w:r w:rsidR="002B1833">
        <w:rPr>
          <w:rFonts w:ascii="GHEA Grapalat" w:hAnsi="GHEA Grapalat" w:cs="Sylfaen"/>
          <w:sz w:val="22"/>
          <w:szCs w:val="22"/>
        </w:rPr>
        <w:t xml:space="preserve"> փակ բաժնետիրական</w:t>
      </w:r>
      <w:r>
        <w:rPr>
          <w:rFonts w:ascii="GHEA Grapalat" w:hAnsi="GHEA Grapalat" w:cs="Sylfaen"/>
          <w:sz w:val="22"/>
          <w:szCs w:val="22"/>
        </w:rPr>
        <w:t xml:space="preserve"> ընկերությա</w:t>
      </w:r>
      <w:r>
        <w:rPr>
          <w:rFonts w:ascii="GHEA Grapalat" w:hAnsi="GHEA Grapalat" w:cs="Sylfaen"/>
          <w:sz w:val="22"/>
          <w:szCs w:val="22"/>
          <w:lang w:val="ru-RU"/>
        </w:rPr>
        <w:t>ն</w:t>
      </w:r>
      <w:r w:rsidR="00BA1D5E">
        <w:rPr>
          <w:rFonts w:ascii="GHEA Grapalat" w:hAnsi="GHEA Grapalat" w:cs="Sylfaen"/>
          <w:sz w:val="22"/>
          <w:szCs w:val="22"/>
        </w:rPr>
        <w:t>ն</w:t>
      </w:r>
      <w:r>
        <w:rPr>
          <w:rFonts w:ascii="GHEA Grapalat" w:hAnsi="GHEA Grapalat" w:cs="Sylfaen"/>
          <w:sz w:val="22"/>
          <w:szCs w:val="22"/>
          <w:lang w:val="ru-RU"/>
        </w:rPr>
        <w:t xml:space="preserve"> </w:t>
      </w:r>
      <w:r w:rsidR="00BA1D5E">
        <w:rPr>
          <w:rFonts w:ascii="GHEA Grapalat" w:hAnsi="GHEA Grapalat" w:cs="Sylfaen"/>
        </w:rPr>
        <w:t xml:space="preserve">արդյունաբերական նշանակության </w:t>
      </w:r>
      <w:r>
        <w:rPr>
          <w:rFonts w:ascii="GHEA Grapalat" w:hAnsi="GHEA Grapalat" w:cs="Sylfaen"/>
          <w:sz w:val="22"/>
          <w:szCs w:val="22"/>
        </w:rPr>
        <w:t>պայթուցիկ նյութերի և պայթեցման միջոցների ներմուծման և վերջնական օգտագործողի հավաստագրերի տրամադրումը:</w:t>
      </w:r>
    </w:p>
    <w:p w:rsidR="007A7681" w:rsidRDefault="007A7681" w:rsidP="007A7681">
      <w:pPr>
        <w:spacing w:line="480" w:lineRule="auto"/>
        <w:jc w:val="both"/>
        <w:rPr>
          <w:rFonts w:ascii="GHEA Grapalat" w:hAnsi="GHEA Grapalat" w:cs="Times New Roman"/>
        </w:rPr>
      </w:pPr>
    </w:p>
    <w:p w:rsidR="00F6088D" w:rsidRDefault="00F6088D" w:rsidP="007A7681">
      <w:pPr>
        <w:spacing w:line="360" w:lineRule="auto"/>
        <w:ind w:right="572"/>
        <w:jc w:val="center"/>
        <w:rPr>
          <w:rFonts w:ascii="GHEA Grapalat" w:hAnsi="GHEA Grapalat"/>
          <w:b/>
          <w:sz w:val="32"/>
        </w:rPr>
      </w:pPr>
    </w:p>
    <w:p w:rsidR="0014536F" w:rsidRPr="006C4696" w:rsidRDefault="0014536F" w:rsidP="007A7681">
      <w:pPr>
        <w:spacing w:line="360" w:lineRule="auto"/>
        <w:ind w:right="572"/>
        <w:jc w:val="center"/>
        <w:rPr>
          <w:rFonts w:ascii="GHEA Grapalat" w:hAnsi="GHEA Grapalat"/>
          <w:b/>
          <w:sz w:val="24"/>
          <w:szCs w:val="24"/>
        </w:rPr>
      </w:pPr>
    </w:p>
    <w:p w:rsidR="0020073A" w:rsidRPr="006C4696" w:rsidRDefault="006C4696" w:rsidP="007A7681">
      <w:pPr>
        <w:spacing w:line="360" w:lineRule="auto"/>
        <w:ind w:right="572"/>
        <w:jc w:val="center"/>
        <w:rPr>
          <w:rFonts w:ascii="GHEA Grapalat" w:hAnsi="GHEA Grapalat"/>
          <w:b/>
          <w:sz w:val="24"/>
          <w:szCs w:val="24"/>
        </w:rPr>
      </w:pPr>
      <w:r w:rsidRPr="006C4696">
        <w:rPr>
          <w:rFonts w:ascii="GHEA Grapalat" w:hAnsi="GHEA Grapalat"/>
          <w:b/>
          <w:sz w:val="24"/>
          <w:szCs w:val="24"/>
        </w:rPr>
        <w:t>ՀՀ  էներգետիկայի և բնական պաշարների նախարար՝   Ա.Մովսիսյան</w:t>
      </w:r>
    </w:p>
    <w:p w:rsidR="0020073A" w:rsidRDefault="0020073A" w:rsidP="007A7681">
      <w:pPr>
        <w:spacing w:line="360" w:lineRule="auto"/>
        <w:ind w:right="572"/>
        <w:jc w:val="center"/>
        <w:rPr>
          <w:rFonts w:ascii="GHEA Grapalat" w:hAnsi="GHEA Grapalat"/>
          <w:b/>
          <w:sz w:val="32"/>
        </w:rPr>
      </w:pPr>
    </w:p>
    <w:p w:rsidR="006C4696" w:rsidRDefault="007A7681" w:rsidP="007A7681">
      <w:pPr>
        <w:spacing w:line="360" w:lineRule="auto"/>
        <w:ind w:right="572"/>
        <w:jc w:val="center"/>
        <w:rPr>
          <w:rFonts w:ascii="GHEA Grapalat" w:hAnsi="GHEA Grapalat"/>
          <w:b/>
          <w:sz w:val="32"/>
        </w:rPr>
      </w:pPr>
      <w:r>
        <w:rPr>
          <w:rFonts w:ascii="GHEA Grapalat" w:hAnsi="GHEA Grapalat"/>
          <w:b/>
          <w:sz w:val="32"/>
        </w:rPr>
        <w:t xml:space="preserve"> </w:t>
      </w:r>
    </w:p>
    <w:p w:rsidR="007A7681" w:rsidRDefault="007A7681" w:rsidP="007A7681">
      <w:pPr>
        <w:spacing w:line="360" w:lineRule="auto"/>
        <w:ind w:right="572"/>
        <w:jc w:val="center"/>
        <w:rPr>
          <w:rFonts w:ascii="GHEA Grapalat" w:hAnsi="GHEA Grapalat" w:cs="Times New Roman"/>
          <w:b/>
          <w:sz w:val="32"/>
          <w:szCs w:val="24"/>
        </w:rPr>
      </w:pPr>
      <w:r>
        <w:rPr>
          <w:rFonts w:ascii="GHEA Grapalat" w:hAnsi="GHEA Grapalat"/>
          <w:b/>
          <w:sz w:val="32"/>
        </w:rPr>
        <w:lastRenderedPageBreak/>
        <w:t>Հ Ի Մ Ն Ա Վ Ո Ր ՈՒ Մ</w:t>
      </w:r>
    </w:p>
    <w:p w:rsidR="007A7681" w:rsidRDefault="007A7681" w:rsidP="007A7681">
      <w:pPr>
        <w:jc w:val="center"/>
        <w:rPr>
          <w:rFonts w:ascii="GHEA Grapalat" w:hAnsi="GHEA Grapalat" w:cs="Sylfaen"/>
          <w:b/>
        </w:rPr>
      </w:pPr>
      <w:r>
        <w:rPr>
          <w:rFonts w:ascii="GHEA Grapalat" w:hAnsi="GHEA Grapalat" w:cs="Sylfaen"/>
          <w:b/>
        </w:rPr>
        <w:t>&lt;&lt;</w:t>
      </w:r>
      <w:r w:rsidR="00E07B31">
        <w:rPr>
          <w:rFonts w:ascii="GHEA Grapalat" w:hAnsi="GHEA Grapalat" w:cs="Sylfaen"/>
          <w:b/>
        </w:rPr>
        <w:t>ԲԵԿՈՐ</w:t>
      </w:r>
      <w:r>
        <w:rPr>
          <w:rFonts w:ascii="GHEA Grapalat" w:hAnsi="GHEA Grapalat" w:cs="Sylfaen"/>
          <w:b/>
        </w:rPr>
        <w:t xml:space="preserve">&gt;&gt; </w:t>
      </w:r>
      <w:r w:rsidR="00E07B31">
        <w:rPr>
          <w:rFonts w:ascii="GHEA Grapalat" w:hAnsi="GHEA Grapalat" w:cs="Sylfaen"/>
          <w:b/>
        </w:rPr>
        <w:t xml:space="preserve"> փակ բաժնետիրական </w:t>
      </w:r>
      <w:r>
        <w:rPr>
          <w:rFonts w:ascii="GHEA Grapalat" w:hAnsi="GHEA Grapalat" w:cs="Sylfaen"/>
          <w:b/>
        </w:rPr>
        <w:t xml:space="preserve"> ընկերության</w:t>
      </w:r>
      <w:r w:rsidR="00B31A94">
        <w:rPr>
          <w:rFonts w:ascii="GHEA Grapalat" w:hAnsi="GHEA Grapalat" w:cs="Sylfaen"/>
          <w:b/>
        </w:rPr>
        <w:t>ն արդյունաբերական նշանակության</w:t>
      </w:r>
      <w:r>
        <w:rPr>
          <w:rFonts w:ascii="GHEA Grapalat" w:hAnsi="GHEA Grapalat" w:cs="Sylfaen"/>
          <w:b/>
        </w:rPr>
        <w:t xml:space="preserve">  պայթուցիկ նյութեր և պայթեցման միջոցներ ներմուծելու թույլտվություն տալու մասին&gt;&gt; Հայաստանի Հանրապետության կառավարության որոշման նախագծի վերաբերյալ</w:t>
      </w:r>
    </w:p>
    <w:p w:rsidR="005C2BDA" w:rsidRDefault="005C2BDA" w:rsidP="007A7681">
      <w:pPr>
        <w:jc w:val="center"/>
        <w:rPr>
          <w:rFonts w:ascii="GHEA Grapalat" w:hAnsi="GHEA Grapalat" w:cs="Sylfaen"/>
          <w:b/>
        </w:rPr>
      </w:pPr>
    </w:p>
    <w:p w:rsidR="005C2BDA" w:rsidRDefault="005C2BDA" w:rsidP="007A7681">
      <w:pPr>
        <w:jc w:val="center"/>
        <w:rPr>
          <w:rFonts w:ascii="GHEA Grapalat" w:hAnsi="GHEA Grapalat" w:cs="Sylfaen"/>
        </w:rPr>
      </w:pPr>
    </w:p>
    <w:p w:rsidR="007A7681" w:rsidRDefault="007A7681" w:rsidP="007A7681">
      <w:pPr>
        <w:numPr>
          <w:ilvl w:val="0"/>
          <w:numId w:val="1"/>
        </w:numPr>
        <w:spacing w:after="0" w:line="360" w:lineRule="auto"/>
        <w:jc w:val="both"/>
        <w:rPr>
          <w:lang w:val="ru-RU"/>
        </w:rPr>
      </w:pPr>
      <w:r>
        <w:rPr>
          <w:rFonts w:ascii="GHEA Grapalat" w:hAnsi="GHEA Grapalat" w:cs="Sylfaen"/>
          <w:b/>
        </w:rPr>
        <w:t>Անհրաժեշտությունը</w:t>
      </w:r>
      <w:r>
        <w:rPr>
          <w:rFonts w:ascii="GHEA Grapalat" w:hAnsi="GHEA Grapalat" w:cs="Sylfaen"/>
        </w:rPr>
        <w:t xml:space="preserve"> </w:t>
      </w:r>
    </w:p>
    <w:p w:rsidR="007A7681" w:rsidRDefault="007A7681" w:rsidP="007A7681">
      <w:pPr>
        <w:spacing w:line="360" w:lineRule="auto"/>
        <w:ind w:firstLine="491"/>
        <w:jc w:val="both"/>
        <w:rPr>
          <w:rFonts w:ascii="GHEA Grapalat" w:hAnsi="GHEA Grapalat" w:cs="Sylfaen"/>
        </w:rPr>
      </w:pPr>
      <w:r>
        <w:rPr>
          <w:rFonts w:ascii="GHEA Grapalat" w:hAnsi="GHEA Grapalat" w:cs="Sylfaen"/>
        </w:rPr>
        <w:t xml:space="preserve">  &lt;&lt;</w:t>
      </w:r>
      <w:r w:rsidR="00E07B31">
        <w:rPr>
          <w:rFonts w:ascii="GHEA Grapalat" w:hAnsi="GHEA Grapalat" w:cs="Sylfaen"/>
        </w:rPr>
        <w:t>Բեկոր</w:t>
      </w:r>
      <w:r>
        <w:rPr>
          <w:rFonts w:ascii="GHEA Grapalat" w:hAnsi="GHEA Grapalat" w:cs="Sylfaen"/>
        </w:rPr>
        <w:t xml:space="preserve">&gt;&gt; </w:t>
      </w:r>
      <w:r w:rsidR="00E07B31">
        <w:rPr>
          <w:rFonts w:ascii="GHEA Grapalat" w:hAnsi="GHEA Grapalat" w:cs="Sylfaen"/>
        </w:rPr>
        <w:t xml:space="preserve"> փակ բաժնետիրական </w:t>
      </w:r>
      <w:r>
        <w:rPr>
          <w:rFonts w:ascii="GHEA Grapalat" w:hAnsi="GHEA Grapalat" w:cs="Sylfaen"/>
        </w:rPr>
        <w:t>ընկերության</w:t>
      </w:r>
      <w:r w:rsidR="00C43BA0">
        <w:rPr>
          <w:rFonts w:ascii="GHEA Grapalat" w:hAnsi="GHEA Grapalat" w:cs="Sylfaen"/>
        </w:rPr>
        <w:t>ն արդյունաբերական նշանակության</w:t>
      </w:r>
      <w:r>
        <w:rPr>
          <w:rFonts w:ascii="GHEA Grapalat" w:hAnsi="GHEA Grapalat" w:cs="Sylfaen"/>
        </w:rPr>
        <w:t xml:space="preserve"> պայթուցիկ նյութեր և պայթեցման միջոցներ ներմուծելու թույլտվություն տալու մասին&gt;&gt; Հայաստանի Հանրապետության կառավարության որոշման նախագծի ընդունումը  նպատակաուղղված է ընդերքօգտագործման ոլորտում աշխատանքների իրականացման ապահովմանը:</w:t>
      </w:r>
    </w:p>
    <w:p w:rsidR="007A7681" w:rsidRDefault="007A7681" w:rsidP="007A7681">
      <w:pPr>
        <w:numPr>
          <w:ilvl w:val="0"/>
          <w:numId w:val="1"/>
        </w:numPr>
        <w:autoSpaceDE w:val="0"/>
        <w:autoSpaceDN w:val="0"/>
        <w:adjustRightInd w:val="0"/>
        <w:spacing w:after="0" w:line="360" w:lineRule="auto"/>
        <w:jc w:val="both"/>
        <w:rPr>
          <w:rFonts w:ascii="GHEA Grapalat" w:hAnsi="GHEA Grapalat" w:cs="Times New Roman"/>
        </w:rPr>
      </w:pPr>
      <w:r>
        <w:rPr>
          <w:rFonts w:ascii="GHEA Grapalat" w:hAnsi="GHEA Grapalat"/>
          <w:b/>
        </w:rPr>
        <w:t>Ընթացիկ</w:t>
      </w:r>
      <w:r>
        <w:rPr>
          <w:rFonts w:ascii="GHEA Grapalat" w:hAnsi="GHEA Grapalat"/>
          <w:b/>
          <w:lang w:val="af-ZA"/>
        </w:rPr>
        <w:t xml:space="preserve"> </w:t>
      </w:r>
      <w:r>
        <w:rPr>
          <w:rFonts w:ascii="GHEA Grapalat" w:hAnsi="GHEA Grapalat"/>
          <w:b/>
        </w:rPr>
        <w:t>իրավիճակը</w:t>
      </w:r>
      <w:r>
        <w:rPr>
          <w:rFonts w:ascii="GHEA Grapalat" w:hAnsi="GHEA Grapalat"/>
          <w:b/>
          <w:lang w:val="af-ZA"/>
        </w:rPr>
        <w:t xml:space="preserve"> </w:t>
      </w:r>
      <w:r>
        <w:rPr>
          <w:rFonts w:ascii="GHEA Grapalat" w:hAnsi="GHEA Grapalat"/>
          <w:b/>
        </w:rPr>
        <w:t>և</w:t>
      </w:r>
      <w:r>
        <w:rPr>
          <w:rFonts w:ascii="GHEA Grapalat" w:hAnsi="GHEA Grapalat"/>
          <w:b/>
          <w:lang w:val="af-ZA"/>
        </w:rPr>
        <w:t xml:space="preserve"> </w:t>
      </w:r>
      <w:r>
        <w:rPr>
          <w:rFonts w:ascii="GHEA Grapalat" w:hAnsi="GHEA Grapalat"/>
          <w:b/>
        </w:rPr>
        <w:t>խնդիրները</w:t>
      </w:r>
      <w:r>
        <w:rPr>
          <w:rFonts w:ascii="GHEA Grapalat" w:hAnsi="GHEA Grapalat"/>
          <w:lang w:val="af-ZA"/>
        </w:rPr>
        <w:t xml:space="preserve"> </w:t>
      </w:r>
    </w:p>
    <w:p w:rsidR="007A7681" w:rsidRDefault="007A7681" w:rsidP="007A7681">
      <w:pPr>
        <w:autoSpaceDE w:val="0"/>
        <w:autoSpaceDN w:val="0"/>
        <w:adjustRightInd w:val="0"/>
        <w:spacing w:line="360" w:lineRule="auto"/>
        <w:ind w:firstLine="491"/>
        <w:jc w:val="both"/>
        <w:rPr>
          <w:rFonts w:ascii="GHEA Grapalat" w:hAnsi="GHEA Grapalat" w:cs="Sylfaen"/>
        </w:rPr>
      </w:pPr>
      <w:r>
        <w:rPr>
          <w:rFonts w:ascii="GHEA Grapalat" w:hAnsi="GHEA Grapalat" w:cs="Sylfaen"/>
          <w:lang w:val="af-ZA"/>
        </w:rPr>
        <w:t xml:space="preserve"> </w:t>
      </w:r>
      <w:r w:rsidR="00825B91">
        <w:rPr>
          <w:rFonts w:ascii="GHEA Grapalat" w:hAnsi="GHEA Grapalat" w:cs="Sylfaen"/>
          <w:lang w:val="af-ZA"/>
        </w:rPr>
        <w:t xml:space="preserve">Ներկրվող </w:t>
      </w:r>
      <w:r w:rsidR="00825B91">
        <w:rPr>
          <w:rFonts w:ascii="GHEA Grapalat" w:hAnsi="GHEA Grapalat" w:cs="Sylfaen"/>
        </w:rPr>
        <w:t>պայթուցիկ նյութերը և պայթեցման միջոցները Հայաստանի</w:t>
      </w:r>
      <w:r w:rsidR="00825B91">
        <w:rPr>
          <w:rFonts w:ascii="GHEA Grapalat" w:hAnsi="GHEA Grapalat" w:cs="Arial Armenian"/>
          <w:lang w:val="af-ZA"/>
        </w:rPr>
        <w:t xml:space="preserve"> </w:t>
      </w:r>
      <w:r w:rsidR="00825B91">
        <w:rPr>
          <w:rFonts w:ascii="GHEA Grapalat" w:hAnsi="GHEA Grapalat" w:cs="Sylfaen"/>
        </w:rPr>
        <w:t>Հանրապետությունում</w:t>
      </w:r>
      <w:r w:rsidR="00825B91">
        <w:rPr>
          <w:rFonts w:ascii="GHEA Grapalat" w:hAnsi="GHEA Grapalat" w:cs="Sylfaen"/>
          <w:lang w:val="af-ZA"/>
        </w:rPr>
        <w:t xml:space="preserve"> </w:t>
      </w:r>
      <w:r w:rsidR="00825B91">
        <w:rPr>
          <w:rFonts w:ascii="GHEA Grapalat" w:hAnsi="GHEA Grapalat" w:cs="Sylfaen"/>
        </w:rPr>
        <w:t>չեն</w:t>
      </w:r>
      <w:r w:rsidR="00825B91">
        <w:rPr>
          <w:rFonts w:ascii="GHEA Grapalat" w:hAnsi="GHEA Grapalat" w:cs="Sylfaen"/>
          <w:lang w:val="af-ZA"/>
        </w:rPr>
        <w:t xml:space="preserve"> </w:t>
      </w:r>
      <w:r w:rsidR="00825B91">
        <w:rPr>
          <w:rFonts w:ascii="GHEA Grapalat" w:hAnsi="GHEA Grapalat" w:cs="Sylfaen"/>
        </w:rPr>
        <w:t xml:space="preserve">արտադրվում: </w:t>
      </w:r>
      <w:r>
        <w:rPr>
          <w:rFonts w:ascii="GHEA Grapalat" w:hAnsi="GHEA Grapalat" w:cs="Sylfaen"/>
        </w:rPr>
        <w:t xml:space="preserve"> Այդ ապրանքատեսակների ներկրումը նպատակ ունի ապահովելու ընդերքօգտագործման ոլորտում իրականացվող  աշխատանքների կատարումը: </w:t>
      </w:r>
    </w:p>
    <w:p w:rsidR="007A7681" w:rsidRDefault="007A7681" w:rsidP="007A7681">
      <w:pPr>
        <w:numPr>
          <w:ilvl w:val="0"/>
          <w:numId w:val="1"/>
        </w:numPr>
        <w:autoSpaceDE w:val="0"/>
        <w:autoSpaceDN w:val="0"/>
        <w:adjustRightInd w:val="0"/>
        <w:spacing w:after="0" w:line="360" w:lineRule="auto"/>
        <w:jc w:val="both"/>
        <w:rPr>
          <w:rFonts w:ascii="GHEA Grapalat" w:hAnsi="GHEA Grapalat"/>
        </w:rPr>
      </w:pPr>
      <w:r>
        <w:rPr>
          <w:rFonts w:ascii="GHEA Grapalat" w:hAnsi="GHEA Grapalat"/>
          <w:b/>
        </w:rPr>
        <w:t>Տվյալ</w:t>
      </w:r>
      <w:r>
        <w:rPr>
          <w:rFonts w:ascii="GHEA Grapalat" w:hAnsi="GHEA Grapalat"/>
          <w:b/>
          <w:lang w:val="af-ZA"/>
        </w:rPr>
        <w:t xml:space="preserve"> </w:t>
      </w:r>
      <w:r>
        <w:rPr>
          <w:rFonts w:ascii="GHEA Grapalat" w:hAnsi="GHEA Grapalat"/>
          <w:b/>
        </w:rPr>
        <w:t>բնագավառում</w:t>
      </w:r>
      <w:r>
        <w:rPr>
          <w:rFonts w:ascii="GHEA Grapalat" w:hAnsi="GHEA Grapalat"/>
          <w:b/>
          <w:lang w:val="af-ZA"/>
        </w:rPr>
        <w:t xml:space="preserve"> </w:t>
      </w:r>
      <w:r>
        <w:rPr>
          <w:rFonts w:ascii="GHEA Grapalat" w:hAnsi="GHEA Grapalat"/>
          <w:b/>
        </w:rPr>
        <w:t>իրականացվող</w:t>
      </w:r>
      <w:r>
        <w:rPr>
          <w:rFonts w:ascii="GHEA Grapalat" w:hAnsi="GHEA Grapalat"/>
          <w:b/>
          <w:lang w:val="af-ZA"/>
        </w:rPr>
        <w:t xml:space="preserve"> </w:t>
      </w:r>
      <w:r>
        <w:rPr>
          <w:rFonts w:ascii="GHEA Grapalat" w:hAnsi="GHEA Grapalat"/>
          <w:b/>
        </w:rPr>
        <w:t>քաղաքականությունը</w:t>
      </w:r>
    </w:p>
    <w:p w:rsidR="007A7681" w:rsidRDefault="007A7681" w:rsidP="007A7681">
      <w:pPr>
        <w:tabs>
          <w:tab w:val="left" w:pos="0"/>
        </w:tabs>
        <w:spacing w:line="360" w:lineRule="auto"/>
        <w:jc w:val="both"/>
        <w:rPr>
          <w:rFonts w:ascii="GHEA Grapalat" w:hAnsi="GHEA Grapalat"/>
        </w:rPr>
      </w:pPr>
      <w:r>
        <w:rPr>
          <w:rFonts w:ascii="GHEA Grapalat" w:hAnsi="GHEA Grapalat"/>
        </w:rPr>
        <w:tab/>
        <w:t>Տվյալ բնագավառում քաղաքականությունն ուղղված է  ընդերքօգտագործման ոլորտի զարգացմանը, ընդերքօգտագործող տնտեսվարող սուբյեկտներին հնարավորինս աջակցելուն</w:t>
      </w:r>
      <w:r w:rsidR="00A56613">
        <w:rPr>
          <w:rFonts w:ascii="GHEA Grapalat" w:hAnsi="GHEA Grapalat"/>
        </w:rPr>
        <w:t>,</w:t>
      </w:r>
      <w:r>
        <w:rPr>
          <w:rFonts w:ascii="GHEA Grapalat" w:hAnsi="GHEA Grapalat"/>
        </w:rPr>
        <w:t xml:space="preserve"> </w:t>
      </w:r>
      <w:r w:rsidR="00A56613">
        <w:rPr>
          <w:rFonts w:ascii="GHEA Grapalat" w:hAnsi="GHEA Grapalat"/>
        </w:rPr>
        <w:t>նպաստելով  տ</w:t>
      </w:r>
      <w:r>
        <w:rPr>
          <w:rFonts w:ascii="GHEA Grapalat" w:hAnsi="GHEA Grapalat"/>
        </w:rPr>
        <w:t>նտեսվարող սուբյեկտների</w:t>
      </w:r>
      <w:r w:rsidR="00A56613">
        <w:rPr>
          <w:rFonts w:ascii="GHEA Grapalat" w:hAnsi="GHEA Grapalat"/>
        </w:rPr>
        <w:t xml:space="preserve"> կողմից </w:t>
      </w:r>
      <w:r>
        <w:rPr>
          <w:rFonts w:ascii="GHEA Grapalat" w:hAnsi="GHEA Grapalat"/>
        </w:rPr>
        <w:t xml:space="preserve"> անհրաժեշտ պայթուցիկ նյութերի և պայթեցման միջոցների ներկրման գործընթացի իրականացմանը:</w:t>
      </w:r>
    </w:p>
    <w:p w:rsidR="007A7681" w:rsidRDefault="007A7681" w:rsidP="007A7681">
      <w:pPr>
        <w:numPr>
          <w:ilvl w:val="0"/>
          <w:numId w:val="1"/>
        </w:numPr>
        <w:tabs>
          <w:tab w:val="left" w:pos="0"/>
        </w:tabs>
        <w:spacing w:after="0" w:line="360" w:lineRule="auto"/>
        <w:jc w:val="both"/>
        <w:rPr>
          <w:rFonts w:ascii="GHEA Grapalat" w:hAnsi="GHEA Grapalat"/>
          <w:b/>
        </w:rPr>
      </w:pPr>
      <w:r>
        <w:rPr>
          <w:rFonts w:ascii="GHEA Grapalat" w:hAnsi="GHEA Grapalat"/>
          <w:b/>
        </w:rPr>
        <w:t>Կարգավորման</w:t>
      </w:r>
      <w:r>
        <w:rPr>
          <w:rFonts w:ascii="GHEA Grapalat" w:hAnsi="GHEA Grapalat"/>
          <w:b/>
          <w:lang w:val="af-ZA"/>
        </w:rPr>
        <w:t xml:space="preserve"> </w:t>
      </w:r>
      <w:r>
        <w:rPr>
          <w:rFonts w:ascii="GHEA Grapalat" w:hAnsi="GHEA Grapalat"/>
          <w:b/>
        </w:rPr>
        <w:t>նպատակը</w:t>
      </w:r>
      <w:r>
        <w:rPr>
          <w:rFonts w:ascii="GHEA Grapalat" w:hAnsi="GHEA Grapalat"/>
          <w:b/>
          <w:lang w:val="af-ZA"/>
        </w:rPr>
        <w:t xml:space="preserve"> </w:t>
      </w:r>
      <w:r>
        <w:rPr>
          <w:rFonts w:ascii="GHEA Grapalat" w:hAnsi="GHEA Grapalat"/>
          <w:b/>
        </w:rPr>
        <w:t>և</w:t>
      </w:r>
      <w:r>
        <w:rPr>
          <w:rFonts w:ascii="GHEA Grapalat" w:hAnsi="GHEA Grapalat"/>
          <w:b/>
          <w:lang w:val="af-ZA"/>
        </w:rPr>
        <w:t xml:space="preserve"> </w:t>
      </w:r>
      <w:r>
        <w:rPr>
          <w:rFonts w:ascii="GHEA Grapalat" w:hAnsi="GHEA Grapalat"/>
          <w:b/>
        </w:rPr>
        <w:t>բնույթը</w:t>
      </w:r>
    </w:p>
    <w:p w:rsidR="007A7681" w:rsidRDefault="007A7681" w:rsidP="007A7681">
      <w:pPr>
        <w:tabs>
          <w:tab w:val="left" w:pos="0"/>
        </w:tabs>
        <w:spacing w:line="360" w:lineRule="auto"/>
        <w:jc w:val="both"/>
        <w:rPr>
          <w:rFonts w:ascii="GHEA Grapalat" w:hAnsi="GHEA Grapalat"/>
        </w:rPr>
      </w:pPr>
      <w:r>
        <w:rPr>
          <w:rFonts w:ascii="GHEA Grapalat" w:hAnsi="GHEA Grapalat"/>
          <w:b/>
        </w:rPr>
        <w:tab/>
      </w:r>
      <w:r>
        <w:rPr>
          <w:rFonts w:ascii="GHEA Grapalat" w:hAnsi="GHEA Grapalat"/>
        </w:rPr>
        <w:t>Վերահսկողություն իրականացնելու միջոցով հետևում է Հայաստանի Հանրապետությունում</w:t>
      </w:r>
      <w:r w:rsidR="00B46D83">
        <w:rPr>
          <w:rFonts w:ascii="GHEA Grapalat" w:hAnsi="GHEA Grapalat"/>
        </w:rPr>
        <w:t xml:space="preserve"> արդյունաբերական նշանակության</w:t>
      </w:r>
      <w:r>
        <w:rPr>
          <w:rFonts w:ascii="GHEA Grapalat" w:hAnsi="GHEA Grapalat"/>
        </w:rPr>
        <w:t xml:space="preserve"> պայթուցիկ նյութերի և պայթեցման միջոցների շարժին:</w:t>
      </w:r>
    </w:p>
    <w:p w:rsidR="00F67DF9" w:rsidRDefault="00F67DF9" w:rsidP="007A7681">
      <w:pPr>
        <w:tabs>
          <w:tab w:val="left" w:pos="0"/>
        </w:tabs>
        <w:spacing w:line="360" w:lineRule="auto"/>
        <w:jc w:val="both"/>
        <w:rPr>
          <w:rFonts w:ascii="GHEA Grapalat" w:hAnsi="GHEA Grapalat"/>
        </w:rPr>
      </w:pPr>
    </w:p>
    <w:p w:rsidR="007A7681" w:rsidRDefault="007A7681" w:rsidP="007A7681">
      <w:pPr>
        <w:numPr>
          <w:ilvl w:val="0"/>
          <w:numId w:val="1"/>
        </w:numPr>
        <w:autoSpaceDE w:val="0"/>
        <w:autoSpaceDN w:val="0"/>
        <w:adjustRightInd w:val="0"/>
        <w:spacing w:after="0" w:line="360" w:lineRule="auto"/>
        <w:jc w:val="both"/>
        <w:rPr>
          <w:rFonts w:ascii="GHEA Grapalat" w:hAnsi="GHEA Grapalat"/>
          <w:b/>
          <w:lang w:val="af-ZA"/>
        </w:rPr>
      </w:pPr>
      <w:r>
        <w:rPr>
          <w:rFonts w:ascii="GHEA Grapalat" w:hAnsi="GHEA Grapalat"/>
          <w:b/>
        </w:rPr>
        <w:lastRenderedPageBreak/>
        <w:t>Նախագծի</w:t>
      </w:r>
      <w:r>
        <w:rPr>
          <w:rFonts w:ascii="GHEA Grapalat" w:hAnsi="GHEA Grapalat"/>
          <w:b/>
          <w:lang w:val="af-ZA"/>
        </w:rPr>
        <w:t xml:space="preserve"> </w:t>
      </w:r>
      <w:r>
        <w:rPr>
          <w:rFonts w:ascii="GHEA Grapalat" w:hAnsi="GHEA Grapalat"/>
          <w:b/>
        </w:rPr>
        <w:t>մշակման</w:t>
      </w:r>
      <w:r>
        <w:rPr>
          <w:rFonts w:ascii="GHEA Grapalat" w:hAnsi="GHEA Grapalat"/>
          <w:b/>
          <w:lang w:val="af-ZA"/>
        </w:rPr>
        <w:t xml:space="preserve"> </w:t>
      </w:r>
      <w:r>
        <w:rPr>
          <w:rFonts w:ascii="GHEA Grapalat" w:hAnsi="GHEA Grapalat"/>
          <w:b/>
        </w:rPr>
        <w:t>գործընթացում</w:t>
      </w:r>
      <w:r>
        <w:rPr>
          <w:rFonts w:ascii="GHEA Grapalat" w:hAnsi="GHEA Grapalat"/>
          <w:b/>
          <w:lang w:val="af-ZA"/>
        </w:rPr>
        <w:t xml:space="preserve"> </w:t>
      </w:r>
      <w:r>
        <w:rPr>
          <w:rFonts w:ascii="GHEA Grapalat" w:hAnsi="GHEA Grapalat"/>
          <w:b/>
        </w:rPr>
        <w:t>ներգրավված</w:t>
      </w:r>
      <w:r>
        <w:rPr>
          <w:rFonts w:ascii="GHEA Grapalat" w:hAnsi="GHEA Grapalat"/>
          <w:b/>
          <w:lang w:val="af-ZA"/>
        </w:rPr>
        <w:t xml:space="preserve"> </w:t>
      </w:r>
      <w:r>
        <w:rPr>
          <w:rFonts w:ascii="GHEA Grapalat" w:hAnsi="GHEA Grapalat"/>
          <w:b/>
        </w:rPr>
        <w:t>ինստիտուտները</w:t>
      </w:r>
      <w:r>
        <w:rPr>
          <w:rFonts w:ascii="GHEA Grapalat" w:hAnsi="GHEA Grapalat"/>
          <w:b/>
          <w:lang w:val="af-ZA"/>
        </w:rPr>
        <w:t xml:space="preserve"> </w:t>
      </w:r>
      <w:r>
        <w:rPr>
          <w:rFonts w:ascii="GHEA Grapalat" w:hAnsi="GHEA Grapalat"/>
          <w:b/>
        </w:rPr>
        <w:t>և</w:t>
      </w:r>
      <w:r>
        <w:rPr>
          <w:rFonts w:ascii="GHEA Grapalat" w:hAnsi="GHEA Grapalat"/>
          <w:b/>
          <w:lang w:val="af-ZA"/>
        </w:rPr>
        <w:t xml:space="preserve"> </w:t>
      </w:r>
      <w:r>
        <w:rPr>
          <w:rFonts w:ascii="GHEA Grapalat" w:hAnsi="GHEA Grapalat"/>
          <w:b/>
        </w:rPr>
        <w:t>անձինք</w:t>
      </w:r>
    </w:p>
    <w:p w:rsidR="007A7681" w:rsidRDefault="007A7681" w:rsidP="007A7681">
      <w:pPr>
        <w:autoSpaceDE w:val="0"/>
        <w:autoSpaceDN w:val="0"/>
        <w:adjustRightInd w:val="0"/>
        <w:spacing w:line="360" w:lineRule="auto"/>
        <w:ind w:firstLine="708"/>
        <w:jc w:val="both"/>
        <w:rPr>
          <w:rStyle w:val="t101"/>
          <w:rFonts w:ascii="Times New Roman" w:hAnsi="Times New Roman" w:cs="Sylfaen"/>
        </w:rPr>
      </w:pPr>
      <w:r>
        <w:rPr>
          <w:rFonts w:ascii="GHEA Grapalat" w:hAnsi="GHEA Grapalat"/>
          <w:lang w:val="af-ZA"/>
        </w:rPr>
        <w:t>Ի</w:t>
      </w:r>
      <w:r>
        <w:rPr>
          <w:rFonts w:ascii="GHEA Grapalat" w:hAnsi="GHEA Grapalat"/>
        </w:rPr>
        <w:t>րավական</w:t>
      </w:r>
      <w:r>
        <w:rPr>
          <w:rFonts w:ascii="GHEA Grapalat" w:hAnsi="GHEA Grapalat"/>
          <w:lang w:val="af-ZA"/>
        </w:rPr>
        <w:t xml:space="preserve"> </w:t>
      </w:r>
      <w:r>
        <w:rPr>
          <w:rFonts w:ascii="GHEA Grapalat" w:hAnsi="GHEA Grapalat"/>
        </w:rPr>
        <w:t>ակտի</w:t>
      </w:r>
      <w:r>
        <w:rPr>
          <w:rFonts w:ascii="GHEA Grapalat" w:hAnsi="GHEA Grapalat"/>
          <w:lang w:val="af-ZA"/>
        </w:rPr>
        <w:t xml:space="preserve"> </w:t>
      </w:r>
      <w:r>
        <w:rPr>
          <w:rFonts w:ascii="GHEA Grapalat" w:hAnsi="GHEA Grapalat"/>
        </w:rPr>
        <w:t>նախագծի</w:t>
      </w:r>
      <w:r>
        <w:rPr>
          <w:rFonts w:ascii="GHEA Grapalat" w:hAnsi="GHEA Grapalat"/>
          <w:lang w:val="af-ZA"/>
        </w:rPr>
        <w:t xml:space="preserve"> </w:t>
      </w:r>
      <w:r>
        <w:rPr>
          <w:rFonts w:ascii="GHEA Grapalat" w:hAnsi="GHEA Grapalat"/>
        </w:rPr>
        <w:t>մշակումն</w:t>
      </w:r>
      <w:r>
        <w:rPr>
          <w:rFonts w:ascii="GHEA Grapalat" w:hAnsi="GHEA Grapalat"/>
          <w:lang w:val="af-ZA"/>
        </w:rPr>
        <w:t xml:space="preserve"> </w:t>
      </w:r>
      <w:r>
        <w:rPr>
          <w:rFonts w:ascii="GHEA Grapalat" w:hAnsi="GHEA Grapalat"/>
        </w:rPr>
        <w:t>իրականացվել</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էներգետիկայի</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բնական</w:t>
      </w:r>
      <w:r>
        <w:rPr>
          <w:rFonts w:ascii="GHEA Grapalat" w:hAnsi="GHEA Grapalat"/>
          <w:lang w:val="af-ZA"/>
        </w:rPr>
        <w:t xml:space="preserve"> </w:t>
      </w:r>
      <w:r>
        <w:rPr>
          <w:rFonts w:ascii="GHEA Grapalat" w:hAnsi="GHEA Grapalat"/>
        </w:rPr>
        <w:t>պաշարների</w:t>
      </w:r>
      <w:r>
        <w:rPr>
          <w:rFonts w:ascii="GHEA Grapalat" w:hAnsi="GHEA Grapalat"/>
          <w:lang w:val="af-ZA"/>
        </w:rPr>
        <w:t xml:space="preserve"> </w:t>
      </w:r>
      <w:r>
        <w:rPr>
          <w:rFonts w:ascii="GHEA Grapalat" w:hAnsi="GHEA Grapalat"/>
        </w:rPr>
        <w:t>նախարարությունում</w:t>
      </w:r>
      <w:r>
        <w:rPr>
          <w:rFonts w:ascii="GHEA Grapalat" w:hAnsi="GHEA Grapalat"/>
          <w:lang w:val="af-ZA"/>
        </w:rPr>
        <w:t>:</w:t>
      </w:r>
      <w:r>
        <w:rPr>
          <w:rStyle w:val="t101"/>
          <w:rFonts w:ascii="GHEA Grapalat" w:hAnsi="GHEA Grapalat" w:cs="Sylfaen"/>
          <w:b w:val="0"/>
          <w:lang w:val="af-ZA"/>
        </w:rPr>
        <w:t xml:space="preserve"> </w:t>
      </w:r>
    </w:p>
    <w:p w:rsidR="007A7681" w:rsidRDefault="007A7681" w:rsidP="007A7681">
      <w:pPr>
        <w:autoSpaceDE w:val="0"/>
        <w:autoSpaceDN w:val="0"/>
        <w:adjustRightInd w:val="0"/>
        <w:spacing w:line="360" w:lineRule="auto"/>
        <w:ind w:firstLine="491"/>
        <w:jc w:val="both"/>
        <w:rPr>
          <w:rStyle w:val="t101"/>
          <w:rFonts w:ascii="GHEA Grapalat" w:hAnsi="GHEA Grapalat" w:cs="Sylfaen"/>
          <w:b w:val="0"/>
          <w:lang w:val="af-ZA"/>
        </w:rPr>
      </w:pPr>
    </w:p>
    <w:p w:rsidR="007A7681" w:rsidRDefault="007A7681" w:rsidP="007A7681">
      <w:pPr>
        <w:numPr>
          <w:ilvl w:val="0"/>
          <w:numId w:val="2"/>
        </w:numPr>
        <w:spacing w:after="0" w:line="360" w:lineRule="auto"/>
        <w:jc w:val="both"/>
        <w:rPr>
          <w:rFonts w:ascii="Times New Roman" w:hAnsi="Times New Roman" w:cs="Times New Roman"/>
          <w:b/>
        </w:rPr>
      </w:pPr>
      <w:r>
        <w:rPr>
          <w:rFonts w:ascii="GHEA Grapalat" w:hAnsi="GHEA Grapalat"/>
          <w:b/>
        </w:rPr>
        <w:t>Ակնկալվող</w:t>
      </w:r>
      <w:r>
        <w:rPr>
          <w:rFonts w:ascii="GHEA Grapalat" w:hAnsi="GHEA Grapalat"/>
          <w:b/>
          <w:lang w:val="af-ZA"/>
        </w:rPr>
        <w:t xml:space="preserve"> </w:t>
      </w:r>
      <w:r>
        <w:rPr>
          <w:rFonts w:ascii="GHEA Grapalat" w:hAnsi="GHEA Grapalat"/>
          <w:b/>
        </w:rPr>
        <w:t>արդյունքը</w:t>
      </w:r>
    </w:p>
    <w:p w:rsidR="007A7681" w:rsidRDefault="007A7681" w:rsidP="007A7681">
      <w:pPr>
        <w:spacing w:line="360" w:lineRule="auto"/>
        <w:ind w:firstLine="491"/>
        <w:jc w:val="both"/>
        <w:rPr>
          <w:rFonts w:ascii="GHEA Grapalat" w:hAnsi="GHEA Grapalat"/>
          <w:lang w:val="af-ZA"/>
        </w:rPr>
      </w:pPr>
      <w:r>
        <w:rPr>
          <w:rFonts w:ascii="GHEA Grapalat" w:hAnsi="GHEA Grapalat"/>
        </w:rPr>
        <w:t xml:space="preserve">   Ներկայացված</w:t>
      </w:r>
      <w:r>
        <w:rPr>
          <w:rFonts w:ascii="GHEA Grapalat" w:hAnsi="GHEA Grapalat"/>
          <w:lang w:val="af-ZA"/>
        </w:rPr>
        <w:t xml:space="preserve"> </w:t>
      </w:r>
      <w:r>
        <w:rPr>
          <w:rFonts w:ascii="GHEA Grapalat" w:hAnsi="GHEA Grapalat"/>
        </w:rPr>
        <w:t>նախագծի</w:t>
      </w:r>
      <w:r>
        <w:rPr>
          <w:rFonts w:ascii="GHEA Grapalat" w:hAnsi="GHEA Grapalat"/>
          <w:lang w:val="af-ZA"/>
        </w:rPr>
        <w:t xml:space="preserve"> </w:t>
      </w:r>
      <w:r>
        <w:rPr>
          <w:rFonts w:ascii="GHEA Grapalat" w:hAnsi="GHEA Grapalat"/>
        </w:rPr>
        <w:t xml:space="preserve">ընդունումը </w:t>
      </w:r>
      <w:r>
        <w:rPr>
          <w:rFonts w:ascii="GHEA Grapalat" w:hAnsi="GHEA Grapalat"/>
          <w:lang w:val="af-ZA"/>
        </w:rPr>
        <w:t>&lt;&lt;</w:t>
      </w:r>
      <w:r w:rsidR="00E07B31">
        <w:rPr>
          <w:rFonts w:ascii="GHEA Grapalat" w:hAnsi="GHEA Grapalat"/>
          <w:lang w:val="af-ZA"/>
        </w:rPr>
        <w:t>ԲԵԿՈՐ</w:t>
      </w:r>
      <w:r>
        <w:rPr>
          <w:rFonts w:ascii="GHEA Grapalat" w:hAnsi="GHEA Grapalat"/>
          <w:lang w:val="af-ZA"/>
        </w:rPr>
        <w:t xml:space="preserve">&gt;&gt; </w:t>
      </w:r>
      <w:r w:rsidR="00E07B31">
        <w:rPr>
          <w:rFonts w:ascii="GHEA Grapalat" w:hAnsi="GHEA Grapalat"/>
          <w:lang w:val="af-ZA"/>
        </w:rPr>
        <w:t>ՓԲ</w:t>
      </w:r>
      <w:r>
        <w:rPr>
          <w:rFonts w:ascii="GHEA Grapalat" w:hAnsi="GHEA Grapalat"/>
        </w:rPr>
        <w:t>Ը</w:t>
      </w:r>
      <w:r>
        <w:rPr>
          <w:rFonts w:ascii="GHEA Grapalat" w:hAnsi="GHEA Grapalat"/>
          <w:lang w:val="af-ZA"/>
        </w:rPr>
        <w:t>-</w:t>
      </w:r>
      <w:r>
        <w:rPr>
          <w:rFonts w:ascii="GHEA Grapalat" w:hAnsi="GHEA Grapalat"/>
        </w:rPr>
        <w:t>ին հնարավորություն կտա</w:t>
      </w:r>
      <w:r>
        <w:rPr>
          <w:rFonts w:ascii="GHEA Grapalat" w:hAnsi="GHEA Grapalat"/>
          <w:lang w:val="af-ZA"/>
        </w:rPr>
        <w:t xml:space="preserve"> </w:t>
      </w:r>
      <w:r>
        <w:rPr>
          <w:rFonts w:ascii="GHEA Grapalat" w:hAnsi="GHEA Grapalat"/>
        </w:rPr>
        <w:t>Հայաստանի Հանրապետություն</w:t>
      </w:r>
      <w:r>
        <w:rPr>
          <w:rStyle w:val="t101"/>
          <w:rFonts w:ascii="GHEA Grapalat" w:hAnsi="GHEA Grapalat" w:cs="Sylfaen"/>
          <w:b w:val="0"/>
          <w:lang w:val="af-ZA"/>
        </w:rPr>
        <w:t xml:space="preserve"> </w:t>
      </w:r>
      <w:r>
        <w:rPr>
          <w:rFonts w:ascii="GHEA Grapalat" w:hAnsi="GHEA Grapalat"/>
        </w:rPr>
        <w:t>ներկրելու</w:t>
      </w:r>
      <w:r w:rsidR="00B46D83">
        <w:rPr>
          <w:rFonts w:ascii="GHEA Grapalat" w:hAnsi="GHEA Grapalat"/>
        </w:rPr>
        <w:t xml:space="preserve"> արդյունաբերական նշանակության </w:t>
      </w:r>
      <w:r>
        <w:rPr>
          <w:rFonts w:ascii="GHEA Grapalat" w:hAnsi="GHEA Grapalat" w:cs="Sylfaen"/>
          <w:lang w:val="hy-AM"/>
        </w:rPr>
        <w:t xml:space="preserve">պայթուցիկ նյութեր և պայթեցման </w:t>
      </w:r>
      <w:r>
        <w:rPr>
          <w:rFonts w:ascii="GHEA Grapalat" w:hAnsi="GHEA Grapalat" w:cs="Sylfaen"/>
        </w:rPr>
        <w:t>միջոցներ</w:t>
      </w:r>
      <w:r>
        <w:rPr>
          <w:rFonts w:ascii="GHEA Grapalat" w:hAnsi="GHEA Grapalat"/>
          <w:lang w:val="af-ZA"/>
        </w:rPr>
        <w:t xml:space="preserve">: </w:t>
      </w:r>
    </w:p>
    <w:p w:rsidR="007A7681" w:rsidRDefault="007A7681" w:rsidP="007A7681">
      <w:pPr>
        <w:spacing w:line="360" w:lineRule="auto"/>
        <w:ind w:firstLine="708"/>
        <w:jc w:val="both"/>
        <w:rPr>
          <w:rFonts w:ascii="GHEA Grapalat" w:hAnsi="GHEA Grapalat"/>
          <w:b/>
          <w:lang w:val="af-ZA"/>
        </w:rPr>
      </w:pPr>
      <w:r>
        <w:rPr>
          <w:rFonts w:ascii="GHEA Grapalat" w:hAnsi="GHEA Grapalat"/>
          <w:b/>
          <w:lang w:val="af-ZA"/>
        </w:rPr>
        <w:t>7. Այլ տեղեկություններ</w:t>
      </w:r>
    </w:p>
    <w:p w:rsidR="007A7681" w:rsidRDefault="007A7681" w:rsidP="007A7681">
      <w:pPr>
        <w:spacing w:line="360" w:lineRule="auto"/>
        <w:ind w:firstLine="491"/>
        <w:jc w:val="both"/>
        <w:rPr>
          <w:rStyle w:val="t101"/>
          <w:rFonts w:ascii="Times New Roman" w:hAnsi="Times New Roman" w:cs="Sylfaen"/>
        </w:rPr>
      </w:pPr>
      <w:r>
        <w:rPr>
          <w:rFonts w:ascii="GHEA Grapalat" w:hAnsi="GHEA Grapalat"/>
          <w:lang w:val="af-ZA"/>
        </w:rPr>
        <w:t>&lt;&lt;</w:t>
      </w:r>
      <w:r w:rsidR="00E07B31">
        <w:rPr>
          <w:rFonts w:ascii="GHEA Grapalat" w:hAnsi="GHEA Grapalat"/>
          <w:lang w:val="af-ZA"/>
        </w:rPr>
        <w:t>ԲԵԿՈՐ</w:t>
      </w:r>
      <w:r>
        <w:rPr>
          <w:rFonts w:ascii="GHEA Grapalat" w:hAnsi="GHEA Grapalat"/>
          <w:lang w:val="af-ZA"/>
        </w:rPr>
        <w:t xml:space="preserve">&gt;&gt; </w:t>
      </w:r>
      <w:r w:rsidR="00E07B31">
        <w:rPr>
          <w:rFonts w:ascii="GHEA Grapalat" w:hAnsi="GHEA Grapalat"/>
        </w:rPr>
        <w:t>ՓԲ</w:t>
      </w:r>
      <w:r>
        <w:rPr>
          <w:rFonts w:ascii="GHEA Grapalat" w:hAnsi="GHEA Grapalat"/>
        </w:rPr>
        <w:t>Ը</w:t>
      </w:r>
      <w:r>
        <w:rPr>
          <w:rFonts w:ascii="GHEA Grapalat" w:hAnsi="GHEA Grapalat"/>
          <w:lang w:val="af-ZA"/>
        </w:rPr>
        <w:t>-</w:t>
      </w:r>
      <w:r>
        <w:rPr>
          <w:rFonts w:ascii="GHEA Grapalat" w:hAnsi="GHEA Grapalat"/>
        </w:rPr>
        <w:t>ն</w:t>
      </w:r>
      <w:r>
        <w:rPr>
          <w:rFonts w:ascii="GHEA Grapalat" w:hAnsi="GHEA Grapalat"/>
          <w:lang w:val="af-ZA"/>
        </w:rPr>
        <w:t xml:space="preserve"> 2011 </w:t>
      </w:r>
      <w:r>
        <w:rPr>
          <w:rFonts w:ascii="GHEA Grapalat" w:hAnsi="GHEA Grapalat"/>
        </w:rPr>
        <w:t>թվականի</w:t>
      </w:r>
      <w:r>
        <w:rPr>
          <w:rFonts w:ascii="GHEA Grapalat" w:hAnsi="GHEA Grapalat"/>
          <w:lang w:val="af-ZA"/>
        </w:rPr>
        <w:t xml:space="preserve"> </w:t>
      </w:r>
      <w:r>
        <w:rPr>
          <w:rFonts w:ascii="GHEA Grapalat" w:hAnsi="GHEA Grapalat"/>
        </w:rPr>
        <w:t>սեպտեմբերի</w:t>
      </w:r>
      <w:r>
        <w:rPr>
          <w:rFonts w:ascii="GHEA Grapalat" w:hAnsi="GHEA Grapalat"/>
          <w:lang w:val="af-ZA"/>
        </w:rPr>
        <w:t xml:space="preserve"> 20-</w:t>
      </w:r>
      <w:r>
        <w:rPr>
          <w:rFonts w:ascii="GHEA Grapalat" w:hAnsi="GHEA Grapalat"/>
        </w:rPr>
        <w:t>ին</w:t>
      </w:r>
      <w:r>
        <w:rPr>
          <w:rFonts w:ascii="GHEA Grapalat" w:hAnsi="GHEA Grapalat"/>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արտակարգ</w:t>
      </w:r>
      <w:r>
        <w:rPr>
          <w:rFonts w:ascii="GHEA Grapalat" w:hAnsi="GHEA Grapalat"/>
          <w:lang w:val="af-ZA"/>
        </w:rPr>
        <w:t xml:space="preserve"> </w:t>
      </w:r>
      <w:r>
        <w:rPr>
          <w:rFonts w:ascii="GHEA Grapalat" w:hAnsi="GHEA Grapalat"/>
        </w:rPr>
        <w:t>իրավիճակների</w:t>
      </w:r>
      <w:r>
        <w:rPr>
          <w:rFonts w:ascii="GHEA Grapalat" w:hAnsi="GHEA Grapalat"/>
          <w:lang w:val="af-ZA"/>
        </w:rPr>
        <w:t xml:space="preserve"> </w:t>
      </w:r>
      <w:r>
        <w:rPr>
          <w:rFonts w:ascii="GHEA Grapalat" w:hAnsi="GHEA Grapalat"/>
        </w:rPr>
        <w:t>նախարարությունից</w:t>
      </w:r>
      <w:r>
        <w:rPr>
          <w:rFonts w:ascii="GHEA Grapalat" w:hAnsi="GHEA Grapalat"/>
          <w:lang w:val="af-ZA"/>
        </w:rPr>
        <w:t xml:space="preserve"> </w:t>
      </w:r>
      <w:r>
        <w:rPr>
          <w:rFonts w:ascii="GHEA Grapalat" w:hAnsi="GHEA Grapalat"/>
        </w:rPr>
        <w:t>ստացել</w:t>
      </w:r>
      <w:r>
        <w:rPr>
          <w:rFonts w:ascii="GHEA Grapalat" w:hAnsi="GHEA Grapalat"/>
          <w:lang w:val="af-ZA"/>
        </w:rPr>
        <w:t xml:space="preserve"> </w:t>
      </w:r>
      <w:r>
        <w:rPr>
          <w:rFonts w:ascii="GHEA Grapalat" w:hAnsi="GHEA Grapalat"/>
        </w:rPr>
        <w:t>է</w:t>
      </w:r>
      <w:r>
        <w:rPr>
          <w:rFonts w:ascii="GHEA Grapalat" w:hAnsi="GHEA Grapalat"/>
          <w:lang w:val="af-ZA"/>
        </w:rPr>
        <w:t xml:space="preserve"> &lt;&lt;Պայթուցիկ նյութերի, պայթեցման սարքավորումների առևտրի և պայթեցման աշխատանքների կատարման&gt;&gt; թիվ </w:t>
      </w:r>
      <w:r w:rsidR="00F6088D">
        <w:rPr>
          <w:rFonts w:ascii="GHEA Grapalat" w:hAnsi="GHEA Grapalat"/>
          <w:lang w:val="af-ZA"/>
        </w:rPr>
        <w:t>16</w:t>
      </w:r>
      <w:r>
        <w:rPr>
          <w:rFonts w:ascii="GHEA Grapalat" w:hAnsi="GHEA Grapalat"/>
          <w:lang w:val="af-ZA"/>
        </w:rPr>
        <w:t xml:space="preserve">  լիցենզիան: &lt;&lt;ԷՆ ՓԻ ՍԻ&gt;&gt; ՍՊԸ-ի փորձագիտական եզրակացությունների համաձայն, ներկրվող պայթուցիկ նյութերն ու պայթեցման միջոցները ռազմական նշանակության չեն:</w:t>
      </w:r>
      <w:r>
        <w:rPr>
          <w:rStyle w:val="t101"/>
          <w:rFonts w:cs="Sylfaen"/>
          <w:b w:val="0"/>
          <w:lang w:val="af-ZA"/>
        </w:rPr>
        <w:t xml:space="preserve"> </w:t>
      </w:r>
    </w:p>
    <w:p w:rsidR="007A7681" w:rsidRDefault="007A7681" w:rsidP="007A7681">
      <w:pPr>
        <w:spacing w:line="360" w:lineRule="auto"/>
        <w:jc w:val="both"/>
        <w:rPr>
          <w:rFonts w:cs="Times New Roman"/>
        </w:rPr>
      </w:pPr>
    </w:p>
    <w:p w:rsidR="007A7681" w:rsidRDefault="007A7681" w:rsidP="007A7681">
      <w:pPr>
        <w:pStyle w:val="BodyText"/>
        <w:jc w:val="center"/>
        <w:rPr>
          <w:rFonts w:ascii="GHEA Grapalat" w:hAnsi="GHEA Grapalat" w:cs="Sylfaen"/>
          <w:b/>
          <w:sz w:val="28"/>
          <w:szCs w:val="28"/>
          <w:lang w:val="af-ZA"/>
        </w:rPr>
      </w:pPr>
    </w:p>
    <w:p w:rsidR="007A7681" w:rsidRDefault="007A7681" w:rsidP="007A7681">
      <w:pPr>
        <w:pStyle w:val="BodyText"/>
        <w:jc w:val="center"/>
        <w:rPr>
          <w:rFonts w:ascii="GHEA Grapalat" w:hAnsi="GHEA Grapalat" w:cs="Sylfaen"/>
          <w:b/>
          <w:sz w:val="28"/>
          <w:szCs w:val="28"/>
          <w:lang w:val="af-ZA"/>
        </w:rPr>
      </w:pPr>
    </w:p>
    <w:p w:rsidR="007A7681" w:rsidRDefault="007A7681" w:rsidP="007A7681">
      <w:pPr>
        <w:pStyle w:val="BodyText"/>
        <w:jc w:val="center"/>
        <w:rPr>
          <w:rFonts w:ascii="GHEA Grapalat" w:hAnsi="GHEA Grapalat" w:cs="Sylfaen"/>
          <w:b/>
          <w:sz w:val="28"/>
          <w:szCs w:val="28"/>
          <w:lang w:val="af-ZA"/>
        </w:rPr>
      </w:pPr>
    </w:p>
    <w:p w:rsidR="007A7681" w:rsidRDefault="007A7681" w:rsidP="007A7681">
      <w:pPr>
        <w:pStyle w:val="BodyText"/>
        <w:jc w:val="center"/>
        <w:rPr>
          <w:rFonts w:ascii="GHEA Grapalat" w:hAnsi="GHEA Grapalat" w:cs="Sylfaen"/>
          <w:b/>
          <w:sz w:val="28"/>
          <w:szCs w:val="28"/>
          <w:lang w:val="af-ZA"/>
        </w:rPr>
      </w:pPr>
    </w:p>
    <w:p w:rsidR="007A7681" w:rsidRDefault="007A7681" w:rsidP="007A7681">
      <w:pPr>
        <w:pStyle w:val="BodyText"/>
        <w:jc w:val="center"/>
        <w:rPr>
          <w:rFonts w:ascii="GHEA Grapalat" w:hAnsi="GHEA Grapalat" w:cs="Sylfaen"/>
          <w:b/>
          <w:sz w:val="28"/>
          <w:szCs w:val="28"/>
          <w:lang w:val="af-ZA"/>
        </w:rPr>
      </w:pPr>
    </w:p>
    <w:p w:rsidR="007A7681" w:rsidRDefault="007A7681" w:rsidP="007A7681">
      <w:pPr>
        <w:pStyle w:val="BodyText"/>
        <w:jc w:val="center"/>
        <w:rPr>
          <w:rFonts w:ascii="GHEA Grapalat" w:hAnsi="GHEA Grapalat" w:cs="Sylfaen"/>
          <w:b/>
          <w:sz w:val="28"/>
          <w:szCs w:val="28"/>
          <w:lang w:val="af-ZA"/>
        </w:rPr>
      </w:pPr>
    </w:p>
    <w:p w:rsidR="000576A3" w:rsidRDefault="000576A3" w:rsidP="007A7681">
      <w:pPr>
        <w:pStyle w:val="BodyText"/>
        <w:jc w:val="center"/>
        <w:rPr>
          <w:rFonts w:ascii="GHEA Grapalat" w:hAnsi="GHEA Grapalat" w:cs="Sylfaen"/>
          <w:b/>
          <w:sz w:val="28"/>
          <w:szCs w:val="28"/>
          <w:lang w:val="af-ZA"/>
        </w:rPr>
      </w:pPr>
    </w:p>
    <w:p w:rsidR="000576A3" w:rsidRDefault="000576A3" w:rsidP="007A7681">
      <w:pPr>
        <w:pStyle w:val="BodyText"/>
        <w:jc w:val="center"/>
        <w:rPr>
          <w:rFonts w:ascii="GHEA Grapalat" w:hAnsi="GHEA Grapalat" w:cs="Sylfaen"/>
          <w:b/>
          <w:sz w:val="28"/>
          <w:szCs w:val="28"/>
          <w:lang w:val="af-ZA"/>
        </w:rPr>
      </w:pPr>
    </w:p>
    <w:p w:rsidR="000576A3" w:rsidRDefault="000576A3" w:rsidP="007A7681">
      <w:pPr>
        <w:pStyle w:val="BodyText"/>
        <w:jc w:val="center"/>
        <w:rPr>
          <w:rFonts w:ascii="GHEA Grapalat" w:hAnsi="GHEA Grapalat" w:cs="Sylfaen"/>
          <w:b/>
          <w:sz w:val="28"/>
          <w:szCs w:val="28"/>
          <w:lang w:val="af-ZA"/>
        </w:rPr>
      </w:pPr>
    </w:p>
    <w:p w:rsidR="007A7681" w:rsidRDefault="007A7681" w:rsidP="007A7681">
      <w:pPr>
        <w:pStyle w:val="BodyText"/>
        <w:jc w:val="center"/>
        <w:rPr>
          <w:rFonts w:ascii="GHEA Grapalat" w:hAnsi="GHEA Grapalat" w:cs="Sylfaen"/>
          <w:b/>
          <w:sz w:val="28"/>
          <w:szCs w:val="28"/>
          <w:lang w:val="af-ZA"/>
        </w:rPr>
      </w:pPr>
    </w:p>
    <w:p w:rsidR="00B70E12" w:rsidRDefault="00B70E12" w:rsidP="007A7681">
      <w:pPr>
        <w:pStyle w:val="BodyText"/>
        <w:jc w:val="center"/>
        <w:rPr>
          <w:rFonts w:ascii="GHEA Grapalat" w:hAnsi="GHEA Grapalat" w:cs="Sylfaen"/>
          <w:b/>
          <w:sz w:val="28"/>
          <w:szCs w:val="28"/>
          <w:lang w:val="af-ZA"/>
        </w:rPr>
      </w:pPr>
    </w:p>
    <w:p w:rsidR="001576B2" w:rsidRDefault="001576B2" w:rsidP="007A7681">
      <w:pPr>
        <w:pStyle w:val="BodyText"/>
        <w:jc w:val="center"/>
        <w:rPr>
          <w:rFonts w:ascii="GHEA Grapalat" w:hAnsi="GHEA Grapalat" w:cs="Sylfaen"/>
          <w:b/>
          <w:sz w:val="28"/>
          <w:szCs w:val="28"/>
          <w:lang w:val="en-US"/>
        </w:rPr>
      </w:pPr>
    </w:p>
    <w:p w:rsidR="007A7681" w:rsidRDefault="007A7681" w:rsidP="007A7681">
      <w:pPr>
        <w:pStyle w:val="BodyText"/>
        <w:jc w:val="center"/>
        <w:rPr>
          <w:rFonts w:ascii="GHEA Grapalat" w:hAnsi="GHEA Grapalat" w:cs="Sylfaen"/>
          <w:b/>
          <w:sz w:val="28"/>
          <w:szCs w:val="28"/>
          <w:lang w:val="hy-AM"/>
        </w:rPr>
      </w:pPr>
      <w:r>
        <w:rPr>
          <w:rFonts w:ascii="GHEA Grapalat" w:hAnsi="GHEA Grapalat" w:cs="Sylfaen"/>
          <w:b/>
          <w:sz w:val="28"/>
          <w:szCs w:val="28"/>
          <w:lang w:val="hy-AM"/>
        </w:rPr>
        <w:lastRenderedPageBreak/>
        <w:t>Տ Ե Ղ Ե Կ Ա Ն Ք</w:t>
      </w:r>
    </w:p>
    <w:p w:rsidR="007A7681" w:rsidRDefault="005475A0" w:rsidP="005475A0">
      <w:pPr>
        <w:pStyle w:val="BodyText"/>
        <w:jc w:val="center"/>
        <w:rPr>
          <w:rFonts w:ascii="GHEA Grapalat" w:hAnsi="GHEA Grapalat" w:cs="Sylfaen"/>
          <w:b/>
          <w:lang w:val="hy-AM"/>
        </w:rPr>
      </w:pPr>
      <w:r>
        <w:rPr>
          <w:rFonts w:ascii="GHEA Grapalat" w:hAnsi="GHEA Grapalat" w:cs="Sylfaen"/>
          <w:b/>
        </w:rPr>
        <w:t>&lt;&lt;ԲԵԿՈՐ&gt;&gt;  փակ բաժնետիրական  ընկերության</w:t>
      </w:r>
      <w:r w:rsidR="00AA1832">
        <w:rPr>
          <w:rFonts w:ascii="GHEA Grapalat" w:hAnsi="GHEA Grapalat" w:cs="Sylfaen"/>
          <w:b/>
          <w:lang w:val="en-US"/>
        </w:rPr>
        <w:t>ն</w:t>
      </w:r>
      <w:r>
        <w:rPr>
          <w:rFonts w:ascii="GHEA Grapalat" w:hAnsi="GHEA Grapalat" w:cs="Sylfaen"/>
          <w:b/>
        </w:rPr>
        <w:t xml:space="preserve"> </w:t>
      </w:r>
      <w:r w:rsidR="00783748">
        <w:rPr>
          <w:rFonts w:ascii="GHEA Grapalat" w:hAnsi="GHEA Grapalat" w:cs="Sylfaen"/>
          <w:b/>
        </w:rPr>
        <w:t xml:space="preserve">արդյունաբերական նշանակության </w:t>
      </w:r>
      <w:r w:rsidR="007A7681">
        <w:rPr>
          <w:rFonts w:ascii="GHEA Grapalat" w:hAnsi="GHEA Grapalat" w:cs="Sylfaen"/>
          <w:b/>
        </w:rPr>
        <w:t>պայթուցիկ</w:t>
      </w:r>
      <w:r w:rsidR="007A7681">
        <w:rPr>
          <w:rFonts w:ascii="GHEA Grapalat" w:hAnsi="GHEA Grapalat" w:cs="Sylfaen"/>
          <w:b/>
          <w:lang w:val="af-ZA"/>
        </w:rPr>
        <w:t xml:space="preserve"> </w:t>
      </w:r>
      <w:r w:rsidR="007A7681">
        <w:rPr>
          <w:rFonts w:ascii="GHEA Grapalat" w:hAnsi="GHEA Grapalat" w:cs="Sylfaen"/>
          <w:b/>
        </w:rPr>
        <w:t>նյութեր</w:t>
      </w:r>
      <w:r w:rsidR="007A7681">
        <w:rPr>
          <w:rFonts w:ascii="GHEA Grapalat" w:hAnsi="GHEA Grapalat" w:cs="Sylfaen"/>
          <w:b/>
          <w:lang w:val="af-ZA"/>
        </w:rPr>
        <w:t xml:space="preserve"> </w:t>
      </w:r>
      <w:r w:rsidR="007A7681">
        <w:rPr>
          <w:rFonts w:ascii="GHEA Grapalat" w:hAnsi="GHEA Grapalat" w:cs="Sylfaen"/>
          <w:b/>
        </w:rPr>
        <w:t>և</w:t>
      </w:r>
      <w:r w:rsidR="007A7681">
        <w:rPr>
          <w:rFonts w:ascii="GHEA Grapalat" w:hAnsi="GHEA Grapalat" w:cs="Sylfaen"/>
          <w:b/>
          <w:lang w:val="af-ZA"/>
        </w:rPr>
        <w:t xml:space="preserve"> </w:t>
      </w:r>
      <w:r w:rsidR="007A7681">
        <w:rPr>
          <w:rFonts w:ascii="GHEA Grapalat" w:hAnsi="GHEA Grapalat" w:cs="Sylfaen"/>
          <w:b/>
        </w:rPr>
        <w:t>պայթեցման</w:t>
      </w:r>
      <w:r w:rsidR="007A7681">
        <w:rPr>
          <w:rFonts w:ascii="GHEA Grapalat" w:hAnsi="GHEA Grapalat" w:cs="Sylfaen"/>
          <w:b/>
          <w:lang w:val="af-ZA"/>
        </w:rPr>
        <w:t xml:space="preserve"> </w:t>
      </w:r>
      <w:r w:rsidR="007A7681">
        <w:rPr>
          <w:rFonts w:ascii="GHEA Grapalat" w:hAnsi="GHEA Grapalat" w:cs="Sylfaen"/>
          <w:b/>
        </w:rPr>
        <w:t>միջոցներ</w:t>
      </w:r>
      <w:r w:rsidR="007A7681">
        <w:rPr>
          <w:rFonts w:ascii="GHEA Grapalat" w:hAnsi="GHEA Grapalat" w:cs="Sylfaen"/>
          <w:b/>
          <w:lang w:val="af-ZA"/>
        </w:rPr>
        <w:t xml:space="preserve"> </w:t>
      </w:r>
      <w:r w:rsidR="007A7681">
        <w:rPr>
          <w:rFonts w:ascii="GHEA Grapalat" w:hAnsi="GHEA Grapalat" w:cs="Sylfaen"/>
          <w:b/>
        </w:rPr>
        <w:t>ներմուծելու</w:t>
      </w:r>
      <w:r w:rsidR="007A7681">
        <w:rPr>
          <w:rFonts w:ascii="GHEA Grapalat" w:hAnsi="GHEA Grapalat" w:cs="Sylfaen"/>
          <w:b/>
          <w:lang w:val="af-ZA"/>
        </w:rPr>
        <w:t xml:space="preserve"> </w:t>
      </w:r>
      <w:r w:rsidR="007A7681">
        <w:rPr>
          <w:rFonts w:ascii="GHEA Grapalat" w:hAnsi="GHEA Grapalat" w:cs="Sylfaen"/>
          <w:b/>
        </w:rPr>
        <w:t>թույլտվություն</w:t>
      </w:r>
      <w:r w:rsidR="007A7681">
        <w:rPr>
          <w:rFonts w:ascii="GHEA Grapalat" w:hAnsi="GHEA Grapalat" w:cs="Sylfaen"/>
          <w:b/>
          <w:lang w:val="af-ZA"/>
        </w:rPr>
        <w:t xml:space="preserve"> </w:t>
      </w:r>
      <w:r w:rsidR="007A7681">
        <w:rPr>
          <w:rFonts w:ascii="GHEA Grapalat" w:hAnsi="GHEA Grapalat" w:cs="Sylfaen"/>
          <w:b/>
        </w:rPr>
        <w:t>տալու</w:t>
      </w:r>
      <w:r w:rsidR="007A7681">
        <w:rPr>
          <w:rFonts w:ascii="GHEA Grapalat" w:hAnsi="GHEA Grapalat" w:cs="Sylfaen"/>
          <w:b/>
          <w:lang w:val="af-ZA"/>
        </w:rPr>
        <w:t xml:space="preserve"> </w:t>
      </w:r>
      <w:r w:rsidR="007A7681">
        <w:rPr>
          <w:rFonts w:ascii="GHEA Grapalat" w:hAnsi="GHEA Grapalat" w:cs="Sylfaen"/>
          <w:b/>
        </w:rPr>
        <w:t>մասին</w:t>
      </w:r>
      <w:r w:rsidR="007A7681">
        <w:rPr>
          <w:rFonts w:ascii="GHEA Grapalat" w:hAnsi="GHEA Grapalat" w:cs="Sylfaen"/>
          <w:b/>
          <w:lang w:val="af-ZA"/>
        </w:rPr>
        <w:t xml:space="preserve">&gt;&gt; </w:t>
      </w:r>
      <w:r w:rsidR="007A7681">
        <w:rPr>
          <w:rFonts w:ascii="GHEA Grapalat" w:hAnsi="GHEA Grapalat" w:cs="Sylfaen"/>
          <w:b/>
        </w:rPr>
        <w:t>Հայաստանի</w:t>
      </w:r>
      <w:r w:rsidR="007A7681">
        <w:rPr>
          <w:rFonts w:ascii="GHEA Grapalat" w:hAnsi="GHEA Grapalat" w:cs="Sylfaen"/>
          <w:b/>
          <w:lang w:val="af-ZA"/>
        </w:rPr>
        <w:t xml:space="preserve"> </w:t>
      </w:r>
      <w:r w:rsidR="007A7681">
        <w:rPr>
          <w:rFonts w:ascii="GHEA Grapalat" w:hAnsi="GHEA Grapalat" w:cs="Sylfaen"/>
          <w:b/>
        </w:rPr>
        <w:t>Հանրապետության</w:t>
      </w:r>
      <w:r w:rsidR="007A7681">
        <w:rPr>
          <w:rFonts w:ascii="GHEA Grapalat" w:hAnsi="GHEA Grapalat" w:cs="Sylfaen"/>
          <w:b/>
          <w:lang w:val="af-ZA"/>
        </w:rPr>
        <w:t xml:space="preserve"> </w:t>
      </w:r>
      <w:r w:rsidR="007A7681">
        <w:rPr>
          <w:rFonts w:ascii="GHEA Grapalat" w:hAnsi="GHEA Grapalat" w:cs="Sylfaen"/>
          <w:b/>
        </w:rPr>
        <w:t>կառավարության</w:t>
      </w:r>
      <w:r w:rsidR="007A7681">
        <w:rPr>
          <w:rFonts w:ascii="GHEA Grapalat" w:hAnsi="GHEA Grapalat" w:cs="Sylfaen"/>
          <w:b/>
          <w:lang w:val="af-ZA"/>
        </w:rPr>
        <w:t xml:space="preserve"> </w:t>
      </w:r>
      <w:r w:rsidR="007A7681">
        <w:rPr>
          <w:rFonts w:ascii="GHEA Grapalat" w:hAnsi="GHEA Grapalat" w:cs="Sylfaen"/>
          <w:b/>
        </w:rPr>
        <w:t>որոշման</w:t>
      </w:r>
      <w:r w:rsidR="007A7681">
        <w:rPr>
          <w:rFonts w:ascii="GHEA Grapalat" w:hAnsi="GHEA Grapalat" w:cs="Sylfaen"/>
          <w:b/>
          <w:lang w:val="af-ZA"/>
        </w:rPr>
        <w:t xml:space="preserve"> </w:t>
      </w:r>
      <w:r w:rsidR="007A7681">
        <w:rPr>
          <w:rFonts w:ascii="GHEA Grapalat" w:hAnsi="GHEA Grapalat" w:cs="Sylfaen"/>
          <w:b/>
        </w:rPr>
        <w:t>նախագծի</w:t>
      </w:r>
      <w:r w:rsidR="007A7681">
        <w:rPr>
          <w:rFonts w:ascii="GHEA Grapalat" w:hAnsi="GHEA Grapalat" w:cs="Sylfaen"/>
          <w:b/>
          <w:lang w:val="af-ZA"/>
        </w:rPr>
        <w:t xml:space="preserve"> </w:t>
      </w:r>
      <w:r w:rsidR="007A7681">
        <w:rPr>
          <w:rFonts w:ascii="GHEA Grapalat" w:hAnsi="GHEA Grapalat" w:cs="Sylfaen"/>
          <w:b/>
          <w:lang w:val="hy-AM"/>
        </w:rPr>
        <w:t>ընդունման կապակցությամբ ՀՀ պետական բյուջեի եկամուտներում և ծախսերում փոփոխություններ նախատեսելու մասին</w:t>
      </w:r>
      <w:r w:rsidR="007A7681">
        <w:rPr>
          <w:rFonts w:ascii="GHEA Grapalat" w:hAnsi="GHEA Grapalat"/>
          <w:b/>
          <w:lang w:val="hy-AM"/>
        </w:rPr>
        <w:t xml:space="preserve"> </w:t>
      </w:r>
    </w:p>
    <w:p w:rsidR="007A7681" w:rsidRDefault="007A7681" w:rsidP="007A7681">
      <w:pPr>
        <w:pStyle w:val="BodyText"/>
        <w:jc w:val="center"/>
        <w:rPr>
          <w:rFonts w:ascii="GHEA Grapalat" w:hAnsi="GHEA Grapalat"/>
          <w:lang w:val="hy-AM"/>
        </w:rPr>
      </w:pPr>
    </w:p>
    <w:p w:rsidR="007A7681" w:rsidRDefault="007A7681" w:rsidP="007A7681">
      <w:pPr>
        <w:pStyle w:val="BodyText"/>
        <w:jc w:val="center"/>
        <w:rPr>
          <w:rFonts w:ascii="GHEA Grapalat" w:hAnsi="GHEA Grapalat"/>
          <w:sz w:val="28"/>
          <w:lang w:val="hy-AM"/>
        </w:rPr>
      </w:pPr>
    </w:p>
    <w:p w:rsidR="007A7681" w:rsidRDefault="007A7681" w:rsidP="007A7681">
      <w:pPr>
        <w:spacing w:line="360" w:lineRule="auto"/>
        <w:jc w:val="both"/>
        <w:rPr>
          <w:rFonts w:ascii="GHEA Grapalat" w:hAnsi="GHEA Grapalat" w:cs="Sylfaen"/>
          <w:sz w:val="24"/>
          <w:lang w:val="hy-AM"/>
        </w:rPr>
      </w:pPr>
      <w:r>
        <w:rPr>
          <w:rFonts w:ascii="GHEA Grapalat" w:hAnsi="GHEA Grapalat"/>
          <w:sz w:val="28"/>
          <w:lang w:val="hy-AM"/>
        </w:rPr>
        <w:tab/>
      </w:r>
      <w:r w:rsidR="005475A0">
        <w:rPr>
          <w:rFonts w:ascii="GHEA Grapalat" w:hAnsi="GHEA Grapalat" w:cs="Sylfaen"/>
        </w:rPr>
        <w:t>&lt;&lt;Բեկոր&gt;&gt; փակ բաժնետիրական</w:t>
      </w:r>
      <w:r w:rsidR="005475A0">
        <w:rPr>
          <w:rFonts w:ascii="GHEA Grapalat" w:hAnsi="GHEA Grapalat" w:cs="Sylfaen"/>
          <w:lang w:val="hy-AM"/>
        </w:rPr>
        <w:t xml:space="preserve"> </w:t>
      </w:r>
      <w:r w:rsidR="00AA1832">
        <w:rPr>
          <w:rFonts w:ascii="GHEA Grapalat" w:hAnsi="GHEA Grapalat" w:cs="Sylfaen"/>
          <w:lang w:val="hy-AM"/>
        </w:rPr>
        <w:t>ընկերության</w:t>
      </w:r>
      <w:r w:rsidR="00AA1832">
        <w:rPr>
          <w:rFonts w:ascii="GHEA Grapalat" w:hAnsi="GHEA Grapalat" w:cs="Sylfaen"/>
        </w:rPr>
        <w:t>ն</w:t>
      </w:r>
      <w:r>
        <w:rPr>
          <w:rFonts w:ascii="GHEA Grapalat" w:hAnsi="GHEA Grapalat" w:cs="Sylfaen"/>
          <w:lang w:val="hy-AM"/>
        </w:rPr>
        <w:t xml:space="preserve"> </w:t>
      </w:r>
      <w:r w:rsidR="007C47FF">
        <w:rPr>
          <w:rFonts w:ascii="GHEA Grapalat" w:hAnsi="GHEA Grapalat" w:cs="Sylfaen"/>
        </w:rPr>
        <w:t xml:space="preserve">արդյունաբերական  նշանակության </w:t>
      </w:r>
      <w:r>
        <w:rPr>
          <w:rFonts w:ascii="GHEA Grapalat" w:hAnsi="GHEA Grapalat" w:cs="Sylfaen"/>
          <w:lang w:val="hy-AM"/>
        </w:rPr>
        <w:t>պայթուցիկ նյութեր և պայթեցման միջոցներ ներմուծելու թույլտվություն տալու մասին&gt;&gt; Հայաստանի Հանրապետության կառավարության որոշման նախագծի ընդունումը  ՀՀ պետական բյուջեի եկամուտներում և ծախսերում փոփոխություններ չի նախատեսում:</w:t>
      </w:r>
    </w:p>
    <w:p w:rsidR="007A7681" w:rsidRDefault="007A7681" w:rsidP="007A7681">
      <w:pPr>
        <w:pStyle w:val="BodyText"/>
        <w:rPr>
          <w:rFonts w:ascii="GHEA Grapalat" w:hAnsi="GHEA Grapalat" w:cs="Sylfaen"/>
          <w:lang w:val="hy-AM"/>
        </w:rPr>
      </w:pPr>
    </w:p>
    <w:p w:rsidR="007A7681" w:rsidRDefault="007A7681" w:rsidP="007A7681">
      <w:pPr>
        <w:pStyle w:val="BodyText"/>
        <w:rPr>
          <w:rFonts w:ascii="GHEA Grapalat" w:hAnsi="GHEA Grapalat" w:cs="Sylfaen"/>
          <w:lang w:val="hy-AM"/>
        </w:rPr>
      </w:pPr>
    </w:p>
    <w:p w:rsidR="007A7681" w:rsidRDefault="007A7681" w:rsidP="007A7681">
      <w:pPr>
        <w:pStyle w:val="BodyText"/>
        <w:rPr>
          <w:rFonts w:ascii="GHEA Grapalat" w:hAnsi="GHEA Grapalat" w:cs="Sylfaen"/>
          <w:lang w:val="hy-AM"/>
        </w:rPr>
      </w:pPr>
    </w:p>
    <w:p w:rsidR="007A7681" w:rsidRDefault="007A7681" w:rsidP="007A7681">
      <w:pPr>
        <w:pStyle w:val="BodyText"/>
        <w:jc w:val="center"/>
        <w:rPr>
          <w:rFonts w:ascii="GHEA Grapalat" w:hAnsi="GHEA Grapalat" w:cs="Sylfaen"/>
          <w:b/>
          <w:sz w:val="28"/>
          <w:szCs w:val="28"/>
          <w:lang w:val="hy-AM"/>
        </w:rPr>
      </w:pPr>
      <w:r>
        <w:rPr>
          <w:rFonts w:ascii="GHEA Grapalat" w:hAnsi="GHEA Grapalat" w:cs="Sylfaen"/>
          <w:b/>
          <w:sz w:val="28"/>
          <w:szCs w:val="28"/>
          <w:lang w:val="hy-AM"/>
        </w:rPr>
        <w:t>Տ Ե Ղ Ե Կ Ա Ն Ք</w:t>
      </w:r>
    </w:p>
    <w:p w:rsidR="007A7681" w:rsidRDefault="007C47FF" w:rsidP="007A7681">
      <w:pPr>
        <w:jc w:val="center"/>
        <w:rPr>
          <w:rFonts w:ascii="GHEA Grapalat" w:hAnsi="GHEA Grapalat" w:cs="Sylfaen"/>
          <w:sz w:val="24"/>
          <w:szCs w:val="24"/>
          <w:lang w:val="hy-AM"/>
        </w:rPr>
      </w:pPr>
      <w:r>
        <w:rPr>
          <w:rFonts w:ascii="GHEA Grapalat" w:hAnsi="GHEA Grapalat" w:cs="Sylfaen"/>
          <w:b/>
        </w:rPr>
        <w:t xml:space="preserve">&lt;&lt;ԲԵԿՈՐ&gt;&gt;  փակ բաժնետիրական  </w:t>
      </w:r>
      <w:r w:rsidR="00AA1832">
        <w:rPr>
          <w:rFonts w:ascii="GHEA Grapalat" w:hAnsi="GHEA Grapalat" w:cs="Sylfaen"/>
          <w:b/>
        </w:rPr>
        <w:t>ընկերությանն</w:t>
      </w:r>
      <w:r>
        <w:rPr>
          <w:rFonts w:ascii="GHEA Grapalat" w:hAnsi="GHEA Grapalat" w:cs="Sylfaen"/>
          <w:b/>
        </w:rPr>
        <w:t xml:space="preserve"> արդյունաբերական նշանակության </w:t>
      </w:r>
      <w:r w:rsidR="007A7681">
        <w:rPr>
          <w:rFonts w:ascii="GHEA Grapalat" w:hAnsi="GHEA Grapalat" w:cs="Sylfaen"/>
          <w:b/>
          <w:lang w:val="hy-AM"/>
        </w:rPr>
        <w:t>պայթուցիկ</w:t>
      </w:r>
      <w:r w:rsidR="007A7681">
        <w:rPr>
          <w:rFonts w:ascii="GHEA Grapalat" w:hAnsi="GHEA Grapalat" w:cs="Sylfaen"/>
          <w:b/>
          <w:lang w:val="af-ZA"/>
        </w:rPr>
        <w:t xml:space="preserve"> </w:t>
      </w:r>
      <w:r w:rsidR="007A7681">
        <w:rPr>
          <w:rFonts w:ascii="GHEA Grapalat" w:hAnsi="GHEA Grapalat" w:cs="Sylfaen"/>
          <w:b/>
          <w:lang w:val="hy-AM"/>
        </w:rPr>
        <w:t>նյութեր</w:t>
      </w:r>
      <w:r w:rsidR="007A7681">
        <w:rPr>
          <w:rFonts w:ascii="GHEA Grapalat" w:hAnsi="GHEA Grapalat" w:cs="Sylfaen"/>
          <w:b/>
          <w:lang w:val="af-ZA"/>
        </w:rPr>
        <w:t xml:space="preserve"> </w:t>
      </w:r>
      <w:r w:rsidR="007A7681">
        <w:rPr>
          <w:rFonts w:ascii="GHEA Grapalat" w:hAnsi="GHEA Grapalat" w:cs="Sylfaen"/>
          <w:b/>
          <w:lang w:val="hy-AM"/>
        </w:rPr>
        <w:t>և</w:t>
      </w:r>
      <w:r w:rsidR="007A7681">
        <w:rPr>
          <w:rFonts w:ascii="GHEA Grapalat" w:hAnsi="GHEA Grapalat" w:cs="Sylfaen"/>
          <w:b/>
          <w:lang w:val="af-ZA"/>
        </w:rPr>
        <w:t xml:space="preserve"> </w:t>
      </w:r>
      <w:r w:rsidR="007A7681">
        <w:rPr>
          <w:rFonts w:ascii="GHEA Grapalat" w:hAnsi="GHEA Grapalat" w:cs="Sylfaen"/>
          <w:b/>
          <w:lang w:val="hy-AM"/>
        </w:rPr>
        <w:t>պայթեցման</w:t>
      </w:r>
      <w:r w:rsidR="007A7681">
        <w:rPr>
          <w:rFonts w:ascii="GHEA Grapalat" w:hAnsi="GHEA Grapalat" w:cs="Sylfaen"/>
          <w:b/>
          <w:lang w:val="af-ZA"/>
        </w:rPr>
        <w:t xml:space="preserve"> </w:t>
      </w:r>
      <w:r w:rsidR="007A7681">
        <w:rPr>
          <w:rFonts w:ascii="GHEA Grapalat" w:hAnsi="GHEA Grapalat" w:cs="Sylfaen"/>
          <w:b/>
          <w:lang w:val="hy-AM"/>
        </w:rPr>
        <w:t>միջոցներ</w:t>
      </w:r>
      <w:r w:rsidR="007A7681">
        <w:rPr>
          <w:rFonts w:ascii="GHEA Grapalat" w:hAnsi="GHEA Grapalat" w:cs="Sylfaen"/>
          <w:b/>
          <w:lang w:val="af-ZA"/>
        </w:rPr>
        <w:t xml:space="preserve"> </w:t>
      </w:r>
      <w:r w:rsidR="007A7681">
        <w:rPr>
          <w:rFonts w:ascii="GHEA Grapalat" w:hAnsi="GHEA Grapalat" w:cs="Sylfaen"/>
          <w:b/>
          <w:lang w:val="hy-AM"/>
        </w:rPr>
        <w:t>ներմուծելու</w:t>
      </w:r>
      <w:r w:rsidR="007A7681">
        <w:rPr>
          <w:rFonts w:ascii="GHEA Grapalat" w:hAnsi="GHEA Grapalat" w:cs="Sylfaen"/>
          <w:b/>
          <w:lang w:val="af-ZA"/>
        </w:rPr>
        <w:t xml:space="preserve"> </w:t>
      </w:r>
      <w:r w:rsidR="007A7681">
        <w:rPr>
          <w:rFonts w:ascii="GHEA Grapalat" w:hAnsi="GHEA Grapalat" w:cs="Sylfaen"/>
          <w:b/>
        </w:rPr>
        <w:t>թույլտվություն</w:t>
      </w:r>
      <w:r w:rsidR="007A7681">
        <w:rPr>
          <w:rFonts w:ascii="GHEA Grapalat" w:hAnsi="GHEA Grapalat" w:cs="Sylfaen"/>
          <w:b/>
          <w:lang w:val="af-ZA"/>
        </w:rPr>
        <w:t xml:space="preserve"> </w:t>
      </w:r>
      <w:r w:rsidR="007A7681">
        <w:rPr>
          <w:rFonts w:ascii="GHEA Grapalat" w:hAnsi="GHEA Grapalat" w:cs="Sylfaen"/>
          <w:b/>
        </w:rPr>
        <w:t>տալու</w:t>
      </w:r>
      <w:r w:rsidR="007A7681">
        <w:rPr>
          <w:rFonts w:ascii="GHEA Grapalat" w:hAnsi="GHEA Grapalat" w:cs="Sylfaen"/>
          <w:b/>
          <w:lang w:val="af-ZA"/>
        </w:rPr>
        <w:t xml:space="preserve"> </w:t>
      </w:r>
      <w:r w:rsidR="007A7681">
        <w:rPr>
          <w:rFonts w:ascii="GHEA Grapalat" w:hAnsi="GHEA Grapalat" w:cs="Sylfaen"/>
          <w:b/>
        </w:rPr>
        <w:t>մասին</w:t>
      </w:r>
      <w:r w:rsidR="007A7681">
        <w:rPr>
          <w:rFonts w:ascii="GHEA Grapalat" w:hAnsi="GHEA Grapalat" w:cs="Sylfaen"/>
          <w:b/>
          <w:lang w:val="af-ZA"/>
        </w:rPr>
        <w:t xml:space="preserve">&gt;&gt; </w:t>
      </w:r>
      <w:r w:rsidR="007A7681">
        <w:rPr>
          <w:rFonts w:ascii="GHEA Grapalat" w:hAnsi="GHEA Grapalat" w:cs="Sylfaen"/>
          <w:b/>
        </w:rPr>
        <w:t>Հայաստանի</w:t>
      </w:r>
      <w:r w:rsidR="007A7681">
        <w:rPr>
          <w:rFonts w:ascii="GHEA Grapalat" w:hAnsi="GHEA Grapalat" w:cs="Sylfaen"/>
          <w:b/>
          <w:lang w:val="af-ZA"/>
        </w:rPr>
        <w:t xml:space="preserve"> </w:t>
      </w:r>
      <w:r w:rsidR="007A7681">
        <w:rPr>
          <w:rFonts w:ascii="GHEA Grapalat" w:hAnsi="GHEA Grapalat" w:cs="Sylfaen"/>
          <w:b/>
        </w:rPr>
        <w:t>Հանրապետության</w:t>
      </w:r>
      <w:r w:rsidR="007A7681">
        <w:rPr>
          <w:rFonts w:ascii="GHEA Grapalat" w:hAnsi="GHEA Grapalat" w:cs="Sylfaen"/>
          <w:b/>
          <w:lang w:val="af-ZA"/>
        </w:rPr>
        <w:t xml:space="preserve"> </w:t>
      </w:r>
      <w:r w:rsidR="007A7681">
        <w:rPr>
          <w:rFonts w:ascii="GHEA Grapalat" w:hAnsi="GHEA Grapalat" w:cs="Sylfaen"/>
          <w:b/>
        </w:rPr>
        <w:t>կառավարության</w:t>
      </w:r>
      <w:r w:rsidR="007A7681">
        <w:rPr>
          <w:rFonts w:ascii="GHEA Grapalat" w:hAnsi="GHEA Grapalat" w:cs="Sylfaen"/>
          <w:b/>
          <w:lang w:val="af-ZA"/>
        </w:rPr>
        <w:t xml:space="preserve"> </w:t>
      </w:r>
      <w:r w:rsidR="007A7681">
        <w:rPr>
          <w:rFonts w:ascii="GHEA Grapalat" w:hAnsi="GHEA Grapalat" w:cs="Sylfaen"/>
          <w:b/>
        </w:rPr>
        <w:t>որոշման</w:t>
      </w:r>
      <w:r w:rsidR="007A7681">
        <w:rPr>
          <w:rFonts w:ascii="GHEA Grapalat" w:hAnsi="GHEA Grapalat" w:cs="Sylfaen"/>
          <w:b/>
          <w:lang w:val="af-ZA"/>
        </w:rPr>
        <w:t xml:space="preserve"> </w:t>
      </w:r>
      <w:r w:rsidR="007A7681">
        <w:rPr>
          <w:rFonts w:ascii="GHEA Grapalat" w:hAnsi="GHEA Grapalat" w:cs="Sylfaen"/>
          <w:b/>
        </w:rPr>
        <w:t>նախագծի</w:t>
      </w:r>
      <w:r w:rsidR="007A7681">
        <w:rPr>
          <w:rFonts w:ascii="GHEA Grapalat" w:hAnsi="GHEA Grapalat" w:cs="Sylfaen"/>
          <w:b/>
          <w:lang w:val="af-ZA"/>
        </w:rPr>
        <w:t xml:space="preserve"> </w:t>
      </w:r>
      <w:r w:rsidR="007A7681">
        <w:rPr>
          <w:rFonts w:ascii="GHEA Grapalat" w:hAnsi="GHEA Grapalat" w:cs="Sylfaen"/>
          <w:b/>
          <w:lang w:val="hy-AM"/>
        </w:rPr>
        <w:t>ընդունման կապակցությամբ</w:t>
      </w:r>
      <w:r w:rsidR="00A85264">
        <w:rPr>
          <w:rFonts w:ascii="GHEA Grapalat" w:hAnsi="GHEA Grapalat" w:cs="Sylfaen"/>
          <w:b/>
        </w:rPr>
        <w:t xml:space="preserve"> </w:t>
      </w:r>
      <w:r w:rsidR="007A7681">
        <w:rPr>
          <w:rFonts w:ascii="GHEA Grapalat" w:hAnsi="GHEA Grapalat" w:cs="Sylfaen"/>
          <w:b/>
          <w:lang w:val="hy-AM"/>
        </w:rPr>
        <w:t>ՀՀ այլ իրավական ակտերի ընդունման մասին</w:t>
      </w:r>
    </w:p>
    <w:p w:rsidR="007A7681" w:rsidRDefault="007A7681" w:rsidP="007A7681">
      <w:pPr>
        <w:pStyle w:val="BodyText"/>
        <w:tabs>
          <w:tab w:val="left" w:pos="3960"/>
        </w:tabs>
        <w:jc w:val="center"/>
        <w:rPr>
          <w:rFonts w:ascii="GHEA Grapalat" w:hAnsi="GHEA Grapalat" w:cs="Sylfaen"/>
          <w:lang w:val="hy-AM"/>
        </w:rPr>
      </w:pPr>
    </w:p>
    <w:p w:rsidR="007A7681" w:rsidRDefault="005475A0" w:rsidP="007A7681">
      <w:pPr>
        <w:spacing w:line="360" w:lineRule="auto"/>
        <w:ind w:firstLine="708"/>
        <w:jc w:val="both"/>
        <w:rPr>
          <w:rFonts w:ascii="GHEA Grapalat" w:hAnsi="GHEA Grapalat" w:cs="Sylfaen"/>
        </w:rPr>
      </w:pPr>
      <w:r>
        <w:rPr>
          <w:rFonts w:ascii="GHEA Grapalat" w:hAnsi="GHEA Grapalat" w:cs="Sylfaen"/>
        </w:rPr>
        <w:t>&lt;&lt;Բեկոր&gt;&gt; փակ բաժնետիրական</w:t>
      </w:r>
      <w:r>
        <w:rPr>
          <w:rFonts w:ascii="GHEA Grapalat" w:hAnsi="GHEA Grapalat" w:cs="Sylfaen"/>
          <w:lang w:val="hy-AM"/>
        </w:rPr>
        <w:t xml:space="preserve"> </w:t>
      </w:r>
      <w:r w:rsidR="00E14FA2">
        <w:rPr>
          <w:rFonts w:ascii="GHEA Grapalat" w:hAnsi="GHEA Grapalat" w:cs="Sylfaen"/>
          <w:lang w:val="hy-AM"/>
        </w:rPr>
        <w:t>ընկերության</w:t>
      </w:r>
      <w:r w:rsidR="00E14FA2">
        <w:rPr>
          <w:rFonts w:ascii="GHEA Grapalat" w:hAnsi="GHEA Grapalat" w:cs="Sylfaen"/>
        </w:rPr>
        <w:t>ն</w:t>
      </w:r>
      <w:r w:rsidR="007A7681">
        <w:rPr>
          <w:rFonts w:ascii="GHEA Grapalat" w:hAnsi="GHEA Grapalat" w:cs="Sylfaen"/>
          <w:lang w:val="hy-AM"/>
        </w:rPr>
        <w:t xml:space="preserve"> </w:t>
      </w:r>
      <w:r w:rsidR="007C47FF">
        <w:rPr>
          <w:rFonts w:ascii="GHEA Grapalat" w:hAnsi="GHEA Grapalat" w:cs="Sylfaen"/>
        </w:rPr>
        <w:t>արդյունաբերական նշանակության պայթուցիկ</w:t>
      </w:r>
      <w:r w:rsidR="007A7681">
        <w:rPr>
          <w:rFonts w:ascii="GHEA Grapalat" w:hAnsi="GHEA Grapalat" w:cs="Sylfaen"/>
          <w:lang w:val="hy-AM"/>
        </w:rPr>
        <w:t xml:space="preserve"> նյութեր և պայթեցման միջոցներ ներմուծելու թույլտվություն տալու մասին&gt;&gt;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 </w:t>
      </w:r>
    </w:p>
    <w:p w:rsidR="004752A1" w:rsidRDefault="004752A1" w:rsidP="00D95216">
      <w:pPr>
        <w:pStyle w:val="BodyText"/>
        <w:tabs>
          <w:tab w:val="left" w:pos="2865"/>
          <w:tab w:val="left" w:pos="3900"/>
          <w:tab w:val="center" w:pos="5037"/>
        </w:tabs>
        <w:ind w:firstLine="720"/>
        <w:jc w:val="center"/>
        <w:rPr>
          <w:rFonts w:ascii="GHEA Grapalat" w:hAnsi="GHEA Grapalat" w:cs="Sylfaen"/>
          <w:b/>
          <w:sz w:val="28"/>
          <w:szCs w:val="28"/>
          <w:lang w:val="en-US"/>
        </w:rPr>
      </w:pPr>
    </w:p>
    <w:p w:rsidR="004752A1" w:rsidRDefault="004752A1" w:rsidP="00D95216">
      <w:pPr>
        <w:pStyle w:val="BodyText"/>
        <w:tabs>
          <w:tab w:val="left" w:pos="2865"/>
          <w:tab w:val="left" w:pos="3900"/>
          <w:tab w:val="center" w:pos="5037"/>
        </w:tabs>
        <w:ind w:firstLine="720"/>
        <w:jc w:val="center"/>
        <w:rPr>
          <w:rFonts w:ascii="GHEA Grapalat" w:hAnsi="GHEA Grapalat" w:cs="Sylfaen"/>
          <w:b/>
          <w:sz w:val="28"/>
          <w:szCs w:val="28"/>
          <w:lang w:val="en-US"/>
        </w:rPr>
      </w:pPr>
    </w:p>
    <w:p w:rsidR="004752A1" w:rsidRDefault="004752A1" w:rsidP="00D95216">
      <w:pPr>
        <w:pStyle w:val="BodyText"/>
        <w:tabs>
          <w:tab w:val="left" w:pos="2865"/>
          <w:tab w:val="left" w:pos="3900"/>
          <w:tab w:val="center" w:pos="5037"/>
        </w:tabs>
        <w:ind w:firstLine="720"/>
        <w:jc w:val="center"/>
        <w:rPr>
          <w:rFonts w:ascii="GHEA Grapalat" w:hAnsi="GHEA Grapalat" w:cs="Sylfaen"/>
          <w:b/>
          <w:sz w:val="28"/>
          <w:szCs w:val="28"/>
          <w:lang w:val="en-US"/>
        </w:rPr>
      </w:pPr>
    </w:p>
    <w:p w:rsidR="00D95216" w:rsidRDefault="00D95216" w:rsidP="00D95216">
      <w:pPr>
        <w:pStyle w:val="BodyText"/>
        <w:tabs>
          <w:tab w:val="left" w:pos="2865"/>
          <w:tab w:val="left" w:pos="3900"/>
          <w:tab w:val="center" w:pos="5037"/>
        </w:tabs>
        <w:ind w:firstLine="720"/>
        <w:jc w:val="center"/>
        <w:rPr>
          <w:rFonts w:ascii="GHEA Grapalat" w:hAnsi="GHEA Grapalat" w:cs="Sylfaen"/>
          <w:b/>
          <w:sz w:val="28"/>
          <w:szCs w:val="28"/>
          <w:lang w:val="hy-AM"/>
        </w:rPr>
      </w:pPr>
      <w:r>
        <w:rPr>
          <w:rFonts w:ascii="GHEA Grapalat" w:hAnsi="GHEA Grapalat" w:cs="Sylfaen"/>
          <w:b/>
          <w:sz w:val="28"/>
          <w:szCs w:val="28"/>
          <w:lang w:val="hy-AM"/>
        </w:rPr>
        <w:lastRenderedPageBreak/>
        <w:t>Ա Մ Փ Ո Փ    Տ Ե Ղ Ե Կ Ա Ն Ք</w:t>
      </w:r>
    </w:p>
    <w:p w:rsidR="00D95216" w:rsidRDefault="00AA6FB3" w:rsidP="00AA6FB3">
      <w:pPr>
        <w:tabs>
          <w:tab w:val="left" w:pos="3855"/>
        </w:tabs>
        <w:jc w:val="center"/>
        <w:rPr>
          <w:rFonts w:ascii="GHEA Grapalat" w:hAnsi="GHEA Grapalat" w:cs="Sylfaen"/>
          <w:b/>
          <w:lang w:val="hy-AM"/>
        </w:rPr>
      </w:pPr>
      <w:r>
        <w:rPr>
          <w:rFonts w:ascii="GHEA Grapalat" w:hAnsi="GHEA Grapalat"/>
          <w:b/>
        </w:rPr>
        <w:t xml:space="preserve">&lt;&lt; </w:t>
      </w:r>
      <w:r w:rsidR="00686648">
        <w:rPr>
          <w:rFonts w:ascii="GHEA Grapalat" w:hAnsi="GHEA Grapalat" w:cs="Sylfaen"/>
          <w:b/>
        </w:rPr>
        <w:t xml:space="preserve">&lt;&lt;ԲԵԿՈՐ&gt;&gt;  փակ բաժնետիրական  ընկերությանն արդյունաբերական նշանակության </w:t>
      </w:r>
      <w:r w:rsidR="00686648">
        <w:rPr>
          <w:rFonts w:ascii="GHEA Grapalat" w:hAnsi="GHEA Grapalat" w:cs="Sylfaen"/>
          <w:b/>
          <w:lang w:val="hy-AM"/>
        </w:rPr>
        <w:t>պայթուցիկ</w:t>
      </w:r>
      <w:r w:rsidR="00686648">
        <w:rPr>
          <w:rFonts w:ascii="GHEA Grapalat" w:hAnsi="GHEA Grapalat" w:cs="Sylfaen"/>
          <w:b/>
          <w:lang w:val="af-ZA"/>
        </w:rPr>
        <w:t xml:space="preserve"> </w:t>
      </w:r>
      <w:r w:rsidR="00686648">
        <w:rPr>
          <w:rFonts w:ascii="GHEA Grapalat" w:hAnsi="GHEA Grapalat" w:cs="Sylfaen"/>
          <w:b/>
          <w:lang w:val="hy-AM"/>
        </w:rPr>
        <w:t>նյութեր</w:t>
      </w:r>
      <w:r w:rsidR="00686648">
        <w:rPr>
          <w:rFonts w:ascii="GHEA Grapalat" w:hAnsi="GHEA Grapalat" w:cs="Sylfaen"/>
          <w:b/>
          <w:lang w:val="af-ZA"/>
        </w:rPr>
        <w:t xml:space="preserve"> </w:t>
      </w:r>
      <w:r w:rsidR="00686648">
        <w:rPr>
          <w:rFonts w:ascii="GHEA Grapalat" w:hAnsi="GHEA Grapalat" w:cs="Sylfaen"/>
          <w:b/>
          <w:lang w:val="hy-AM"/>
        </w:rPr>
        <w:t>և</w:t>
      </w:r>
      <w:r w:rsidR="00686648">
        <w:rPr>
          <w:rFonts w:ascii="GHEA Grapalat" w:hAnsi="GHEA Grapalat" w:cs="Sylfaen"/>
          <w:b/>
          <w:lang w:val="af-ZA"/>
        </w:rPr>
        <w:t xml:space="preserve"> </w:t>
      </w:r>
      <w:r w:rsidR="00686648">
        <w:rPr>
          <w:rFonts w:ascii="GHEA Grapalat" w:hAnsi="GHEA Grapalat" w:cs="Sylfaen"/>
          <w:b/>
          <w:lang w:val="hy-AM"/>
        </w:rPr>
        <w:t>պայթեցման</w:t>
      </w:r>
      <w:r w:rsidR="00686648">
        <w:rPr>
          <w:rFonts w:ascii="GHEA Grapalat" w:hAnsi="GHEA Grapalat" w:cs="Sylfaen"/>
          <w:b/>
          <w:lang w:val="af-ZA"/>
        </w:rPr>
        <w:t xml:space="preserve"> </w:t>
      </w:r>
      <w:r w:rsidR="00686648">
        <w:rPr>
          <w:rFonts w:ascii="GHEA Grapalat" w:hAnsi="GHEA Grapalat" w:cs="Sylfaen"/>
          <w:b/>
          <w:lang w:val="hy-AM"/>
        </w:rPr>
        <w:t>միջոցներ</w:t>
      </w:r>
      <w:r w:rsidR="00686648">
        <w:rPr>
          <w:rFonts w:ascii="GHEA Grapalat" w:hAnsi="GHEA Grapalat" w:cs="Sylfaen"/>
          <w:b/>
          <w:lang w:val="af-ZA"/>
        </w:rPr>
        <w:t xml:space="preserve"> </w:t>
      </w:r>
      <w:r w:rsidR="00686648">
        <w:rPr>
          <w:rFonts w:ascii="GHEA Grapalat" w:hAnsi="GHEA Grapalat" w:cs="Sylfaen"/>
          <w:b/>
          <w:lang w:val="hy-AM"/>
        </w:rPr>
        <w:t>ներմուծելու</w:t>
      </w:r>
      <w:r w:rsidR="00686648">
        <w:rPr>
          <w:rFonts w:ascii="GHEA Grapalat" w:hAnsi="GHEA Grapalat" w:cs="Sylfaen"/>
          <w:b/>
          <w:lang w:val="af-ZA"/>
        </w:rPr>
        <w:t xml:space="preserve"> </w:t>
      </w:r>
      <w:r w:rsidR="00686648">
        <w:rPr>
          <w:rFonts w:ascii="GHEA Grapalat" w:hAnsi="GHEA Grapalat" w:cs="Sylfaen"/>
          <w:b/>
        </w:rPr>
        <w:t>թույլտվություն</w:t>
      </w:r>
      <w:r w:rsidR="00686648">
        <w:rPr>
          <w:rFonts w:ascii="GHEA Grapalat" w:hAnsi="GHEA Grapalat" w:cs="Sylfaen"/>
          <w:b/>
          <w:lang w:val="af-ZA"/>
        </w:rPr>
        <w:t xml:space="preserve"> </w:t>
      </w:r>
      <w:r w:rsidR="00686648">
        <w:rPr>
          <w:rFonts w:ascii="GHEA Grapalat" w:hAnsi="GHEA Grapalat" w:cs="Sylfaen"/>
          <w:b/>
        </w:rPr>
        <w:t>տալու</w:t>
      </w:r>
      <w:r w:rsidR="00686648">
        <w:rPr>
          <w:rFonts w:ascii="GHEA Grapalat" w:hAnsi="GHEA Grapalat" w:cs="Sylfaen"/>
          <w:b/>
          <w:lang w:val="af-ZA"/>
        </w:rPr>
        <w:t xml:space="preserve"> </w:t>
      </w:r>
      <w:r w:rsidR="00686648">
        <w:rPr>
          <w:rFonts w:ascii="GHEA Grapalat" w:hAnsi="GHEA Grapalat" w:cs="Sylfaen"/>
          <w:b/>
        </w:rPr>
        <w:t>մասին</w:t>
      </w:r>
      <w:r w:rsidR="00686648">
        <w:rPr>
          <w:rFonts w:ascii="GHEA Grapalat" w:hAnsi="GHEA Grapalat" w:cs="Sylfaen"/>
          <w:b/>
          <w:lang w:val="af-ZA"/>
        </w:rPr>
        <w:t xml:space="preserve">&gt;&gt; </w:t>
      </w:r>
      <w:r w:rsidR="00686648">
        <w:rPr>
          <w:rFonts w:ascii="GHEA Grapalat" w:hAnsi="GHEA Grapalat" w:cs="Sylfaen"/>
          <w:b/>
        </w:rPr>
        <w:t>Հայաստանի</w:t>
      </w:r>
      <w:r w:rsidR="00686648">
        <w:rPr>
          <w:rFonts w:ascii="GHEA Grapalat" w:hAnsi="GHEA Grapalat" w:cs="Sylfaen"/>
          <w:b/>
          <w:lang w:val="af-ZA"/>
        </w:rPr>
        <w:t xml:space="preserve"> </w:t>
      </w:r>
      <w:r w:rsidR="00686648">
        <w:rPr>
          <w:rFonts w:ascii="GHEA Grapalat" w:hAnsi="GHEA Grapalat" w:cs="Sylfaen"/>
          <w:b/>
        </w:rPr>
        <w:t>Հանրապետության</w:t>
      </w:r>
      <w:r w:rsidR="00686648">
        <w:rPr>
          <w:rFonts w:ascii="GHEA Grapalat" w:hAnsi="GHEA Grapalat" w:cs="Sylfaen"/>
          <w:b/>
          <w:lang w:val="af-ZA"/>
        </w:rPr>
        <w:t xml:space="preserve"> </w:t>
      </w:r>
      <w:r w:rsidR="00686648">
        <w:rPr>
          <w:rFonts w:ascii="GHEA Grapalat" w:hAnsi="GHEA Grapalat" w:cs="Sylfaen"/>
          <w:b/>
        </w:rPr>
        <w:t>կառավարության</w:t>
      </w:r>
      <w:r w:rsidR="00686648">
        <w:rPr>
          <w:rFonts w:ascii="GHEA Grapalat" w:hAnsi="GHEA Grapalat" w:cs="Sylfaen"/>
          <w:b/>
          <w:lang w:val="af-ZA"/>
        </w:rPr>
        <w:t xml:space="preserve"> </w:t>
      </w:r>
      <w:r w:rsidR="00686648">
        <w:rPr>
          <w:rFonts w:ascii="GHEA Grapalat" w:hAnsi="GHEA Grapalat" w:cs="Sylfaen"/>
          <w:b/>
        </w:rPr>
        <w:t>որոշման</w:t>
      </w:r>
      <w:r w:rsidR="00686648">
        <w:rPr>
          <w:rFonts w:ascii="GHEA Grapalat" w:hAnsi="GHEA Grapalat" w:cs="Sylfaen"/>
          <w:b/>
          <w:lang w:val="af-ZA"/>
        </w:rPr>
        <w:t xml:space="preserve"> </w:t>
      </w:r>
      <w:r w:rsidR="00686648">
        <w:rPr>
          <w:rFonts w:ascii="GHEA Grapalat" w:hAnsi="GHEA Grapalat" w:cs="Sylfaen"/>
          <w:b/>
        </w:rPr>
        <w:t>նախագծի</w:t>
      </w:r>
      <w:r w:rsidR="00686648">
        <w:rPr>
          <w:rFonts w:ascii="GHEA Grapalat" w:hAnsi="GHEA Grapalat" w:cs="Sylfaen"/>
          <w:b/>
          <w:lang w:val="af-ZA"/>
        </w:rPr>
        <w:t xml:space="preserve"> </w:t>
      </w:r>
      <w:r w:rsidR="00D95216">
        <w:rPr>
          <w:rFonts w:ascii="GHEA Grapalat" w:hAnsi="GHEA Grapalat" w:cs="Sylfaen"/>
          <w:b/>
          <w:lang w:val="hy-AM"/>
        </w:rPr>
        <w:t>վերաբերյալ</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0"/>
        <w:gridCol w:w="3704"/>
        <w:gridCol w:w="2956"/>
      </w:tblGrid>
      <w:tr w:rsidR="00D95216" w:rsidTr="001576B2">
        <w:trPr>
          <w:trHeight w:val="778"/>
        </w:trPr>
        <w:tc>
          <w:tcPr>
            <w:tcW w:w="3420" w:type="dxa"/>
            <w:tcBorders>
              <w:top w:val="single" w:sz="4" w:space="0" w:color="auto"/>
              <w:left w:val="single" w:sz="4" w:space="0" w:color="auto"/>
              <w:bottom w:val="single" w:sz="4" w:space="0" w:color="auto"/>
              <w:right w:val="single" w:sz="4" w:space="0" w:color="auto"/>
            </w:tcBorders>
            <w:hideMark/>
          </w:tcPr>
          <w:p w:rsidR="00D95216" w:rsidRDefault="00D95216">
            <w:pPr>
              <w:tabs>
                <w:tab w:val="left" w:pos="792"/>
              </w:tabs>
              <w:ind w:left="612"/>
              <w:jc w:val="center"/>
              <w:rPr>
                <w:rFonts w:ascii="GHEA Grapalat" w:hAnsi="GHEA Grapalat"/>
                <w:b/>
                <w:bCs/>
                <w:lang w:val="hy-AM"/>
              </w:rPr>
            </w:pPr>
            <w:r>
              <w:rPr>
                <w:rFonts w:ascii="GHEA Grapalat" w:hAnsi="GHEA Grapalat" w:cs="Sylfaen"/>
                <w:b/>
              </w:rPr>
              <w:t>Նախարարության անվանումը</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jc w:val="center"/>
              <w:rPr>
                <w:rFonts w:ascii="GHEA Grapalat" w:hAnsi="GHEA Grapalat"/>
                <w:b/>
                <w:bCs/>
                <w:lang w:val="hy-AM"/>
              </w:rPr>
            </w:pPr>
            <w:r>
              <w:rPr>
                <w:rFonts w:ascii="GHEA Grapalat" w:hAnsi="GHEA Grapalat" w:cs="Sylfaen"/>
                <w:b/>
                <w:lang w:val="hy-AM"/>
              </w:rPr>
              <w:t>Առարկություն, առաջարկության բովանդակությունը</w:t>
            </w:r>
          </w:p>
        </w:tc>
        <w:tc>
          <w:tcPr>
            <w:tcW w:w="2956" w:type="dxa"/>
            <w:tcBorders>
              <w:top w:val="single" w:sz="4" w:space="0" w:color="auto"/>
              <w:left w:val="single" w:sz="4" w:space="0" w:color="auto"/>
              <w:bottom w:val="single" w:sz="4" w:space="0" w:color="auto"/>
              <w:right w:val="single" w:sz="4" w:space="0" w:color="auto"/>
            </w:tcBorders>
            <w:hideMark/>
          </w:tcPr>
          <w:p w:rsidR="00D95216" w:rsidRDefault="00D95216">
            <w:pPr>
              <w:jc w:val="center"/>
              <w:rPr>
                <w:rFonts w:ascii="GHEA Grapalat" w:hAnsi="GHEA Grapalat"/>
                <w:b/>
                <w:bCs/>
                <w:lang w:val="hy-AM"/>
              </w:rPr>
            </w:pPr>
            <w:r>
              <w:rPr>
                <w:rFonts w:ascii="GHEA Grapalat" w:hAnsi="GHEA Grapalat" w:cs="Sylfaen"/>
                <w:b/>
              </w:rPr>
              <w:t>Եզրակացություն</w:t>
            </w:r>
          </w:p>
        </w:tc>
      </w:tr>
      <w:tr w:rsidR="00D95216" w:rsidTr="001576B2">
        <w:trPr>
          <w:trHeight w:val="298"/>
        </w:trPr>
        <w:tc>
          <w:tcPr>
            <w:tcW w:w="3420" w:type="dxa"/>
            <w:tcBorders>
              <w:top w:val="single" w:sz="4" w:space="0" w:color="auto"/>
              <w:left w:val="single" w:sz="4" w:space="0" w:color="auto"/>
              <w:bottom w:val="single" w:sz="4" w:space="0" w:color="auto"/>
              <w:right w:val="single" w:sz="4" w:space="0" w:color="auto"/>
            </w:tcBorders>
            <w:hideMark/>
          </w:tcPr>
          <w:p w:rsidR="00D95216" w:rsidRDefault="00D95216">
            <w:pPr>
              <w:jc w:val="center"/>
              <w:rPr>
                <w:rFonts w:ascii="GHEA Grapalat" w:hAnsi="GHEA Grapalat"/>
                <w:b/>
                <w:bCs/>
              </w:rPr>
            </w:pPr>
            <w:r>
              <w:rPr>
                <w:rFonts w:ascii="GHEA Grapalat" w:hAnsi="GHEA Grapalat"/>
                <w:b/>
              </w:rPr>
              <w:t>1</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jc w:val="center"/>
              <w:rPr>
                <w:rFonts w:ascii="GHEA Grapalat" w:hAnsi="GHEA Grapalat"/>
                <w:b/>
                <w:bCs/>
              </w:rPr>
            </w:pPr>
            <w:r>
              <w:rPr>
                <w:rFonts w:ascii="GHEA Grapalat" w:hAnsi="GHEA Grapalat"/>
                <w:b/>
              </w:rPr>
              <w:t>2</w:t>
            </w:r>
          </w:p>
        </w:tc>
        <w:tc>
          <w:tcPr>
            <w:tcW w:w="2956" w:type="dxa"/>
            <w:tcBorders>
              <w:top w:val="single" w:sz="4" w:space="0" w:color="auto"/>
              <w:left w:val="single" w:sz="4" w:space="0" w:color="auto"/>
              <w:bottom w:val="single" w:sz="4" w:space="0" w:color="auto"/>
              <w:right w:val="single" w:sz="4" w:space="0" w:color="auto"/>
            </w:tcBorders>
            <w:hideMark/>
          </w:tcPr>
          <w:p w:rsidR="00D95216" w:rsidRDefault="00D95216">
            <w:pPr>
              <w:jc w:val="center"/>
              <w:rPr>
                <w:rFonts w:ascii="GHEA Grapalat" w:hAnsi="GHEA Grapalat"/>
                <w:b/>
                <w:bCs/>
                <w:lang w:val="hy-AM"/>
              </w:rPr>
            </w:pPr>
            <w:r>
              <w:rPr>
                <w:rFonts w:ascii="GHEA Grapalat" w:hAnsi="GHEA Grapalat"/>
                <w:b/>
              </w:rPr>
              <w:t>3</w:t>
            </w:r>
          </w:p>
        </w:tc>
      </w:tr>
      <w:tr w:rsidR="00D95216" w:rsidTr="001576B2">
        <w:trPr>
          <w:trHeight w:val="755"/>
        </w:trPr>
        <w:tc>
          <w:tcPr>
            <w:tcW w:w="3420" w:type="dxa"/>
            <w:tcBorders>
              <w:top w:val="single" w:sz="4" w:space="0" w:color="auto"/>
              <w:left w:val="single" w:sz="4" w:space="0" w:color="auto"/>
              <w:bottom w:val="single" w:sz="4" w:space="0" w:color="auto"/>
              <w:right w:val="single" w:sz="4" w:space="0" w:color="auto"/>
            </w:tcBorders>
            <w:hideMark/>
          </w:tcPr>
          <w:p w:rsidR="004B441F" w:rsidRDefault="00D95216" w:rsidP="004B441F">
            <w:pPr>
              <w:pStyle w:val="BodyTextIndent"/>
              <w:spacing w:line="276" w:lineRule="auto"/>
              <w:rPr>
                <w:rFonts w:ascii="GHEA Grapalat" w:hAnsi="GHEA Grapalat" w:cs="Sylfaen"/>
                <w:sz w:val="22"/>
                <w:szCs w:val="22"/>
              </w:rPr>
            </w:pPr>
            <w:r>
              <w:rPr>
                <w:rFonts w:ascii="GHEA Grapalat" w:hAnsi="GHEA Grapalat" w:cs="Sylfaen"/>
                <w:sz w:val="22"/>
                <w:szCs w:val="22"/>
                <w:lang w:val="ru-RU"/>
              </w:rPr>
              <w:t>ՀՀ բնապահպանության նախարարություն</w:t>
            </w:r>
          </w:p>
          <w:p w:rsidR="001576B2" w:rsidRPr="001576B2" w:rsidRDefault="001576B2" w:rsidP="004B441F">
            <w:pPr>
              <w:pStyle w:val="BodyTextIndent"/>
              <w:spacing w:line="276" w:lineRule="auto"/>
              <w:rPr>
                <w:rFonts w:ascii="GHEA Grapalat" w:hAnsi="GHEA Grapalat" w:cs="Sylfaen"/>
                <w:sz w:val="22"/>
                <w:szCs w:val="22"/>
              </w:rPr>
            </w:pPr>
            <w:r>
              <w:rPr>
                <w:rFonts w:ascii="GHEA Grapalat" w:hAnsi="GHEA Grapalat" w:cs="Sylfaen"/>
                <w:sz w:val="22"/>
                <w:szCs w:val="22"/>
              </w:rPr>
              <w:t xml:space="preserve"> </w:t>
            </w:r>
            <w:r w:rsidR="004B441F">
              <w:rPr>
                <w:rFonts w:ascii="GHEA Grapalat" w:hAnsi="GHEA Grapalat" w:cs="Sylfaen"/>
                <w:sz w:val="22"/>
                <w:szCs w:val="22"/>
              </w:rPr>
              <w:t xml:space="preserve">04.11.2013թ. </w:t>
            </w:r>
            <w:r w:rsidR="00751A48">
              <w:rPr>
                <w:rFonts w:ascii="GHEA Grapalat" w:hAnsi="GHEA Grapalat" w:cs="Sylfaen"/>
                <w:sz w:val="22"/>
                <w:szCs w:val="22"/>
              </w:rPr>
              <w:t xml:space="preserve"> </w:t>
            </w:r>
            <w:r>
              <w:rPr>
                <w:rFonts w:ascii="GHEA Grapalat" w:hAnsi="GHEA Grapalat" w:cs="Sylfaen"/>
                <w:sz w:val="22"/>
                <w:szCs w:val="22"/>
              </w:rPr>
              <w:t>N1/04.3/11944-13</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ind w:firstLine="72"/>
              <w:jc w:val="center"/>
              <w:rPr>
                <w:rFonts w:ascii="GHEA Grapalat" w:hAnsi="GHEA Grapalat"/>
                <w:sz w:val="22"/>
                <w:szCs w:val="22"/>
                <w:lang w:val="ru-RU"/>
              </w:rPr>
            </w:pPr>
            <w:r>
              <w:rPr>
                <w:rFonts w:ascii="GHEA Grapalat" w:hAnsi="GHEA Grapalat" w:cs="Sylfaen"/>
                <w:sz w:val="22"/>
                <w:szCs w:val="22"/>
              </w:rPr>
              <w:t>Դիտողություններ</w:t>
            </w:r>
            <w:r>
              <w:rPr>
                <w:rFonts w:ascii="GHEA Grapalat" w:hAnsi="GHEA Grapalat" w:cs="Times Armenian"/>
                <w:sz w:val="22"/>
                <w:szCs w:val="22"/>
              </w:rPr>
              <w:t xml:space="preserve"> </w:t>
            </w:r>
            <w:r>
              <w:rPr>
                <w:rFonts w:ascii="GHEA Grapalat" w:hAnsi="GHEA Grapalat" w:cs="Sylfaen"/>
                <w:sz w:val="22"/>
                <w:szCs w:val="22"/>
              </w:rPr>
              <w:t>և</w:t>
            </w:r>
            <w:r>
              <w:rPr>
                <w:rFonts w:ascii="GHEA Grapalat" w:hAnsi="GHEA Grapalat" w:cs="Times Armenian"/>
                <w:sz w:val="22"/>
                <w:szCs w:val="22"/>
              </w:rPr>
              <w:t xml:space="preserve"> </w:t>
            </w:r>
            <w:r>
              <w:rPr>
                <w:rFonts w:ascii="GHEA Grapalat" w:hAnsi="GHEA Grapalat" w:cs="Sylfaen"/>
                <w:sz w:val="22"/>
                <w:szCs w:val="22"/>
              </w:rPr>
              <w:t>առաջարկություններ</w:t>
            </w:r>
            <w:r>
              <w:rPr>
                <w:rFonts w:ascii="GHEA Grapalat" w:hAnsi="GHEA Grapalat" w:cs="Times Armenian"/>
                <w:sz w:val="22"/>
                <w:szCs w:val="22"/>
              </w:rPr>
              <w:t xml:space="preserve"> </w:t>
            </w:r>
            <w:r>
              <w:rPr>
                <w:rFonts w:ascii="GHEA Grapalat" w:hAnsi="GHEA Grapalat" w:cs="Sylfaen"/>
                <w:sz w:val="22"/>
                <w:szCs w:val="22"/>
              </w:rPr>
              <w:t>չունի</w:t>
            </w: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rPr>
                <w:rFonts w:ascii="GHEA Grapalat" w:hAnsi="GHEA Grapalat"/>
                <w:bCs/>
                <w:lang w:val="hy-AM"/>
              </w:rPr>
            </w:pPr>
          </w:p>
          <w:p w:rsidR="00D95216" w:rsidRDefault="00D95216">
            <w:pPr>
              <w:rPr>
                <w:rFonts w:ascii="GHEA Grapalat" w:hAnsi="GHEA Grapalat"/>
                <w:bCs/>
                <w:lang w:val="hy-AM"/>
              </w:rPr>
            </w:pPr>
          </w:p>
        </w:tc>
      </w:tr>
      <w:tr w:rsidR="00D95216" w:rsidTr="001576B2">
        <w:trPr>
          <w:trHeight w:val="626"/>
        </w:trPr>
        <w:tc>
          <w:tcPr>
            <w:tcW w:w="3420"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rPr>
                <w:rFonts w:ascii="GHEA Grapalat" w:hAnsi="GHEA Grapalat" w:cs="Sylfaen"/>
                <w:sz w:val="22"/>
                <w:szCs w:val="22"/>
              </w:rPr>
            </w:pPr>
            <w:r>
              <w:rPr>
                <w:rFonts w:ascii="GHEA Grapalat" w:hAnsi="GHEA Grapalat" w:cs="Sylfaen"/>
                <w:sz w:val="22"/>
                <w:szCs w:val="22"/>
                <w:lang w:val="hy-AM"/>
              </w:rPr>
              <w:t>ՀՀ առողջապահության նախարարություն</w:t>
            </w:r>
          </w:p>
          <w:p w:rsidR="001576B2" w:rsidRPr="001576B2" w:rsidRDefault="001576B2">
            <w:pPr>
              <w:pStyle w:val="BodyTextIndent"/>
              <w:spacing w:line="276" w:lineRule="auto"/>
              <w:rPr>
                <w:rFonts w:ascii="GHEA Grapalat" w:hAnsi="GHEA Grapalat"/>
                <w:bCs/>
                <w:sz w:val="22"/>
                <w:szCs w:val="22"/>
              </w:rPr>
            </w:pPr>
            <w:r>
              <w:rPr>
                <w:rFonts w:ascii="GHEA Grapalat" w:hAnsi="GHEA Grapalat" w:cs="Sylfaen"/>
                <w:sz w:val="22"/>
                <w:szCs w:val="22"/>
              </w:rPr>
              <w:t>28.10.2013թ.</w:t>
            </w:r>
            <w:r w:rsidR="00751A48">
              <w:rPr>
                <w:rFonts w:ascii="GHEA Grapalat" w:hAnsi="GHEA Grapalat" w:cs="Sylfaen"/>
                <w:sz w:val="22"/>
                <w:szCs w:val="22"/>
              </w:rPr>
              <w:t xml:space="preserve"> </w:t>
            </w:r>
            <w:r>
              <w:rPr>
                <w:rFonts w:ascii="GHEA Grapalat" w:hAnsi="GHEA Grapalat" w:cs="Sylfaen"/>
                <w:sz w:val="22"/>
                <w:szCs w:val="22"/>
              </w:rPr>
              <w:t>N ԴԴ/04/11934-13</w:t>
            </w:r>
          </w:p>
        </w:tc>
        <w:tc>
          <w:tcPr>
            <w:tcW w:w="3704"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ind w:firstLine="72"/>
              <w:jc w:val="center"/>
              <w:rPr>
                <w:rFonts w:ascii="GHEA Grapalat" w:hAnsi="GHEA Grapalat" w:cs="Sylfaen"/>
                <w:sz w:val="22"/>
                <w:szCs w:val="22"/>
              </w:rPr>
            </w:pPr>
            <w:r>
              <w:rPr>
                <w:rFonts w:ascii="GHEA Grapalat" w:hAnsi="GHEA Grapalat" w:cs="Sylfaen"/>
                <w:sz w:val="22"/>
                <w:szCs w:val="22"/>
              </w:rPr>
              <w:t>Դիտողություններ</w:t>
            </w:r>
            <w:r>
              <w:rPr>
                <w:rFonts w:ascii="GHEA Grapalat" w:hAnsi="GHEA Grapalat" w:cs="Times Armenian"/>
                <w:sz w:val="22"/>
                <w:szCs w:val="22"/>
              </w:rPr>
              <w:t xml:space="preserve"> </w:t>
            </w:r>
            <w:r>
              <w:rPr>
                <w:rFonts w:ascii="GHEA Grapalat" w:hAnsi="GHEA Grapalat" w:cs="Sylfaen"/>
                <w:sz w:val="22"/>
                <w:szCs w:val="22"/>
              </w:rPr>
              <w:t>և</w:t>
            </w:r>
            <w:r>
              <w:rPr>
                <w:rFonts w:ascii="GHEA Grapalat" w:hAnsi="GHEA Grapalat" w:cs="Times Armenian"/>
                <w:sz w:val="22"/>
                <w:szCs w:val="22"/>
              </w:rPr>
              <w:t xml:space="preserve"> </w:t>
            </w:r>
            <w:r>
              <w:rPr>
                <w:rFonts w:ascii="GHEA Grapalat" w:hAnsi="GHEA Grapalat" w:cs="Sylfaen"/>
                <w:sz w:val="22"/>
                <w:szCs w:val="22"/>
              </w:rPr>
              <w:t>առաջարկություններ</w:t>
            </w:r>
            <w:r>
              <w:rPr>
                <w:rFonts w:ascii="GHEA Grapalat" w:hAnsi="GHEA Grapalat" w:cs="Times Armenian"/>
                <w:sz w:val="22"/>
                <w:szCs w:val="22"/>
              </w:rPr>
              <w:t xml:space="preserve"> </w:t>
            </w:r>
            <w:r>
              <w:rPr>
                <w:rFonts w:ascii="GHEA Grapalat" w:hAnsi="GHEA Grapalat" w:cs="Sylfaen"/>
                <w:sz w:val="22"/>
                <w:szCs w:val="22"/>
              </w:rPr>
              <w:t>չունի</w:t>
            </w:r>
          </w:p>
          <w:p w:rsidR="00D95216" w:rsidRDefault="00D95216">
            <w:pPr>
              <w:pStyle w:val="BodyTextIndent"/>
              <w:spacing w:line="276" w:lineRule="auto"/>
              <w:ind w:firstLine="72"/>
              <w:jc w:val="center"/>
              <w:rPr>
                <w:rFonts w:ascii="GHEA Grapalat" w:hAnsi="GHEA Grapalat"/>
                <w:sz w:val="22"/>
                <w:szCs w:val="22"/>
                <w:lang w:val="ru-RU"/>
              </w:rPr>
            </w:pP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jc w:val="both"/>
              <w:rPr>
                <w:rFonts w:ascii="GHEA Grapalat" w:hAnsi="GHEA Grapalat"/>
                <w:sz w:val="22"/>
                <w:szCs w:val="22"/>
                <w:lang w:val="hy-AM"/>
              </w:rPr>
            </w:pPr>
          </w:p>
        </w:tc>
      </w:tr>
      <w:tr w:rsidR="00D95216" w:rsidTr="001576B2">
        <w:trPr>
          <w:trHeight w:val="626"/>
        </w:trPr>
        <w:tc>
          <w:tcPr>
            <w:tcW w:w="3420"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ind w:right="-87"/>
              <w:rPr>
                <w:rFonts w:ascii="GHEA Grapalat" w:hAnsi="GHEA Grapalat" w:cs="Sylfaen"/>
                <w:sz w:val="22"/>
                <w:szCs w:val="22"/>
              </w:rPr>
            </w:pPr>
            <w:r>
              <w:rPr>
                <w:rFonts w:ascii="GHEA Grapalat" w:hAnsi="GHEA Grapalat" w:cs="Sylfaen"/>
                <w:sz w:val="22"/>
                <w:szCs w:val="22"/>
              </w:rPr>
              <w:t>ՀՀ արտակարգ իրավիճակների նախարարություն</w:t>
            </w:r>
          </w:p>
          <w:p w:rsidR="00D95216" w:rsidRDefault="001576B2" w:rsidP="00751A48">
            <w:pPr>
              <w:pStyle w:val="BodyTextIndent"/>
              <w:spacing w:line="276" w:lineRule="auto"/>
              <w:rPr>
                <w:rFonts w:ascii="GHEA Grapalat" w:hAnsi="GHEA Grapalat" w:cs="Sylfaen"/>
                <w:sz w:val="22"/>
                <w:szCs w:val="22"/>
              </w:rPr>
            </w:pPr>
            <w:r>
              <w:rPr>
                <w:rFonts w:ascii="GHEA Grapalat" w:hAnsi="GHEA Grapalat" w:cs="Sylfaen"/>
                <w:sz w:val="22"/>
                <w:szCs w:val="22"/>
              </w:rPr>
              <w:t>31.10.2013թ.</w:t>
            </w:r>
            <w:r w:rsidR="00751A48">
              <w:rPr>
                <w:rFonts w:ascii="GHEA Grapalat" w:hAnsi="GHEA Grapalat" w:cs="Sylfaen"/>
                <w:sz w:val="22"/>
                <w:szCs w:val="22"/>
              </w:rPr>
              <w:t xml:space="preserve"> </w:t>
            </w:r>
            <w:r>
              <w:rPr>
                <w:rFonts w:ascii="GHEA Grapalat" w:hAnsi="GHEA Grapalat" w:cs="Sylfaen"/>
                <w:sz w:val="22"/>
                <w:szCs w:val="22"/>
              </w:rPr>
              <w:t xml:space="preserve"> N1/06.1/9997-13</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ind w:firstLine="72"/>
              <w:jc w:val="center"/>
              <w:rPr>
                <w:rFonts w:ascii="GHEA Grapalat" w:hAnsi="GHEA Grapalat"/>
              </w:rPr>
            </w:pPr>
            <w:r>
              <w:rPr>
                <w:rFonts w:ascii="GHEA Grapalat" w:hAnsi="GHEA Grapalat" w:cs="Sylfaen"/>
              </w:rPr>
              <w:t>Դիտողություններ</w:t>
            </w:r>
            <w:r>
              <w:rPr>
                <w:rFonts w:ascii="GHEA Grapalat" w:hAnsi="GHEA Grapalat" w:cs="Times Armenian"/>
              </w:rPr>
              <w:t xml:space="preserve"> </w:t>
            </w:r>
            <w:r>
              <w:rPr>
                <w:rFonts w:ascii="GHEA Grapalat" w:hAnsi="GHEA Grapalat" w:cs="Sylfaen"/>
              </w:rPr>
              <w:t>և</w:t>
            </w:r>
            <w:r>
              <w:rPr>
                <w:rFonts w:ascii="GHEA Grapalat" w:hAnsi="GHEA Grapalat" w:cs="Times Armenian"/>
              </w:rPr>
              <w:t xml:space="preserve"> </w:t>
            </w:r>
            <w:r>
              <w:rPr>
                <w:rFonts w:ascii="GHEA Grapalat" w:hAnsi="GHEA Grapalat" w:cs="Sylfaen"/>
              </w:rPr>
              <w:t>առաջարկություններ</w:t>
            </w:r>
            <w:r>
              <w:rPr>
                <w:rFonts w:ascii="GHEA Grapalat" w:hAnsi="GHEA Grapalat" w:cs="Times Armenian"/>
              </w:rPr>
              <w:t xml:space="preserve"> </w:t>
            </w:r>
            <w:r>
              <w:rPr>
                <w:rFonts w:ascii="GHEA Grapalat" w:hAnsi="GHEA Grapalat" w:cs="Sylfaen"/>
              </w:rPr>
              <w:t>չունի</w:t>
            </w: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rPr>
                <w:rFonts w:ascii="GHEA Grapalat" w:hAnsi="GHEA Grapalat"/>
              </w:rPr>
            </w:pPr>
          </w:p>
        </w:tc>
      </w:tr>
      <w:tr w:rsidR="00D95216" w:rsidTr="001576B2">
        <w:trPr>
          <w:trHeight w:val="1007"/>
        </w:trPr>
        <w:tc>
          <w:tcPr>
            <w:tcW w:w="3420"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rPr>
                <w:rFonts w:ascii="GHEA Grapalat" w:hAnsi="GHEA Grapalat" w:cs="Sylfaen"/>
                <w:sz w:val="22"/>
                <w:szCs w:val="22"/>
              </w:rPr>
            </w:pPr>
            <w:r>
              <w:rPr>
                <w:rFonts w:ascii="GHEA Grapalat" w:hAnsi="GHEA Grapalat" w:cs="Sylfaen"/>
                <w:sz w:val="22"/>
                <w:szCs w:val="22"/>
                <w:lang w:val="ru-RU"/>
              </w:rPr>
              <w:t>ՀՀ պաշտպանության նախարարություն</w:t>
            </w:r>
          </w:p>
          <w:p w:rsidR="00D95216" w:rsidRPr="00B97701" w:rsidRDefault="00B97701">
            <w:pPr>
              <w:pStyle w:val="BodyTextIndent"/>
              <w:spacing w:line="276" w:lineRule="auto"/>
              <w:rPr>
                <w:rFonts w:ascii="GHEA Grapalat" w:hAnsi="GHEA Grapalat"/>
                <w:sz w:val="22"/>
                <w:szCs w:val="22"/>
              </w:rPr>
            </w:pPr>
            <w:r>
              <w:rPr>
                <w:rFonts w:ascii="GHEA Grapalat" w:hAnsi="GHEA Grapalat"/>
                <w:sz w:val="22"/>
                <w:szCs w:val="22"/>
              </w:rPr>
              <w:t>25.11.2013թ. N ՊՆ/510-1824</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jc w:val="center"/>
              <w:rPr>
                <w:rFonts w:ascii="GHEA Grapalat" w:hAnsi="GHEA Grapalat"/>
                <w:sz w:val="22"/>
                <w:szCs w:val="22"/>
                <w:lang w:val="hy-AM"/>
              </w:rPr>
            </w:pPr>
            <w:r>
              <w:rPr>
                <w:rFonts w:ascii="GHEA Grapalat" w:hAnsi="GHEA Grapalat" w:cs="Sylfaen"/>
                <w:sz w:val="22"/>
                <w:szCs w:val="22"/>
              </w:rPr>
              <w:t>Դիտողություններ</w:t>
            </w:r>
            <w:r>
              <w:rPr>
                <w:rFonts w:ascii="GHEA Grapalat" w:hAnsi="GHEA Grapalat" w:cs="Times Armenian"/>
                <w:sz w:val="22"/>
                <w:szCs w:val="22"/>
              </w:rPr>
              <w:t xml:space="preserve"> </w:t>
            </w:r>
            <w:r>
              <w:rPr>
                <w:rFonts w:ascii="GHEA Grapalat" w:hAnsi="GHEA Grapalat" w:cs="Sylfaen"/>
                <w:sz w:val="22"/>
                <w:szCs w:val="22"/>
              </w:rPr>
              <w:t>և</w:t>
            </w:r>
            <w:r>
              <w:rPr>
                <w:rFonts w:ascii="GHEA Grapalat" w:hAnsi="GHEA Grapalat" w:cs="Times Armenian"/>
                <w:sz w:val="22"/>
                <w:szCs w:val="22"/>
              </w:rPr>
              <w:t xml:space="preserve"> </w:t>
            </w:r>
            <w:r>
              <w:rPr>
                <w:rFonts w:ascii="GHEA Grapalat" w:hAnsi="GHEA Grapalat" w:cs="Sylfaen"/>
                <w:sz w:val="22"/>
                <w:szCs w:val="22"/>
              </w:rPr>
              <w:t>առաջարկություններ</w:t>
            </w:r>
            <w:r>
              <w:rPr>
                <w:rFonts w:ascii="GHEA Grapalat" w:hAnsi="GHEA Grapalat" w:cs="Times Armenian"/>
                <w:sz w:val="22"/>
                <w:szCs w:val="22"/>
              </w:rPr>
              <w:t xml:space="preserve"> </w:t>
            </w:r>
            <w:r>
              <w:rPr>
                <w:rFonts w:ascii="GHEA Grapalat" w:hAnsi="GHEA Grapalat" w:cs="Sylfaen"/>
                <w:sz w:val="22"/>
                <w:szCs w:val="22"/>
              </w:rPr>
              <w:t>չունի</w:t>
            </w: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rPr>
                <w:rFonts w:ascii="GHEA Grapalat" w:hAnsi="GHEA Grapalat"/>
                <w:sz w:val="22"/>
                <w:szCs w:val="22"/>
              </w:rPr>
            </w:pPr>
          </w:p>
        </w:tc>
      </w:tr>
      <w:tr w:rsidR="00D95216" w:rsidTr="001576B2">
        <w:trPr>
          <w:trHeight w:val="1007"/>
        </w:trPr>
        <w:tc>
          <w:tcPr>
            <w:tcW w:w="3420"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rPr>
                <w:rFonts w:ascii="GHEA Grapalat" w:hAnsi="GHEA Grapalat" w:cs="Sylfaen"/>
                <w:sz w:val="22"/>
                <w:szCs w:val="22"/>
              </w:rPr>
            </w:pPr>
            <w:r>
              <w:rPr>
                <w:rFonts w:ascii="GHEA Grapalat" w:hAnsi="GHEA Grapalat" w:cs="Sylfaen"/>
                <w:sz w:val="22"/>
                <w:szCs w:val="22"/>
              </w:rPr>
              <w:t>ՀՀ էկոնոմիկայի նախարարություն</w:t>
            </w:r>
          </w:p>
          <w:p w:rsidR="001576B2" w:rsidRDefault="001576B2">
            <w:pPr>
              <w:pStyle w:val="BodyTextIndent"/>
              <w:spacing w:line="276" w:lineRule="auto"/>
              <w:rPr>
                <w:rFonts w:ascii="GHEA Grapalat" w:hAnsi="GHEA Grapalat" w:cs="Sylfaen"/>
                <w:sz w:val="22"/>
                <w:szCs w:val="22"/>
              </w:rPr>
            </w:pPr>
            <w:r>
              <w:rPr>
                <w:rFonts w:ascii="GHEA Grapalat" w:hAnsi="GHEA Grapalat" w:cs="Sylfaen"/>
                <w:sz w:val="22"/>
                <w:szCs w:val="22"/>
              </w:rPr>
              <w:t>30.10.2013թ. N01/16.3/6454-13</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jc w:val="center"/>
              <w:rPr>
                <w:rFonts w:ascii="GHEA Grapalat" w:hAnsi="GHEA Grapalat" w:cs="Sylfaen"/>
                <w:sz w:val="22"/>
                <w:szCs w:val="22"/>
              </w:rPr>
            </w:pPr>
            <w:r>
              <w:rPr>
                <w:rFonts w:ascii="GHEA Grapalat" w:hAnsi="GHEA Grapalat" w:cs="Sylfaen"/>
                <w:sz w:val="22"/>
                <w:szCs w:val="22"/>
              </w:rPr>
              <w:t>Դիտողություններ</w:t>
            </w:r>
            <w:r>
              <w:rPr>
                <w:rFonts w:ascii="GHEA Grapalat" w:hAnsi="GHEA Grapalat" w:cs="Times Armenian"/>
                <w:sz w:val="22"/>
                <w:szCs w:val="22"/>
              </w:rPr>
              <w:t xml:space="preserve"> </w:t>
            </w:r>
            <w:r>
              <w:rPr>
                <w:rFonts w:ascii="GHEA Grapalat" w:hAnsi="GHEA Grapalat" w:cs="Sylfaen"/>
                <w:sz w:val="22"/>
                <w:szCs w:val="22"/>
              </w:rPr>
              <w:t>և</w:t>
            </w:r>
            <w:r>
              <w:rPr>
                <w:rFonts w:ascii="GHEA Grapalat" w:hAnsi="GHEA Grapalat" w:cs="Times Armenian"/>
                <w:sz w:val="22"/>
                <w:szCs w:val="22"/>
              </w:rPr>
              <w:t xml:space="preserve"> </w:t>
            </w:r>
            <w:r>
              <w:rPr>
                <w:rFonts w:ascii="GHEA Grapalat" w:hAnsi="GHEA Grapalat" w:cs="Sylfaen"/>
                <w:sz w:val="22"/>
                <w:szCs w:val="22"/>
              </w:rPr>
              <w:t>առաջարկություններ</w:t>
            </w:r>
            <w:r>
              <w:rPr>
                <w:rFonts w:ascii="GHEA Grapalat" w:hAnsi="GHEA Grapalat" w:cs="Times Armenian"/>
                <w:sz w:val="22"/>
                <w:szCs w:val="22"/>
              </w:rPr>
              <w:t xml:space="preserve"> </w:t>
            </w:r>
            <w:r>
              <w:rPr>
                <w:rFonts w:ascii="GHEA Grapalat" w:hAnsi="GHEA Grapalat" w:cs="Sylfaen"/>
                <w:sz w:val="22"/>
                <w:szCs w:val="22"/>
              </w:rPr>
              <w:t>չունի</w:t>
            </w: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rPr>
                <w:rFonts w:ascii="GHEA Grapalat" w:hAnsi="GHEA Grapalat"/>
                <w:sz w:val="22"/>
                <w:szCs w:val="22"/>
              </w:rPr>
            </w:pPr>
          </w:p>
        </w:tc>
      </w:tr>
      <w:tr w:rsidR="00D95216" w:rsidTr="001576B2">
        <w:trPr>
          <w:trHeight w:val="889"/>
        </w:trPr>
        <w:tc>
          <w:tcPr>
            <w:tcW w:w="3420"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rPr>
                <w:rFonts w:ascii="GHEA Grapalat" w:hAnsi="GHEA Grapalat"/>
                <w:bCs/>
                <w:sz w:val="22"/>
                <w:szCs w:val="22"/>
                <w:lang w:val="hy-AM"/>
              </w:rPr>
            </w:pPr>
            <w:r>
              <w:rPr>
                <w:rFonts w:ascii="GHEA Grapalat" w:hAnsi="GHEA Grapalat" w:cs="Sylfaen"/>
                <w:sz w:val="22"/>
                <w:szCs w:val="22"/>
                <w:lang w:val="hy-AM"/>
              </w:rPr>
              <w:t>ՀՀ կառավարությանն առընթեր պետական եկամուտների կոմիտե</w:t>
            </w:r>
          </w:p>
          <w:p w:rsidR="00D95216" w:rsidRPr="001576B2" w:rsidRDefault="001576B2" w:rsidP="00751A48">
            <w:pPr>
              <w:pStyle w:val="BodyTextIndent"/>
              <w:spacing w:line="276" w:lineRule="auto"/>
              <w:rPr>
                <w:rFonts w:ascii="GHEA Grapalat" w:hAnsi="GHEA Grapalat"/>
                <w:sz w:val="22"/>
                <w:szCs w:val="22"/>
              </w:rPr>
            </w:pPr>
            <w:r>
              <w:rPr>
                <w:rFonts w:ascii="GHEA Grapalat" w:hAnsi="GHEA Grapalat"/>
                <w:sz w:val="22"/>
                <w:szCs w:val="22"/>
              </w:rPr>
              <w:t>28.10</w:t>
            </w:r>
            <w:r w:rsidR="00751A48">
              <w:rPr>
                <w:rFonts w:ascii="GHEA Grapalat" w:hAnsi="GHEA Grapalat"/>
                <w:sz w:val="22"/>
                <w:szCs w:val="22"/>
              </w:rPr>
              <w:t>.</w:t>
            </w:r>
            <w:r>
              <w:rPr>
                <w:rFonts w:ascii="GHEA Grapalat" w:hAnsi="GHEA Grapalat"/>
                <w:sz w:val="22"/>
                <w:szCs w:val="22"/>
              </w:rPr>
              <w:t>2013թ.</w:t>
            </w:r>
            <w:r>
              <w:rPr>
                <w:rFonts w:ascii="GHEA Grapalat" w:hAnsi="GHEA Grapalat" w:cs="Sylfaen"/>
                <w:sz w:val="22"/>
                <w:szCs w:val="22"/>
              </w:rPr>
              <w:t xml:space="preserve">  N01/3-4/13043-13</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ind w:firstLine="72"/>
              <w:jc w:val="center"/>
              <w:rPr>
                <w:rFonts w:ascii="GHEA Grapalat" w:hAnsi="GHEA Grapalat"/>
                <w:sz w:val="22"/>
                <w:szCs w:val="22"/>
                <w:lang w:val="ru-RU"/>
              </w:rPr>
            </w:pPr>
            <w:r>
              <w:rPr>
                <w:rFonts w:ascii="GHEA Grapalat" w:hAnsi="GHEA Grapalat" w:cs="Sylfaen"/>
                <w:sz w:val="22"/>
                <w:szCs w:val="22"/>
              </w:rPr>
              <w:t>Դիտողություններ</w:t>
            </w:r>
            <w:r>
              <w:rPr>
                <w:rFonts w:ascii="GHEA Grapalat" w:hAnsi="GHEA Grapalat" w:cs="Times Armenian"/>
                <w:sz w:val="22"/>
                <w:szCs w:val="22"/>
              </w:rPr>
              <w:t xml:space="preserve"> </w:t>
            </w:r>
            <w:r>
              <w:rPr>
                <w:rFonts w:ascii="GHEA Grapalat" w:hAnsi="GHEA Grapalat" w:cs="Sylfaen"/>
                <w:sz w:val="22"/>
                <w:szCs w:val="22"/>
              </w:rPr>
              <w:t>և</w:t>
            </w:r>
            <w:r>
              <w:rPr>
                <w:rFonts w:ascii="GHEA Grapalat" w:hAnsi="GHEA Grapalat" w:cs="Times Armenian"/>
                <w:sz w:val="22"/>
                <w:szCs w:val="22"/>
              </w:rPr>
              <w:t xml:space="preserve"> </w:t>
            </w:r>
            <w:r>
              <w:rPr>
                <w:rFonts w:ascii="GHEA Grapalat" w:hAnsi="GHEA Grapalat" w:cs="Sylfaen"/>
                <w:sz w:val="22"/>
                <w:szCs w:val="22"/>
              </w:rPr>
              <w:t>առաջարկություններ</w:t>
            </w:r>
            <w:r>
              <w:rPr>
                <w:rFonts w:ascii="GHEA Grapalat" w:hAnsi="GHEA Grapalat" w:cs="Times Armenian"/>
                <w:sz w:val="22"/>
                <w:szCs w:val="22"/>
              </w:rPr>
              <w:t xml:space="preserve"> </w:t>
            </w:r>
            <w:r>
              <w:rPr>
                <w:rFonts w:ascii="GHEA Grapalat" w:hAnsi="GHEA Grapalat" w:cs="Sylfaen"/>
                <w:sz w:val="22"/>
                <w:szCs w:val="22"/>
              </w:rPr>
              <w:t>չունի</w:t>
            </w: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jc w:val="both"/>
              <w:rPr>
                <w:rFonts w:ascii="GHEA Grapalat" w:hAnsi="GHEA Grapalat"/>
                <w:sz w:val="22"/>
                <w:szCs w:val="22"/>
                <w:lang w:val="hy-AM"/>
              </w:rPr>
            </w:pPr>
          </w:p>
        </w:tc>
      </w:tr>
      <w:tr w:rsidR="00D95216" w:rsidTr="004752A1">
        <w:trPr>
          <w:trHeight w:val="755"/>
        </w:trPr>
        <w:tc>
          <w:tcPr>
            <w:tcW w:w="3420"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rPr>
                <w:rFonts w:ascii="GHEA Grapalat" w:hAnsi="GHEA Grapalat"/>
                <w:sz w:val="22"/>
                <w:szCs w:val="22"/>
              </w:rPr>
            </w:pPr>
            <w:r>
              <w:rPr>
                <w:rFonts w:ascii="GHEA Grapalat" w:hAnsi="GHEA Grapalat" w:cs="Sylfaen"/>
                <w:sz w:val="22"/>
                <w:szCs w:val="22"/>
                <w:lang w:val="ru-RU"/>
              </w:rPr>
              <w:t xml:space="preserve">ՀՀ </w:t>
            </w:r>
            <w:r w:rsidR="00B54FC4">
              <w:rPr>
                <w:rFonts w:ascii="GHEA Grapalat" w:hAnsi="GHEA Grapalat" w:cs="Sylfaen"/>
                <w:sz w:val="22"/>
                <w:szCs w:val="22"/>
              </w:rPr>
              <w:t xml:space="preserve"> կառավարությանն առընթեր </w:t>
            </w:r>
            <w:r w:rsidR="00B54FC4">
              <w:rPr>
                <w:rFonts w:ascii="GHEA Grapalat" w:hAnsi="GHEA Grapalat" w:cs="Sylfaen"/>
                <w:sz w:val="22"/>
                <w:szCs w:val="22"/>
                <w:lang w:val="hy-AM"/>
              </w:rPr>
              <w:t xml:space="preserve"> </w:t>
            </w:r>
            <w:r w:rsidR="00237021">
              <w:rPr>
                <w:rFonts w:ascii="GHEA Grapalat" w:hAnsi="GHEA Grapalat" w:cs="Sylfaen"/>
                <w:sz w:val="22"/>
                <w:szCs w:val="22"/>
              </w:rPr>
              <w:t xml:space="preserve">ՀՀ </w:t>
            </w:r>
            <w:r>
              <w:rPr>
                <w:rFonts w:ascii="GHEA Grapalat" w:hAnsi="GHEA Grapalat" w:cs="Sylfaen"/>
                <w:sz w:val="22"/>
                <w:szCs w:val="22"/>
                <w:lang w:val="ru-RU"/>
              </w:rPr>
              <w:t>ոստիկանություն</w:t>
            </w:r>
            <w:r>
              <w:rPr>
                <w:rFonts w:ascii="GHEA Grapalat" w:hAnsi="GHEA Grapalat"/>
                <w:sz w:val="22"/>
                <w:szCs w:val="22"/>
                <w:lang w:val="ru-RU"/>
              </w:rPr>
              <w:t xml:space="preserve"> </w:t>
            </w:r>
          </w:p>
          <w:p w:rsidR="001576B2" w:rsidRPr="001576B2" w:rsidRDefault="001576B2">
            <w:pPr>
              <w:pStyle w:val="BodyTextIndent"/>
              <w:spacing w:line="276" w:lineRule="auto"/>
              <w:rPr>
                <w:rFonts w:ascii="GHEA Grapalat" w:hAnsi="GHEA Grapalat" w:cs="Sylfaen"/>
                <w:sz w:val="22"/>
                <w:szCs w:val="22"/>
              </w:rPr>
            </w:pPr>
            <w:r>
              <w:rPr>
                <w:rFonts w:ascii="GHEA Grapalat" w:hAnsi="GHEA Grapalat" w:cs="Sylfaen"/>
                <w:sz w:val="22"/>
                <w:szCs w:val="22"/>
              </w:rPr>
              <w:t xml:space="preserve">   </w:t>
            </w:r>
            <w:r w:rsidR="003174DA">
              <w:rPr>
                <w:rFonts w:ascii="GHEA Grapalat" w:hAnsi="GHEA Grapalat" w:cs="Sylfaen"/>
                <w:sz w:val="22"/>
                <w:szCs w:val="22"/>
              </w:rPr>
              <w:t>08.11.2013թ.</w:t>
            </w:r>
            <w:r>
              <w:rPr>
                <w:rFonts w:ascii="GHEA Grapalat" w:hAnsi="GHEA Grapalat" w:cs="Sylfaen"/>
                <w:sz w:val="22"/>
                <w:szCs w:val="22"/>
              </w:rPr>
              <w:t xml:space="preserve">    N</w:t>
            </w:r>
            <w:r w:rsidR="00751A48">
              <w:rPr>
                <w:rFonts w:ascii="GHEA Grapalat" w:hAnsi="GHEA Grapalat" w:cs="Sylfaen"/>
                <w:sz w:val="22"/>
                <w:szCs w:val="22"/>
              </w:rPr>
              <w:t xml:space="preserve"> </w:t>
            </w:r>
            <w:r>
              <w:rPr>
                <w:rFonts w:ascii="GHEA Grapalat" w:hAnsi="GHEA Grapalat" w:cs="Sylfaen"/>
                <w:sz w:val="22"/>
                <w:szCs w:val="22"/>
              </w:rPr>
              <w:t>19/3-1860</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ind w:firstLine="72"/>
              <w:jc w:val="center"/>
              <w:rPr>
                <w:rFonts w:ascii="GHEA Grapalat" w:hAnsi="GHEA Grapalat" w:cs="Sylfaen"/>
                <w:sz w:val="22"/>
                <w:szCs w:val="22"/>
              </w:rPr>
            </w:pPr>
            <w:r>
              <w:rPr>
                <w:rFonts w:ascii="GHEA Grapalat" w:hAnsi="GHEA Grapalat" w:cs="Sylfaen"/>
                <w:sz w:val="22"/>
                <w:szCs w:val="22"/>
              </w:rPr>
              <w:t>Դիտողություններ</w:t>
            </w:r>
            <w:r>
              <w:rPr>
                <w:rFonts w:ascii="GHEA Grapalat" w:hAnsi="GHEA Grapalat" w:cs="Times Armenian"/>
                <w:sz w:val="22"/>
                <w:szCs w:val="22"/>
              </w:rPr>
              <w:t xml:space="preserve"> </w:t>
            </w:r>
            <w:r>
              <w:rPr>
                <w:rFonts w:ascii="GHEA Grapalat" w:hAnsi="GHEA Grapalat" w:cs="Sylfaen"/>
                <w:sz w:val="22"/>
                <w:szCs w:val="22"/>
              </w:rPr>
              <w:t>և</w:t>
            </w:r>
            <w:r>
              <w:rPr>
                <w:rFonts w:ascii="GHEA Grapalat" w:hAnsi="GHEA Grapalat" w:cs="Times Armenian"/>
                <w:sz w:val="22"/>
                <w:szCs w:val="22"/>
              </w:rPr>
              <w:t xml:space="preserve"> </w:t>
            </w:r>
            <w:r>
              <w:rPr>
                <w:rFonts w:ascii="GHEA Grapalat" w:hAnsi="GHEA Grapalat" w:cs="Sylfaen"/>
                <w:sz w:val="22"/>
                <w:szCs w:val="22"/>
              </w:rPr>
              <w:t>առաջարկություններ</w:t>
            </w:r>
            <w:r>
              <w:rPr>
                <w:rFonts w:ascii="GHEA Grapalat" w:hAnsi="GHEA Grapalat" w:cs="Times Armenian"/>
                <w:sz w:val="22"/>
                <w:szCs w:val="22"/>
              </w:rPr>
              <w:t xml:space="preserve"> </w:t>
            </w:r>
            <w:r>
              <w:rPr>
                <w:rFonts w:ascii="GHEA Grapalat" w:hAnsi="GHEA Grapalat" w:cs="Sylfaen"/>
                <w:sz w:val="22"/>
                <w:szCs w:val="22"/>
              </w:rPr>
              <w:t>չունի</w:t>
            </w:r>
          </w:p>
          <w:p w:rsidR="0020073A" w:rsidRDefault="0020073A">
            <w:pPr>
              <w:pStyle w:val="BodyTextIndent"/>
              <w:spacing w:line="276" w:lineRule="auto"/>
              <w:ind w:firstLine="72"/>
              <w:jc w:val="center"/>
              <w:rPr>
                <w:rFonts w:ascii="GHEA Grapalat" w:hAnsi="GHEA Grapalat"/>
                <w:sz w:val="22"/>
                <w:szCs w:val="22"/>
                <w:lang w:val="ru-RU"/>
              </w:rPr>
            </w:pP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jc w:val="both"/>
              <w:rPr>
                <w:rFonts w:ascii="GHEA Grapalat" w:hAnsi="GHEA Grapalat"/>
                <w:sz w:val="22"/>
                <w:szCs w:val="22"/>
                <w:lang w:val="hy-AM"/>
              </w:rPr>
            </w:pPr>
          </w:p>
        </w:tc>
      </w:tr>
      <w:tr w:rsidR="00D95216" w:rsidTr="001576B2">
        <w:trPr>
          <w:trHeight w:val="620"/>
        </w:trPr>
        <w:tc>
          <w:tcPr>
            <w:tcW w:w="3420" w:type="dxa"/>
            <w:tcBorders>
              <w:top w:val="single" w:sz="4" w:space="0" w:color="auto"/>
              <w:left w:val="single" w:sz="4" w:space="0" w:color="auto"/>
              <w:bottom w:val="single" w:sz="4" w:space="0" w:color="auto"/>
              <w:right w:val="single" w:sz="4" w:space="0" w:color="auto"/>
            </w:tcBorders>
            <w:hideMark/>
          </w:tcPr>
          <w:p w:rsidR="00D95216" w:rsidRDefault="00D95216">
            <w:pPr>
              <w:pStyle w:val="BodyTextIndent"/>
              <w:spacing w:line="276" w:lineRule="auto"/>
              <w:rPr>
                <w:rFonts w:ascii="GHEA Grapalat" w:hAnsi="GHEA Grapalat" w:cs="Sylfaen"/>
                <w:sz w:val="22"/>
                <w:szCs w:val="22"/>
              </w:rPr>
            </w:pPr>
            <w:r>
              <w:rPr>
                <w:rFonts w:ascii="GHEA Grapalat" w:hAnsi="GHEA Grapalat" w:cs="Sylfaen"/>
                <w:sz w:val="22"/>
                <w:szCs w:val="22"/>
                <w:lang w:val="hy-AM"/>
              </w:rPr>
              <w:t>ՀՀ</w:t>
            </w:r>
            <w:r w:rsidR="00B54FC4">
              <w:rPr>
                <w:rFonts w:ascii="GHEA Grapalat" w:hAnsi="GHEA Grapalat" w:cs="Sylfaen"/>
                <w:sz w:val="22"/>
                <w:szCs w:val="22"/>
              </w:rPr>
              <w:t xml:space="preserve"> կառավարությանն առընթեր </w:t>
            </w:r>
            <w:r>
              <w:rPr>
                <w:rFonts w:ascii="GHEA Grapalat" w:hAnsi="GHEA Grapalat" w:cs="Sylfaen"/>
                <w:sz w:val="22"/>
                <w:szCs w:val="22"/>
                <w:lang w:val="hy-AM"/>
              </w:rPr>
              <w:t xml:space="preserve"> ազգային անվտանգության ծառայություն</w:t>
            </w:r>
          </w:p>
          <w:p w:rsidR="001576B2" w:rsidRPr="001576B2" w:rsidRDefault="001576B2">
            <w:pPr>
              <w:pStyle w:val="BodyTextIndent"/>
              <w:spacing w:line="276" w:lineRule="auto"/>
              <w:rPr>
                <w:rFonts w:ascii="GHEA Grapalat" w:hAnsi="GHEA Grapalat" w:cs="Arial"/>
                <w:sz w:val="22"/>
                <w:szCs w:val="22"/>
              </w:rPr>
            </w:pPr>
            <w:r>
              <w:rPr>
                <w:rFonts w:ascii="GHEA Grapalat" w:hAnsi="GHEA Grapalat" w:cs="Sylfaen"/>
                <w:sz w:val="22"/>
                <w:szCs w:val="22"/>
              </w:rPr>
              <w:t xml:space="preserve">04.11.2013թ. </w:t>
            </w:r>
            <w:r w:rsidR="00751A48">
              <w:rPr>
                <w:rFonts w:ascii="GHEA Grapalat" w:hAnsi="GHEA Grapalat" w:cs="Sylfaen"/>
                <w:sz w:val="22"/>
                <w:szCs w:val="22"/>
              </w:rPr>
              <w:t xml:space="preserve"> N </w:t>
            </w:r>
            <w:r>
              <w:rPr>
                <w:rFonts w:ascii="GHEA Grapalat" w:hAnsi="GHEA Grapalat" w:cs="Sylfaen"/>
                <w:sz w:val="22"/>
                <w:szCs w:val="22"/>
              </w:rPr>
              <w:t>11/972</w:t>
            </w:r>
          </w:p>
        </w:tc>
        <w:tc>
          <w:tcPr>
            <w:tcW w:w="3704" w:type="dxa"/>
            <w:tcBorders>
              <w:top w:val="single" w:sz="4" w:space="0" w:color="auto"/>
              <w:left w:val="single" w:sz="4" w:space="0" w:color="auto"/>
              <w:bottom w:val="single" w:sz="4" w:space="0" w:color="auto"/>
              <w:right w:val="single" w:sz="4" w:space="0" w:color="auto"/>
            </w:tcBorders>
            <w:hideMark/>
          </w:tcPr>
          <w:p w:rsidR="00D95216" w:rsidRDefault="00D95216">
            <w:pPr>
              <w:jc w:val="center"/>
              <w:rPr>
                <w:rFonts w:ascii="GHEA Grapalat" w:hAnsi="GHEA Grapalat"/>
              </w:rPr>
            </w:pPr>
            <w:r>
              <w:rPr>
                <w:rFonts w:ascii="GHEA Grapalat" w:hAnsi="GHEA Grapalat" w:cs="Sylfaen"/>
              </w:rPr>
              <w:t>Դիտողություններ</w:t>
            </w:r>
            <w:r>
              <w:rPr>
                <w:rFonts w:ascii="GHEA Grapalat" w:hAnsi="GHEA Grapalat" w:cs="Times Armenian"/>
              </w:rPr>
              <w:t xml:space="preserve"> </w:t>
            </w:r>
            <w:r>
              <w:rPr>
                <w:rFonts w:ascii="GHEA Grapalat" w:hAnsi="GHEA Grapalat" w:cs="Sylfaen"/>
              </w:rPr>
              <w:t>և</w:t>
            </w:r>
            <w:r>
              <w:rPr>
                <w:rFonts w:ascii="GHEA Grapalat" w:hAnsi="GHEA Grapalat" w:cs="Times Armenian"/>
              </w:rPr>
              <w:t xml:space="preserve"> </w:t>
            </w:r>
            <w:r>
              <w:rPr>
                <w:rFonts w:ascii="GHEA Grapalat" w:hAnsi="GHEA Grapalat" w:cs="Sylfaen"/>
              </w:rPr>
              <w:t>առաջարկություններ</w:t>
            </w:r>
            <w:r>
              <w:rPr>
                <w:rFonts w:ascii="GHEA Grapalat" w:hAnsi="GHEA Grapalat" w:cs="Times Armenian"/>
              </w:rPr>
              <w:t xml:space="preserve"> </w:t>
            </w:r>
            <w:r>
              <w:rPr>
                <w:rFonts w:ascii="GHEA Grapalat" w:hAnsi="GHEA Grapalat" w:cs="Sylfaen"/>
              </w:rPr>
              <w:t>չունի</w:t>
            </w:r>
          </w:p>
        </w:tc>
        <w:tc>
          <w:tcPr>
            <w:tcW w:w="2956" w:type="dxa"/>
            <w:tcBorders>
              <w:top w:val="single" w:sz="4" w:space="0" w:color="auto"/>
              <w:left w:val="single" w:sz="4" w:space="0" w:color="auto"/>
              <w:bottom w:val="single" w:sz="4" w:space="0" w:color="auto"/>
              <w:right w:val="single" w:sz="4" w:space="0" w:color="auto"/>
            </w:tcBorders>
          </w:tcPr>
          <w:p w:rsidR="00D95216" w:rsidRDefault="00D95216">
            <w:pPr>
              <w:pStyle w:val="BodyTextIndent"/>
              <w:spacing w:line="276" w:lineRule="auto"/>
              <w:jc w:val="center"/>
              <w:rPr>
                <w:rFonts w:ascii="GHEA Grapalat" w:hAnsi="GHEA Grapalat" w:cs="Sylfaen"/>
                <w:sz w:val="22"/>
                <w:szCs w:val="22"/>
              </w:rPr>
            </w:pPr>
          </w:p>
        </w:tc>
      </w:tr>
      <w:tr w:rsidR="00430DA6" w:rsidTr="001576B2">
        <w:trPr>
          <w:trHeight w:val="620"/>
        </w:trPr>
        <w:tc>
          <w:tcPr>
            <w:tcW w:w="3420" w:type="dxa"/>
            <w:tcBorders>
              <w:top w:val="single" w:sz="4" w:space="0" w:color="auto"/>
              <w:left w:val="single" w:sz="4" w:space="0" w:color="auto"/>
              <w:bottom w:val="single" w:sz="4" w:space="0" w:color="auto"/>
              <w:right w:val="single" w:sz="4" w:space="0" w:color="auto"/>
            </w:tcBorders>
            <w:hideMark/>
          </w:tcPr>
          <w:p w:rsidR="00430DA6" w:rsidRDefault="00430DA6">
            <w:pPr>
              <w:pStyle w:val="BodyTextIndent"/>
              <w:spacing w:line="276" w:lineRule="auto"/>
              <w:rPr>
                <w:rFonts w:ascii="GHEA Grapalat" w:hAnsi="GHEA Grapalat" w:cs="Sylfaen"/>
                <w:sz w:val="22"/>
                <w:szCs w:val="22"/>
              </w:rPr>
            </w:pPr>
            <w:r>
              <w:rPr>
                <w:rFonts w:ascii="GHEA Grapalat" w:hAnsi="GHEA Grapalat" w:cs="Sylfaen"/>
                <w:sz w:val="22"/>
                <w:szCs w:val="22"/>
              </w:rPr>
              <w:t>ՀՀ արդարադատության նախարարություն</w:t>
            </w:r>
          </w:p>
          <w:p w:rsidR="00430DA6" w:rsidRPr="00430DA6" w:rsidRDefault="004752A1">
            <w:pPr>
              <w:pStyle w:val="BodyTextIndent"/>
              <w:spacing w:line="276" w:lineRule="auto"/>
              <w:rPr>
                <w:rFonts w:ascii="GHEA Grapalat" w:hAnsi="GHEA Grapalat" w:cs="Sylfaen"/>
                <w:sz w:val="22"/>
                <w:szCs w:val="22"/>
              </w:rPr>
            </w:pPr>
            <w:r>
              <w:rPr>
                <w:rFonts w:ascii="GHEA Grapalat" w:hAnsi="GHEA Grapalat" w:cs="Sylfaen"/>
                <w:sz w:val="22"/>
                <w:szCs w:val="22"/>
              </w:rPr>
              <w:t>13.12.2013թ. N 01/7530-13</w:t>
            </w:r>
          </w:p>
        </w:tc>
        <w:tc>
          <w:tcPr>
            <w:tcW w:w="3704" w:type="dxa"/>
            <w:tcBorders>
              <w:top w:val="single" w:sz="4" w:space="0" w:color="auto"/>
              <w:left w:val="single" w:sz="4" w:space="0" w:color="auto"/>
              <w:bottom w:val="single" w:sz="4" w:space="0" w:color="auto"/>
              <w:right w:val="single" w:sz="4" w:space="0" w:color="auto"/>
            </w:tcBorders>
            <w:hideMark/>
          </w:tcPr>
          <w:p w:rsidR="00430DA6" w:rsidRDefault="004752A1">
            <w:pPr>
              <w:jc w:val="center"/>
              <w:rPr>
                <w:rFonts w:ascii="GHEA Grapalat" w:hAnsi="GHEA Grapalat" w:cs="Sylfaen"/>
              </w:rPr>
            </w:pPr>
            <w:r>
              <w:rPr>
                <w:rFonts w:ascii="GHEA Grapalat" w:hAnsi="GHEA Grapalat" w:cs="Sylfaen"/>
              </w:rPr>
              <w:t>Դիտողություններ</w:t>
            </w:r>
            <w:r>
              <w:rPr>
                <w:rFonts w:ascii="GHEA Grapalat" w:hAnsi="GHEA Grapalat" w:cs="Times Armenian"/>
              </w:rPr>
              <w:t xml:space="preserve"> </w:t>
            </w:r>
            <w:r>
              <w:rPr>
                <w:rFonts w:ascii="GHEA Grapalat" w:hAnsi="GHEA Grapalat" w:cs="Sylfaen"/>
              </w:rPr>
              <w:t>և</w:t>
            </w:r>
            <w:r>
              <w:rPr>
                <w:rFonts w:ascii="GHEA Grapalat" w:hAnsi="GHEA Grapalat" w:cs="Times Armenian"/>
              </w:rPr>
              <w:t xml:space="preserve"> </w:t>
            </w:r>
            <w:r>
              <w:rPr>
                <w:rFonts w:ascii="GHEA Grapalat" w:hAnsi="GHEA Grapalat" w:cs="Sylfaen"/>
              </w:rPr>
              <w:t>առաջարկություններ</w:t>
            </w:r>
            <w:r>
              <w:rPr>
                <w:rFonts w:ascii="GHEA Grapalat" w:hAnsi="GHEA Grapalat" w:cs="Times Armenian"/>
              </w:rPr>
              <w:t xml:space="preserve"> </w:t>
            </w:r>
            <w:r>
              <w:rPr>
                <w:rFonts w:ascii="GHEA Grapalat" w:hAnsi="GHEA Grapalat" w:cs="Sylfaen"/>
              </w:rPr>
              <w:t>չունի</w:t>
            </w:r>
          </w:p>
        </w:tc>
        <w:tc>
          <w:tcPr>
            <w:tcW w:w="2956" w:type="dxa"/>
            <w:tcBorders>
              <w:top w:val="single" w:sz="4" w:space="0" w:color="auto"/>
              <w:left w:val="single" w:sz="4" w:space="0" w:color="auto"/>
              <w:bottom w:val="single" w:sz="4" w:space="0" w:color="auto"/>
              <w:right w:val="single" w:sz="4" w:space="0" w:color="auto"/>
            </w:tcBorders>
          </w:tcPr>
          <w:p w:rsidR="00430DA6" w:rsidRDefault="00430DA6">
            <w:pPr>
              <w:pStyle w:val="BodyTextIndent"/>
              <w:spacing w:line="276" w:lineRule="auto"/>
              <w:jc w:val="center"/>
              <w:rPr>
                <w:rFonts w:ascii="GHEA Grapalat" w:hAnsi="GHEA Grapalat" w:cs="Sylfaen"/>
                <w:sz w:val="22"/>
                <w:szCs w:val="22"/>
              </w:rPr>
            </w:pPr>
          </w:p>
        </w:tc>
      </w:tr>
    </w:tbl>
    <w:p w:rsidR="004B441F" w:rsidRDefault="004B441F" w:rsidP="004752A1">
      <w:pPr>
        <w:ind w:right="-630"/>
        <w:jc w:val="both"/>
        <w:rPr>
          <w:rFonts w:ascii="GHEA Grapalat" w:hAnsi="GHEA Grapalat" w:cs="Sylfaen"/>
          <w:sz w:val="24"/>
          <w:szCs w:val="24"/>
        </w:rPr>
      </w:pPr>
    </w:p>
    <w:sectPr w:rsidR="004B441F" w:rsidSect="004752A1">
      <w:pgSz w:w="12240" w:h="15840"/>
      <w:pgMar w:top="117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329F6"/>
    <w:multiLevelType w:val="hybridMultilevel"/>
    <w:tmpl w:val="A412C144"/>
    <w:lvl w:ilvl="0" w:tplc="F6E8EA42">
      <w:start w:val="1"/>
      <w:numFmt w:val="decimal"/>
      <w:lvlText w:val="%1."/>
      <w:lvlJc w:val="left"/>
      <w:pPr>
        <w:ind w:left="1068"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6EA42B3"/>
    <w:multiLevelType w:val="hybridMultilevel"/>
    <w:tmpl w:val="F0082620"/>
    <w:lvl w:ilvl="0" w:tplc="06843698">
      <w:start w:val="6"/>
      <w:numFmt w:val="decimal"/>
      <w:lvlText w:val="%1."/>
      <w:lvlJc w:val="left"/>
      <w:pPr>
        <w:ind w:left="10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A7681"/>
    <w:rsid w:val="000467DA"/>
    <w:rsid w:val="00052455"/>
    <w:rsid w:val="000576A3"/>
    <w:rsid w:val="0014536F"/>
    <w:rsid w:val="001576B2"/>
    <w:rsid w:val="00183571"/>
    <w:rsid w:val="001D2C2A"/>
    <w:rsid w:val="001D66CD"/>
    <w:rsid w:val="001F6B48"/>
    <w:rsid w:val="0020073A"/>
    <w:rsid w:val="00237021"/>
    <w:rsid w:val="002733FB"/>
    <w:rsid w:val="002B1833"/>
    <w:rsid w:val="002C25CF"/>
    <w:rsid w:val="003174DA"/>
    <w:rsid w:val="00333341"/>
    <w:rsid w:val="003E7C6E"/>
    <w:rsid w:val="003F6AC1"/>
    <w:rsid w:val="00430DA6"/>
    <w:rsid w:val="004752A1"/>
    <w:rsid w:val="00487E92"/>
    <w:rsid w:val="004A4E64"/>
    <w:rsid w:val="004B441F"/>
    <w:rsid w:val="00513B32"/>
    <w:rsid w:val="00541292"/>
    <w:rsid w:val="005475A0"/>
    <w:rsid w:val="005C2BDA"/>
    <w:rsid w:val="00641D2F"/>
    <w:rsid w:val="0065108E"/>
    <w:rsid w:val="00686648"/>
    <w:rsid w:val="006B3B36"/>
    <w:rsid w:val="006C0325"/>
    <w:rsid w:val="006C4696"/>
    <w:rsid w:val="00751A48"/>
    <w:rsid w:val="0077283C"/>
    <w:rsid w:val="00775711"/>
    <w:rsid w:val="00783748"/>
    <w:rsid w:val="007A7681"/>
    <w:rsid w:val="007C47FF"/>
    <w:rsid w:val="00825B91"/>
    <w:rsid w:val="00997334"/>
    <w:rsid w:val="009B0327"/>
    <w:rsid w:val="00A25CCC"/>
    <w:rsid w:val="00A41978"/>
    <w:rsid w:val="00A56613"/>
    <w:rsid w:val="00A85264"/>
    <w:rsid w:val="00A857B7"/>
    <w:rsid w:val="00A900E4"/>
    <w:rsid w:val="00A9176A"/>
    <w:rsid w:val="00AA1832"/>
    <w:rsid w:val="00AA6FB3"/>
    <w:rsid w:val="00B31A94"/>
    <w:rsid w:val="00B46D83"/>
    <w:rsid w:val="00B54FC4"/>
    <w:rsid w:val="00B70E12"/>
    <w:rsid w:val="00B92A99"/>
    <w:rsid w:val="00B97701"/>
    <w:rsid w:val="00BA1D5E"/>
    <w:rsid w:val="00BC64D1"/>
    <w:rsid w:val="00C06898"/>
    <w:rsid w:val="00C43BA0"/>
    <w:rsid w:val="00CE0B54"/>
    <w:rsid w:val="00CE41A3"/>
    <w:rsid w:val="00CF4DC0"/>
    <w:rsid w:val="00D62AA9"/>
    <w:rsid w:val="00D62B38"/>
    <w:rsid w:val="00D95216"/>
    <w:rsid w:val="00DB38E7"/>
    <w:rsid w:val="00E07B31"/>
    <w:rsid w:val="00E11258"/>
    <w:rsid w:val="00E14FA2"/>
    <w:rsid w:val="00E6420E"/>
    <w:rsid w:val="00E836AF"/>
    <w:rsid w:val="00EF1925"/>
    <w:rsid w:val="00EF46E3"/>
    <w:rsid w:val="00F6088D"/>
    <w:rsid w:val="00F630B9"/>
    <w:rsid w:val="00F67DF9"/>
    <w:rsid w:val="00F724EF"/>
    <w:rsid w:val="00F83C5C"/>
    <w:rsid w:val="00FC5A27"/>
    <w:rsid w:val="00FE3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1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A7681"/>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7A7681"/>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nhideWhenUsed/>
    <w:rsid w:val="007A7681"/>
    <w:pPr>
      <w:spacing w:after="0" w:line="240" w:lineRule="auto"/>
    </w:pPr>
    <w:rPr>
      <w:rFonts w:ascii="Times Armenian" w:eastAsia="Times New Roman" w:hAnsi="Times Armenian" w:cs="Times New Roman"/>
      <w:sz w:val="24"/>
      <w:szCs w:val="20"/>
    </w:rPr>
  </w:style>
  <w:style w:type="character" w:customStyle="1" w:styleId="BodyTextIndentChar">
    <w:name w:val="Body Text Indent Char"/>
    <w:basedOn w:val="DefaultParagraphFont"/>
    <w:link w:val="BodyTextIndent"/>
    <w:rsid w:val="007A7681"/>
    <w:rPr>
      <w:rFonts w:ascii="Times Armenian" w:eastAsia="Times New Roman" w:hAnsi="Times Armenian" w:cs="Times New Roman"/>
      <w:sz w:val="24"/>
      <w:szCs w:val="20"/>
    </w:rPr>
  </w:style>
  <w:style w:type="character" w:customStyle="1" w:styleId="t41">
    <w:name w:val="t41"/>
    <w:basedOn w:val="DefaultParagraphFont"/>
    <w:rsid w:val="007A7681"/>
    <w:rPr>
      <w:b/>
      <w:bCs/>
      <w:color w:val="191970"/>
    </w:rPr>
  </w:style>
  <w:style w:type="character" w:customStyle="1" w:styleId="t101">
    <w:name w:val="t101"/>
    <w:basedOn w:val="DefaultParagraphFont"/>
    <w:rsid w:val="007A7681"/>
    <w:rPr>
      <w:b/>
      <w:bCs/>
      <w:color w:val="0000FF"/>
    </w:rPr>
  </w:style>
</w:styles>
</file>

<file path=word/webSettings.xml><?xml version="1.0" encoding="utf-8"?>
<w:webSettings xmlns:r="http://schemas.openxmlformats.org/officeDocument/2006/relationships" xmlns:w="http://schemas.openxmlformats.org/wordprocessingml/2006/main">
  <w:divs>
    <w:div w:id="436754567">
      <w:bodyDiv w:val="1"/>
      <w:marLeft w:val="0"/>
      <w:marRight w:val="0"/>
      <w:marTop w:val="0"/>
      <w:marBottom w:val="0"/>
      <w:divBdr>
        <w:top w:val="none" w:sz="0" w:space="0" w:color="auto"/>
        <w:left w:val="none" w:sz="0" w:space="0" w:color="auto"/>
        <w:bottom w:val="none" w:sz="0" w:space="0" w:color="auto"/>
        <w:right w:val="none" w:sz="0" w:space="0" w:color="auto"/>
      </w:divBdr>
    </w:div>
    <w:div w:id="159759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BA45B-DFA4-40CD-AE19-1F637C10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Avagyan</dc:creator>
  <cp:lastModifiedBy>BakurS</cp:lastModifiedBy>
  <cp:revision>2</cp:revision>
  <cp:lastPrinted>2013-12-16T07:21:00Z</cp:lastPrinted>
  <dcterms:created xsi:type="dcterms:W3CDTF">2013-12-18T11:41:00Z</dcterms:created>
  <dcterms:modified xsi:type="dcterms:W3CDTF">2013-12-18T11:41:00Z</dcterms:modified>
</cp:coreProperties>
</file>