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B78" w:rsidRDefault="00457B78" w:rsidP="00CF2CDE">
      <w:pPr>
        <w:jc w:val="center"/>
        <w:rPr>
          <w:rFonts w:ascii="GHEA Grapalat" w:hAnsi="GHEA Grapalat"/>
          <w:b/>
          <w:lang w:val="en-US"/>
        </w:rPr>
      </w:pPr>
      <w:r>
        <w:rPr>
          <w:rFonts w:ascii="GHEA Grapalat" w:hAnsi="GHEA Grapalat"/>
          <w:b/>
          <w:lang w:val="en-US"/>
        </w:rPr>
        <w:t>ՀԻՄՆԱՎՈՐՈՒՄ</w:t>
      </w:r>
    </w:p>
    <w:p w:rsidR="00457B78" w:rsidRDefault="00457B78" w:rsidP="00CF2CDE">
      <w:pPr>
        <w:jc w:val="center"/>
        <w:rPr>
          <w:rFonts w:ascii="GHEA Grapalat" w:hAnsi="GHEA Grapalat"/>
          <w:b/>
          <w:lang w:val="en-US"/>
        </w:rPr>
      </w:pPr>
    </w:p>
    <w:p w:rsidR="00457B78" w:rsidRPr="00CF2CDE" w:rsidRDefault="00CF2CDE" w:rsidP="00CF2CDE">
      <w:pPr>
        <w:jc w:val="center"/>
        <w:rPr>
          <w:rFonts w:ascii="GHEA Grapalat" w:hAnsi="GHEA Grapalat"/>
          <w:b/>
          <w:lang w:val="en-US"/>
        </w:rPr>
      </w:pPr>
      <w:r>
        <w:rPr>
          <w:rFonts w:ascii="GHEA Grapalat" w:hAnsi="GHEA Grapalat"/>
          <w:b/>
          <w:lang w:val="en-US"/>
        </w:rPr>
        <w:t>«ԲԱՐՁՐԱՍՏԻՃԱՆ ՊԱՇՏՈՆԱՏԱՐ ԱՆՁԻ ԳՈՒՅՔԻ, ԵԿԱՄՈՒՏՆԵՐԻ ԵՎ ՓՈԽԿԱՊԱԿՑՎԱԾ ԱՆՁԱՆՑ ՀԱՅՏԱՐԱՐԱԳՐԵՐՈՒՄ, ԻՆՉՊԵՍ ՆԱԵՎ ԲԱՐՁՐԱՍՏԻՃԱՆ ՊԱՇՏՈՆԱՏԱՐ ԱՆՁԻ ԱՄՈՒՍՆՈՒ, ՀԱՄԱՏԵՂ ԱՊՐՈՂ ԾՆՈՂԻ, ՀԱՄԱՏԵՂ ԱՊՐՈՂ ՉԱՓԱՀԱՍ ԵՎ ՉԱՄՈՒՍՆԱՑԱԾ ԶԱՎԱԿԻ ԳՈՒՅՔԻ, ԵԿԱՄՈՒՏՆԵՐԻ ՄԱՍԻՆ ՀԱՅՏԱՐԱՐԱԳՐԵՐՈՒՄ ՆԵՐԱՌՎԱԾ ՀՐԱՊԱՐԱԿՄԱՆ (ՏՐԱՄԱԴՐՄԱՆ) ԵՆԹԱԿԱ ՏՎՅԱԼՆԵՐԻ ՑԱՆԿԸ, ԲՈՎԱՆԴԱԿՈՒԹՅՈՒՆԸ ԵՎ ՁԵՎԸ ՍԱՀՄԱՆԵԼՈՒ ՄԱՍԻՆ»</w:t>
      </w:r>
      <w:r w:rsidR="00AB6EAF">
        <w:rPr>
          <w:rFonts w:ascii="GHEA Grapalat" w:hAnsi="GHEA Grapalat"/>
          <w:lang w:val="en-US"/>
        </w:rPr>
        <w:t xml:space="preserve"> </w:t>
      </w:r>
      <w:r w:rsidR="00457B78">
        <w:rPr>
          <w:rFonts w:ascii="GHEA Grapalat" w:hAnsi="GHEA Grapalat"/>
          <w:b/>
          <w:lang w:val="en-US"/>
        </w:rPr>
        <w:t>ՀԱՅԱՍՏԱՆԻ ՀԱՆՐԱՊԵՏՈՒԹՅԱՆ ԿԱՌԱՎԱՐՈՒԹՅԱՆ ՈՐՈՇՄԱՆ ՆԱԽԱԳԾԻ ԸՆԴՈՒՆՄԱՆ ԱՆՀՐԱԺԵՇՏՈՒԹՅԱՆ ՄԱՍԻՆ</w:t>
      </w:r>
    </w:p>
    <w:p w:rsidR="00457B78" w:rsidRPr="00457B78" w:rsidRDefault="00457B78" w:rsidP="00CF2CDE">
      <w:pPr>
        <w:jc w:val="center"/>
        <w:rPr>
          <w:rFonts w:ascii="GHEA Grapalat" w:hAnsi="GHEA Grapalat"/>
          <w:lang w:val="en-US"/>
        </w:rPr>
      </w:pPr>
    </w:p>
    <w:p w:rsidR="00457B78" w:rsidRDefault="00457B78" w:rsidP="00457B78">
      <w:pPr>
        <w:rPr>
          <w:rFonts w:ascii="GHEA Grapalat" w:hAnsi="GHEA Grapalat"/>
          <w:lang w:val="en-US"/>
        </w:rPr>
      </w:pPr>
    </w:p>
    <w:p w:rsidR="00457B78" w:rsidRDefault="00457B78" w:rsidP="00457B78">
      <w:pPr>
        <w:numPr>
          <w:ilvl w:val="0"/>
          <w:numId w:val="2"/>
        </w:numPr>
        <w:rPr>
          <w:rFonts w:ascii="GHEA Grapalat" w:hAnsi="GHEA Grapalat"/>
          <w:b/>
          <w:lang w:val="en-US"/>
        </w:rPr>
      </w:pPr>
      <w:r>
        <w:rPr>
          <w:rFonts w:ascii="GHEA Grapalat" w:hAnsi="GHEA Grapalat"/>
          <w:b/>
          <w:lang w:val="en-US"/>
        </w:rPr>
        <w:t>Ներկա իրավիճակը, առկա խնդիրները</w:t>
      </w:r>
    </w:p>
    <w:p w:rsidR="00457B78" w:rsidRDefault="00457B78" w:rsidP="00457B78">
      <w:pPr>
        <w:ind w:left="1068"/>
        <w:rPr>
          <w:rFonts w:ascii="GHEA Grapalat" w:hAnsi="GHEA Grapalat"/>
          <w:b/>
          <w:sz w:val="28"/>
          <w:szCs w:val="28"/>
          <w:lang w:val="en-US"/>
        </w:rPr>
      </w:pPr>
    </w:p>
    <w:p w:rsidR="00457B78" w:rsidRDefault="00457B78" w:rsidP="00457B78">
      <w:pPr>
        <w:spacing w:line="360" w:lineRule="auto"/>
        <w:ind w:firstLine="708"/>
        <w:jc w:val="both"/>
        <w:rPr>
          <w:rFonts w:ascii="GHEA Grapalat" w:hAnsi="GHEA Grapalat"/>
          <w:lang w:val="en-US"/>
        </w:rPr>
      </w:pPr>
      <w:r>
        <w:rPr>
          <w:rFonts w:ascii="GHEA Grapalat" w:hAnsi="GHEA Grapalat"/>
          <w:lang w:val="en-US"/>
        </w:rPr>
        <w:t xml:space="preserve">«Հանրային ծառայության մասին» Հայաստանի Հանրապետության օրենքով սահմանվում է, որ բարձրաստիճան պաշտոնատար անձինք սույն օրենքով սահմանված կարգով բարձրաստիճան պաշտոնատար անձանց էթիկայի հանձնաժողով են ներկայացնում գույքի, եկամուտների հայտարարգրեր: Բարձրաստիճան պաշտոնատար անձինք սույն օրենքով նախատեսված դեպքերում և կարգով բարձրաստիճան </w:t>
      </w:r>
      <w:proofErr w:type="gramStart"/>
      <w:r>
        <w:rPr>
          <w:rFonts w:ascii="GHEA Grapalat" w:hAnsi="GHEA Grapalat"/>
          <w:lang w:val="en-US"/>
        </w:rPr>
        <w:t>պաշտոնատար</w:t>
      </w:r>
      <w:proofErr w:type="gramEnd"/>
      <w:r>
        <w:rPr>
          <w:rFonts w:ascii="GHEA Grapalat" w:hAnsi="GHEA Grapalat"/>
          <w:lang w:val="en-US"/>
        </w:rPr>
        <w:t xml:space="preserve"> անձանց էթիկայի հանձնաժողով են ներկայացնում փոխկապակցված անձանց մասին հայտարարագիր:</w:t>
      </w:r>
    </w:p>
    <w:p w:rsidR="00457B78" w:rsidRDefault="00457B78" w:rsidP="00457B78">
      <w:pPr>
        <w:spacing w:line="360" w:lineRule="auto"/>
        <w:ind w:firstLine="708"/>
        <w:jc w:val="both"/>
        <w:rPr>
          <w:rFonts w:ascii="GHEA Grapalat" w:hAnsi="GHEA Grapalat"/>
          <w:lang w:val="en-US"/>
        </w:rPr>
      </w:pPr>
      <w:r>
        <w:rPr>
          <w:rFonts w:ascii="GHEA Grapalat" w:hAnsi="GHEA Grapalat"/>
          <w:lang w:val="en-US"/>
        </w:rPr>
        <w:t>«Հանրային ծառայության մասին» Հայաստանի Հանրապետության օրենքի 37-րդ հոդվածի 2-րդ մասը նախատեսում է, որ հայտարարագրում ներառված հրապարակման (տրամադրման) ենթակա տվյալների ցանկը, բովանդակությունը և ձևը սահմանում է Հայաստանի Հանրապետության կառավարությունը: Այսինքն՝ ներկայումս սահմանված չէ, թե վերը նշված անձանց կողմից հայտատարարգրերում ներկայացված տվյալներից որոնք չեն կարող հրապարակվել:</w:t>
      </w:r>
    </w:p>
    <w:p w:rsidR="00457B78" w:rsidRDefault="00457B78" w:rsidP="00457B78">
      <w:pPr>
        <w:spacing w:line="360" w:lineRule="auto"/>
        <w:ind w:firstLine="708"/>
        <w:jc w:val="both"/>
        <w:rPr>
          <w:rFonts w:ascii="GHEA Grapalat" w:hAnsi="GHEA Grapalat"/>
          <w:lang w:val="en-US"/>
        </w:rPr>
      </w:pPr>
    </w:p>
    <w:p w:rsidR="00457B78" w:rsidRDefault="00457B78" w:rsidP="00457B78">
      <w:pPr>
        <w:numPr>
          <w:ilvl w:val="0"/>
          <w:numId w:val="2"/>
        </w:numPr>
        <w:jc w:val="both"/>
        <w:rPr>
          <w:rFonts w:ascii="GHEA Grapalat" w:hAnsi="GHEA Grapalat"/>
          <w:b/>
          <w:lang w:val="en-US"/>
        </w:rPr>
      </w:pPr>
      <w:r>
        <w:rPr>
          <w:rFonts w:ascii="GHEA Grapalat" w:hAnsi="GHEA Grapalat"/>
          <w:b/>
          <w:lang w:val="en-US"/>
        </w:rPr>
        <w:t>Առաջարկվող լուծումները</w:t>
      </w:r>
    </w:p>
    <w:p w:rsidR="00457B78" w:rsidRDefault="00457B78" w:rsidP="00457B78">
      <w:pPr>
        <w:ind w:left="708"/>
        <w:jc w:val="both"/>
        <w:rPr>
          <w:rFonts w:ascii="GHEA Grapalat" w:hAnsi="GHEA Grapalat"/>
          <w:b/>
          <w:lang w:val="en-US"/>
        </w:rPr>
      </w:pPr>
    </w:p>
    <w:p w:rsidR="00457B78" w:rsidRDefault="00457B78" w:rsidP="00CF2CDE">
      <w:pPr>
        <w:spacing w:line="360" w:lineRule="auto"/>
        <w:ind w:firstLine="708"/>
        <w:jc w:val="both"/>
        <w:rPr>
          <w:rFonts w:ascii="GHEA Grapalat" w:hAnsi="GHEA Grapalat"/>
          <w:lang w:val="en-US"/>
        </w:rPr>
      </w:pPr>
      <w:r w:rsidRPr="00CF2CDE">
        <w:rPr>
          <w:rFonts w:ascii="GHEA Grapalat" w:hAnsi="GHEA Grapalat"/>
          <w:lang w:val="en-US"/>
        </w:rPr>
        <w:t xml:space="preserve">Ուստի հիմք ընդունելով «Հանրային ծառայության մասին» Հայաստանի Հանրապետության օրենքի 37-րդ հոդվածի 2-րդ մասը՝ նախագծով սահմանվում է, </w:t>
      </w:r>
      <w:r w:rsidR="00CF2CDE" w:rsidRPr="00CF2CDE">
        <w:rPr>
          <w:rFonts w:ascii="GHEA Grapalat" w:hAnsi="GHEA Grapalat"/>
          <w:lang w:val="en-US"/>
        </w:rPr>
        <w:t>թե բարձաստիճան պաշտոնատար անձի</w:t>
      </w:r>
      <w:r w:rsidRPr="00CF2CDE">
        <w:rPr>
          <w:rFonts w:ascii="GHEA Grapalat" w:hAnsi="GHEA Grapalat"/>
          <w:lang w:val="en-US"/>
        </w:rPr>
        <w:t xml:space="preserve"> գույքի, եկամուտների </w:t>
      </w:r>
      <w:r w:rsidR="00CF2CDE" w:rsidRPr="00CF2CDE">
        <w:rPr>
          <w:rFonts w:ascii="GHEA Grapalat" w:hAnsi="GHEA Grapalat"/>
          <w:lang w:val="en-US"/>
        </w:rPr>
        <w:t xml:space="preserve">և փոխկապակցված անձանց </w:t>
      </w:r>
      <w:r w:rsidRPr="00CF2CDE">
        <w:rPr>
          <w:rFonts w:ascii="GHEA Grapalat" w:hAnsi="GHEA Grapalat"/>
          <w:lang w:val="en-US"/>
        </w:rPr>
        <w:t>հայտարարագրում</w:t>
      </w:r>
      <w:r w:rsidR="00CF2CDE" w:rsidRPr="00CF2CDE">
        <w:rPr>
          <w:rFonts w:ascii="GHEA Grapalat" w:hAnsi="GHEA Grapalat"/>
          <w:lang w:val="en-US"/>
        </w:rPr>
        <w:t xml:space="preserve">, ինչպես նաև բարձաստիճան պաշտոնատար անձի ամուսնու, համատեղ ապրող ծնողի, համատեղ ապրող չափահաս և չամուսնացած զավակի գույքի, </w:t>
      </w:r>
      <w:r w:rsidR="00CF2CDE" w:rsidRPr="00CF2CDE">
        <w:rPr>
          <w:rFonts w:ascii="GHEA Grapalat" w:hAnsi="GHEA Grapalat"/>
          <w:lang w:val="en-US"/>
        </w:rPr>
        <w:lastRenderedPageBreak/>
        <w:t>եկամուտների հայտարարագրերում</w:t>
      </w:r>
      <w:r w:rsidR="00CF2CDE">
        <w:rPr>
          <w:rFonts w:ascii="GHEA Grapalat" w:hAnsi="GHEA Grapalat"/>
          <w:lang w:val="en-US"/>
        </w:rPr>
        <w:t xml:space="preserve"> </w:t>
      </w:r>
      <w:r>
        <w:rPr>
          <w:rFonts w:ascii="GHEA Grapalat" w:hAnsi="GHEA Grapalat"/>
          <w:lang w:val="en-US"/>
        </w:rPr>
        <w:t>առկա տվյալներից որոնք են ենթակա հրապարակման</w:t>
      </w:r>
      <w:r w:rsidR="00CF2CDE">
        <w:rPr>
          <w:rFonts w:ascii="GHEA Grapalat" w:hAnsi="GHEA Grapalat"/>
          <w:lang w:val="en-US"/>
        </w:rPr>
        <w:t>:</w:t>
      </w:r>
    </w:p>
    <w:p w:rsidR="00457B78" w:rsidRDefault="00457B78" w:rsidP="00457B78">
      <w:pPr>
        <w:spacing w:line="360" w:lineRule="auto"/>
        <w:ind w:firstLine="708"/>
        <w:jc w:val="both"/>
        <w:rPr>
          <w:rFonts w:ascii="GHEA Grapalat" w:hAnsi="GHEA Grapalat"/>
          <w:b/>
          <w:lang w:val="en-US"/>
        </w:rPr>
      </w:pPr>
    </w:p>
    <w:p w:rsidR="00457B78" w:rsidRDefault="00457B78" w:rsidP="00457B78">
      <w:pPr>
        <w:spacing w:line="360" w:lineRule="auto"/>
        <w:ind w:firstLine="708"/>
        <w:jc w:val="both"/>
        <w:rPr>
          <w:rFonts w:ascii="GHEA Grapalat" w:hAnsi="GHEA Grapalat"/>
          <w:b/>
          <w:lang w:val="en-US"/>
        </w:rPr>
      </w:pPr>
      <w:r>
        <w:rPr>
          <w:rFonts w:ascii="GHEA Grapalat" w:hAnsi="GHEA Grapalat"/>
          <w:b/>
          <w:lang w:val="en-US"/>
        </w:rPr>
        <w:t>3. Ակնկալվող արդյունքը</w:t>
      </w:r>
    </w:p>
    <w:p w:rsidR="00457B78" w:rsidRDefault="00457B78" w:rsidP="00CF2CDE">
      <w:pPr>
        <w:spacing w:line="360" w:lineRule="auto"/>
        <w:ind w:firstLine="708"/>
        <w:jc w:val="both"/>
        <w:rPr>
          <w:rFonts w:ascii="GHEA Grapalat" w:hAnsi="GHEA Grapalat"/>
          <w:lang w:val="en-US"/>
        </w:rPr>
      </w:pPr>
      <w:r>
        <w:rPr>
          <w:rFonts w:ascii="GHEA Grapalat" w:hAnsi="GHEA Grapalat"/>
          <w:lang w:val="en-US"/>
        </w:rPr>
        <w:t>Ներկայացված նախագծի ընդունման արդյունքում «Հանրային ծառայության մասին» Հայաստանի Հանրապետության օրենքի 37-րդ հոդվածի 2-րդ մասին համապատասխան հստակորեն սահմանվեն</w:t>
      </w:r>
      <w:r w:rsidR="00CF2CDE">
        <w:rPr>
          <w:rFonts w:ascii="GHEA Grapalat" w:hAnsi="GHEA Grapalat"/>
          <w:lang w:val="en-US"/>
        </w:rPr>
        <w:t xml:space="preserve"> </w:t>
      </w:r>
      <w:r w:rsidR="00CF2CDE" w:rsidRPr="00246590">
        <w:rPr>
          <w:rFonts w:ascii="GHEA Grapalat" w:hAnsi="GHEA Grapalat"/>
          <w:lang w:val="en-US"/>
        </w:rPr>
        <w:t>բարձրաստիճան պաշտոնատար անձի</w:t>
      </w:r>
      <w:r w:rsidR="00CF2CDE">
        <w:rPr>
          <w:rFonts w:ascii="GHEA Grapalat" w:hAnsi="GHEA Grapalat"/>
          <w:lang w:val="en-US"/>
        </w:rPr>
        <w:t xml:space="preserve"> </w:t>
      </w:r>
      <w:r w:rsidR="00CF2CDE" w:rsidRPr="00246590">
        <w:rPr>
          <w:rFonts w:ascii="GHEA Grapalat" w:hAnsi="GHEA Grapalat"/>
          <w:lang w:val="en-US"/>
        </w:rPr>
        <w:t>գույքի, եկամուտների և փոխկապակցված անձանց</w:t>
      </w:r>
      <w:r w:rsidR="00CF2CDE" w:rsidRPr="00CE73E2">
        <w:rPr>
          <w:rFonts w:ascii="GHEA Grapalat" w:hAnsi="GHEA Grapalat"/>
          <w:lang w:val="en-US"/>
        </w:rPr>
        <w:t xml:space="preserve"> </w:t>
      </w:r>
      <w:r w:rsidR="00CF2CDE" w:rsidRPr="00246590">
        <w:rPr>
          <w:rFonts w:ascii="GHEA Grapalat" w:hAnsi="GHEA Grapalat"/>
          <w:lang w:val="en-US"/>
        </w:rPr>
        <w:t>հայտարարագր</w:t>
      </w:r>
      <w:r w:rsidR="00CF2CDE">
        <w:rPr>
          <w:rFonts w:ascii="GHEA Grapalat" w:hAnsi="GHEA Grapalat"/>
          <w:lang w:val="en-US"/>
        </w:rPr>
        <w:t>եր</w:t>
      </w:r>
      <w:r w:rsidR="00CF2CDE" w:rsidRPr="00246590">
        <w:rPr>
          <w:rFonts w:ascii="GHEA Grapalat" w:hAnsi="GHEA Grapalat"/>
          <w:lang w:val="en-US"/>
        </w:rPr>
        <w:t>ում</w:t>
      </w:r>
      <w:r w:rsidR="00CF2CDE">
        <w:rPr>
          <w:rFonts w:ascii="GHEA Grapalat" w:hAnsi="GHEA Grapalat"/>
          <w:lang w:val="en-US"/>
        </w:rPr>
        <w:t xml:space="preserve">, ինչպես նաև </w:t>
      </w:r>
      <w:r w:rsidR="00CF2CDE" w:rsidRPr="00246590">
        <w:rPr>
          <w:rFonts w:ascii="GHEA Grapalat" w:hAnsi="GHEA Grapalat"/>
          <w:lang w:val="en-US"/>
        </w:rPr>
        <w:t>բարձրաստիճան պաշտոնատար անձի</w:t>
      </w:r>
      <w:r w:rsidR="00CF2CDE">
        <w:rPr>
          <w:rFonts w:ascii="GHEA Grapalat" w:hAnsi="GHEA Grapalat"/>
          <w:lang w:val="en-US"/>
        </w:rPr>
        <w:t xml:space="preserve"> ամուսնու, համատեղ ապրող ծնողի, համատեղ ապրող չափահաս և չամուսնացած զավակի </w:t>
      </w:r>
      <w:r w:rsidR="00CF2CDE" w:rsidRPr="00246590">
        <w:rPr>
          <w:rFonts w:ascii="GHEA Grapalat" w:hAnsi="GHEA Grapalat"/>
          <w:lang w:val="en-US"/>
        </w:rPr>
        <w:t>գույքի, եկամուտների մասին հայտարարագր</w:t>
      </w:r>
      <w:r w:rsidR="00CF2CDE">
        <w:rPr>
          <w:rFonts w:ascii="GHEA Grapalat" w:hAnsi="GHEA Grapalat"/>
          <w:lang w:val="en-US"/>
        </w:rPr>
        <w:t>եր</w:t>
      </w:r>
      <w:r w:rsidR="00CF2CDE" w:rsidRPr="00246590">
        <w:rPr>
          <w:rFonts w:ascii="GHEA Grapalat" w:hAnsi="GHEA Grapalat"/>
          <w:lang w:val="en-US"/>
        </w:rPr>
        <w:t>ում</w:t>
      </w:r>
      <w:r>
        <w:rPr>
          <w:rFonts w:ascii="GHEA Grapalat" w:hAnsi="GHEA Grapalat"/>
          <w:lang w:val="en-US"/>
        </w:rPr>
        <w:t xml:space="preserve"> ներառված </w:t>
      </w:r>
      <w:r w:rsidR="00CF2CDE" w:rsidRPr="00246590">
        <w:rPr>
          <w:rFonts w:ascii="GHEA Grapalat" w:hAnsi="GHEA Grapalat"/>
          <w:lang w:val="en-US"/>
        </w:rPr>
        <w:t>հրապարակման (տրամադրման) ենթակա տվյալների</w:t>
      </w:r>
      <w:r w:rsidR="00CF2CDE">
        <w:rPr>
          <w:rFonts w:ascii="GHEA Grapalat" w:hAnsi="GHEA Grapalat"/>
          <w:lang w:val="en-US"/>
        </w:rPr>
        <w:t xml:space="preserve"> </w:t>
      </w:r>
      <w:r>
        <w:rPr>
          <w:rFonts w:ascii="GHEA Grapalat" w:hAnsi="GHEA Grapalat"/>
          <w:lang w:val="en-US"/>
        </w:rPr>
        <w:t>ցանկը, բովանդակությունը և ձևը:</w:t>
      </w: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ind w:firstLine="708"/>
        <w:jc w:val="both"/>
        <w:rPr>
          <w:rFonts w:ascii="GHEA Grapalat" w:hAnsi="GHEA Grapalat"/>
          <w:lang w:val="en-US"/>
        </w:rPr>
      </w:pPr>
    </w:p>
    <w:p w:rsidR="00457B78" w:rsidRDefault="00457B78" w:rsidP="00457B78">
      <w:pPr>
        <w:spacing w:line="360" w:lineRule="auto"/>
        <w:rPr>
          <w:rFonts w:ascii="GHEA Grapalat" w:hAnsi="GHEA Grapalat" w:cs="Sylfaen"/>
          <w:b/>
          <w:sz w:val="28"/>
          <w:szCs w:val="28"/>
          <w:lang w:val="en-US"/>
        </w:rPr>
      </w:pPr>
    </w:p>
    <w:p w:rsidR="00457B78" w:rsidRDefault="00457B78" w:rsidP="00457B78">
      <w:pPr>
        <w:spacing w:line="360" w:lineRule="auto"/>
        <w:jc w:val="center"/>
        <w:rPr>
          <w:rFonts w:ascii="GHEA Grapalat" w:hAnsi="GHEA Grapalat"/>
          <w:b/>
          <w:lang w:val="af-ZA"/>
        </w:rPr>
      </w:pPr>
      <w:r>
        <w:rPr>
          <w:rFonts w:ascii="GHEA Grapalat" w:hAnsi="GHEA Grapalat" w:cs="Sylfaen"/>
          <w:b/>
        </w:rPr>
        <w:lastRenderedPageBreak/>
        <w:t>ՏԵՂԵԿԱՆՔ</w:t>
      </w:r>
    </w:p>
    <w:p w:rsidR="00457B78" w:rsidRDefault="00CF2CDE" w:rsidP="00457B78">
      <w:pPr>
        <w:pStyle w:val="BodyText"/>
        <w:spacing w:line="240" w:lineRule="auto"/>
        <w:rPr>
          <w:rFonts w:ascii="GHEA Grapalat" w:hAnsi="GHEA Grapalat"/>
          <w:b/>
          <w:lang w:val="af-ZA"/>
        </w:rPr>
      </w:pPr>
      <w:r>
        <w:rPr>
          <w:rFonts w:ascii="GHEA Grapalat" w:hAnsi="GHEA Grapalat"/>
          <w:b/>
        </w:rPr>
        <w:t>«ԲԱՐՁՐԱՍՏԻՃԱՆ ՊԱՇՏՈՆԱՏԱՐ ԱՆՁԻ ԳՈՒՅՔԻ, ԵԿԱՄՈՒՏՆԵՐԻ ԵՎ ՓՈԽԿԱՊԱԿՑՎԱԾ ԱՆՁԱՆՑ ՀԱՅՏԱՐԱՐԱԳՐԵՐՈՒՄ, ԻՆՉՊԵՍ ՆԱԵՎ ԲԱՐՁՐԱՍՏԻՃԱՆ ՊԱՇՏՈՆԱՏԱՐ ԱՆՁԻ ԱՄՈՒՍՆՈՒ, ՀԱՄԱՏԵՂ ԱՊՐՈՂ ԾՆՈՂԻ, ՀԱՄԱՏԵՂ ԱՊՐՈՂ ՉԱՓԱՀԱՍ ԵՎ ՉԱՄՈՒՍՆԱՑԱԾ ԶԱՎԱԿԻ ԳՈՒՅՔԻ, ԵԿԱՄՈՒՏՆԵՐԻ ՄԱՍԻՆ ՀԱՅՏԱՐԱՐԱԳՐԵՐՈՒՄ ՆԵՐԱՌՎԱԾ ՀՐԱՊԱՐԱԿՄԱՆ (ՏՐԱՄԱԴՐՄԱՆ) ԵՆԹԱԿԱ ՏՎՅԱԼՆԵՐԻ ՑԱՆԿԸ, ԲՈՎԱՆԴԱԿՈՒԹՅՈՒՆԸ ԵՎ ՁԵՎԸ ՍԱՀՄԱՆԵԼՈՒ ՄԱՍԻՆ»</w:t>
      </w:r>
      <w:r>
        <w:rPr>
          <w:rFonts w:ascii="GHEA Grapalat" w:hAnsi="GHEA Grapalat"/>
        </w:rPr>
        <w:t xml:space="preserve"> </w:t>
      </w:r>
      <w:r w:rsidR="00457B78">
        <w:rPr>
          <w:rFonts w:ascii="GHEA Grapalat" w:hAnsi="GHEA Grapalat"/>
          <w:b/>
          <w:lang w:val="af-ZA"/>
        </w:rPr>
        <w:t xml:space="preserve"> </w:t>
      </w:r>
      <w:r w:rsidR="00457B78">
        <w:rPr>
          <w:rFonts w:ascii="GHEA Grapalat" w:hAnsi="GHEA Grapalat"/>
          <w:b/>
        </w:rPr>
        <w:t>ՀԱՅԱՍՏԱՆԻ</w:t>
      </w:r>
      <w:r w:rsidR="00457B78">
        <w:rPr>
          <w:rFonts w:ascii="GHEA Grapalat" w:hAnsi="GHEA Grapalat"/>
          <w:b/>
          <w:lang w:val="af-ZA"/>
        </w:rPr>
        <w:t xml:space="preserve"> </w:t>
      </w:r>
      <w:r w:rsidR="00457B78">
        <w:rPr>
          <w:rFonts w:ascii="GHEA Grapalat" w:hAnsi="GHEA Grapalat"/>
          <w:b/>
        </w:rPr>
        <w:t>ՀԱՆՐԱՊԵՏՈՒԹՅԱՆ</w:t>
      </w:r>
      <w:r w:rsidR="00457B78">
        <w:rPr>
          <w:rFonts w:ascii="GHEA Grapalat" w:hAnsi="GHEA Grapalat"/>
          <w:b/>
          <w:lang w:val="af-ZA"/>
        </w:rPr>
        <w:t xml:space="preserve"> </w:t>
      </w:r>
      <w:r w:rsidR="00457B78">
        <w:rPr>
          <w:rFonts w:ascii="GHEA Grapalat" w:hAnsi="GHEA Grapalat"/>
          <w:b/>
        </w:rPr>
        <w:t>ԿԱՌԱՎԱՐՈՒԹՅԱՆ</w:t>
      </w:r>
      <w:r w:rsidR="00457B78">
        <w:rPr>
          <w:rFonts w:ascii="GHEA Grapalat" w:hAnsi="GHEA Grapalat"/>
          <w:b/>
          <w:lang w:val="af-ZA"/>
        </w:rPr>
        <w:t xml:space="preserve"> </w:t>
      </w:r>
      <w:r w:rsidR="00457B78">
        <w:rPr>
          <w:rFonts w:ascii="GHEA Grapalat" w:hAnsi="GHEA Grapalat"/>
          <w:b/>
        </w:rPr>
        <w:t>ՈՐՈՇՄԱՆ</w:t>
      </w:r>
      <w:r w:rsidR="00457B78">
        <w:rPr>
          <w:rFonts w:ascii="GHEA Grapalat" w:hAnsi="GHEA Grapalat"/>
          <w:b/>
          <w:lang w:val="af-ZA"/>
        </w:rPr>
        <w:t xml:space="preserve"> </w:t>
      </w:r>
      <w:r w:rsidR="00457B78">
        <w:rPr>
          <w:rFonts w:ascii="GHEA Grapalat" w:hAnsi="GHEA Grapalat"/>
          <w:b/>
        </w:rPr>
        <w:t>ՆԱԽԱԳԾԻ</w:t>
      </w:r>
      <w:r w:rsidR="00457B78">
        <w:rPr>
          <w:rFonts w:ascii="GHEA Grapalat" w:hAnsi="GHEA Grapalat"/>
          <w:b/>
          <w:lang w:val="af-ZA"/>
        </w:rPr>
        <w:t xml:space="preserve"> </w:t>
      </w:r>
      <w:r w:rsidR="00457B78">
        <w:rPr>
          <w:rFonts w:ascii="GHEA Grapalat" w:hAnsi="GHEA Grapalat"/>
          <w:b/>
        </w:rPr>
        <w:t>ԸՆԴՈՒՆՄԱՆ</w:t>
      </w:r>
      <w:r w:rsidR="00457B78">
        <w:rPr>
          <w:rFonts w:ascii="GHEA Grapalat" w:hAnsi="GHEA Grapalat"/>
          <w:b/>
          <w:lang w:val="af-ZA"/>
        </w:rPr>
        <w:t xml:space="preserve"> ԴԵՊՔՈՒՄ </w:t>
      </w:r>
      <w:r w:rsidR="00457B78">
        <w:rPr>
          <w:rFonts w:ascii="GHEA Grapalat" w:hAnsi="GHEA Grapalat"/>
          <w:b/>
        </w:rPr>
        <w:t>ԱՅԼ</w:t>
      </w:r>
      <w:r w:rsidR="00457B78">
        <w:rPr>
          <w:rFonts w:ascii="GHEA Grapalat" w:hAnsi="GHEA Grapalat"/>
          <w:b/>
          <w:lang w:val="af-ZA"/>
        </w:rPr>
        <w:t xml:space="preserve"> </w:t>
      </w:r>
      <w:r w:rsidR="00457B78">
        <w:rPr>
          <w:rFonts w:ascii="GHEA Grapalat" w:hAnsi="GHEA Grapalat"/>
          <w:b/>
        </w:rPr>
        <w:t>ԻՐԱՎԱԿԱՆ</w:t>
      </w:r>
      <w:r w:rsidR="00457B78">
        <w:rPr>
          <w:rFonts w:ascii="GHEA Grapalat" w:hAnsi="GHEA Grapalat"/>
          <w:b/>
          <w:lang w:val="af-ZA"/>
        </w:rPr>
        <w:t xml:space="preserve"> </w:t>
      </w:r>
      <w:r w:rsidR="00457B78">
        <w:rPr>
          <w:rFonts w:ascii="GHEA Grapalat" w:hAnsi="GHEA Grapalat"/>
          <w:b/>
        </w:rPr>
        <w:t>ԱԿՏԵՐՈՒՄ</w:t>
      </w:r>
      <w:r w:rsidR="00457B78">
        <w:rPr>
          <w:rFonts w:ascii="GHEA Grapalat" w:hAnsi="GHEA Grapalat"/>
          <w:b/>
          <w:lang w:val="af-ZA"/>
        </w:rPr>
        <w:t xml:space="preserve"> </w:t>
      </w:r>
      <w:r w:rsidR="00457B78">
        <w:rPr>
          <w:rFonts w:ascii="GHEA Grapalat" w:hAnsi="GHEA Grapalat" w:cs="Sylfaen"/>
          <w:b/>
        </w:rPr>
        <w:t>ՓՈՓՈԽՈՒԹՅՈՒՆՆԵՐ</w:t>
      </w:r>
      <w:r w:rsidR="00457B78">
        <w:rPr>
          <w:rFonts w:ascii="GHEA Grapalat" w:hAnsi="GHEA Grapalat"/>
          <w:b/>
          <w:lang w:val="af-ZA"/>
        </w:rPr>
        <w:t xml:space="preserve"> </w:t>
      </w:r>
      <w:r w:rsidR="00457B78">
        <w:rPr>
          <w:rFonts w:ascii="GHEA Grapalat" w:hAnsi="GHEA Grapalat" w:cs="Sylfaen"/>
          <w:b/>
        </w:rPr>
        <w:t>ԵՎ</w:t>
      </w:r>
      <w:r w:rsidR="00457B78">
        <w:rPr>
          <w:rFonts w:ascii="GHEA Grapalat" w:hAnsi="GHEA Grapalat"/>
          <w:b/>
          <w:lang w:val="af-ZA"/>
        </w:rPr>
        <w:t xml:space="preserve"> </w:t>
      </w:r>
      <w:r w:rsidR="00457B78">
        <w:rPr>
          <w:rFonts w:ascii="GHEA Grapalat" w:hAnsi="GHEA Grapalat" w:cs="Sylfaen"/>
          <w:b/>
        </w:rPr>
        <w:t>ԼՐԱՑՈՒՄՆԵՐ</w:t>
      </w:r>
      <w:r w:rsidR="00457B78">
        <w:rPr>
          <w:rFonts w:ascii="GHEA Grapalat" w:hAnsi="GHEA Grapalat"/>
          <w:b/>
          <w:lang w:val="af-ZA"/>
        </w:rPr>
        <w:t xml:space="preserve"> </w:t>
      </w:r>
      <w:r w:rsidR="00457B78">
        <w:rPr>
          <w:rFonts w:ascii="GHEA Grapalat" w:hAnsi="GHEA Grapalat" w:cs="Sylfaen"/>
          <w:b/>
        </w:rPr>
        <w:t>ԿԱՏԱՐԵԼՈՒ</w:t>
      </w:r>
      <w:r w:rsidR="00457B78">
        <w:rPr>
          <w:rFonts w:ascii="GHEA Grapalat" w:hAnsi="GHEA Grapalat" w:cs="Sylfaen"/>
          <w:b/>
          <w:lang w:val="af-ZA"/>
        </w:rPr>
        <w:t xml:space="preserve"> </w:t>
      </w:r>
      <w:r w:rsidR="00457B78">
        <w:rPr>
          <w:rFonts w:ascii="GHEA Grapalat" w:hAnsi="GHEA Grapalat" w:cs="Sylfaen"/>
          <w:b/>
        </w:rPr>
        <w:t>ԱՆՀՐԱԺԵՇՏՈՒԹՅԱՆ</w:t>
      </w:r>
      <w:r w:rsidR="00457B78">
        <w:rPr>
          <w:rFonts w:ascii="GHEA Grapalat" w:hAnsi="GHEA Grapalat"/>
          <w:b/>
          <w:lang w:val="af-ZA"/>
        </w:rPr>
        <w:t xml:space="preserve"> </w:t>
      </w:r>
      <w:r w:rsidR="00457B78">
        <w:rPr>
          <w:rFonts w:ascii="GHEA Grapalat" w:hAnsi="GHEA Grapalat" w:cs="Sylfaen"/>
          <w:b/>
        </w:rPr>
        <w:t>ԿԱՄ</w:t>
      </w:r>
      <w:r w:rsidR="00457B78">
        <w:rPr>
          <w:rFonts w:ascii="GHEA Grapalat" w:hAnsi="GHEA Grapalat"/>
          <w:b/>
          <w:lang w:val="af-ZA"/>
        </w:rPr>
        <w:t xml:space="preserve"> </w:t>
      </w:r>
      <w:r w:rsidR="00457B78">
        <w:rPr>
          <w:rFonts w:ascii="GHEA Grapalat" w:hAnsi="GHEA Grapalat" w:cs="Sylfaen"/>
          <w:b/>
        </w:rPr>
        <w:t>ԲԱՑԱԿԱՅՈՒԹՅԱՆ</w:t>
      </w:r>
      <w:r w:rsidR="00457B78">
        <w:rPr>
          <w:rFonts w:ascii="GHEA Grapalat" w:hAnsi="GHEA Grapalat" w:cs="Sylfaen"/>
          <w:b/>
          <w:lang w:val="af-ZA"/>
        </w:rPr>
        <w:t xml:space="preserve"> </w:t>
      </w:r>
      <w:r w:rsidR="00457B78">
        <w:rPr>
          <w:rFonts w:ascii="GHEA Grapalat" w:hAnsi="GHEA Grapalat" w:cs="Sylfaen"/>
          <w:b/>
        </w:rPr>
        <w:t>ՄԱՍԻՆ</w:t>
      </w:r>
    </w:p>
    <w:p w:rsidR="00457B78" w:rsidRDefault="00457B78" w:rsidP="00457B78">
      <w:pPr>
        <w:rPr>
          <w:rFonts w:ascii="GHEA Grapalat" w:hAnsi="GHEA Grapalat"/>
          <w:lang w:val="af-ZA"/>
        </w:rPr>
      </w:pPr>
    </w:p>
    <w:p w:rsidR="00457B78" w:rsidRDefault="00CF2CDE" w:rsidP="00CF2CDE">
      <w:pPr>
        <w:ind w:firstLine="480"/>
        <w:jc w:val="both"/>
        <w:rPr>
          <w:rFonts w:ascii="GHEA Grapalat" w:hAnsi="GHEA Grapalat"/>
          <w:lang w:val="af-ZA"/>
        </w:rPr>
      </w:pPr>
      <w:r>
        <w:rPr>
          <w:rFonts w:ascii="GHEA Grapalat" w:hAnsi="GHEA Grapalat"/>
          <w:lang w:val="af-ZA"/>
        </w:rPr>
        <w:t>«Բ</w:t>
      </w:r>
      <w:r w:rsidRPr="00246590">
        <w:rPr>
          <w:rFonts w:ascii="GHEA Grapalat" w:hAnsi="GHEA Grapalat"/>
          <w:lang w:val="en-US"/>
        </w:rPr>
        <w:t>արձրաստիճան</w:t>
      </w:r>
      <w:r w:rsidRPr="00CF2CDE">
        <w:rPr>
          <w:rFonts w:ascii="GHEA Grapalat" w:hAnsi="GHEA Grapalat"/>
          <w:lang w:val="af-ZA"/>
        </w:rPr>
        <w:t xml:space="preserve"> </w:t>
      </w:r>
      <w:r w:rsidRPr="00246590">
        <w:rPr>
          <w:rFonts w:ascii="GHEA Grapalat" w:hAnsi="GHEA Grapalat"/>
          <w:lang w:val="en-US"/>
        </w:rPr>
        <w:t>պաշտոնատար</w:t>
      </w:r>
      <w:r w:rsidRPr="00CF2CDE">
        <w:rPr>
          <w:rFonts w:ascii="GHEA Grapalat" w:hAnsi="GHEA Grapalat"/>
          <w:lang w:val="af-ZA"/>
        </w:rPr>
        <w:t xml:space="preserve"> </w:t>
      </w:r>
      <w:r w:rsidRPr="00246590">
        <w:rPr>
          <w:rFonts w:ascii="GHEA Grapalat" w:hAnsi="GHEA Grapalat"/>
          <w:lang w:val="en-US"/>
        </w:rPr>
        <w:t>անձի</w:t>
      </w:r>
      <w:r w:rsidRPr="00CF2CDE">
        <w:rPr>
          <w:rFonts w:ascii="GHEA Grapalat" w:hAnsi="GHEA Grapalat"/>
          <w:lang w:val="af-ZA"/>
        </w:rPr>
        <w:t xml:space="preserve"> </w:t>
      </w:r>
      <w:r w:rsidRPr="00246590">
        <w:rPr>
          <w:rFonts w:ascii="GHEA Grapalat" w:hAnsi="GHEA Grapalat"/>
          <w:lang w:val="en-US"/>
        </w:rPr>
        <w:t>գույքի</w:t>
      </w:r>
      <w:r w:rsidRPr="00CF2CDE">
        <w:rPr>
          <w:rFonts w:ascii="GHEA Grapalat" w:hAnsi="GHEA Grapalat"/>
          <w:lang w:val="af-ZA"/>
        </w:rPr>
        <w:t xml:space="preserve">, </w:t>
      </w:r>
      <w:r w:rsidRPr="00246590">
        <w:rPr>
          <w:rFonts w:ascii="GHEA Grapalat" w:hAnsi="GHEA Grapalat"/>
          <w:lang w:val="en-US"/>
        </w:rPr>
        <w:t>եկամուտների</w:t>
      </w:r>
      <w:r w:rsidRPr="00CF2CDE">
        <w:rPr>
          <w:rFonts w:ascii="GHEA Grapalat" w:hAnsi="GHEA Grapalat"/>
          <w:lang w:val="af-ZA"/>
        </w:rPr>
        <w:t xml:space="preserve"> </w:t>
      </w:r>
      <w:r w:rsidRPr="00246590">
        <w:rPr>
          <w:rFonts w:ascii="GHEA Grapalat" w:hAnsi="GHEA Grapalat"/>
          <w:lang w:val="en-US"/>
        </w:rPr>
        <w:t>և</w:t>
      </w:r>
      <w:r w:rsidRPr="00CF2CDE">
        <w:rPr>
          <w:rFonts w:ascii="GHEA Grapalat" w:hAnsi="GHEA Grapalat"/>
          <w:lang w:val="af-ZA"/>
        </w:rPr>
        <w:t xml:space="preserve"> </w:t>
      </w:r>
      <w:r w:rsidRPr="00246590">
        <w:rPr>
          <w:rFonts w:ascii="GHEA Grapalat" w:hAnsi="GHEA Grapalat"/>
          <w:lang w:val="en-US"/>
        </w:rPr>
        <w:t>փոխկապակցված</w:t>
      </w:r>
      <w:r w:rsidRPr="00CF2CDE">
        <w:rPr>
          <w:rFonts w:ascii="GHEA Grapalat" w:hAnsi="GHEA Grapalat"/>
          <w:lang w:val="af-ZA"/>
        </w:rPr>
        <w:t xml:space="preserve"> </w:t>
      </w:r>
      <w:r w:rsidRPr="00246590">
        <w:rPr>
          <w:rFonts w:ascii="GHEA Grapalat" w:hAnsi="GHEA Grapalat"/>
          <w:lang w:val="en-US"/>
        </w:rPr>
        <w:t>անձանց</w:t>
      </w:r>
      <w:r w:rsidRPr="00CF2CDE">
        <w:rPr>
          <w:rFonts w:ascii="GHEA Grapalat" w:hAnsi="GHEA Grapalat"/>
          <w:lang w:val="af-ZA"/>
        </w:rPr>
        <w:t xml:space="preserve"> </w:t>
      </w:r>
      <w:r w:rsidRPr="00246590">
        <w:rPr>
          <w:rFonts w:ascii="GHEA Grapalat" w:hAnsi="GHEA Grapalat"/>
          <w:lang w:val="en-US"/>
        </w:rPr>
        <w:t>հայտարարագր</w:t>
      </w:r>
      <w:r>
        <w:rPr>
          <w:rFonts w:ascii="GHEA Grapalat" w:hAnsi="GHEA Grapalat"/>
          <w:lang w:val="en-US"/>
        </w:rPr>
        <w:t>եր</w:t>
      </w:r>
      <w:r w:rsidRPr="00246590">
        <w:rPr>
          <w:rFonts w:ascii="GHEA Grapalat" w:hAnsi="GHEA Grapalat"/>
          <w:lang w:val="en-US"/>
        </w:rPr>
        <w:t>ում</w:t>
      </w:r>
      <w:r w:rsidRPr="00CF2CDE">
        <w:rPr>
          <w:rFonts w:ascii="GHEA Grapalat" w:hAnsi="GHEA Grapalat"/>
          <w:lang w:val="af-ZA"/>
        </w:rPr>
        <w:t xml:space="preserve">, </w:t>
      </w:r>
      <w:r>
        <w:rPr>
          <w:rFonts w:ascii="GHEA Grapalat" w:hAnsi="GHEA Grapalat"/>
          <w:lang w:val="en-US"/>
        </w:rPr>
        <w:t>ինչպես</w:t>
      </w:r>
      <w:r w:rsidRPr="00CF2CDE">
        <w:rPr>
          <w:rFonts w:ascii="GHEA Grapalat" w:hAnsi="GHEA Grapalat"/>
          <w:lang w:val="af-ZA"/>
        </w:rPr>
        <w:t xml:space="preserve"> </w:t>
      </w:r>
      <w:r>
        <w:rPr>
          <w:rFonts w:ascii="GHEA Grapalat" w:hAnsi="GHEA Grapalat"/>
          <w:lang w:val="en-US"/>
        </w:rPr>
        <w:t>նաև</w:t>
      </w:r>
      <w:r w:rsidRPr="00CF2CDE">
        <w:rPr>
          <w:rFonts w:ascii="GHEA Grapalat" w:hAnsi="GHEA Grapalat"/>
          <w:lang w:val="af-ZA"/>
        </w:rPr>
        <w:t xml:space="preserve"> </w:t>
      </w:r>
      <w:r w:rsidRPr="00246590">
        <w:rPr>
          <w:rFonts w:ascii="GHEA Grapalat" w:hAnsi="GHEA Grapalat"/>
          <w:lang w:val="en-US"/>
        </w:rPr>
        <w:t>բարձրաստիճան</w:t>
      </w:r>
      <w:r w:rsidRPr="00CF2CDE">
        <w:rPr>
          <w:rFonts w:ascii="GHEA Grapalat" w:hAnsi="GHEA Grapalat"/>
          <w:lang w:val="af-ZA"/>
        </w:rPr>
        <w:t xml:space="preserve"> </w:t>
      </w:r>
      <w:r w:rsidRPr="00246590">
        <w:rPr>
          <w:rFonts w:ascii="GHEA Grapalat" w:hAnsi="GHEA Grapalat"/>
          <w:lang w:val="en-US"/>
        </w:rPr>
        <w:t>պաշտոնատար</w:t>
      </w:r>
      <w:r w:rsidRPr="00CF2CDE">
        <w:rPr>
          <w:rFonts w:ascii="GHEA Grapalat" w:hAnsi="GHEA Grapalat"/>
          <w:lang w:val="af-ZA"/>
        </w:rPr>
        <w:t xml:space="preserve"> </w:t>
      </w:r>
      <w:r w:rsidRPr="00246590">
        <w:rPr>
          <w:rFonts w:ascii="GHEA Grapalat" w:hAnsi="GHEA Grapalat"/>
          <w:lang w:val="en-US"/>
        </w:rPr>
        <w:t>անձի</w:t>
      </w:r>
      <w:r w:rsidRPr="00CF2CDE">
        <w:rPr>
          <w:rFonts w:ascii="GHEA Grapalat" w:hAnsi="GHEA Grapalat"/>
          <w:lang w:val="af-ZA"/>
        </w:rPr>
        <w:t xml:space="preserve"> </w:t>
      </w:r>
      <w:r>
        <w:rPr>
          <w:rFonts w:ascii="GHEA Grapalat" w:hAnsi="GHEA Grapalat"/>
          <w:lang w:val="en-US"/>
        </w:rPr>
        <w:t>ամուսնու</w:t>
      </w:r>
      <w:r w:rsidRPr="00CF2CDE">
        <w:rPr>
          <w:rFonts w:ascii="GHEA Grapalat" w:hAnsi="GHEA Grapalat"/>
          <w:lang w:val="af-ZA"/>
        </w:rPr>
        <w:t xml:space="preserve">, </w:t>
      </w:r>
      <w:r>
        <w:rPr>
          <w:rFonts w:ascii="GHEA Grapalat" w:hAnsi="GHEA Grapalat"/>
          <w:lang w:val="en-US"/>
        </w:rPr>
        <w:t>համատեղ</w:t>
      </w:r>
      <w:r w:rsidRPr="00CF2CDE">
        <w:rPr>
          <w:rFonts w:ascii="GHEA Grapalat" w:hAnsi="GHEA Grapalat"/>
          <w:lang w:val="af-ZA"/>
        </w:rPr>
        <w:t xml:space="preserve"> </w:t>
      </w:r>
      <w:r>
        <w:rPr>
          <w:rFonts w:ascii="GHEA Grapalat" w:hAnsi="GHEA Grapalat"/>
          <w:lang w:val="en-US"/>
        </w:rPr>
        <w:t>ապրող</w:t>
      </w:r>
      <w:r w:rsidRPr="00CF2CDE">
        <w:rPr>
          <w:rFonts w:ascii="GHEA Grapalat" w:hAnsi="GHEA Grapalat"/>
          <w:lang w:val="af-ZA"/>
        </w:rPr>
        <w:t xml:space="preserve"> </w:t>
      </w:r>
      <w:r>
        <w:rPr>
          <w:rFonts w:ascii="GHEA Grapalat" w:hAnsi="GHEA Grapalat"/>
          <w:lang w:val="en-US"/>
        </w:rPr>
        <w:t>ծնողի</w:t>
      </w:r>
      <w:r w:rsidRPr="00CF2CDE">
        <w:rPr>
          <w:rFonts w:ascii="GHEA Grapalat" w:hAnsi="GHEA Grapalat"/>
          <w:lang w:val="af-ZA"/>
        </w:rPr>
        <w:t xml:space="preserve">, </w:t>
      </w:r>
      <w:r>
        <w:rPr>
          <w:rFonts w:ascii="GHEA Grapalat" w:hAnsi="GHEA Grapalat"/>
          <w:lang w:val="en-US"/>
        </w:rPr>
        <w:t>համատեղ</w:t>
      </w:r>
      <w:r w:rsidRPr="00CF2CDE">
        <w:rPr>
          <w:rFonts w:ascii="GHEA Grapalat" w:hAnsi="GHEA Grapalat"/>
          <w:lang w:val="af-ZA"/>
        </w:rPr>
        <w:t xml:space="preserve"> </w:t>
      </w:r>
      <w:r>
        <w:rPr>
          <w:rFonts w:ascii="GHEA Grapalat" w:hAnsi="GHEA Grapalat"/>
          <w:lang w:val="en-US"/>
        </w:rPr>
        <w:t>ապրող</w:t>
      </w:r>
      <w:r w:rsidRPr="00CF2CDE">
        <w:rPr>
          <w:rFonts w:ascii="GHEA Grapalat" w:hAnsi="GHEA Grapalat"/>
          <w:lang w:val="af-ZA"/>
        </w:rPr>
        <w:t xml:space="preserve"> </w:t>
      </w:r>
      <w:r>
        <w:rPr>
          <w:rFonts w:ascii="GHEA Grapalat" w:hAnsi="GHEA Grapalat"/>
          <w:lang w:val="en-US"/>
        </w:rPr>
        <w:t>չափահաս</w:t>
      </w:r>
      <w:r w:rsidRPr="00CF2CDE">
        <w:rPr>
          <w:rFonts w:ascii="GHEA Grapalat" w:hAnsi="GHEA Grapalat"/>
          <w:lang w:val="af-ZA"/>
        </w:rPr>
        <w:t xml:space="preserve"> </w:t>
      </w:r>
      <w:r>
        <w:rPr>
          <w:rFonts w:ascii="GHEA Grapalat" w:hAnsi="GHEA Grapalat"/>
          <w:lang w:val="en-US"/>
        </w:rPr>
        <w:t>և</w:t>
      </w:r>
      <w:r w:rsidRPr="00CF2CDE">
        <w:rPr>
          <w:rFonts w:ascii="GHEA Grapalat" w:hAnsi="GHEA Grapalat"/>
          <w:lang w:val="af-ZA"/>
        </w:rPr>
        <w:t xml:space="preserve"> </w:t>
      </w:r>
      <w:r>
        <w:rPr>
          <w:rFonts w:ascii="GHEA Grapalat" w:hAnsi="GHEA Grapalat"/>
          <w:lang w:val="en-US"/>
        </w:rPr>
        <w:t>չամուսնացած</w:t>
      </w:r>
      <w:r w:rsidRPr="00CF2CDE">
        <w:rPr>
          <w:rFonts w:ascii="GHEA Grapalat" w:hAnsi="GHEA Grapalat"/>
          <w:lang w:val="af-ZA"/>
        </w:rPr>
        <w:t xml:space="preserve"> </w:t>
      </w:r>
      <w:r>
        <w:rPr>
          <w:rFonts w:ascii="GHEA Grapalat" w:hAnsi="GHEA Grapalat"/>
          <w:lang w:val="en-US"/>
        </w:rPr>
        <w:t>զավակի</w:t>
      </w:r>
      <w:r w:rsidRPr="00CF2CDE">
        <w:rPr>
          <w:rFonts w:ascii="GHEA Grapalat" w:hAnsi="GHEA Grapalat"/>
          <w:lang w:val="af-ZA"/>
        </w:rPr>
        <w:t xml:space="preserve"> </w:t>
      </w:r>
      <w:r w:rsidRPr="00246590">
        <w:rPr>
          <w:rFonts w:ascii="GHEA Grapalat" w:hAnsi="GHEA Grapalat"/>
          <w:lang w:val="en-US"/>
        </w:rPr>
        <w:t>գույքի</w:t>
      </w:r>
      <w:r w:rsidRPr="00CF2CDE">
        <w:rPr>
          <w:rFonts w:ascii="GHEA Grapalat" w:hAnsi="GHEA Grapalat"/>
          <w:lang w:val="af-ZA"/>
        </w:rPr>
        <w:t xml:space="preserve">, </w:t>
      </w:r>
      <w:r w:rsidRPr="00246590">
        <w:rPr>
          <w:rFonts w:ascii="GHEA Grapalat" w:hAnsi="GHEA Grapalat"/>
          <w:lang w:val="en-US"/>
        </w:rPr>
        <w:t>եկամուտների</w:t>
      </w:r>
      <w:r w:rsidRPr="00CF2CDE">
        <w:rPr>
          <w:rFonts w:ascii="GHEA Grapalat" w:hAnsi="GHEA Grapalat"/>
          <w:lang w:val="af-ZA"/>
        </w:rPr>
        <w:t xml:space="preserve"> </w:t>
      </w:r>
      <w:r w:rsidRPr="00246590">
        <w:rPr>
          <w:rFonts w:ascii="GHEA Grapalat" w:hAnsi="GHEA Grapalat"/>
          <w:lang w:val="en-US"/>
        </w:rPr>
        <w:t>մասին</w:t>
      </w:r>
      <w:r w:rsidRPr="00CF2CDE">
        <w:rPr>
          <w:rFonts w:ascii="GHEA Grapalat" w:hAnsi="GHEA Grapalat"/>
          <w:lang w:val="af-ZA"/>
        </w:rPr>
        <w:t xml:space="preserve"> </w:t>
      </w:r>
      <w:r w:rsidRPr="00246590">
        <w:rPr>
          <w:rFonts w:ascii="GHEA Grapalat" w:hAnsi="GHEA Grapalat"/>
          <w:lang w:val="en-US"/>
        </w:rPr>
        <w:t>հայտարարագր</w:t>
      </w:r>
      <w:r>
        <w:rPr>
          <w:rFonts w:ascii="GHEA Grapalat" w:hAnsi="GHEA Grapalat"/>
          <w:lang w:val="en-US"/>
        </w:rPr>
        <w:t>եր</w:t>
      </w:r>
      <w:r w:rsidRPr="00246590">
        <w:rPr>
          <w:rFonts w:ascii="GHEA Grapalat" w:hAnsi="GHEA Grapalat"/>
          <w:lang w:val="en-US"/>
        </w:rPr>
        <w:t>ում</w:t>
      </w:r>
      <w:r w:rsidRPr="00CF2CDE">
        <w:rPr>
          <w:rFonts w:ascii="GHEA Grapalat" w:hAnsi="GHEA Grapalat"/>
          <w:lang w:val="af-ZA"/>
        </w:rPr>
        <w:t xml:space="preserve"> </w:t>
      </w:r>
      <w:r w:rsidRPr="00246590">
        <w:rPr>
          <w:rFonts w:ascii="GHEA Grapalat" w:hAnsi="GHEA Grapalat"/>
          <w:lang w:val="en-US"/>
        </w:rPr>
        <w:t>ներառված</w:t>
      </w:r>
      <w:r w:rsidRPr="00CF2CDE">
        <w:rPr>
          <w:rFonts w:ascii="GHEA Grapalat" w:hAnsi="GHEA Grapalat"/>
          <w:lang w:val="af-ZA"/>
        </w:rPr>
        <w:t xml:space="preserve"> </w:t>
      </w:r>
      <w:r w:rsidRPr="00246590">
        <w:rPr>
          <w:rFonts w:ascii="GHEA Grapalat" w:hAnsi="GHEA Grapalat"/>
          <w:lang w:val="en-US"/>
        </w:rPr>
        <w:t>հրապարակման</w:t>
      </w:r>
      <w:r w:rsidRPr="00CF2CDE">
        <w:rPr>
          <w:rFonts w:ascii="GHEA Grapalat" w:hAnsi="GHEA Grapalat"/>
          <w:lang w:val="af-ZA"/>
        </w:rPr>
        <w:t xml:space="preserve"> (</w:t>
      </w:r>
      <w:r w:rsidRPr="00246590">
        <w:rPr>
          <w:rFonts w:ascii="GHEA Grapalat" w:hAnsi="GHEA Grapalat"/>
          <w:lang w:val="en-US"/>
        </w:rPr>
        <w:t>տրամադրման</w:t>
      </w:r>
      <w:r w:rsidRPr="00CF2CDE">
        <w:rPr>
          <w:rFonts w:ascii="GHEA Grapalat" w:hAnsi="GHEA Grapalat"/>
          <w:lang w:val="af-ZA"/>
        </w:rPr>
        <w:t xml:space="preserve">) </w:t>
      </w:r>
      <w:r w:rsidRPr="00246590">
        <w:rPr>
          <w:rFonts w:ascii="GHEA Grapalat" w:hAnsi="GHEA Grapalat"/>
          <w:lang w:val="en-US"/>
        </w:rPr>
        <w:t>ենթակա</w:t>
      </w:r>
      <w:r w:rsidRPr="00CF2CDE">
        <w:rPr>
          <w:rFonts w:ascii="GHEA Grapalat" w:hAnsi="GHEA Grapalat"/>
          <w:lang w:val="af-ZA"/>
        </w:rPr>
        <w:t xml:space="preserve"> </w:t>
      </w:r>
      <w:r w:rsidRPr="00246590">
        <w:rPr>
          <w:rFonts w:ascii="GHEA Grapalat" w:hAnsi="GHEA Grapalat"/>
          <w:lang w:val="en-US"/>
        </w:rPr>
        <w:t>տվյալների</w:t>
      </w:r>
      <w:r w:rsidRPr="00CF2CDE">
        <w:rPr>
          <w:rFonts w:ascii="GHEA Grapalat" w:hAnsi="GHEA Grapalat"/>
          <w:lang w:val="af-ZA"/>
        </w:rPr>
        <w:t xml:space="preserve"> </w:t>
      </w:r>
      <w:r w:rsidRPr="00246590">
        <w:rPr>
          <w:rFonts w:ascii="GHEA Grapalat" w:hAnsi="GHEA Grapalat"/>
          <w:lang w:val="en-US"/>
        </w:rPr>
        <w:t>ցանկը</w:t>
      </w:r>
      <w:r w:rsidR="00457B78">
        <w:rPr>
          <w:rFonts w:ascii="GHEA Grapalat" w:hAnsi="GHEA Grapalat"/>
          <w:lang w:val="af-ZA"/>
        </w:rPr>
        <w:t xml:space="preserve">, </w:t>
      </w:r>
      <w:r w:rsidR="00457B78">
        <w:rPr>
          <w:rFonts w:ascii="GHEA Grapalat" w:hAnsi="GHEA Grapalat"/>
          <w:lang w:val="en-US"/>
        </w:rPr>
        <w:t>բովանդակությունը</w:t>
      </w:r>
      <w:r w:rsidR="00457B78">
        <w:rPr>
          <w:rFonts w:ascii="GHEA Grapalat" w:hAnsi="GHEA Grapalat"/>
          <w:lang w:val="af-ZA"/>
        </w:rPr>
        <w:t xml:space="preserve"> </w:t>
      </w:r>
      <w:r w:rsidR="00457B78">
        <w:rPr>
          <w:rFonts w:ascii="GHEA Grapalat" w:hAnsi="GHEA Grapalat"/>
          <w:lang w:val="en-US"/>
        </w:rPr>
        <w:t>և</w:t>
      </w:r>
      <w:r w:rsidR="00457B78">
        <w:rPr>
          <w:rFonts w:ascii="GHEA Grapalat" w:hAnsi="GHEA Grapalat"/>
          <w:lang w:val="af-ZA"/>
        </w:rPr>
        <w:t xml:space="preserve"> </w:t>
      </w:r>
      <w:r w:rsidR="00457B78">
        <w:rPr>
          <w:rFonts w:ascii="GHEA Grapalat" w:hAnsi="GHEA Grapalat"/>
          <w:lang w:val="en-US"/>
        </w:rPr>
        <w:t>ձևը</w:t>
      </w:r>
      <w:r w:rsidR="00457B78">
        <w:rPr>
          <w:rFonts w:ascii="GHEA Grapalat" w:hAnsi="GHEA Grapalat"/>
          <w:lang w:val="af-ZA"/>
        </w:rPr>
        <w:t xml:space="preserve"> </w:t>
      </w:r>
      <w:r>
        <w:rPr>
          <w:rFonts w:ascii="GHEA Grapalat" w:hAnsi="GHEA Grapalat"/>
          <w:lang w:val="en-US"/>
        </w:rPr>
        <w:t>սահմ</w:t>
      </w:r>
      <w:r w:rsidR="00457B78">
        <w:rPr>
          <w:rFonts w:ascii="GHEA Grapalat" w:hAnsi="GHEA Grapalat"/>
          <w:lang w:val="en-US"/>
        </w:rPr>
        <w:t>անելու</w:t>
      </w:r>
      <w:r w:rsidR="00457B78">
        <w:rPr>
          <w:rFonts w:ascii="GHEA Grapalat" w:hAnsi="GHEA Grapalat"/>
          <w:lang w:val="af-ZA"/>
        </w:rPr>
        <w:t xml:space="preserve"> </w:t>
      </w:r>
      <w:r w:rsidR="00457B78">
        <w:rPr>
          <w:rFonts w:ascii="GHEA Grapalat" w:hAnsi="GHEA Grapalat"/>
          <w:lang w:val="en-US"/>
        </w:rPr>
        <w:t>մասին</w:t>
      </w:r>
      <w:r w:rsidR="00457B78">
        <w:rPr>
          <w:rFonts w:ascii="GHEA Grapalat" w:hAnsi="GHEA Grapalat"/>
          <w:lang w:val="af-ZA"/>
        </w:rPr>
        <w:t xml:space="preserve">» Հայաստանի Հանրապետության կառավարության որոշման նախագծի ընդունման կապակցությամբ </w:t>
      </w:r>
      <w:r w:rsidR="00457B78">
        <w:rPr>
          <w:rFonts w:ascii="GHEA Grapalat" w:hAnsi="GHEA Grapalat" w:cs="Sylfaen"/>
          <w:lang w:val="af-ZA"/>
        </w:rPr>
        <w:t xml:space="preserve">Հայաստանի Հանրապետության </w:t>
      </w:r>
      <w:r w:rsidR="00457B78">
        <w:rPr>
          <w:rFonts w:ascii="GHEA Grapalat" w:hAnsi="GHEA Grapalat" w:cs="Sylfaen"/>
        </w:rPr>
        <w:t>այլ</w:t>
      </w:r>
      <w:r w:rsidR="00457B78">
        <w:rPr>
          <w:rFonts w:ascii="GHEA Grapalat" w:hAnsi="GHEA Grapalat"/>
          <w:lang w:val="af-ZA"/>
        </w:rPr>
        <w:t xml:space="preserve"> </w:t>
      </w:r>
      <w:r w:rsidR="00457B78">
        <w:rPr>
          <w:rFonts w:ascii="GHEA Grapalat" w:hAnsi="GHEA Grapalat" w:cs="Sylfaen"/>
        </w:rPr>
        <w:t>իրավական</w:t>
      </w:r>
      <w:r w:rsidR="00457B78">
        <w:rPr>
          <w:rFonts w:ascii="GHEA Grapalat" w:hAnsi="GHEA Grapalat"/>
          <w:lang w:val="af-ZA"/>
        </w:rPr>
        <w:t xml:space="preserve"> </w:t>
      </w:r>
      <w:r w:rsidR="00457B78">
        <w:rPr>
          <w:rFonts w:ascii="GHEA Grapalat" w:hAnsi="GHEA Grapalat" w:cs="Sylfaen"/>
        </w:rPr>
        <w:t>ակտերի</w:t>
      </w:r>
      <w:r w:rsidR="00457B78">
        <w:rPr>
          <w:rFonts w:ascii="GHEA Grapalat" w:hAnsi="GHEA Grapalat" w:cs="Sylfaen"/>
          <w:lang w:val="af-ZA"/>
        </w:rPr>
        <w:t xml:space="preserve"> </w:t>
      </w:r>
      <w:r w:rsidR="00457B78">
        <w:rPr>
          <w:rFonts w:ascii="GHEA Grapalat" w:hAnsi="GHEA Grapalat" w:cs="Sylfaen"/>
        </w:rPr>
        <w:t>ընդունման</w:t>
      </w:r>
      <w:r w:rsidR="00457B78">
        <w:rPr>
          <w:rFonts w:ascii="GHEA Grapalat" w:hAnsi="GHEA Grapalat" w:cs="Sylfaen"/>
          <w:lang w:val="af-ZA"/>
        </w:rPr>
        <w:t xml:space="preserve"> </w:t>
      </w:r>
      <w:r w:rsidR="00457B78">
        <w:rPr>
          <w:rFonts w:ascii="GHEA Grapalat" w:hAnsi="GHEA Grapalat" w:cs="Sylfaen"/>
        </w:rPr>
        <w:t>անհրաժեշտություն</w:t>
      </w:r>
      <w:r w:rsidR="00457B78">
        <w:rPr>
          <w:rFonts w:ascii="GHEA Grapalat" w:hAnsi="GHEA Grapalat"/>
          <w:lang w:val="af-ZA"/>
        </w:rPr>
        <w:t xml:space="preserve"> </w:t>
      </w:r>
      <w:r w:rsidR="00457B78">
        <w:rPr>
          <w:rFonts w:ascii="GHEA Grapalat" w:hAnsi="GHEA Grapalat" w:cs="Sylfaen"/>
        </w:rPr>
        <w:t>չի</w:t>
      </w:r>
      <w:r w:rsidR="00457B78">
        <w:rPr>
          <w:rFonts w:ascii="GHEA Grapalat" w:hAnsi="GHEA Grapalat"/>
          <w:lang w:val="af-ZA"/>
        </w:rPr>
        <w:t xml:space="preserve"> </w:t>
      </w:r>
      <w:r w:rsidR="00457B78">
        <w:rPr>
          <w:rFonts w:ascii="GHEA Grapalat" w:hAnsi="GHEA Grapalat" w:cs="Sylfaen"/>
        </w:rPr>
        <w:t>առաջանում</w:t>
      </w:r>
      <w:r w:rsidR="00457B78">
        <w:rPr>
          <w:rFonts w:ascii="GHEA Grapalat" w:hAnsi="GHEA Grapalat" w:cs="Sylfaen"/>
          <w:lang w:val="af-ZA"/>
        </w:rPr>
        <w:t>,</w:t>
      </w:r>
      <w:r w:rsidR="00457B78">
        <w:rPr>
          <w:rFonts w:ascii="GHEA Grapalat" w:hAnsi="GHEA Grapalat"/>
          <w:lang w:val="af-ZA"/>
        </w:rPr>
        <w:t xml:space="preserve"> </w:t>
      </w:r>
      <w:r w:rsidR="00457B78">
        <w:rPr>
          <w:rFonts w:ascii="GHEA Grapalat" w:hAnsi="GHEA Grapalat"/>
        </w:rPr>
        <w:t>և</w:t>
      </w:r>
      <w:r w:rsidR="00457B78">
        <w:rPr>
          <w:rFonts w:ascii="GHEA Grapalat" w:hAnsi="GHEA Grapalat"/>
          <w:lang w:val="af-ZA"/>
        </w:rPr>
        <w:t xml:space="preserve"> </w:t>
      </w:r>
      <w:r w:rsidR="00457B78">
        <w:rPr>
          <w:rFonts w:ascii="GHEA Grapalat" w:hAnsi="GHEA Grapalat"/>
        </w:rPr>
        <w:t>այն</w:t>
      </w:r>
      <w:r w:rsidR="00457B78">
        <w:rPr>
          <w:rFonts w:ascii="GHEA Grapalat" w:hAnsi="GHEA Grapalat"/>
          <w:lang w:val="af-ZA"/>
        </w:rPr>
        <w:t xml:space="preserve"> </w:t>
      </w:r>
      <w:r w:rsidR="00457B78">
        <w:rPr>
          <w:rFonts w:ascii="GHEA Grapalat" w:hAnsi="GHEA Grapalat"/>
        </w:rPr>
        <w:t>համապատասխանում</w:t>
      </w:r>
      <w:r w:rsidR="00457B78">
        <w:rPr>
          <w:rFonts w:ascii="GHEA Grapalat" w:hAnsi="GHEA Grapalat"/>
          <w:lang w:val="af-ZA"/>
        </w:rPr>
        <w:t xml:space="preserve"> </w:t>
      </w:r>
      <w:r w:rsidR="00457B78">
        <w:rPr>
          <w:rFonts w:ascii="GHEA Grapalat" w:hAnsi="GHEA Grapalat"/>
        </w:rPr>
        <w:t>է</w:t>
      </w:r>
      <w:r w:rsidR="00457B78">
        <w:rPr>
          <w:rFonts w:ascii="GHEA Grapalat" w:hAnsi="GHEA Grapalat"/>
          <w:lang w:val="af-ZA"/>
        </w:rPr>
        <w:t xml:space="preserve"> </w:t>
      </w:r>
      <w:r w:rsidR="00457B78">
        <w:rPr>
          <w:rFonts w:ascii="GHEA Grapalat" w:hAnsi="GHEA Grapalat"/>
        </w:rPr>
        <w:t>միջազգային</w:t>
      </w:r>
      <w:r w:rsidR="00457B78">
        <w:rPr>
          <w:rFonts w:ascii="GHEA Grapalat" w:hAnsi="GHEA Grapalat"/>
          <w:lang w:val="af-ZA"/>
        </w:rPr>
        <w:t xml:space="preserve"> </w:t>
      </w:r>
      <w:r w:rsidR="00457B78">
        <w:rPr>
          <w:rFonts w:ascii="GHEA Grapalat" w:hAnsi="GHEA Grapalat"/>
        </w:rPr>
        <w:t>պայմանագրերով</w:t>
      </w:r>
      <w:r w:rsidR="00457B78">
        <w:rPr>
          <w:rFonts w:ascii="GHEA Grapalat" w:hAnsi="GHEA Grapalat"/>
          <w:lang w:val="af-ZA"/>
        </w:rPr>
        <w:t xml:space="preserve"> </w:t>
      </w:r>
      <w:r w:rsidR="00457B78">
        <w:rPr>
          <w:rFonts w:ascii="GHEA Grapalat" w:hAnsi="GHEA Grapalat"/>
        </w:rPr>
        <w:t>ստանձնած</w:t>
      </w:r>
      <w:r w:rsidR="00457B78">
        <w:rPr>
          <w:rFonts w:ascii="GHEA Grapalat" w:hAnsi="GHEA Grapalat"/>
          <w:lang w:val="af-ZA"/>
        </w:rPr>
        <w:t xml:space="preserve"> </w:t>
      </w:r>
      <w:r w:rsidR="00457B78">
        <w:rPr>
          <w:rFonts w:ascii="GHEA Grapalat" w:hAnsi="GHEA Grapalat"/>
        </w:rPr>
        <w:t>պարտավորությունների</w:t>
      </w:r>
      <w:r w:rsidR="00457B78">
        <w:rPr>
          <w:rFonts w:ascii="GHEA Grapalat" w:hAnsi="GHEA Grapalat"/>
          <w:lang w:val="af-ZA"/>
        </w:rPr>
        <w:t>ն:</w:t>
      </w:r>
    </w:p>
    <w:p w:rsidR="00457B78" w:rsidRDefault="00457B78" w:rsidP="00457B78">
      <w:pPr>
        <w:spacing w:line="360" w:lineRule="auto"/>
        <w:jc w:val="center"/>
        <w:rPr>
          <w:rFonts w:ascii="GHEA Grapalat" w:hAnsi="GHEA Grapalat" w:cs="Sylfaen"/>
          <w:b/>
          <w:lang w:val="af-ZA"/>
        </w:rPr>
      </w:pPr>
      <w:r>
        <w:rPr>
          <w:rFonts w:ascii="GHEA Grapalat" w:hAnsi="GHEA Grapalat" w:cs="Sylfaen"/>
          <w:b/>
        </w:rPr>
        <w:t>ՏԵՂԵԿԱՆՔ</w:t>
      </w:r>
    </w:p>
    <w:p w:rsidR="00457B78" w:rsidRDefault="00CF2CDE" w:rsidP="00457B78">
      <w:pPr>
        <w:pStyle w:val="BodyText"/>
        <w:spacing w:line="240" w:lineRule="auto"/>
        <w:rPr>
          <w:rFonts w:ascii="GHEA Grapalat" w:hAnsi="GHEA Grapalat" w:cs="Sylfaen"/>
          <w:b/>
          <w:lang w:val="af-ZA"/>
        </w:rPr>
      </w:pPr>
      <w:r w:rsidRPr="00CF2CDE">
        <w:rPr>
          <w:rFonts w:ascii="GHEA Grapalat" w:hAnsi="GHEA Grapalat"/>
          <w:b/>
          <w:lang w:val="af-ZA"/>
        </w:rPr>
        <w:t>«</w:t>
      </w:r>
      <w:r>
        <w:rPr>
          <w:rFonts w:ascii="GHEA Grapalat" w:hAnsi="GHEA Grapalat"/>
          <w:b/>
        </w:rPr>
        <w:t>ԲԱՐՁՐԱՍՏԻՃԱՆ</w:t>
      </w:r>
      <w:r w:rsidRPr="00CF2CDE">
        <w:rPr>
          <w:rFonts w:ascii="GHEA Grapalat" w:hAnsi="GHEA Grapalat"/>
          <w:b/>
          <w:lang w:val="af-ZA"/>
        </w:rPr>
        <w:t xml:space="preserve"> </w:t>
      </w:r>
      <w:r>
        <w:rPr>
          <w:rFonts w:ascii="GHEA Grapalat" w:hAnsi="GHEA Grapalat"/>
          <w:b/>
        </w:rPr>
        <w:t>ՊԱՇՏՈՆԱՏԱՐ</w:t>
      </w:r>
      <w:r w:rsidRPr="00CF2CDE">
        <w:rPr>
          <w:rFonts w:ascii="GHEA Grapalat" w:hAnsi="GHEA Grapalat"/>
          <w:b/>
          <w:lang w:val="af-ZA"/>
        </w:rPr>
        <w:t xml:space="preserve"> </w:t>
      </w:r>
      <w:r>
        <w:rPr>
          <w:rFonts w:ascii="GHEA Grapalat" w:hAnsi="GHEA Grapalat"/>
          <w:b/>
        </w:rPr>
        <w:t>ԱՆՁԻ</w:t>
      </w:r>
      <w:r w:rsidRPr="00CF2CDE">
        <w:rPr>
          <w:rFonts w:ascii="GHEA Grapalat" w:hAnsi="GHEA Grapalat"/>
          <w:b/>
          <w:lang w:val="af-ZA"/>
        </w:rPr>
        <w:t xml:space="preserve"> </w:t>
      </w:r>
      <w:r>
        <w:rPr>
          <w:rFonts w:ascii="GHEA Grapalat" w:hAnsi="GHEA Grapalat"/>
          <w:b/>
        </w:rPr>
        <w:t>ԳՈՒՅՔԻ</w:t>
      </w:r>
      <w:r w:rsidRPr="00CF2CDE">
        <w:rPr>
          <w:rFonts w:ascii="GHEA Grapalat" w:hAnsi="GHEA Grapalat"/>
          <w:b/>
          <w:lang w:val="af-ZA"/>
        </w:rPr>
        <w:t xml:space="preserve">, </w:t>
      </w:r>
      <w:r>
        <w:rPr>
          <w:rFonts w:ascii="GHEA Grapalat" w:hAnsi="GHEA Grapalat"/>
          <w:b/>
        </w:rPr>
        <w:t>ԵԿԱՄՈՒՏՆԵՐԻ</w:t>
      </w:r>
      <w:r w:rsidRPr="00CF2CDE">
        <w:rPr>
          <w:rFonts w:ascii="GHEA Grapalat" w:hAnsi="GHEA Grapalat"/>
          <w:b/>
          <w:lang w:val="af-ZA"/>
        </w:rPr>
        <w:t xml:space="preserve"> </w:t>
      </w:r>
      <w:r>
        <w:rPr>
          <w:rFonts w:ascii="GHEA Grapalat" w:hAnsi="GHEA Grapalat"/>
          <w:b/>
        </w:rPr>
        <w:t>ԵՎ</w:t>
      </w:r>
      <w:r w:rsidRPr="00CF2CDE">
        <w:rPr>
          <w:rFonts w:ascii="GHEA Grapalat" w:hAnsi="GHEA Grapalat"/>
          <w:b/>
          <w:lang w:val="af-ZA"/>
        </w:rPr>
        <w:t xml:space="preserve"> </w:t>
      </w:r>
      <w:r>
        <w:rPr>
          <w:rFonts w:ascii="GHEA Grapalat" w:hAnsi="GHEA Grapalat"/>
          <w:b/>
        </w:rPr>
        <w:t>ՓՈԽԿԱՊԱԿՑՎԱԾ</w:t>
      </w:r>
      <w:r w:rsidRPr="00CF2CDE">
        <w:rPr>
          <w:rFonts w:ascii="GHEA Grapalat" w:hAnsi="GHEA Grapalat"/>
          <w:b/>
          <w:lang w:val="af-ZA"/>
        </w:rPr>
        <w:t xml:space="preserve"> </w:t>
      </w:r>
      <w:r>
        <w:rPr>
          <w:rFonts w:ascii="GHEA Grapalat" w:hAnsi="GHEA Grapalat"/>
          <w:b/>
        </w:rPr>
        <w:t>ԱՆՁԱՆՑ</w:t>
      </w:r>
      <w:r w:rsidRPr="00CF2CDE">
        <w:rPr>
          <w:rFonts w:ascii="GHEA Grapalat" w:hAnsi="GHEA Grapalat"/>
          <w:b/>
          <w:lang w:val="af-ZA"/>
        </w:rPr>
        <w:t xml:space="preserve"> </w:t>
      </w:r>
      <w:r>
        <w:rPr>
          <w:rFonts w:ascii="GHEA Grapalat" w:hAnsi="GHEA Grapalat"/>
          <w:b/>
        </w:rPr>
        <w:t>ՀԱՅՏԱՐԱՐԱԳՐԵՐՈՒՄ</w:t>
      </w:r>
      <w:r w:rsidRPr="00CF2CDE">
        <w:rPr>
          <w:rFonts w:ascii="GHEA Grapalat" w:hAnsi="GHEA Grapalat"/>
          <w:b/>
          <w:lang w:val="af-ZA"/>
        </w:rPr>
        <w:t xml:space="preserve">, </w:t>
      </w:r>
      <w:r>
        <w:rPr>
          <w:rFonts w:ascii="GHEA Grapalat" w:hAnsi="GHEA Grapalat"/>
          <w:b/>
        </w:rPr>
        <w:t>ԻՆՉՊԵՍ</w:t>
      </w:r>
      <w:r w:rsidRPr="00CF2CDE">
        <w:rPr>
          <w:rFonts w:ascii="GHEA Grapalat" w:hAnsi="GHEA Grapalat"/>
          <w:b/>
          <w:lang w:val="af-ZA"/>
        </w:rPr>
        <w:t xml:space="preserve"> </w:t>
      </w:r>
      <w:r>
        <w:rPr>
          <w:rFonts w:ascii="GHEA Grapalat" w:hAnsi="GHEA Grapalat"/>
          <w:b/>
        </w:rPr>
        <w:t>ՆԱԵՎ</w:t>
      </w:r>
      <w:r w:rsidRPr="00CF2CDE">
        <w:rPr>
          <w:rFonts w:ascii="GHEA Grapalat" w:hAnsi="GHEA Grapalat"/>
          <w:b/>
          <w:lang w:val="af-ZA"/>
        </w:rPr>
        <w:t xml:space="preserve"> </w:t>
      </w:r>
      <w:r>
        <w:rPr>
          <w:rFonts w:ascii="GHEA Grapalat" w:hAnsi="GHEA Grapalat"/>
          <w:b/>
        </w:rPr>
        <w:t>ԲԱՐՁՐԱՍՏԻՃԱՆ</w:t>
      </w:r>
      <w:r w:rsidRPr="00CF2CDE">
        <w:rPr>
          <w:rFonts w:ascii="GHEA Grapalat" w:hAnsi="GHEA Grapalat"/>
          <w:b/>
          <w:lang w:val="af-ZA"/>
        </w:rPr>
        <w:t xml:space="preserve"> </w:t>
      </w:r>
      <w:r>
        <w:rPr>
          <w:rFonts w:ascii="GHEA Grapalat" w:hAnsi="GHEA Grapalat"/>
          <w:b/>
        </w:rPr>
        <w:t>ՊԱՇՏՈՆԱՏԱՐ</w:t>
      </w:r>
      <w:r w:rsidRPr="00CF2CDE">
        <w:rPr>
          <w:rFonts w:ascii="GHEA Grapalat" w:hAnsi="GHEA Grapalat"/>
          <w:b/>
          <w:lang w:val="af-ZA"/>
        </w:rPr>
        <w:t xml:space="preserve"> </w:t>
      </w:r>
      <w:r>
        <w:rPr>
          <w:rFonts w:ascii="GHEA Grapalat" w:hAnsi="GHEA Grapalat"/>
          <w:b/>
        </w:rPr>
        <w:t>ԱՆՁԻ</w:t>
      </w:r>
      <w:r w:rsidRPr="00CF2CDE">
        <w:rPr>
          <w:rFonts w:ascii="GHEA Grapalat" w:hAnsi="GHEA Grapalat"/>
          <w:b/>
          <w:lang w:val="af-ZA"/>
        </w:rPr>
        <w:t xml:space="preserve"> </w:t>
      </w:r>
      <w:r>
        <w:rPr>
          <w:rFonts w:ascii="GHEA Grapalat" w:hAnsi="GHEA Grapalat"/>
          <w:b/>
        </w:rPr>
        <w:t>ԱՄՈՒՍՆՈՒ</w:t>
      </w:r>
      <w:r w:rsidRPr="00CF2CDE">
        <w:rPr>
          <w:rFonts w:ascii="GHEA Grapalat" w:hAnsi="GHEA Grapalat"/>
          <w:b/>
          <w:lang w:val="af-ZA"/>
        </w:rPr>
        <w:t xml:space="preserve">, </w:t>
      </w:r>
      <w:r>
        <w:rPr>
          <w:rFonts w:ascii="GHEA Grapalat" w:hAnsi="GHEA Grapalat"/>
          <w:b/>
        </w:rPr>
        <w:t>ՀԱՄԱՏԵՂ</w:t>
      </w:r>
      <w:r w:rsidRPr="00CF2CDE">
        <w:rPr>
          <w:rFonts w:ascii="GHEA Grapalat" w:hAnsi="GHEA Grapalat"/>
          <w:b/>
          <w:lang w:val="af-ZA"/>
        </w:rPr>
        <w:t xml:space="preserve"> </w:t>
      </w:r>
      <w:r>
        <w:rPr>
          <w:rFonts w:ascii="GHEA Grapalat" w:hAnsi="GHEA Grapalat"/>
          <w:b/>
        </w:rPr>
        <w:t>ԱՊՐՈՂ</w:t>
      </w:r>
      <w:r w:rsidRPr="00CF2CDE">
        <w:rPr>
          <w:rFonts w:ascii="GHEA Grapalat" w:hAnsi="GHEA Grapalat"/>
          <w:b/>
          <w:lang w:val="af-ZA"/>
        </w:rPr>
        <w:t xml:space="preserve"> </w:t>
      </w:r>
      <w:r>
        <w:rPr>
          <w:rFonts w:ascii="GHEA Grapalat" w:hAnsi="GHEA Grapalat"/>
          <w:b/>
        </w:rPr>
        <w:t>ԾՆՈՂԻ</w:t>
      </w:r>
      <w:r w:rsidRPr="00CF2CDE">
        <w:rPr>
          <w:rFonts w:ascii="GHEA Grapalat" w:hAnsi="GHEA Grapalat"/>
          <w:b/>
          <w:lang w:val="af-ZA"/>
        </w:rPr>
        <w:t xml:space="preserve">, </w:t>
      </w:r>
      <w:r>
        <w:rPr>
          <w:rFonts w:ascii="GHEA Grapalat" w:hAnsi="GHEA Grapalat"/>
          <w:b/>
        </w:rPr>
        <w:t>ՀԱՄԱՏԵՂ</w:t>
      </w:r>
      <w:r w:rsidRPr="00CF2CDE">
        <w:rPr>
          <w:rFonts w:ascii="GHEA Grapalat" w:hAnsi="GHEA Grapalat"/>
          <w:b/>
          <w:lang w:val="af-ZA"/>
        </w:rPr>
        <w:t xml:space="preserve"> </w:t>
      </w:r>
      <w:r>
        <w:rPr>
          <w:rFonts w:ascii="GHEA Grapalat" w:hAnsi="GHEA Grapalat"/>
          <w:b/>
        </w:rPr>
        <w:t>ԱՊՐՈՂ</w:t>
      </w:r>
      <w:r w:rsidRPr="00CF2CDE">
        <w:rPr>
          <w:rFonts w:ascii="GHEA Grapalat" w:hAnsi="GHEA Grapalat"/>
          <w:b/>
          <w:lang w:val="af-ZA"/>
        </w:rPr>
        <w:t xml:space="preserve"> </w:t>
      </w:r>
      <w:r>
        <w:rPr>
          <w:rFonts w:ascii="GHEA Grapalat" w:hAnsi="GHEA Grapalat"/>
          <w:b/>
        </w:rPr>
        <w:t>ՉԱՓԱՀԱՍ</w:t>
      </w:r>
      <w:r w:rsidRPr="00CF2CDE">
        <w:rPr>
          <w:rFonts w:ascii="GHEA Grapalat" w:hAnsi="GHEA Grapalat"/>
          <w:b/>
          <w:lang w:val="af-ZA"/>
        </w:rPr>
        <w:t xml:space="preserve"> </w:t>
      </w:r>
      <w:r>
        <w:rPr>
          <w:rFonts w:ascii="GHEA Grapalat" w:hAnsi="GHEA Grapalat"/>
          <w:b/>
        </w:rPr>
        <w:t>ԵՎ</w:t>
      </w:r>
      <w:r w:rsidRPr="00CF2CDE">
        <w:rPr>
          <w:rFonts w:ascii="GHEA Grapalat" w:hAnsi="GHEA Grapalat"/>
          <w:b/>
          <w:lang w:val="af-ZA"/>
        </w:rPr>
        <w:t xml:space="preserve"> </w:t>
      </w:r>
      <w:r>
        <w:rPr>
          <w:rFonts w:ascii="GHEA Grapalat" w:hAnsi="GHEA Grapalat"/>
          <w:b/>
        </w:rPr>
        <w:t>ՉԱՄՈՒՍՆԱՑԱԾ</w:t>
      </w:r>
      <w:r w:rsidRPr="00CF2CDE">
        <w:rPr>
          <w:rFonts w:ascii="GHEA Grapalat" w:hAnsi="GHEA Grapalat"/>
          <w:b/>
          <w:lang w:val="af-ZA"/>
        </w:rPr>
        <w:t xml:space="preserve"> </w:t>
      </w:r>
      <w:r>
        <w:rPr>
          <w:rFonts w:ascii="GHEA Grapalat" w:hAnsi="GHEA Grapalat"/>
          <w:b/>
        </w:rPr>
        <w:t>ԶԱՎԱԿԻ</w:t>
      </w:r>
      <w:r w:rsidRPr="00CF2CDE">
        <w:rPr>
          <w:rFonts w:ascii="GHEA Grapalat" w:hAnsi="GHEA Grapalat"/>
          <w:b/>
          <w:lang w:val="af-ZA"/>
        </w:rPr>
        <w:t xml:space="preserve"> </w:t>
      </w:r>
      <w:r>
        <w:rPr>
          <w:rFonts w:ascii="GHEA Grapalat" w:hAnsi="GHEA Grapalat"/>
          <w:b/>
        </w:rPr>
        <w:t>ԳՈՒՅՔԻ</w:t>
      </w:r>
      <w:r w:rsidRPr="00CF2CDE">
        <w:rPr>
          <w:rFonts w:ascii="GHEA Grapalat" w:hAnsi="GHEA Grapalat"/>
          <w:b/>
          <w:lang w:val="af-ZA"/>
        </w:rPr>
        <w:t xml:space="preserve">, </w:t>
      </w:r>
      <w:r>
        <w:rPr>
          <w:rFonts w:ascii="GHEA Grapalat" w:hAnsi="GHEA Grapalat"/>
          <w:b/>
        </w:rPr>
        <w:t>ԵԿԱՄՈՒՏՆԵՐԻ</w:t>
      </w:r>
      <w:r w:rsidRPr="00CF2CDE">
        <w:rPr>
          <w:rFonts w:ascii="GHEA Grapalat" w:hAnsi="GHEA Grapalat"/>
          <w:b/>
          <w:lang w:val="af-ZA"/>
        </w:rPr>
        <w:t xml:space="preserve"> </w:t>
      </w:r>
      <w:r>
        <w:rPr>
          <w:rFonts w:ascii="GHEA Grapalat" w:hAnsi="GHEA Grapalat"/>
          <w:b/>
        </w:rPr>
        <w:t>ՄԱՍԻՆ</w:t>
      </w:r>
      <w:r w:rsidRPr="00CF2CDE">
        <w:rPr>
          <w:rFonts w:ascii="GHEA Grapalat" w:hAnsi="GHEA Grapalat"/>
          <w:b/>
          <w:lang w:val="af-ZA"/>
        </w:rPr>
        <w:t xml:space="preserve"> </w:t>
      </w:r>
      <w:r>
        <w:rPr>
          <w:rFonts w:ascii="GHEA Grapalat" w:hAnsi="GHEA Grapalat"/>
          <w:b/>
        </w:rPr>
        <w:t>ՀԱՅՏԱՐԱՐԱԳՐԵՐՈՒՄ</w:t>
      </w:r>
      <w:r w:rsidRPr="00CF2CDE">
        <w:rPr>
          <w:rFonts w:ascii="GHEA Grapalat" w:hAnsi="GHEA Grapalat"/>
          <w:b/>
          <w:lang w:val="af-ZA"/>
        </w:rPr>
        <w:t xml:space="preserve"> </w:t>
      </w:r>
      <w:r>
        <w:rPr>
          <w:rFonts w:ascii="GHEA Grapalat" w:hAnsi="GHEA Grapalat"/>
          <w:b/>
        </w:rPr>
        <w:t>ՆԵՐԱՌՎԱԾ</w:t>
      </w:r>
      <w:r w:rsidRPr="00CF2CDE">
        <w:rPr>
          <w:rFonts w:ascii="GHEA Grapalat" w:hAnsi="GHEA Grapalat"/>
          <w:b/>
          <w:lang w:val="af-ZA"/>
        </w:rPr>
        <w:t xml:space="preserve"> </w:t>
      </w:r>
      <w:r>
        <w:rPr>
          <w:rFonts w:ascii="GHEA Grapalat" w:hAnsi="GHEA Grapalat"/>
          <w:b/>
        </w:rPr>
        <w:t>ՀՐԱՊԱՐԱԿՄԱՆ</w:t>
      </w:r>
      <w:r w:rsidRPr="00CF2CDE">
        <w:rPr>
          <w:rFonts w:ascii="GHEA Grapalat" w:hAnsi="GHEA Grapalat"/>
          <w:b/>
          <w:lang w:val="af-ZA"/>
        </w:rPr>
        <w:t xml:space="preserve"> (</w:t>
      </w:r>
      <w:r>
        <w:rPr>
          <w:rFonts w:ascii="GHEA Grapalat" w:hAnsi="GHEA Grapalat"/>
          <w:b/>
        </w:rPr>
        <w:t>ՏՐԱՄԱԴՐՄԱՆ</w:t>
      </w:r>
      <w:r w:rsidRPr="00CF2CDE">
        <w:rPr>
          <w:rFonts w:ascii="GHEA Grapalat" w:hAnsi="GHEA Grapalat"/>
          <w:b/>
          <w:lang w:val="af-ZA"/>
        </w:rPr>
        <w:t xml:space="preserve">) </w:t>
      </w:r>
      <w:r>
        <w:rPr>
          <w:rFonts w:ascii="GHEA Grapalat" w:hAnsi="GHEA Grapalat"/>
          <w:b/>
        </w:rPr>
        <w:t>ԵՆԹԱԿԱ</w:t>
      </w:r>
      <w:r w:rsidRPr="00CF2CDE">
        <w:rPr>
          <w:rFonts w:ascii="GHEA Grapalat" w:hAnsi="GHEA Grapalat"/>
          <w:b/>
          <w:lang w:val="af-ZA"/>
        </w:rPr>
        <w:t xml:space="preserve"> </w:t>
      </w:r>
      <w:r>
        <w:rPr>
          <w:rFonts w:ascii="GHEA Grapalat" w:hAnsi="GHEA Grapalat"/>
          <w:b/>
        </w:rPr>
        <w:t>ՏՎՅԱԼՆԵՐԻ</w:t>
      </w:r>
      <w:r w:rsidRPr="00CF2CDE">
        <w:rPr>
          <w:rFonts w:ascii="GHEA Grapalat" w:hAnsi="GHEA Grapalat"/>
          <w:b/>
          <w:lang w:val="af-ZA"/>
        </w:rPr>
        <w:t xml:space="preserve"> </w:t>
      </w:r>
      <w:r>
        <w:rPr>
          <w:rFonts w:ascii="GHEA Grapalat" w:hAnsi="GHEA Grapalat"/>
          <w:b/>
        </w:rPr>
        <w:t>ՑԱՆԿԸ</w:t>
      </w:r>
      <w:r w:rsidRPr="00CF2CDE">
        <w:rPr>
          <w:rFonts w:ascii="GHEA Grapalat" w:hAnsi="GHEA Grapalat"/>
          <w:b/>
          <w:lang w:val="af-ZA"/>
        </w:rPr>
        <w:t xml:space="preserve">, </w:t>
      </w:r>
      <w:r>
        <w:rPr>
          <w:rFonts w:ascii="GHEA Grapalat" w:hAnsi="GHEA Grapalat"/>
          <w:b/>
        </w:rPr>
        <w:t>ԲՈՎԱՆԴԱԿՈՒԹՅՈՒՆԸ</w:t>
      </w:r>
      <w:r w:rsidRPr="00CF2CDE">
        <w:rPr>
          <w:rFonts w:ascii="GHEA Grapalat" w:hAnsi="GHEA Grapalat"/>
          <w:b/>
          <w:lang w:val="af-ZA"/>
        </w:rPr>
        <w:t xml:space="preserve"> </w:t>
      </w:r>
      <w:r>
        <w:rPr>
          <w:rFonts w:ascii="GHEA Grapalat" w:hAnsi="GHEA Grapalat"/>
          <w:b/>
        </w:rPr>
        <w:t>ԵՎ</w:t>
      </w:r>
      <w:r w:rsidRPr="00CF2CDE">
        <w:rPr>
          <w:rFonts w:ascii="GHEA Grapalat" w:hAnsi="GHEA Grapalat"/>
          <w:b/>
          <w:lang w:val="af-ZA"/>
        </w:rPr>
        <w:t xml:space="preserve"> </w:t>
      </w:r>
      <w:r>
        <w:rPr>
          <w:rFonts w:ascii="GHEA Grapalat" w:hAnsi="GHEA Grapalat"/>
          <w:b/>
        </w:rPr>
        <w:t>ՁԵՎԸ</w:t>
      </w:r>
      <w:r w:rsidRPr="00CF2CDE">
        <w:rPr>
          <w:rFonts w:ascii="GHEA Grapalat" w:hAnsi="GHEA Grapalat"/>
          <w:b/>
          <w:lang w:val="af-ZA"/>
        </w:rPr>
        <w:t xml:space="preserve"> </w:t>
      </w:r>
      <w:r>
        <w:rPr>
          <w:rFonts w:ascii="GHEA Grapalat" w:hAnsi="GHEA Grapalat"/>
          <w:b/>
        </w:rPr>
        <w:t>ՍԱՀՄԱՆԵԼՈՒ</w:t>
      </w:r>
      <w:r w:rsidRPr="00CF2CDE">
        <w:rPr>
          <w:rFonts w:ascii="GHEA Grapalat" w:hAnsi="GHEA Grapalat"/>
          <w:b/>
          <w:lang w:val="af-ZA"/>
        </w:rPr>
        <w:t xml:space="preserve"> </w:t>
      </w:r>
      <w:r>
        <w:rPr>
          <w:rFonts w:ascii="GHEA Grapalat" w:hAnsi="GHEA Grapalat"/>
          <w:b/>
        </w:rPr>
        <w:t>ՄԱՍԻՆ</w:t>
      </w:r>
      <w:r w:rsidRPr="00CF2CDE">
        <w:rPr>
          <w:rFonts w:ascii="GHEA Grapalat" w:hAnsi="GHEA Grapalat"/>
          <w:b/>
          <w:lang w:val="af-ZA"/>
        </w:rPr>
        <w:t>»</w:t>
      </w:r>
      <w:r w:rsidR="00457B78">
        <w:rPr>
          <w:rFonts w:ascii="GHEA Grapalat" w:hAnsi="GHEA Grapalat"/>
          <w:b/>
          <w:lang w:val="af-ZA"/>
        </w:rPr>
        <w:t xml:space="preserve"> </w:t>
      </w:r>
      <w:r w:rsidR="00457B78">
        <w:rPr>
          <w:rFonts w:ascii="GHEA Grapalat" w:hAnsi="GHEA Grapalat"/>
          <w:b/>
        </w:rPr>
        <w:t>ՀԱՅԱՍՏԱՆԻ</w:t>
      </w:r>
      <w:r w:rsidR="00457B78">
        <w:rPr>
          <w:rFonts w:ascii="GHEA Grapalat" w:hAnsi="GHEA Grapalat"/>
          <w:b/>
          <w:lang w:val="af-ZA"/>
        </w:rPr>
        <w:t xml:space="preserve"> </w:t>
      </w:r>
      <w:r w:rsidR="00457B78">
        <w:rPr>
          <w:rFonts w:ascii="GHEA Grapalat" w:hAnsi="GHEA Grapalat"/>
          <w:b/>
        </w:rPr>
        <w:t>ՀԱՆՐԱՊԵՏՈՒԹՅԱՆ</w:t>
      </w:r>
      <w:r w:rsidR="00457B78">
        <w:rPr>
          <w:rFonts w:ascii="GHEA Grapalat" w:hAnsi="GHEA Grapalat"/>
          <w:b/>
          <w:lang w:val="af-ZA"/>
        </w:rPr>
        <w:t xml:space="preserve"> </w:t>
      </w:r>
      <w:r w:rsidR="00457B78">
        <w:rPr>
          <w:rFonts w:ascii="GHEA Grapalat" w:hAnsi="GHEA Grapalat"/>
          <w:b/>
        </w:rPr>
        <w:t>ԿԱՌԱՎԱՐՈՒԹՅԱՆ</w:t>
      </w:r>
      <w:r w:rsidR="00457B78">
        <w:rPr>
          <w:rFonts w:ascii="GHEA Grapalat" w:hAnsi="GHEA Grapalat"/>
          <w:b/>
          <w:lang w:val="af-ZA"/>
        </w:rPr>
        <w:t xml:space="preserve"> </w:t>
      </w:r>
      <w:r w:rsidR="00457B78">
        <w:rPr>
          <w:rFonts w:ascii="GHEA Grapalat" w:hAnsi="GHEA Grapalat"/>
          <w:b/>
        </w:rPr>
        <w:t>ՈՐՈՇՄԱՆ</w:t>
      </w:r>
      <w:r w:rsidR="00457B78">
        <w:rPr>
          <w:rFonts w:ascii="GHEA Grapalat" w:hAnsi="GHEA Grapalat"/>
          <w:b/>
          <w:lang w:val="af-ZA"/>
        </w:rPr>
        <w:t xml:space="preserve"> </w:t>
      </w:r>
      <w:r w:rsidR="00457B78">
        <w:rPr>
          <w:rFonts w:ascii="GHEA Grapalat" w:hAnsi="GHEA Grapalat"/>
          <w:b/>
        </w:rPr>
        <w:t>ՆԱԽԱԳԾԻ</w:t>
      </w:r>
      <w:r w:rsidR="00457B78">
        <w:rPr>
          <w:rFonts w:ascii="GHEA Grapalat" w:hAnsi="GHEA Grapalat"/>
          <w:b/>
          <w:lang w:val="af-ZA"/>
        </w:rPr>
        <w:t xml:space="preserve"> </w:t>
      </w:r>
      <w:r w:rsidR="00457B78">
        <w:rPr>
          <w:rFonts w:ascii="GHEA Grapalat" w:hAnsi="GHEA Grapalat"/>
          <w:b/>
        </w:rPr>
        <w:t>ԸՆԴՈՒՆՄԱՆ</w:t>
      </w:r>
      <w:r w:rsidR="00457B78">
        <w:rPr>
          <w:rFonts w:ascii="GHEA Grapalat" w:hAnsi="GHEA Grapalat"/>
          <w:b/>
          <w:lang w:val="af-ZA"/>
        </w:rPr>
        <w:t xml:space="preserve"> </w:t>
      </w:r>
      <w:r w:rsidR="00457B78">
        <w:rPr>
          <w:rFonts w:ascii="GHEA Grapalat" w:hAnsi="GHEA Grapalat" w:cs="Sylfaen"/>
          <w:b/>
        </w:rPr>
        <w:t>ԴԵՊՔՈՒՄ</w:t>
      </w:r>
      <w:r w:rsidR="00457B78">
        <w:rPr>
          <w:rFonts w:ascii="GHEA Grapalat" w:hAnsi="GHEA Grapalat"/>
          <w:b/>
          <w:lang w:val="af-ZA"/>
        </w:rPr>
        <w:t xml:space="preserve"> </w:t>
      </w:r>
      <w:r w:rsidR="00457B78">
        <w:rPr>
          <w:rFonts w:ascii="GHEA Grapalat" w:hAnsi="GHEA Grapalat" w:cs="Sylfaen"/>
          <w:b/>
        </w:rPr>
        <w:t>ՊԵՏԱԿԱՆ</w:t>
      </w:r>
      <w:r w:rsidR="00457B78">
        <w:rPr>
          <w:rFonts w:ascii="GHEA Grapalat" w:hAnsi="GHEA Grapalat"/>
          <w:b/>
          <w:lang w:val="af-ZA"/>
        </w:rPr>
        <w:t xml:space="preserve"> ԿԱՄ ՏԵՂԱԿԱՆ ԻՆՔՆԱԿԱՌԱՎԱՐՄԱՆ ՄԱՐՄՆԻ </w:t>
      </w:r>
      <w:r w:rsidR="00457B78">
        <w:rPr>
          <w:rFonts w:ascii="GHEA Grapalat" w:hAnsi="GHEA Grapalat" w:cs="Sylfaen"/>
          <w:b/>
        </w:rPr>
        <w:t>ԲՅՈՒՋԵՈՒՄ</w:t>
      </w:r>
      <w:r w:rsidR="00457B78">
        <w:rPr>
          <w:rFonts w:ascii="GHEA Grapalat" w:hAnsi="GHEA Grapalat"/>
          <w:b/>
          <w:lang w:val="af-ZA"/>
        </w:rPr>
        <w:t xml:space="preserve"> ԾԱԽՍԵՐԻ ԵՎ </w:t>
      </w:r>
      <w:r w:rsidR="00457B78">
        <w:rPr>
          <w:rFonts w:ascii="GHEA Grapalat" w:hAnsi="GHEA Grapalat" w:cs="Sylfaen"/>
          <w:b/>
        </w:rPr>
        <w:t>ԵԿԱՄՈՒՏՆԵՐԻ</w:t>
      </w:r>
      <w:r w:rsidR="00457B78">
        <w:rPr>
          <w:rFonts w:ascii="GHEA Grapalat" w:hAnsi="GHEA Grapalat"/>
          <w:b/>
          <w:lang w:val="af-ZA"/>
        </w:rPr>
        <w:t xml:space="preserve"> ԷԱԿԱՆ </w:t>
      </w:r>
      <w:r w:rsidR="00457B78">
        <w:rPr>
          <w:rFonts w:ascii="GHEA Grapalat" w:hAnsi="GHEA Grapalat" w:cs="Sylfaen"/>
          <w:b/>
        </w:rPr>
        <w:t>ԱՎԵԼԱՑՄԱՆ</w:t>
      </w:r>
      <w:r w:rsidR="00457B78">
        <w:rPr>
          <w:rFonts w:ascii="GHEA Grapalat" w:hAnsi="GHEA Grapalat"/>
          <w:b/>
          <w:lang w:val="af-ZA"/>
        </w:rPr>
        <w:t xml:space="preserve"> </w:t>
      </w:r>
      <w:r w:rsidR="00457B78">
        <w:rPr>
          <w:rFonts w:ascii="GHEA Grapalat" w:hAnsi="GHEA Grapalat" w:cs="Sylfaen"/>
          <w:b/>
        </w:rPr>
        <w:t>ԿԱՄ</w:t>
      </w:r>
      <w:r w:rsidR="00457B78">
        <w:rPr>
          <w:rFonts w:ascii="GHEA Grapalat" w:hAnsi="GHEA Grapalat"/>
          <w:b/>
          <w:lang w:val="af-ZA"/>
        </w:rPr>
        <w:t xml:space="preserve"> </w:t>
      </w:r>
      <w:r w:rsidR="00457B78">
        <w:rPr>
          <w:rFonts w:ascii="GHEA Grapalat" w:hAnsi="GHEA Grapalat" w:cs="Sylfaen"/>
          <w:b/>
        </w:rPr>
        <w:t>ՆՎԱԶԵՑՄԱՆ</w:t>
      </w:r>
      <w:r w:rsidR="00457B78">
        <w:rPr>
          <w:rFonts w:ascii="GHEA Grapalat" w:hAnsi="GHEA Grapalat"/>
          <w:b/>
          <w:lang w:val="af-ZA"/>
        </w:rPr>
        <w:t xml:space="preserve"> </w:t>
      </w:r>
      <w:r w:rsidR="00457B78">
        <w:rPr>
          <w:rFonts w:ascii="GHEA Grapalat" w:hAnsi="GHEA Grapalat" w:cs="Sylfaen"/>
          <w:b/>
        </w:rPr>
        <w:t>ՄԱՍԻՆ</w:t>
      </w:r>
    </w:p>
    <w:p w:rsidR="00457B78" w:rsidRDefault="00457B78" w:rsidP="00457B78">
      <w:pPr>
        <w:pStyle w:val="BodyText"/>
        <w:rPr>
          <w:rFonts w:ascii="GHEA Grapalat" w:hAnsi="GHEA Grapalat"/>
          <w:b/>
          <w:lang w:val="af-ZA"/>
        </w:rPr>
      </w:pPr>
    </w:p>
    <w:p w:rsidR="00457B78" w:rsidRDefault="00CF2CDE" w:rsidP="00CF2CDE">
      <w:pPr>
        <w:ind w:firstLine="708"/>
        <w:jc w:val="both"/>
        <w:rPr>
          <w:rFonts w:ascii="GHEA Grapalat" w:hAnsi="GHEA Grapalat"/>
          <w:lang w:val="af-ZA"/>
        </w:rPr>
      </w:pPr>
      <w:r>
        <w:rPr>
          <w:rFonts w:ascii="GHEA Grapalat" w:hAnsi="GHEA Grapalat"/>
          <w:lang w:val="af-ZA"/>
        </w:rPr>
        <w:t>«Բ</w:t>
      </w:r>
      <w:r w:rsidRPr="00246590">
        <w:rPr>
          <w:rFonts w:ascii="GHEA Grapalat" w:hAnsi="GHEA Grapalat"/>
          <w:lang w:val="en-US"/>
        </w:rPr>
        <w:t>արձրաստիճան</w:t>
      </w:r>
      <w:r w:rsidRPr="00CF2CDE">
        <w:rPr>
          <w:rFonts w:ascii="GHEA Grapalat" w:hAnsi="GHEA Grapalat"/>
          <w:lang w:val="af-ZA"/>
        </w:rPr>
        <w:t xml:space="preserve"> </w:t>
      </w:r>
      <w:r w:rsidRPr="00246590">
        <w:rPr>
          <w:rFonts w:ascii="GHEA Grapalat" w:hAnsi="GHEA Grapalat"/>
          <w:lang w:val="en-US"/>
        </w:rPr>
        <w:t>պաշտոնատար</w:t>
      </w:r>
      <w:r w:rsidRPr="00CF2CDE">
        <w:rPr>
          <w:rFonts w:ascii="GHEA Grapalat" w:hAnsi="GHEA Grapalat"/>
          <w:lang w:val="af-ZA"/>
        </w:rPr>
        <w:t xml:space="preserve"> </w:t>
      </w:r>
      <w:r w:rsidRPr="00246590">
        <w:rPr>
          <w:rFonts w:ascii="GHEA Grapalat" w:hAnsi="GHEA Grapalat"/>
          <w:lang w:val="en-US"/>
        </w:rPr>
        <w:t>անձի</w:t>
      </w:r>
      <w:r w:rsidRPr="00CF2CDE">
        <w:rPr>
          <w:rFonts w:ascii="GHEA Grapalat" w:hAnsi="GHEA Grapalat"/>
          <w:lang w:val="af-ZA"/>
        </w:rPr>
        <w:t xml:space="preserve"> </w:t>
      </w:r>
      <w:r w:rsidRPr="00246590">
        <w:rPr>
          <w:rFonts w:ascii="GHEA Grapalat" w:hAnsi="GHEA Grapalat"/>
          <w:lang w:val="en-US"/>
        </w:rPr>
        <w:t>գույքի</w:t>
      </w:r>
      <w:r w:rsidRPr="00CF2CDE">
        <w:rPr>
          <w:rFonts w:ascii="GHEA Grapalat" w:hAnsi="GHEA Grapalat"/>
          <w:lang w:val="af-ZA"/>
        </w:rPr>
        <w:t xml:space="preserve">, </w:t>
      </w:r>
      <w:r w:rsidRPr="00246590">
        <w:rPr>
          <w:rFonts w:ascii="GHEA Grapalat" w:hAnsi="GHEA Grapalat"/>
          <w:lang w:val="en-US"/>
        </w:rPr>
        <w:t>եկամուտների</w:t>
      </w:r>
      <w:r w:rsidRPr="00CF2CDE">
        <w:rPr>
          <w:rFonts w:ascii="GHEA Grapalat" w:hAnsi="GHEA Grapalat"/>
          <w:lang w:val="af-ZA"/>
        </w:rPr>
        <w:t xml:space="preserve"> </w:t>
      </w:r>
      <w:r w:rsidRPr="00246590">
        <w:rPr>
          <w:rFonts w:ascii="GHEA Grapalat" w:hAnsi="GHEA Grapalat"/>
          <w:lang w:val="en-US"/>
        </w:rPr>
        <w:t>և</w:t>
      </w:r>
      <w:r w:rsidRPr="00CF2CDE">
        <w:rPr>
          <w:rFonts w:ascii="GHEA Grapalat" w:hAnsi="GHEA Grapalat"/>
          <w:lang w:val="af-ZA"/>
        </w:rPr>
        <w:t xml:space="preserve"> </w:t>
      </w:r>
      <w:r w:rsidRPr="00246590">
        <w:rPr>
          <w:rFonts w:ascii="GHEA Grapalat" w:hAnsi="GHEA Grapalat"/>
          <w:lang w:val="en-US"/>
        </w:rPr>
        <w:t>փոխկապակցված</w:t>
      </w:r>
      <w:r w:rsidRPr="00CF2CDE">
        <w:rPr>
          <w:rFonts w:ascii="GHEA Grapalat" w:hAnsi="GHEA Grapalat"/>
          <w:lang w:val="af-ZA"/>
        </w:rPr>
        <w:t xml:space="preserve"> </w:t>
      </w:r>
      <w:r w:rsidRPr="00246590">
        <w:rPr>
          <w:rFonts w:ascii="GHEA Grapalat" w:hAnsi="GHEA Grapalat"/>
          <w:lang w:val="en-US"/>
        </w:rPr>
        <w:t>անձանց</w:t>
      </w:r>
      <w:r w:rsidRPr="00CF2CDE">
        <w:rPr>
          <w:rFonts w:ascii="GHEA Grapalat" w:hAnsi="GHEA Grapalat"/>
          <w:lang w:val="af-ZA"/>
        </w:rPr>
        <w:t xml:space="preserve"> </w:t>
      </w:r>
      <w:r w:rsidRPr="00246590">
        <w:rPr>
          <w:rFonts w:ascii="GHEA Grapalat" w:hAnsi="GHEA Grapalat"/>
          <w:lang w:val="en-US"/>
        </w:rPr>
        <w:t>հայտարարագր</w:t>
      </w:r>
      <w:r>
        <w:rPr>
          <w:rFonts w:ascii="GHEA Grapalat" w:hAnsi="GHEA Grapalat"/>
          <w:lang w:val="en-US"/>
        </w:rPr>
        <w:t>եր</w:t>
      </w:r>
      <w:r w:rsidRPr="00246590">
        <w:rPr>
          <w:rFonts w:ascii="GHEA Grapalat" w:hAnsi="GHEA Grapalat"/>
          <w:lang w:val="en-US"/>
        </w:rPr>
        <w:t>ում</w:t>
      </w:r>
      <w:r w:rsidRPr="00CF2CDE">
        <w:rPr>
          <w:rFonts w:ascii="GHEA Grapalat" w:hAnsi="GHEA Grapalat"/>
          <w:lang w:val="af-ZA"/>
        </w:rPr>
        <w:t xml:space="preserve">, </w:t>
      </w:r>
      <w:r>
        <w:rPr>
          <w:rFonts w:ascii="GHEA Grapalat" w:hAnsi="GHEA Grapalat"/>
          <w:lang w:val="en-US"/>
        </w:rPr>
        <w:t>ինչպես</w:t>
      </w:r>
      <w:r w:rsidRPr="00CF2CDE">
        <w:rPr>
          <w:rFonts w:ascii="GHEA Grapalat" w:hAnsi="GHEA Grapalat"/>
          <w:lang w:val="af-ZA"/>
        </w:rPr>
        <w:t xml:space="preserve"> </w:t>
      </w:r>
      <w:r>
        <w:rPr>
          <w:rFonts w:ascii="GHEA Grapalat" w:hAnsi="GHEA Grapalat"/>
          <w:lang w:val="en-US"/>
        </w:rPr>
        <w:t>նաև</w:t>
      </w:r>
      <w:r w:rsidRPr="00CF2CDE">
        <w:rPr>
          <w:rFonts w:ascii="GHEA Grapalat" w:hAnsi="GHEA Grapalat"/>
          <w:lang w:val="af-ZA"/>
        </w:rPr>
        <w:t xml:space="preserve"> </w:t>
      </w:r>
      <w:r w:rsidRPr="00246590">
        <w:rPr>
          <w:rFonts w:ascii="GHEA Grapalat" w:hAnsi="GHEA Grapalat"/>
          <w:lang w:val="en-US"/>
        </w:rPr>
        <w:t>բարձրաստիճան</w:t>
      </w:r>
      <w:r w:rsidRPr="00CF2CDE">
        <w:rPr>
          <w:rFonts w:ascii="GHEA Grapalat" w:hAnsi="GHEA Grapalat"/>
          <w:lang w:val="af-ZA"/>
        </w:rPr>
        <w:t xml:space="preserve"> </w:t>
      </w:r>
      <w:r w:rsidRPr="00246590">
        <w:rPr>
          <w:rFonts w:ascii="GHEA Grapalat" w:hAnsi="GHEA Grapalat"/>
          <w:lang w:val="en-US"/>
        </w:rPr>
        <w:t>պաշտոնատար</w:t>
      </w:r>
      <w:r w:rsidRPr="00CF2CDE">
        <w:rPr>
          <w:rFonts w:ascii="GHEA Grapalat" w:hAnsi="GHEA Grapalat"/>
          <w:lang w:val="af-ZA"/>
        </w:rPr>
        <w:t xml:space="preserve"> </w:t>
      </w:r>
      <w:r w:rsidRPr="00246590">
        <w:rPr>
          <w:rFonts w:ascii="GHEA Grapalat" w:hAnsi="GHEA Grapalat"/>
          <w:lang w:val="en-US"/>
        </w:rPr>
        <w:t>անձի</w:t>
      </w:r>
      <w:r w:rsidRPr="00CF2CDE">
        <w:rPr>
          <w:rFonts w:ascii="GHEA Grapalat" w:hAnsi="GHEA Grapalat"/>
          <w:lang w:val="af-ZA"/>
        </w:rPr>
        <w:t xml:space="preserve"> </w:t>
      </w:r>
      <w:r>
        <w:rPr>
          <w:rFonts w:ascii="GHEA Grapalat" w:hAnsi="GHEA Grapalat"/>
          <w:lang w:val="en-US"/>
        </w:rPr>
        <w:t>ամուսնու</w:t>
      </w:r>
      <w:r w:rsidRPr="00CF2CDE">
        <w:rPr>
          <w:rFonts w:ascii="GHEA Grapalat" w:hAnsi="GHEA Grapalat"/>
          <w:lang w:val="af-ZA"/>
        </w:rPr>
        <w:t xml:space="preserve">, </w:t>
      </w:r>
      <w:r>
        <w:rPr>
          <w:rFonts w:ascii="GHEA Grapalat" w:hAnsi="GHEA Grapalat"/>
          <w:lang w:val="en-US"/>
        </w:rPr>
        <w:t>համատեղ</w:t>
      </w:r>
      <w:r w:rsidRPr="00CF2CDE">
        <w:rPr>
          <w:rFonts w:ascii="GHEA Grapalat" w:hAnsi="GHEA Grapalat"/>
          <w:lang w:val="af-ZA"/>
        </w:rPr>
        <w:t xml:space="preserve"> </w:t>
      </w:r>
      <w:r>
        <w:rPr>
          <w:rFonts w:ascii="GHEA Grapalat" w:hAnsi="GHEA Grapalat"/>
          <w:lang w:val="en-US"/>
        </w:rPr>
        <w:t>ապրող</w:t>
      </w:r>
      <w:r w:rsidRPr="00CF2CDE">
        <w:rPr>
          <w:rFonts w:ascii="GHEA Grapalat" w:hAnsi="GHEA Grapalat"/>
          <w:lang w:val="af-ZA"/>
        </w:rPr>
        <w:t xml:space="preserve"> </w:t>
      </w:r>
      <w:r>
        <w:rPr>
          <w:rFonts w:ascii="GHEA Grapalat" w:hAnsi="GHEA Grapalat"/>
          <w:lang w:val="en-US"/>
        </w:rPr>
        <w:t>ծնողի</w:t>
      </w:r>
      <w:r w:rsidRPr="00CF2CDE">
        <w:rPr>
          <w:rFonts w:ascii="GHEA Grapalat" w:hAnsi="GHEA Grapalat"/>
          <w:lang w:val="af-ZA"/>
        </w:rPr>
        <w:t xml:space="preserve">, </w:t>
      </w:r>
      <w:r>
        <w:rPr>
          <w:rFonts w:ascii="GHEA Grapalat" w:hAnsi="GHEA Grapalat"/>
          <w:lang w:val="en-US"/>
        </w:rPr>
        <w:t>համատեղ</w:t>
      </w:r>
      <w:r w:rsidRPr="00CF2CDE">
        <w:rPr>
          <w:rFonts w:ascii="GHEA Grapalat" w:hAnsi="GHEA Grapalat"/>
          <w:lang w:val="af-ZA"/>
        </w:rPr>
        <w:t xml:space="preserve"> </w:t>
      </w:r>
      <w:r>
        <w:rPr>
          <w:rFonts w:ascii="GHEA Grapalat" w:hAnsi="GHEA Grapalat"/>
          <w:lang w:val="en-US"/>
        </w:rPr>
        <w:t>ապրող</w:t>
      </w:r>
      <w:r w:rsidRPr="00CF2CDE">
        <w:rPr>
          <w:rFonts w:ascii="GHEA Grapalat" w:hAnsi="GHEA Grapalat"/>
          <w:lang w:val="af-ZA"/>
        </w:rPr>
        <w:t xml:space="preserve"> </w:t>
      </w:r>
      <w:r>
        <w:rPr>
          <w:rFonts w:ascii="GHEA Grapalat" w:hAnsi="GHEA Grapalat"/>
          <w:lang w:val="en-US"/>
        </w:rPr>
        <w:t>չափահաս</w:t>
      </w:r>
      <w:r w:rsidRPr="00CF2CDE">
        <w:rPr>
          <w:rFonts w:ascii="GHEA Grapalat" w:hAnsi="GHEA Grapalat"/>
          <w:lang w:val="af-ZA"/>
        </w:rPr>
        <w:t xml:space="preserve"> </w:t>
      </w:r>
      <w:r>
        <w:rPr>
          <w:rFonts w:ascii="GHEA Grapalat" w:hAnsi="GHEA Grapalat"/>
          <w:lang w:val="en-US"/>
        </w:rPr>
        <w:t>և</w:t>
      </w:r>
      <w:r w:rsidRPr="00CF2CDE">
        <w:rPr>
          <w:rFonts w:ascii="GHEA Grapalat" w:hAnsi="GHEA Grapalat"/>
          <w:lang w:val="af-ZA"/>
        </w:rPr>
        <w:t xml:space="preserve"> </w:t>
      </w:r>
      <w:r>
        <w:rPr>
          <w:rFonts w:ascii="GHEA Grapalat" w:hAnsi="GHEA Grapalat"/>
          <w:lang w:val="en-US"/>
        </w:rPr>
        <w:t>չամուսնացած</w:t>
      </w:r>
      <w:r w:rsidRPr="00CF2CDE">
        <w:rPr>
          <w:rFonts w:ascii="GHEA Grapalat" w:hAnsi="GHEA Grapalat"/>
          <w:lang w:val="af-ZA"/>
        </w:rPr>
        <w:t xml:space="preserve"> </w:t>
      </w:r>
      <w:r>
        <w:rPr>
          <w:rFonts w:ascii="GHEA Grapalat" w:hAnsi="GHEA Grapalat"/>
          <w:lang w:val="en-US"/>
        </w:rPr>
        <w:t>զավակի</w:t>
      </w:r>
      <w:r w:rsidRPr="00CF2CDE">
        <w:rPr>
          <w:rFonts w:ascii="GHEA Grapalat" w:hAnsi="GHEA Grapalat"/>
          <w:lang w:val="af-ZA"/>
        </w:rPr>
        <w:t xml:space="preserve"> </w:t>
      </w:r>
      <w:r w:rsidRPr="00246590">
        <w:rPr>
          <w:rFonts w:ascii="GHEA Grapalat" w:hAnsi="GHEA Grapalat"/>
          <w:lang w:val="en-US"/>
        </w:rPr>
        <w:t>գույքի</w:t>
      </w:r>
      <w:r w:rsidRPr="00CF2CDE">
        <w:rPr>
          <w:rFonts w:ascii="GHEA Grapalat" w:hAnsi="GHEA Grapalat"/>
          <w:lang w:val="af-ZA"/>
        </w:rPr>
        <w:t xml:space="preserve">, </w:t>
      </w:r>
      <w:r w:rsidRPr="00246590">
        <w:rPr>
          <w:rFonts w:ascii="GHEA Grapalat" w:hAnsi="GHEA Grapalat"/>
          <w:lang w:val="en-US"/>
        </w:rPr>
        <w:t>եկամուտների</w:t>
      </w:r>
      <w:r w:rsidRPr="00CF2CDE">
        <w:rPr>
          <w:rFonts w:ascii="GHEA Grapalat" w:hAnsi="GHEA Grapalat"/>
          <w:lang w:val="af-ZA"/>
        </w:rPr>
        <w:t xml:space="preserve"> </w:t>
      </w:r>
      <w:r w:rsidRPr="00246590">
        <w:rPr>
          <w:rFonts w:ascii="GHEA Grapalat" w:hAnsi="GHEA Grapalat"/>
          <w:lang w:val="en-US"/>
        </w:rPr>
        <w:t>մասին</w:t>
      </w:r>
      <w:r w:rsidRPr="00CF2CDE">
        <w:rPr>
          <w:rFonts w:ascii="GHEA Grapalat" w:hAnsi="GHEA Grapalat"/>
          <w:lang w:val="af-ZA"/>
        </w:rPr>
        <w:t xml:space="preserve"> </w:t>
      </w:r>
      <w:r w:rsidRPr="00246590">
        <w:rPr>
          <w:rFonts w:ascii="GHEA Grapalat" w:hAnsi="GHEA Grapalat"/>
          <w:lang w:val="en-US"/>
        </w:rPr>
        <w:t>հայտարարագր</w:t>
      </w:r>
      <w:r>
        <w:rPr>
          <w:rFonts w:ascii="GHEA Grapalat" w:hAnsi="GHEA Grapalat"/>
          <w:lang w:val="en-US"/>
        </w:rPr>
        <w:t>եր</w:t>
      </w:r>
      <w:r w:rsidRPr="00246590">
        <w:rPr>
          <w:rFonts w:ascii="GHEA Grapalat" w:hAnsi="GHEA Grapalat"/>
          <w:lang w:val="en-US"/>
        </w:rPr>
        <w:t>ում</w:t>
      </w:r>
      <w:r w:rsidRPr="00CF2CDE">
        <w:rPr>
          <w:rFonts w:ascii="GHEA Grapalat" w:hAnsi="GHEA Grapalat"/>
          <w:lang w:val="af-ZA"/>
        </w:rPr>
        <w:t xml:space="preserve"> </w:t>
      </w:r>
      <w:r w:rsidRPr="00246590">
        <w:rPr>
          <w:rFonts w:ascii="GHEA Grapalat" w:hAnsi="GHEA Grapalat"/>
          <w:lang w:val="en-US"/>
        </w:rPr>
        <w:t>ներառված</w:t>
      </w:r>
      <w:r w:rsidRPr="00CF2CDE">
        <w:rPr>
          <w:rFonts w:ascii="GHEA Grapalat" w:hAnsi="GHEA Grapalat"/>
          <w:lang w:val="af-ZA"/>
        </w:rPr>
        <w:t xml:space="preserve"> </w:t>
      </w:r>
      <w:r w:rsidRPr="00246590">
        <w:rPr>
          <w:rFonts w:ascii="GHEA Grapalat" w:hAnsi="GHEA Grapalat"/>
          <w:lang w:val="en-US"/>
        </w:rPr>
        <w:t>հրապարակման</w:t>
      </w:r>
      <w:r w:rsidRPr="00CF2CDE">
        <w:rPr>
          <w:rFonts w:ascii="GHEA Grapalat" w:hAnsi="GHEA Grapalat"/>
          <w:lang w:val="af-ZA"/>
        </w:rPr>
        <w:t xml:space="preserve"> (</w:t>
      </w:r>
      <w:r w:rsidRPr="00246590">
        <w:rPr>
          <w:rFonts w:ascii="GHEA Grapalat" w:hAnsi="GHEA Grapalat"/>
          <w:lang w:val="en-US"/>
        </w:rPr>
        <w:t>տրամադրման</w:t>
      </w:r>
      <w:r w:rsidRPr="00CF2CDE">
        <w:rPr>
          <w:rFonts w:ascii="GHEA Grapalat" w:hAnsi="GHEA Grapalat"/>
          <w:lang w:val="af-ZA"/>
        </w:rPr>
        <w:t xml:space="preserve">) </w:t>
      </w:r>
      <w:r w:rsidRPr="00246590">
        <w:rPr>
          <w:rFonts w:ascii="GHEA Grapalat" w:hAnsi="GHEA Grapalat"/>
          <w:lang w:val="en-US"/>
        </w:rPr>
        <w:t>ենթակա</w:t>
      </w:r>
      <w:r w:rsidRPr="00CF2CDE">
        <w:rPr>
          <w:rFonts w:ascii="GHEA Grapalat" w:hAnsi="GHEA Grapalat"/>
          <w:lang w:val="af-ZA"/>
        </w:rPr>
        <w:t xml:space="preserve"> </w:t>
      </w:r>
      <w:r w:rsidRPr="00246590">
        <w:rPr>
          <w:rFonts w:ascii="GHEA Grapalat" w:hAnsi="GHEA Grapalat"/>
          <w:lang w:val="en-US"/>
        </w:rPr>
        <w:t>տվյալների</w:t>
      </w:r>
      <w:r w:rsidRPr="00CF2CDE">
        <w:rPr>
          <w:rFonts w:ascii="GHEA Grapalat" w:hAnsi="GHEA Grapalat"/>
          <w:lang w:val="af-ZA"/>
        </w:rPr>
        <w:t xml:space="preserve"> </w:t>
      </w:r>
      <w:r w:rsidRPr="00246590">
        <w:rPr>
          <w:rFonts w:ascii="GHEA Grapalat" w:hAnsi="GHEA Grapalat"/>
          <w:lang w:val="en-US"/>
        </w:rPr>
        <w:t>ցանկը</w:t>
      </w:r>
      <w:r>
        <w:rPr>
          <w:rFonts w:ascii="GHEA Grapalat" w:hAnsi="GHEA Grapalat"/>
          <w:lang w:val="af-ZA"/>
        </w:rPr>
        <w:t xml:space="preserve">, </w:t>
      </w:r>
      <w:r>
        <w:rPr>
          <w:rFonts w:ascii="GHEA Grapalat" w:hAnsi="GHEA Grapalat"/>
          <w:lang w:val="en-US"/>
        </w:rPr>
        <w:t>բովանդակությունը</w:t>
      </w:r>
      <w:r>
        <w:rPr>
          <w:rFonts w:ascii="GHEA Grapalat" w:hAnsi="GHEA Grapalat"/>
          <w:lang w:val="af-ZA"/>
        </w:rPr>
        <w:t xml:space="preserve"> </w:t>
      </w:r>
      <w:r>
        <w:rPr>
          <w:rFonts w:ascii="GHEA Grapalat" w:hAnsi="GHEA Grapalat"/>
          <w:lang w:val="en-US"/>
        </w:rPr>
        <w:t>և</w:t>
      </w:r>
      <w:r>
        <w:rPr>
          <w:rFonts w:ascii="GHEA Grapalat" w:hAnsi="GHEA Grapalat"/>
          <w:lang w:val="af-ZA"/>
        </w:rPr>
        <w:t xml:space="preserve"> </w:t>
      </w:r>
      <w:r>
        <w:rPr>
          <w:rFonts w:ascii="GHEA Grapalat" w:hAnsi="GHEA Grapalat"/>
          <w:lang w:val="en-US"/>
        </w:rPr>
        <w:t>ձևը</w:t>
      </w:r>
      <w:r>
        <w:rPr>
          <w:rFonts w:ascii="GHEA Grapalat" w:hAnsi="GHEA Grapalat"/>
          <w:lang w:val="af-ZA"/>
        </w:rPr>
        <w:t xml:space="preserve"> </w:t>
      </w:r>
      <w:r>
        <w:rPr>
          <w:rFonts w:ascii="GHEA Grapalat" w:hAnsi="GHEA Grapalat"/>
          <w:lang w:val="en-US"/>
        </w:rPr>
        <w:t>սահմանելու</w:t>
      </w:r>
      <w:r>
        <w:rPr>
          <w:rFonts w:ascii="GHEA Grapalat" w:hAnsi="GHEA Grapalat"/>
          <w:lang w:val="af-ZA"/>
        </w:rPr>
        <w:t xml:space="preserve"> </w:t>
      </w:r>
      <w:r>
        <w:rPr>
          <w:rFonts w:ascii="GHEA Grapalat" w:hAnsi="GHEA Grapalat"/>
          <w:lang w:val="en-US"/>
        </w:rPr>
        <w:t>մասին</w:t>
      </w:r>
      <w:r>
        <w:rPr>
          <w:rFonts w:ascii="GHEA Grapalat" w:hAnsi="GHEA Grapalat"/>
          <w:lang w:val="af-ZA"/>
        </w:rPr>
        <w:t>»</w:t>
      </w:r>
      <w:r w:rsidR="00457B78">
        <w:rPr>
          <w:rFonts w:ascii="GHEA Grapalat" w:hAnsi="GHEA Grapalat"/>
          <w:lang w:val="af-ZA"/>
        </w:rPr>
        <w:t>Հայաստանի Հանրապետության կառավարության որոշման նախագծի ընդունման</w:t>
      </w:r>
      <w:r w:rsidR="00457B78">
        <w:rPr>
          <w:rFonts w:ascii="GHEA Grapalat" w:hAnsi="GHEA Grapalat" w:cs="Sylfaen"/>
          <w:spacing w:val="-4"/>
          <w:lang w:val="pt-BR"/>
        </w:rPr>
        <w:t xml:space="preserve"> </w:t>
      </w:r>
      <w:r w:rsidR="00457B78">
        <w:rPr>
          <w:rFonts w:ascii="GHEA Grapalat" w:hAnsi="GHEA Grapalat" w:cs="Sylfaen"/>
        </w:rPr>
        <w:t>դեպքում</w:t>
      </w:r>
      <w:r w:rsidR="00457B78">
        <w:rPr>
          <w:rFonts w:ascii="GHEA Grapalat" w:hAnsi="GHEA Grapalat"/>
          <w:lang w:val="af-ZA"/>
        </w:rPr>
        <w:t xml:space="preserve"> </w:t>
      </w:r>
      <w:r w:rsidR="00457B78">
        <w:rPr>
          <w:rFonts w:ascii="GHEA Grapalat" w:hAnsi="GHEA Grapalat" w:cs="Sylfaen"/>
        </w:rPr>
        <w:t>պետական</w:t>
      </w:r>
      <w:r w:rsidR="00457B78">
        <w:rPr>
          <w:rFonts w:ascii="GHEA Grapalat" w:hAnsi="GHEA Grapalat" w:cs="Sylfaen"/>
          <w:lang w:val="af-ZA"/>
        </w:rPr>
        <w:t xml:space="preserve"> </w:t>
      </w:r>
      <w:r w:rsidR="00457B78">
        <w:rPr>
          <w:rFonts w:ascii="GHEA Grapalat" w:hAnsi="GHEA Grapalat" w:cs="Sylfaen"/>
          <w:lang w:val="en-US"/>
        </w:rPr>
        <w:t>կամ</w:t>
      </w:r>
      <w:r w:rsidR="00457B78">
        <w:rPr>
          <w:rFonts w:ascii="GHEA Grapalat" w:hAnsi="GHEA Grapalat" w:cs="Sylfaen"/>
          <w:lang w:val="af-ZA"/>
        </w:rPr>
        <w:t xml:space="preserve"> տեղական ինքնակառավարման մարմնի </w:t>
      </w:r>
      <w:r w:rsidR="00457B78">
        <w:rPr>
          <w:rFonts w:ascii="GHEA Grapalat" w:hAnsi="GHEA Grapalat"/>
          <w:lang w:val="af-ZA"/>
        </w:rPr>
        <w:t xml:space="preserve"> </w:t>
      </w:r>
      <w:r w:rsidR="00457B78">
        <w:rPr>
          <w:rFonts w:ascii="GHEA Grapalat" w:hAnsi="GHEA Grapalat" w:cs="Sylfaen"/>
        </w:rPr>
        <w:t>բյուջե</w:t>
      </w:r>
      <w:r w:rsidR="00457B78">
        <w:rPr>
          <w:rFonts w:ascii="GHEA Grapalat" w:hAnsi="GHEA Grapalat" w:cs="Sylfaen"/>
          <w:lang w:val="en-US"/>
        </w:rPr>
        <w:t>ում</w:t>
      </w:r>
      <w:r w:rsidR="00457B78">
        <w:rPr>
          <w:rFonts w:ascii="GHEA Grapalat" w:hAnsi="GHEA Grapalat" w:cs="Sylfaen"/>
          <w:lang w:val="af-ZA"/>
        </w:rPr>
        <w:t xml:space="preserve"> </w:t>
      </w:r>
      <w:r w:rsidR="00457B78">
        <w:rPr>
          <w:rFonts w:ascii="GHEA Grapalat" w:hAnsi="GHEA Grapalat" w:cs="Sylfaen"/>
          <w:lang w:val="en-US"/>
        </w:rPr>
        <w:t>ծախսերի</w:t>
      </w:r>
      <w:r w:rsidR="00457B78">
        <w:rPr>
          <w:rFonts w:ascii="GHEA Grapalat" w:hAnsi="GHEA Grapalat" w:cs="Sylfaen"/>
          <w:lang w:val="af-ZA"/>
        </w:rPr>
        <w:t xml:space="preserve"> </w:t>
      </w:r>
      <w:r w:rsidR="00457B78">
        <w:rPr>
          <w:rFonts w:ascii="GHEA Grapalat" w:hAnsi="GHEA Grapalat" w:cs="Sylfaen"/>
          <w:lang w:val="en-US"/>
        </w:rPr>
        <w:t>և</w:t>
      </w:r>
      <w:r w:rsidR="00457B78">
        <w:rPr>
          <w:rFonts w:ascii="GHEA Grapalat" w:hAnsi="GHEA Grapalat"/>
          <w:lang w:val="af-ZA"/>
        </w:rPr>
        <w:t xml:space="preserve"> </w:t>
      </w:r>
      <w:r w:rsidR="00457B78">
        <w:rPr>
          <w:rFonts w:ascii="GHEA Grapalat" w:hAnsi="GHEA Grapalat" w:cs="Sylfaen"/>
        </w:rPr>
        <w:t>եկամուտների</w:t>
      </w:r>
      <w:r w:rsidR="00457B78">
        <w:rPr>
          <w:rFonts w:ascii="GHEA Grapalat" w:hAnsi="GHEA Grapalat"/>
          <w:lang w:val="af-ZA"/>
        </w:rPr>
        <w:t xml:space="preserve"> էական </w:t>
      </w:r>
      <w:r w:rsidR="00457B78">
        <w:rPr>
          <w:rFonts w:ascii="GHEA Grapalat" w:hAnsi="GHEA Grapalat" w:cs="Sylfaen"/>
        </w:rPr>
        <w:t>ավելացում</w:t>
      </w:r>
      <w:r w:rsidR="00457B78">
        <w:rPr>
          <w:rFonts w:ascii="GHEA Grapalat" w:hAnsi="GHEA Grapalat"/>
          <w:lang w:val="af-ZA"/>
        </w:rPr>
        <w:t xml:space="preserve"> </w:t>
      </w:r>
      <w:r w:rsidR="00457B78">
        <w:rPr>
          <w:rFonts w:ascii="GHEA Grapalat" w:hAnsi="GHEA Grapalat" w:cs="Sylfaen"/>
        </w:rPr>
        <w:t>կամ</w:t>
      </w:r>
      <w:r w:rsidR="00457B78">
        <w:rPr>
          <w:rFonts w:ascii="GHEA Grapalat" w:hAnsi="GHEA Grapalat"/>
          <w:lang w:val="af-ZA"/>
        </w:rPr>
        <w:t xml:space="preserve"> </w:t>
      </w:r>
      <w:r w:rsidR="00457B78">
        <w:rPr>
          <w:rFonts w:ascii="GHEA Grapalat" w:hAnsi="GHEA Grapalat" w:cs="Sylfaen"/>
        </w:rPr>
        <w:t>նվազեցում</w:t>
      </w:r>
      <w:r w:rsidR="00457B78">
        <w:rPr>
          <w:rFonts w:ascii="GHEA Grapalat" w:hAnsi="GHEA Grapalat"/>
          <w:lang w:val="af-ZA"/>
        </w:rPr>
        <w:t xml:space="preserve"> </w:t>
      </w:r>
      <w:r w:rsidR="00457B78">
        <w:rPr>
          <w:rFonts w:ascii="GHEA Grapalat" w:hAnsi="GHEA Grapalat" w:cs="Sylfaen"/>
        </w:rPr>
        <w:t>չի</w:t>
      </w:r>
      <w:r w:rsidR="00457B78">
        <w:rPr>
          <w:rFonts w:ascii="GHEA Grapalat" w:hAnsi="GHEA Grapalat"/>
          <w:lang w:val="af-ZA"/>
        </w:rPr>
        <w:t xml:space="preserve"> </w:t>
      </w:r>
      <w:r w:rsidR="00457B78">
        <w:rPr>
          <w:rFonts w:ascii="GHEA Grapalat" w:hAnsi="GHEA Grapalat" w:cs="Sylfaen"/>
        </w:rPr>
        <w:t>առաջանում</w:t>
      </w:r>
      <w:r w:rsidR="00457B78">
        <w:rPr>
          <w:rFonts w:ascii="GHEA Grapalat" w:hAnsi="GHEA Grapalat"/>
        </w:rPr>
        <w:t>։</w:t>
      </w:r>
    </w:p>
    <w:p w:rsidR="00457B78" w:rsidRDefault="00457B78" w:rsidP="00CF2CDE">
      <w:pPr>
        <w:rPr>
          <w:rFonts w:ascii="GHEA Grapalat" w:hAnsi="GHEA Grapalat"/>
          <w:lang w:val="af-ZA"/>
        </w:rPr>
        <w:sectPr w:rsidR="00457B78">
          <w:pgSz w:w="11906" w:h="16838"/>
          <w:pgMar w:top="1138" w:right="850" w:bottom="1138" w:left="1144" w:header="720" w:footer="720" w:gutter="0"/>
          <w:cols w:space="720"/>
        </w:sectPr>
      </w:pPr>
    </w:p>
    <w:p w:rsidR="00457B78" w:rsidRDefault="00457B78" w:rsidP="00457B78">
      <w:pPr>
        <w:pStyle w:val="BodyText"/>
        <w:rPr>
          <w:rFonts w:ascii="GHEA Grapalat" w:hAnsi="GHEA Grapalat"/>
          <w:b/>
          <w:lang w:val="af-ZA"/>
        </w:rPr>
      </w:pPr>
      <w:r>
        <w:rPr>
          <w:rFonts w:ascii="GHEA Grapalat" w:hAnsi="GHEA Grapalat" w:cs="Sylfaen"/>
          <w:b/>
        </w:rPr>
        <w:lastRenderedPageBreak/>
        <w:t>Ա</w:t>
      </w:r>
      <w:r>
        <w:rPr>
          <w:rFonts w:ascii="GHEA Grapalat" w:hAnsi="GHEA Grapalat"/>
          <w:b/>
          <w:lang w:val="af-ZA"/>
        </w:rPr>
        <w:t xml:space="preserve"> </w:t>
      </w:r>
      <w:r>
        <w:rPr>
          <w:rFonts w:ascii="GHEA Grapalat" w:hAnsi="GHEA Grapalat" w:cs="Sylfaen"/>
          <w:b/>
        </w:rPr>
        <w:t>Մ</w:t>
      </w:r>
      <w:r>
        <w:rPr>
          <w:rFonts w:ascii="GHEA Grapalat" w:hAnsi="GHEA Grapalat"/>
          <w:b/>
          <w:lang w:val="af-ZA"/>
        </w:rPr>
        <w:t xml:space="preserve"> </w:t>
      </w:r>
      <w:r>
        <w:rPr>
          <w:rFonts w:ascii="GHEA Grapalat" w:hAnsi="GHEA Grapalat" w:cs="Sylfaen"/>
          <w:b/>
        </w:rPr>
        <w:t>Փ</w:t>
      </w:r>
      <w:r>
        <w:rPr>
          <w:rFonts w:ascii="GHEA Grapalat" w:hAnsi="GHEA Grapalat"/>
          <w:b/>
          <w:lang w:val="af-ZA"/>
        </w:rPr>
        <w:t xml:space="preserve"> </w:t>
      </w:r>
      <w:r>
        <w:rPr>
          <w:rFonts w:ascii="GHEA Grapalat" w:hAnsi="GHEA Grapalat" w:cs="Sylfaen"/>
          <w:b/>
        </w:rPr>
        <w:t>Ո</w:t>
      </w:r>
      <w:r>
        <w:rPr>
          <w:rFonts w:ascii="GHEA Grapalat" w:hAnsi="GHEA Grapalat"/>
          <w:b/>
          <w:lang w:val="af-ZA"/>
        </w:rPr>
        <w:t xml:space="preserve"> </w:t>
      </w:r>
      <w:r>
        <w:rPr>
          <w:rFonts w:ascii="GHEA Grapalat" w:hAnsi="GHEA Grapalat" w:cs="Sylfaen"/>
          <w:b/>
        </w:rPr>
        <w:t>Փ</w:t>
      </w:r>
      <w:r>
        <w:rPr>
          <w:rFonts w:ascii="GHEA Grapalat" w:hAnsi="GHEA Grapalat"/>
          <w:b/>
          <w:lang w:val="af-ZA"/>
        </w:rPr>
        <w:t xml:space="preserve"> </w:t>
      </w:r>
      <w:r>
        <w:rPr>
          <w:rFonts w:ascii="GHEA Grapalat" w:hAnsi="GHEA Grapalat" w:cs="Sylfaen"/>
          <w:b/>
        </w:rPr>
        <w:t>Ա</w:t>
      </w:r>
      <w:r>
        <w:rPr>
          <w:rFonts w:ascii="GHEA Grapalat" w:hAnsi="GHEA Grapalat"/>
          <w:b/>
          <w:lang w:val="af-ZA"/>
        </w:rPr>
        <w:t xml:space="preserve"> </w:t>
      </w:r>
      <w:r>
        <w:rPr>
          <w:rFonts w:ascii="GHEA Grapalat" w:hAnsi="GHEA Grapalat" w:cs="Sylfaen"/>
          <w:b/>
        </w:rPr>
        <w:t>Թ</w:t>
      </w:r>
      <w:r>
        <w:rPr>
          <w:rFonts w:ascii="GHEA Grapalat" w:hAnsi="GHEA Grapalat"/>
          <w:b/>
          <w:lang w:val="af-ZA"/>
        </w:rPr>
        <w:t xml:space="preserve"> </w:t>
      </w:r>
      <w:r>
        <w:rPr>
          <w:rFonts w:ascii="GHEA Grapalat" w:hAnsi="GHEA Grapalat" w:cs="Sylfaen"/>
          <w:b/>
        </w:rPr>
        <w:t>Ե</w:t>
      </w:r>
      <w:r>
        <w:rPr>
          <w:rFonts w:ascii="GHEA Grapalat" w:hAnsi="GHEA Grapalat"/>
          <w:b/>
          <w:lang w:val="af-ZA"/>
        </w:rPr>
        <w:t xml:space="preserve"> </w:t>
      </w:r>
      <w:r>
        <w:rPr>
          <w:rFonts w:ascii="GHEA Grapalat" w:hAnsi="GHEA Grapalat" w:cs="Sylfaen"/>
          <w:b/>
        </w:rPr>
        <w:t>Ր</w:t>
      </w:r>
      <w:r>
        <w:rPr>
          <w:rFonts w:ascii="GHEA Grapalat" w:hAnsi="GHEA Grapalat"/>
          <w:b/>
          <w:lang w:val="af-ZA"/>
        </w:rPr>
        <w:t xml:space="preserve"> </w:t>
      </w:r>
      <w:r>
        <w:rPr>
          <w:rFonts w:ascii="GHEA Grapalat" w:hAnsi="GHEA Grapalat" w:cs="Sylfaen"/>
          <w:b/>
        </w:rPr>
        <w:t>Թ</w:t>
      </w:r>
    </w:p>
    <w:p w:rsidR="00457B78" w:rsidRPr="00CF2CDE" w:rsidRDefault="00CF2CDE" w:rsidP="00457B78">
      <w:pPr>
        <w:jc w:val="center"/>
        <w:rPr>
          <w:rFonts w:ascii="GHEA Grapalat" w:hAnsi="GHEA Grapalat" w:cs="Sylfaen"/>
          <w:b/>
          <w:caps/>
          <w:lang w:val="af-ZA"/>
        </w:rPr>
      </w:pPr>
      <w:r w:rsidRPr="00CF2CDE">
        <w:rPr>
          <w:rFonts w:ascii="GHEA Grapalat" w:hAnsi="GHEA Grapalat"/>
          <w:b/>
          <w:lang w:val="af-ZA"/>
        </w:rPr>
        <w:t>«Բ</w:t>
      </w:r>
      <w:r w:rsidRPr="00CF2CDE">
        <w:rPr>
          <w:rFonts w:ascii="GHEA Grapalat" w:hAnsi="GHEA Grapalat"/>
          <w:b/>
          <w:lang w:val="en-US"/>
        </w:rPr>
        <w:t>արձրաստիճան</w:t>
      </w:r>
      <w:r w:rsidRPr="00CF2CDE">
        <w:rPr>
          <w:rFonts w:ascii="GHEA Grapalat" w:hAnsi="GHEA Grapalat"/>
          <w:b/>
          <w:lang w:val="af-ZA"/>
        </w:rPr>
        <w:t xml:space="preserve"> </w:t>
      </w:r>
      <w:r w:rsidRPr="00CF2CDE">
        <w:rPr>
          <w:rFonts w:ascii="GHEA Grapalat" w:hAnsi="GHEA Grapalat"/>
          <w:b/>
          <w:lang w:val="en-US"/>
        </w:rPr>
        <w:t>պաշտոնատար</w:t>
      </w:r>
      <w:r w:rsidRPr="00CF2CDE">
        <w:rPr>
          <w:rFonts w:ascii="GHEA Grapalat" w:hAnsi="GHEA Grapalat"/>
          <w:b/>
          <w:lang w:val="af-ZA"/>
        </w:rPr>
        <w:t xml:space="preserve"> </w:t>
      </w:r>
      <w:r w:rsidRPr="00CF2CDE">
        <w:rPr>
          <w:rFonts w:ascii="GHEA Grapalat" w:hAnsi="GHEA Grapalat"/>
          <w:b/>
          <w:lang w:val="en-US"/>
        </w:rPr>
        <w:t>անձի</w:t>
      </w:r>
      <w:r w:rsidRPr="00CF2CDE">
        <w:rPr>
          <w:rFonts w:ascii="GHEA Grapalat" w:hAnsi="GHEA Grapalat"/>
          <w:b/>
          <w:lang w:val="af-ZA"/>
        </w:rPr>
        <w:t xml:space="preserve"> </w:t>
      </w:r>
      <w:r w:rsidRPr="00CF2CDE">
        <w:rPr>
          <w:rFonts w:ascii="GHEA Grapalat" w:hAnsi="GHEA Grapalat"/>
          <w:b/>
          <w:lang w:val="en-US"/>
        </w:rPr>
        <w:t>գույքի</w:t>
      </w:r>
      <w:r w:rsidRPr="00CF2CDE">
        <w:rPr>
          <w:rFonts w:ascii="GHEA Grapalat" w:hAnsi="GHEA Grapalat"/>
          <w:b/>
          <w:lang w:val="af-ZA"/>
        </w:rPr>
        <w:t xml:space="preserve">, </w:t>
      </w:r>
      <w:r w:rsidRPr="00CF2CDE">
        <w:rPr>
          <w:rFonts w:ascii="GHEA Grapalat" w:hAnsi="GHEA Grapalat"/>
          <w:b/>
          <w:lang w:val="en-US"/>
        </w:rPr>
        <w:t>եկամուտների</w:t>
      </w:r>
      <w:r w:rsidRPr="00CF2CDE">
        <w:rPr>
          <w:rFonts w:ascii="GHEA Grapalat" w:hAnsi="GHEA Grapalat"/>
          <w:b/>
          <w:lang w:val="af-ZA"/>
        </w:rPr>
        <w:t xml:space="preserve"> </w:t>
      </w:r>
      <w:r w:rsidRPr="00CF2CDE">
        <w:rPr>
          <w:rFonts w:ascii="GHEA Grapalat" w:hAnsi="GHEA Grapalat"/>
          <w:b/>
          <w:lang w:val="en-US"/>
        </w:rPr>
        <w:t>և</w:t>
      </w:r>
      <w:r w:rsidRPr="00CF2CDE">
        <w:rPr>
          <w:rFonts w:ascii="GHEA Grapalat" w:hAnsi="GHEA Grapalat"/>
          <w:b/>
          <w:lang w:val="af-ZA"/>
        </w:rPr>
        <w:t xml:space="preserve"> </w:t>
      </w:r>
      <w:r w:rsidRPr="00CF2CDE">
        <w:rPr>
          <w:rFonts w:ascii="GHEA Grapalat" w:hAnsi="GHEA Grapalat"/>
          <w:b/>
          <w:lang w:val="en-US"/>
        </w:rPr>
        <w:t>փոխկապակցված</w:t>
      </w:r>
      <w:r w:rsidRPr="00CF2CDE">
        <w:rPr>
          <w:rFonts w:ascii="GHEA Grapalat" w:hAnsi="GHEA Grapalat"/>
          <w:b/>
          <w:lang w:val="af-ZA"/>
        </w:rPr>
        <w:t xml:space="preserve"> </w:t>
      </w:r>
      <w:r w:rsidRPr="00CF2CDE">
        <w:rPr>
          <w:rFonts w:ascii="GHEA Grapalat" w:hAnsi="GHEA Grapalat"/>
          <w:b/>
          <w:lang w:val="en-US"/>
        </w:rPr>
        <w:t>անձանց</w:t>
      </w:r>
      <w:r w:rsidRPr="00CF2CDE">
        <w:rPr>
          <w:rFonts w:ascii="GHEA Grapalat" w:hAnsi="GHEA Grapalat"/>
          <w:b/>
          <w:lang w:val="af-ZA"/>
        </w:rPr>
        <w:t xml:space="preserve"> </w:t>
      </w:r>
      <w:r w:rsidRPr="00CF2CDE">
        <w:rPr>
          <w:rFonts w:ascii="GHEA Grapalat" w:hAnsi="GHEA Grapalat"/>
          <w:b/>
          <w:lang w:val="en-US"/>
        </w:rPr>
        <w:t>հայտարարագրերում</w:t>
      </w:r>
      <w:r w:rsidRPr="00CF2CDE">
        <w:rPr>
          <w:rFonts w:ascii="GHEA Grapalat" w:hAnsi="GHEA Grapalat"/>
          <w:b/>
          <w:lang w:val="af-ZA"/>
        </w:rPr>
        <w:t xml:space="preserve">, </w:t>
      </w:r>
      <w:r w:rsidRPr="00CF2CDE">
        <w:rPr>
          <w:rFonts w:ascii="GHEA Grapalat" w:hAnsi="GHEA Grapalat"/>
          <w:b/>
          <w:lang w:val="en-US"/>
        </w:rPr>
        <w:t>ինչպես</w:t>
      </w:r>
      <w:r w:rsidRPr="00CF2CDE">
        <w:rPr>
          <w:rFonts w:ascii="GHEA Grapalat" w:hAnsi="GHEA Grapalat"/>
          <w:b/>
          <w:lang w:val="af-ZA"/>
        </w:rPr>
        <w:t xml:space="preserve"> </w:t>
      </w:r>
      <w:r w:rsidRPr="00CF2CDE">
        <w:rPr>
          <w:rFonts w:ascii="GHEA Grapalat" w:hAnsi="GHEA Grapalat"/>
          <w:b/>
          <w:lang w:val="en-US"/>
        </w:rPr>
        <w:t>նաև</w:t>
      </w:r>
      <w:r w:rsidRPr="00CF2CDE">
        <w:rPr>
          <w:rFonts w:ascii="GHEA Grapalat" w:hAnsi="GHEA Grapalat"/>
          <w:b/>
          <w:lang w:val="af-ZA"/>
        </w:rPr>
        <w:t xml:space="preserve"> </w:t>
      </w:r>
      <w:r w:rsidRPr="00CF2CDE">
        <w:rPr>
          <w:rFonts w:ascii="GHEA Grapalat" w:hAnsi="GHEA Grapalat"/>
          <w:b/>
          <w:lang w:val="en-US"/>
        </w:rPr>
        <w:t>բարձրաստիճան</w:t>
      </w:r>
      <w:r w:rsidRPr="00CF2CDE">
        <w:rPr>
          <w:rFonts w:ascii="GHEA Grapalat" w:hAnsi="GHEA Grapalat"/>
          <w:b/>
          <w:lang w:val="af-ZA"/>
        </w:rPr>
        <w:t xml:space="preserve"> </w:t>
      </w:r>
      <w:r w:rsidRPr="00CF2CDE">
        <w:rPr>
          <w:rFonts w:ascii="GHEA Grapalat" w:hAnsi="GHEA Grapalat"/>
          <w:b/>
          <w:lang w:val="en-US"/>
        </w:rPr>
        <w:t>պաշտոնատար</w:t>
      </w:r>
      <w:r w:rsidRPr="00CF2CDE">
        <w:rPr>
          <w:rFonts w:ascii="GHEA Grapalat" w:hAnsi="GHEA Grapalat"/>
          <w:b/>
          <w:lang w:val="af-ZA"/>
        </w:rPr>
        <w:t xml:space="preserve"> </w:t>
      </w:r>
      <w:r w:rsidRPr="00CF2CDE">
        <w:rPr>
          <w:rFonts w:ascii="GHEA Grapalat" w:hAnsi="GHEA Grapalat"/>
          <w:b/>
          <w:lang w:val="en-US"/>
        </w:rPr>
        <w:t>անձի</w:t>
      </w:r>
      <w:r w:rsidRPr="00CF2CDE">
        <w:rPr>
          <w:rFonts w:ascii="GHEA Grapalat" w:hAnsi="GHEA Grapalat"/>
          <w:b/>
          <w:lang w:val="af-ZA"/>
        </w:rPr>
        <w:t xml:space="preserve"> </w:t>
      </w:r>
      <w:r w:rsidRPr="00CF2CDE">
        <w:rPr>
          <w:rFonts w:ascii="GHEA Grapalat" w:hAnsi="GHEA Grapalat"/>
          <w:b/>
          <w:lang w:val="en-US"/>
        </w:rPr>
        <w:t>ամուսնու</w:t>
      </w:r>
      <w:r w:rsidRPr="00CF2CDE">
        <w:rPr>
          <w:rFonts w:ascii="GHEA Grapalat" w:hAnsi="GHEA Grapalat"/>
          <w:b/>
          <w:lang w:val="af-ZA"/>
        </w:rPr>
        <w:t xml:space="preserve">, </w:t>
      </w:r>
      <w:r w:rsidRPr="00CF2CDE">
        <w:rPr>
          <w:rFonts w:ascii="GHEA Grapalat" w:hAnsi="GHEA Grapalat"/>
          <w:b/>
          <w:lang w:val="en-US"/>
        </w:rPr>
        <w:t>համատեղ</w:t>
      </w:r>
      <w:r w:rsidRPr="00CF2CDE">
        <w:rPr>
          <w:rFonts w:ascii="GHEA Grapalat" w:hAnsi="GHEA Grapalat"/>
          <w:b/>
          <w:lang w:val="af-ZA"/>
        </w:rPr>
        <w:t xml:space="preserve"> </w:t>
      </w:r>
      <w:r w:rsidRPr="00CF2CDE">
        <w:rPr>
          <w:rFonts w:ascii="GHEA Grapalat" w:hAnsi="GHEA Grapalat"/>
          <w:b/>
          <w:lang w:val="en-US"/>
        </w:rPr>
        <w:t>ապրող</w:t>
      </w:r>
      <w:r w:rsidRPr="00CF2CDE">
        <w:rPr>
          <w:rFonts w:ascii="GHEA Grapalat" w:hAnsi="GHEA Grapalat"/>
          <w:b/>
          <w:lang w:val="af-ZA"/>
        </w:rPr>
        <w:t xml:space="preserve"> </w:t>
      </w:r>
      <w:r w:rsidRPr="00CF2CDE">
        <w:rPr>
          <w:rFonts w:ascii="GHEA Grapalat" w:hAnsi="GHEA Grapalat"/>
          <w:b/>
          <w:lang w:val="en-US"/>
        </w:rPr>
        <w:t>ծնողի</w:t>
      </w:r>
      <w:r w:rsidRPr="00CF2CDE">
        <w:rPr>
          <w:rFonts w:ascii="GHEA Grapalat" w:hAnsi="GHEA Grapalat"/>
          <w:b/>
          <w:lang w:val="af-ZA"/>
        </w:rPr>
        <w:t xml:space="preserve">, </w:t>
      </w:r>
      <w:r w:rsidRPr="00CF2CDE">
        <w:rPr>
          <w:rFonts w:ascii="GHEA Grapalat" w:hAnsi="GHEA Grapalat"/>
          <w:b/>
          <w:lang w:val="en-US"/>
        </w:rPr>
        <w:t>համատեղ</w:t>
      </w:r>
      <w:r w:rsidRPr="00CF2CDE">
        <w:rPr>
          <w:rFonts w:ascii="GHEA Grapalat" w:hAnsi="GHEA Grapalat"/>
          <w:b/>
          <w:lang w:val="af-ZA"/>
        </w:rPr>
        <w:t xml:space="preserve"> </w:t>
      </w:r>
      <w:r w:rsidRPr="00CF2CDE">
        <w:rPr>
          <w:rFonts w:ascii="GHEA Grapalat" w:hAnsi="GHEA Grapalat"/>
          <w:b/>
          <w:lang w:val="en-US"/>
        </w:rPr>
        <w:t>ապրող</w:t>
      </w:r>
      <w:r w:rsidRPr="00CF2CDE">
        <w:rPr>
          <w:rFonts w:ascii="GHEA Grapalat" w:hAnsi="GHEA Grapalat"/>
          <w:b/>
          <w:lang w:val="af-ZA"/>
        </w:rPr>
        <w:t xml:space="preserve"> </w:t>
      </w:r>
      <w:r w:rsidRPr="00CF2CDE">
        <w:rPr>
          <w:rFonts w:ascii="GHEA Grapalat" w:hAnsi="GHEA Grapalat"/>
          <w:b/>
          <w:lang w:val="en-US"/>
        </w:rPr>
        <w:t>չափահաս</w:t>
      </w:r>
      <w:r w:rsidRPr="00CF2CDE">
        <w:rPr>
          <w:rFonts w:ascii="GHEA Grapalat" w:hAnsi="GHEA Grapalat"/>
          <w:b/>
          <w:lang w:val="af-ZA"/>
        </w:rPr>
        <w:t xml:space="preserve"> </w:t>
      </w:r>
      <w:r w:rsidRPr="00CF2CDE">
        <w:rPr>
          <w:rFonts w:ascii="GHEA Grapalat" w:hAnsi="GHEA Grapalat"/>
          <w:b/>
          <w:lang w:val="en-US"/>
        </w:rPr>
        <w:t>և</w:t>
      </w:r>
      <w:r w:rsidRPr="00CF2CDE">
        <w:rPr>
          <w:rFonts w:ascii="GHEA Grapalat" w:hAnsi="GHEA Grapalat"/>
          <w:b/>
          <w:lang w:val="af-ZA"/>
        </w:rPr>
        <w:t xml:space="preserve"> </w:t>
      </w:r>
      <w:r w:rsidRPr="00CF2CDE">
        <w:rPr>
          <w:rFonts w:ascii="GHEA Grapalat" w:hAnsi="GHEA Grapalat"/>
          <w:b/>
          <w:lang w:val="en-US"/>
        </w:rPr>
        <w:t>չամուսնացած</w:t>
      </w:r>
      <w:r w:rsidRPr="00CF2CDE">
        <w:rPr>
          <w:rFonts w:ascii="GHEA Grapalat" w:hAnsi="GHEA Grapalat"/>
          <w:b/>
          <w:lang w:val="af-ZA"/>
        </w:rPr>
        <w:t xml:space="preserve"> </w:t>
      </w:r>
      <w:r w:rsidRPr="00CF2CDE">
        <w:rPr>
          <w:rFonts w:ascii="GHEA Grapalat" w:hAnsi="GHEA Grapalat"/>
          <w:b/>
          <w:lang w:val="en-US"/>
        </w:rPr>
        <w:t>զավակի</w:t>
      </w:r>
      <w:r w:rsidRPr="00CF2CDE">
        <w:rPr>
          <w:rFonts w:ascii="GHEA Grapalat" w:hAnsi="GHEA Grapalat"/>
          <w:b/>
          <w:lang w:val="af-ZA"/>
        </w:rPr>
        <w:t xml:space="preserve"> </w:t>
      </w:r>
      <w:r w:rsidRPr="00CF2CDE">
        <w:rPr>
          <w:rFonts w:ascii="GHEA Grapalat" w:hAnsi="GHEA Grapalat"/>
          <w:b/>
          <w:lang w:val="en-US"/>
        </w:rPr>
        <w:t>գույքի</w:t>
      </w:r>
      <w:r w:rsidRPr="00CF2CDE">
        <w:rPr>
          <w:rFonts w:ascii="GHEA Grapalat" w:hAnsi="GHEA Grapalat"/>
          <w:b/>
          <w:lang w:val="af-ZA"/>
        </w:rPr>
        <w:t xml:space="preserve">, </w:t>
      </w:r>
      <w:r w:rsidRPr="00CF2CDE">
        <w:rPr>
          <w:rFonts w:ascii="GHEA Grapalat" w:hAnsi="GHEA Grapalat"/>
          <w:b/>
          <w:lang w:val="en-US"/>
        </w:rPr>
        <w:t>եկամուտների</w:t>
      </w:r>
      <w:r w:rsidRPr="00CF2CDE">
        <w:rPr>
          <w:rFonts w:ascii="GHEA Grapalat" w:hAnsi="GHEA Grapalat"/>
          <w:b/>
          <w:lang w:val="af-ZA"/>
        </w:rPr>
        <w:t xml:space="preserve"> </w:t>
      </w:r>
      <w:r w:rsidRPr="00CF2CDE">
        <w:rPr>
          <w:rFonts w:ascii="GHEA Grapalat" w:hAnsi="GHEA Grapalat"/>
          <w:b/>
          <w:lang w:val="en-US"/>
        </w:rPr>
        <w:t>մասին</w:t>
      </w:r>
      <w:r w:rsidRPr="00CF2CDE">
        <w:rPr>
          <w:rFonts w:ascii="GHEA Grapalat" w:hAnsi="GHEA Grapalat"/>
          <w:b/>
          <w:lang w:val="af-ZA"/>
        </w:rPr>
        <w:t xml:space="preserve"> </w:t>
      </w:r>
      <w:r w:rsidRPr="00CF2CDE">
        <w:rPr>
          <w:rFonts w:ascii="GHEA Grapalat" w:hAnsi="GHEA Grapalat"/>
          <w:b/>
          <w:lang w:val="en-US"/>
        </w:rPr>
        <w:t>հայտարարագրերում</w:t>
      </w:r>
      <w:r w:rsidRPr="00CF2CDE">
        <w:rPr>
          <w:rFonts w:ascii="GHEA Grapalat" w:hAnsi="GHEA Grapalat"/>
          <w:b/>
          <w:lang w:val="af-ZA"/>
        </w:rPr>
        <w:t xml:space="preserve"> </w:t>
      </w:r>
      <w:r w:rsidRPr="00CF2CDE">
        <w:rPr>
          <w:rFonts w:ascii="GHEA Grapalat" w:hAnsi="GHEA Grapalat"/>
          <w:b/>
          <w:lang w:val="en-US"/>
        </w:rPr>
        <w:t>ներառված</w:t>
      </w:r>
      <w:r w:rsidRPr="00CF2CDE">
        <w:rPr>
          <w:rFonts w:ascii="GHEA Grapalat" w:hAnsi="GHEA Grapalat"/>
          <w:b/>
          <w:lang w:val="af-ZA"/>
        </w:rPr>
        <w:t xml:space="preserve"> </w:t>
      </w:r>
      <w:r w:rsidRPr="00CF2CDE">
        <w:rPr>
          <w:rFonts w:ascii="GHEA Grapalat" w:hAnsi="GHEA Grapalat"/>
          <w:b/>
          <w:lang w:val="en-US"/>
        </w:rPr>
        <w:t>հրապարակման</w:t>
      </w:r>
      <w:r w:rsidRPr="00CF2CDE">
        <w:rPr>
          <w:rFonts w:ascii="GHEA Grapalat" w:hAnsi="GHEA Grapalat"/>
          <w:b/>
          <w:lang w:val="af-ZA"/>
        </w:rPr>
        <w:t xml:space="preserve"> (</w:t>
      </w:r>
      <w:r w:rsidRPr="00CF2CDE">
        <w:rPr>
          <w:rFonts w:ascii="GHEA Grapalat" w:hAnsi="GHEA Grapalat"/>
          <w:b/>
          <w:lang w:val="en-US"/>
        </w:rPr>
        <w:t>տրամադրման</w:t>
      </w:r>
      <w:r w:rsidRPr="00CF2CDE">
        <w:rPr>
          <w:rFonts w:ascii="GHEA Grapalat" w:hAnsi="GHEA Grapalat"/>
          <w:b/>
          <w:lang w:val="af-ZA"/>
        </w:rPr>
        <w:t xml:space="preserve">) </w:t>
      </w:r>
      <w:r w:rsidRPr="00CF2CDE">
        <w:rPr>
          <w:rFonts w:ascii="GHEA Grapalat" w:hAnsi="GHEA Grapalat"/>
          <w:b/>
          <w:lang w:val="en-US"/>
        </w:rPr>
        <w:t>ենթակա</w:t>
      </w:r>
      <w:r w:rsidRPr="00CF2CDE">
        <w:rPr>
          <w:rFonts w:ascii="GHEA Grapalat" w:hAnsi="GHEA Grapalat"/>
          <w:b/>
          <w:lang w:val="af-ZA"/>
        </w:rPr>
        <w:t xml:space="preserve"> </w:t>
      </w:r>
      <w:r w:rsidRPr="00CF2CDE">
        <w:rPr>
          <w:rFonts w:ascii="GHEA Grapalat" w:hAnsi="GHEA Grapalat"/>
          <w:b/>
          <w:lang w:val="en-US"/>
        </w:rPr>
        <w:t>տվյալների</w:t>
      </w:r>
      <w:r w:rsidRPr="00CF2CDE">
        <w:rPr>
          <w:rFonts w:ascii="GHEA Grapalat" w:hAnsi="GHEA Grapalat"/>
          <w:b/>
          <w:lang w:val="af-ZA"/>
        </w:rPr>
        <w:t xml:space="preserve"> </w:t>
      </w:r>
      <w:r w:rsidRPr="00CF2CDE">
        <w:rPr>
          <w:rFonts w:ascii="GHEA Grapalat" w:hAnsi="GHEA Grapalat"/>
          <w:b/>
          <w:lang w:val="en-US"/>
        </w:rPr>
        <w:t>ցանկը</w:t>
      </w:r>
      <w:r w:rsidRPr="00CF2CDE">
        <w:rPr>
          <w:rFonts w:ascii="GHEA Grapalat" w:hAnsi="GHEA Grapalat"/>
          <w:b/>
          <w:lang w:val="af-ZA"/>
        </w:rPr>
        <w:t xml:space="preserve">, </w:t>
      </w:r>
      <w:r w:rsidRPr="00CF2CDE">
        <w:rPr>
          <w:rFonts w:ascii="GHEA Grapalat" w:hAnsi="GHEA Grapalat"/>
          <w:b/>
          <w:lang w:val="en-US"/>
        </w:rPr>
        <w:t>բովանդակությունը</w:t>
      </w:r>
      <w:r w:rsidRPr="00CF2CDE">
        <w:rPr>
          <w:rFonts w:ascii="GHEA Grapalat" w:hAnsi="GHEA Grapalat"/>
          <w:b/>
          <w:lang w:val="af-ZA"/>
        </w:rPr>
        <w:t xml:space="preserve"> </w:t>
      </w:r>
      <w:r w:rsidRPr="00CF2CDE">
        <w:rPr>
          <w:rFonts w:ascii="GHEA Grapalat" w:hAnsi="GHEA Grapalat"/>
          <w:b/>
          <w:lang w:val="en-US"/>
        </w:rPr>
        <w:t>և</w:t>
      </w:r>
      <w:r w:rsidRPr="00CF2CDE">
        <w:rPr>
          <w:rFonts w:ascii="GHEA Grapalat" w:hAnsi="GHEA Grapalat"/>
          <w:b/>
          <w:lang w:val="af-ZA"/>
        </w:rPr>
        <w:t xml:space="preserve"> </w:t>
      </w:r>
      <w:r w:rsidRPr="00CF2CDE">
        <w:rPr>
          <w:rFonts w:ascii="GHEA Grapalat" w:hAnsi="GHEA Grapalat"/>
          <w:b/>
          <w:lang w:val="en-US"/>
        </w:rPr>
        <w:t>ձևը</w:t>
      </w:r>
      <w:r w:rsidRPr="00CF2CDE">
        <w:rPr>
          <w:rFonts w:ascii="GHEA Grapalat" w:hAnsi="GHEA Grapalat"/>
          <w:b/>
          <w:lang w:val="af-ZA"/>
        </w:rPr>
        <w:t xml:space="preserve"> </w:t>
      </w:r>
      <w:r w:rsidRPr="00CF2CDE">
        <w:rPr>
          <w:rFonts w:ascii="GHEA Grapalat" w:hAnsi="GHEA Grapalat"/>
          <w:b/>
          <w:lang w:val="en-US"/>
        </w:rPr>
        <w:t>սահմանելու</w:t>
      </w:r>
      <w:r w:rsidRPr="00CF2CDE">
        <w:rPr>
          <w:rFonts w:ascii="GHEA Grapalat" w:hAnsi="GHEA Grapalat"/>
          <w:b/>
          <w:lang w:val="af-ZA"/>
        </w:rPr>
        <w:t xml:space="preserve"> </w:t>
      </w:r>
      <w:r w:rsidRPr="00CF2CDE">
        <w:rPr>
          <w:rFonts w:ascii="GHEA Grapalat" w:hAnsi="GHEA Grapalat"/>
          <w:b/>
          <w:lang w:val="en-US"/>
        </w:rPr>
        <w:t>մասին</w:t>
      </w:r>
      <w:r w:rsidRPr="00CF2CDE">
        <w:rPr>
          <w:rFonts w:ascii="GHEA Grapalat" w:hAnsi="GHEA Grapalat"/>
          <w:b/>
          <w:lang w:val="af-ZA"/>
        </w:rPr>
        <w:t xml:space="preserve">» </w:t>
      </w:r>
      <w:r w:rsidR="00457B78" w:rsidRPr="00CF2CDE">
        <w:rPr>
          <w:rFonts w:ascii="GHEA Grapalat" w:hAnsi="GHEA Grapalat"/>
          <w:b/>
          <w:lang w:val="af-ZA"/>
        </w:rPr>
        <w:t xml:space="preserve">Հայաստանի Հանրապետության կառավարության որոշման </w:t>
      </w:r>
      <w:r w:rsidR="00457B78" w:rsidRPr="00CF2CDE">
        <w:rPr>
          <w:rFonts w:ascii="GHEA Grapalat" w:hAnsi="GHEA Grapalat" w:cs="Miriam"/>
          <w:b/>
        </w:rPr>
        <w:t>նախագծի</w:t>
      </w:r>
      <w:r w:rsidR="00457B78" w:rsidRPr="00CF2CDE">
        <w:rPr>
          <w:rFonts w:ascii="GHEA Grapalat" w:hAnsi="GHEA Grapalat" w:cs="Miriam"/>
          <w:b/>
          <w:lang w:val="af-ZA"/>
        </w:rPr>
        <w:t xml:space="preserve"> </w:t>
      </w:r>
      <w:r w:rsidR="00457B78" w:rsidRPr="00CF2CDE">
        <w:rPr>
          <w:rFonts w:ascii="GHEA Grapalat" w:hAnsi="GHEA Grapalat" w:cs="Sylfaen"/>
          <w:b/>
          <w:bCs/>
        </w:rPr>
        <w:t>վերաբերյալ</w:t>
      </w:r>
      <w:r w:rsidR="00457B78" w:rsidRPr="00CF2CDE">
        <w:rPr>
          <w:rFonts w:ascii="GHEA Grapalat" w:hAnsi="GHEA Grapalat"/>
          <w:b/>
          <w:bCs/>
          <w:lang w:val="af-ZA"/>
        </w:rPr>
        <w:t xml:space="preserve"> կատարված առաջարկությունների</w:t>
      </w:r>
    </w:p>
    <w:tbl>
      <w:tblPr>
        <w:tblpPr w:leftFromText="180" w:rightFromText="180" w:vertAnchor="text" w:horzAnchor="margin" w:tblpXSpec="center" w:tblpY="2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5202"/>
        <w:gridCol w:w="2438"/>
        <w:gridCol w:w="4860"/>
      </w:tblGrid>
      <w:tr w:rsidR="00457B78" w:rsidTr="00457B78">
        <w:trPr>
          <w:trHeight w:val="1967"/>
        </w:trPr>
        <w:tc>
          <w:tcPr>
            <w:tcW w:w="2628" w:type="dxa"/>
            <w:tcBorders>
              <w:top w:val="single" w:sz="4" w:space="0" w:color="auto"/>
              <w:left w:val="single" w:sz="4" w:space="0" w:color="auto"/>
              <w:bottom w:val="single" w:sz="4" w:space="0" w:color="auto"/>
              <w:right w:val="single" w:sz="4" w:space="0" w:color="auto"/>
            </w:tcBorders>
          </w:tcPr>
          <w:p w:rsidR="00457B78" w:rsidRDefault="00457B78">
            <w:pPr>
              <w:rPr>
                <w:rFonts w:ascii="GHEA Grapalat" w:hAnsi="GHEA Grapalat" w:cs="Sylfaen"/>
                <w:lang w:val="af-ZA"/>
              </w:rPr>
            </w:pPr>
            <w:r>
              <w:rPr>
                <w:rFonts w:ascii="GHEA Grapalat" w:hAnsi="GHEA Grapalat" w:cs="Sylfaen"/>
                <w:lang w:val="af-ZA"/>
              </w:rPr>
              <w:t>Առարկության, առաջարկության</w:t>
            </w:r>
          </w:p>
          <w:p w:rsidR="00457B78" w:rsidRDefault="00457B78">
            <w:pPr>
              <w:rPr>
                <w:rFonts w:ascii="GHEA Grapalat" w:hAnsi="GHEA Grapalat" w:cs="Sylfaen"/>
                <w:lang w:val="af-ZA"/>
              </w:rPr>
            </w:pPr>
            <w:r>
              <w:rPr>
                <w:rFonts w:ascii="GHEA Grapalat" w:hAnsi="GHEA Grapalat" w:cs="Sylfaen"/>
                <w:lang w:val="af-ZA"/>
              </w:rPr>
              <w:t>հեղինակը,գրության ստացման ամսաթիվը,</w:t>
            </w:r>
          </w:p>
          <w:p w:rsidR="00457B78" w:rsidRDefault="00457B78">
            <w:pPr>
              <w:rPr>
                <w:rFonts w:ascii="GHEA Grapalat" w:hAnsi="GHEA Grapalat"/>
                <w:lang w:val="af-ZA"/>
              </w:rPr>
            </w:pPr>
            <w:r>
              <w:rPr>
                <w:rFonts w:ascii="GHEA Grapalat" w:hAnsi="GHEA Grapalat" w:cs="Sylfaen"/>
                <w:lang w:val="af-ZA"/>
              </w:rPr>
              <w:t>գրության համարը</w:t>
            </w:r>
          </w:p>
        </w:tc>
        <w:tc>
          <w:tcPr>
            <w:tcW w:w="5202" w:type="dxa"/>
            <w:tcBorders>
              <w:top w:val="single" w:sz="4" w:space="0" w:color="auto"/>
              <w:left w:val="single" w:sz="4" w:space="0" w:color="auto"/>
              <w:bottom w:val="single" w:sz="4" w:space="0" w:color="auto"/>
              <w:right w:val="single" w:sz="4" w:space="0" w:color="auto"/>
            </w:tcBorders>
          </w:tcPr>
          <w:p w:rsidR="00457B78" w:rsidRDefault="00457B78">
            <w:pPr>
              <w:rPr>
                <w:rFonts w:ascii="GHEA Grapalat" w:hAnsi="GHEA Grapalat" w:cs="Sylfaen"/>
                <w:lang w:val="af-ZA"/>
              </w:rPr>
            </w:pPr>
            <w:r>
              <w:rPr>
                <w:rFonts w:ascii="GHEA Grapalat" w:hAnsi="GHEA Grapalat" w:cs="Sylfaen"/>
                <w:lang w:val="af-ZA"/>
              </w:rPr>
              <w:t>Առարկության, առաջարկության</w:t>
            </w:r>
          </w:p>
          <w:p w:rsidR="00457B78" w:rsidRDefault="00457B78">
            <w:pPr>
              <w:rPr>
                <w:rFonts w:ascii="GHEA Grapalat" w:hAnsi="GHEA Grapalat" w:cs="Sylfaen"/>
                <w:lang w:val="af-ZA"/>
              </w:rPr>
            </w:pPr>
            <w:r>
              <w:rPr>
                <w:rFonts w:ascii="GHEA Grapalat" w:hAnsi="GHEA Grapalat" w:cs="Sylfaen"/>
                <w:lang w:val="af-ZA"/>
              </w:rPr>
              <w:t>բովանդակությունը</w:t>
            </w:r>
          </w:p>
        </w:tc>
        <w:tc>
          <w:tcPr>
            <w:tcW w:w="2438" w:type="dxa"/>
            <w:tcBorders>
              <w:top w:val="single" w:sz="4" w:space="0" w:color="auto"/>
              <w:left w:val="single" w:sz="4" w:space="0" w:color="auto"/>
              <w:bottom w:val="single" w:sz="4" w:space="0" w:color="auto"/>
              <w:right w:val="single" w:sz="4" w:space="0" w:color="auto"/>
            </w:tcBorders>
          </w:tcPr>
          <w:p w:rsidR="00457B78" w:rsidRDefault="00457B78">
            <w:pPr>
              <w:rPr>
                <w:rFonts w:ascii="GHEA Grapalat" w:hAnsi="GHEA Grapalat" w:cs="Sylfaen"/>
                <w:lang w:val="af-ZA"/>
              </w:rPr>
            </w:pPr>
            <w:r>
              <w:rPr>
                <w:rFonts w:ascii="GHEA Grapalat" w:hAnsi="GHEA Grapalat" w:cs="Sylfaen"/>
                <w:lang w:val="af-ZA"/>
              </w:rPr>
              <w:t>Եզրակացություն</w:t>
            </w:r>
          </w:p>
        </w:tc>
        <w:tc>
          <w:tcPr>
            <w:tcW w:w="4860" w:type="dxa"/>
            <w:tcBorders>
              <w:top w:val="single" w:sz="4" w:space="0" w:color="auto"/>
              <w:left w:val="single" w:sz="4" w:space="0" w:color="auto"/>
              <w:bottom w:val="single" w:sz="4" w:space="0" w:color="auto"/>
              <w:right w:val="single" w:sz="4" w:space="0" w:color="auto"/>
            </w:tcBorders>
          </w:tcPr>
          <w:p w:rsidR="00457B78" w:rsidRDefault="00457B78">
            <w:pPr>
              <w:rPr>
                <w:rFonts w:ascii="GHEA Grapalat" w:hAnsi="GHEA Grapalat" w:cs="Sylfaen"/>
                <w:lang w:val="af-ZA"/>
              </w:rPr>
            </w:pPr>
            <w:r>
              <w:rPr>
                <w:rFonts w:ascii="GHEA Grapalat" w:hAnsi="GHEA Grapalat" w:cs="Sylfaen"/>
                <w:lang w:val="af-ZA"/>
              </w:rPr>
              <w:t>Կատարված փոփոխություններ</w:t>
            </w:r>
          </w:p>
        </w:tc>
      </w:tr>
      <w:tr w:rsidR="00457B78" w:rsidTr="00457B78">
        <w:tc>
          <w:tcPr>
            <w:tcW w:w="2628" w:type="dxa"/>
            <w:tcBorders>
              <w:top w:val="single" w:sz="4" w:space="0" w:color="auto"/>
              <w:left w:val="single" w:sz="4" w:space="0" w:color="auto"/>
              <w:bottom w:val="single" w:sz="4" w:space="0" w:color="auto"/>
              <w:right w:val="single" w:sz="4" w:space="0" w:color="auto"/>
            </w:tcBorders>
          </w:tcPr>
          <w:p w:rsidR="00457B78" w:rsidRDefault="00457B78">
            <w:pPr>
              <w:jc w:val="center"/>
              <w:rPr>
                <w:rFonts w:ascii="GHEA Grapalat" w:hAnsi="GHEA Grapalat"/>
                <w:lang w:val="af-ZA"/>
              </w:rPr>
            </w:pPr>
            <w:r>
              <w:rPr>
                <w:rFonts w:ascii="GHEA Grapalat" w:hAnsi="GHEA Grapalat"/>
                <w:lang w:val="af-ZA"/>
              </w:rPr>
              <w:t>1</w:t>
            </w:r>
          </w:p>
        </w:tc>
        <w:tc>
          <w:tcPr>
            <w:tcW w:w="5202" w:type="dxa"/>
            <w:tcBorders>
              <w:top w:val="single" w:sz="4" w:space="0" w:color="auto"/>
              <w:left w:val="single" w:sz="4" w:space="0" w:color="auto"/>
              <w:bottom w:val="single" w:sz="4" w:space="0" w:color="auto"/>
              <w:right w:val="single" w:sz="4" w:space="0" w:color="auto"/>
            </w:tcBorders>
          </w:tcPr>
          <w:p w:rsidR="00457B78" w:rsidRDefault="00457B78">
            <w:pPr>
              <w:jc w:val="center"/>
              <w:rPr>
                <w:rFonts w:ascii="GHEA Grapalat" w:hAnsi="GHEA Grapalat"/>
                <w:lang w:val="af-ZA"/>
              </w:rPr>
            </w:pPr>
            <w:r>
              <w:rPr>
                <w:rFonts w:ascii="GHEA Grapalat" w:hAnsi="GHEA Grapalat"/>
                <w:lang w:val="af-ZA"/>
              </w:rPr>
              <w:t>2</w:t>
            </w:r>
          </w:p>
        </w:tc>
        <w:tc>
          <w:tcPr>
            <w:tcW w:w="2438" w:type="dxa"/>
            <w:tcBorders>
              <w:top w:val="single" w:sz="4" w:space="0" w:color="auto"/>
              <w:left w:val="single" w:sz="4" w:space="0" w:color="auto"/>
              <w:bottom w:val="single" w:sz="4" w:space="0" w:color="auto"/>
              <w:right w:val="single" w:sz="4" w:space="0" w:color="auto"/>
            </w:tcBorders>
          </w:tcPr>
          <w:p w:rsidR="00457B78" w:rsidRDefault="00457B78">
            <w:pPr>
              <w:jc w:val="center"/>
              <w:rPr>
                <w:rFonts w:ascii="GHEA Grapalat" w:hAnsi="GHEA Grapalat"/>
                <w:lang w:val="af-ZA"/>
              </w:rPr>
            </w:pPr>
            <w:r>
              <w:rPr>
                <w:rFonts w:ascii="GHEA Grapalat" w:hAnsi="GHEA Grapalat"/>
                <w:lang w:val="af-ZA"/>
              </w:rPr>
              <w:t>3</w:t>
            </w:r>
          </w:p>
        </w:tc>
        <w:tc>
          <w:tcPr>
            <w:tcW w:w="4860" w:type="dxa"/>
            <w:tcBorders>
              <w:top w:val="single" w:sz="4" w:space="0" w:color="auto"/>
              <w:left w:val="single" w:sz="4" w:space="0" w:color="auto"/>
              <w:bottom w:val="single" w:sz="4" w:space="0" w:color="auto"/>
              <w:right w:val="single" w:sz="4" w:space="0" w:color="auto"/>
            </w:tcBorders>
          </w:tcPr>
          <w:p w:rsidR="00457B78" w:rsidRDefault="00457B78">
            <w:pPr>
              <w:jc w:val="center"/>
              <w:rPr>
                <w:rFonts w:ascii="GHEA Grapalat" w:hAnsi="GHEA Grapalat"/>
                <w:lang w:val="af-ZA"/>
              </w:rPr>
            </w:pPr>
            <w:r>
              <w:rPr>
                <w:rFonts w:ascii="GHEA Grapalat" w:hAnsi="GHEA Grapalat"/>
                <w:lang w:val="af-ZA"/>
              </w:rPr>
              <w:t>4</w:t>
            </w:r>
          </w:p>
        </w:tc>
      </w:tr>
      <w:tr w:rsidR="00457B78" w:rsidRPr="00457B78" w:rsidTr="00457B78">
        <w:trPr>
          <w:trHeight w:val="3942"/>
        </w:trPr>
        <w:tc>
          <w:tcPr>
            <w:tcW w:w="2628" w:type="dxa"/>
            <w:tcBorders>
              <w:top w:val="single" w:sz="4" w:space="0" w:color="auto"/>
              <w:left w:val="single" w:sz="4" w:space="0" w:color="auto"/>
              <w:bottom w:val="single" w:sz="4" w:space="0" w:color="auto"/>
              <w:right w:val="single" w:sz="4" w:space="0" w:color="auto"/>
            </w:tcBorders>
          </w:tcPr>
          <w:p w:rsidR="00457B78" w:rsidRDefault="00457B78">
            <w:pPr>
              <w:rPr>
                <w:rFonts w:ascii="GHEA Grapalat" w:hAnsi="GHEA Grapalat"/>
                <w:sz w:val="22"/>
                <w:szCs w:val="22"/>
                <w:lang w:val="af-ZA"/>
              </w:rPr>
            </w:pPr>
            <w:r>
              <w:rPr>
                <w:rFonts w:ascii="GHEA Grapalat" w:hAnsi="GHEA Grapalat"/>
                <w:sz w:val="22"/>
                <w:szCs w:val="22"/>
                <w:lang w:val="af-ZA"/>
              </w:rPr>
              <w:t xml:space="preserve">Հայաստանի Հանրապետության կառավարություն </w:t>
            </w:r>
          </w:p>
        </w:tc>
        <w:tc>
          <w:tcPr>
            <w:tcW w:w="5202" w:type="dxa"/>
            <w:tcBorders>
              <w:top w:val="single" w:sz="4" w:space="0" w:color="auto"/>
              <w:left w:val="single" w:sz="4" w:space="0" w:color="auto"/>
              <w:bottom w:val="single" w:sz="4" w:space="0" w:color="auto"/>
              <w:right w:val="single" w:sz="4" w:space="0" w:color="auto"/>
            </w:tcBorders>
          </w:tcPr>
          <w:p w:rsidR="00457B78" w:rsidRPr="00457B78" w:rsidRDefault="00457B78">
            <w:pPr>
              <w:pStyle w:val="ListParagraph"/>
              <w:tabs>
                <w:tab w:val="left" w:pos="426"/>
              </w:tabs>
              <w:spacing w:after="0" w:line="240" w:lineRule="auto"/>
              <w:ind w:left="0"/>
              <w:rPr>
                <w:rFonts w:ascii="GHEA Grapalat" w:hAnsi="GHEA Grapalat"/>
                <w:b/>
                <w:lang w:val="af-ZA"/>
              </w:rPr>
            </w:pPr>
            <w:r>
              <w:rPr>
                <w:rFonts w:ascii="GHEA Grapalat" w:hAnsi="GHEA Grapalat"/>
                <w:b/>
                <w:lang w:val="af-ZA"/>
              </w:rPr>
              <w:t>«</w:t>
            </w:r>
            <w:r>
              <w:rPr>
                <w:rFonts w:ascii="GHEA Grapalat" w:hAnsi="GHEA Grapalat"/>
                <w:b/>
              </w:rPr>
              <w:t>Բարձրաստիճան</w:t>
            </w:r>
            <w:r>
              <w:rPr>
                <w:rFonts w:ascii="GHEA Grapalat" w:hAnsi="GHEA Grapalat"/>
                <w:b/>
                <w:lang w:val="af-ZA"/>
              </w:rPr>
              <w:t xml:space="preserve"> </w:t>
            </w:r>
            <w:r>
              <w:rPr>
                <w:rFonts w:ascii="GHEA Grapalat" w:hAnsi="GHEA Grapalat"/>
                <w:b/>
              </w:rPr>
              <w:t>պաշտոնատար</w:t>
            </w:r>
            <w:r>
              <w:rPr>
                <w:rFonts w:ascii="GHEA Grapalat" w:hAnsi="GHEA Grapalat"/>
                <w:b/>
                <w:lang w:val="af-ZA"/>
              </w:rPr>
              <w:t xml:space="preserve"> </w:t>
            </w:r>
            <w:r>
              <w:rPr>
                <w:rFonts w:ascii="GHEA Grapalat" w:hAnsi="GHEA Grapalat"/>
                <w:b/>
              </w:rPr>
              <w:t>անձանց</w:t>
            </w:r>
            <w:r>
              <w:rPr>
                <w:rFonts w:ascii="GHEA Grapalat" w:hAnsi="GHEA Grapalat"/>
                <w:b/>
                <w:lang w:val="af-ZA"/>
              </w:rPr>
              <w:t xml:space="preserve"> </w:t>
            </w:r>
            <w:r>
              <w:rPr>
                <w:rFonts w:ascii="GHEA Grapalat" w:hAnsi="GHEA Grapalat"/>
                <w:b/>
              </w:rPr>
              <w:t>գույքի</w:t>
            </w:r>
            <w:r>
              <w:rPr>
                <w:rFonts w:ascii="GHEA Grapalat" w:hAnsi="GHEA Grapalat"/>
                <w:b/>
                <w:lang w:val="af-ZA"/>
              </w:rPr>
              <w:t xml:space="preserve"> </w:t>
            </w:r>
            <w:r>
              <w:rPr>
                <w:rFonts w:ascii="GHEA Grapalat" w:hAnsi="GHEA Grapalat"/>
                <w:b/>
              </w:rPr>
              <w:t>եկամուտների</w:t>
            </w:r>
            <w:r>
              <w:rPr>
                <w:rFonts w:ascii="GHEA Grapalat" w:hAnsi="GHEA Grapalat"/>
                <w:b/>
                <w:lang w:val="af-ZA"/>
              </w:rPr>
              <w:t xml:space="preserve"> </w:t>
            </w:r>
            <w:r>
              <w:rPr>
                <w:rFonts w:ascii="GHEA Grapalat" w:hAnsi="GHEA Grapalat"/>
                <w:b/>
              </w:rPr>
              <w:t>և</w:t>
            </w:r>
            <w:r>
              <w:rPr>
                <w:rFonts w:ascii="GHEA Grapalat" w:hAnsi="GHEA Grapalat"/>
                <w:b/>
                <w:lang w:val="af-ZA"/>
              </w:rPr>
              <w:t xml:space="preserve"> </w:t>
            </w:r>
            <w:r>
              <w:rPr>
                <w:rFonts w:ascii="GHEA Grapalat" w:hAnsi="GHEA Grapalat"/>
                <w:b/>
              </w:rPr>
              <w:t>փոխկապակցված</w:t>
            </w:r>
            <w:r>
              <w:rPr>
                <w:rFonts w:ascii="GHEA Grapalat" w:hAnsi="GHEA Grapalat"/>
                <w:b/>
                <w:lang w:val="af-ZA"/>
              </w:rPr>
              <w:t xml:space="preserve"> </w:t>
            </w:r>
            <w:r>
              <w:rPr>
                <w:rFonts w:ascii="GHEA Grapalat" w:hAnsi="GHEA Grapalat"/>
                <w:b/>
              </w:rPr>
              <w:t>անձանց</w:t>
            </w:r>
            <w:r>
              <w:rPr>
                <w:rFonts w:ascii="GHEA Grapalat" w:hAnsi="GHEA Grapalat"/>
                <w:b/>
                <w:lang w:val="af-ZA"/>
              </w:rPr>
              <w:t xml:space="preserve"> </w:t>
            </w:r>
            <w:r>
              <w:rPr>
                <w:rFonts w:ascii="GHEA Grapalat" w:hAnsi="GHEA Grapalat"/>
                <w:b/>
              </w:rPr>
              <w:t>մասին</w:t>
            </w:r>
            <w:r>
              <w:rPr>
                <w:rFonts w:ascii="GHEA Grapalat" w:hAnsi="GHEA Grapalat"/>
                <w:b/>
                <w:lang w:val="af-ZA"/>
              </w:rPr>
              <w:t xml:space="preserve"> </w:t>
            </w:r>
            <w:r>
              <w:rPr>
                <w:rFonts w:ascii="GHEA Grapalat" w:hAnsi="GHEA Grapalat"/>
                <w:b/>
              </w:rPr>
              <w:t>հայտարարագրերում</w:t>
            </w:r>
            <w:r>
              <w:rPr>
                <w:rFonts w:ascii="GHEA Grapalat" w:hAnsi="GHEA Grapalat"/>
                <w:b/>
                <w:lang w:val="af-ZA"/>
              </w:rPr>
              <w:t xml:space="preserve"> </w:t>
            </w:r>
            <w:r>
              <w:rPr>
                <w:rFonts w:ascii="GHEA Grapalat" w:hAnsi="GHEA Grapalat"/>
                <w:b/>
              </w:rPr>
              <w:t>ներառված</w:t>
            </w:r>
            <w:r>
              <w:rPr>
                <w:rFonts w:ascii="GHEA Grapalat" w:hAnsi="GHEA Grapalat"/>
                <w:b/>
                <w:lang w:val="af-ZA"/>
              </w:rPr>
              <w:t xml:space="preserve"> </w:t>
            </w:r>
            <w:r>
              <w:rPr>
                <w:rFonts w:ascii="GHEA Grapalat" w:hAnsi="GHEA Grapalat"/>
                <w:b/>
              </w:rPr>
              <w:t>հրապարակման</w:t>
            </w:r>
            <w:r>
              <w:rPr>
                <w:rFonts w:ascii="GHEA Grapalat" w:hAnsi="GHEA Grapalat"/>
                <w:b/>
                <w:lang w:val="af-ZA"/>
              </w:rPr>
              <w:t xml:space="preserve"> (</w:t>
            </w:r>
            <w:r>
              <w:rPr>
                <w:rFonts w:ascii="GHEA Grapalat" w:hAnsi="GHEA Grapalat"/>
                <w:b/>
              </w:rPr>
              <w:t>տրամադրման</w:t>
            </w:r>
            <w:r>
              <w:rPr>
                <w:rFonts w:ascii="GHEA Grapalat" w:hAnsi="GHEA Grapalat"/>
                <w:b/>
                <w:lang w:val="af-ZA"/>
              </w:rPr>
              <w:t xml:space="preserve">) </w:t>
            </w:r>
            <w:r>
              <w:rPr>
                <w:rFonts w:ascii="GHEA Grapalat" w:hAnsi="GHEA Grapalat"/>
                <w:b/>
              </w:rPr>
              <w:t>ենթակա</w:t>
            </w:r>
            <w:r>
              <w:rPr>
                <w:rFonts w:ascii="GHEA Grapalat" w:hAnsi="GHEA Grapalat"/>
                <w:b/>
                <w:lang w:val="af-ZA"/>
              </w:rPr>
              <w:t xml:space="preserve"> </w:t>
            </w:r>
            <w:r>
              <w:rPr>
                <w:rFonts w:ascii="GHEA Grapalat" w:hAnsi="GHEA Grapalat"/>
                <w:b/>
              </w:rPr>
              <w:t>տվյալների</w:t>
            </w:r>
            <w:r>
              <w:rPr>
                <w:rFonts w:ascii="GHEA Grapalat" w:hAnsi="GHEA Grapalat"/>
                <w:b/>
                <w:lang w:val="af-ZA"/>
              </w:rPr>
              <w:t xml:space="preserve"> </w:t>
            </w:r>
            <w:r>
              <w:rPr>
                <w:rFonts w:ascii="GHEA Grapalat" w:hAnsi="GHEA Grapalat"/>
                <w:b/>
              </w:rPr>
              <w:t>ցակը</w:t>
            </w:r>
            <w:r>
              <w:rPr>
                <w:rFonts w:ascii="GHEA Grapalat" w:hAnsi="GHEA Grapalat"/>
                <w:b/>
                <w:lang w:val="af-ZA"/>
              </w:rPr>
              <w:t xml:space="preserve">, </w:t>
            </w:r>
            <w:r>
              <w:rPr>
                <w:rFonts w:ascii="GHEA Grapalat" w:hAnsi="GHEA Grapalat"/>
                <w:b/>
              </w:rPr>
              <w:t>բովանդակությունը</w:t>
            </w:r>
            <w:r>
              <w:rPr>
                <w:rFonts w:ascii="GHEA Grapalat" w:hAnsi="GHEA Grapalat"/>
                <w:b/>
                <w:lang w:val="af-ZA"/>
              </w:rPr>
              <w:t xml:space="preserve"> </w:t>
            </w:r>
            <w:r>
              <w:rPr>
                <w:rFonts w:ascii="GHEA Grapalat" w:hAnsi="GHEA Grapalat"/>
                <w:b/>
              </w:rPr>
              <w:t>և</w:t>
            </w:r>
            <w:r>
              <w:rPr>
                <w:rFonts w:ascii="GHEA Grapalat" w:hAnsi="GHEA Grapalat"/>
                <w:b/>
                <w:lang w:val="af-ZA"/>
              </w:rPr>
              <w:t xml:space="preserve"> </w:t>
            </w:r>
            <w:r>
              <w:rPr>
                <w:rFonts w:ascii="GHEA Grapalat" w:hAnsi="GHEA Grapalat"/>
                <w:b/>
              </w:rPr>
              <w:t>ձևը</w:t>
            </w:r>
            <w:r>
              <w:rPr>
                <w:rFonts w:ascii="GHEA Grapalat" w:hAnsi="GHEA Grapalat"/>
                <w:b/>
                <w:lang w:val="af-ZA"/>
              </w:rPr>
              <w:t xml:space="preserve"> </w:t>
            </w:r>
            <w:r>
              <w:rPr>
                <w:rFonts w:ascii="GHEA Grapalat" w:hAnsi="GHEA Grapalat"/>
                <w:b/>
              </w:rPr>
              <w:t>հաստատելու</w:t>
            </w:r>
            <w:r>
              <w:rPr>
                <w:rFonts w:ascii="GHEA Grapalat" w:hAnsi="GHEA Grapalat"/>
                <w:b/>
                <w:lang w:val="af-ZA"/>
              </w:rPr>
              <w:t xml:space="preserve"> </w:t>
            </w:r>
            <w:r>
              <w:rPr>
                <w:rFonts w:ascii="GHEA Grapalat" w:hAnsi="GHEA Grapalat"/>
                <w:b/>
              </w:rPr>
              <w:t>մասին</w:t>
            </w:r>
            <w:r>
              <w:rPr>
                <w:rFonts w:ascii="GHEA Grapalat" w:hAnsi="GHEA Grapalat"/>
                <w:b/>
                <w:lang w:val="af-ZA"/>
              </w:rPr>
              <w:t xml:space="preserve">» </w:t>
            </w:r>
            <w:r>
              <w:rPr>
                <w:rFonts w:ascii="GHEA Grapalat" w:hAnsi="GHEA Grapalat"/>
                <w:b/>
              </w:rPr>
              <w:t>ՀՀ</w:t>
            </w:r>
            <w:r>
              <w:rPr>
                <w:rFonts w:ascii="GHEA Grapalat" w:hAnsi="GHEA Grapalat"/>
                <w:b/>
                <w:lang w:val="af-ZA"/>
              </w:rPr>
              <w:t xml:space="preserve"> </w:t>
            </w:r>
            <w:r>
              <w:rPr>
                <w:rFonts w:ascii="GHEA Grapalat" w:hAnsi="GHEA Grapalat"/>
                <w:b/>
              </w:rPr>
              <w:t>կառավարության</w:t>
            </w:r>
            <w:r>
              <w:rPr>
                <w:rFonts w:ascii="GHEA Grapalat" w:hAnsi="GHEA Grapalat"/>
                <w:b/>
                <w:lang w:val="af-ZA"/>
              </w:rPr>
              <w:t xml:space="preserve"> </w:t>
            </w:r>
            <w:r>
              <w:rPr>
                <w:rFonts w:ascii="GHEA Grapalat" w:hAnsi="GHEA Grapalat"/>
                <w:b/>
              </w:rPr>
              <w:t>որոշման</w:t>
            </w:r>
            <w:r>
              <w:rPr>
                <w:rFonts w:ascii="GHEA Grapalat" w:hAnsi="GHEA Grapalat"/>
                <w:b/>
                <w:lang w:val="af-ZA"/>
              </w:rPr>
              <w:t xml:space="preserve"> </w:t>
            </w:r>
            <w:r>
              <w:rPr>
                <w:rFonts w:ascii="GHEA Grapalat" w:hAnsi="GHEA Grapalat"/>
                <w:b/>
              </w:rPr>
              <w:t>նախագծի</w:t>
            </w:r>
            <w:r>
              <w:rPr>
                <w:rFonts w:ascii="GHEA Grapalat" w:hAnsi="GHEA Grapalat"/>
                <w:b/>
                <w:lang w:val="af-ZA"/>
              </w:rPr>
              <w:t xml:space="preserve"> (</w:t>
            </w:r>
            <w:r>
              <w:rPr>
                <w:rFonts w:ascii="GHEA Grapalat" w:hAnsi="GHEA Grapalat"/>
                <w:b/>
              </w:rPr>
              <w:t>այսուհետ՝</w:t>
            </w:r>
            <w:r>
              <w:rPr>
                <w:rFonts w:ascii="GHEA Grapalat" w:hAnsi="GHEA Grapalat"/>
                <w:b/>
                <w:lang w:val="af-ZA"/>
              </w:rPr>
              <w:t xml:space="preserve"> </w:t>
            </w:r>
            <w:r>
              <w:rPr>
                <w:rFonts w:ascii="GHEA Grapalat" w:hAnsi="GHEA Grapalat"/>
                <w:b/>
              </w:rPr>
              <w:t>նախագիծ</w:t>
            </w:r>
            <w:r>
              <w:rPr>
                <w:rFonts w:ascii="GHEA Grapalat" w:hAnsi="GHEA Grapalat"/>
                <w:b/>
                <w:lang w:val="af-ZA"/>
              </w:rPr>
              <w:t xml:space="preserve">) </w:t>
            </w:r>
            <w:r>
              <w:rPr>
                <w:rFonts w:ascii="GHEA Grapalat" w:hAnsi="GHEA Grapalat"/>
                <w:b/>
              </w:rPr>
              <w:t>վերաբերյալ</w:t>
            </w:r>
          </w:p>
          <w:p w:rsidR="00457B78" w:rsidRDefault="00457B78">
            <w:pPr>
              <w:tabs>
                <w:tab w:val="left" w:pos="426"/>
              </w:tabs>
              <w:contextualSpacing/>
              <w:jc w:val="center"/>
              <w:rPr>
                <w:rFonts w:ascii="GHEA Grapalat" w:hAnsi="GHEA Grapalat"/>
                <w:b/>
                <w:lang w:val="af-ZA" w:eastAsia="en-US"/>
              </w:rPr>
            </w:pPr>
          </w:p>
          <w:p w:rsidR="00457B78" w:rsidRPr="0019265A" w:rsidRDefault="00457B78">
            <w:pPr>
              <w:numPr>
                <w:ilvl w:val="0"/>
                <w:numId w:val="4"/>
              </w:numPr>
              <w:tabs>
                <w:tab w:val="left" w:pos="426"/>
              </w:tabs>
              <w:ind w:left="0" w:firstLine="0"/>
              <w:contextualSpacing/>
              <w:jc w:val="both"/>
              <w:rPr>
                <w:rFonts w:ascii="GHEA Grapalat" w:hAnsi="GHEA Grapalat"/>
                <w:sz w:val="22"/>
                <w:szCs w:val="22"/>
                <w:lang w:val="af-ZA" w:eastAsia="en-US"/>
              </w:rPr>
            </w:pPr>
            <w:r w:rsidRPr="0019265A">
              <w:rPr>
                <w:rFonts w:ascii="GHEA Grapalat" w:hAnsi="GHEA Grapalat"/>
                <w:sz w:val="22"/>
                <w:szCs w:val="22"/>
                <w:lang w:val="en-US" w:eastAsia="en-US"/>
              </w:rPr>
              <w:t>Նախագծով</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անհրաժեշտ</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է</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սահմանել</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նաև</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բարձրաստիճան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պաշտոնատար</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անձի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ամուսնու</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նրա</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հետ</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համատեղ</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ապրող</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ծնողի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ինչպես</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նաև</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համատեղ</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ապրող</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չափահաս</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և</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չամուսնացած</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զավակի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գույքի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և</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եկամուտների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հայտարարագրման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վերաբերյալ</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դրույթներ՝</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lastRenderedPageBreak/>
              <w:t>համաձայն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Հանրային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ծառայության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մասին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ՀՀ</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օրենքի</w:t>
            </w:r>
            <w:r w:rsidRPr="0019265A">
              <w:rPr>
                <w:rFonts w:ascii="GHEA Grapalat" w:hAnsi="GHEA Grapalat"/>
                <w:sz w:val="22"/>
                <w:szCs w:val="22"/>
                <w:lang w:val="af-ZA" w:eastAsia="en-US"/>
              </w:rPr>
              <w:t xml:space="preserve"> 34-</w:t>
            </w:r>
            <w:r w:rsidRPr="0019265A">
              <w:rPr>
                <w:rFonts w:ascii="GHEA Grapalat" w:hAnsi="GHEA Grapalat"/>
                <w:sz w:val="22"/>
                <w:szCs w:val="22"/>
                <w:lang w:val="en-US" w:eastAsia="en-US"/>
              </w:rPr>
              <w:t>րդ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և</w:t>
            </w:r>
            <w:r w:rsidRPr="0019265A">
              <w:rPr>
                <w:rFonts w:ascii="GHEA Grapalat" w:hAnsi="GHEA Grapalat"/>
                <w:sz w:val="22"/>
                <w:szCs w:val="22"/>
                <w:lang w:val="af-ZA" w:eastAsia="en-US"/>
              </w:rPr>
              <w:t xml:space="preserve"> 35-</w:t>
            </w:r>
            <w:r w:rsidRPr="0019265A">
              <w:rPr>
                <w:rFonts w:ascii="GHEA Grapalat" w:hAnsi="GHEA Grapalat"/>
                <w:sz w:val="22"/>
                <w:szCs w:val="22"/>
                <w:lang w:val="en-US" w:eastAsia="en-US"/>
              </w:rPr>
              <w:t>րդ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հոդվածների</w:t>
            </w:r>
            <w:r w:rsidRPr="0019265A">
              <w:rPr>
                <w:rFonts w:ascii="GHEA Grapalat" w:hAnsi="GHEA Grapalat"/>
                <w:sz w:val="22"/>
                <w:szCs w:val="22"/>
                <w:lang w:val="af-ZA" w:eastAsia="en-US"/>
              </w:rPr>
              <w:t>:</w:t>
            </w:r>
          </w:p>
          <w:p w:rsidR="00457B78" w:rsidRDefault="00457B78">
            <w:pPr>
              <w:tabs>
                <w:tab w:val="left" w:pos="426"/>
              </w:tabs>
              <w:spacing w:before="100" w:beforeAutospacing="1"/>
              <w:contextualSpacing/>
              <w:jc w:val="both"/>
              <w:rPr>
                <w:rFonts w:ascii="GHEA Grapalat" w:hAnsi="GHEA Grapalat"/>
                <w:lang w:val="af-ZA" w:eastAsia="en-US"/>
              </w:rPr>
            </w:pPr>
          </w:p>
          <w:p w:rsidR="00457B78" w:rsidRPr="0019265A" w:rsidRDefault="00457B78">
            <w:pPr>
              <w:numPr>
                <w:ilvl w:val="0"/>
                <w:numId w:val="4"/>
              </w:numPr>
              <w:tabs>
                <w:tab w:val="left" w:pos="426"/>
              </w:tabs>
              <w:ind w:left="0" w:firstLine="0"/>
              <w:contextualSpacing/>
              <w:jc w:val="both"/>
              <w:rPr>
                <w:rFonts w:ascii="GHEA Grapalat" w:hAnsi="GHEA Grapalat"/>
                <w:sz w:val="22"/>
                <w:szCs w:val="22"/>
                <w:lang w:val="af-ZA" w:eastAsia="en-US"/>
              </w:rPr>
            </w:pPr>
            <w:r w:rsidRPr="0019265A">
              <w:rPr>
                <w:rFonts w:ascii="GHEA Grapalat" w:hAnsi="GHEA Grapalat"/>
                <w:sz w:val="22"/>
                <w:szCs w:val="22"/>
                <w:lang w:val="en-US" w:eastAsia="en-US"/>
              </w:rPr>
              <w:t>Նախագծի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հավելված</w:t>
            </w:r>
            <w:r w:rsidRPr="0019265A">
              <w:rPr>
                <w:rFonts w:ascii="GHEA Grapalat" w:hAnsi="GHEA Grapalat"/>
                <w:sz w:val="22"/>
                <w:szCs w:val="22"/>
                <w:lang w:val="af-ZA" w:eastAsia="en-US"/>
              </w:rPr>
              <w:t xml:space="preserve"> 2-</w:t>
            </w:r>
            <w:r w:rsidRPr="0019265A">
              <w:rPr>
                <w:rFonts w:ascii="GHEA Grapalat" w:hAnsi="GHEA Grapalat"/>
                <w:sz w:val="22"/>
                <w:szCs w:val="22"/>
                <w:lang w:val="en-US" w:eastAsia="en-US"/>
              </w:rPr>
              <w:t>ի</w:t>
            </w:r>
            <w:r w:rsidRPr="0019265A">
              <w:rPr>
                <w:rFonts w:ascii="GHEA Grapalat" w:hAnsi="GHEA Grapalat"/>
                <w:sz w:val="22"/>
                <w:szCs w:val="22"/>
                <w:lang w:val="af-ZA" w:eastAsia="en-US"/>
              </w:rPr>
              <w:t xml:space="preserve"> 1-</w:t>
            </w:r>
            <w:r w:rsidRPr="0019265A">
              <w:rPr>
                <w:rFonts w:ascii="GHEA Grapalat" w:hAnsi="GHEA Grapalat"/>
                <w:sz w:val="22"/>
                <w:szCs w:val="22"/>
                <w:lang w:val="en-US" w:eastAsia="en-US"/>
              </w:rPr>
              <w:t>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կետի</w:t>
            </w:r>
            <w:r w:rsidRPr="0019265A">
              <w:rPr>
                <w:rFonts w:ascii="GHEA Grapalat" w:hAnsi="GHEA Grapalat"/>
                <w:sz w:val="22"/>
                <w:szCs w:val="22"/>
                <w:lang w:val="af-ZA" w:eastAsia="en-US"/>
              </w:rPr>
              <w:t xml:space="preserve"> 6-</w:t>
            </w:r>
            <w:r w:rsidRPr="0019265A">
              <w:rPr>
                <w:rFonts w:ascii="GHEA Grapalat" w:hAnsi="GHEA Grapalat"/>
                <w:sz w:val="22"/>
                <w:szCs w:val="22"/>
                <w:lang w:val="en-US" w:eastAsia="en-US"/>
              </w:rPr>
              <w:t>րդ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և</w:t>
            </w:r>
            <w:r w:rsidRPr="0019265A">
              <w:rPr>
                <w:rFonts w:ascii="GHEA Grapalat" w:hAnsi="GHEA Grapalat"/>
                <w:sz w:val="22"/>
                <w:szCs w:val="22"/>
                <w:lang w:val="af-ZA" w:eastAsia="en-US"/>
              </w:rPr>
              <w:t xml:space="preserve"> 7-</w:t>
            </w:r>
            <w:r w:rsidRPr="0019265A">
              <w:rPr>
                <w:rFonts w:ascii="GHEA Grapalat" w:hAnsi="GHEA Grapalat"/>
                <w:sz w:val="22"/>
                <w:szCs w:val="22"/>
                <w:lang w:val="en-US" w:eastAsia="en-US"/>
              </w:rPr>
              <w:t>րդ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ենթակետերում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օդային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բառից</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հետո</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լրացնել</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ջրային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բառը՝</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համաձայն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Հանրային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ծառայության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մասին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ՀՀ</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օրենքի</w:t>
            </w:r>
            <w:r w:rsidRPr="0019265A">
              <w:rPr>
                <w:rFonts w:ascii="GHEA Grapalat" w:hAnsi="GHEA Grapalat"/>
                <w:sz w:val="22"/>
                <w:szCs w:val="22"/>
                <w:lang w:val="af-ZA" w:eastAsia="en-US"/>
              </w:rPr>
              <w:t xml:space="preserve"> 34-</w:t>
            </w:r>
            <w:r w:rsidRPr="0019265A">
              <w:rPr>
                <w:rFonts w:ascii="GHEA Grapalat" w:hAnsi="GHEA Grapalat"/>
                <w:sz w:val="22"/>
                <w:szCs w:val="22"/>
                <w:lang w:val="en-US" w:eastAsia="en-US"/>
              </w:rPr>
              <w:t>րդ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հոդվածի</w:t>
            </w:r>
            <w:r w:rsidRPr="0019265A">
              <w:rPr>
                <w:rFonts w:ascii="GHEA Grapalat" w:hAnsi="GHEA Grapalat"/>
                <w:sz w:val="22"/>
                <w:szCs w:val="22"/>
                <w:lang w:val="af-ZA" w:eastAsia="en-US"/>
              </w:rPr>
              <w:t xml:space="preserve"> 1-</w:t>
            </w:r>
            <w:r w:rsidRPr="0019265A">
              <w:rPr>
                <w:rFonts w:ascii="GHEA Grapalat" w:hAnsi="GHEA Grapalat"/>
                <w:sz w:val="22"/>
                <w:szCs w:val="22"/>
                <w:lang w:val="en-US" w:eastAsia="en-US"/>
              </w:rPr>
              <w:t>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կետի</w:t>
            </w:r>
            <w:r w:rsidRPr="0019265A">
              <w:rPr>
                <w:rFonts w:ascii="GHEA Grapalat" w:hAnsi="GHEA Grapalat"/>
                <w:sz w:val="22"/>
                <w:szCs w:val="22"/>
                <w:lang w:val="af-ZA" w:eastAsia="en-US"/>
              </w:rPr>
              <w:t xml:space="preserve"> 2-</w:t>
            </w:r>
            <w:r w:rsidRPr="0019265A">
              <w:rPr>
                <w:rFonts w:ascii="GHEA Grapalat" w:hAnsi="GHEA Grapalat"/>
                <w:sz w:val="22"/>
                <w:szCs w:val="22"/>
                <w:lang w:val="en-US" w:eastAsia="en-US"/>
              </w:rPr>
              <w:t>րդ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ենթակետի</w:t>
            </w:r>
            <w:r w:rsidRPr="0019265A">
              <w:rPr>
                <w:rFonts w:ascii="GHEA Grapalat" w:hAnsi="GHEA Grapalat"/>
                <w:sz w:val="22"/>
                <w:szCs w:val="22"/>
                <w:lang w:val="af-ZA" w:eastAsia="en-US"/>
              </w:rPr>
              <w:t xml:space="preserve">: </w:t>
            </w:r>
          </w:p>
          <w:p w:rsidR="00457B78" w:rsidRDefault="00457B78">
            <w:pPr>
              <w:tabs>
                <w:tab w:val="left" w:pos="426"/>
              </w:tabs>
              <w:spacing w:before="100" w:beforeAutospacing="1"/>
              <w:contextualSpacing/>
              <w:jc w:val="both"/>
              <w:rPr>
                <w:rFonts w:ascii="GHEA Grapalat" w:hAnsi="GHEA Grapalat"/>
                <w:lang w:val="af-ZA" w:eastAsia="en-US"/>
              </w:rPr>
            </w:pPr>
          </w:p>
          <w:p w:rsidR="00457B78" w:rsidRDefault="00457B78">
            <w:pPr>
              <w:tabs>
                <w:tab w:val="left" w:pos="426"/>
              </w:tabs>
              <w:spacing w:before="100" w:beforeAutospacing="1"/>
              <w:contextualSpacing/>
              <w:jc w:val="both"/>
              <w:rPr>
                <w:rFonts w:ascii="GHEA Grapalat" w:hAnsi="GHEA Grapalat"/>
                <w:lang w:val="af-ZA" w:eastAsia="en-US"/>
              </w:rPr>
            </w:pPr>
          </w:p>
          <w:p w:rsidR="00457B78" w:rsidRDefault="00457B78">
            <w:pPr>
              <w:tabs>
                <w:tab w:val="left" w:pos="426"/>
              </w:tabs>
              <w:contextualSpacing/>
              <w:jc w:val="both"/>
              <w:rPr>
                <w:rFonts w:ascii="GHEA Grapalat" w:hAnsi="GHEA Grapalat"/>
                <w:lang w:val="af-ZA" w:eastAsia="en-US"/>
              </w:rPr>
            </w:pPr>
          </w:p>
          <w:p w:rsidR="00457B78" w:rsidRDefault="00457B78">
            <w:pPr>
              <w:tabs>
                <w:tab w:val="left" w:pos="426"/>
              </w:tabs>
              <w:spacing w:before="100" w:beforeAutospacing="1"/>
              <w:contextualSpacing/>
              <w:jc w:val="both"/>
              <w:rPr>
                <w:rFonts w:ascii="GHEA Grapalat" w:hAnsi="GHEA Grapalat"/>
                <w:lang w:val="af-ZA" w:eastAsia="en-US"/>
              </w:rPr>
            </w:pPr>
          </w:p>
          <w:p w:rsidR="00457B78" w:rsidRPr="0019265A" w:rsidRDefault="00457B78" w:rsidP="0019265A">
            <w:pPr>
              <w:numPr>
                <w:ilvl w:val="0"/>
                <w:numId w:val="4"/>
              </w:numPr>
              <w:tabs>
                <w:tab w:val="left" w:pos="426"/>
              </w:tabs>
              <w:ind w:left="0" w:firstLine="0"/>
              <w:contextualSpacing/>
              <w:jc w:val="both"/>
              <w:rPr>
                <w:rFonts w:ascii="GHEA Grapalat" w:hAnsi="GHEA Grapalat"/>
                <w:sz w:val="22"/>
                <w:szCs w:val="22"/>
                <w:lang w:val="af-ZA" w:eastAsia="en-US"/>
              </w:rPr>
            </w:pPr>
            <w:r w:rsidRPr="0019265A">
              <w:rPr>
                <w:rFonts w:ascii="GHEA Grapalat" w:hAnsi="GHEA Grapalat"/>
                <w:sz w:val="22"/>
                <w:szCs w:val="22"/>
                <w:lang w:val="en-US" w:eastAsia="en-US"/>
              </w:rPr>
              <w:t>Նախագծի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հավելված</w:t>
            </w:r>
            <w:r w:rsidRPr="0019265A">
              <w:rPr>
                <w:rFonts w:ascii="GHEA Grapalat" w:hAnsi="GHEA Grapalat"/>
                <w:sz w:val="22"/>
                <w:szCs w:val="22"/>
                <w:lang w:val="af-ZA" w:eastAsia="en-US"/>
              </w:rPr>
              <w:t xml:space="preserve"> 2-</w:t>
            </w:r>
            <w:r w:rsidRPr="0019265A">
              <w:rPr>
                <w:rFonts w:ascii="GHEA Grapalat" w:hAnsi="GHEA Grapalat"/>
                <w:sz w:val="22"/>
                <w:szCs w:val="22"/>
                <w:lang w:val="en-US" w:eastAsia="en-US"/>
              </w:rPr>
              <w:t>ում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պետք</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է</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սահմանվեն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դրույթներ</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արժեթղթի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և</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կամ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այլ</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ներդրման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փոխառության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թանկարժեք</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գույքի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դրամական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միջոցի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հայտարարագրման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վերաբերյալ՝</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համաձայն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Հանրային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ծառայության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մասին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ՀՀ</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օրենքի</w:t>
            </w:r>
            <w:r w:rsidRPr="0019265A">
              <w:rPr>
                <w:rFonts w:ascii="GHEA Grapalat" w:hAnsi="GHEA Grapalat"/>
                <w:sz w:val="22"/>
                <w:szCs w:val="22"/>
                <w:lang w:val="af-ZA" w:eastAsia="en-US"/>
              </w:rPr>
              <w:t xml:space="preserve"> 34-</w:t>
            </w:r>
            <w:r w:rsidRPr="0019265A">
              <w:rPr>
                <w:rFonts w:ascii="GHEA Grapalat" w:hAnsi="GHEA Grapalat"/>
                <w:sz w:val="22"/>
                <w:szCs w:val="22"/>
                <w:lang w:val="en-US" w:eastAsia="en-US"/>
              </w:rPr>
              <w:t>րդ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հոդվածի</w:t>
            </w:r>
            <w:r w:rsidRPr="0019265A">
              <w:rPr>
                <w:rFonts w:ascii="GHEA Grapalat" w:hAnsi="GHEA Grapalat"/>
                <w:sz w:val="22"/>
                <w:szCs w:val="22"/>
                <w:lang w:val="af-ZA" w:eastAsia="en-US"/>
              </w:rPr>
              <w:t xml:space="preserve"> 5-</w:t>
            </w:r>
            <w:r w:rsidRPr="0019265A">
              <w:rPr>
                <w:rFonts w:ascii="GHEA Grapalat" w:hAnsi="GHEA Grapalat"/>
                <w:sz w:val="22"/>
                <w:szCs w:val="22"/>
                <w:lang w:val="en-US" w:eastAsia="en-US"/>
              </w:rPr>
              <w:t>րդ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կետի</w:t>
            </w:r>
            <w:r w:rsidRPr="0019265A">
              <w:rPr>
                <w:rFonts w:ascii="GHEA Grapalat" w:hAnsi="GHEA Grapalat"/>
                <w:sz w:val="22"/>
                <w:szCs w:val="22"/>
                <w:lang w:val="af-ZA" w:eastAsia="en-US"/>
              </w:rPr>
              <w:t xml:space="preserve"> 3-</w:t>
            </w:r>
            <w:r w:rsidRPr="0019265A">
              <w:rPr>
                <w:rFonts w:ascii="GHEA Grapalat" w:hAnsi="GHEA Grapalat"/>
                <w:sz w:val="22"/>
                <w:szCs w:val="22"/>
                <w:lang w:val="en-US" w:eastAsia="en-US"/>
              </w:rPr>
              <w:t>րդից</w:t>
            </w:r>
            <w:r w:rsidRPr="0019265A">
              <w:rPr>
                <w:rFonts w:ascii="GHEA Grapalat" w:hAnsi="GHEA Grapalat"/>
                <w:sz w:val="22"/>
                <w:szCs w:val="22"/>
                <w:lang w:val="af-ZA" w:eastAsia="en-US"/>
              </w:rPr>
              <w:t xml:space="preserve"> 6-</w:t>
            </w:r>
            <w:r w:rsidRPr="0019265A">
              <w:rPr>
                <w:rFonts w:ascii="GHEA Grapalat" w:hAnsi="GHEA Grapalat"/>
                <w:sz w:val="22"/>
                <w:szCs w:val="22"/>
                <w:lang w:val="en-US" w:eastAsia="en-US"/>
              </w:rPr>
              <w:t>րդ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ենթակետերին</w:t>
            </w:r>
            <w:r w:rsidRPr="0019265A">
              <w:rPr>
                <w:rFonts w:ascii="GHEA Grapalat" w:hAnsi="GHEA Grapalat"/>
                <w:sz w:val="22"/>
                <w:szCs w:val="22"/>
                <w:lang w:val="af-ZA" w:eastAsia="en-US"/>
              </w:rPr>
              <w:t>:</w:t>
            </w:r>
          </w:p>
          <w:p w:rsidR="00457B78" w:rsidRDefault="00457B78">
            <w:pPr>
              <w:tabs>
                <w:tab w:val="left" w:pos="426"/>
              </w:tabs>
              <w:spacing w:before="100" w:beforeAutospacing="1"/>
              <w:contextualSpacing/>
              <w:jc w:val="both"/>
              <w:rPr>
                <w:rFonts w:ascii="GHEA Grapalat" w:hAnsi="GHEA Grapalat"/>
                <w:lang w:val="af-ZA" w:eastAsia="en-US"/>
              </w:rPr>
            </w:pPr>
          </w:p>
          <w:p w:rsidR="00457B78" w:rsidRPr="0019265A" w:rsidRDefault="00457B78">
            <w:pPr>
              <w:numPr>
                <w:ilvl w:val="0"/>
                <w:numId w:val="4"/>
              </w:numPr>
              <w:tabs>
                <w:tab w:val="left" w:pos="426"/>
              </w:tabs>
              <w:ind w:left="0" w:firstLine="0"/>
              <w:contextualSpacing/>
              <w:jc w:val="both"/>
              <w:rPr>
                <w:rFonts w:ascii="GHEA Grapalat" w:hAnsi="GHEA Grapalat"/>
                <w:sz w:val="22"/>
                <w:szCs w:val="22"/>
                <w:lang w:val="af-ZA" w:eastAsia="en-US"/>
              </w:rPr>
            </w:pPr>
            <w:r w:rsidRPr="0019265A">
              <w:rPr>
                <w:rFonts w:ascii="GHEA Grapalat" w:hAnsi="GHEA Grapalat"/>
                <w:sz w:val="22"/>
                <w:szCs w:val="22"/>
                <w:lang w:val="en-US" w:eastAsia="en-US"/>
              </w:rPr>
              <w:t>Միևնույն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ժամանակ</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հայտնում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ենք</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որ</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նախագիծը</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ճիշտ</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կլինի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ներկայացվի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աղյուսակի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տեսքով</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որտեղ</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զետեղված</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կլինեն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հրապարակման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ենթակա</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տվյալների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ցանկը</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բովանդակությունը</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և</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ձևը</w:t>
            </w:r>
            <w:r w:rsidRPr="0019265A">
              <w:rPr>
                <w:rFonts w:ascii="GHEA Grapalat" w:hAnsi="GHEA Grapalat"/>
                <w:sz w:val="22"/>
                <w:szCs w:val="22"/>
                <w:lang w:val="af-ZA" w:eastAsia="en-US"/>
              </w:rPr>
              <w:t>:</w:t>
            </w:r>
          </w:p>
          <w:p w:rsidR="00457B78" w:rsidRDefault="00457B78">
            <w:pPr>
              <w:tabs>
                <w:tab w:val="left" w:pos="426"/>
              </w:tabs>
              <w:contextualSpacing/>
              <w:jc w:val="both"/>
              <w:rPr>
                <w:rFonts w:ascii="GHEA Grapalat" w:hAnsi="GHEA Grapalat"/>
                <w:lang w:val="af-ZA" w:eastAsia="en-US"/>
              </w:rPr>
            </w:pPr>
          </w:p>
          <w:p w:rsidR="0019265A" w:rsidRDefault="0019265A">
            <w:pPr>
              <w:tabs>
                <w:tab w:val="left" w:pos="426"/>
              </w:tabs>
              <w:contextualSpacing/>
              <w:jc w:val="both"/>
              <w:rPr>
                <w:rFonts w:ascii="GHEA Grapalat" w:hAnsi="GHEA Grapalat"/>
                <w:lang w:val="af-ZA" w:eastAsia="en-US"/>
              </w:rPr>
            </w:pPr>
          </w:p>
          <w:p w:rsidR="0019265A" w:rsidRDefault="0019265A">
            <w:pPr>
              <w:tabs>
                <w:tab w:val="left" w:pos="426"/>
              </w:tabs>
              <w:contextualSpacing/>
              <w:jc w:val="both"/>
              <w:rPr>
                <w:rFonts w:ascii="GHEA Grapalat" w:hAnsi="GHEA Grapalat"/>
                <w:lang w:val="af-ZA" w:eastAsia="en-US"/>
              </w:rPr>
            </w:pPr>
          </w:p>
          <w:p w:rsidR="00457B78" w:rsidRDefault="00457B78">
            <w:pPr>
              <w:tabs>
                <w:tab w:val="left" w:pos="426"/>
              </w:tabs>
              <w:contextualSpacing/>
              <w:jc w:val="both"/>
              <w:rPr>
                <w:rFonts w:ascii="GHEA Grapalat" w:hAnsi="GHEA Grapalat"/>
                <w:lang w:val="af-ZA" w:eastAsia="en-US"/>
              </w:rPr>
            </w:pPr>
          </w:p>
          <w:p w:rsidR="0019265A" w:rsidRDefault="0019265A">
            <w:pPr>
              <w:tabs>
                <w:tab w:val="left" w:pos="426"/>
              </w:tabs>
              <w:contextualSpacing/>
              <w:jc w:val="both"/>
              <w:rPr>
                <w:rFonts w:ascii="GHEA Grapalat" w:hAnsi="GHEA Grapalat"/>
                <w:lang w:val="af-ZA" w:eastAsia="en-US"/>
              </w:rPr>
            </w:pPr>
          </w:p>
          <w:p w:rsidR="0019265A" w:rsidRDefault="0019265A">
            <w:pPr>
              <w:tabs>
                <w:tab w:val="left" w:pos="426"/>
              </w:tabs>
              <w:contextualSpacing/>
              <w:jc w:val="both"/>
              <w:rPr>
                <w:rFonts w:ascii="GHEA Grapalat" w:hAnsi="GHEA Grapalat"/>
                <w:lang w:val="af-ZA" w:eastAsia="en-US"/>
              </w:rPr>
            </w:pPr>
          </w:p>
          <w:p w:rsidR="0019265A" w:rsidRDefault="0019265A">
            <w:pPr>
              <w:tabs>
                <w:tab w:val="left" w:pos="426"/>
              </w:tabs>
              <w:contextualSpacing/>
              <w:jc w:val="both"/>
              <w:rPr>
                <w:rFonts w:ascii="GHEA Grapalat" w:hAnsi="GHEA Grapalat"/>
                <w:lang w:val="af-ZA" w:eastAsia="en-US"/>
              </w:rPr>
            </w:pPr>
          </w:p>
          <w:p w:rsidR="0019265A" w:rsidRDefault="0019265A">
            <w:pPr>
              <w:tabs>
                <w:tab w:val="left" w:pos="426"/>
              </w:tabs>
              <w:contextualSpacing/>
              <w:jc w:val="both"/>
              <w:rPr>
                <w:rFonts w:ascii="GHEA Grapalat" w:hAnsi="GHEA Grapalat"/>
                <w:lang w:val="af-ZA" w:eastAsia="en-US"/>
              </w:rPr>
            </w:pPr>
          </w:p>
          <w:p w:rsidR="00457B78" w:rsidRPr="0019265A" w:rsidRDefault="00457B78">
            <w:pPr>
              <w:numPr>
                <w:ilvl w:val="0"/>
                <w:numId w:val="4"/>
              </w:numPr>
              <w:tabs>
                <w:tab w:val="left" w:pos="426"/>
              </w:tabs>
              <w:ind w:left="0" w:firstLine="0"/>
              <w:contextualSpacing/>
              <w:jc w:val="both"/>
              <w:rPr>
                <w:rFonts w:ascii="GHEA Grapalat" w:hAnsi="GHEA Grapalat"/>
                <w:sz w:val="22"/>
                <w:szCs w:val="22"/>
                <w:lang w:val="af-ZA" w:eastAsia="en-US"/>
              </w:rPr>
            </w:pPr>
            <w:r w:rsidRPr="0019265A">
              <w:rPr>
                <w:rFonts w:ascii="GHEA Grapalat" w:hAnsi="GHEA Grapalat"/>
                <w:sz w:val="22"/>
                <w:szCs w:val="22"/>
                <w:lang w:val="en-US" w:eastAsia="en-US"/>
              </w:rPr>
              <w:t>Ներկայացված</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նախագծում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կարգավորվում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է</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միայն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նախորդ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հարկային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տարվա</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ընթացքում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ձեռք</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բերված</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կամ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օտարված</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գույքի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վերաբերյալ</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տեղեկությունների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ներկայացումը</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սակայն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անհրաժեշտ</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է</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նախատեսել</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նաև</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այսպես</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կոչված</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սկբնական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կամ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ստարտային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հայտարարագրի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ձև</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որը</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անձը</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լրացնում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է</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առաջին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անգամ՝</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հայտարարագրելով</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իր՝</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այդ</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պահի</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դրությամբ</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ունեցած</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գույքը</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եկամուտները</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և</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դրամական</w:t>
            </w:r>
            <w:r w:rsidRPr="0019265A">
              <w:rPr>
                <w:rFonts w:ascii="GHEA Grapalat" w:hAnsi="GHEA Grapalat"/>
                <w:sz w:val="22"/>
                <w:szCs w:val="22"/>
                <w:lang w:val="af-ZA" w:eastAsia="en-US"/>
              </w:rPr>
              <w:t xml:space="preserve"> </w:t>
            </w:r>
            <w:r w:rsidRPr="0019265A">
              <w:rPr>
                <w:rFonts w:ascii="GHEA Grapalat" w:hAnsi="GHEA Grapalat"/>
                <w:sz w:val="22"/>
                <w:szCs w:val="22"/>
                <w:lang w:val="en-US" w:eastAsia="en-US"/>
              </w:rPr>
              <w:t>միջոցները</w:t>
            </w:r>
            <w:r w:rsidRPr="0019265A">
              <w:rPr>
                <w:rFonts w:ascii="GHEA Grapalat" w:hAnsi="GHEA Grapalat"/>
                <w:sz w:val="22"/>
                <w:szCs w:val="22"/>
                <w:lang w:val="af-ZA" w:eastAsia="en-US"/>
              </w:rPr>
              <w:t>:</w:t>
            </w:r>
          </w:p>
          <w:p w:rsidR="00457B78" w:rsidRDefault="00457B78">
            <w:pPr>
              <w:tabs>
                <w:tab w:val="left" w:pos="426"/>
              </w:tabs>
              <w:spacing w:before="100" w:beforeAutospacing="1"/>
              <w:contextualSpacing/>
              <w:jc w:val="both"/>
              <w:rPr>
                <w:rFonts w:ascii="GHEA Grapalat" w:hAnsi="GHEA Grapalat"/>
                <w:lang w:val="af-ZA" w:eastAsia="en-US"/>
              </w:rPr>
            </w:pPr>
          </w:p>
          <w:p w:rsidR="00457B78" w:rsidRDefault="00457B78">
            <w:pPr>
              <w:tabs>
                <w:tab w:val="left" w:pos="426"/>
              </w:tabs>
              <w:spacing w:before="100" w:beforeAutospacing="1"/>
              <w:contextualSpacing/>
              <w:jc w:val="both"/>
              <w:rPr>
                <w:rFonts w:ascii="GHEA Grapalat" w:hAnsi="GHEA Grapalat"/>
                <w:lang w:val="af-ZA" w:eastAsia="en-US"/>
              </w:rPr>
            </w:pPr>
          </w:p>
          <w:p w:rsidR="00457B78" w:rsidRDefault="00457B78">
            <w:pPr>
              <w:tabs>
                <w:tab w:val="left" w:pos="426"/>
              </w:tabs>
              <w:spacing w:before="100" w:beforeAutospacing="1"/>
              <w:contextualSpacing/>
              <w:jc w:val="both"/>
              <w:rPr>
                <w:rFonts w:ascii="GHEA Grapalat" w:hAnsi="GHEA Grapalat"/>
                <w:lang w:val="af-ZA" w:eastAsia="en-US"/>
              </w:rPr>
            </w:pPr>
          </w:p>
          <w:p w:rsidR="00457B78" w:rsidRDefault="00457B78">
            <w:pPr>
              <w:tabs>
                <w:tab w:val="left" w:pos="426"/>
              </w:tabs>
              <w:spacing w:before="100" w:beforeAutospacing="1"/>
              <w:contextualSpacing/>
              <w:jc w:val="both"/>
              <w:rPr>
                <w:rFonts w:ascii="GHEA Grapalat" w:hAnsi="GHEA Grapalat"/>
                <w:lang w:val="af-ZA" w:eastAsia="en-US"/>
              </w:rPr>
            </w:pPr>
          </w:p>
          <w:p w:rsidR="00457B78" w:rsidRDefault="00457B78">
            <w:pPr>
              <w:tabs>
                <w:tab w:val="left" w:pos="426"/>
              </w:tabs>
              <w:spacing w:before="100" w:beforeAutospacing="1"/>
              <w:contextualSpacing/>
              <w:jc w:val="both"/>
              <w:rPr>
                <w:rFonts w:ascii="GHEA Grapalat" w:hAnsi="GHEA Grapalat"/>
                <w:lang w:val="af-ZA" w:eastAsia="en-US"/>
              </w:rPr>
            </w:pPr>
          </w:p>
          <w:p w:rsidR="00457B78" w:rsidRDefault="00457B78">
            <w:pPr>
              <w:tabs>
                <w:tab w:val="left" w:pos="426"/>
              </w:tabs>
              <w:spacing w:before="100" w:beforeAutospacing="1"/>
              <w:contextualSpacing/>
              <w:jc w:val="both"/>
              <w:rPr>
                <w:rFonts w:ascii="GHEA Grapalat" w:hAnsi="GHEA Grapalat"/>
                <w:lang w:val="af-ZA" w:eastAsia="en-US"/>
              </w:rPr>
            </w:pPr>
          </w:p>
          <w:p w:rsidR="00457B78" w:rsidRDefault="00457B78">
            <w:pPr>
              <w:tabs>
                <w:tab w:val="left" w:pos="426"/>
              </w:tabs>
              <w:spacing w:before="100" w:beforeAutospacing="1"/>
              <w:contextualSpacing/>
              <w:jc w:val="both"/>
              <w:rPr>
                <w:rFonts w:ascii="GHEA Grapalat" w:hAnsi="GHEA Grapalat"/>
                <w:lang w:val="af-ZA" w:eastAsia="en-US"/>
              </w:rPr>
            </w:pPr>
          </w:p>
          <w:p w:rsidR="006173B3" w:rsidRDefault="006173B3">
            <w:pPr>
              <w:tabs>
                <w:tab w:val="left" w:pos="426"/>
              </w:tabs>
              <w:spacing w:before="100" w:beforeAutospacing="1"/>
              <w:contextualSpacing/>
              <w:jc w:val="both"/>
              <w:rPr>
                <w:rFonts w:ascii="GHEA Grapalat" w:hAnsi="GHEA Grapalat"/>
                <w:lang w:val="af-ZA" w:eastAsia="en-US"/>
              </w:rPr>
            </w:pPr>
          </w:p>
          <w:p w:rsidR="00457B78" w:rsidRPr="006173B3" w:rsidRDefault="00457B78">
            <w:pPr>
              <w:tabs>
                <w:tab w:val="left" w:pos="426"/>
              </w:tabs>
              <w:spacing w:before="100" w:beforeAutospacing="1"/>
              <w:contextualSpacing/>
              <w:jc w:val="both"/>
              <w:rPr>
                <w:rFonts w:ascii="GHEA Grapalat" w:hAnsi="GHEA Grapalat"/>
                <w:sz w:val="22"/>
                <w:szCs w:val="22"/>
                <w:lang w:val="af-ZA" w:eastAsia="en-US"/>
              </w:rPr>
            </w:pPr>
          </w:p>
          <w:p w:rsidR="00457B78" w:rsidRPr="006173B3" w:rsidRDefault="00457B78" w:rsidP="006173B3">
            <w:pPr>
              <w:numPr>
                <w:ilvl w:val="0"/>
                <w:numId w:val="4"/>
              </w:numPr>
              <w:tabs>
                <w:tab w:val="left" w:pos="426"/>
              </w:tabs>
              <w:ind w:left="0" w:firstLine="0"/>
              <w:contextualSpacing/>
              <w:jc w:val="both"/>
              <w:rPr>
                <w:rFonts w:ascii="GHEA Grapalat" w:hAnsi="GHEA Grapalat"/>
                <w:sz w:val="22"/>
                <w:szCs w:val="22"/>
                <w:lang w:val="af-ZA" w:eastAsia="en-US"/>
              </w:rPr>
            </w:pPr>
            <w:r w:rsidRPr="006173B3">
              <w:rPr>
                <w:rFonts w:ascii="GHEA Grapalat" w:hAnsi="GHEA Grapalat"/>
                <w:sz w:val="22"/>
                <w:szCs w:val="22"/>
                <w:lang w:val="en-US" w:eastAsia="en-US"/>
              </w:rPr>
              <w:t>Նախագծով</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անհրաժեշտ</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է</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սահմանել</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նաև</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փոխկապակցված</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անձանց</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կողմից</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ներկայացման</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տվյալների</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աղյուսակ</w:t>
            </w:r>
            <w:r w:rsidRPr="006173B3">
              <w:rPr>
                <w:rFonts w:ascii="GHEA Grapalat" w:hAnsi="GHEA Grapalat"/>
                <w:sz w:val="22"/>
                <w:szCs w:val="22"/>
                <w:lang w:val="af-ZA" w:eastAsia="en-US"/>
              </w:rPr>
              <w:t xml:space="preserve">: </w:t>
            </w:r>
          </w:p>
          <w:p w:rsidR="00457B78" w:rsidRDefault="00457B78">
            <w:pPr>
              <w:tabs>
                <w:tab w:val="left" w:pos="426"/>
              </w:tabs>
              <w:contextualSpacing/>
              <w:jc w:val="both"/>
              <w:rPr>
                <w:rFonts w:ascii="GHEA Grapalat" w:hAnsi="GHEA Grapalat"/>
                <w:lang w:val="af-ZA" w:eastAsia="en-US"/>
              </w:rPr>
            </w:pPr>
          </w:p>
          <w:p w:rsidR="00457B78" w:rsidRPr="006173B3" w:rsidRDefault="00457B78">
            <w:pPr>
              <w:tabs>
                <w:tab w:val="left" w:pos="426"/>
              </w:tabs>
              <w:contextualSpacing/>
              <w:jc w:val="both"/>
              <w:rPr>
                <w:rFonts w:ascii="GHEA Grapalat" w:hAnsi="GHEA Grapalat"/>
                <w:sz w:val="22"/>
                <w:szCs w:val="22"/>
                <w:lang w:val="af-ZA" w:eastAsia="en-US"/>
              </w:rPr>
            </w:pPr>
          </w:p>
          <w:p w:rsidR="00457B78" w:rsidRPr="006173B3" w:rsidRDefault="00457B78">
            <w:pPr>
              <w:numPr>
                <w:ilvl w:val="0"/>
                <w:numId w:val="4"/>
              </w:numPr>
              <w:tabs>
                <w:tab w:val="left" w:pos="426"/>
              </w:tabs>
              <w:ind w:left="0" w:firstLine="0"/>
              <w:contextualSpacing/>
              <w:jc w:val="both"/>
              <w:rPr>
                <w:rFonts w:ascii="GHEA Grapalat" w:hAnsi="GHEA Grapalat"/>
                <w:sz w:val="22"/>
                <w:szCs w:val="22"/>
                <w:lang w:val="af-ZA" w:eastAsia="en-US"/>
              </w:rPr>
            </w:pPr>
            <w:r w:rsidRPr="006173B3">
              <w:rPr>
                <w:rFonts w:ascii="GHEA Grapalat" w:hAnsi="GHEA Grapalat"/>
                <w:sz w:val="22"/>
                <w:szCs w:val="22"/>
                <w:lang w:val="en-US" w:eastAsia="en-US"/>
              </w:rPr>
              <w:t>Առաջարկում</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ենք</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նախագծի</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հավելված</w:t>
            </w:r>
            <w:r w:rsidRPr="006173B3">
              <w:rPr>
                <w:rFonts w:ascii="GHEA Grapalat" w:hAnsi="GHEA Grapalat"/>
                <w:sz w:val="22"/>
                <w:szCs w:val="22"/>
                <w:lang w:val="af-ZA" w:eastAsia="en-US"/>
              </w:rPr>
              <w:t xml:space="preserve"> 3-</w:t>
            </w:r>
            <w:r w:rsidRPr="006173B3">
              <w:rPr>
                <w:rFonts w:ascii="GHEA Grapalat" w:hAnsi="GHEA Grapalat"/>
                <w:sz w:val="22"/>
                <w:szCs w:val="22"/>
                <w:lang w:val="en-US" w:eastAsia="en-US"/>
              </w:rPr>
              <w:t>ի</w:t>
            </w:r>
            <w:r w:rsidRPr="006173B3">
              <w:rPr>
                <w:rFonts w:ascii="GHEA Grapalat" w:hAnsi="GHEA Grapalat"/>
                <w:sz w:val="22"/>
                <w:szCs w:val="22"/>
                <w:lang w:val="af-ZA" w:eastAsia="en-US"/>
              </w:rPr>
              <w:t xml:space="preserve"> 4-</w:t>
            </w:r>
            <w:r w:rsidRPr="006173B3">
              <w:rPr>
                <w:rFonts w:ascii="GHEA Grapalat" w:hAnsi="GHEA Grapalat"/>
                <w:sz w:val="22"/>
                <w:szCs w:val="22"/>
                <w:lang w:val="en-US" w:eastAsia="en-US"/>
              </w:rPr>
              <w:t>րդ</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և</w:t>
            </w:r>
            <w:r w:rsidRPr="006173B3">
              <w:rPr>
                <w:rFonts w:ascii="GHEA Grapalat" w:hAnsi="GHEA Grapalat"/>
                <w:sz w:val="22"/>
                <w:szCs w:val="22"/>
                <w:lang w:val="af-ZA" w:eastAsia="en-US"/>
              </w:rPr>
              <w:t xml:space="preserve"> 5-</w:t>
            </w:r>
            <w:r w:rsidRPr="006173B3">
              <w:rPr>
                <w:rFonts w:ascii="GHEA Grapalat" w:hAnsi="GHEA Grapalat"/>
                <w:sz w:val="22"/>
                <w:szCs w:val="22"/>
                <w:lang w:val="en-US" w:eastAsia="en-US"/>
              </w:rPr>
              <w:t>րդ</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աղյուսակներում</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լրացնել</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ևս</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մեկ</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սյունյակ՝</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համապատասխանաբար</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հետևյալ</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բովանդակությամբ</w:t>
            </w:r>
            <w:r w:rsidRPr="006173B3">
              <w:rPr>
                <w:rFonts w:ascii="GHEA Grapalat" w:hAnsi="GHEA Grapalat"/>
                <w:sz w:val="22"/>
                <w:szCs w:val="22"/>
                <w:lang w:val="af-ZA" w:eastAsia="en-US"/>
              </w:rPr>
              <w:t>. «</w:t>
            </w:r>
            <w:r w:rsidRPr="006173B3">
              <w:rPr>
                <w:rFonts w:ascii="GHEA Grapalat" w:hAnsi="GHEA Grapalat"/>
                <w:sz w:val="22"/>
                <w:szCs w:val="22"/>
                <w:lang w:val="en-US" w:eastAsia="en-US"/>
              </w:rPr>
              <w:t>Տարվա</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վերջում</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առկա</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անշարժ</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գույքի</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տեսակը</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և</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Տարվա</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վերջում</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առկա</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շարժական</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գուքի</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տեսակը</w:t>
            </w:r>
            <w:r w:rsidRPr="006173B3">
              <w:rPr>
                <w:rFonts w:ascii="GHEA Grapalat" w:hAnsi="GHEA Grapalat"/>
                <w:sz w:val="22"/>
                <w:szCs w:val="22"/>
                <w:lang w:val="af-ZA" w:eastAsia="en-US"/>
              </w:rPr>
              <w:t>»:</w:t>
            </w:r>
          </w:p>
          <w:p w:rsidR="00457B78" w:rsidRPr="006173B3" w:rsidRDefault="00457B78">
            <w:pPr>
              <w:tabs>
                <w:tab w:val="left" w:pos="426"/>
              </w:tabs>
              <w:contextualSpacing/>
              <w:jc w:val="both"/>
              <w:rPr>
                <w:rFonts w:ascii="GHEA Grapalat" w:hAnsi="GHEA Grapalat"/>
                <w:sz w:val="22"/>
                <w:szCs w:val="22"/>
                <w:lang w:val="af-ZA" w:eastAsia="en-US"/>
              </w:rPr>
            </w:pPr>
          </w:p>
          <w:p w:rsidR="00457B78" w:rsidRDefault="00457B78">
            <w:pPr>
              <w:numPr>
                <w:ilvl w:val="0"/>
                <w:numId w:val="4"/>
              </w:numPr>
              <w:tabs>
                <w:tab w:val="left" w:pos="426"/>
              </w:tabs>
              <w:ind w:left="0" w:firstLine="0"/>
              <w:contextualSpacing/>
              <w:jc w:val="both"/>
              <w:rPr>
                <w:rFonts w:ascii="GHEA Grapalat" w:hAnsi="GHEA Grapalat"/>
                <w:lang w:val="af-ZA" w:eastAsia="en-US"/>
              </w:rPr>
            </w:pPr>
            <w:r w:rsidRPr="006173B3">
              <w:rPr>
                <w:rFonts w:ascii="GHEA Grapalat" w:hAnsi="GHEA Grapalat"/>
                <w:sz w:val="22"/>
                <w:szCs w:val="22"/>
                <w:lang w:val="en-US" w:eastAsia="en-US"/>
              </w:rPr>
              <w:t>Անհրաժեշտ</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է</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մշակել</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ՀՀ</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կառավարության</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որոշման</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նախագիծ</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որով</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կսահմանվի</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ռեեստրում</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հրապարակման</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տվյալների</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կարգը</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ձևը</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և</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բովանդակությունը</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Ընդ</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որում</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սույն</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նախագծով</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սահմանված</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տվյալները</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պետք</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է</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պարունակեն</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անհատականացնող</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տվյալներ</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որը</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միայն</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մշակվելուց</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և</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անհատականացնող</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տվյալները</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հանելուց</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հետո</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կարող</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են</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հրապարակվել</w:t>
            </w:r>
            <w:r w:rsidRPr="006173B3">
              <w:rPr>
                <w:rFonts w:ascii="GHEA Grapalat" w:hAnsi="GHEA Grapalat"/>
                <w:sz w:val="22"/>
                <w:szCs w:val="22"/>
                <w:lang w:val="af-ZA" w:eastAsia="en-US"/>
              </w:rPr>
              <w:t xml:space="preserve"> </w:t>
            </w:r>
            <w:r w:rsidRPr="006173B3">
              <w:rPr>
                <w:rFonts w:ascii="GHEA Grapalat" w:hAnsi="GHEA Grapalat"/>
                <w:sz w:val="22"/>
                <w:szCs w:val="22"/>
                <w:lang w:val="en-US" w:eastAsia="en-US"/>
              </w:rPr>
              <w:t>ռեեստրում</w:t>
            </w:r>
            <w:r w:rsidRPr="006173B3">
              <w:rPr>
                <w:rFonts w:ascii="GHEA Grapalat" w:hAnsi="GHEA Grapalat"/>
                <w:sz w:val="22"/>
                <w:szCs w:val="22"/>
                <w:lang w:val="af-ZA" w:eastAsia="en-US"/>
              </w:rPr>
              <w:t>:</w:t>
            </w:r>
            <w:r>
              <w:rPr>
                <w:rFonts w:ascii="GHEA Grapalat" w:hAnsi="GHEA Grapalat"/>
                <w:lang w:val="af-ZA" w:eastAsia="en-US"/>
              </w:rPr>
              <w:t xml:space="preserve">  </w:t>
            </w:r>
          </w:p>
          <w:p w:rsidR="00457B78" w:rsidRDefault="00457B78">
            <w:pPr>
              <w:ind w:right="-30"/>
              <w:jc w:val="both"/>
              <w:rPr>
                <w:rFonts w:ascii="GHEA Grapalat" w:hAnsi="GHEA Grapalat" w:cs="Miriam"/>
                <w:sz w:val="22"/>
                <w:szCs w:val="22"/>
                <w:lang w:val="af-ZA"/>
              </w:rPr>
            </w:pPr>
          </w:p>
          <w:p w:rsidR="00457B78" w:rsidRDefault="00457B78">
            <w:pPr>
              <w:ind w:right="-30"/>
              <w:jc w:val="both"/>
              <w:rPr>
                <w:rFonts w:ascii="GHEA Grapalat" w:hAnsi="GHEA Grapalat" w:cs="Miriam"/>
                <w:sz w:val="22"/>
                <w:szCs w:val="22"/>
                <w:lang w:val="af-ZA"/>
              </w:rPr>
            </w:pPr>
          </w:p>
          <w:p w:rsidR="00457B78" w:rsidRDefault="00457B78">
            <w:pPr>
              <w:ind w:right="-30"/>
              <w:jc w:val="both"/>
              <w:rPr>
                <w:rFonts w:ascii="GHEA Grapalat" w:hAnsi="GHEA Grapalat" w:cs="Miriam"/>
                <w:sz w:val="22"/>
                <w:szCs w:val="22"/>
                <w:lang w:val="af-ZA"/>
              </w:rPr>
            </w:pPr>
          </w:p>
          <w:p w:rsidR="00457B78" w:rsidRDefault="00457B78">
            <w:pPr>
              <w:ind w:right="-30"/>
              <w:jc w:val="both"/>
              <w:rPr>
                <w:rFonts w:ascii="GHEA Grapalat" w:hAnsi="GHEA Grapalat" w:cs="Miriam"/>
                <w:sz w:val="22"/>
                <w:szCs w:val="22"/>
                <w:lang w:val="af-ZA"/>
              </w:rPr>
            </w:pPr>
          </w:p>
          <w:p w:rsidR="00457B78" w:rsidRDefault="00457B78">
            <w:pPr>
              <w:ind w:right="-30"/>
              <w:jc w:val="both"/>
              <w:rPr>
                <w:rFonts w:ascii="GHEA Grapalat" w:hAnsi="GHEA Grapalat" w:cs="Miriam"/>
                <w:sz w:val="22"/>
                <w:szCs w:val="22"/>
                <w:lang w:val="af-ZA"/>
              </w:rPr>
            </w:pPr>
          </w:p>
          <w:p w:rsidR="00457B78" w:rsidRDefault="00457B78">
            <w:pPr>
              <w:ind w:right="-30"/>
              <w:jc w:val="both"/>
              <w:rPr>
                <w:rFonts w:ascii="GHEA Grapalat" w:hAnsi="GHEA Grapalat" w:cs="Miriam"/>
                <w:sz w:val="22"/>
                <w:szCs w:val="22"/>
                <w:lang w:val="af-ZA"/>
              </w:rPr>
            </w:pPr>
          </w:p>
          <w:p w:rsidR="00457B78" w:rsidRDefault="00457B78">
            <w:pPr>
              <w:ind w:right="-30"/>
              <w:jc w:val="both"/>
              <w:rPr>
                <w:rFonts w:ascii="GHEA Grapalat" w:hAnsi="GHEA Grapalat" w:cs="Miriam"/>
                <w:sz w:val="22"/>
                <w:szCs w:val="22"/>
                <w:lang w:val="af-ZA"/>
              </w:rPr>
            </w:pPr>
          </w:p>
          <w:p w:rsidR="00457B78" w:rsidRDefault="00457B78">
            <w:pPr>
              <w:ind w:right="-30"/>
              <w:jc w:val="both"/>
              <w:rPr>
                <w:rFonts w:ascii="GHEA Grapalat" w:hAnsi="GHEA Grapalat" w:cs="Miriam"/>
                <w:sz w:val="22"/>
                <w:szCs w:val="22"/>
                <w:lang w:val="af-ZA"/>
              </w:rPr>
            </w:pPr>
          </w:p>
          <w:p w:rsidR="00457B78" w:rsidRPr="00457B78" w:rsidRDefault="00457B78">
            <w:pPr>
              <w:pStyle w:val="ListParagraph"/>
              <w:tabs>
                <w:tab w:val="left" w:pos="426"/>
              </w:tabs>
              <w:spacing w:after="0" w:line="240" w:lineRule="auto"/>
              <w:ind w:left="0"/>
              <w:jc w:val="both"/>
              <w:rPr>
                <w:rFonts w:ascii="GHEA Grapalat" w:hAnsi="GHEA Grapalat" w:cs="Miriam"/>
                <w:lang w:val="af-ZA"/>
              </w:rPr>
            </w:pPr>
          </w:p>
        </w:tc>
        <w:tc>
          <w:tcPr>
            <w:tcW w:w="2438" w:type="dxa"/>
            <w:tcBorders>
              <w:top w:val="single" w:sz="4" w:space="0" w:color="auto"/>
              <w:left w:val="single" w:sz="4" w:space="0" w:color="auto"/>
              <w:bottom w:val="single" w:sz="4" w:space="0" w:color="auto"/>
              <w:right w:val="single" w:sz="4" w:space="0" w:color="auto"/>
            </w:tcBorders>
          </w:tcPr>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r>
              <w:rPr>
                <w:rFonts w:ascii="GHEA Grapalat" w:hAnsi="GHEA Grapalat"/>
                <w:sz w:val="22"/>
                <w:szCs w:val="22"/>
                <w:lang w:val="af-ZA"/>
              </w:rPr>
              <w:t xml:space="preserve">1. Ընդունվել է </w:t>
            </w: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r>
              <w:rPr>
                <w:rFonts w:ascii="GHEA Grapalat" w:hAnsi="GHEA Grapalat"/>
                <w:sz w:val="22"/>
                <w:szCs w:val="22"/>
                <w:lang w:val="af-ZA"/>
              </w:rPr>
              <w:t>2. Չի ընդունվել</w:t>
            </w: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19265A" w:rsidRDefault="0019265A">
            <w:pPr>
              <w:rPr>
                <w:rFonts w:ascii="GHEA Grapalat" w:hAnsi="GHEA Grapalat"/>
                <w:sz w:val="22"/>
                <w:szCs w:val="22"/>
                <w:lang w:val="af-ZA"/>
              </w:rPr>
            </w:pPr>
          </w:p>
          <w:p w:rsidR="0019265A" w:rsidRDefault="0019265A">
            <w:pPr>
              <w:rPr>
                <w:rFonts w:ascii="GHEA Grapalat" w:hAnsi="GHEA Grapalat"/>
                <w:sz w:val="22"/>
                <w:szCs w:val="22"/>
                <w:lang w:val="af-ZA"/>
              </w:rPr>
            </w:pPr>
          </w:p>
          <w:p w:rsidR="0019265A" w:rsidRDefault="0019265A">
            <w:pPr>
              <w:rPr>
                <w:rFonts w:ascii="GHEA Grapalat" w:hAnsi="GHEA Grapalat"/>
                <w:sz w:val="22"/>
                <w:szCs w:val="22"/>
                <w:lang w:val="af-ZA"/>
              </w:rPr>
            </w:pPr>
          </w:p>
          <w:p w:rsidR="00457B78" w:rsidRDefault="00457B78">
            <w:pPr>
              <w:rPr>
                <w:rFonts w:ascii="GHEA Grapalat" w:hAnsi="GHEA Grapalat"/>
                <w:sz w:val="22"/>
                <w:szCs w:val="22"/>
                <w:lang w:val="af-ZA"/>
              </w:rPr>
            </w:pPr>
            <w:r>
              <w:rPr>
                <w:rFonts w:ascii="GHEA Grapalat" w:hAnsi="GHEA Grapalat"/>
                <w:sz w:val="22"/>
                <w:szCs w:val="22"/>
                <w:lang w:val="af-ZA"/>
              </w:rPr>
              <w:t xml:space="preserve">3. </w:t>
            </w:r>
            <w:r w:rsidR="0019265A">
              <w:rPr>
                <w:rFonts w:ascii="GHEA Grapalat" w:hAnsi="GHEA Grapalat"/>
                <w:sz w:val="22"/>
                <w:szCs w:val="22"/>
                <w:lang w:val="af-ZA"/>
              </w:rPr>
              <w:t>Ը</w:t>
            </w:r>
            <w:r>
              <w:rPr>
                <w:rFonts w:ascii="GHEA Grapalat" w:hAnsi="GHEA Grapalat"/>
                <w:sz w:val="22"/>
                <w:szCs w:val="22"/>
                <w:lang w:val="af-ZA"/>
              </w:rPr>
              <w:t>նդունվել</w:t>
            </w:r>
            <w:r w:rsidR="0019265A">
              <w:rPr>
                <w:rFonts w:ascii="GHEA Grapalat" w:hAnsi="GHEA Grapalat"/>
                <w:sz w:val="22"/>
                <w:szCs w:val="22"/>
                <w:lang w:val="af-ZA"/>
              </w:rPr>
              <w:t xml:space="preserve"> է</w:t>
            </w: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rsidP="0019265A">
            <w:pPr>
              <w:rPr>
                <w:rFonts w:ascii="GHEA Grapalat" w:hAnsi="GHEA Grapalat"/>
                <w:sz w:val="22"/>
                <w:szCs w:val="22"/>
                <w:lang w:val="af-ZA"/>
              </w:rPr>
            </w:pPr>
            <w:r>
              <w:rPr>
                <w:rFonts w:ascii="GHEA Grapalat" w:hAnsi="GHEA Grapalat"/>
                <w:sz w:val="22"/>
                <w:szCs w:val="22"/>
                <w:lang w:val="af-ZA"/>
              </w:rPr>
              <w:t xml:space="preserve">4. Չի ընդունվել </w:t>
            </w: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19265A" w:rsidRDefault="0019265A" w:rsidP="0019265A">
            <w:pPr>
              <w:rPr>
                <w:rFonts w:ascii="GHEA Grapalat" w:hAnsi="GHEA Grapalat"/>
                <w:sz w:val="22"/>
                <w:szCs w:val="22"/>
                <w:lang w:val="af-ZA"/>
              </w:rPr>
            </w:pPr>
          </w:p>
          <w:p w:rsidR="0019265A" w:rsidRDefault="0019265A" w:rsidP="0019265A">
            <w:pPr>
              <w:rPr>
                <w:rFonts w:ascii="GHEA Grapalat" w:hAnsi="GHEA Grapalat"/>
                <w:sz w:val="22"/>
                <w:szCs w:val="22"/>
                <w:lang w:val="af-ZA"/>
              </w:rPr>
            </w:pPr>
          </w:p>
          <w:p w:rsidR="0019265A" w:rsidRDefault="0019265A" w:rsidP="0019265A">
            <w:pPr>
              <w:rPr>
                <w:rFonts w:ascii="GHEA Grapalat" w:hAnsi="GHEA Grapalat"/>
                <w:sz w:val="22"/>
                <w:szCs w:val="22"/>
                <w:lang w:val="af-ZA"/>
              </w:rPr>
            </w:pPr>
          </w:p>
          <w:p w:rsidR="0019265A" w:rsidRDefault="0019265A"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r>
              <w:rPr>
                <w:rFonts w:ascii="GHEA Grapalat" w:hAnsi="GHEA Grapalat"/>
                <w:sz w:val="22"/>
                <w:szCs w:val="22"/>
                <w:lang w:val="af-ZA"/>
              </w:rPr>
              <w:t xml:space="preserve">5. Չի ընդունվել </w:t>
            </w: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rsidP="0019265A">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6173B3" w:rsidRDefault="006173B3">
            <w:pPr>
              <w:rPr>
                <w:rFonts w:ascii="GHEA Grapalat" w:hAnsi="GHEA Grapalat"/>
                <w:sz w:val="22"/>
                <w:szCs w:val="22"/>
                <w:lang w:val="af-ZA"/>
              </w:rPr>
            </w:pPr>
          </w:p>
          <w:p w:rsidR="006173B3" w:rsidRDefault="006173B3">
            <w:pPr>
              <w:rPr>
                <w:rFonts w:ascii="GHEA Grapalat" w:hAnsi="GHEA Grapalat"/>
                <w:sz w:val="22"/>
                <w:szCs w:val="22"/>
                <w:lang w:val="af-ZA"/>
              </w:rPr>
            </w:pPr>
          </w:p>
          <w:p w:rsidR="006173B3" w:rsidRDefault="006173B3">
            <w:pPr>
              <w:rPr>
                <w:rFonts w:ascii="GHEA Grapalat" w:hAnsi="GHEA Grapalat"/>
                <w:sz w:val="22"/>
                <w:szCs w:val="22"/>
                <w:lang w:val="af-ZA"/>
              </w:rPr>
            </w:pPr>
          </w:p>
          <w:p w:rsidR="006173B3" w:rsidRDefault="006173B3">
            <w:pPr>
              <w:rPr>
                <w:rFonts w:ascii="GHEA Grapalat" w:hAnsi="GHEA Grapalat"/>
                <w:sz w:val="22"/>
                <w:szCs w:val="22"/>
                <w:lang w:val="af-ZA"/>
              </w:rPr>
            </w:pPr>
          </w:p>
          <w:p w:rsidR="006173B3" w:rsidRDefault="006173B3">
            <w:pPr>
              <w:rPr>
                <w:rFonts w:ascii="GHEA Grapalat" w:hAnsi="GHEA Grapalat"/>
                <w:sz w:val="22"/>
                <w:szCs w:val="22"/>
                <w:lang w:val="af-ZA"/>
              </w:rPr>
            </w:pPr>
          </w:p>
          <w:p w:rsidR="006173B3" w:rsidRDefault="006173B3">
            <w:pPr>
              <w:rPr>
                <w:rFonts w:ascii="GHEA Grapalat" w:hAnsi="GHEA Grapalat"/>
                <w:sz w:val="22"/>
                <w:szCs w:val="22"/>
                <w:lang w:val="af-ZA"/>
              </w:rPr>
            </w:pPr>
          </w:p>
          <w:p w:rsidR="006173B3" w:rsidRDefault="006173B3">
            <w:pPr>
              <w:rPr>
                <w:rFonts w:ascii="GHEA Grapalat" w:hAnsi="GHEA Grapalat"/>
                <w:sz w:val="22"/>
                <w:szCs w:val="22"/>
                <w:lang w:val="af-ZA"/>
              </w:rPr>
            </w:pPr>
          </w:p>
          <w:p w:rsidR="006173B3" w:rsidRDefault="006173B3">
            <w:pPr>
              <w:rPr>
                <w:rFonts w:ascii="GHEA Grapalat" w:hAnsi="GHEA Grapalat"/>
                <w:sz w:val="22"/>
                <w:szCs w:val="22"/>
                <w:lang w:val="af-ZA"/>
              </w:rPr>
            </w:pPr>
          </w:p>
          <w:p w:rsidR="006173B3" w:rsidRDefault="006173B3">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6173B3">
            <w:pPr>
              <w:rPr>
                <w:rFonts w:ascii="GHEA Grapalat" w:hAnsi="GHEA Grapalat"/>
                <w:sz w:val="22"/>
                <w:szCs w:val="22"/>
                <w:lang w:val="af-ZA"/>
              </w:rPr>
            </w:pPr>
            <w:r>
              <w:rPr>
                <w:rFonts w:ascii="GHEA Grapalat" w:hAnsi="GHEA Grapalat"/>
                <w:sz w:val="22"/>
                <w:szCs w:val="22"/>
                <w:lang w:val="af-ZA"/>
              </w:rPr>
              <w:t>6. Ը</w:t>
            </w:r>
            <w:r w:rsidR="00457B78">
              <w:rPr>
                <w:rFonts w:ascii="GHEA Grapalat" w:hAnsi="GHEA Grapalat"/>
                <w:sz w:val="22"/>
                <w:szCs w:val="22"/>
                <w:lang w:val="af-ZA"/>
              </w:rPr>
              <w:t>նդունվել</w:t>
            </w:r>
            <w:r>
              <w:rPr>
                <w:rFonts w:ascii="GHEA Grapalat" w:hAnsi="GHEA Grapalat"/>
                <w:sz w:val="22"/>
                <w:szCs w:val="22"/>
                <w:lang w:val="af-ZA"/>
              </w:rPr>
              <w:t xml:space="preserve"> է</w:t>
            </w: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r>
              <w:rPr>
                <w:rFonts w:ascii="GHEA Grapalat" w:hAnsi="GHEA Grapalat"/>
                <w:sz w:val="22"/>
                <w:szCs w:val="22"/>
                <w:lang w:val="af-ZA"/>
              </w:rPr>
              <w:t>7.  Ընդունվել է</w:t>
            </w: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r>
              <w:rPr>
                <w:rFonts w:ascii="GHEA Grapalat" w:hAnsi="GHEA Grapalat"/>
                <w:sz w:val="22"/>
                <w:szCs w:val="22"/>
                <w:lang w:val="af-ZA"/>
              </w:rPr>
              <w:t>8. Չի ընդունվել</w:t>
            </w: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p w:rsidR="00457B78" w:rsidRDefault="00457B78">
            <w:pPr>
              <w:rPr>
                <w:rFonts w:ascii="GHEA Grapalat" w:hAnsi="GHEA Grapalat"/>
                <w:sz w:val="22"/>
                <w:szCs w:val="22"/>
                <w:lang w:val="af-ZA"/>
              </w:rPr>
            </w:pPr>
          </w:p>
        </w:tc>
        <w:tc>
          <w:tcPr>
            <w:tcW w:w="4860" w:type="dxa"/>
            <w:tcBorders>
              <w:top w:val="single" w:sz="4" w:space="0" w:color="auto"/>
              <w:left w:val="single" w:sz="4" w:space="0" w:color="auto"/>
              <w:bottom w:val="single" w:sz="4" w:space="0" w:color="auto"/>
              <w:right w:val="single" w:sz="4" w:space="0" w:color="auto"/>
            </w:tcBorders>
          </w:tcPr>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r>
              <w:rPr>
                <w:rFonts w:ascii="GHEA Grapalat" w:hAnsi="GHEA Grapalat"/>
                <w:sz w:val="22"/>
                <w:szCs w:val="22"/>
                <w:lang w:val="af-ZA"/>
              </w:rPr>
              <w:t xml:space="preserve">1. </w:t>
            </w:r>
            <w:r w:rsidR="00CF2CDE">
              <w:rPr>
                <w:rFonts w:ascii="GHEA Grapalat" w:hAnsi="GHEA Grapalat"/>
                <w:sz w:val="22"/>
                <w:szCs w:val="22"/>
                <w:lang w:val="af-ZA"/>
              </w:rPr>
              <w:t>Նախագծում կատարվել են համապատասխան փոփոխություններ:</w:t>
            </w: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CF2CDE" w:rsidRDefault="00CF2CDE">
            <w:pPr>
              <w:jc w:val="both"/>
              <w:rPr>
                <w:rFonts w:ascii="GHEA Grapalat" w:hAnsi="GHEA Grapalat"/>
                <w:sz w:val="22"/>
                <w:szCs w:val="22"/>
                <w:lang w:val="af-ZA"/>
              </w:rPr>
            </w:pPr>
          </w:p>
          <w:p w:rsidR="00CF2CDE" w:rsidRDefault="00CF2CDE">
            <w:pPr>
              <w:jc w:val="both"/>
              <w:rPr>
                <w:rFonts w:ascii="GHEA Grapalat" w:hAnsi="GHEA Grapalat"/>
                <w:sz w:val="22"/>
                <w:szCs w:val="22"/>
                <w:lang w:val="af-ZA"/>
              </w:rPr>
            </w:pPr>
          </w:p>
          <w:p w:rsidR="00CF2CDE" w:rsidRDefault="00CF2CDE">
            <w:pPr>
              <w:jc w:val="both"/>
              <w:rPr>
                <w:rFonts w:ascii="GHEA Grapalat" w:hAnsi="GHEA Grapalat"/>
                <w:sz w:val="22"/>
                <w:szCs w:val="22"/>
                <w:lang w:val="af-ZA"/>
              </w:rPr>
            </w:pPr>
          </w:p>
          <w:p w:rsidR="00CF2CDE" w:rsidRDefault="00CF2CDE">
            <w:pPr>
              <w:jc w:val="both"/>
              <w:rPr>
                <w:rFonts w:ascii="GHEA Grapalat" w:hAnsi="GHEA Grapalat"/>
                <w:sz w:val="22"/>
                <w:szCs w:val="22"/>
                <w:lang w:val="af-ZA"/>
              </w:rPr>
            </w:pPr>
          </w:p>
          <w:p w:rsidR="00CF2CDE" w:rsidRDefault="00CF2CDE">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r>
              <w:rPr>
                <w:rFonts w:ascii="GHEA Grapalat" w:hAnsi="GHEA Grapalat"/>
                <w:sz w:val="22"/>
                <w:szCs w:val="22"/>
                <w:lang w:val="af-ZA"/>
              </w:rPr>
              <w:t>2. Դիտողության բովանդակությունը հասկանալի չէ, քանի որ Հայաստանի Հանրապետության կառավարություն ներկայացված նախագծով հաստատվող հավելված 2-</w:t>
            </w:r>
            <w:r>
              <w:rPr>
                <w:rFonts w:ascii="GHEA Grapalat" w:hAnsi="GHEA Grapalat"/>
                <w:sz w:val="22"/>
                <w:szCs w:val="22"/>
              </w:rPr>
              <w:t>ի</w:t>
            </w:r>
            <w:r>
              <w:rPr>
                <w:rFonts w:ascii="GHEA Grapalat" w:hAnsi="GHEA Grapalat"/>
                <w:sz w:val="22"/>
                <w:szCs w:val="22"/>
                <w:lang w:val="af-ZA"/>
              </w:rPr>
              <w:t xml:space="preserve"> 1-</w:t>
            </w:r>
            <w:r>
              <w:rPr>
                <w:rFonts w:ascii="GHEA Grapalat" w:hAnsi="GHEA Grapalat"/>
                <w:sz w:val="22"/>
                <w:szCs w:val="22"/>
              </w:rPr>
              <w:t>ին</w:t>
            </w:r>
            <w:r>
              <w:rPr>
                <w:rFonts w:ascii="GHEA Grapalat" w:hAnsi="GHEA Grapalat"/>
                <w:sz w:val="22"/>
                <w:szCs w:val="22"/>
                <w:lang w:val="af-ZA"/>
              </w:rPr>
              <w:t xml:space="preserve"> </w:t>
            </w:r>
            <w:r>
              <w:rPr>
                <w:rFonts w:ascii="GHEA Grapalat" w:hAnsi="GHEA Grapalat"/>
                <w:sz w:val="22"/>
                <w:szCs w:val="22"/>
              </w:rPr>
              <w:t>կետի</w:t>
            </w:r>
            <w:r>
              <w:rPr>
                <w:rFonts w:ascii="GHEA Grapalat" w:hAnsi="GHEA Grapalat"/>
                <w:sz w:val="22"/>
                <w:szCs w:val="22"/>
                <w:lang w:val="af-ZA"/>
              </w:rPr>
              <w:t xml:space="preserve"> 6-</w:t>
            </w:r>
            <w:r>
              <w:rPr>
                <w:rFonts w:ascii="GHEA Grapalat" w:hAnsi="GHEA Grapalat"/>
                <w:sz w:val="22"/>
                <w:szCs w:val="22"/>
              </w:rPr>
              <w:t>րդ</w:t>
            </w:r>
            <w:r>
              <w:rPr>
                <w:rFonts w:ascii="GHEA Grapalat" w:hAnsi="GHEA Grapalat"/>
                <w:sz w:val="22"/>
                <w:szCs w:val="22"/>
                <w:lang w:val="af-ZA"/>
              </w:rPr>
              <w:t xml:space="preserve"> </w:t>
            </w:r>
            <w:r>
              <w:rPr>
                <w:rFonts w:ascii="GHEA Grapalat" w:hAnsi="GHEA Grapalat"/>
                <w:sz w:val="22"/>
                <w:szCs w:val="22"/>
              </w:rPr>
              <w:t>և</w:t>
            </w:r>
            <w:r>
              <w:rPr>
                <w:rFonts w:ascii="GHEA Grapalat" w:hAnsi="GHEA Grapalat"/>
                <w:sz w:val="22"/>
                <w:szCs w:val="22"/>
                <w:lang w:val="af-ZA"/>
              </w:rPr>
              <w:t xml:space="preserve"> 7-</w:t>
            </w:r>
            <w:r>
              <w:rPr>
                <w:rFonts w:ascii="GHEA Grapalat" w:hAnsi="GHEA Grapalat"/>
                <w:sz w:val="22"/>
                <w:szCs w:val="22"/>
              </w:rPr>
              <w:t>րդ</w:t>
            </w:r>
            <w:r>
              <w:rPr>
                <w:rFonts w:ascii="GHEA Grapalat" w:hAnsi="GHEA Grapalat"/>
                <w:sz w:val="22"/>
                <w:szCs w:val="22"/>
                <w:lang w:val="af-ZA"/>
              </w:rPr>
              <w:t xml:space="preserve"> </w:t>
            </w:r>
            <w:r>
              <w:rPr>
                <w:rFonts w:ascii="GHEA Grapalat" w:hAnsi="GHEA Grapalat"/>
                <w:sz w:val="22"/>
                <w:szCs w:val="22"/>
              </w:rPr>
              <w:t>ենթակետերում</w:t>
            </w:r>
            <w:r>
              <w:rPr>
                <w:rFonts w:ascii="GHEA Grapalat" w:hAnsi="GHEA Grapalat"/>
                <w:sz w:val="22"/>
                <w:szCs w:val="22"/>
                <w:lang w:val="af-ZA"/>
              </w:rPr>
              <w:t xml:space="preserve"> «</w:t>
            </w:r>
            <w:r>
              <w:rPr>
                <w:rFonts w:ascii="GHEA Grapalat" w:hAnsi="GHEA Grapalat"/>
                <w:sz w:val="22"/>
                <w:szCs w:val="22"/>
              </w:rPr>
              <w:t>օդային</w:t>
            </w:r>
            <w:r>
              <w:rPr>
                <w:rFonts w:ascii="GHEA Grapalat" w:hAnsi="GHEA Grapalat"/>
                <w:sz w:val="22"/>
                <w:szCs w:val="22"/>
                <w:lang w:val="af-ZA"/>
              </w:rPr>
              <w:t xml:space="preserve">» </w:t>
            </w:r>
            <w:r>
              <w:rPr>
                <w:rFonts w:ascii="GHEA Grapalat" w:hAnsi="GHEA Grapalat"/>
                <w:sz w:val="22"/>
                <w:szCs w:val="22"/>
              </w:rPr>
              <w:t>բառից</w:t>
            </w:r>
            <w:r>
              <w:rPr>
                <w:rFonts w:ascii="GHEA Grapalat" w:hAnsi="GHEA Grapalat"/>
                <w:sz w:val="22"/>
                <w:szCs w:val="22"/>
                <w:lang w:val="af-ZA"/>
              </w:rPr>
              <w:t xml:space="preserve"> </w:t>
            </w:r>
            <w:r>
              <w:rPr>
                <w:rFonts w:ascii="GHEA Grapalat" w:hAnsi="GHEA Grapalat"/>
                <w:sz w:val="22"/>
                <w:szCs w:val="22"/>
              </w:rPr>
              <w:t>հետո</w:t>
            </w:r>
            <w:r>
              <w:rPr>
                <w:rFonts w:ascii="GHEA Grapalat" w:hAnsi="GHEA Grapalat"/>
                <w:sz w:val="22"/>
                <w:szCs w:val="22"/>
                <w:lang w:val="af-ZA"/>
              </w:rPr>
              <w:t xml:space="preserve"> </w:t>
            </w:r>
            <w:r>
              <w:rPr>
                <w:rFonts w:ascii="GHEA Grapalat" w:hAnsi="GHEA Grapalat"/>
                <w:sz w:val="22"/>
                <w:szCs w:val="22"/>
                <w:lang w:val="en-US"/>
              </w:rPr>
              <w:t>արդեն</w:t>
            </w:r>
            <w:r>
              <w:rPr>
                <w:rFonts w:ascii="GHEA Grapalat" w:hAnsi="GHEA Grapalat"/>
                <w:sz w:val="22"/>
                <w:szCs w:val="22"/>
                <w:lang w:val="af-ZA"/>
              </w:rPr>
              <w:t xml:space="preserve"> </w:t>
            </w:r>
            <w:r>
              <w:rPr>
                <w:rFonts w:ascii="GHEA Grapalat" w:hAnsi="GHEA Grapalat"/>
                <w:sz w:val="22"/>
                <w:szCs w:val="22"/>
                <w:lang w:val="en-US"/>
              </w:rPr>
              <w:t>իսկ</w:t>
            </w:r>
            <w:r>
              <w:rPr>
                <w:rFonts w:ascii="GHEA Grapalat" w:hAnsi="GHEA Grapalat"/>
                <w:sz w:val="22"/>
                <w:szCs w:val="22"/>
                <w:lang w:val="af-ZA"/>
              </w:rPr>
              <w:t xml:space="preserve"> </w:t>
            </w:r>
            <w:r>
              <w:rPr>
                <w:rFonts w:ascii="GHEA Grapalat" w:hAnsi="GHEA Grapalat"/>
                <w:sz w:val="22"/>
                <w:szCs w:val="22"/>
                <w:lang w:val="en-US"/>
              </w:rPr>
              <w:t>նախատեսված</w:t>
            </w:r>
            <w:r>
              <w:rPr>
                <w:rFonts w:ascii="GHEA Grapalat" w:hAnsi="GHEA Grapalat"/>
                <w:sz w:val="22"/>
                <w:szCs w:val="22"/>
                <w:lang w:val="af-ZA"/>
              </w:rPr>
              <w:t xml:space="preserve"> </w:t>
            </w:r>
            <w:r>
              <w:rPr>
                <w:rFonts w:ascii="GHEA Grapalat" w:hAnsi="GHEA Grapalat"/>
                <w:sz w:val="22"/>
                <w:szCs w:val="22"/>
                <w:lang w:val="en-US"/>
              </w:rPr>
              <w:t>է</w:t>
            </w:r>
            <w:r>
              <w:rPr>
                <w:rFonts w:ascii="GHEA Grapalat" w:hAnsi="GHEA Grapalat"/>
                <w:sz w:val="22"/>
                <w:szCs w:val="22"/>
                <w:lang w:val="af-ZA"/>
              </w:rPr>
              <w:t xml:space="preserve"> «</w:t>
            </w:r>
            <w:r>
              <w:rPr>
                <w:rFonts w:ascii="GHEA Grapalat" w:hAnsi="GHEA Grapalat"/>
                <w:sz w:val="22"/>
                <w:szCs w:val="22"/>
                <w:lang w:val="en-US"/>
              </w:rPr>
              <w:t>ջրային</w:t>
            </w:r>
            <w:r>
              <w:rPr>
                <w:rFonts w:ascii="GHEA Grapalat" w:hAnsi="GHEA Grapalat"/>
                <w:sz w:val="22"/>
                <w:szCs w:val="22"/>
                <w:lang w:val="af-ZA"/>
              </w:rPr>
              <w:t xml:space="preserve">» </w:t>
            </w:r>
            <w:r>
              <w:rPr>
                <w:rFonts w:ascii="GHEA Grapalat" w:hAnsi="GHEA Grapalat"/>
                <w:sz w:val="22"/>
                <w:szCs w:val="22"/>
                <w:lang w:val="en-US"/>
              </w:rPr>
              <w:t>բառը</w:t>
            </w:r>
            <w:r>
              <w:rPr>
                <w:rFonts w:ascii="GHEA Grapalat" w:hAnsi="GHEA Grapalat"/>
                <w:sz w:val="22"/>
                <w:szCs w:val="22"/>
                <w:lang w:val="af-ZA"/>
              </w:rPr>
              <w:t>:</w:t>
            </w: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19265A" w:rsidRDefault="0019265A">
            <w:pPr>
              <w:jc w:val="both"/>
              <w:rPr>
                <w:rFonts w:ascii="GHEA Grapalat" w:hAnsi="GHEA Grapalat"/>
                <w:sz w:val="22"/>
                <w:szCs w:val="22"/>
                <w:lang w:val="af-ZA"/>
              </w:rPr>
            </w:pPr>
          </w:p>
          <w:p w:rsidR="0019265A" w:rsidRDefault="0019265A">
            <w:pPr>
              <w:jc w:val="both"/>
              <w:rPr>
                <w:rFonts w:ascii="GHEA Grapalat" w:hAnsi="GHEA Grapalat"/>
                <w:sz w:val="22"/>
                <w:szCs w:val="22"/>
                <w:lang w:val="af-ZA"/>
              </w:rPr>
            </w:pPr>
          </w:p>
          <w:p w:rsidR="0019265A" w:rsidRDefault="0019265A">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r>
              <w:rPr>
                <w:rFonts w:ascii="GHEA Grapalat" w:hAnsi="GHEA Grapalat"/>
                <w:sz w:val="22"/>
                <w:szCs w:val="22"/>
                <w:lang w:val="af-ZA"/>
              </w:rPr>
              <w:t xml:space="preserve">3. </w:t>
            </w:r>
            <w:r w:rsidR="0019265A">
              <w:rPr>
                <w:rFonts w:ascii="GHEA Grapalat" w:hAnsi="GHEA Grapalat"/>
                <w:sz w:val="22"/>
                <w:szCs w:val="22"/>
                <w:lang w:val="af-ZA"/>
              </w:rPr>
              <w:t>Նախագծում կատարվել են համապատասխան փոփոխություններ:</w:t>
            </w:r>
          </w:p>
          <w:p w:rsidR="0019265A" w:rsidRDefault="0019265A">
            <w:pPr>
              <w:jc w:val="both"/>
              <w:rPr>
                <w:rFonts w:ascii="GHEA Grapalat" w:hAnsi="GHEA Grapalat"/>
                <w:sz w:val="22"/>
                <w:szCs w:val="22"/>
                <w:lang w:val="af-ZA"/>
              </w:rPr>
            </w:pPr>
          </w:p>
          <w:p w:rsidR="0019265A" w:rsidRDefault="0019265A">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19265A" w:rsidRDefault="0019265A">
            <w:pPr>
              <w:jc w:val="both"/>
              <w:rPr>
                <w:rFonts w:ascii="GHEA Grapalat" w:hAnsi="GHEA Grapalat"/>
                <w:sz w:val="22"/>
                <w:szCs w:val="22"/>
                <w:lang w:val="af-ZA"/>
              </w:rPr>
            </w:pPr>
          </w:p>
          <w:p w:rsidR="0019265A" w:rsidRDefault="0019265A">
            <w:pPr>
              <w:jc w:val="both"/>
              <w:rPr>
                <w:rFonts w:ascii="GHEA Grapalat" w:hAnsi="GHEA Grapalat"/>
                <w:sz w:val="22"/>
                <w:szCs w:val="22"/>
                <w:lang w:val="af-ZA"/>
              </w:rPr>
            </w:pPr>
          </w:p>
          <w:p w:rsidR="0019265A" w:rsidRDefault="0019265A">
            <w:pPr>
              <w:jc w:val="both"/>
              <w:rPr>
                <w:rFonts w:ascii="GHEA Grapalat" w:hAnsi="GHEA Grapalat"/>
                <w:sz w:val="22"/>
                <w:szCs w:val="22"/>
                <w:lang w:val="af-ZA"/>
              </w:rPr>
            </w:pPr>
          </w:p>
          <w:p w:rsidR="0019265A" w:rsidRDefault="0019265A">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r>
              <w:rPr>
                <w:rFonts w:ascii="GHEA Grapalat" w:hAnsi="GHEA Grapalat"/>
                <w:sz w:val="22"/>
                <w:szCs w:val="22"/>
                <w:lang w:val="af-ZA"/>
              </w:rPr>
              <w:t xml:space="preserve">4. Առաջարկությունը չի ընդունվել, քանի որ նախագծում աղյուսակի տեսքով արդեն իսկ ներկայացվել է </w:t>
            </w:r>
            <w:r>
              <w:rPr>
                <w:rFonts w:ascii="GHEA Grapalat" w:hAnsi="GHEA Grapalat"/>
                <w:sz w:val="22"/>
                <w:szCs w:val="22"/>
                <w:lang w:val="en-US"/>
              </w:rPr>
              <w:t>բարձրաստիճան</w:t>
            </w:r>
            <w:r>
              <w:rPr>
                <w:rFonts w:ascii="GHEA Grapalat" w:hAnsi="GHEA Grapalat"/>
                <w:sz w:val="22"/>
                <w:szCs w:val="22"/>
                <w:lang w:val="af-ZA"/>
              </w:rPr>
              <w:t xml:space="preserve"> </w:t>
            </w:r>
            <w:r>
              <w:rPr>
                <w:rFonts w:ascii="GHEA Grapalat" w:hAnsi="GHEA Grapalat"/>
                <w:sz w:val="22"/>
                <w:szCs w:val="22"/>
                <w:lang w:val="en-US"/>
              </w:rPr>
              <w:t>պաշտոնատար</w:t>
            </w:r>
            <w:r>
              <w:rPr>
                <w:rFonts w:ascii="GHEA Grapalat" w:hAnsi="GHEA Grapalat"/>
                <w:sz w:val="22"/>
                <w:szCs w:val="22"/>
                <w:lang w:val="af-ZA"/>
              </w:rPr>
              <w:t xml:space="preserve"> </w:t>
            </w:r>
            <w:r>
              <w:rPr>
                <w:rFonts w:ascii="GHEA Grapalat" w:hAnsi="GHEA Grapalat"/>
                <w:sz w:val="22"/>
                <w:szCs w:val="22"/>
                <w:lang w:val="en-US"/>
              </w:rPr>
              <w:t>անձի</w:t>
            </w:r>
            <w:r>
              <w:rPr>
                <w:rFonts w:ascii="GHEA Grapalat" w:hAnsi="GHEA Grapalat"/>
                <w:sz w:val="22"/>
                <w:szCs w:val="22"/>
                <w:lang w:val="af-ZA"/>
              </w:rPr>
              <w:t xml:space="preserve"> </w:t>
            </w:r>
            <w:r>
              <w:rPr>
                <w:rFonts w:ascii="GHEA Grapalat" w:hAnsi="GHEA Grapalat"/>
                <w:sz w:val="22"/>
                <w:szCs w:val="22"/>
              </w:rPr>
              <w:t>գույքի</w:t>
            </w:r>
            <w:r>
              <w:rPr>
                <w:rFonts w:ascii="GHEA Grapalat" w:hAnsi="GHEA Grapalat"/>
                <w:sz w:val="22"/>
                <w:szCs w:val="22"/>
                <w:lang w:val="af-ZA"/>
              </w:rPr>
              <w:t xml:space="preserve">, </w:t>
            </w:r>
            <w:r>
              <w:rPr>
                <w:rFonts w:ascii="GHEA Grapalat" w:hAnsi="GHEA Grapalat"/>
                <w:sz w:val="22"/>
                <w:szCs w:val="22"/>
              </w:rPr>
              <w:t>եկամոււտների</w:t>
            </w:r>
            <w:r>
              <w:rPr>
                <w:rFonts w:ascii="GHEA Grapalat" w:hAnsi="GHEA Grapalat"/>
                <w:sz w:val="22"/>
                <w:szCs w:val="22"/>
                <w:lang w:val="af-ZA"/>
              </w:rPr>
              <w:t xml:space="preserve"> և նրանց հետ </w:t>
            </w:r>
            <w:r>
              <w:rPr>
                <w:rFonts w:ascii="GHEA Grapalat" w:hAnsi="GHEA Grapalat"/>
                <w:sz w:val="22"/>
                <w:szCs w:val="22"/>
                <w:lang w:val="en-US"/>
              </w:rPr>
              <w:t>փոխկապակցված</w:t>
            </w:r>
            <w:r>
              <w:rPr>
                <w:rFonts w:ascii="GHEA Grapalat" w:hAnsi="GHEA Grapalat"/>
                <w:sz w:val="22"/>
                <w:szCs w:val="22"/>
                <w:lang w:val="af-ZA"/>
              </w:rPr>
              <w:t xml:space="preserve"> </w:t>
            </w:r>
            <w:r>
              <w:rPr>
                <w:rFonts w:ascii="GHEA Grapalat" w:hAnsi="GHEA Grapalat"/>
                <w:sz w:val="22"/>
                <w:szCs w:val="22"/>
                <w:lang w:val="en-US"/>
              </w:rPr>
              <w:t>անձանց</w:t>
            </w:r>
            <w:r>
              <w:rPr>
                <w:rFonts w:ascii="GHEA Grapalat" w:hAnsi="GHEA Grapalat"/>
                <w:sz w:val="22"/>
                <w:szCs w:val="22"/>
                <w:lang w:val="af-ZA"/>
              </w:rPr>
              <w:t xml:space="preserve"> </w:t>
            </w:r>
            <w:r>
              <w:rPr>
                <w:rFonts w:ascii="GHEA Grapalat" w:hAnsi="GHEA Grapalat"/>
                <w:sz w:val="22"/>
                <w:szCs w:val="22"/>
                <w:lang w:val="en-US"/>
              </w:rPr>
              <w:t>մասին</w:t>
            </w:r>
            <w:r>
              <w:rPr>
                <w:rFonts w:ascii="GHEA Grapalat" w:hAnsi="GHEA Grapalat"/>
                <w:sz w:val="22"/>
                <w:szCs w:val="22"/>
                <w:lang w:val="af-ZA"/>
              </w:rPr>
              <w:t xml:space="preserve"> </w:t>
            </w:r>
            <w:r>
              <w:rPr>
                <w:rFonts w:ascii="GHEA Grapalat" w:hAnsi="GHEA Grapalat"/>
                <w:sz w:val="22"/>
                <w:szCs w:val="22"/>
                <w:lang w:val="en-US"/>
              </w:rPr>
              <w:t>հայտարարագրում</w:t>
            </w:r>
            <w:r>
              <w:rPr>
                <w:rFonts w:ascii="GHEA Grapalat" w:hAnsi="GHEA Grapalat"/>
                <w:sz w:val="22"/>
                <w:szCs w:val="22"/>
                <w:lang w:val="af-ZA"/>
              </w:rPr>
              <w:t xml:space="preserve"> </w:t>
            </w:r>
            <w:r>
              <w:rPr>
                <w:rFonts w:ascii="GHEA Grapalat" w:hAnsi="GHEA Grapalat"/>
                <w:sz w:val="22"/>
                <w:szCs w:val="22"/>
              </w:rPr>
              <w:t>ներառված</w:t>
            </w:r>
            <w:r>
              <w:rPr>
                <w:rFonts w:ascii="GHEA Grapalat" w:hAnsi="GHEA Grapalat"/>
                <w:sz w:val="22"/>
                <w:szCs w:val="22"/>
                <w:lang w:val="af-ZA"/>
              </w:rPr>
              <w:t xml:space="preserve"> </w:t>
            </w:r>
            <w:r>
              <w:rPr>
                <w:rFonts w:ascii="GHEA Grapalat" w:hAnsi="GHEA Grapalat"/>
                <w:sz w:val="22"/>
                <w:szCs w:val="22"/>
              </w:rPr>
              <w:lastRenderedPageBreak/>
              <w:t>հրապարակման</w:t>
            </w:r>
            <w:r>
              <w:rPr>
                <w:rFonts w:ascii="GHEA Grapalat" w:hAnsi="GHEA Grapalat"/>
                <w:sz w:val="22"/>
                <w:szCs w:val="22"/>
                <w:lang w:val="af-ZA"/>
              </w:rPr>
              <w:t xml:space="preserve"> (</w:t>
            </w:r>
            <w:r>
              <w:rPr>
                <w:rFonts w:ascii="GHEA Grapalat" w:hAnsi="GHEA Grapalat"/>
                <w:sz w:val="22"/>
                <w:szCs w:val="22"/>
              </w:rPr>
              <w:t>տրամադրման</w:t>
            </w:r>
            <w:r>
              <w:rPr>
                <w:rFonts w:ascii="GHEA Grapalat" w:hAnsi="GHEA Grapalat"/>
                <w:sz w:val="22"/>
                <w:szCs w:val="22"/>
                <w:lang w:val="af-ZA"/>
              </w:rPr>
              <w:t xml:space="preserve">) </w:t>
            </w:r>
            <w:r>
              <w:rPr>
                <w:rFonts w:ascii="GHEA Grapalat" w:hAnsi="GHEA Grapalat"/>
                <w:sz w:val="22"/>
                <w:szCs w:val="22"/>
              </w:rPr>
              <w:t>ենթակա</w:t>
            </w:r>
            <w:r>
              <w:rPr>
                <w:rFonts w:ascii="GHEA Grapalat" w:hAnsi="GHEA Grapalat"/>
                <w:sz w:val="22"/>
                <w:szCs w:val="22"/>
                <w:lang w:val="af-ZA"/>
              </w:rPr>
              <w:t xml:space="preserve"> </w:t>
            </w:r>
            <w:r>
              <w:rPr>
                <w:rFonts w:ascii="GHEA Grapalat" w:hAnsi="GHEA Grapalat"/>
                <w:sz w:val="22"/>
                <w:szCs w:val="22"/>
              </w:rPr>
              <w:t>տվյալները</w:t>
            </w:r>
            <w:r>
              <w:rPr>
                <w:rFonts w:ascii="GHEA Grapalat" w:hAnsi="GHEA Grapalat"/>
                <w:sz w:val="22"/>
                <w:szCs w:val="22"/>
                <w:lang w:val="af-ZA"/>
              </w:rPr>
              <w:t xml:space="preserve"> </w:t>
            </w:r>
            <w:r>
              <w:rPr>
                <w:rFonts w:ascii="GHEA Grapalat" w:hAnsi="GHEA Grapalat"/>
                <w:sz w:val="22"/>
                <w:szCs w:val="22"/>
                <w:lang w:val="en-US"/>
              </w:rPr>
              <w:t>ձևը</w:t>
            </w:r>
            <w:r>
              <w:rPr>
                <w:rFonts w:ascii="GHEA Grapalat" w:hAnsi="GHEA Grapalat"/>
                <w:sz w:val="22"/>
                <w:szCs w:val="22"/>
                <w:lang w:val="af-ZA"/>
              </w:rPr>
              <w:t xml:space="preserve">, </w:t>
            </w:r>
            <w:r>
              <w:rPr>
                <w:rFonts w:ascii="GHEA Grapalat" w:hAnsi="GHEA Grapalat"/>
                <w:sz w:val="22"/>
                <w:szCs w:val="22"/>
                <w:lang w:val="en-US"/>
              </w:rPr>
              <w:t>իսկ</w:t>
            </w:r>
            <w:r>
              <w:rPr>
                <w:rFonts w:ascii="GHEA Grapalat" w:hAnsi="GHEA Grapalat"/>
                <w:sz w:val="22"/>
                <w:szCs w:val="22"/>
                <w:lang w:val="af-ZA"/>
              </w:rPr>
              <w:t xml:space="preserve"> </w:t>
            </w:r>
            <w:r>
              <w:rPr>
                <w:rFonts w:ascii="GHEA Grapalat" w:hAnsi="GHEA Grapalat"/>
                <w:sz w:val="22"/>
                <w:szCs w:val="22"/>
                <w:lang w:val="en-US"/>
              </w:rPr>
              <w:t>ինչ</w:t>
            </w:r>
            <w:r>
              <w:rPr>
                <w:rFonts w:ascii="GHEA Grapalat" w:hAnsi="GHEA Grapalat"/>
                <w:sz w:val="22"/>
                <w:szCs w:val="22"/>
                <w:lang w:val="af-ZA"/>
              </w:rPr>
              <w:t xml:space="preserve"> </w:t>
            </w:r>
            <w:r>
              <w:rPr>
                <w:rFonts w:ascii="GHEA Grapalat" w:hAnsi="GHEA Grapalat"/>
                <w:sz w:val="22"/>
                <w:szCs w:val="22"/>
                <w:lang w:val="en-US"/>
              </w:rPr>
              <w:t>վերաբերում</w:t>
            </w:r>
            <w:r>
              <w:rPr>
                <w:rFonts w:ascii="GHEA Grapalat" w:hAnsi="GHEA Grapalat"/>
                <w:sz w:val="22"/>
                <w:szCs w:val="22"/>
                <w:lang w:val="af-ZA"/>
              </w:rPr>
              <w:t xml:space="preserve"> </w:t>
            </w:r>
            <w:r>
              <w:rPr>
                <w:rFonts w:ascii="GHEA Grapalat" w:hAnsi="GHEA Grapalat"/>
                <w:sz w:val="22"/>
                <w:szCs w:val="22"/>
                <w:lang w:val="en-US"/>
              </w:rPr>
              <w:t>է</w:t>
            </w:r>
            <w:r>
              <w:rPr>
                <w:rFonts w:ascii="GHEA Grapalat" w:hAnsi="GHEA Grapalat"/>
                <w:sz w:val="22"/>
                <w:szCs w:val="22"/>
                <w:lang w:val="af-ZA"/>
              </w:rPr>
              <w:t xml:space="preserve"> </w:t>
            </w:r>
            <w:r>
              <w:rPr>
                <w:rFonts w:ascii="GHEA Grapalat" w:hAnsi="GHEA Grapalat"/>
                <w:sz w:val="22"/>
                <w:szCs w:val="22"/>
                <w:lang w:val="en-US"/>
              </w:rPr>
              <w:t>այդ</w:t>
            </w:r>
            <w:r>
              <w:rPr>
                <w:rFonts w:ascii="GHEA Grapalat" w:hAnsi="GHEA Grapalat"/>
                <w:sz w:val="22"/>
                <w:szCs w:val="22"/>
                <w:lang w:val="af-ZA"/>
              </w:rPr>
              <w:t xml:space="preserve"> </w:t>
            </w:r>
            <w:r>
              <w:rPr>
                <w:rFonts w:ascii="GHEA Grapalat" w:hAnsi="GHEA Grapalat"/>
                <w:sz w:val="22"/>
                <w:szCs w:val="22"/>
                <w:lang w:val="en-US"/>
              </w:rPr>
              <w:t>տվյալների</w:t>
            </w:r>
            <w:r>
              <w:rPr>
                <w:rFonts w:ascii="GHEA Grapalat" w:hAnsi="GHEA Grapalat"/>
                <w:sz w:val="22"/>
                <w:szCs w:val="22"/>
                <w:lang w:val="af-ZA"/>
              </w:rPr>
              <w:t xml:space="preserve"> </w:t>
            </w:r>
            <w:r>
              <w:rPr>
                <w:rFonts w:ascii="GHEA Grapalat" w:hAnsi="GHEA Grapalat"/>
                <w:sz w:val="22"/>
                <w:szCs w:val="22"/>
                <w:lang w:val="en-US"/>
              </w:rPr>
              <w:t>ցանկին</w:t>
            </w:r>
            <w:r>
              <w:rPr>
                <w:rFonts w:ascii="GHEA Grapalat" w:hAnsi="GHEA Grapalat"/>
                <w:sz w:val="22"/>
                <w:szCs w:val="22"/>
                <w:lang w:val="af-ZA"/>
              </w:rPr>
              <w:t xml:space="preserve"> </w:t>
            </w:r>
            <w:r>
              <w:rPr>
                <w:rFonts w:ascii="GHEA Grapalat" w:hAnsi="GHEA Grapalat"/>
                <w:sz w:val="22"/>
                <w:szCs w:val="22"/>
                <w:lang w:val="en-US"/>
              </w:rPr>
              <w:t>և</w:t>
            </w:r>
            <w:r>
              <w:rPr>
                <w:rFonts w:ascii="GHEA Grapalat" w:hAnsi="GHEA Grapalat"/>
                <w:sz w:val="22"/>
                <w:szCs w:val="22"/>
                <w:lang w:val="af-ZA"/>
              </w:rPr>
              <w:t xml:space="preserve"> </w:t>
            </w:r>
            <w:r>
              <w:rPr>
                <w:rFonts w:ascii="GHEA Grapalat" w:hAnsi="GHEA Grapalat"/>
                <w:sz w:val="22"/>
                <w:szCs w:val="22"/>
                <w:lang w:val="en-US"/>
              </w:rPr>
              <w:t>բովանդակությանը</w:t>
            </w:r>
            <w:r>
              <w:rPr>
                <w:rFonts w:ascii="GHEA Grapalat" w:hAnsi="GHEA Grapalat"/>
                <w:sz w:val="22"/>
                <w:szCs w:val="22"/>
                <w:lang w:val="af-ZA"/>
              </w:rPr>
              <w:t xml:space="preserve">, </w:t>
            </w:r>
            <w:r>
              <w:rPr>
                <w:rFonts w:ascii="GHEA Grapalat" w:hAnsi="GHEA Grapalat"/>
                <w:sz w:val="22"/>
                <w:szCs w:val="22"/>
                <w:lang w:val="en-US"/>
              </w:rPr>
              <w:t>ապա</w:t>
            </w:r>
            <w:r>
              <w:rPr>
                <w:rFonts w:ascii="GHEA Grapalat" w:hAnsi="GHEA Grapalat"/>
                <w:sz w:val="22"/>
                <w:szCs w:val="22"/>
                <w:lang w:val="af-ZA"/>
              </w:rPr>
              <w:t xml:space="preserve"> </w:t>
            </w:r>
            <w:r>
              <w:rPr>
                <w:rFonts w:ascii="GHEA Grapalat" w:hAnsi="GHEA Grapalat"/>
                <w:sz w:val="22"/>
                <w:szCs w:val="22"/>
                <w:lang w:val="en-US"/>
              </w:rPr>
              <w:t>դրանք</w:t>
            </w:r>
            <w:r>
              <w:rPr>
                <w:rFonts w:ascii="GHEA Grapalat" w:hAnsi="GHEA Grapalat"/>
                <w:sz w:val="22"/>
                <w:szCs w:val="22"/>
                <w:lang w:val="af-ZA"/>
              </w:rPr>
              <w:t xml:space="preserve"> </w:t>
            </w:r>
            <w:r>
              <w:rPr>
                <w:rFonts w:ascii="GHEA Grapalat" w:hAnsi="GHEA Grapalat"/>
                <w:sz w:val="22"/>
                <w:szCs w:val="22"/>
                <w:lang w:val="en-US"/>
              </w:rPr>
              <w:t>զետեղվում</w:t>
            </w:r>
            <w:r>
              <w:rPr>
                <w:rFonts w:ascii="GHEA Grapalat" w:hAnsi="GHEA Grapalat"/>
                <w:sz w:val="22"/>
                <w:szCs w:val="22"/>
                <w:lang w:val="af-ZA"/>
              </w:rPr>
              <w:t xml:space="preserve"> </w:t>
            </w:r>
            <w:r>
              <w:rPr>
                <w:rFonts w:ascii="GHEA Grapalat" w:hAnsi="GHEA Grapalat"/>
                <w:sz w:val="22"/>
                <w:szCs w:val="22"/>
                <w:lang w:val="en-US"/>
              </w:rPr>
              <w:t>են</w:t>
            </w:r>
            <w:r>
              <w:rPr>
                <w:rFonts w:ascii="GHEA Grapalat" w:hAnsi="GHEA Grapalat"/>
                <w:sz w:val="22"/>
                <w:szCs w:val="22"/>
                <w:lang w:val="af-ZA"/>
              </w:rPr>
              <w:t xml:space="preserve"> </w:t>
            </w:r>
            <w:r>
              <w:rPr>
                <w:rFonts w:ascii="GHEA Grapalat" w:hAnsi="GHEA Grapalat"/>
                <w:sz w:val="22"/>
                <w:szCs w:val="22"/>
                <w:lang w:val="en-US"/>
              </w:rPr>
              <w:t>աղյուսակից</w:t>
            </w:r>
            <w:r>
              <w:rPr>
                <w:rFonts w:ascii="GHEA Grapalat" w:hAnsi="GHEA Grapalat"/>
                <w:sz w:val="22"/>
                <w:szCs w:val="22"/>
                <w:lang w:val="af-ZA"/>
              </w:rPr>
              <w:t xml:space="preserve"> </w:t>
            </w:r>
            <w:r>
              <w:rPr>
                <w:rFonts w:ascii="GHEA Grapalat" w:hAnsi="GHEA Grapalat"/>
                <w:sz w:val="22"/>
                <w:szCs w:val="22"/>
                <w:lang w:val="en-US"/>
              </w:rPr>
              <w:t>դուրս</w:t>
            </w:r>
            <w:r>
              <w:rPr>
                <w:rFonts w:ascii="GHEA Grapalat" w:hAnsi="GHEA Grapalat"/>
                <w:sz w:val="22"/>
                <w:szCs w:val="22"/>
                <w:lang w:val="af-ZA"/>
              </w:rPr>
              <w:t xml:space="preserve"> </w:t>
            </w:r>
            <w:r>
              <w:rPr>
                <w:rFonts w:ascii="GHEA Grapalat" w:hAnsi="GHEA Grapalat"/>
                <w:sz w:val="22"/>
                <w:szCs w:val="22"/>
                <w:lang w:val="en-US"/>
              </w:rPr>
              <w:t>նախագծի</w:t>
            </w:r>
            <w:r>
              <w:rPr>
                <w:rFonts w:ascii="GHEA Grapalat" w:hAnsi="GHEA Grapalat"/>
                <w:sz w:val="22"/>
                <w:szCs w:val="22"/>
                <w:lang w:val="af-ZA"/>
              </w:rPr>
              <w:t xml:space="preserve"> </w:t>
            </w:r>
            <w:r>
              <w:rPr>
                <w:rFonts w:ascii="GHEA Grapalat" w:hAnsi="GHEA Grapalat"/>
                <w:sz w:val="22"/>
                <w:szCs w:val="22"/>
                <w:lang w:val="en-US"/>
              </w:rPr>
              <w:t>տեքստում</w:t>
            </w:r>
            <w:r>
              <w:rPr>
                <w:rFonts w:ascii="GHEA Grapalat" w:hAnsi="GHEA Grapalat"/>
                <w:sz w:val="22"/>
                <w:szCs w:val="22"/>
                <w:lang w:val="af-ZA"/>
              </w:rPr>
              <w:t>:</w:t>
            </w: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19265A" w:rsidRDefault="0019265A">
            <w:pPr>
              <w:jc w:val="both"/>
              <w:rPr>
                <w:rFonts w:ascii="GHEA Grapalat" w:hAnsi="GHEA Grapalat"/>
                <w:sz w:val="22"/>
                <w:szCs w:val="22"/>
                <w:lang w:val="af-ZA"/>
              </w:rPr>
            </w:pPr>
          </w:p>
          <w:p w:rsidR="00457B78" w:rsidRDefault="00457B78">
            <w:pPr>
              <w:jc w:val="both"/>
              <w:rPr>
                <w:rFonts w:ascii="GHEA Grapalat" w:hAnsi="GHEA Grapalat" w:cs="IRTEK Courier"/>
                <w:sz w:val="22"/>
                <w:szCs w:val="22"/>
                <w:lang w:val="af-ZA"/>
              </w:rPr>
            </w:pPr>
            <w:r>
              <w:rPr>
                <w:rFonts w:ascii="GHEA Grapalat" w:hAnsi="GHEA Grapalat"/>
                <w:sz w:val="22"/>
                <w:szCs w:val="22"/>
                <w:lang w:val="af-ZA"/>
              </w:rPr>
              <w:t>5.</w:t>
            </w:r>
            <w:r>
              <w:rPr>
                <w:rFonts w:ascii="GHEA Grapalat" w:hAnsi="GHEA Grapalat" w:cs="IRTEK Courier"/>
                <w:sz w:val="22"/>
                <w:szCs w:val="22"/>
                <w:lang w:val="af-ZA"/>
              </w:rPr>
              <w:t xml:space="preserve"> </w:t>
            </w:r>
            <w:r>
              <w:rPr>
                <w:rFonts w:ascii="GHEA Grapalat" w:hAnsi="GHEA Grapalat" w:cs="Sylfaen"/>
                <w:sz w:val="22"/>
                <w:szCs w:val="22"/>
                <w:lang w:val="af-ZA"/>
              </w:rPr>
              <w:t xml:space="preserve">Հայտնում ենք, որ </w:t>
            </w:r>
            <w:r>
              <w:rPr>
                <w:rFonts w:ascii="GHEA Grapalat" w:hAnsi="GHEA Grapalat"/>
                <w:sz w:val="22"/>
                <w:szCs w:val="22"/>
                <w:lang w:val="af-ZA"/>
              </w:rPr>
              <w:t>«Հանրային ծառայության մասին» Հայաստանի Հանրապետության օրենքի անցումային դրույթներում սահմանված է, որ օրենքն ուժի մեջ է մտնում 2012 թվականի հունվարի 1-ից</w:t>
            </w:r>
            <w:r>
              <w:rPr>
                <w:rFonts w:ascii="GHEA Grapalat" w:hAnsi="GHEA Grapalat" w:cs="IRTEK Courier"/>
                <w:sz w:val="22"/>
                <w:szCs w:val="22"/>
                <w:lang w:val="af-ZA"/>
              </w:rPr>
              <w:t xml:space="preserve"> </w:t>
            </w:r>
            <w:r>
              <w:rPr>
                <w:rFonts w:ascii="GHEA Grapalat" w:hAnsi="GHEA Grapalat" w:cs="Sylfaen"/>
                <w:sz w:val="22"/>
                <w:szCs w:val="22"/>
                <w:lang w:val="af-ZA"/>
              </w:rPr>
              <w:t>և օրենքով նախատեսված հայտարարագրերը</w:t>
            </w:r>
            <w:r w:rsidR="0019265A">
              <w:rPr>
                <w:rFonts w:ascii="GHEA Grapalat" w:hAnsi="GHEA Grapalat" w:cs="IRTEK Courier"/>
                <w:sz w:val="22"/>
                <w:szCs w:val="22"/>
                <w:lang w:val="af-ZA"/>
              </w:rPr>
              <w:t xml:space="preserve"> </w:t>
            </w:r>
            <w:r>
              <w:rPr>
                <w:rFonts w:ascii="GHEA Grapalat" w:hAnsi="GHEA Grapalat" w:cs="IRTEK Courier"/>
                <w:sz w:val="22"/>
                <w:szCs w:val="22"/>
                <w:lang w:val="af-ZA"/>
              </w:rPr>
              <w:t>2011 թվականի համար ներկայացվում են մինչև 2012 թվականի ապրիլի 15-ը:</w:t>
            </w:r>
          </w:p>
          <w:p w:rsidR="00457B78" w:rsidRDefault="00457B78">
            <w:pPr>
              <w:jc w:val="both"/>
              <w:rPr>
                <w:rFonts w:ascii="GHEA Grapalat" w:hAnsi="GHEA Grapalat"/>
                <w:sz w:val="22"/>
                <w:szCs w:val="22"/>
                <w:lang w:val="af-ZA"/>
              </w:rPr>
            </w:pPr>
            <w:r>
              <w:rPr>
                <w:rFonts w:ascii="GHEA Grapalat" w:hAnsi="GHEA Grapalat" w:cs="IRTEK Courier"/>
                <w:sz w:val="22"/>
                <w:szCs w:val="22"/>
                <w:lang w:val="af-ZA"/>
              </w:rPr>
              <w:t xml:space="preserve"> </w:t>
            </w:r>
            <w:r>
              <w:rPr>
                <w:rFonts w:ascii="GHEA Grapalat" w:hAnsi="GHEA Grapalat" w:cs="Sylfaen"/>
                <w:sz w:val="22"/>
                <w:szCs w:val="22"/>
                <w:lang w:val="af-ZA"/>
              </w:rPr>
              <w:t xml:space="preserve">Նշված ժամկետն էլ հենց ստարտային կամ առաջին անգամ հայտարարագիր ներկայացնելու ժամկետն է, որը առաջին անգամ կներկայացվի 2011 թվականի համար: Իսկ ինչ վերաբերում է </w:t>
            </w:r>
            <w:r>
              <w:rPr>
                <w:rFonts w:ascii="GHEA Grapalat" w:hAnsi="GHEA Grapalat"/>
                <w:sz w:val="22"/>
                <w:szCs w:val="22"/>
                <w:lang w:val="af-ZA"/>
              </w:rPr>
              <w:t xml:space="preserve"> </w:t>
            </w:r>
            <w:r>
              <w:rPr>
                <w:rFonts w:ascii="GHEA Grapalat" w:hAnsi="GHEA Grapalat"/>
                <w:sz w:val="22"/>
                <w:szCs w:val="22"/>
              </w:rPr>
              <w:t>այսպես</w:t>
            </w:r>
            <w:r>
              <w:rPr>
                <w:rFonts w:ascii="GHEA Grapalat" w:hAnsi="GHEA Grapalat"/>
                <w:sz w:val="22"/>
                <w:szCs w:val="22"/>
                <w:lang w:val="af-ZA"/>
              </w:rPr>
              <w:t xml:space="preserve"> </w:t>
            </w:r>
            <w:r>
              <w:rPr>
                <w:rFonts w:ascii="GHEA Grapalat" w:hAnsi="GHEA Grapalat"/>
                <w:sz w:val="22"/>
                <w:szCs w:val="22"/>
              </w:rPr>
              <w:t>կոչված</w:t>
            </w:r>
            <w:r>
              <w:rPr>
                <w:rFonts w:ascii="GHEA Grapalat" w:hAnsi="GHEA Grapalat"/>
                <w:sz w:val="22"/>
                <w:szCs w:val="22"/>
                <w:lang w:val="af-ZA"/>
              </w:rPr>
              <w:t xml:space="preserve"> </w:t>
            </w:r>
            <w:r>
              <w:rPr>
                <w:rFonts w:ascii="GHEA Grapalat" w:hAnsi="GHEA Grapalat"/>
                <w:sz w:val="22"/>
                <w:szCs w:val="22"/>
              </w:rPr>
              <w:t>սկբնական</w:t>
            </w:r>
            <w:r>
              <w:rPr>
                <w:rFonts w:ascii="GHEA Grapalat" w:hAnsi="GHEA Grapalat"/>
                <w:sz w:val="22"/>
                <w:szCs w:val="22"/>
                <w:lang w:val="af-ZA"/>
              </w:rPr>
              <w:t xml:space="preserve"> </w:t>
            </w:r>
            <w:r>
              <w:rPr>
                <w:rFonts w:ascii="GHEA Grapalat" w:hAnsi="GHEA Grapalat"/>
                <w:sz w:val="22"/>
                <w:szCs w:val="22"/>
              </w:rPr>
              <w:t>կամ</w:t>
            </w:r>
            <w:r>
              <w:rPr>
                <w:rFonts w:ascii="GHEA Grapalat" w:hAnsi="GHEA Grapalat"/>
                <w:sz w:val="22"/>
                <w:szCs w:val="22"/>
                <w:lang w:val="af-ZA"/>
              </w:rPr>
              <w:t xml:space="preserve"> </w:t>
            </w:r>
            <w:r>
              <w:rPr>
                <w:rFonts w:ascii="GHEA Grapalat" w:hAnsi="GHEA Grapalat"/>
                <w:sz w:val="22"/>
                <w:szCs w:val="22"/>
              </w:rPr>
              <w:t>ստարտային</w:t>
            </w:r>
            <w:r>
              <w:rPr>
                <w:rFonts w:ascii="GHEA Grapalat" w:hAnsi="GHEA Grapalat"/>
                <w:sz w:val="22"/>
                <w:szCs w:val="22"/>
                <w:lang w:val="af-ZA"/>
              </w:rPr>
              <w:t xml:space="preserve">, </w:t>
            </w:r>
            <w:r>
              <w:rPr>
                <w:rFonts w:ascii="GHEA Grapalat" w:hAnsi="GHEA Grapalat"/>
                <w:sz w:val="22"/>
                <w:szCs w:val="22"/>
              </w:rPr>
              <w:t>առաջին</w:t>
            </w:r>
            <w:r>
              <w:rPr>
                <w:rFonts w:ascii="GHEA Grapalat" w:hAnsi="GHEA Grapalat"/>
                <w:sz w:val="22"/>
                <w:szCs w:val="22"/>
                <w:lang w:val="af-ZA"/>
              </w:rPr>
              <w:t xml:space="preserve"> </w:t>
            </w:r>
            <w:r>
              <w:rPr>
                <w:rFonts w:ascii="GHEA Grapalat" w:hAnsi="GHEA Grapalat"/>
                <w:sz w:val="22"/>
                <w:szCs w:val="22"/>
              </w:rPr>
              <w:t>անգամ</w:t>
            </w:r>
            <w:r>
              <w:rPr>
                <w:rFonts w:ascii="GHEA Grapalat" w:hAnsi="GHEA Grapalat"/>
                <w:sz w:val="22"/>
                <w:szCs w:val="22"/>
                <w:lang w:val="af-ZA"/>
              </w:rPr>
              <w:t xml:space="preserve"> </w:t>
            </w:r>
            <w:r>
              <w:rPr>
                <w:rFonts w:ascii="GHEA Grapalat" w:hAnsi="GHEA Grapalat"/>
                <w:sz w:val="22"/>
                <w:szCs w:val="22"/>
                <w:lang w:val="en-US"/>
              </w:rPr>
              <w:t>ներկայացվող</w:t>
            </w:r>
            <w:r>
              <w:rPr>
                <w:rFonts w:ascii="GHEA Grapalat" w:hAnsi="GHEA Grapalat"/>
                <w:sz w:val="22"/>
                <w:szCs w:val="22"/>
                <w:lang w:val="af-ZA"/>
              </w:rPr>
              <w:t xml:space="preserve"> </w:t>
            </w:r>
            <w:r>
              <w:rPr>
                <w:rFonts w:ascii="GHEA Grapalat" w:hAnsi="GHEA Grapalat"/>
                <w:sz w:val="22"/>
                <w:szCs w:val="22"/>
              </w:rPr>
              <w:t>հայտարարագրե</w:t>
            </w:r>
            <w:r>
              <w:rPr>
                <w:rFonts w:ascii="GHEA Grapalat" w:hAnsi="GHEA Grapalat"/>
                <w:sz w:val="22"/>
                <w:szCs w:val="22"/>
                <w:lang w:val="en-US"/>
              </w:rPr>
              <w:t>րի</w:t>
            </w:r>
            <w:r>
              <w:rPr>
                <w:rFonts w:ascii="GHEA Grapalat" w:hAnsi="GHEA Grapalat"/>
                <w:sz w:val="22"/>
                <w:szCs w:val="22"/>
                <w:lang w:val="af-ZA"/>
              </w:rPr>
              <w:t xml:space="preserve"> </w:t>
            </w:r>
            <w:r>
              <w:rPr>
                <w:rFonts w:ascii="GHEA Grapalat" w:hAnsi="GHEA Grapalat"/>
                <w:sz w:val="22"/>
                <w:szCs w:val="22"/>
              </w:rPr>
              <w:t>ձև</w:t>
            </w:r>
            <w:r>
              <w:rPr>
                <w:rFonts w:ascii="GHEA Grapalat" w:hAnsi="GHEA Grapalat"/>
                <w:sz w:val="22"/>
                <w:szCs w:val="22"/>
                <w:lang w:val="en-US"/>
              </w:rPr>
              <w:t>ին</w:t>
            </w:r>
            <w:r>
              <w:rPr>
                <w:rFonts w:ascii="GHEA Grapalat" w:hAnsi="GHEA Grapalat"/>
                <w:sz w:val="22"/>
                <w:szCs w:val="22"/>
                <w:lang w:val="af-ZA"/>
              </w:rPr>
              <w:t xml:space="preserve">, ապա դրանց համար որևէ առանձնահատկություն չկա և դրանք նույնն են լինելու թե առաջին անգամ, թե նախորդ տարիների համար ներկայացնելու </w:t>
            </w:r>
            <w:r>
              <w:rPr>
                <w:rFonts w:ascii="GHEA Grapalat" w:hAnsi="GHEA Grapalat"/>
                <w:sz w:val="22"/>
                <w:szCs w:val="22"/>
                <w:lang w:val="en-US"/>
              </w:rPr>
              <w:t>համար</w:t>
            </w:r>
            <w:r w:rsidR="0019265A">
              <w:rPr>
                <w:rFonts w:ascii="GHEA Grapalat" w:hAnsi="GHEA Grapalat"/>
                <w:sz w:val="22"/>
                <w:szCs w:val="22"/>
                <w:lang w:val="af-ZA"/>
              </w:rPr>
              <w:t>: Թեպետև հրապարակման նեթակա հայտարարա</w:t>
            </w:r>
            <w:r w:rsidR="006173B3">
              <w:rPr>
                <w:rFonts w:ascii="GHEA Grapalat" w:hAnsi="GHEA Grapalat"/>
                <w:sz w:val="22"/>
                <w:szCs w:val="22"/>
                <w:lang w:val="af-ZA"/>
              </w:rPr>
              <w:t xml:space="preserve">գրի ձևում նախատեսված է տարվա վերջում առկա գույքի և այլնի վերաբերյալ սունյակը, որտեղ լրացվելու է </w:t>
            </w:r>
            <w:r w:rsidR="006173B3">
              <w:rPr>
                <w:rFonts w:ascii="GHEA Grapalat" w:hAnsi="GHEA Grapalat"/>
                <w:sz w:val="22"/>
                <w:szCs w:val="22"/>
                <w:lang w:val="af-ZA"/>
              </w:rPr>
              <w:lastRenderedPageBreak/>
              <w:t>տվյալ անձի, ըստ էության, ունեցած գույքն ամբողջությամբ:</w:t>
            </w:r>
          </w:p>
          <w:p w:rsidR="00457B78" w:rsidRDefault="00457B78">
            <w:pPr>
              <w:jc w:val="both"/>
              <w:rPr>
                <w:rFonts w:ascii="GHEA Grapalat" w:hAnsi="GHEA Grapalat"/>
                <w:sz w:val="22"/>
                <w:szCs w:val="22"/>
                <w:lang w:val="af-ZA"/>
              </w:rPr>
            </w:pPr>
          </w:p>
          <w:p w:rsidR="006173B3" w:rsidRDefault="006173B3">
            <w:pPr>
              <w:jc w:val="both"/>
              <w:rPr>
                <w:rFonts w:ascii="GHEA Grapalat" w:hAnsi="GHEA Grapalat"/>
                <w:sz w:val="22"/>
                <w:szCs w:val="22"/>
                <w:lang w:val="af-ZA"/>
              </w:rPr>
            </w:pPr>
          </w:p>
          <w:p w:rsidR="006173B3" w:rsidRDefault="006173B3">
            <w:pPr>
              <w:jc w:val="both"/>
              <w:rPr>
                <w:rFonts w:ascii="GHEA Grapalat" w:hAnsi="GHEA Grapalat"/>
                <w:sz w:val="22"/>
                <w:szCs w:val="22"/>
                <w:lang w:val="af-ZA"/>
              </w:rPr>
            </w:pPr>
          </w:p>
          <w:p w:rsidR="006173B3" w:rsidRDefault="006173B3">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r>
              <w:rPr>
                <w:rFonts w:ascii="GHEA Grapalat" w:hAnsi="GHEA Grapalat"/>
                <w:sz w:val="22"/>
                <w:szCs w:val="22"/>
                <w:lang w:val="af-ZA"/>
              </w:rPr>
              <w:t xml:space="preserve">6. </w:t>
            </w:r>
            <w:r w:rsidR="006173B3">
              <w:rPr>
                <w:rFonts w:ascii="GHEA Grapalat" w:hAnsi="GHEA Grapalat"/>
                <w:sz w:val="22"/>
                <w:szCs w:val="22"/>
                <w:lang w:val="af-ZA"/>
              </w:rPr>
              <w:t>Նախագծում կատարվել են համապատասխան լրացումներ:</w:t>
            </w:r>
          </w:p>
          <w:p w:rsidR="00457B78" w:rsidRDefault="00457B78">
            <w:pPr>
              <w:jc w:val="both"/>
              <w:rPr>
                <w:rFonts w:ascii="GHEA Grapalat" w:hAnsi="GHEA Grapalat"/>
                <w:sz w:val="22"/>
                <w:szCs w:val="22"/>
                <w:lang w:val="af-ZA"/>
              </w:rPr>
            </w:pPr>
          </w:p>
          <w:p w:rsidR="006173B3" w:rsidRDefault="006173B3">
            <w:pPr>
              <w:jc w:val="both"/>
              <w:rPr>
                <w:rFonts w:ascii="GHEA Grapalat" w:hAnsi="GHEA Grapalat"/>
                <w:sz w:val="22"/>
                <w:szCs w:val="22"/>
                <w:lang w:val="af-ZA"/>
              </w:rPr>
            </w:pPr>
          </w:p>
          <w:p w:rsidR="006173B3" w:rsidRDefault="006173B3">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r>
              <w:rPr>
                <w:rFonts w:ascii="GHEA Grapalat" w:hAnsi="GHEA Grapalat"/>
                <w:sz w:val="22"/>
                <w:szCs w:val="22"/>
                <w:lang w:val="af-ZA"/>
              </w:rPr>
              <w:t>7.  Նախագծում կատարվել են համապատասխան փոփոխություններ:</w:t>
            </w: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r>
              <w:rPr>
                <w:rFonts w:ascii="GHEA Grapalat" w:hAnsi="GHEA Grapalat"/>
                <w:sz w:val="22"/>
                <w:szCs w:val="22"/>
                <w:lang w:val="af-ZA"/>
              </w:rPr>
              <w:t xml:space="preserve">8. Առաջարկությունը չի ընդունվել, քանի որ «Հանրային ծառայության մասին» Հայաստանի Հանրապետության օրենքի 43-րդ հոդվածում նշված է, որ բարձրաստիճան պաշտոնատար անձանց և տվյալ օրենքով նախատեսված այլ անձանց հայտարարագրերի ռեեստրը վարում է բարձրաստիճան պաշտոնատար անձանց էթիկայի հանձնաժողովը և օրենքում նախատեսված չէ, որ վարման կարգը, ձևը կամ բովանդակությունը պետք է սահմանվեն Հայաստանի Հանրապետության կառավարության որոշմամբ, այլ ոչ թե որևէ </w:t>
            </w:r>
            <w:r>
              <w:rPr>
                <w:rFonts w:ascii="GHEA Grapalat" w:hAnsi="GHEA Grapalat"/>
                <w:sz w:val="22"/>
                <w:szCs w:val="22"/>
                <w:lang w:val="af-ZA"/>
              </w:rPr>
              <w:lastRenderedPageBreak/>
              <w:t>այլ իրավական ակտով կամ հենց էթիկայի հանձնաժողովի կողմից սահմանված կարգով: Միաժամանակ անհրաժեշտ է նկատի ունենալ նաև «Իրավական ակտերի մասին» Հայաստանի Հանրապետության օրենքի 14-րդ հոդվածի պահանջները , որոնց համաձայն` Հայաստանի Հանրապետության կառավարությունն ընդունում է որոշումներ միայն Հայաստանի Հանրապետության Սահմանադրությամբ և Հայաստանի Հանրապետության օրենքներով իրեն վերապահված լիազորությունների շրջանակում: Տվյալ նախագծի դեպքում կառավարության որոշմամբ չեն կարող սահմանվել գործադիր իշխանության մարմիններից դուրս այլ պետական մարմինների պաշտոնատար անձանց համար պահանջներ:</w:t>
            </w: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sz w:val="22"/>
                <w:szCs w:val="22"/>
                <w:lang w:val="af-ZA"/>
              </w:rPr>
            </w:pPr>
          </w:p>
          <w:p w:rsidR="00457B78" w:rsidRDefault="00457B78">
            <w:pPr>
              <w:jc w:val="both"/>
              <w:rPr>
                <w:rFonts w:ascii="GHEA Grapalat" w:hAnsi="GHEA Grapalat"/>
                <w:b/>
                <w:sz w:val="22"/>
                <w:szCs w:val="22"/>
                <w:lang w:val="af-ZA"/>
              </w:rPr>
            </w:pPr>
          </w:p>
        </w:tc>
      </w:tr>
    </w:tbl>
    <w:p w:rsidR="00457B78" w:rsidRDefault="00457B78" w:rsidP="00457B78">
      <w:pPr>
        <w:spacing w:line="360" w:lineRule="auto"/>
        <w:jc w:val="both"/>
        <w:rPr>
          <w:lang w:val="af-ZA"/>
        </w:rPr>
      </w:pPr>
    </w:p>
    <w:p w:rsidR="00616F48" w:rsidRPr="00457B78" w:rsidRDefault="00616F48">
      <w:pPr>
        <w:rPr>
          <w:lang w:val="af-ZA"/>
        </w:rPr>
      </w:pPr>
    </w:p>
    <w:sectPr w:rsidR="00616F48" w:rsidRPr="00457B78" w:rsidSect="00457B78">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iriam">
    <w:panose1 w:val="00000000000000000000"/>
    <w:charset w:val="B1"/>
    <w:family w:val="swiss"/>
    <w:pitch w:val="variable"/>
    <w:sig w:usb0="00000801" w:usb1="00000000" w:usb2="00000000" w:usb3="00000000" w:csb0="00000020" w:csb1="00000000"/>
  </w:font>
  <w:font w:name="IRTEK Courier">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4CFD"/>
    <w:multiLevelType w:val="hybridMultilevel"/>
    <w:tmpl w:val="8D125FFC"/>
    <w:lvl w:ilvl="0" w:tplc="C0143114">
      <w:start w:val="1"/>
      <w:numFmt w:val="decimal"/>
      <w:lvlText w:val="%1."/>
      <w:lvlJc w:val="left"/>
      <w:pPr>
        <w:ind w:left="720" w:hanging="360"/>
      </w:pPr>
      <w:rPr>
        <w:rFonts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459F15A3"/>
    <w:multiLevelType w:val="hybridMultilevel"/>
    <w:tmpl w:val="A57ACD5C"/>
    <w:lvl w:ilvl="0" w:tplc="BA92E9E6">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characterSpacingControl w:val="doNotCompress"/>
  <w:compat/>
  <w:rsids>
    <w:rsidRoot w:val="00457B78"/>
    <w:rsid w:val="000050DF"/>
    <w:rsid w:val="0019265A"/>
    <w:rsid w:val="00457B78"/>
    <w:rsid w:val="00616F48"/>
    <w:rsid w:val="006173B3"/>
    <w:rsid w:val="00664324"/>
    <w:rsid w:val="0087393D"/>
    <w:rsid w:val="00994B99"/>
    <w:rsid w:val="00AB6EAF"/>
    <w:rsid w:val="00CF2CDE"/>
    <w:rsid w:val="00FE46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7B78"/>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basedOn w:val="DefaultParagraphFont"/>
    <w:qFormat/>
    <w:rsid w:val="00457B78"/>
    <w:rPr>
      <w:rFonts w:ascii="Times New Roman" w:hAnsi="Times New Roman" w:cs="Times New Roman" w:hint="default"/>
      <w:b/>
      <w:bCs/>
    </w:rPr>
  </w:style>
  <w:style w:type="paragraph" w:styleId="NormalWeb">
    <w:name w:val="Normal (Web)"/>
    <w:basedOn w:val="Normal"/>
    <w:rsid w:val="00457B78"/>
    <w:pPr>
      <w:spacing w:before="100" w:beforeAutospacing="1" w:after="100" w:afterAutospacing="1"/>
    </w:pPr>
    <w:rPr>
      <w:lang w:val="en-US" w:eastAsia="en-US"/>
    </w:rPr>
  </w:style>
  <w:style w:type="paragraph" w:styleId="BodyText">
    <w:name w:val="Body Text"/>
    <w:basedOn w:val="Normal"/>
    <w:rsid w:val="00457B78"/>
    <w:pPr>
      <w:spacing w:line="360" w:lineRule="auto"/>
      <w:jc w:val="center"/>
    </w:pPr>
    <w:rPr>
      <w:rFonts w:ascii="Times Armenian" w:hAnsi="Times Armenian"/>
      <w:lang w:val="en-US" w:eastAsia="en-US"/>
    </w:rPr>
  </w:style>
  <w:style w:type="paragraph" w:styleId="BodyTextIndent">
    <w:name w:val="Body Text Indent"/>
    <w:basedOn w:val="Normal"/>
    <w:rsid w:val="00457B78"/>
    <w:pPr>
      <w:spacing w:after="120"/>
      <w:ind w:left="283"/>
    </w:pPr>
  </w:style>
  <w:style w:type="paragraph" w:customStyle="1" w:styleId="Char">
    <w:name w:val="Char"/>
    <w:basedOn w:val="Normal"/>
    <w:rsid w:val="00457B78"/>
    <w:rPr>
      <w:rFonts w:ascii="Verdana" w:hAnsi="Verdana"/>
      <w:sz w:val="20"/>
      <w:szCs w:val="20"/>
      <w:lang w:val="en-US" w:eastAsia="en-US"/>
    </w:rPr>
  </w:style>
  <w:style w:type="paragraph" w:customStyle="1" w:styleId="DefaultParagraphFontParaChar">
    <w:name w:val="Default Paragraph Font Para Char"/>
    <w:basedOn w:val="Normal"/>
    <w:locked/>
    <w:rsid w:val="00457B78"/>
    <w:pPr>
      <w:spacing w:after="160"/>
    </w:pPr>
    <w:rPr>
      <w:rFonts w:ascii="Verdana" w:eastAsia="Batang" w:hAnsi="Verdana" w:cs="Verdana"/>
      <w:lang w:val="en-GB" w:eastAsia="en-US"/>
    </w:rPr>
  </w:style>
  <w:style w:type="paragraph" w:styleId="ListParagraph">
    <w:name w:val="List Paragraph"/>
    <w:basedOn w:val="Normal"/>
    <w:qFormat/>
    <w:rsid w:val="00457B78"/>
    <w:pPr>
      <w:spacing w:after="200" w:line="276" w:lineRule="auto"/>
      <w:ind w:left="720"/>
      <w:contextualSpacing/>
    </w:pPr>
    <w:rPr>
      <w:rFonts w:ascii="Sylfaen" w:hAnsi="Sylfaen"/>
      <w:color w:val="000000"/>
      <w:sz w:val="22"/>
      <w:szCs w:val="22"/>
      <w:lang w:val="en-US" w:eastAsia="en-US"/>
    </w:rPr>
  </w:style>
  <w:style w:type="character" w:customStyle="1" w:styleId="apple-style-span">
    <w:name w:val="apple-style-span"/>
    <w:basedOn w:val="DefaultParagraphFont"/>
    <w:rsid w:val="00457B78"/>
  </w:style>
</w:styles>
</file>

<file path=word/webSettings.xml><?xml version="1.0" encoding="utf-8"?>
<w:webSettings xmlns:r="http://schemas.openxmlformats.org/officeDocument/2006/relationships" xmlns:w="http://schemas.openxmlformats.org/wordprocessingml/2006/main">
  <w:divs>
    <w:div w:id="612829358">
      <w:bodyDiv w:val="1"/>
      <w:marLeft w:val="0"/>
      <w:marRight w:val="0"/>
      <w:marTop w:val="0"/>
      <w:marBottom w:val="0"/>
      <w:divBdr>
        <w:top w:val="none" w:sz="0" w:space="0" w:color="auto"/>
        <w:left w:val="none" w:sz="0" w:space="0" w:color="auto"/>
        <w:bottom w:val="none" w:sz="0" w:space="0" w:color="auto"/>
        <w:right w:val="none" w:sz="0" w:space="0" w:color="auto"/>
      </w:divBdr>
    </w:div>
    <w:div w:id="2104300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10248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Lianna Ghaltakhchyan</dc:creator>
  <cp:lastModifiedBy>gegham</cp:lastModifiedBy>
  <cp:revision>2</cp:revision>
  <dcterms:created xsi:type="dcterms:W3CDTF">2011-12-14T12:57:00Z</dcterms:created>
  <dcterms:modified xsi:type="dcterms:W3CDTF">2011-12-14T12:57:00Z</dcterms:modified>
</cp:coreProperties>
</file>