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EDD" w:rsidRPr="00AE4DE2" w:rsidRDefault="004E0EDD" w:rsidP="008F75C1">
      <w:pPr>
        <w:pStyle w:val="BodyText"/>
        <w:ind w:left="720" w:firstLine="540"/>
        <w:jc w:val="right"/>
        <w:rPr>
          <w:rFonts w:ascii="GHEA Grapalat" w:hAnsi="GHEA Grapalat" w:cs="GHEA Grapalat"/>
          <w:b/>
          <w:bCs/>
          <w:sz w:val="24"/>
          <w:szCs w:val="24"/>
          <w:lang w:val="hy-AM"/>
        </w:rPr>
      </w:pPr>
      <w:r>
        <w:rPr>
          <w:rFonts w:ascii="GHEA Grapalat" w:hAnsi="GHEA Grapalat" w:cs="GHEA Grapalat"/>
          <w:b/>
          <w:bCs/>
          <w:sz w:val="24"/>
          <w:szCs w:val="24"/>
          <w:lang w:val="hy-AM"/>
        </w:rPr>
        <w:t>ՆԱԽԱԳԻԾ</w:t>
      </w:r>
    </w:p>
    <w:p w:rsidR="004E0EDD" w:rsidRDefault="004E0EDD" w:rsidP="008F75C1">
      <w:pPr>
        <w:pStyle w:val="BodyText"/>
        <w:ind w:left="720" w:firstLine="540"/>
        <w:rPr>
          <w:rFonts w:ascii="GHEA Grapalat" w:hAnsi="GHEA Grapalat" w:cs="GHEA Grapalat"/>
          <w:b/>
          <w:bCs/>
          <w:sz w:val="24"/>
          <w:szCs w:val="24"/>
        </w:rPr>
      </w:pPr>
    </w:p>
    <w:p w:rsidR="004E0EDD" w:rsidRDefault="004E0EDD" w:rsidP="008F75C1">
      <w:pPr>
        <w:pStyle w:val="BodyText"/>
        <w:ind w:left="720" w:firstLine="540"/>
        <w:rPr>
          <w:rFonts w:ascii="GHEA Grapalat" w:hAnsi="GHEA Grapalat" w:cs="GHEA Grapalat"/>
          <w:b/>
          <w:bCs/>
          <w:sz w:val="24"/>
          <w:szCs w:val="24"/>
        </w:rPr>
      </w:pPr>
    </w:p>
    <w:p w:rsidR="004E0EDD" w:rsidRDefault="004E0EDD" w:rsidP="008F75C1">
      <w:pPr>
        <w:pStyle w:val="BodyText"/>
        <w:ind w:left="720" w:firstLine="540"/>
        <w:rPr>
          <w:rFonts w:ascii="GHEA Grapalat" w:hAnsi="GHEA Grapalat" w:cs="GHEA Grapalat"/>
          <w:b/>
          <w:bCs/>
          <w:sz w:val="24"/>
          <w:szCs w:val="24"/>
        </w:rPr>
      </w:pPr>
    </w:p>
    <w:p w:rsidR="004E0EDD" w:rsidRPr="00BA1FCB" w:rsidRDefault="004E0EDD" w:rsidP="008F75C1">
      <w:pPr>
        <w:pStyle w:val="BodyText"/>
        <w:ind w:left="720" w:firstLine="540"/>
        <w:rPr>
          <w:rFonts w:ascii="GHEA Grapalat" w:hAnsi="GHEA Grapalat" w:cs="GHEA Grapalat"/>
          <w:bCs/>
          <w:sz w:val="24"/>
          <w:szCs w:val="24"/>
        </w:rPr>
      </w:pPr>
      <w:r w:rsidRPr="00BA1FCB">
        <w:rPr>
          <w:rFonts w:ascii="GHEA Grapalat" w:hAnsi="GHEA Grapalat" w:cs="GHEA Grapalat"/>
          <w:bCs/>
          <w:sz w:val="24"/>
          <w:szCs w:val="24"/>
        </w:rPr>
        <w:t>ՀԱՅԱՍՏԱՆԻ  ՀԱՆՐԱՊԵՏՈՒԹՅԱՆ</w:t>
      </w:r>
    </w:p>
    <w:p w:rsidR="004E0EDD" w:rsidRPr="00BA1FCB" w:rsidRDefault="004E0EDD" w:rsidP="008F75C1">
      <w:pPr>
        <w:ind w:left="720" w:firstLine="540"/>
        <w:jc w:val="center"/>
        <w:rPr>
          <w:rFonts w:ascii="GHEA Grapalat" w:hAnsi="GHEA Grapalat" w:cs="GHEA Grapalat"/>
          <w:bCs/>
          <w:lang w:val="hy-AM"/>
        </w:rPr>
      </w:pPr>
      <w:r w:rsidRPr="00BA1FCB">
        <w:rPr>
          <w:rFonts w:ascii="GHEA Grapalat" w:hAnsi="GHEA Grapalat" w:cs="GHEA Grapalat"/>
          <w:bCs/>
          <w:lang w:val="hy-AM"/>
        </w:rPr>
        <w:t>ԿԱՌԱՎԱՐՈՒԹՅՈՒՆ</w:t>
      </w:r>
    </w:p>
    <w:p w:rsidR="004E0EDD" w:rsidRPr="00BA1FCB" w:rsidRDefault="004E0EDD" w:rsidP="008F75C1">
      <w:pPr>
        <w:ind w:left="720" w:firstLine="540"/>
        <w:jc w:val="center"/>
        <w:rPr>
          <w:rFonts w:ascii="GHEA Grapalat" w:hAnsi="GHEA Grapalat" w:cs="GHEA Grapalat"/>
          <w:bCs/>
        </w:rPr>
      </w:pPr>
      <w:r w:rsidRPr="00BA1FCB">
        <w:rPr>
          <w:rFonts w:ascii="GHEA Grapalat" w:hAnsi="GHEA Grapalat" w:cs="GHEA Grapalat"/>
          <w:bCs/>
        </w:rPr>
        <w:t>Ո Ր Ո Շ ՈՒ Մ</w:t>
      </w:r>
    </w:p>
    <w:p w:rsidR="004E0EDD" w:rsidRPr="00BA1FCB" w:rsidRDefault="004E0EDD" w:rsidP="008F75C1">
      <w:pPr>
        <w:ind w:left="720" w:firstLine="540"/>
        <w:jc w:val="center"/>
        <w:rPr>
          <w:rFonts w:ascii="GHEA Grapalat" w:hAnsi="GHEA Grapalat" w:cs="GHEA Grapalat"/>
        </w:rPr>
      </w:pPr>
    </w:p>
    <w:p w:rsidR="004E0EDD" w:rsidRPr="00BA1FCB" w:rsidRDefault="004E0EDD" w:rsidP="008F75C1">
      <w:pPr>
        <w:spacing w:line="360" w:lineRule="auto"/>
        <w:ind w:left="720" w:firstLine="540"/>
        <w:jc w:val="center"/>
        <w:rPr>
          <w:rFonts w:ascii="GHEA Grapalat" w:hAnsi="GHEA Grapalat" w:cs="GHEA Grapalat"/>
          <w:bCs/>
        </w:rPr>
      </w:pPr>
      <w:r w:rsidRPr="00BA1FCB">
        <w:rPr>
          <w:rFonts w:ascii="GHEA Grapalat" w:hAnsi="GHEA Grapalat" w:cs="GHEA Grapalat"/>
          <w:bCs/>
        </w:rPr>
        <w:t xml:space="preserve">  2018 թվականի  </w:t>
      </w:r>
      <w:r w:rsidRPr="00BA1FCB">
        <w:rPr>
          <w:rFonts w:ascii="GHEA Grapalat" w:hAnsi="GHEA Grapalat" w:cs="GHEA Grapalat"/>
          <w:bCs/>
          <w:lang w:val="hy-AM"/>
        </w:rPr>
        <w:t>-----------  -----</w:t>
      </w:r>
      <w:r w:rsidRPr="00BA1FCB">
        <w:rPr>
          <w:rFonts w:ascii="GHEA Grapalat" w:hAnsi="GHEA Grapalat" w:cs="GHEA Grapalat"/>
          <w:bCs/>
        </w:rPr>
        <w:t xml:space="preserve"> N --- -Ն</w:t>
      </w:r>
    </w:p>
    <w:p w:rsidR="004E0EDD" w:rsidRPr="00BA1FCB" w:rsidRDefault="004E0EDD" w:rsidP="008F75C1">
      <w:pPr>
        <w:spacing w:line="360" w:lineRule="auto"/>
        <w:ind w:left="720" w:firstLine="540"/>
        <w:jc w:val="center"/>
        <w:rPr>
          <w:rFonts w:ascii="GHEA Grapalat" w:hAnsi="GHEA Grapalat" w:cs="GHEA Grapalat"/>
          <w:bCs/>
        </w:rPr>
      </w:pPr>
      <w:r w:rsidRPr="00BA1FCB">
        <w:rPr>
          <w:rFonts w:ascii="GHEA Grapalat" w:hAnsi="GHEA Grapalat" w:cs="GHEA Grapalat"/>
          <w:bCs/>
        </w:rPr>
        <w:t>քաղ. Երևան</w:t>
      </w:r>
    </w:p>
    <w:p w:rsidR="004E0EDD" w:rsidRPr="00BA1FCB" w:rsidRDefault="004E0EDD" w:rsidP="008F75C1">
      <w:pPr>
        <w:spacing w:line="360" w:lineRule="auto"/>
        <w:ind w:left="720" w:firstLine="540"/>
        <w:jc w:val="center"/>
        <w:rPr>
          <w:rFonts w:ascii="GHEA Grapalat" w:hAnsi="GHEA Grapalat" w:cs="GHEA Grapalat"/>
        </w:rPr>
      </w:pPr>
    </w:p>
    <w:p w:rsidR="004E0EDD" w:rsidRPr="00BA1FCB" w:rsidRDefault="004E0EDD" w:rsidP="008F75C1">
      <w:pPr>
        <w:ind w:left="720" w:firstLine="540"/>
        <w:jc w:val="center"/>
        <w:rPr>
          <w:rFonts w:ascii="GHEA Grapalat" w:hAnsi="GHEA Grapalat" w:cs="GHEA Grapalat"/>
          <w:bCs/>
        </w:rPr>
      </w:pPr>
      <w:r w:rsidRPr="00BA1FCB">
        <w:rPr>
          <w:rFonts w:ascii="GHEA Grapalat" w:hAnsi="GHEA Grapalat" w:cs="GHEA Grapalat"/>
          <w:bCs/>
        </w:rPr>
        <w:t xml:space="preserve">ԾԱՌԱՅՈՂԱԿԱՆ  ՔՆՆՈՒԹՅՈՒՆ </w:t>
      </w:r>
      <w:r w:rsidRPr="00BA1FCB">
        <w:rPr>
          <w:rFonts w:ascii="GHEA Grapalat" w:hAnsi="GHEA Grapalat" w:cs="GHEA Grapalat"/>
        </w:rPr>
        <w:t xml:space="preserve"> </w:t>
      </w:r>
      <w:r w:rsidRPr="00BA1FCB">
        <w:rPr>
          <w:rFonts w:ascii="GHEA Grapalat" w:hAnsi="GHEA Grapalat" w:cs="GHEA Grapalat"/>
          <w:bCs/>
        </w:rPr>
        <w:t xml:space="preserve">ԱՆՑԿԱՑՆԵԼՈՒ ԿԱՐԳԸ  </w:t>
      </w:r>
    </w:p>
    <w:p w:rsidR="004E0EDD" w:rsidRPr="00BA1FCB" w:rsidRDefault="004E0EDD" w:rsidP="008F75C1">
      <w:pPr>
        <w:ind w:left="720" w:firstLine="540"/>
        <w:jc w:val="center"/>
        <w:rPr>
          <w:rFonts w:ascii="GHEA Grapalat" w:hAnsi="GHEA Grapalat" w:cs="GHEA Grapalat"/>
          <w:bCs/>
        </w:rPr>
      </w:pPr>
      <w:r w:rsidRPr="00BA1FCB">
        <w:rPr>
          <w:rFonts w:ascii="GHEA Grapalat" w:hAnsi="GHEA Grapalat" w:cs="GHEA Grapalat"/>
          <w:bCs/>
        </w:rPr>
        <w:t xml:space="preserve">ՍԱՀՄԱՆԵԼՈՒ ՄԱՍԻՆ </w:t>
      </w:r>
    </w:p>
    <w:p w:rsidR="004E0EDD" w:rsidRPr="00BA1FCB" w:rsidRDefault="004E0EDD" w:rsidP="008F75C1">
      <w:pPr>
        <w:ind w:left="720" w:firstLine="540"/>
        <w:jc w:val="both"/>
        <w:rPr>
          <w:rFonts w:ascii="GHEA Grapalat" w:hAnsi="GHEA Grapalat" w:cs="GHEA Grapalat"/>
        </w:rPr>
      </w:pPr>
    </w:p>
    <w:p w:rsidR="004E0EDD" w:rsidRPr="002B6522" w:rsidRDefault="004E0EDD" w:rsidP="008F75C1">
      <w:pPr>
        <w:spacing w:line="360" w:lineRule="auto"/>
        <w:ind w:left="720" w:firstLine="540"/>
        <w:jc w:val="both"/>
        <w:rPr>
          <w:rFonts w:ascii="GHEA Grapalat" w:hAnsi="GHEA Grapalat" w:cs="GHEA Grapalat"/>
        </w:rPr>
      </w:pPr>
    </w:p>
    <w:p w:rsidR="004E0EDD" w:rsidRPr="008F2DD8" w:rsidRDefault="004E0EDD" w:rsidP="008F75C1">
      <w:pPr>
        <w:spacing w:line="360" w:lineRule="auto"/>
        <w:ind w:left="720" w:firstLine="540"/>
        <w:jc w:val="both"/>
        <w:rPr>
          <w:rFonts w:ascii="GHEA Grapalat" w:hAnsi="GHEA Grapalat" w:cs="GHEA Grapalat"/>
          <w:b/>
          <w:bCs/>
        </w:rPr>
      </w:pPr>
      <w:r w:rsidRPr="002B6522">
        <w:rPr>
          <w:rFonts w:ascii="GHEA Grapalat" w:hAnsi="GHEA Grapalat" w:cs="GHEA Grapalat"/>
        </w:rPr>
        <w:tab/>
      </w:r>
      <w:r>
        <w:rPr>
          <w:rFonts w:ascii="GHEA Grapalat" w:hAnsi="GHEA Grapalat" w:cs="GHEA Grapalat"/>
        </w:rPr>
        <w:t>«</w:t>
      </w:r>
      <w:r w:rsidRPr="002B6522">
        <w:rPr>
          <w:rFonts w:ascii="GHEA Grapalat" w:hAnsi="GHEA Grapalat" w:cs="GHEA Grapalat"/>
        </w:rPr>
        <w:t>Քաղաքացիական ծառայության մասին</w:t>
      </w:r>
      <w:r>
        <w:rPr>
          <w:rFonts w:ascii="GHEA Grapalat" w:hAnsi="GHEA Grapalat" w:cs="GHEA Grapalat"/>
        </w:rPr>
        <w:t>»</w:t>
      </w:r>
      <w:r w:rsidRPr="002B6522">
        <w:rPr>
          <w:rFonts w:ascii="GHEA Grapalat" w:hAnsi="GHEA Grapalat" w:cs="GHEA Grapalat"/>
        </w:rPr>
        <w:t xml:space="preserve"> Հայաստանի Հանրապե</w:t>
      </w:r>
      <w:r w:rsidRPr="002B6522">
        <w:rPr>
          <w:rFonts w:ascii="GHEA Grapalat" w:hAnsi="GHEA Grapalat" w:cs="GHEA Grapalat"/>
        </w:rPr>
        <w:softHyphen/>
        <w:t>տու</w:t>
      </w:r>
      <w:r w:rsidRPr="002B6522">
        <w:rPr>
          <w:rFonts w:ascii="GHEA Grapalat" w:hAnsi="GHEA Grapalat" w:cs="GHEA Grapalat"/>
        </w:rPr>
        <w:softHyphen/>
        <w:t>թյան օրենքի</w:t>
      </w:r>
      <w:r>
        <w:rPr>
          <w:rFonts w:ascii="GHEA Grapalat" w:hAnsi="GHEA Grapalat" w:cs="GHEA Grapalat"/>
        </w:rPr>
        <w:t xml:space="preserve"> 2</w:t>
      </w:r>
      <w:r>
        <w:rPr>
          <w:rFonts w:ascii="GHEA Grapalat" w:hAnsi="GHEA Grapalat" w:cs="GHEA Grapalat"/>
          <w:lang w:val="hy-AM"/>
        </w:rPr>
        <w:t>2</w:t>
      </w:r>
      <w:r w:rsidRPr="002B6522">
        <w:rPr>
          <w:rFonts w:ascii="GHEA Grapalat" w:hAnsi="GHEA Grapalat" w:cs="GHEA Grapalat"/>
        </w:rPr>
        <w:t>-րդ հոդվածի</w:t>
      </w:r>
      <w:r>
        <w:rPr>
          <w:rFonts w:ascii="GHEA Grapalat" w:hAnsi="GHEA Grapalat" w:cs="GHEA Grapalat"/>
        </w:rPr>
        <w:t xml:space="preserve"> 9</w:t>
      </w:r>
      <w:r w:rsidRPr="002B6522">
        <w:rPr>
          <w:rFonts w:ascii="GHEA Grapalat" w:hAnsi="GHEA Grapalat" w:cs="GHEA Grapalat"/>
        </w:rPr>
        <w:t xml:space="preserve">-րդ </w:t>
      </w:r>
      <w:r>
        <w:rPr>
          <w:rFonts w:ascii="GHEA Grapalat" w:hAnsi="GHEA Grapalat" w:cs="GHEA Grapalat"/>
          <w:lang w:val="hy-AM"/>
        </w:rPr>
        <w:t xml:space="preserve">մասին համապատասխան՝ </w:t>
      </w:r>
      <w:r w:rsidRPr="002B6522">
        <w:rPr>
          <w:rFonts w:ascii="GHEA Grapalat" w:hAnsi="GHEA Grapalat" w:cs="GHEA Grapalat"/>
        </w:rPr>
        <w:t>Հա</w:t>
      </w:r>
      <w:r w:rsidRPr="002B6522">
        <w:rPr>
          <w:rFonts w:ascii="GHEA Grapalat" w:hAnsi="GHEA Grapalat" w:cs="GHEA Grapalat"/>
        </w:rPr>
        <w:softHyphen/>
        <w:t>յաս</w:t>
      </w:r>
      <w:r w:rsidRPr="002B6522">
        <w:rPr>
          <w:rFonts w:ascii="GHEA Grapalat" w:hAnsi="GHEA Grapalat" w:cs="GHEA Grapalat"/>
        </w:rPr>
        <w:softHyphen/>
        <w:t xml:space="preserve">տանի Հանրապետության </w:t>
      </w:r>
      <w:r>
        <w:rPr>
          <w:rFonts w:ascii="GHEA Grapalat" w:hAnsi="GHEA Grapalat" w:cs="GHEA Grapalat"/>
          <w:lang w:val="hy-AM"/>
        </w:rPr>
        <w:t xml:space="preserve">կառավարությունը </w:t>
      </w:r>
      <w:r w:rsidRPr="002B6522">
        <w:rPr>
          <w:rFonts w:ascii="GHEA Grapalat" w:hAnsi="GHEA Grapalat" w:cs="GHEA Grapalat"/>
        </w:rPr>
        <w:t xml:space="preserve"> </w:t>
      </w:r>
      <w:r w:rsidRPr="008F2DD8">
        <w:rPr>
          <w:rFonts w:ascii="GHEA Grapalat" w:hAnsi="GHEA Grapalat" w:cs="GHEA Grapalat"/>
          <w:b/>
          <w:bCs/>
        </w:rPr>
        <w:t>ո ր ո շ ու մ  է.</w:t>
      </w:r>
    </w:p>
    <w:p w:rsidR="004E4E70" w:rsidRDefault="004E0EDD" w:rsidP="004E4E70">
      <w:pPr>
        <w:spacing w:line="360" w:lineRule="auto"/>
        <w:ind w:left="720" w:firstLine="540"/>
        <w:jc w:val="both"/>
        <w:rPr>
          <w:rFonts w:ascii="GHEA Grapalat" w:hAnsi="GHEA Grapalat" w:cs="GHEA Grapalat"/>
        </w:rPr>
      </w:pPr>
      <w:r w:rsidRPr="001074BB">
        <w:rPr>
          <w:rFonts w:ascii="GHEA Grapalat" w:hAnsi="GHEA Grapalat" w:cs="GHEA Grapalat"/>
        </w:rPr>
        <w:t>1</w:t>
      </w:r>
      <w:r>
        <w:rPr>
          <w:rFonts w:ascii="GHEA Grapalat" w:hAnsi="GHEA Grapalat" w:cs="GHEA Grapalat"/>
          <w:lang w:val="hy-AM"/>
        </w:rPr>
        <w:t>. Սահ</w:t>
      </w:r>
      <w:r w:rsidRPr="002B6522">
        <w:rPr>
          <w:rFonts w:ascii="GHEA Grapalat" w:hAnsi="GHEA Grapalat" w:cs="GHEA Grapalat"/>
        </w:rPr>
        <w:t>մանել ծառայողական քննություն անցկացնելու կարգը</w:t>
      </w:r>
      <w:r>
        <w:rPr>
          <w:rFonts w:ascii="GHEA Grapalat" w:hAnsi="GHEA Grapalat" w:cs="GHEA Grapalat"/>
        </w:rPr>
        <w:t xml:space="preserve">՝ համաձայն </w:t>
      </w:r>
      <w:r w:rsidRPr="002B6522">
        <w:rPr>
          <w:rFonts w:ascii="GHEA Grapalat" w:hAnsi="GHEA Grapalat" w:cs="GHEA Grapalat"/>
        </w:rPr>
        <w:t>հավելված</w:t>
      </w:r>
      <w:r>
        <w:rPr>
          <w:rFonts w:ascii="GHEA Grapalat" w:hAnsi="GHEA Grapalat" w:cs="GHEA Grapalat"/>
        </w:rPr>
        <w:t>ի:</w:t>
      </w:r>
    </w:p>
    <w:p w:rsidR="004E4E70" w:rsidRPr="004E4E70" w:rsidRDefault="004E0EDD" w:rsidP="004E4E70">
      <w:pPr>
        <w:spacing w:line="360" w:lineRule="auto"/>
        <w:ind w:left="720" w:firstLine="540"/>
        <w:jc w:val="both"/>
        <w:rPr>
          <w:rFonts w:ascii="GHEA Grapalat" w:hAnsi="GHEA Grapalat" w:cs="GHEA Grapalat"/>
          <w:lang w:val="hy-AM"/>
        </w:rPr>
      </w:pPr>
      <w:r w:rsidRPr="00210102">
        <w:rPr>
          <w:rFonts w:ascii="GHEA Grapalat" w:hAnsi="GHEA Grapalat" w:cs="GHEA Grapalat"/>
          <w:lang w:val="hy-AM"/>
        </w:rPr>
        <w:t xml:space="preserve">2. </w:t>
      </w:r>
      <w:r w:rsidR="004E4E70" w:rsidRPr="004652C0">
        <w:rPr>
          <w:rFonts w:ascii="GHEA Grapalat" w:hAnsi="GHEA Grapalat"/>
          <w:noProof/>
          <w:color w:val="000000"/>
          <w:shd w:val="clear" w:color="auto" w:fill="FFFFFF"/>
          <w:lang w:val="hy-AM"/>
        </w:rPr>
        <w:t xml:space="preserve">Սույն որոշումն ուժի մեջ է մտնում պաշտոնական </w:t>
      </w:r>
      <w:r w:rsidR="004E4E70" w:rsidRPr="004652C0">
        <w:rPr>
          <w:rFonts w:ascii="GHEA Grapalat" w:hAnsi="GHEA Grapalat"/>
          <w:color w:val="000000"/>
          <w:shd w:val="clear" w:color="auto" w:fill="FFFFFF"/>
          <w:lang w:val="hy-AM"/>
        </w:rPr>
        <w:t xml:space="preserve">հրապարակման </w:t>
      </w:r>
      <w:r w:rsidR="004E4E70">
        <w:rPr>
          <w:rFonts w:ascii="GHEA Grapalat" w:hAnsi="GHEA Grapalat"/>
          <w:color w:val="000000"/>
          <w:shd w:val="clear" w:color="auto" w:fill="FFFFFF"/>
          <w:lang w:val="hy-AM"/>
        </w:rPr>
        <w:t xml:space="preserve">օրվան հաջորդող </w:t>
      </w:r>
      <w:r w:rsidR="004E4E70" w:rsidRPr="004652C0">
        <w:rPr>
          <w:rFonts w:ascii="GHEA Grapalat" w:hAnsi="GHEA Grapalat"/>
          <w:color w:val="000000"/>
          <w:shd w:val="clear" w:color="auto" w:fill="FFFFFF"/>
          <w:lang w:val="hy-AM"/>
        </w:rPr>
        <w:t>օրը:</w:t>
      </w:r>
    </w:p>
    <w:p w:rsidR="004E0EDD" w:rsidRPr="00210102" w:rsidRDefault="004E0EDD" w:rsidP="008F75C1">
      <w:pPr>
        <w:spacing w:line="360" w:lineRule="auto"/>
        <w:ind w:left="720" w:firstLine="540"/>
        <w:jc w:val="both"/>
        <w:rPr>
          <w:rFonts w:ascii="GHEA Grapalat" w:hAnsi="GHEA Grapalat" w:cs="GHEA Grapalat"/>
          <w:lang w:val="hy-AM"/>
        </w:rPr>
      </w:pPr>
    </w:p>
    <w:p w:rsidR="004E0EDD" w:rsidRPr="00210102" w:rsidRDefault="004E0EDD" w:rsidP="008F75C1">
      <w:pPr>
        <w:spacing w:line="360" w:lineRule="auto"/>
        <w:ind w:left="720" w:firstLine="540"/>
        <w:jc w:val="both"/>
        <w:rPr>
          <w:rFonts w:ascii="GHEA Grapalat" w:hAnsi="GHEA Grapalat" w:cs="GHEA Grapalat"/>
          <w:lang w:val="hy-AM"/>
        </w:rPr>
      </w:pPr>
    </w:p>
    <w:p w:rsidR="004E0EDD" w:rsidRPr="001074BB" w:rsidRDefault="004E0EDD" w:rsidP="008F75C1">
      <w:pPr>
        <w:spacing w:line="360" w:lineRule="auto"/>
        <w:ind w:left="720" w:firstLine="540"/>
        <w:jc w:val="both"/>
        <w:rPr>
          <w:rFonts w:ascii="GHEA Grapalat" w:hAnsi="GHEA Grapalat" w:cs="GHEA Grapalat"/>
          <w:lang w:val="hy-AM"/>
        </w:rPr>
      </w:pPr>
    </w:p>
    <w:p w:rsidR="004E0EDD" w:rsidRPr="001074BB" w:rsidRDefault="004E0EDD" w:rsidP="008F75C1">
      <w:pPr>
        <w:spacing w:line="360" w:lineRule="auto"/>
        <w:ind w:left="720" w:firstLine="540"/>
        <w:jc w:val="both"/>
        <w:rPr>
          <w:rFonts w:ascii="GHEA Grapalat" w:hAnsi="GHEA Grapalat" w:cs="GHEA Grapalat"/>
          <w:b/>
          <w:bCs/>
          <w:lang w:val="hy-AM"/>
        </w:rPr>
      </w:pPr>
    </w:p>
    <w:p w:rsidR="004E0EDD" w:rsidRPr="00AD731D" w:rsidRDefault="004E0EDD" w:rsidP="008F75C1">
      <w:pPr>
        <w:ind w:left="720" w:firstLine="540"/>
        <w:jc w:val="both"/>
        <w:rPr>
          <w:rFonts w:ascii="GHEA Grapalat" w:hAnsi="GHEA Grapalat" w:cs="GHEA Grapalat"/>
          <w:b/>
          <w:bCs/>
          <w:color w:val="000000"/>
          <w:lang w:val="hy-AM"/>
        </w:rPr>
      </w:pPr>
      <w:r w:rsidRPr="00AD731D">
        <w:rPr>
          <w:rFonts w:ascii="GHEA Grapalat" w:hAnsi="GHEA Grapalat" w:cs="GHEA Grapalat"/>
          <w:b/>
          <w:bCs/>
          <w:color w:val="000000"/>
          <w:lang w:val="hy-AM"/>
        </w:rPr>
        <w:t xml:space="preserve"> ՀԱՅԱՍՏԱՆԻ  ՀԱՆՐԱՊԵՏՈՒԹՅԱՆ</w:t>
      </w:r>
    </w:p>
    <w:p w:rsidR="004E0EDD" w:rsidRPr="00EB5C34" w:rsidRDefault="004E0EDD" w:rsidP="008F75C1">
      <w:pPr>
        <w:spacing w:line="360" w:lineRule="auto"/>
        <w:ind w:left="720" w:firstLine="540"/>
        <w:jc w:val="both"/>
        <w:rPr>
          <w:rFonts w:ascii="GHEA Grapalat" w:hAnsi="GHEA Grapalat" w:cs="GHEA Grapalat"/>
          <w:b/>
          <w:bCs/>
          <w:lang w:val="hy-AM"/>
        </w:rPr>
      </w:pPr>
      <w:r w:rsidRPr="00AD731D">
        <w:rPr>
          <w:rFonts w:ascii="GHEA Grapalat" w:hAnsi="GHEA Grapalat" w:cs="GHEA Grapalat"/>
          <w:b/>
          <w:bCs/>
          <w:color w:val="000000"/>
          <w:lang w:val="hy-AM"/>
        </w:rPr>
        <w:tab/>
      </w:r>
      <w:r w:rsidRPr="00AD731D">
        <w:rPr>
          <w:rFonts w:ascii="GHEA Grapalat" w:hAnsi="GHEA Grapalat" w:cs="GHEA Grapalat"/>
          <w:b/>
          <w:bCs/>
          <w:color w:val="000000"/>
          <w:lang w:val="hy-AM"/>
        </w:rPr>
        <w:tab/>
        <w:t>ՎԱՐՉԱՊԵՏ</w:t>
      </w:r>
    </w:p>
    <w:p w:rsidR="004E0EDD" w:rsidRDefault="004E0EDD" w:rsidP="008F75C1">
      <w:pPr>
        <w:spacing w:line="360" w:lineRule="auto"/>
        <w:ind w:left="720" w:firstLine="540"/>
        <w:jc w:val="both"/>
        <w:rPr>
          <w:rFonts w:ascii="GHEA Grapalat" w:hAnsi="GHEA Grapalat" w:cs="GHEA Grapalat"/>
          <w:b/>
          <w:bCs/>
          <w:lang w:val="hy-AM"/>
        </w:rPr>
      </w:pPr>
    </w:p>
    <w:p w:rsidR="004E0EDD" w:rsidRDefault="004E0EDD" w:rsidP="008F75C1">
      <w:pPr>
        <w:spacing w:line="360" w:lineRule="auto"/>
        <w:ind w:left="720" w:firstLine="540"/>
        <w:jc w:val="both"/>
        <w:rPr>
          <w:rFonts w:ascii="GHEA Grapalat" w:hAnsi="GHEA Grapalat" w:cs="GHEA Grapalat"/>
          <w:b/>
          <w:bCs/>
          <w:lang w:val="hy-AM"/>
        </w:rPr>
      </w:pPr>
    </w:p>
    <w:p w:rsidR="004E0EDD" w:rsidRDefault="004E0EDD" w:rsidP="008F75C1">
      <w:pPr>
        <w:spacing w:line="360" w:lineRule="auto"/>
        <w:ind w:left="720" w:firstLine="540"/>
        <w:jc w:val="both"/>
        <w:rPr>
          <w:rFonts w:ascii="GHEA Grapalat" w:hAnsi="GHEA Grapalat" w:cs="GHEA Grapalat"/>
          <w:b/>
          <w:bCs/>
          <w:lang w:val="hy-AM"/>
        </w:rPr>
      </w:pPr>
    </w:p>
    <w:p w:rsidR="004E0EDD" w:rsidRPr="006170C4" w:rsidRDefault="004E0EDD" w:rsidP="008F75C1">
      <w:pPr>
        <w:spacing w:line="360" w:lineRule="auto"/>
        <w:ind w:left="720" w:firstLine="540"/>
        <w:jc w:val="both"/>
        <w:rPr>
          <w:rFonts w:ascii="GHEA Grapalat" w:hAnsi="GHEA Grapalat" w:cs="GHEA Grapalat"/>
          <w:b/>
          <w:bCs/>
          <w:lang w:val="hy-AM"/>
        </w:rPr>
      </w:pPr>
    </w:p>
    <w:p w:rsidR="004E0EDD" w:rsidRPr="006170C4" w:rsidRDefault="004E0EDD" w:rsidP="008F75C1">
      <w:pPr>
        <w:ind w:left="720" w:firstLine="540"/>
        <w:rPr>
          <w:rFonts w:cs="Times New Roman"/>
          <w:lang w:val="hy-AM"/>
        </w:rPr>
      </w:pPr>
    </w:p>
    <w:p w:rsidR="004E0EDD" w:rsidRPr="00D05EC6" w:rsidRDefault="004E0EDD" w:rsidP="008F75C1">
      <w:pPr>
        <w:ind w:left="720" w:firstLine="540"/>
        <w:jc w:val="right"/>
        <w:rPr>
          <w:rFonts w:ascii="GHEA Grapalat" w:hAnsi="GHEA Grapalat" w:cs="GHEA Grapalat"/>
          <w:b/>
          <w:bCs/>
          <w:lang w:val="hy-AM"/>
        </w:rPr>
      </w:pPr>
    </w:p>
    <w:p w:rsidR="004E0EDD" w:rsidRPr="00FE2E36" w:rsidRDefault="004E0EDD" w:rsidP="008F75C1">
      <w:pPr>
        <w:ind w:left="720" w:firstLine="540"/>
        <w:jc w:val="right"/>
        <w:rPr>
          <w:rFonts w:ascii="GHEA Grapalat" w:hAnsi="GHEA Grapalat" w:cs="GHEA Grapalat"/>
          <w:bCs/>
          <w:lang w:val="hy-AM"/>
        </w:rPr>
      </w:pPr>
      <w:r w:rsidRPr="00FE2E36">
        <w:rPr>
          <w:rFonts w:ascii="GHEA Grapalat" w:hAnsi="GHEA Grapalat" w:cs="GHEA Grapalat"/>
          <w:bCs/>
          <w:lang w:val="hy-AM"/>
        </w:rPr>
        <w:t>Հավելված</w:t>
      </w:r>
    </w:p>
    <w:p w:rsidR="004E0EDD" w:rsidRPr="00FE2E36" w:rsidRDefault="004E0EDD" w:rsidP="008F75C1">
      <w:pPr>
        <w:ind w:left="720" w:firstLine="540"/>
        <w:jc w:val="right"/>
        <w:rPr>
          <w:rFonts w:ascii="GHEA Grapalat" w:hAnsi="GHEA Grapalat" w:cs="GHEA Grapalat"/>
          <w:bCs/>
          <w:lang w:val="hy-AM"/>
        </w:rPr>
      </w:pPr>
      <w:r w:rsidRPr="00FE2E36">
        <w:rPr>
          <w:rFonts w:ascii="GHEA Grapalat" w:hAnsi="GHEA Grapalat" w:cs="GHEA Grapalat"/>
          <w:bCs/>
          <w:lang w:val="hy-AM"/>
        </w:rPr>
        <w:t xml:space="preserve">ՀՀ կառավարության </w:t>
      </w:r>
    </w:p>
    <w:p w:rsidR="004E0EDD" w:rsidRPr="00FE2E36" w:rsidRDefault="004E0EDD" w:rsidP="008F75C1">
      <w:pPr>
        <w:ind w:left="720" w:firstLine="540"/>
        <w:jc w:val="right"/>
        <w:rPr>
          <w:rFonts w:ascii="GHEA Grapalat" w:hAnsi="GHEA Grapalat" w:cs="GHEA Grapalat"/>
          <w:bCs/>
          <w:lang w:val="hy-AM"/>
        </w:rPr>
      </w:pPr>
      <w:r w:rsidRPr="00FE2E36">
        <w:rPr>
          <w:rFonts w:ascii="GHEA Grapalat" w:hAnsi="GHEA Grapalat" w:cs="GHEA Grapalat"/>
          <w:bCs/>
          <w:lang w:val="hy-AM"/>
        </w:rPr>
        <w:t xml:space="preserve">2018 թվականի ---------  ---- N --- -Ն որոշման </w:t>
      </w:r>
    </w:p>
    <w:p w:rsidR="004E0EDD" w:rsidRPr="00FE2E36" w:rsidRDefault="004E0EDD" w:rsidP="008F75C1">
      <w:pPr>
        <w:spacing w:line="360" w:lineRule="auto"/>
        <w:ind w:left="720" w:firstLine="540"/>
        <w:jc w:val="center"/>
        <w:rPr>
          <w:rFonts w:ascii="GHEA Grapalat" w:hAnsi="GHEA Grapalat" w:cs="GHEA Grapalat"/>
          <w:bCs/>
          <w:lang w:val="hy-AM"/>
        </w:rPr>
      </w:pPr>
    </w:p>
    <w:p w:rsidR="004E0EDD" w:rsidRPr="00EC501F" w:rsidRDefault="004E0EDD" w:rsidP="008F75C1">
      <w:pPr>
        <w:spacing w:line="360" w:lineRule="auto"/>
        <w:ind w:left="720" w:firstLine="540"/>
        <w:jc w:val="center"/>
        <w:rPr>
          <w:rFonts w:ascii="GHEA Grapalat" w:hAnsi="GHEA Grapalat" w:cs="GHEA Grapalat"/>
          <w:b/>
          <w:bCs/>
          <w:lang w:val="hy-AM"/>
        </w:rPr>
      </w:pPr>
      <w:r w:rsidRPr="00EC501F">
        <w:rPr>
          <w:rFonts w:ascii="GHEA Grapalat" w:hAnsi="GHEA Grapalat" w:cs="GHEA Grapalat"/>
          <w:b/>
          <w:bCs/>
          <w:lang w:val="hy-AM"/>
        </w:rPr>
        <w:t>Կ Ա Ր Գ</w:t>
      </w:r>
    </w:p>
    <w:p w:rsidR="004E0EDD" w:rsidRDefault="004E0EDD" w:rsidP="008F75C1">
      <w:pPr>
        <w:pStyle w:val="ListParagraph"/>
        <w:spacing w:after="0"/>
        <w:ind w:firstLine="540"/>
        <w:jc w:val="center"/>
        <w:rPr>
          <w:rFonts w:ascii="GHEA Grapalat" w:hAnsi="GHEA Grapalat" w:cs="GHEA Grapalat"/>
          <w:b/>
          <w:bCs/>
          <w:lang w:val="hy-AM"/>
        </w:rPr>
      </w:pPr>
      <w:r w:rsidRPr="00EA38D6">
        <w:rPr>
          <w:rFonts w:ascii="GHEA Grapalat" w:hAnsi="GHEA Grapalat" w:cs="GHEA Grapalat"/>
          <w:b/>
          <w:bCs/>
          <w:lang w:val="hy-AM"/>
        </w:rPr>
        <w:t xml:space="preserve">ԾԱՌԱՅՈՂԱԿԱՆ  ՔՆՆՈՒԹՅՈՒՆ  ԱՆՑԿԱՑՆԵԼՈՒ  </w:t>
      </w:r>
    </w:p>
    <w:p w:rsidR="004E0EDD" w:rsidRDefault="004E0EDD" w:rsidP="008F75C1">
      <w:pPr>
        <w:pStyle w:val="ListParagraph"/>
        <w:spacing w:after="0"/>
        <w:ind w:firstLine="540"/>
        <w:jc w:val="center"/>
        <w:rPr>
          <w:rFonts w:ascii="GHEA Grapalat" w:hAnsi="GHEA Grapalat" w:cs="GHEA Grapalat"/>
          <w:b/>
          <w:bCs/>
          <w:lang w:val="hy-AM"/>
        </w:rPr>
      </w:pPr>
    </w:p>
    <w:p w:rsidR="004E0EDD" w:rsidRPr="00923856" w:rsidRDefault="004E0EDD" w:rsidP="008F75C1">
      <w:pPr>
        <w:pStyle w:val="ListParagraph"/>
        <w:spacing w:after="0" w:line="360" w:lineRule="auto"/>
        <w:ind w:firstLine="540"/>
        <w:jc w:val="center"/>
        <w:rPr>
          <w:rFonts w:ascii="GHEA Grapalat" w:hAnsi="GHEA Grapalat" w:cs="GHEA Grapalat"/>
          <w:b/>
          <w:bCs/>
          <w:lang w:val="hy-AM"/>
        </w:rPr>
      </w:pPr>
      <w:r w:rsidRPr="00923856">
        <w:rPr>
          <w:rFonts w:ascii="GHEA Grapalat" w:hAnsi="GHEA Grapalat" w:cs="GHEA Grapalat"/>
          <w:b/>
          <w:bCs/>
          <w:lang w:val="hy-AM"/>
        </w:rPr>
        <w:t>I . ԸՆԴՀԱՆՈՒՐ ԴՐՈՒՅԹՆԵՐ</w:t>
      </w:r>
    </w:p>
    <w:p w:rsidR="004E0EDD" w:rsidRPr="00EC205B" w:rsidRDefault="004E0EDD" w:rsidP="0068031F">
      <w:pPr>
        <w:pStyle w:val="ListParagraph"/>
        <w:numPr>
          <w:ilvl w:val="0"/>
          <w:numId w:val="1"/>
        </w:numPr>
        <w:spacing w:after="0" w:line="360" w:lineRule="auto"/>
        <w:ind w:firstLine="720"/>
        <w:jc w:val="both"/>
        <w:rPr>
          <w:rFonts w:ascii="GHEA Grapalat" w:hAnsi="GHEA Grapalat" w:cs="GHEA Grapalat"/>
          <w:sz w:val="24"/>
          <w:szCs w:val="24"/>
          <w:lang w:val="hy-AM"/>
        </w:rPr>
      </w:pPr>
      <w:r w:rsidRPr="00923856">
        <w:rPr>
          <w:rFonts w:ascii="GHEA Grapalat" w:hAnsi="GHEA Grapalat" w:cs="GHEA Grapalat"/>
          <w:sz w:val="24"/>
          <w:szCs w:val="24"/>
          <w:lang w:val="hy-AM"/>
        </w:rPr>
        <w:t xml:space="preserve"> Սույն իրավական ակտով սահմանվում է «Քաղաքացիական ծառայության մասին» Հա</w:t>
      </w:r>
      <w:r w:rsidRPr="00923856">
        <w:rPr>
          <w:rFonts w:ascii="GHEA Grapalat" w:hAnsi="GHEA Grapalat" w:cs="GHEA Grapalat"/>
          <w:sz w:val="24"/>
          <w:szCs w:val="24"/>
          <w:lang w:val="hy-AM"/>
        </w:rPr>
        <w:softHyphen/>
        <w:t>յաս</w:t>
      </w:r>
      <w:r w:rsidRPr="00923856">
        <w:rPr>
          <w:rFonts w:ascii="GHEA Grapalat" w:hAnsi="GHEA Grapalat" w:cs="GHEA Grapalat"/>
          <w:sz w:val="24"/>
          <w:szCs w:val="24"/>
          <w:lang w:val="hy-AM"/>
        </w:rPr>
        <w:softHyphen/>
      </w:r>
      <w:r w:rsidRPr="00923856">
        <w:rPr>
          <w:rFonts w:ascii="GHEA Grapalat" w:hAnsi="GHEA Grapalat" w:cs="GHEA Grapalat"/>
          <w:sz w:val="24"/>
          <w:szCs w:val="24"/>
          <w:lang w:val="hy-AM"/>
        </w:rPr>
        <w:softHyphen/>
        <w:t xml:space="preserve">տանի Հանրապետության օրենքի (այսուհետ՝ Օրենք) </w:t>
      </w:r>
      <w:r>
        <w:rPr>
          <w:rFonts w:ascii="GHEA Grapalat" w:hAnsi="GHEA Grapalat" w:cs="GHEA Grapalat"/>
          <w:sz w:val="24"/>
          <w:szCs w:val="24"/>
          <w:lang w:val="hy-AM"/>
        </w:rPr>
        <w:t>2-րդ հոդվածի</w:t>
      </w:r>
      <w:r w:rsidRPr="002871E0">
        <w:rPr>
          <w:rFonts w:ascii="GHEA Grapalat" w:hAnsi="GHEA Grapalat" w:cs="GHEA Grapalat"/>
          <w:sz w:val="24"/>
          <w:szCs w:val="24"/>
          <w:lang w:val="hy-AM"/>
        </w:rPr>
        <w:t xml:space="preserve"> </w:t>
      </w:r>
      <w:r>
        <w:rPr>
          <w:rFonts w:ascii="GHEA Grapalat" w:hAnsi="GHEA Grapalat" w:cs="GHEA Grapalat"/>
          <w:sz w:val="24"/>
          <w:szCs w:val="24"/>
          <w:lang w:val="hy-AM"/>
        </w:rPr>
        <w:t>1</w:t>
      </w:r>
      <w:r w:rsidRPr="002871E0">
        <w:rPr>
          <w:rFonts w:ascii="GHEA Grapalat" w:hAnsi="GHEA Grapalat" w:cs="GHEA Grapalat"/>
          <w:sz w:val="24"/>
          <w:szCs w:val="24"/>
          <w:lang w:val="hy-AM"/>
        </w:rPr>
        <w:t>-</w:t>
      </w:r>
      <w:r w:rsidR="004E4E70">
        <w:rPr>
          <w:rFonts w:ascii="GHEA Grapalat" w:hAnsi="GHEA Grapalat" w:cs="GHEA Grapalat"/>
          <w:sz w:val="24"/>
          <w:szCs w:val="24"/>
          <w:lang w:val="hy-AM"/>
        </w:rPr>
        <w:t>ին մաս</w:t>
      </w:r>
      <w:r w:rsidRPr="00923856">
        <w:rPr>
          <w:rFonts w:ascii="GHEA Grapalat" w:hAnsi="GHEA Grapalat" w:cs="GHEA Grapalat"/>
          <w:sz w:val="24"/>
          <w:szCs w:val="24"/>
          <w:lang w:val="hy-AM"/>
        </w:rPr>
        <w:t>ով նախատեսված մարմիններում (այսուհետ՝ համապատասխան մարմին) ծա</w:t>
      </w:r>
      <w:r w:rsidRPr="00923856">
        <w:rPr>
          <w:rFonts w:ascii="GHEA Grapalat" w:hAnsi="GHEA Grapalat" w:cs="GHEA Grapalat"/>
          <w:sz w:val="24"/>
          <w:szCs w:val="24"/>
          <w:lang w:val="hy-AM"/>
        </w:rPr>
        <w:softHyphen/>
        <w:t>ռա</w:t>
      </w:r>
      <w:r w:rsidRPr="00923856">
        <w:rPr>
          <w:rFonts w:ascii="GHEA Grapalat" w:hAnsi="GHEA Grapalat" w:cs="GHEA Grapalat"/>
          <w:sz w:val="24"/>
          <w:szCs w:val="24"/>
          <w:lang w:val="hy-AM"/>
        </w:rPr>
        <w:softHyphen/>
      </w:r>
      <w:r w:rsidRPr="00923856">
        <w:rPr>
          <w:rFonts w:ascii="GHEA Grapalat" w:hAnsi="GHEA Grapalat" w:cs="GHEA Grapalat"/>
          <w:sz w:val="24"/>
          <w:szCs w:val="24"/>
          <w:lang w:val="hy-AM"/>
        </w:rPr>
        <w:softHyphen/>
        <w:t>յո</w:t>
      </w:r>
      <w:r w:rsidRPr="00923856">
        <w:rPr>
          <w:rFonts w:ascii="GHEA Grapalat" w:hAnsi="GHEA Grapalat" w:cs="GHEA Grapalat"/>
          <w:sz w:val="24"/>
          <w:szCs w:val="24"/>
          <w:lang w:val="hy-AM"/>
        </w:rPr>
        <w:softHyphen/>
        <w:t>ղա</w:t>
      </w:r>
      <w:r w:rsidRPr="00923856">
        <w:rPr>
          <w:rFonts w:ascii="GHEA Grapalat" w:hAnsi="GHEA Grapalat" w:cs="GHEA Grapalat"/>
          <w:sz w:val="24"/>
          <w:szCs w:val="24"/>
          <w:lang w:val="hy-AM"/>
        </w:rPr>
        <w:softHyphen/>
        <w:t>կան քննություն անցկացնելու կարգը</w:t>
      </w:r>
      <w:r w:rsidR="009276F8">
        <w:rPr>
          <w:rFonts w:ascii="GHEA Grapalat" w:hAnsi="GHEA Grapalat" w:cs="GHEA Grapalat"/>
          <w:sz w:val="24"/>
          <w:szCs w:val="24"/>
          <w:lang w:val="hy-AM"/>
        </w:rPr>
        <w:t xml:space="preserve"> </w:t>
      </w:r>
      <w:r w:rsidR="009276F8" w:rsidRPr="00EC205B">
        <w:rPr>
          <w:rFonts w:ascii="GHEA Grapalat" w:hAnsi="GHEA Grapalat" w:cs="GHEA Grapalat"/>
          <w:sz w:val="24"/>
          <w:szCs w:val="24"/>
          <w:lang w:val="hy-AM"/>
        </w:rPr>
        <w:t>(այսուհետ՝ կարգ)</w:t>
      </w:r>
      <w:r w:rsidRPr="00EC205B">
        <w:rPr>
          <w:rFonts w:ascii="GHEA Grapalat" w:hAnsi="GHEA Grapalat" w:cs="GHEA Grapalat"/>
          <w:sz w:val="24"/>
          <w:szCs w:val="24"/>
          <w:lang w:val="hy-AM"/>
        </w:rPr>
        <w:t>:</w:t>
      </w:r>
    </w:p>
    <w:p w:rsidR="004E0EDD" w:rsidRPr="00EC205B" w:rsidRDefault="004E0EDD" w:rsidP="0068031F">
      <w:pPr>
        <w:pStyle w:val="ListParagraph"/>
        <w:numPr>
          <w:ilvl w:val="0"/>
          <w:numId w:val="1"/>
        </w:numPr>
        <w:spacing w:after="0" w:line="360" w:lineRule="auto"/>
        <w:ind w:right="-4" w:firstLine="720"/>
        <w:jc w:val="both"/>
        <w:rPr>
          <w:rFonts w:ascii="GHEA Grapalat" w:hAnsi="GHEA Grapalat" w:cs="GHEA Grapalat"/>
          <w:sz w:val="24"/>
          <w:szCs w:val="24"/>
          <w:shd w:val="clear" w:color="auto" w:fill="FFFFFF"/>
          <w:lang w:val="hy-AM"/>
        </w:rPr>
      </w:pPr>
      <w:r w:rsidRPr="00EC205B">
        <w:rPr>
          <w:rFonts w:ascii="GHEA Grapalat" w:hAnsi="GHEA Grapalat" w:cs="GHEA Grapalat"/>
          <w:sz w:val="24"/>
          <w:szCs w:val="24"/>
          <w:shd w:val="clear" w:color="auto" w:fill="FFFFFF"/>
          <w:lang w:val="hy-AM"/>
        </w:rPr>
        <w:t xml:space="preserve">Ծառայողական քննությունն Օրենքով, այլ իրավական ակտերով և սույն կարգով սահմանված՝ քաղաքացիական ծառայողի ծառայողական պարտականությունների և/կամ բարեվարքության և/կամ նրա գործունեությանն առնչվող և/կամ աշխատանքային հարաբերությունների հետ կապված  հարցերի </w:t>
      </w:r>
      <w:r w:rsidR="00FA3479">
        <w:rPr>
          <w:rFonts w:ascii="GHEA Grapalat" w:hAnsi="GHEA Grapalat" w:cs="GHEA Grapalat"/>
          <w:sz w:val="24"/>
          <w:szCs w:val="24"/>
          <w:shd w:val="clear" w:color="auto" w:fill="FFFFFF"/>
          <w:lang w:val="hy-AM"/>
        </w:rPr>
        <w:t>ուսումնասիրությու</w:t>
      </w:r>
      <w:r w:rsidR="0000610D">
        <w:rPr>
          <w:rFonts w:ascii="GHEA Grapalat" w:hAnsi="GHEA Grapalat" w:cs="GHEA Grapalat"/>
          <w:sz w:val="24"/>
          <w:szCs w:val="24"/>
          <w:shd w:val="clear" w:color="auto" w:fill="FFFFFF"/>
          <w:lang w:val="hy-AM"/>
        </w:rPr>
        <w:t>ն</w:t>
      </w:r>
      <w:r w:rsidR="00FA3479">
        <w:rPr>
          <w:rFonts w:ascii="GHEA Grapalat" w:hAnsi="GHEA Grapalat" w:cs="GHEA Grapalat"/>
          <w:sz w:val="24"/>
          <w:szCs w:val="24"/>
          <w:shd w:val="clear" w:color="auto" w:fill="FFFFFF"/>
          <w:lang w:val="hy-AM"/>
        </w:rPr>
        <w:t>ն</w:t>
      </w:r>
      <w:r w:rsidRPr="00EC205B">
        <w:rPr>
          <w:rFonts w:ascii="GHEA Grapalat" w:hAnsi="GHEA Grapalat" w:cs="GHEA Grapalat"/>
          <w:sz w:val="24"/>
          <w:szCs w:val="24"/>
          <w:shd w:val="clear" w:color="auto" w:fill="FFFFFF"/>
          <w:lang w:val="hy-AM"/>
        </w:rPr>
        <w:t xml:space="preserve"> է:</w:t>
      </w:r>
    </w:p>
    <w:p w:rsidR="00BA1FCB" w:rsidRPr="00EC205B" w:rsidRDefault="004E0EDD" w:rsidP="0068031F">
      <w:pPr>
        <w:pStyle w:val="ListParagraph"/>
        <w:numPr>
          <w:ilvl w:val="0"/>
          <w:numId w:val="1"/>
        </w:numPr>
        <w:tabs>
          <w:tab w:val="left" w:pos="1440"/>
        </w:tabs>
        <w:spacing w:after="0" w:line="360" w:lineRule="auto"/>
        <w:ind w:firstLine="720"/>
        <w:jc w:val="both"/>
        <w:rPr>
          <w:rFonts w:ascii="GHEA Grapalat" w:hAnsi="GHEA Grapalat" w:cs="GHEA Grapalat"/>
          <w:sz w:val="24"/>
          <w:szCs w:val="24"/>
          <w:lang w:val="hy-AM"/>
        </w:rPr>
      </w:pPr>
      <w:r w:rsidRPr="00EC205B">
        <w:rPr>
          <w:rFonts w:ascii="GHEA Grapalat" w:hAnsi="GHEA Grapalat" w:cs="GHEA Grapalat"/>
          <w:sz w:val="24"/>
          <w:szCs w:val="24"/>
          <w:lang w:val="hy-AM"/>
        </w:rPr>
        <w:t>Ծառայողական քննության խնդիրն է ապահովել՝</w:t>
      </w:r>
    </w:p>
    <w:p w:rsidR="004E0EDD" w:rsidRPr="00EC205B" w:rsidRDefault="004E0EDD" w:rsidP="0068031F">
      <w:pPr>
        <w:pStyle w:val="ListParagraph"/>
        <w:numPr>
          <w:ilvl w:val="0"/>
          <w:numId w:val="8"/>
        </w:numPr>
        <w:spacing w:after="0" w:line="360" w:lineRule="auto"/>
        <w:jc w:val="both"/>
        <w:rPr>
          <w:rFonts w:ascii="GHEA Grapalat" w:hAnsi="GHEA Grapalat" w:cs="GHEA Grapalat"/>
          <w:sz w:val="24"/>
          <w:szCs w:val="24"/>
          <w:lang w:val="hy-AM"/>
        </w:rPr>
      </w:pPr>
      <w:r w:rsidRPr="00EC205B">
        <w:rPr>
          <w:rFonts w:ascii="GHEA Grapalat" w:hAnsi="GHEA Grapalat" w:cs="GHEA Grapalat"/>
          <w:sz w:val="24"/>
          <w:szCs w:val="24"/>
          <w:lang w:val="hy-AM"/>
        </w:rPr>
        <w:t>«Հանրային ծառայության մասին» Հա</w:t>
      </w:r>
      <w:r w:rsidR="00020343" w:rsidRPr="00EC205B">
        <w:rPr>
          <w:rFonts w:ascii="GHEA Grapalat" w:hAnsi="GHEA Grapalat" w:cs="GHEA Grapalat"/>
          <w:sz w:val="24"/>
          <w:szCs w:val="24"/>
          <w:lang w:val="hy-AM"/>
        </w:rPr>
        <w:t>յաստանի Հանրապետության օրենքի 12</w:t>
      </w:r>
      <w:r w:rsidRPr="00EC205B">
        <w:rPr>
          <w:rFonts w:ascii="GHEA Grapalat" w:hAnsi="GHEA Grapalat" w:cs="GHEA Grapalat"/>
          <w:sz w:val="24"/>
          <w:szCs w:val="24"/>
          <w:lang w:val="hy-AM"/>
        </w:rPr>
        <w:t xml:space="preserve">-րդ </w:t>
      </w:r>
      <w:r w:rsidR="00FA3479">
        <w:rPr>
          <w:rFonts w:ascii="GHEA Grapalat" w:hAnsi="GHEA Grapalat" w:cs="GHEA Grapalat"/>
          <w:sz w:val="24"/>
          <w:szCs w:val="24"/>
          <w:lang w:val="hy-AM"/>
        </w:rPr>
        <w:t xml:space="preserve">և 22-րդ </w:t>
      </w:r>
      <w:r w:rsidRPr="00EC205B">
        <w:rPr>
          <w:rFonts w:ascii="GHEA Grapalat" w:hAnsi="GHEA Grapalat" w:cs="GHEA Grapalat"/>
          <w:sz w:val="24"/>
          <w:szCs w:val="24"/>
          <w:lang w:val="hy-AM"/>
        </w:rPr>
        <w:t>հոդվածով նախատեսված սկզբունքների իրականացումը.</w:t>
      </w:r>
    </w:p>
    <w:p w:rsidR="00FA3479" w:rsidRPr="00FA3479" w:rsidRDefault="008C6629" w:rsidP="0068031F">
      <w:pPr>
        <w:numPr>
          <w:ilvl w:val="0"/>
          <w:numId w:val="8"/>
        </w:numPr>
        <w:tabs>
          <w:tab w:val="left" w:pos="1440"/>
        </w:tabs>
        <w:spacing w:line="360" w:lineRule="auto"/>
        <w:jc w:val="both"/>
        <w:rPr>
          <w:rFonts w:ascii="GHEA Grapalat" w:hAnsi="GHEA Grapalat" w:cs="GHEA Grapalat"/>
          <w:b/>
          <w:bCs/>
          <w:lang w:val="hy-AM"/>
        </w:rPr>
      </w:pPr>
      <w:r>
        <w:rPr>
          <w:rFonts w:ascii="GHEA Grapalat" w:hAnsi="GHEA Grapalat" w:cs="GHEA Grapalat"/>
          <w:shd w:val="clear" w:color="auto" w:fill="FFFFFF"/>
          <w:lang w:val="hy-AM"/>
        </w:rPr>
        <w:t>քաղաքացիական ծառայողի</w:t>
      </w:r>
      <w:r w:rsidR="00FA3479" w:rsidRPr="00EC205B">
        <w:rPr>
          <w:rFonts w:ascii="GHEA Grapalat" w:hAnsi="GHEA Grapalat" w:cs="GHEA Grapalat"/>
          <w:shd w:val="clear" w:color="auto" w:fill="FFFFFF"/>
          <w:lang w:val="hy-AM"/>
        </w:rPr>
        <w:t xml:space="preserve"> գործունեությանն առնչվող և/կամ աշխատանքային հարաբերությունների</w:t>
      </w:r>
      <w:r w:rsidR="00FA3479">
        <w:rPr>
          <w:rFonts w:ascii="GHEA Grapalat" w:hAnsi="GHEA Grapalat" w:cs="GHEA Grapalat"/>
          <w:shd w:val="clear" w:color="auto" w:fill="FFFFFF"/>
          <w:lang w:val="hy-AM"/>
        </w:rPr>
        <w:t xml:space="preserve"> մասով առաջացած խնդիրների պարզաբանումը</w:t>
      </w:r>
    </w:p>
    <w:p w:rsidR="004E0EDD" w:rsidRPr="00FA3479" w:rsidRDefault="004E0EDD" w:rsidP="0068031F">
      <w:pPr>
        <w:numPr>
          <w:ilvl w:val="0"/>
          <w:numId w:val="8"/>
        </w:numPr>
        <w:tabs>
          <w:tab w:val="left" w:pos="1440"/>
        </w:tabs>
        <w:spacing w:line="360" w:lineRule="auto"/>
        <w:jc w:val="both"/>
        <w:rPr>
          <w:rFonts w:ascii="GHEA Grapalat" w:hAnsi="GHEA Grapalat" w:cs="GHEA Grapalat"/>
          <w:b/>
          <w:bCs/>
          <w:lang w:val="hy-AM"/>
        </w:rPr>
      </w:pPr>
      <w:r w:rsidRPr="00EC205B">
        <w:rPr>
          <w:rFonts w:ascii="GHEA Grapalat" w:hAnsi="GHEA Grapalat" w:cs="GHEA Grapalat"/>
          <w:lang w:val="hy-AM"/>
        </w:rPr>
        <w:t>քաղաքացիական ծառայողի կող</w:t>
      </w:r>
      <w:r w:rsidRPr="00EC205B">
        <w:rPr>
          <w:rFonts w:ascii="GHEA Grapalat" w:hAnsi="GHEA Grapalat" w:cs="GHEA Grapalat"/>
          <w:lang w:val="hy-AM"/>
        </w:rPr>
        <w:softHyphen/>
        <w:t xml:space="preserve">մից կատարված կարգապահական </w:t>
      </w:r>
      <w:r w:rsidR="00FA3479" w:rsidRPr="00EC205B">
        <w:rPr>
          <w:rFonts w:ascii="GHEA Grapalat" w:hAnsi="GHEA Grapalat" w:cs="GHEA Grapalat"/>
          <w:shd w:val="clear" w:color="auto" w:fill="FFFFFF"/>
          <w:lang w:val="hy-AM"/>
        </w:rPr>
        <w:t xml:space="preserve">և/կամ </w:t>
      </w:r>
      <w:r w:rsidR="00FA3479" w:rsidRPr="00905F11">
        <w:rPr>
          <w:rFonts w:ascii="GHEA Grapalat" w:hAnsi="GHEA Grapalat"/>
          <w:color w:val="000000"/>
          <w:shd w:val="clear" w:color="auto" w:fill="FFFFFF"/>
          <w:lang w:val="hy-AM"/>
        </w:rPr>
        <w:t xml:space="preserve">քաղաքացիական ծառայողի վարքագծի կանոնները խախտելու </w:t>
      </w:r>
      <w:r w:rsidR="00FA3479" w:rsidRPr="00905F11">
        <w:rPr>
          <w:rFonts w:ascii="GHEA Grapalat" w:hAnsi="GHEA Grapalat"/>
          <w:color w:val="000000"/>
          <w:shd w:val="clear" w:color="auto" w:fill="FFFFFF"/>
          <w:lang w:val="hy-AM"/>
        </w:rPr>
        <w:lastRenderedPageBreak/>
        <w:t>և (կամ) հանրային ծառայողի նկատմամբ կիրառվող այլ սահմանափակումները չպահպանելու և (կամ) շահերի բախման կանոնները, նվերներ ընդունելու արգել</w:t>
      </w:r>
      <w:r w:rsidR="00FA3479" w:rsidRPr="00FA3479">
        <w:rPr>
          <w:rFonts w:ascii="GHEA Grapalat" w:hAnsi="GHEA Grapalat"/>
          <w:color w:val="000000"/>
          <w:shd w:val="clear" w:color="auto" w:fill="FFFFFF"/>
          <w:lang w:val="hy-AM"/>
        </w:rPr>
        <w:t>քի</w:t>
      </w:r>
      <w:r w:rsidR="00FA3479">
        <w:rPr>
          <w:rFonts w:ascii="Sylfaen" w:hAnsi="Sylfaen"/>
          <w:color w:val="000000"/>
          <w:sz w:val="16"/>
          <w:szCs w:val="16"/>
          <w:shd w:val="clear" w:color="auto" w:fill="FFFFFF"/>
          <w:lang w:val="hy-AM"/>
        </w:rPr>
        <w:t xml:space="preserve"> </w:t>
      </w:r>
      <w:r w:rsidRPr="00EC205B">
        <w:rPr>
          <w:rFonts w:ascii="GHEA Grapalat" w:hAnsi="GHEA Grapalat" w:cs="GHEA Grapalat"/>
          <w:lang w:val="hy-AM"/>
        </w:rPr>
        <w:t>խախտման յուրաքանչյուր դեպքի ժամանա</w:t>
      </w:r>
      <w:r w:rsidRPr="00EC205B">
        <w:rPr>
          <w:rFonts w:ascii="GHEA Grapalat" w:hAnsi="GHEA Grapalat" w:cs="GHEA Grapalat"/>
          <w:lang w:val="hy-AM"/>
        </w:rPr>
        <w:softHyphen/>
        <w:t>կին բացա</w:t>
      </w:r>
      <w:r w:rsidRPr="00EC205B">
        <w:rPr>
          <w:rFonts w:ascii="GHEA Grapalat" w:hAnsi="GHEA Grapalat" w:cs="GHEA Grapalat"/>
          <w:lang w:val="hy-AM"/>
        </w:rPr>
        <w:softHyphen/>
        <w:t>հայ</w:t>
      </w:r>
      <w:r w:rsidRPr="00EC205B">
        <w:rPr>
          <w:rFonts w:ascii="GHEA Grapalat" w:hAnsi="GHEA Grapalat" w:cs="GHEA Grapalat"/>
          <w:lang w:val="hy-AM"/>
        </w:rPr>
        <w:softHyphen/>
        <w:t>տումը</w:t>
      </w:r>
      <w:r w:rsidR="00FA3479">
        <w:rPr>
          <w:rFonts w:ascii="MS Mincho" w:eastAsia="MS Mincho" w:hAnsi="MS Mincho" w:cs="MS Mincho"/>
          <w:lang w:val="hy-AM"/>
        </w:rPr>
        <w:t>․</w:t>
      </w:r>
    </w:p>
    <w:p w:rsidR="004E0EDD" w:rsidRPr="00923856" w:rsidRDefault="004E0EDD" w:rsidP="0068031F">
      <w:pPr>
        <w:numPr>
          <w:ilvl w:val="0"/>
          <w:numId w:val="8"/>
        </w:numPr>
        <w:spacing w:line="360" w:lineRule="auto"/>
        <w:jc w:val="both"/>
        <w:rPr>
          <w:rFonts w:ascii="GHEA Grapalat" w:hAnsi="GHEA Grapalat" w:cs="GHEA Grapalat"/>
          <w:lang w:val="hy-AM"/>
        </w:rPr>
      </w:pPr>
      <w:r w:rsidRPr="00923856">
        <w:rPr>
          <w:rFonts w:ascii="GHEA Grapalat" w:hAnsi="GHEA Grapalat" w:cs="GHEA Grapalat"/>
          <w:lang w:val="hy-AM"/>
        </w:rPr>
        <w:t>խախտումների կանխարգելումը և դրանց առաջացմանը նպաստող պայմանների վերացումը.</w:t>
      </w:r>
    </w:p>
    <w:p w:rsidR="00FA3479" w:rsidRPr="00FA3479" w:rsidRDefault="004E0EDD" w:rsidP="0068031F">
      <w:pPr>
        <w:numPr>
          <w:ilvl w:val="0"/>
          <w:numId w:val="8"/>
        </w:numPr>
        <w:spacing w:line="360" w:lineRule="auto"/>
        <w:jc w:val="both"/>
        <w:rPr>
          <w:rFonts w:ascii="GHEA Grapalat" w:hAnsi="GHEA Grapalat" w:cs="GHEA Grapalat"/>
          <w:lang w:val="hy-AM"/>
        </w:rPr>
      </w:pPr>
      <w:r w:rsidRPr="003C2019">
        <w:rPr>
          <w:rFonts w:ascii="GHEA Grapalat" w:hAnsi="GHEA Grapalat" w:cs="GHEA Grapalat"/>
          <w:lang w:val="hy-AM"/>
        </w:rPr>
        <w:t>քաղաքացիական ծառայողների սույն կարգով նա</w:t>
      </w:r>
      <w:r w:rsidRPr="003C2019">
        <w:rPr>
          <w:rFonts w:ascii="GHEA Grapalat" w:hAnsi="GHEA Grapalat" w:cs="GHEA Grapalat"/>
          <w:lang w:val="hy-AM"/>
        </w:rPr>
        <w:softHyphen/>
        <w:t>խա</w:t>
      </w:r>
      <w:r w:rsidRPr="003C2019">
        <w:rPr>
          <w:rFonts w:ascii="GHEA Grapalat" w:hAnsi="GHEA Grapalat" w:cs="GHEA Grapalat"/>
          <w:lang w:val="hy-AM"/>
        </w:rPr>
        <w:softHyphen/>
        <w:t>տեսված դեպքերում` իրա</w:t>
      </w:r>
      <w:r w:rsidRPr="003C2019">
        <w:rPr>
          <w:rFonts w:ascii="GHEA Grapalat" w:hAnsi="GHEA Grapalat" w:cs="GHEA Grapalat"/>
          <w:lang w:val="hy-AM"/>
        </w:rPr>
        <w:softHyphen/>
        <w:t>վունք</w:t>
      </w:r>
      <w:r w:rsidRPr="003C2019">
        <w:rPr>
          <w:rFonts w:ascii="GHEA Grapalat" w:hAnsi="GHEA Grapalat" w:cs="GHEA Grapalat"/>
          <w:lang w:val="hy-AM"/>
        </w:rPr>
        <w:softHyphen/>
        <w:t>ների մինչդատական պաշտպանությունը.</w:t>
      </w:r>
    </w:p>
    <w:p w:rsidR="00FA3479" w:rsidRPr="00FA3479" w:rsidRDefault="004E0EDD" w:rsidP="0068031F">
      <w:pPr>
        <w:numPr>
          <w:ilvl w:val="0"/>
          <w:numId w:val="8"/>
        </w:numPr>
        <w:spacing w:line="360" w:lineRule="auto"/>
        <w:jc w:val="both"/>
        <w:rPr>
          <w:rFonts w:ascii="GHEA Grapalat" w:hAnsi="GHEA Grapalat" w:cs="GHEA Grapalat"/>
          <w:lang w:val="hy-AM"/>
        </w:rPr>
      </w:pPr>
      <w:r w:rsidRPr="00FA3479">
        <w:rPr>
          <w:rFonts w:ascii="GHEA Grapalat" w:hAnsi="GHEA Grapalat" w:cs="GHEA Grapalat"/>
          <w:lang w:val="hy-AM"/>
        </w:rPr>
        <w:t xml:space="preserve">ծառայողական քննությամբ պարզաբանման ենթակա </w:t>
      </w:r>
      <w:r w:rsidR="008C6629">
        <w:rPr>
          <w:rFonts w:ascii="GHEA Grapalat" w:hAnsi="GHEA Grapalat" w:cs="GHEA Grapalat"/>
          <w:lang w:val="hy-AM"/>
        </w:rPr>
        <w:t>հարցերի</w:t>
      </w:r>
      <w:r w:rsidRPr="00FA3479">
        <w:rPr>
          <w:rFonts w:ascii="GHEA Grapalat" w:hAnsi="GHEA Grapalat" w:cs="GHEA Grapalat"/>
          <w:lang w:val="hy-AM"/>
        </w:rPr>
        <w:t xml:space="preserve"> ժամանա</w:t>
      </w:r>
      <w:r w:rsidRPr="00FA3479">
        <w:rPr>
          <w:rFonts w:ascii="GHEA Grapalat" w:hAnsi="GHEA Grapalat" w:cs="GHEA Grapalat"/>
          <w:lang w:val="hy-AM"/>
        </w:rPr>
        <w:softHyphen/>
        <w:t>կին, լրիվ, բազմակողմանի և օբյեկտիվ պարզաբանումը</w:t>
      </w:r>
      <w:r w:rsidR="008C6629">
        <w:rPr>
          <w:rFonts w:ascii="GHEA Grapalat" w:hAnsi="GHEA Grapalat" w:cs="GHEA Grapalat"/>
          <w:lang w:val="hy-AM"/>
        </w:rPr>
        <w:t xml:space="preserve"> և/կամ բացահայտումը</w:t>
      </w:r>
      <w:r w:rsidR="00FA3479">
        <w:rPr>
          <w:rFonts w:ascii="Tahoma" w:eastAsia="MS Mincho" w:hAnsi="Tahoma" w:cs="Tahoma"/>
          <w:lang w:val="hy-AM"/>
        </w:rPr>
        <w:t>։</w:t>
      </w:r>
    </w:p>
    <w:p w:rsidR="004E0EDD" w:rsidRPr="00923856" w:rsidRDefault="004E0EDD" w:rsidP="008955B9">
      <w:pPr>
        <w:pStyle w:val="ListParagraph"/>
        <w:shd w:val="clear" w:color="auto" w:fill="FFFFFF"/>
        <w:spacing w:after="0" w:line="360" w:lineRule="auto"/>
        <w:ind w:firstLine="720"/>
        <w:jc w:val="both"/>
        <w:rPr>
          <w:rFonts w:ascii="GHEA Grapalat" w:hAnsi="GHEA Grapalat" w:cs="GHEA Grapalat"/>
          <w:sz w:val="24"/>
          <w:szCs w:val="24"/>
          <w:lang w:val="hy-AM"/>
        </w:rPr>
      </w:pPr>
      <w:r>
        <w:rPr>
          <w:rFonts w:ascii="GHEA Grapalat" w:hAnsi="GHEA Grapalat" w:cs="GHEA Grapalat"/>
          <w:sz w:val="24"/>
          <w:szCs w:val="24"/>
          <w:lang w:val="hy-AM"/>
        </w:rPr>
        <w:t>4.</w:t>
      </w:r>
      <w:r w:rsidRPr="00923856">
        <w:rPr>
          <w:rFonts w:ascii="GHEA Grapalat" w:hAnsi="GHEA Grapalat" w:cs="GHEA Grapalat"/>
          <w:sz w:val="24"/>
          <w:szCs w:val="24"/>
          <w:lang w:val="hy-AM"/>
        </w:rPr>
        <w:t xml:space="preserve"> Պետական և ծառայողական գաղտնիք պարունակող տեղեկությունների հետ առնչվող ծառայողական քննությունն անցկացվում է «Պետական և ծառայողական գաղտնիքի մասին» Հայաստանի Հանրապետության օրենքով և այլ իրավական ակտերով սահմանված դրույթներին համապատասխան:</w:t>
      </w:r>
    </w:p>
    <w:p w:rsidR="004E0EDD" w:rsidRPr="000B0CFA" w:rsidRDefault="008955B9" w:rsidP="000B0CFA">
      <w:pPr>
        <w:pStyle w:val="ListParagraph"/>
        <w:spacing w:after="0" w:line="360" w:lineRule="auto"/>
        <w:ind w:firstLine="720"/>
        <w:jc w:val="both"/>
        <w:rPr>
          <w:rFonts w:ascii="GHEA Grapalat" w:hAnsi="GHEA Grapalat" w:cs="GHEA Grapalat"/>
          <w:sz w:val="24"/>
          <w:szCs w:val="24"/>
          <w:lang w:val="hy-AM"/>
        </w:rPr>
      </w:pPr>
      <w:r w:rsidRPr="000B0CFA">
        <w:rPr>
          <w:rFonts w:ascii="GHEA Grapalat" w:hAnsi="GHEA Grapalat" w:cs="GHEA Grapalat"/>
          <w:sz w:val="24"/>
          <w:szCs w:val="24"/>
          <w:lang w:val="hy-AM"/>
        </w:rPr>
        <w:t xml:space="preserve">5. </w:t>
      </w:r>
      <w:r w:rsidR="004E0EDD" w:rsidRPr="000B0CFA">
        <w:rPr>
          <w:rFonts w:ascii="GHEA Grapalat" w:hAnsi="GHEA Grapalat" w:cs="GHEA Grapalat"/>
          <w:sz w:val="24"/>
          <w:szCs w:val="24"/>
          <w:lang w:val="hy-AM"/>
        </w:rPr>
        <w:t>Պետական և ծառայողական գաղտնիք պարունակող տեղեկու</w:t>
      </w:r>
      <w:r w:rsidR="004E0EDD" w:rsidRPr="000B0CFA">
        <w:rPr>
          <w:rFonts w:ascii="GHEA Grapalat" w:hAnsi="GHEA Grapalat" w:cs="GHEA Grapalat"/>
          <w:sz w:val="24"/>
          <w:szCs w:val="24"/>
          <w:lang w:val="hy-AM"/>
        </w:rPr>
        <w:softHyphen/>
        <w:t>թյունների հետ առնչվող քաղաքացիական ծառայության պաշտոններ զբաղեցնող անձանց նկատմամբ վարվող ծառայողական քննությանն ազգային անվտանգության պետական կառավարման լիազոր մարմնի ներկայա</w:t>
      </w:r>
      <w:r w:rsidR="004E0EDD" w:rsidRPr="000B0CFA">
        <w:rPr>
          <w:rFonts w:ascii="GHEA Grapalat" w:hAnsi="GHEA Grapalat" w:cs="GHEA Grapalat"/>
          <w:sz w:val="24"/>
          <w:szCs w:val="24"/>
          <w:lang w:val="hy-AM"/>
        </w:rPr>
        <w:softHyphen/>
        <w:t>ցուցիչներն ընդգրկվում են ըստ անհրաժեշտության՝ պետական և ծառայողական գաղտնիք պարունակող տեղեկությունների հետ կապված հանգամանքներ ի հայտ գալու պահից, տվյալ մարմնի լիազորությունների շրջանակում ծառայողական քննու</w:t>
      </w:r>
      <w:r w:rsidR="004E0EDD" w:rsidRPr="000B0CFA">
        <w:rPr>
          <w:rFonts w:ascii="GHEA Grapalat" w:hAnsi="GHEA Grapalat" w:cs="GHEA Grapalat"/>
          <w:sz w:val="24"/>
          <w:szCs w:val="24"/>
          <w:lang w:val="hy-AM"/>
        </w:rPr>
        <w:softHyphen/>
        <w:t>թյանը մասնակցելու համար:</w:t>
      </w:r>
      <w:r w:rsidR="004D3EBE" w:rsidRPr="004D3EBE">
        <w:rPr>
          <w:rFonts w:ascii="GHEA Grapalat" w:hAnsi="GHEA Grapalat" w:cs="GHEA Grapalat"/>
          <w:sz w:val="24"/>
          <w:szCs w:val="24"/>
          <w:lang w:val="hy-AM"/>
        </w:rPr>
        <w:t xml:space="preserve"> </w:t>
      </w:r>
      <w:r w:rsidR="004D3EBE">
        <w:rPr>
          <w:rFonts w:ascii="GHEA Grapalat" w:hAnsi="GHEA Grapalat" w:cs="GHEA Grapalat"/>
          <w:sz w:val="24"/>
          <w:szCs w:val="24"/>
          <w:lang w:val="hy-AM"/>
        </w:rPr>
        <w:t>Տ</w:t>
      </w:r>
      <w:bookmarkStart w:id="0" w:name="_GoBack"/>
      <w:bookmarkEnd w:id="0"/>
      <w:r w:rsidR="000B0CFA" w:rsidRPr="000B0CFA">
        <w:rPr>
          <w:rFonts w:ascii="GHEA Grapalat" w:hAnsi="GHEA Grapalat" w:cs="GHEA Grapalat"/>
          <w:sz w:val="24"/>
          <w:szCs w:val="24"/>
          <w:lang w:val="hy-AM"/>
        </w:rPr>
        <w:t>վյալ դեպքում ծառայողական քննություն վարողների մասով կատարվում է համապատասխան լրացում։</w:t>
      </w:r>
    </w:p>
    <w:p w:rsidR="004E0EDD" w:rsidRPr="00905F11" w:rsidRDefault="004E0EDD" w:rsidP="0068031F">
      <w:pPr>
        <w:pStyle w:val="ListParagraph"/>
        <w:numPr>
          <w:ilvl w:val="0"/>
          <w:numId w:val="6"/>
        </w:numPr>
        <w:spacing w:after="0" w:line="360" w:lineRule="auto"/>
        <w:ind w:firstLine="720"/>
        <w:jc w:val="both"/>
        <w:rPr>
          <w:rFonts w:ascii="GHEA Grapalat" w:hAnsi="GHEA Grapalat" w:cs="GHEA Grapalat"/>
          <w:sz w:val="24"/>
          <w:szCs w:val="24"/>
          <w:lang w:val="hy-AM"/>
        </w:rPr>
      </w:pPr>
      <w:r w:rsidRPr="00905F11">
        <w:rPr>
          <w:rFonts w:ascii="GHEA Grapalat" w:hAnsi="GHEA Grapalat" w:cs="GHEA Grapalat"/>
          <w:sz w:val="24"/>
          <w:szCs w:val="24"/>
          <w:lang w:val="hy-AM"/>
        </w:rPr>
        <w:t xml:space="preserve">Ծառայողական քննությամբ պարզաբանման ենթակա </w:t>
      </w:r>
      <w:r w:rsidR="0000610D">
        <w:rPr>
          <w:rFonts w:ascii="GHEA Grapalat" w:hAnsi="GHEA Grapalat" w:cs="GHEA Grapalat"/>
          <w:sz w:val="24"/>
          <w:szCs w:val="24"/>
          <w:lang w:val="hy-AM"/>
        </w:rPr>
        <w:t>հարցերը</w:t>
      </w:r>
      <w:r w:rsidRPr="00905F11">
        <w:rPr>
          <w:rFonts w:ascii="GHEA Grapalat" w:hAnsi="GHEA Grapalat" w:cs="GHEA Grapalat"/>
          <w:sz w:val="24"/>
          <w:szCs w:val="24"/>
          <w:lang w:val="hy-AM"/>
        </w:rPr>
        <w:t xml:space="preserve"> </w:t>
      </w:r>
      <w:r w:rsidR="00905F11" w:rsidRPr="00905F11">
        <w:rPr>
          <w:rFonts w:ascii="GHEA Grapalat" w:hAnsi="GHEA Grapalat" w:cs="GHEA Grapalat"/>
          <w:sz w:val="24"/>
          <w:szCs w:val="24"/>
          <w:lang w:val="hy-AM"/>
        </w:rPr>
        <w:t>որոշում է</w:t>
      </w:r>
      <w:r w:rsidRPr="00905F11">
        <w:rPr>
          <w:rFonts w:ascii="GHEA Grapalat" w:hAnsi="GHEA Grapalat" w:cs="GHEA Grapalat"/>
          <w:sz w:val="24"/>
          <w:szCs w:val="24"/>
          <w:lang w:val="hy-AM"/>
        </w:rPr>
        <w:t xml:space="preserve"> ծառայողական քննություն նշանակողը</w:t>
      </w:r>
      <w:r w:rsidR="00905F11">
        <w:rPr>
          <w:rFonts w:ascii="GHEA Grapalat" w:hAnsi="GHEA Grapalat" w:cs="GHEA Grapalat"/>
          <w:sz w:val="24"/>
          <w:szCs w:val="24"/>
          <w:lang w:val="hy-AM"/>
        </w:rPr>
        <w:t>՝</w:t>
      </w:r>
      <w:r w:rsidRPr="00905F11">
        <w:rPr>
          <w:rFonts w:ascii="GHEA Grapalat" w:hAnsi="GHEA Grapalat" w:cs="GHEA Grapalat"/>
          <w:sz w:val="24"/>
          <w:szCs w:val="24"/>
          <w:lang w:val="hy-AM"/>
        </w:rPr>
        <w:t xml:space="preserve"> ծառայողական քննություն նշանակելու մասին որոշ</w:t>
      </w:r>
      <w:r w:rsidR="00905F11">
        <w:rPr>
          <w:rFonts w:ascii="GHEA Grapalat" w:hAnsi="GHEA Grapalat" w:cs="GHEA Grapalat"/>
          <w:sz w:val="24"/>
          <w:szCs w:val="24"/>
          <w:lang w:val="hy-AM"/>
        </w:rPr>
        <w:t>մամբ</w:t>
      </w:r>
      <w:r w:rsidRPr="00905F11">
        <w:rPr>
          <w:rFonts w:ascii="GHEA Grapalat" w:hAnsi="GHEA Grapalat" w:cs="GHEA Grapalat"/>
          <w:sz w:val="24"/>
          <w:szCs w:val="24"/>
          <w:lang w:val="hy-AM"/>
        </w:rPr>
        <w:t>:</w:t>
      </w:r>
    </w:p>
    <w:p w:rsidR="004E0EDD" w:rsidRDefault="004E0EDD" w:rsidP="008F75C1">
      <w:pPr>
        <w:pStyle w:val="ListParagraph"/>
        <w:shd w:val="clear" w:color="auto" w:fill="FFFFFF"/>
        <w:spacing w:after="0" w:line="360" w:lineRule="auto"/>
        <w:ind w:firstLine="540"/>
        <w:jc w:val="center"/>
        <w:rPr>
          <w:rFonts w:ascii="GHEA Grapalat" w:hAnsi="GHEA Grapalat" w:cs="GHEA Grapalat"/>
          <w:sz w:val="24"/>
          <w:szCs w:val="24"/>
          <w:lang w:val="hy-AM"/>
        </w:rPr>
      </w:pPr>
    </w:p>
    <w:p w:rsidR="004E0EDD" w:rsidRPr="00923856" w:rsidRDefault="004E0EDD" w:rsidP="008F75C1">
      <w:pPr>
        <w:pStyle w:val="ListParagraph"/>
        <w:shd w:val="clear" w:color="auto" w:fill="FFFFFF"/>
        <w:spacing w:after="0" w:line="360" w:lineRule="auto"/>
        <w:ind w:firstLine="540"/>
        <w:jc w:val="center"/>
        <w:rPr>
          <w:rFonts w:ascii="GHEA Grapalat" w:hAnsi="GHEA Grapalat" w:cs="GHEA Grapalat"/>
          <w:b/>
          <w:bCs/>
          <w:sz w:val="24"/>
          <w:szCs w:val="24"/>
          <w:lang w:val="hy-AM"/>
        </w:rPr>
      </w:pPr>
      <w:r w:rsidRPr="00923856">
        <w:rPr>
          <w:rFonts w:ascii="GHEA Grapalat" w:hAnsi="GHEA Grapalat" w:cs="GHEA Grapalat"/>
          <w:b/>
          <w:bCs/>
          <w:sz w:val="24"/>
          <w:szCs w:val="24"/>
          <w:lang w:val="hy-AM"/>
        </w:rPr>
        <w:t xml:space="preserve"> II. ԾԱՌԱՅՈՂԱԿԱՆ ՔՆՆՈՒԹՅՈՒՆ ՆՇԱՆԱԿԵԼՈՒ ԴԵՊՔԵՐԸ</w:t>
      </w:r>
    </w:p>
    <w:p w:rsidR="004E0EDD" w:rsidRPr="00AD731D" w:rsidRDefault="004E0EDD" w:rsidP="008F75C1">
      <w:pPr>
        <w:pStyle w:val="ListParagraph"/>
        <w:shd w:val="clear" w:color="auto" w:fill="FFFFFF"/>
        <w:spacing w:after="0" w:line="360" w:lineRule="auto"/>
        <w:ind w:firstLine="540"/>
        <w:jc w:val="center"/>
        <w:rPr>
          <w:rFonts w:ascii="GHEA Grapalat" w:hAnsi="GHEA Grapalat" w:cs="GHEA Grapalat"/>
          <w:b/>
          <w:bCs/>
          <w:color w:val="2E74B5"/>
          <w:sz w:val="24"/>
          <w:szCs w:val="24"/>
          <w:lang w:val="hy-AM"/>
        </w:rPr>
      </w:pPr>
    </w:p>
    <w:p w:rsidR="004E0EDD" w:rsidRPr="00923856" w:rsidRDefault="004E0EDD" w:rsidP="0068031F">
      <w:pPr>
        <w:pStyle w:val="ListParagraph"/>
        <w:numPr>
          <w:ilvl w:val="0"/>
          <w:numId w:val="6"/>
        </w:numPr>
        <w:spacing w:after="0" w:line="360" w:lineRule="auto"/>
        <w:ind w:firstLine="720"/>
        <w:jc w:val="both"/>
        <w:rPr>
          <w:rFonts w:ascii="GHEA Grapalat" w:hAnsi="GHEA Grapalat" w:cs="GHEA Grapalat"/>
          <w:b/>
          <w:bCs/>
          <w:sz w:val="24"/>
          <w:szCs w:val="24"/>
          <w:lang w:val="hy-AM"/>
        </w:rPr>
      </w:pPr>
      <w:r w:rsidRPr="00923856">
        <w:rPr>
          <w:rFonts w:ascii="GHEA Grapalat" w:hAnsi="GHEA Grapalat" w:cs="GHEA Grapalat"/>
          <w:sz w:val="24"/>
          <w:szCs w:val="24"/>
          <w:lang w:val="hy-AM"/>
        </w:rPr>
        <w:t>Ծառայողական քննություն նշանակվում է՝ ծառայողական պարտականություններն անհարգելի պատճառով  չկատա</w:t>
      </w:r>
      <w:r w:rsidRPr="00923856">
        <w:rPr>
          <w:rFonts w:ascii="GHEA Grapalat" w:hAnsi="GHEA Grapalat" w:cs="GHEA Grapalat"/>
          <w:sz w:val="24"/>
          <w:szCs w:val="24"/>
          <w:lang w:val="hy-AM"/>
        </w:rPr>
        <w:softHyphen/>
        <w:t>րելու և/կամ ոչ պատշաճ կա</w:t>
      </w:r>
      <w:r w:rsidRPr="00923856">
        <w:rPr>
          <w:rFonts w:ascii="GHEA Grapalat" w:hAnsi="GHEA Grapalat" w:cs="GHEA Grapalat"/>
          <w:sz w:val="24"/>
          <w:szCs w:val="24"/>
          <w:lang w:val="hy-AM"/>
        </w:rPr>
        <w:softHyphen/>
        <w:t>տա</w:t>
      </w:r>
      <w:r w:rsidRPr="00923856">
        <w:rPr>
          <w:rFonts w:ascii="GHEA Grapalat" w:hAnsi="GHEA Grapalat" w:cs="GHEA Grapalat"/>
          <w:sz w:val="24"/>
          <w:szCs w:val="24"/>
          <w:lang w:val="hy-AM"/>
        </w:rPr>
        <w:softHyphen/>
        <w:t>րե</w:t>
      </w:r>
      <w:r w:rsidRPr="00923856">
        <w:rPr>
          <w:rFonts w:ascii="GHEA Grapalat" w:hAnsi="GHEA Grapalat" w:cs="GHEA Grapalat"/>
          <w:sz w:val="24"/>
          <w:szCs w:val="24"/>
          <w:lang w:val="hy-AM"/>
        </w:rPr>
        <w:softHyphen/>
        <w:t>լու և/կամ ծա</w:t>
      </w:r>
      <w:r w:rsidRPr="00923856">
        <w:rPr>
          <w:rFonts w:ascii="GHEA Grapalat" w:hAnsi="GHEA Grapalat" w:cs="GHEA Grapalat"/>
          <w:sz w:val="24"/>
          <w:szCs w:val="24"/>
          <w:lang w:val="hy-AM"/>
        </w:rPr>
        <w:softHyphen/>
        <w:t>ռայողական լիազորությունները վերա</w:t>
      </w:r>
      <w:r w:rsidRPr="00923856">
        <w:rPr>
          <w:rFonts w:ascii="GHEA Grapalat" w:hAnsi="GHEA Grapalat" w:cs="GHEA Grapalat"/>
          <w:sz w:val="24"/>
          <w:szCs w:val="24"/>
          <w:lang w:val="hy-AM"/>
        </w:rPr>
        <w:softHyphen/>
        <w:t>զան</w:t>
      </w:r>
      <w:r w:rsidRPr="00923856">
        <w:rPr>
          <w:rFonts w:ascii="GHEA Grapalat" w:hAnsi="GHEA Grapalat" w:cs="GHEA Grapalat"/>
          <w:sz w:val="24"/>
          <w:szCs w:val="24"/>
          <w:lang w:val="hy-AM"/>
        </w:rPr>
        <w:softHyphen/>
      </w:r>
      <w:r w:rsidRPr="00923856">
        <w:rPr>
          <w:rFonts w:ascii="GHEA Grapalat" w:hAnsi="GHEA Grapalat" w:cs="GHEA Grapalat"/>
          <w:sz w:val="24"/>
          <w:szCs w:val="24"/>
          <w:lang w:val="hy-AM"/>
        </w:rPr>
        <w:softHyphen/>
        <w:t>ցե</w:t>
      </w:r>
      <w:r w:rsidRPr="00923856">
        <w:rPr>
          <w:rFonts w:ascii="GHEA Grapalat" w:hAnsi="GHEA Grapalat" w:cs="GHEA Grapalat"/>
          <w:sz w:val="24"/>
          <w:szCs w:val="24"/>
          <w:lang w:val="hy-AM"/>
        </w:rPr>
        <w:softHyphen/>
        <w:t>լու և/կամ աշխա</w:t>
      </w:r>
      <w:r w:rsidRPr="00923856">
        <w:rPr>
          <w:rFonts w:ascii="GHEA Grapalat" w:hAnsi="GHEA Grapalat" w:cs="GHEA Grapalat"/>
          <w:sz w:val="24"/>
          <w:szCs w:val="24"/>
          <w:lang w:val="hy-AM"/>
        </w:rPr>
        <w:softHyphen/>
        <w:t>տան</w:t>
      </w:r>
      <w:r w:rsidRPr="00923856">
        <w:rPr>
          <w:rFonts w:ascii="GHEA Grapalat" w:hAnsi="GHEA Grapalat" w:cs="GHEA Grapalat"/>
          <w:sz w:val="24"/>
          <w:szCs w:val="24"/>
          <w:lang w:val="hy-AM"/>
        </w:rPr>
        <w:softHyphen/>
      </w:r>
      <w:r w:rsidRPr="00923856">
        <w:rPr>
          <w:rFonts w:ascii="GHEA Grapalat" w:hAnsi="GHEA Grapalat" w:cs="GHEA Grapalat"/>
          <w:sz w:val="24"/>
          <w:szCs w:val="24"/>
          <w:lang w:val="hy-AM"/>
        </w:rPr>
        <w:softHyphen/>
        <w:t>քային կարգա</w:t>
      </w:r>
      <w:r w:rsidRPr="00923856">
        <w:rPr>
          <w:rFonts w:ascii="GHEA Grapalat" w:hAnsi="GHEA Grapalat" w:cs="GHEA Grapalat"/>
          <w:sz w:val="24"/>
          <w:szCs w:val="24"/>
          <w:lang w:val="hy-AM"/>
        </w:rPr>
        <w:softHyphen/>
        <w:t>պա</w:t>
      </w:r>
      <w:r w:rsidRPr="00923856">
        <w:rPr>
          <w:rFonts w:ascii="GHEA Grapalat" w:hAnsi="GHEA Grapalat" w:cs="GHEA Grapalat"/>
          <w:sz w:val="24"/>
          <w:szCs w:val="24"/>
          <w:lang w:val="hy-AM"/>
        </w:rPr>
        <w:softHyphen/>
        <w:t>հական ներքին կա</w:t>
      </w:r>
      <w:r w:rsidRPr="00923856">
        <w:rPr>
          <w:rFonts w:ascii="GHEA Grapalat" w:hAnsi="GHEA Grapalat" w:cs="GHEA Grapalat"/>
          <w:sz w:val="24"/>
          <w:szCs w:val="24"/>
          <w:lang w:val="hy-AM"/>
        </w:rPr>
        <w:softHyphen/>
        <w:t xml:space="preserve">նոնները խախտելու և/կամ քաղաքացիական ծառայողի վարքագծի կանոնները խախտելու և/կամ հանրային ծառայողի նկատմամբ կիրառվող այլ սահմանափակումները չպահպանելու </w:t>
      </w:r>
      <w:r w:rsidRPr="00923856">
        <w:rPr>
          <w:rFonts w:ascii="GHEA Grapalat" w:hAnsi="GHEA Grapalat" w:cs="GHEA Grapalat"/>
          <w:sz w:val="24"/>
          <w:szCs w:val="24"/>
          <w:shd w:val="clear" w:color="auto" w:fill="FFFFFF"/>
          <w:lang w:val="hy-AM"/>
        </w:rPr>
        <w:t>և/կամ շահերի բախման կանոնները, նվերներ ընդունելու արգելքը խախտելու</w:t>
      </w:r>
      <w:r w:rsidR="00905F11">
        <w:rPr>
          <w:rFonts w:ascii="GHEA Grapalat" w:hAnsi="GHEA Grapalat" w:cs="GHEA Grapalat"/>
          <w:sz w:val="24"/>
          <w:szCs w:val="24"/>
          <w:lang w:val="hy-AM"/>
        </w:rPr>
        <w:t xml:space="preserve"> դեպքերում, ինչպես նաև քաղաքացիական ծառայողի </w:t>
      </w:r>
      <w:r w:rsidR="00905F11" w:rsidRPr="00EC205B">
        <w:rPr>
          <w:rFonts w:ascii="GHEA Grapalat" w:hAnsi="GHEA Grapalat" w:cs="GHEA Grapalat"/>
          <w:sz w:val="24"/>
          <w:szCs w:val="24"/>
          <w:shd w:val="clear" w:color="auto" w:fill="FFFFFF"/>
          <w:lang w:val="hy-AM"/>
        </w:rPr>
        <w:t>գործունեությանն առնչվող և/կամ աշխատանքային հարաբերությունների հետ կապված  հարցերի</w:t>
      </w:r>
      <w:r w:rsidR="00905F11">
        <w:rPr>
          <w:rFonts w:ascii="GHEA Grapalat" w:hAnsi="GHEA Grapalat" w:cs="GHEA Grapalat"/>
          <w:sz w:val="24"/>
          <w:szCs w:val="24"/>
          <w:shd w:val="clear" w:color="auto" w:fill="FFFFFF"/>
          <w:lang w:val="hy-AM"/>
        </w:rPr>
        <w:t xml:space="preserve"> պարզաբանման դեպքերում</w:t>
      </w:r>
      <w:r w:rsidRPr="00923856">
        <w:rPr>
          <w:rFonts w:ascii="GHEA Grapalat" w:hAnsi="GHEA Grapalat" w:cs="GHEA Grapalat"/>
          <w:sz w:val="24"/>
          <w:szCs w:val="24"/>
          <w:lang w:val="hy-AM"/>
        </w:rPr>
        <w:t xml:space="preserve">: </w:t>
      </w:r>
    </w:p>
    <w:p w:rsidR="004E0EDD" w:rsidRDefault="004E0EDD" w:rsidP="008F75C1">
      <w:pPr>
        <w:pStyle w:val="ListParagraph"/>
        <w:spacing w:after="0" w:line="276" w:lineRule="auto"/>
        <w:ind w:firstLine="540"/>
        <w:jc w:val="center"/>
        <w:rPr>
          <w:rFonts w:ascii="GHEA Grapalat" w:hAnsi="GHEA Grapalat" w:cs="GHEA Grapalat"/>
          <w:b/>
          <w:bCs/>
          <w:sz w:val="24"/>
          <w:szCs w:val="24"/>
          <w:lang w:val="hy-AM"/>
        </w:rPr>
      </w:pPr>
    </w:p>
    <w:p w:rsidR="004E0EDD" w:rsidRPr="00A0620D" w:rsidRDefault="004E0EDD" w:rsidP="008F75C1">
      <w:pPr>
        <w:pStyle w:val="ListParagraph"/>
        <w:spacing w:after="0" w:line="276" w:lineRule="auto"/>
        <w:ind w:firstLine="540"/>
        <w:jc w:val="center"/>
        <w:rPr>
          <w:rFonts w:ascii="GHEA Grapalat" w:hAnsi="GHEA Grapalat" w:cs="GHEA Grapalat"/>
          <w:b/>
          <w:bCs/>
          <w:sz w:val="24"/>
          <w:szCs w:val="24"/>
          <w:lang w:val="hy-AM"/>
        </w:rPr>
      </w:pPr>
      <w:r w:rsidRPr="00A0620D">
        <w:rPr>
          <w:rFonts w:ascii="GHEA Grapalat" w:hAnsi="GHEA Grapalat" w:cs="GHEA Grapalat"/>
          <w:b/>
          <w:bCs/>
          <w:sz w:val="24"/>
          <w:szCs w:val="24"/>
          <w:lang w:val="hy-AM"/>
        </w:rPr>
        <w:t xml:space="preserve">III. ԾԱՌԱՅՈՂԱԿԱՆ ՔՆՆՈՒԹՅՈՒՆ </w:t>
      </w:r>
      <w:r>
        <w:rPr>
          <w:rFonts w:ascii="GHEA Grapalat" w:hAnsi="GHEA Grapalat" w:cs="GHEA Grapalat"/>
          <w:b/>
          <w:bCs/>
          <w:sz w:val="24"/>
          <w:szCs w:val="24"/>
          <w:lang w:val="hy-AM"/>
        </w:rPr>
        <w:t>ՆՇԱՆԱԿԵԼՈՒ</w:t>
      </w:r>
      <w:r w:rsidRPr="00A0620D">
        <w:rPr>
          <w:rFonts w:ascii="GHEA Grapalat" w:hAnsi="GHEA Grapalat" w:cs="GHEA Grapalat"/>
          <w:b/>
          <w:bCs/>
          <w:sz w:val="24"/>
          <w:szCs w:val="24"/>
          <w:lang w:val="hy-AM"/>
        </w:rPr>
        <w:t>, ԱՆՑԿԱՑՆԵԼՈՒ ՀԻՄՔԵՐԸ ԵՎ ԵՂԱՆԱԿՆԵՐԸ</w:t>
      </w:r>
    </w:p>
    <w:p w:rsidR="004E0EDD" w:rsidRPr="00A0620D" w:rsidRDefault="004E0EDD" w:rsidP="008F75C1">
      <w:pPr>
        <w:pStyle w:val="ListParagraph"/>
        <w:spacing w:after="0" w:line="276" w:lineRule="auto"/>
        <w:ind w:firstLine="540"/>
        <w:jc w:val="center"/>
        <w:rPr>
          <w:rFonts w:ascii="GHEA Grapalat" w:hAnsi="GHEA Grapalat" w:cs="GHEA Grapalat"/>
          <w:b/>
          <w:bCs/>
          <w:sz w:val="24"/>
          <w:szCs w:val="24"/>
          <w:lang w:val="hy-AM"/>
        </w:rPr>
      </w:pPr>
      <w:r w:rsidRPr="00A0620D">
        <w:rPr>
          <w:rFonts w:ascii="GHEA Grapalat" w:hAnsi="GHEA Grapalat" w:cs="GHEA Grapalat"/>
          <w:b/>
          <w:bCs/>
          <w:sz w:val="24"/>
          <w:szCs w:val="24"/>
          <w:lang w:val="hy-AM"/>
        </w:rPr>
        <w:t xml:space="preserve"> </w:t>
      </w:r>
    </w:p>
    <w:p w:rsidR="004E0EDD" w:rsidRPr="00905F11" w:rsidRDefault="004E0EDD" w:rsidP="0068031F">
      <w:pPr>
        <w:pStyle w:val="ListParagraph"/>
        <w:numPr>
          <w:ilvl w:val="0"/>
          <w:numId w:val="6"/>
        </w:numPr>
        <w:spacing w:after="0" w:line="360" w:lineRule="auto"/>
        <w:ind w:firstLine="720"/>
        <w:jc w:val="both"/>
        <w:rPr>
          <w:rFonts w:ascii="GHEA Grapalat" w:hAnsi="GHEA Grapalat" w:cs="GHEA Grapalat"/>
          <w:sz w:val="24"/>
          <w:szCs w:val="24"/>
          <w:lang w:val="hy-AM"/>
        </w:rPr>
      </w:pPr>
      <w:r w:rsidRPr="00905F11">
        <w:rPr>
          <w:rFonts w:ascii="GHEA Grapalat" w:hAnsi="GHEA Grapalat" w:cs="GHEA Grapalat"/>
          <w:sz w:val="24"/>
          <w:szCs w:val="24"/>
          <w:lang w:val="hy-AM"/>
        </w:rPr>
        <w:t xml:space="preserve">Ծառայողական քննությունը նշանակում է պաշտոնի նշանակելու իրավասություն ունեցող պաշտոնատար անձը: </w:t>
      </w:r>
    </w:p>
    <w:p w:rsidR="004E0EDD" w:rsidRPr="00A0620D" w:rsidRDefault="004E4E70" w:rsidP="0068031F">
      <w:pPr>
        <w:pStyle w:val="ListParagraph"/>
        <w:numPr>
          <w:ilvl w:val="0"/>
          <w:numId w:val="6"/>
        </w:numPr>
        <w:spacing w:after="0" w:line="360" w:lineRule="auto"/>
        <w:ind w:firstLine="720"/>
        <w:jc w:val="both"/>
        <w:rPr>
          <w:rFonts w:ascii="GHEA Grapalat" w:hAnsi="GHEA Grapalat" w:cs="GHEA Grapalat"/>
          <w:sz w:val="24"/>
          <w:szCs w:val="24"/>
          <w:lang w:val="hy-AM"/>
        </w:rPr>
      </w:pPr>
      <w:r>
        <w:rPr>
          <w:rFonts w:ascii="GHEA Grapalat" w:hAnsi="GHEA Grapalat" w:cs="GHEA Grapalat"/>
          <w:sz w:val="24"/>
          <w:szCs w:val="24"/>
          <w:lang w:val="hy-AM"/>
        </w:rPr>
        <w:t>Օրենքի 22-րդ հոդվածի 3-րդ մաս</w:t>
      </w:r>
      <w:r w:rsidR="004E0EDD" w:rsidRPr="00905F11">
        <w:rPr>
          <w:rFonts w:ascii="GHEA Grapalat" w:hAnsi="GHEA Grapalat" w:cs="GHEA Grapalat"/>
          <w:sz w:val="24"/>
          <w:szCs w:val="24"/>
          <w:lang w:val="hy-AM"/>
        </w:rPr>
        <w:t>ով նախատեսված՝ քաղաքացիական ծառայողի վարքագծի կանոնների,</w:t>
      </w:r>
      <w:r w:rsidR="004E0EDD" w:rsidRPr="00905F11">
        <w:rPr>
          <w:rFonts w:ascii="GHEA Grapalat" w:hAnsi="GHEA Grapalat" w:cs="GHEA Grapalat"/>
          <w:sz w:val="24"/>
          <w:szCs w:val="24"/>
          <w:shd w:val="clear" w:color="auto" w:fill="FFFFFF"/>
          <w:lang w:val="hy-AM"/>
        </w:rPr>
        <w:t xml:space="preserve"> անհամատեղելիության պահանջների</w:t>
      </w:r>
      <w:r w:rsidR="004E0EDD" w:rsidRPr="00905F11">
        <w:rPr>
          <w:rFonts w:ascii="GHEA Grapalat" w:hAnsi="GHEA Grapalat" w:cs="GHEA Grapalat"/>
          <w:sz w:val="24"/>
          <w:szCs w:val="24"/>
          <w:lang w:val="hy-AM"/>
        </w:rPr>
        <w:t xml:space="preserve"> հանրային ծառայողի նկատմամբ կիրառվող այլ սահմանափակումների,</w:t>
      </w:r>
      <w:r w:rsidR="004E0EDD" w:rsidRPr="00905F11">
        <w:rPr>
          <w:rFonts w:ascii="GHEA Grapalat" w:hAnsi="GHEA Grapalat" w:cs="GHEA Grapalat"/>
          <w:sz w:val="24"/>
          <w:szCs w:val="24"/>
          <w:shd w:val="clear" w:color="auto" w:fill="FFFFFF"/>
          <w:lang w:val="hy-AM"/>
        </w:rPr>
        <w:t xml:space="preserve"> շահերի բախման, նվերներ ընդունելու արգելքի </w:t>
      </w:r>
      <w:r w:rsidR="004E0EDD" w:rsidRPr="00905F11">
        <w:rPr>
          <w:rFonts w:ascii="GHEA Grapalat" w:hAnsi="GHEA Grapalat" w:cs="GHEA Grapalat"/>
          <w:sz w:val="24"/>
          <w:szCs w:val="24"/>
          <w:lang w:val="hy-AM"/>
        </w:rPr>
        <w:t>վերաբերյալ</w:t>
      </w:r>
      <w:r w:rsidR="004E0EDD" w:rsidRPr="00905F11">
        <w:rPr>
          <w:rFonts w:ascii="GHEA Grapalat" w:hAnsi="GHEA Grapalat" w:cs="GHEA Grapalat"/>
          <w:sz w:val="24"/>
          <w:szCs w:val="24"/>
          <w:shd w:val="clear" w:color="auto" w:fill="FFFFFF"/>
          <w:lang w:val="hy-AM"/>
        </w:rPr>
        <w:t xml:space="preserve"> այլ անձի դիմումի և/կամ </w:t>
      </w:r>
      <w:r w:rsidR="004E0EDD" w:rsidRPr="00905F11">
        <w:rPr>
          <w:rFonts w:ascii="GHEA Grapalat" w:hAnsi="GHEA Grapalat" w:cs="GHEA Grapalat"/>
          <w:sz w:val="24"/>
          <w:szCs w:val="24"/>
          <w:lang w:val="hy-AM"/>
        </w:rPr>
        <w:t>լրատվամիջոցների հրապարակումների հիման վր</w:t>
      </w:r>
      <w:r w:rsidR="004E0EDD" w:rsidRPr="00905F11">
        <w:rPr>
          <w:rFonts w:ascii="GHEA Grapalat" w:hAnsi="GHEA Grapalat" w:cs="GHEA Grapalat"/>
          <w:sz w:val="24"/>
          <w:szCs w:val="24"/>
          <w:shd w:val="clear" w:color="auto" w:fill="FFFFFF"/>
          <w:lang w:val="hy-AM"/>
        </w:rPr>
        <w:t xml:space="preserve">ա ծառայողական քննություն </w:t>
      </w:r>
      <w:r w:rsidR="004E0EDD" w:rsidRPr="00905F11">
        <w:rPr>
          <w:rFonts w:ascii="GHEA Grapalat" w:hAnsi="GHEA Grapalat" w:cs="GHEA Grapalat"/>
          <w:sz w:val="24"/>
          <w:szCs w:val="24"/>
          <w:lang w:val="hy-AM"/>
        </w:rPr>
        <w:t xml:space="preserve">նշանակում </w:t>
      </w:r>
      <w:r w:rsidR="004E0EDD" w:rsidRPr="00905F11">
        <w:rPr>
          <w:rFonts w:ascii="GHEA Grapalat" w:hAnsi="GHEA Grapalat" w:cs="GHEA Grapalat"/>
          <w:sz w:val="24"/>
          <w:szCs w:val="24"/>
          <w:shd w:val="clear" w:color="auto" w:fill="FFFFFF"/>
          <w:lang w:val="hy-AM"/>
        </w:rPr>
        <w:t xml:space="preserve">է գլխավոր քարտուղարը: </w:t>
      </w:r>
    </w:p>
    <w:p w:rsidR="004E0EDD" w:rsidRPr="005C5501" w:rsidRDefault="004E0EDD" w:rsidP="0068031F">
      <w:pPr>
        <w:pStyle w:val="ListParagraph"/>
        <w:numPr>
          <w:ilvl w:val="0"/>
          <w:numId w:val="6"/>
        </w:numPr>
        <w:spacing w:after="0" w:line="360" w:lineRule="auto"/>
        <w:ind w:firstLine="720"/>
        <w:jc w:val="both"/>
        <w:rPr>
          <w:rFonts w:ascii="GHEA Grapalat" w:hAnsi="GHEA Grapalat" w:cs="GHEA Grapalat"/>
          <w:sz w:val="24"/>
          <w:szCs w:val="24"/>
          <w:lang w:val="hy-AM"/>
        </w:rPr>
      </w:pPr>
      <w:r w:rsidRPr="005C5501">
        <w:rPr>
          <w:rFonts w:ascii="GHEA Grapalat" w:hAnsi="GHEA Grapalat" w:cs="GHEA Grapalat"/>
          <w:sz w:val="24"/>
          <w:szCs w:val="24"/>
          <w:lang w:val="hy-AM"/>
        </w:rPr>
        <w:t>Ծառայողական  քննություն անցկացնելու հիմքը՝ ծառայողական քննություն նշանակելու իրավասություն ունեցող պաշտոնատար անձի</w:t>
      </w:r>
      <w:r w:rsidR="008C6629">
        <w:rPr>
          <w:rFonts w:ascii="GHEA Grapalat" w:hAnsi="GHEA Grapalat" w:cs="GHEA Grapalat"/>
          <w:sz w:val="24"/>
          <w:szCs w:val="24"/>
          <w:lang w:val="hy-AM"/>
        </w:rPr>
        <w:t xml:space="preserve"> կողմից ընդունված</w:t>
      </w:r>
      <w:r w:rsidRPr="005C5501">
        <w:rPr>
          <w:rFonts w:ascii="GHEA Grapalat" w:hAnsi="GHEA Grapalat" w:cs="GHEA Grapalat"/>
          <w:sz w:val="24"/>
          <w:szCs w:val="24"/>
          <w:lang w:val="hy-AM"/>
        </w:rPr>
        <w:t xml:space="preserve"> համապատասխան իրավական ակտն է:</w:t>
      </w:r>
    </w:p>
    <w:p w:rsidR="004E0EDD" w:rsidRPr="00571A42" w:rsidRDefault="004E0EDD" w:rsidP="0068031F">
      <w:pPr>
        <w:pStyle w:val="NormalWeb"/>
        <w:numPr>
          <w:ilvl w:val="0"/>
          <w:numId w:val="6"/>
        </w:numPr>
        <w:shd w:val="clear" w:color="auto" w:fill="FFFFFF"/>
        <w:spacing w:before="0" w:beforeAutospacing="0" w:after="0" w:afterAutospacing="0" w:line="360" w:lineRule="auto"/>
        <w:ind w:firstLine="720"/>
        <w:jc w:val="both"/>
        <w:rPr>
          <w:rFonts w:ascii="GHEA Grapalat" w:hAnsi="GHEA Grapalat" w:cs="GHEA Grapalat"/>
          <w:lang w:val="hy-AM"/>
        </w:rPr>
      </w:pPr>
      <w:r w:rsidRPr="00571A42">
        <w:rPr>
          <w:rFonts w:ascii="GHEA Grapalat" w:hAnsi="GHEA Grapalat" w:cs="GHEA Grapalat"/>
          <w:lang w:val="hy-AM"/>
        </w:rPr>
        <w:lastRenderedPageBreak/>
        <w:t>Ծառայողական քննությունը նշանակելու մասին որոշման մեջ նշվում են՝</w:t>
      </w:r>
    </w:p>
    <w:p w:rsidR="004E0EDD" w:rsidRPr="00905F11" w:rsidRDefault="004E0EDD" w:rsidP="008F75C1">
      <w:pPr>
        <w:pStyle w:val="ListParagraph"/>
        <w:spacing w:after="0" w:line="360" w:lineRule="auto"/>
        <w:jc w:val="both"/>
        <w:rPr>
          <w:rFonts w:ascii="GHEA Grapalat" w:eastAsia="MS Mincho" w:hAnsi="GHEA Grapalat" w:cs="MS Mincho"/>
          <w:sz w:val="24"/>
          <w:szCs w:val="24"/>
          <w:lang w:val="hy-AM"/>
        </w:rPr>
      </w:pPr>
      <w:r w:rsidRPr="00571A42">
        <w:rPr>
          <w:rFonts w:ascii="GHEA Grapalat" w:hAnsi="GHEA Grapalat" w:cs="GHEA Grapalat"/>
          <w:sz w:val="24"/>
          <w:szCs w:val="24"/>
          <w:lang w:val="hy-AM"/>
        </w:rPr>
        <w:tab/>
        <w:t>1) ծառայողական քննութ</w:t>
      </w:r>
      <w:r w:rsidR="00905F11">
        <w:rPr>
          <w:rFonts w:ascii="GHEA Grapalat" w:hAnsi="GHEA Grapalat" w:cs="GHEA Grapalat"/>
          <w:sz w:val="24"/>
          <w:szCs w:val="24"/>
          <w:lang w:val="hy-AM"/>
        </w:rPr>
        <w:t xml:space="preserve">յուն նշանակելու հիմքը (հիմքերը) և </w:t>
      </w:r>
      <w:r w:rsidR="00905F11" w:rsidRPr="00905F11">
        <w:rPr>
          <w:rFonts w:ascii="GHEA Grapalat" w:hAnsi="GHEA Grapalat" w:cs="GHEA Grapalat"/>
          <w:sz w:val="24"/>
          <w:szCs w:val="24"/>
          <w:lang w:val="hy-AM"/>
        </w:rPr>
        <w:t>պարզաբանման ենթակա հարցերը</w:t>
      </w:r>
      <w:r w:rsidR="00905F11" w:rsidRPr="00905F11">
        <w:rPr>
          <w:rFonts w:ascii="GHEA Grapalat" w:eastAsia="MS Mincho" w:hAnsi="MS Mincho" w:cs="MS Mincho"/>
          <w:sz w:val="24"/>
          <w:szCs w:val="24"/>
          <w:lang w:val="hy-AM"/>
        </w:rPr>
        <w:t>․</w:t>
      </w:r>
    </w:p>
    <w:p w:rsidR="004E0EDD" w:rsidRPr="00B76CC7" w:rsidRDefault="004E0EDD" w:rsidP="008F75C1">
      <w:pPr>
        <w:pStyle w:val="ListParagraph"/>
        <w:spacing w:after="0" w:line="360" w:lineRule="auto"/>
        <w:jc w:val="both"/>
        <w:rPr>
          <w:rFonts w:ascii="GHEA Grapalat" w:hAnsi="GHEA Grapalat" w:cs="GHEA Grapalat"/>
          <w:sz w:val="24"/>
          <w:szCs w:val="24"/>
          <w:lang w:val="hy-AM"/>
        </w:rPr>
      </w:pPr>
      <w:r w:rsidRPr="00B76CC7">
        <w:rPr>
          <w:rFonts w:ascii="GHEA Grapalat" w:hAnsi="GHEA Grapalat" w:cs="GHEA Grapalat"/>
          <w:sz w:val="24"/>
          <w:szCs w:val="24"/>
          <w:lang w:val="hy-AM"/>
        </w:rPr>
        <w:tab/>
        <w:t>2)  ծառայողական քննություն անցկացնելու դեպքը (դեպքերը).</w:t>
      </w:r>
    </w:p>
    <w:p w:rsidR="004E0EDD" w:rsidRPr="00571A42" w:rsidRDefault="004E0EDD" w:rsidP="008F75C1">
      <w:pPr>
        <w:pStyle w:val="ListParagraph"/>
        <w:spacing w:after="0" w:line="360" w:lineRule="auto"/>
        <w:jc w:val="both"/>
        <w:rPr>
          <w:rFonts w:ascii="GHEA Grapalat" w:hAnsi="GHEA Grapalat" w:cs="GHEA Grapalat"/>
          <w:sz w:val="24"/>
          <w:szCs w:val="24"/>
          <w:lang w:val="hy-AM"/>
        </w:rPr>
      </w:pPr>
      <w:r w:rsidRPr="00D05EC6">
        <w:rPr>
          <w:rFonts w:ascii="GHEA Grapalat" w:hAnsi="GHEA Grapalat" w:cs="GHEA Grapalat"/>
          <w:sz w:val="24"/>
          <w:szCs w:val="24"/>
          <w:lang w:val="hy-AM"/>
        </w:rPr>
        <w:tab/>
        <w:t>3</w:t>
      </w:r>
      <w:r w:rsidRPr="00571A42">
        <w:rPr>
          <w:rFonts w:ascii="GHEA Grapalat" w:hAnsi="GHEA Grapalat" w:cs="GHEA Grapalat"/>
          <w:sz w:val="24"/>
          <w:szCs w:val="24"/>
          <w:lang w:val="hy-AM"/>
        </w:rPr>
        <w:t xml:space="preserve">)  ծառայողական քննություն վարողի (վարողների) մասին տվյալները. </w:t>
      </w:r>
    </w:p>
    <w:p w:rsidR="004E0EDD" w:rsidRPr="00905F11" w:rsidRDefault="004E0EDD" w:rsidP="00905F11">
      <w:pPr>
        <w:pStyle w:val="ListParagraph"/>
        <w:spacing w:after="0" w:line="360" w:lineRule="auto"/>
        <w:jc w:val="both"/>
        <w:rPr>
          <w:rFonts w:ascii="GHEA Grapalat" w:hAnsi="GHEA Grapalat" w:cs="GHEA Grapalat"/>
          <w:sz w:val="24"/>
          <w:szCs w:val="24"/>
          <w:lang w:val="hy-AM"/>
        </w:rPr>
      </w:pPr>
      <w:r w:rsidRPr="00571A42">
        <w:rPr>
          <w:rFonts w:ascii="GHEA Grapalat" w:hAnsi="GHEA Grapalat" w:cs="GHEA Grapalat"/>
          <w:sz w:val="24"/>
          <w:szCs w:val="24"/>
          <w:lang w:val="hy-AM"/>
        </w:rPr>
        <w:tab/>
      </w:r>
      <w:r w:rsidRPr="00070A34">
        <w:rPr>
          <w:rFonts w:ascii="GHEA Grapalat" w:hAnsi="GHEA Grapalat" w:cs="GHEA Grapalat"/>
          <w:sz w:val="24"/>
          <w:szCs w:val="24"/>
          <w:lang w:val="hy-AM"/>
        </w:rPr>
        <w:t>4</w:t>
      </w:r>
      <w:r w:rsidRPr="00571A42">
        <w:rPr>
          <w:rFonts w:ascii="GHEA Grapalat" w:hAnsi="GHEA Grapalat" w:cs="GHEA Grapalat"/>
          <w:sz w:val="24"/>
          <w:szCs w:val="24"/>
          <w:lang w:val="hy-AM"/>
        </w:rPr>
        <w:t xml:space="preserve">) </w:t>
      </w:r>
      <w:r>
        <w:rPr>
          <w:rFonts w:ascii="GHEA Grapalat" w:hAnsi="GHEA Grapalat" w:cs="GHEA Grapalat"/>
          <w:sz w:val="24"/>
          <w:szCs w:val="24"/>
          <w:lang w:val="hy-AM"/>
        </w:rPr>
        <w:t xml:space="preserve"> ծառայողական քննություն նշանակելու</w:t>
      </w:r>
      <w:r w:rsidRPr="00571A42">
        <w:rPr>
          <w:rFonts w:ascii="GHEA Grapalat" w:hAnsi="GHEA Grapalat" w:cs="GHEA Grapalat"/>
          <w:sz w:val="24"/>
          <w:szCs w:val="24"/>
          <w:lang w:val="hy-AM"/>
        </w:rPr>
        <w:t xml:space="preserve"> օրը, ամիսը, տարեթիվը. </w:t>
      </w:r>
    </w:p>
    <w:p w:rsidR="004E0EDD" w:rsidRPr="00571A42" w:rsidRDefault="004E0EDD" w:rsidP="008F75C1">
      <w:pPr>
        <w:pStyle w:val="ListParagraph"/>
        <w:spacing w:after="0" w:line="360" w:lineRule="auto"/>
        <w:jc w:val="both"/>
        <w:rPr>
          <w:rFonts w:ascii="GHEA Grapalat" w:hAnsi="GHEA Grapalat" w:cs="GHEA Grapalat"/>
          <w:sz w:val="24"/>
          <w:szCs w:val="24"/>
          <w:lang w:val="hy-AM"/>
        </w:rPr>
      </w:pPr>
      <w:r w:rsidRPr="00571A42">
        <w:rPr>
          <w:rFonts w:ascii="GHEA Grapalat" w:hAnsi="GHEA Grapalat" w:cs="GHEA Grapalat"/>
          <w:sz w:val="24"/>
          <w:szCs w:val="24"/>
          <w:lang w:val="hy-AM"/>
        </w:rPr>
        <w:tab/>
        <w:t xml:space="preserve">7)  </w:t>
      </w:r>
      <w:r w:rsidR="00905F11">
        <w:rPr>
          <w:rFonts w:ascii="GHEA Grapalat" w:hAnsi="GHEA Grapalat" w:cs="GHEA Grapalat"/>
          <w:sz w:val="24"/>
          <w:szCs w:val="24"/>
          <w:lang w:val="hy-AM"/>
        </w:rPr>
        <w:t xml:space="preserve">ծառայողական քննությանն </w:t>
      </w:r>
      <w:r w:rsidRPr="00571A42">
        <w:rPr>
          <w:rFonts w:ascii="GHEA Grapalat" w:hAnsi="GHEA Grapalat" w:cs="GHEA Grapalat"/>
          <w:sz w:val="24"/>
          <w:szCs w:val="24"/>
          <w:lang w:val="hy-AM"/>
        </w:rPr>
        <w:t>առնչվող այլ անհրաժեշտ տվյալներ:</w:t>
      </w:r>
    </w:p>
    <w:p w:rsidR="004E0EDD" w:rsidRPr="00571A42" w:rsidRDefault="004E0EDD" w:rsidP="008F75C1">
      <w:pPr>
        <w:pStyle w:val="ListParagraph"/>
        <w:spacing w:after="0" w:line="360" w:lineRule="auto"/>
        <w:ind w:firstLine="720"/>
        <w:jc w:val="both"/>
        <w:rPr>
          <w:rFonts w:ascii="GHEA Grapalat" w:hAnsi="GHEA Grapalat" w:cs="GHEA Grapalat"/>
          <w:sz w:val="24"/>
          <w:szCs w:val="24"/>
          <w:lang w:val="hy-AM"/>
        </w:rPr>
      </w:pPr>
      <w:r>
        <w:rPr>
          <w:rFonts w:ascii="GHEA Grapalat" w:hAnsi="GHEA Grapalat" w:cs="GHEA Grapalat"/>
          <w:sz w:val="24"/>
          <w:szCs w:val="24"/>
          <w:lang w:val="hy-AM"/>
        </w:rPr>
        <w:t>1</w:t>
      </w:r>
      <w:r w:rsidR="00DC19A1" w:rsidRPr="00835BC6">
        <w:rPr>
          <w:rFonts w:ascii="GHEA Grapalat" w:hAnsi="GHEA Grapalat" w:cs="GHEA Grapalat"/>
          <w:sz w:val="24"/>
          <w:szCs w:val="24"/>
          <w:lang w:val="hy-AM"/>
        </w:rPr>
        <w:t>2</w:t>
      </w:r>
      <w:r w:rsidRPr="00571A42">
        <w:rPr>
          <w:rFonts w:ascii="GHEA Grapalat" w:hAnsi="GHEA Grapalat" w:cs="GHEA Grapalat"/>
          <w:sz w:val="24"/>
          <w:szCs w:val="24"/>
          <w:lang w:val="hy-AM"/>
        </w:rPr>
        <w:t>.  Ծառայողական պարտականություններն անհարգելի պատճառով չկատա</w:t>
      </w:r>
      <w:r w:rsidRPr="00571A42">
        <w:rPr>
          <w:rFonts w:ascii="GHEA Grapalat" w:hAnsi="GHEA Grapalat" w:cs="GHEA Grapalat"/>
          <w:sz w:val="24"/>
          <w:szCs w:val="24"/>
          <w:lang w:val="hy-AM"/>
        </w:rPr>
        <w:softHyphen/>
        <w:t>րելու և/կամ ոչ պատշաճ կա</w:t>
      </w:r>
      <w:r w:rsidRPr="00571A42">
        <w:rPr>
          <w:rFonts w:ascii="GHEA Grapalat" w:hAnsi="GHEA Grapalat" w:cs="GHEA Grapalat"/>
          <w:sz w:val="24"/>
          <w:szCs w:val="24"/>
          <w:lang w:val="hy-AM"/>
        </w:rPr>
        <w:softHyphen/>
        <w:t>տա</w:t>
      </w:r>
      <w:r w:rsidRPr="00571A42">
        <w:rPr>
          <w:rFonts w:ascii="GHEA Grapalat" w:hAnsi="GHEA Grapalat" w:cs="GHEA Grapalat"/>
          <w:sz w:val="24"/>
          <w:szCs w:val="24"/>
          <w:lang w:val="hy-AM"/>
        </w:rPr>
        <w:softHyphen/>
        <w:t>րե</w:t>
      </w:r>
      <w:r w:rsidRPr="00571A42">
        <w:rPr>
          <w:rFonts w:ascii="GHEA Grapalat" w:hAnsi="GHEA Grapalat" w:cs="GHEA Grapalat"/>
          <w:sz w:val="24"/>
          <w:szCs w:val="24"/>
          <w:lang w:val="hy-AM"/>
        </w:rPr>
        <w:softHyphen/>
        <w:t>լու և/կամ ծա</w:t>
      </w:r>
      <w:r w:rsidRPr="00571A42">
        <w:rPr>
          <w:rFonts w:ascii="GHEA Grapalat" w:hAnsi="GHEA Grapalat" w:cs="GHEA Grapalat"/>
          <w:sz w:val="24"/>
          <w:szCs w:val="24"/>
          <w:lang w:val="hy-AM"/>
        </w:rPr>
        <w:softHyphen/>
        <w:t>ռայողական լիազորությունները վերա</w:t>
      </w:r>
      <w:r w:rsidRPr="00571A42">
        <w:rPr>
          <w:rFonts w:ascii="GHEA Grapalat" w:hAnsi="GHEA Grapalat" w:cs="GHEA Grapalat"/>
          <w:sz w:val="24"/>
          <w:szCs w:val="24"/>
          <w:lang w:val="hy-AM"/>
        </w:rPr>
        <w:softHyphen/>
        <w:t>զան</w:t>
      </w:r>
      <w:r w:rsidRPr="00571A42">
        <w:rPr>
          <w:rFonts w:ascii="GHEA Grapalat" w:hAnsi="GHEA Grapalat" w:cs="GHEA Grapalat"/>
          <w:sz w:val="24"/>
          <w:szCs w:val="24"/>
          <w:lang w:val="hy-AM"/>
        </w:rPr>
        <w:softHyphen/>
      </w:r>
      <w:r w:rsidRPr="00571A42">
        <w:rPr>
          <w:rFonts w:ascii="GHEA Grapalat" w:hAnsi="GHEA Grapalat" w:cs="GHEA Grapalat"/>
          <w:sz w:val="24"/>
          <w:szCs w:val="24"/>
          <w:lang w:val="hy-AM"/>
        </w:rPr>
        <w:softHyphen/>
        <w:t>ցե</w:t>
      </w:r>
      <w:r w:rsidRPr="00571A42">
        <w:rPr>
          <w:rFonts w:ascii="GHEA Grapalat" w:hAnsi="GHEA Grapalat" w:cs="GHEA Grapalat"/>
          <w:sz w:val="24"/>
          <w:szCs w:val="24"/>
          <w:lang w:val="hy-AM"/>
        </w:rPr>
        <w:softHyphen/>
        <w:t>լու և/կամ աշխա</w:t>
      </w:r>
      <w:r w:rsidRPr="00571A42">
        <w:rPr>
          <w:rFonts w:ascii="GHEA Grapalat" w:hAnsi="GHEA Grapalat" w:cs="GHEA Grapalat"/>
          <w:sz w:val="24"/>
          <w:szCs w:val="24"/>
          <w:lang w:val="hy-AM"/>
        </w:rPr>
        <w:softHyphen/>
        <w:t>տան</w:t>
      </w:r>
      <w:r w:rsidRPr="00571A42">
        <w:rPr>
          <w:rFonts w:ascii="GHEA Grapalat" w:hAnsi="GHEA Grapalat" w:cs="GHEA Grapalat"/>
          <w:sz w:val="24"/>
          <w:szCs w:val="24"/>
          <w:lang w:val="hy-AM"/>
        </w:rPr>
        <w:softHyphen/>
      </w:r>
      <w:r w:rsidRPr="00571A42">
        <w:rPr>
          <w:rFonts w:ascii="GHEA Grapalat" w:hAnsi="GHEA Grapalat" w:cs="GHEA Grapalat"/>
          <w:sz w:val="24"/>
          <w:szCs w:val="24"/>
          <w:lang w:val="hy-AM"/>
        </w:rPr>
        <w:softHyphen/>
        <w:t>քային կարգա</w:t>
      </w:r>
      <w:r w:rsidRPr="00571A42">
        <w:rPr>
          <w:rFonts w:ascii="GHEA Grapalat" w:hAnsi="GHEA Grapalat" w:cs="GHEA Grapalat"/>
          <w:sz w:val="24"/>
          <w:szCs w:val="24"/>
          <w:lang w:val="hy-AM"/>
        </w:rPr>
        <w:softHyphen/>
        <w:t>պա</w:t>
      </w:r>
      <w:r w:rsidRPr="00571A42">
        <w:rPr>
          <w:rFonts w:ascii="GHEA Grapalat" w:hAnsi="GHEA Grapalat" w:cs="GHEA Grapalat"/>
          <w:sz w:val="24"/>
          <w:szCs w:val="24"/>
          <w:lang w:val="hy-AM"/>
        </w:rPr>
        <w:softHyphen/>
        <w:t>հական ներքին կա</w:t>
      </w:r>
      <w:r w:rsidRPr="00571A42">
        <w:rPr>
          <w:rFonts w:ascii="GHEA Grapalat" w:hAnsi="GHEA Grapalat" w:cs="GHEA Grapalat"/>
          <w:sz w:val="24"/>
          <w:szCs w:val="24"/>
          <w:lang w:val="hy-AM"/>
        </w:rPr>
        <w:softHyphen/>
        <w:t>նոնների</w:t>
      </w:r>
      <w:r w:rsidRPr="00571A42">
        <w:rPr>
          <w:rFonts w:ascii="GHEA Grapalat" w:hAnsi="GHEA Grapalat" w:cs="GHEA Grapalat"/>
          <w:sz w:val="24"/>
          <w:szCs w:val="24"/>
          <w:shd w:val="clear" w:color="auto" w:fill="FFFFFF"/>
          <w:lang w:val="hy-AM"/>
        </w:rPr>
        <w:t xml:space="preserve"> հետ կապված հարցերի</w:t>
      </w:r>
      <w:r w:rsidR="00905F11">
        <w:rPr>
          <w:rFonts w:ascii="GHEA Grapalat" w:hAnsi="GHEA Grapalat" w:cs="GHEA Grapalat"/>
          <w:sz w:val="24"/>
          <w:szCs w:val="24"/>
          <w:shd w:val="clear" w:color="auto" w:fill="FFFFFF"/>
          <w:lang w:val="hy-AM"/>
        </w:rPr>
        <w:t xml:space="preserve"> </w:t>
      </w:r>
      <w:r w:rsidR="00905F11" w:rsidRPr="00EC205B">
        <w:rPr>
          <w:rFonts w:ascii="GHEA Grapalat" w:hAnsi="GHEA Grapalat" w:cs="GHEA Grapalat"/>
          <w:sz w:val="24"/>
          <w:szCs w:val="24"/>
          <w:shd w:val="clear" w:color="auto" w:fill="FFFFFF"/>
          <w:lang w:val="hy-AM"/>
        </w:rPr>
        <w:t xml:space="preserve">և/կամ </w:t>
      </w:r>
      <w:r w:rsidR="00905F11">
        <w:rPr>
          <w:rFonts w:ascii="GHEA Grapalat" w:hAnsi="GHEA Grapalat" w:cs="GHEA Grapalat"/>
          <w:sz w:val="24"/>
          <w:szCs w:val="24"/>
          <w:shd w:val="clear" w:color="auto" w:fill="FFFFFF"/>
          <w:lang w:val="hy-AM"/>
        </w:rPr>
        <w:t>քաղաքացիական ծառայողի</w:t>
      </w:r>
      <w:r w:rsidR="00905F11" w:rsidRPr="00EC205B">
        <w:rPr>
          <w:rFonts w:ascii="GHEA Grapalat" w:hAnsi="GHEA Grapalat" w:cs="GHEA Grapalat"/>
          <w:sz w:val="24"/>
          <w:szCs w:val="24"/>
          <w:shd w:val="clear" w:color="auto" w:fill="FFFFFF"/>
          <w:lang w:val="hy-AM"/>
        </w:rPr>
        <w:t xml:space="preserve"> գործունեությանն առնչվող և/կամ աշխատանքային հարաբերությունների հետ կապված  հարցերի</w:t>
      </w:r>
      <w:r w:rsidRPr="00571A42">
        <w:rPr>
          <w:rFonts w:ascii="GHEA Grapalat" w:hAnsi="GHEA Grapalat" w:cs="GHEA Grapalat"/>
          <w:sz w:val="24"/>
          <w:szCs w:val="24"/>
          <w:shd w:val="clear" w:color="auto" w:fill="FFFFFF"/>
          <w:lang w:val="hy-AM"/>
        </w:rPr>
        <w:t xml:space="preserve"> ուսումնասիրության համար նշանակված </w:t>
      </w:r>
      <w:r w:rsidRPr="00571A42">
        <w:rPr>
          <w:rFonts w:ascii="GHEA Grapalat" w:hAnsi="GHEA Grapalat" w:cs="GHEA Grapalat"/>
          <w:sz w:val="24"/>
          <w:szCs w:val="24"/>
          <w:lang w:val="hy-AM"/>
        </w:rPr>
        <w:t xml:space="preserve">ծառայողական քննությունն անցկացնում է այն </w:t>
      </w:r>
      <w:r w:rsidRPr="00DE2C59">
        <w:rPr>
          <w:rFonts w:ascii="GHEA Grapalat" w:hAnsi="GHEA Grapalat" w:cs="GHEA Grapalat"/>
          <w:sz w:val="24"/>
          <w:szCs w:val="24"/>
          <w:lang w:val="hy-AM"/>
        </w:rPr>
        <w:t>անձը (</w:t>
      </w:r>
      <w:r w:rsidR="00B76CC7" w:rsidRPr="00DE2C59">
        <w:rPr>
          <w:rFonts w:ascii="GHEA Grapalat" w:hAnsi="GHEA Grapalat" w:cs="GHEA Grapalat"/>
          <w:sz w:val="24"/>
          <w:szCs w:val="24"/>
          <w:lang w:val="hy-AM"/>
        </w:rPr>
        <w:t>անձինք,</w:t>
      </w:r>
      <w:r w:rsidR="00B76CC7" w:rsidRPr="00E84DB0">
        <w:rPr>
          <w:rFonts w:ascii="GHEA Grapalat" w:hAnsi="GHEA Grapalat" w:cs="GHEA Grapalat"/>
          <w:sz w:val="24"/>
          <w:szCs w:val="24"/>
          <w:lang w:val="hy-AM"/>
        </w:rPr>
        <w:t xml:space="preserve"> </w:t>
      </w:r>
      <w:r w:rsidRPr="00571A42">
        <w:rPr>
          <w:rFonts w:ascii="GHEA Grapalat" w:hAnsi="GHEA Grapalat" w:cs="GHEA Grapalat"/>
          <w:sz w:val="24"/>
          <w:szCs w:val="24"/>
          <w:lang w:val="hy-AM"/>
        </w:rPr>
        <w:t>կառուցվածքային ստորաբաժանումը)</w:t>
      </w:r>
      <w:r>
        <w:rPr>
          <w:rFonts w:ascii="GHEA Grapalat" w:hAnsi="GHEA Grapalat" w:cs="GHEA Grapalat"/>
          <w:sz w:val="24"/>
          <w:szCs w:val="24"/>
          <w:lang w:val="hy-AM"/>
        </w:rPr>
        <w:t>՝</w:t>
      </w:r>
      <w:r w:rsidRPr="00571A42">
        <w:rPr>
          <w:rFonts w:ascii="GHEA Grapalat" w:hAnsi="GHEA Grapalat" w:cs="GHEA Grapalat"/>
          <w:sz w:val="24"/>
          <w:szCs w:val="24"/>
          <w:lang w:val="hy-AM"/>
        </w:rPr>
        <w:t xml:space="preserve"> ում </w:t>
      </w:r>
      <w:r w:rsidR="00380CB9">
        <w:rPr>
          <w:rFonts w:ascii="GHEA Grapalat" w:hAnsi="GHEA Grapalat" w:cs="GHEA Grapalat"/>
          <w:sz w:val="24"/>
          <w:szCs w:val="24"/>
          <w:lang w:val="hy-AM"/>
        </w:rPr>
        <w:t>ծառայողական քննություն նշանակելու մասին</w:t>
      </w:r>
      <w:r w:rsidRPr="00571A42">
        <w:rPr>
          <w:rFonts w:ascii="GHEA Grapalat" w:hAnsi="GHEA Grapalat" w:cs="GHEA Grapalat"/>
          <w:sz w:val="24"/>
          <w:szCs w:val="24"/>
          <w:lang w:val="hy-AM"/>
        </w:rPr>
        <w:t xml:space="preserve"> իրավական ակտով վերապահված է ծառայողական քննություն անցկացնելու գործառույթ</w:t>
      </w:r>
      <w:r w:rsidR="00380CB9">
        <w:rPr>
          <w:rFonts w:ascii="GHEA Grapalat" w:hAnsi="GHEA Grapalat" w:cs="GHEA Grapalat"/>
          <w:sz w:val="24"/>
          <w:szCs w:val="24"/>
          <w:lang w:val="hy-AM"/>
        </w:rPr>
        <w:t>ը</w:t>
      </w:r>
      <w:r w:rsidRPr="00571A42">
        <w:rPr>
          <w:rFonts w:ascii="GHEA Grapalat" w:hAnsi="GHEA Grapalat" w:cs="GHEA Grapalat"/>
          <w:sz w:val="24"/>
          <w:szCs w:val="24"/>
          <w:lang w:val="hy-AM"/>
        </w:rPr>
        <w:t xml:space="preserve"> (այսուհետ՝ ծառայողական քննություն վարող):</w:t>
      </w:r>
    </w:p>
    <w:p w:rsidR="004E0EDD" w:rsidRPr="00571A42" w:rsidRDefault="00E8619D" w:rsidP="008F75C1">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r w:rsidRPr="00E8619D">
        <w:rPr>
          <w:rFonts w:ascii="GHEA Grapalat" w:hAnsi="GHEA Grapalat" w:cs="GHEA Grapalat"/>
          <w:lang w:val="hy-AM"/>
        </w:rPr>
        <w:t>1</w:t>
      </w:r>
      <w:r w:rsidR="00DC19A1" w:rsidRPr="00835BC6">
        <w:rPr>
          <w:rFonts w:ascii="GHEA Grapalat" w:hAnsi="GHEA Grapalat" w:cs="GHEA Grapalat"/>
          <w:lang w:val="hy-AM"/>
        </w:rPr>
        <w:t>3</w:t>
      </w:r>
      <w:r w:rsidRPr="00E8619D">
        <w:rPr>
          <w:rFonts w:ascii="GHEA Grapalat" w:hAnsi="GHEA Grapalat" w:cs="GHEA Grapalat"/>
          <w:lang w:val="hy-AM"/>
        </w:rPr>
        <w:t>.</w:t>
      </w:r>
      <w:r w:rsidR="00DC19A1" w:rsidRPr="00835BC6">
        <w:rPr>
          <w:rFonts w:ascii="GHEA Grapalat" w:hAnsi="GHEA Grapalat" w:cs="GHEA Grapalat"/>
          <w:lang w:val="hy-AM"/>
        </w:rPr>
        <w:t xml:space="preserve"> </w:t>
      </w:r>
      <w:r w:rsidR="004E0EDD" w:rsidRPr="00571A42">
        <w:rPr>
          <w:rFonts w:ascii="GHEA Grapalat" w:hAnsi="GHEA Grapalat" w:cs="GHEA Grapalat"/>
          <w:lang w:val="hy-AM"/>
        </w:rPr>
        <w:t xml:space="preserve">Քաղաքացիական ծառայողի վարքագծի կանոնների, </w:t>
      </w:r>
      <w:r w:rsidR="004E0EDD" w:rsidRPr="00571A42">
        <w:rPr>
          <w:rFonts w:ascii="GHEA Grapalat" w:hAnsi="GHEA Grapalat" w:cs="GHEA Grapalat"/>
          <w:shd w:val="clear" w:color="auto" w:fill="FFFFFF"/>
          <w:lang w:val="hy-AM"/>
        </w:rPr>
        <w:t>անհամատեղելիության պահանջների</w:t>
      </w:r>
      <w:r w:rsidR="004E0EDD" w:rsidRPr="00571A42">
        <w:rPr>
          <w:rFonts w:ascii="GHEA Grapalat" w:hAnsi="GHEA Grapalat" w:cs="GHEA Grapalat"/>
          <w:lang w:val="hy-AM"/>
        </w:rPr>
        <w:t xml:space="preserve"> հանրային ծառայողի նկատմամբ կիրառվող այլ սահմանափակումների, </w:t>
      </w:r>
      <w:r w:rsidR="004E0EDD" w:rsidRPr="00571A42">
        <w:rPr>
          <w:rFonts w:ascii="GHEA Grapalat" w:hAnsi="GHEA Grapalat" w:cs="GHEA Grapalat"/>
          <w:shd w:val="clear" w:color="auto" w:fill="FFFFFF"/>
          <w:lang w:val="hy-AM"/>
        </w:rPr>
        <w:t xml:space="preserve">շահերի բախման, նվերներ ընդունելու արգելքի  </w:t>
      </w:r>
      <w:r w:rsidR="004E0EDD" w:rsidRPr="00571A42">
        <w:rPr>
          <w:rFonts w:ascii="GHEA Grapalat" w:hAnsi="GHEA Grapalat" w:cs="GHEA Grapalat"/>
          <w:lang w:val="hy-AM"/>
        </w:rPr>
        <w:t>վերաբերյալ հարցերի ուսումնասիրության համար նշանակված ծառայողական քննությունն անցկացնում է Օրենքի 3</w:t>
      </w:r>
      <w:r w:rsidR="00657745">
        <w:rPr>
          <w:rFonts w:ascii="GHEA Grapalat" w:hAnsi="GHEA Grapalat" w:cs="GHEA Grapalat"/>
          <w:lang w:val="hy-AM"/>
        </w:rPr>
        <w:t>3</w:t>
      </w:r>
      <w:r w:rsidR="004E0EDD" w:rsidRPr="00571A42">
        <w:rPr>
          <w:rFonts w:ascii="GHEA Grapalat" w:hAnsi="GHEA Grapalat" w:cs="GHEA Grapalat"/>
          <w:lang w:val="hy-AM"/>
        </w:rPr>
        <w:t>-րդ հոդվածով նախատեսված կարգով ձևավորված՝ քաղաքացիական ծառայողների էթիկայի հանձնաժողովը (այսուհետ՝ ծառայողական քննություն վարող)</w:t>
      </w:r>
      <w:r w:rsidR="004E0EDD" w:rsidRPr="00571A42">
        <w:rPr>
          <w:rFonts w:ascii="GHEA Grapalat" w:hAnsi="GHEA Grapalat" w:cs="GHEA Grapalat"/>
          <w:b/>
          <w:bCs/>
          <w:i/>
          <w:iCs/>
          <w:lang w:val="hy-AM"/>
        </w:rPr>
        <w:t>:</w:t>
      </w:r>
    </w:p>
    <w:p w:rsidR="004E0EDD" w:rsidRPr="00571A42" w:rsidRDefault="00E8619D" w:rsidP="008F75C1">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r>
        <w:rPr>
          <w:rFonts w:ascii="GHEA Grapalat" w:hAnsi="GHEA Grapalat" w:cs="GHEA Grapalat"/>
          <w:lang w:val="hy-AM"/>
        </w:rPr>
        <w:t>1</w:t>
      </w:r>
      <w:r w:rsidR="00DC19A1" w:rsidRPr="00835BC6">
        <w:rPr>
          <w:rFonts w:ascii="GHEA Grapalat" w:hAnsi="GHEA Grapalat" w:cs="GHEA Grapalat"/>
          <w:lang w:val="hy-AM"/>
        </w:rPr>
        <w:t>4</w:t>
      </w:r>
      <w:r w:rsidR="004E0EDD" w:rsidRPr="00571A42">
        <w:rPr>
          <w:rFonts w:ascii="GHEA Grapalat" w:hAnsi="GHEA Grapalat" w:cs="GHEA Grapalat"/>
          <w:lang w:val="hy-AM"/>
        </w:rPr>
        <w:t xml:space="preserve">. Ծառայողական քննությունն անցկացվում է հետևյալ եղանակներով՝ </w:t>
      </w:r>
    </w:p>
    <w:p w:rsidR="004E0EDD" w:rsidRPr="00571A42" w:rsidRDefault="00CF79CF" w:rsidP="0068031F">
      <w:pPr>
        <w:pStyle w:val="NormalWeb"/>
        <w:numPr>
          <w:ilvl w:val="0"/>
          <w:numId w:val="9"/>
        </w:numPr>
        <w:shd w:val="clear" w:color="auto" w:fill="FFFFFF"/>
        <w:spacing w:before="0" w:beforeAutospacing="0" w:after="0" w:afterAutospacing="0" w:line="360" w:lineRule="auto"/>
        <w:jc w:val="both"/>
        <w:rPr>
          <w:rFonts w:ascii="GHEA Grapalat" w:hAnsi="GHEA Grapalat" w:cs="GHEA Grapalat"/>
          <w:lang w:val="hy-AM"/>
        </w:rPr>
      </w:pPr>
      <w:r>
        <w:rPr>
          <w:rFonts w:ascii="GHEA Grapalat" w:hAnsi="GHEA Grapalat" w:cs="GHEA Grapalat"/>
          <w:lang w:val="hy-AM"/>
        </w:rPr>
        <w:lastRenderedPageBreak/>
        <w:t>մ</w:t>
      </w:r>
      <w:r w:rsidR="004E0EDD" w:rsidRPr="00571A42">
        <w:rPr>
          <w:rFonts w:ascii="GHEA Grapalat" w:hAnsi="GHEA Grapalat" w:cs="GHEA Grapalat"/>
          <w:lang w:val="hy-AM"/>
        </w:rPr>
        <w:t>իանձնյա</w:t>
      </w:r>
      <w:r w:rsidR="00905F11">
        <w:rPr>
          <w:rFonts w:ascii="GHEA Grapalat" w:hAnsi="GHEA Grapalat" w:cs="GHEA Grapalat"/>
          <w:lang w:val="hy-AM"/>
        </w:rPr>
        <w:t>, երբ դրված է պարզաբանման ենթակա մինչև երեք</w:t>
      </w:r>
      <w:r>
        <w:rPr>
          <w:rFonts w:ascii="GHEA Grapalat" w:hAnsi="GHEA Grapalat" w:cs="GHEA Grapalat"/>
          <w:lang w:val="hy-AM"/>
        </w:rPr>
        <w:t xml:space="preserve"> պարզ</w:t>
      </w:r>
      <w:r w:rsidR="00905F11">
        <w:rPr>
          <w:rFonts w:ascii="GHEA Grapalat" w:hAnsi="GHEA Grapalat" w:cs="GHEA Grapalat"/>
          <w:lang w:val="hy-AM"/>
        </w:rPr>
        <w:t xml:space="preserve"> հարց</w:t>
      </w:r>
      <w:r w:rsidR="004E0EDD" w:rsidRPr="00571A42">
        <w:rPr>
          <w:rFonts w:ascii="GHEA Grapalat" w:hAnsi="GHEA Grapalat" w:cs="GHEA Grapalat"/>
          <w:lang w:val="hy-AM"/>
        </w:rPr>
        <w:t xml:space="preserve">. </w:t>
      </w:r>
    </w:p>
    <w:p w:rsidR="00905F11" w:rsidRDefault="00905F11" w:rsidP="0068031F">
      <w:pPr>
        <w:pStyle w:val="NormalWeb"/>
        <w:numPr>
          <w:ilvl w:val="0"/>
          <w:numId w:val="9"/>
        </w:numPr>
        <w:shd w:val="clear" w:color="auto" w:fill="FFFFFF"/>
        <w:spacing w:before="0" w:beforeAutospacing="0" w:after="0" w:afterAutospacing="0" w:line="360" w:lineRule="auto"/>
        <w:jc w:val="both"/>
        <w:rPr>
          <w:rFonts w:ascii="GHEA Grapalat" w:hAnsi="GHEA Grapalat" w:cs="GHEA Grapalat"/>
          <w:lang w:val="hy-AM"/>
        </w:rPr>
      </w:pPr>
      <w:r>
        <w:rPr>
          <w:rFonts w:ascii="GHEA Grapalat" w:hAnsi="GHEA Grapalat" w:cs="GHEA Grapalat"/>
          <w:lang w:val="hy-AM"/>
        </w:rPr>
        <w:t>ա</w:t>
      </w:r>
      <w:r w:rsidR="004E0EDD" w:rsidRPr="00571A42">
        <w:rPr>
          <w:rFonts w:ascii="GHEA Grapalat" w:hAnsi="GHEA Grapalat" w:cs="GHEA Grapalat"/>
          <w:lang w:val="hy-AM"/>
        </w:rPr>
        <w:t>շխատանքային խմբով</w:t>
      </w:r>
      <w:r w:rsidR="008C6629">
        <w:rPr>
          <w:rFonts w:ascii="GHEA Grapalat" w:hAnsi="GHEA Grapalat" w:cs="GHEA Grapalat"/>
          <w:lang w:val="hy-AM"/>
        </w:rPr>
        <w:t xml:space="preserve"> կամ կառուցվածքային ստորաբաժանման կամ գրասենյակի կողմից</w:t>
      </w:r>
      <w:r>
        <w:rPr>
          <w:rFonts w:ascii="GHEA Grapalat" w:hAnsi="GHEA Grapalat" w:cs="GHEA Grapalat"/>
          <w:lang w:val="hy-AM"/>
        </w:rPr>
        <w:t>, երբ դրված է պարզաբանման ենթակա երեքից ավելի հարց կամ դրված հարցը հնարավոր չէ պարզել միանձնյա եղանակով ծառայողական քննության դեպքում</w:t>
      </w:r>
      <w:r w:rsidR="004E0EDD" w:rsidRPr="00571A42">
        <w:rPr>
          <w:rFonts w:ascii="GHEA Grapalat" w:hAnsi="GHEA Grapalat" w:cs="GHEA Grapalat"/>
          <w:lang w:val="hy-AM"/>
        </w:rPr>
        <w:t>.</w:t>
      </w:r>
    </w:p>
    <w:p w:rsidR="004E0EDD" w:rsidRPr="00905F11" w:rsidRDefault="00380CB9" w:rsidP="0068031F">
      <w:pPr>
        <w:pStyle w:val="NormalWeb"/>
        <w:numPr>
          <w:ilvl w:val="0"/>
          <w:numId w:val="9"/>
        </w:numPr>
        <w:shd w:val="clear" w:color="auto" w:fill="FFFFFF"/>
        <w:spacing w:before="0" w:beforeAutospacing="0" w:after="0" w:afterAutospacing="0" w:line="360" w:lineRule="auto"/>
        <w:jc w:val="both"/>
        <w:rPr>
          <w:rFonts w:ascii="GHEA Grapalat" w:hAnsi="GHEA Grapalat" w:cs="GHEA Grapalat"/>
          <w:lang w:val="hy-AM"/>
        </w:rPr>
      </w:pPr>
      <w:r>
        <w:rPr>
          <w:rFonts w:ascii="GHEA Grapalat" w:hAnsi="GHEA Grapalat" w:cs="GHEA Grapalat"/>
          <w:lang w:val="hy-AM"/>
        </w:rPr>
        <w:t>Էթիկայի հանձնաժողովի կողմից</w:t>
      </w:r>
      <w:r w:rsidR="00905F11">
        <w:rPr>
          <w:rFonts w:ascii="GHEA Grapalat" w:hAnsi="GHEA Grapalat" w:cs="GHEA Grapalat"/>
          <w:lang w:val="hy-AM"/>
        </w:rPr>
        <w:t>։</w:t>
      </w:r>
    </w:p>
    <w:p w:rsidR="004E0EDD" w:rsidRPr="00B76CC7" w:rsidRDefault="007671B8" w:rsidP="008F75C1">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r>
        <w:rPr>
          <w:rFonts w:ascii="GHEA Grapalat" w:hAnsi="GHEA Grapalat" w:cs="GHEA Grapalat"/>
          <w:lang w:val="hy-AM"/>
        </w:rPr>
        <w:t>1</w:t>
      </w:r>
      <w:r w:rsidR="00DC19A1">
        <w:rPr>
          <w:rFonts w:ascii="GHEA Grapalat" w:hAnsi="GHEA Grapalat" w:cs="GHEA Grapalat"/>
          <w:lang w:val="en-GB"/>
        </w:rPr>
        <w:t>5</w:t>
      </w:r>
      <w:r w:rsidR="004E0EDD" w:rsidRPr="00B76CC7">
        <w:rPr>
          <w:rFonts w:ascii="GHEA Grapalat" w:hAnsi="GHEA Grapalat" w:cs="GHEA Grapalat"/>
          <w:lang w:val="hy-AM"/>
        </w:rPr>
        <w:t xml:space="preserve">. Ծառայողական քննության փուլերն են՝  </w:t>
      </w:r>
    </w:p>
    <w:p w:rsidR="004E0EDD" w:rsidRPr="00B76CC7" w:rsidRDefault="004E0EDD" w:rsidP="008F75C1">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r w:rsidRPr="00B76CC7">
        <w:rPr>
          <w:rFonts w:ascii="GHEA Grapalat" w:hAnsi="GHEA Grapalat" w:cs="GHEA Grapalat"/>
          <w:lang w:val="hy-AM"/>
        </w:rPr>
        <w:t>1) ծառայողական քննության նշանակման և անցկացման.</w:t>
      </w:r>
    </w:p>
    <w:p w:rsidR="004E0EDD" w:rsidRPr="00B76CC7" w:rsidRDefault="004E0EDD" w:rsidP="008F75C1">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r w:rsidRPr="00B76CC7">
        <w:rPr>
          <w:rFonts w:ascii="GHEA Grapalat" w:hAnsi="GHEA Grapalat" w:cs="GHEA Grapalat"/>
          <w:lang w:val="hy-AM"/>
        </w:rPr>
        <w:t xml:space="preserve">2) ծառայողական քննության նյութերի ծանոթացման և ավարտման. </w:t>
      </w:r>
    </w:p>
    <w:p w:rsidR="004E0EDD" w:rsidRPr="00B76CC7" w:rsidRDefault="004E0EDD" w:rsidP="008F75C1">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r w:rsidRPr="00B76CC7">
        <w:rPr>
          <w:rFonts w:ascii="GHEA Grapalat" w:hAnsi="GHEA Grapalat" w:cs="GHEA Grapalat"/>
          <w:lang w:val="hy-AM"/>
        </w:rPr>
        <w:t xml:space="preserve">3) քննության արդյունքներով համապատասխան եզրակացության կազմման և ներկայացման. </w:t>
      </w:r>
    </w:p>
    <w:p w:rsidR="004E0EDD" w:rsidRDefault="004E0EDD" w:rsidP="008F75C1">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r w:rsidRPr="00B76CC7">
        <w:rPr>
          <w:rFonts w:ascii="GHEA Grapalat" w:hAnsi="GHEA Grapalat" w:cs="GHEA Grapalat"/>
          <w:lang w:val="hy-AM"/>
        </w:rPr>
        <w:t>4) ծառայողական քննության արդյունքներով որոշման կայացման</w:t>
      </w:r>
      <w:r w:rsidR="00905F11">
        <w:rPr>
          <w:rFonts w:ascii="GHEA Grapalat" w:hAnsi="GHEA Grapalat" w:cs="GHEA Grapalat"/>
          <w:lang w:val="hy-AM"/>
        </w:rPr>
        <w:t xml:space="preserve">, եթե </w:t>
      </w:r>
      <w:r w:rsidR="00CF79CF">
        <w:rPr>
          <w:rFonts w:ascii="GHEA Grapalat" w:hAnsi="GHEA Grapalat" w:cs="GHEA Grapalat"/>
          <w:lang w:val="hy-AM"/>
        </w:rPr>
        <w:t>օրենքով այլ բան նախատեսված չէ</w:t>
      </w:r>
      <w:r w:rsidRPr="00B76CC7">
        <w:rPr>
          <w:rFonts w:ascii="GHEA Grapalat" w:hAnsi="GHEA Grapalat" w:cs="GHEA Grapalat"/>
          <w:lang w:val="hy-AM"/>
        </w:rPr>
        <w:t>:</w:t>
      </w:r>
    </w:p>
    <w:p w:rsidR="00905F11" w:rsidRPr="00B76CC7" w:rsidRDefault="00905F11" w:rsidP="008F75C1">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p>
    <w:p w:rsidR="004E0EDD" w:rsidRPr="008B7D97" w:rsidRDefault="004E0EDD" w:rsidP="0068031F">
      <w:pPr>
        <w:pStyle w:val="NormalWeb"/>
        <w:numPr>
          <w:ilvl w:val="0"/>
          <w:numId w:val="3"/>
        </w:numPr>
        <w:shd w:val="clear" w:color="auto" w:fill="FFFFFF"/>
        <w:spacing w:before="0" w:beforeAutospacing="0" w:after="0" w:afterAutospacing="0" w:line="360" w:lineRule="auto"/>
        <w:ind w:left="720" w:firstLine="720"/>
        <w:jc w:val="center"/>
        <w:rPr>
          <w:rFonts w:ascii="GHEA Grapalat" w:hAnsi="GHEA Grapalat" w:cs="GHEA Grapalat"/>
          <w:b/>
          <w:bCs/>
          <w:lang w:val="hy-AM"/>
        </w:rPr>
      </w:pPr>
      <w:r w:rsidRPr="008B7D97">
        <w:rPr>
          <w:rFonts w:ascii="GHEA Grapalat" w:hAnsi="GHEA Grapalat" w:cs="GHEA Grapalat"/>
          <w:b/>
          <w:bCs/>
          <w:lang w:val="hy-AM"/>
        </w:rPr>
        <w:t>ԾԱՌԱՅՈՂԱԿԱՆ ՔՆՆՈՒԹՅՈՒՆ ԱՆՑԿԱՑՆԵԼՈՒ ԺԱՄԿԵՏՆԵՐԸ</w:t>
      </w:r>
    </w:p>
    <w:p w:rsidR="004E0EDD" w:rsidRPr="008B7D97" w:rsidRDefault="004E0EDD" w:rsidP="00531EAB">
      <w:pPr>
        <w:pStyle w:val="NormalWeb"/>
        <w:shd w:val="clear" w:color="auto" w:fill="FFFFFF"/>
        <w:spacing w:before="0" w:beforeAutospacing="0" w:after="0" w:afterAutospacing="0" w:line="360" w:lineRule="auto"/>
        <w:ind w:left="720" w:firstLine="720"/>
        <w:jc w:val="center"/>
        <w:rPr>
          <w:rFonts w:ascii="GHEA Grapalat" w:hAnsi="GHEA Grapalat" w:cs="GHEA Grapalat"/>
          <w:b/>
          <w:bCs/>
          <w:lang w:val="hy-AM"/>
        </w:rPr>
      </w:pPr>
      <w:r w:rsidRPr="008B7D97">
        <w:rPr>
          <w:rFonts w:ascii="GHEA Grapalat" w:hAnsi="GHEA Grapalat" w:cs="GHEA Grapalat"/>
          <w:b/>
          <w:bCs/>
          <w:lang w:val="hy-AM"/>
        </w:rPr>
        <w:t xml:space="preserve"> </w:t>
      </w:r>
    </w:p>
    <w:p w:rsidR="004E0EDD" w:rsidRPr="004E4E70" w:rsidRDefault="005519C6" w:rsidP="00531EAB">
      <w:pPr>
        <w:pStyle w:val="NormalWeb"/>
        <w:shd w:val="clear" w:color="auto" w:fill="FFFFFF"/>
        <w:spacing w:before="0" w:beforeAutospacing="0" w:after="0" w:afterAutospacing="0" w:line="360" w:lineRule="auto"/>
        <w:ind w:left="720" w:firstLine="720"/>
        <w:jc w:val="both"/>
        <w:rPr>
          <w:rFonts w:ascii="GHEA Grapalat" w:hAnsi="GHEA Grapalat" w:cs="GHEA Grapalat"/>
          <w:lang w:val="en-GB"/>
        </w:rPr>
      </w:pPr>
      <w:r>
        <w:rPr>
          <w:rFonts w:ascii="GHEA Grapalat" w:hAnsi="GHEA Grapalat" w:cs="GHEA Grapalat"/>
          <w:lang w:val="hy-AM"/>
        </w:rPr>
        <w:t>1</w:t>
      </w:r>
      <w:r w:rsidR="00DC19A1" w:rsidRPr="00835BC6">
        <w:rPr>
          <w:rFonts w:ascii="GHEA Grapalat" w:hAnsi="GHEA Grapalat" w:cs="GHEA Grapalat"/>
          <w:lang w:val="hy-AM"/>
        </w:rPr>
        <w:t>6</w:t>
      </w:r>
      <w:r w:rsidR="004E0EDD" w:rsidRPr="008B7D97">
        <w:rPr>
          <w:rFonts w:ascii="GHEA Grapalat" w:hAnsi="GHEA Grapalat" w:cs="GHEA Grapalat"/>
          <w:lang w:val="hy-AM"/>
        </w:rPr>
        <w:t>. Ծառայողական քննությունն անցկացվում է 30 օրացույցային օրում, որն սկսվում է ծառայողական քննություն նշանակող պաշտոնատար անձի կողմից ծառայողական քննություն նշա</w:t>
      </w:r>
      <w:r w:rsidR="00380CB9">
        <w:rPr>
          <w:rFonts w:ascii="GHEA Grapalat" w:hAnsi="GHEA Grapalat" w:cs="GHEA Grapalat"/>
          <w:lang w:val="hy-AM"/>
        </w:rPr>
        <w:t xml:space="preserve">նակելու </w:t>
      </w:r>
      <w:r w:rsidR="00CC2D35">
        <w:rPr>
          <w:rFonts w:ascii="GHEA Grapalat" w:hAnsi="GHEA Grapalat" w:cs="GHEA Grapalat"/>
          <w:lang w:val="hy-AM"/>
        </w:rPr>
        <w:t>մասին իրավական ակտն</w:t>
      </w:r>
      <w:r w:rsidR="00380CB9">
        <w:rPr>
          <w:rFonts w:ascii="GHEA Grapalat" w:hAnsi="GHEA Grapalat" w:cs="GHEA Grapalat"/>
          <w:lang w:val="hy-AM"/>
        </w:rPr>
        <w:t xml:space="preserve"> ստորագրվելու </w:t>
      </w:r>
      <w:r w:rsidR="004E0EDD" w:rsidRPr="008B7D97">
        <w:rPr>
          <w:rFonts w:ascii="GHEA Grapalat" w:hAnsi="GHEA Grapalat" w:cs="GHEA Grapalat"/>
          <w:lang w:val="hy-AM"/>
        </w:rPr>
        <w:t>կամ էլեկտրոնային համակարգում գրանցվելու պահից:</w:t>
      </w:r>
    </w:p>
    <w:p w:rsidR="004E0EDD" w:rsidRPr="008B7D97" w:rsidRDefault="005519C6" w:rsidP="00531EAB">
      <w:pPr>
        <w:pStyle w:val="BodyTextIndent2"/>
        <w:shd w:val="clear" w:color="auto" w:fill="FFFFFF"/>
        <w:spacing w:after="0" w:line="360" w:lineRule="auto"/>
        <w:ind w:left="720" w:firstLine="720"/>
        <w:jc w:val="both"/>
        <w:rPr>
          <w:rFonts w:ascii="GHEA Grapalat" w:hAnsi="GHEA Grapalat" w:cs="GHEA Grapalat"/>
          <w:shd w:val="clear" w:color="auto" w:fill="FFFFFF"/>
          <w:lang w:val="hy-AM"/>
        </w:rPr>
      </w:pPr>
      <w:r>
        <w:rPr>
          <w:rFonts w:ascii="GHEA Grapalat" w:hAnsi="GHEA Grapalat" w:cs="GHEA Grapalat"/>
          <w:lang w:val="hy-AM"/>
        </w:rPr>
        <w:t>1</w:t>
      </w:r>
      <w:r w:rsidR="00DC19A1" w:rsidRPr="00835BC6">
        <w:rPr>
          <w:rFonts w:ascii="GHEA Grapalat" w:hAnsi="GHEA Grapalat" w:cs="GHEA Grapalat"/>
          <w:lang w:val="hy-AM"/>
        </w:rPr>
        <w:t>7</w:t>
      </w:r>
      <w:r w:rsidR="004E0EDD" w:rsidRPr="008B7D97">
        <w:rPr>
          <w:rFonts w:ascii="GHEA Grapalat" w:hAnsi="GHEA Grapalat" w:cs="GHEA Grapalat"/>
          <w:lang w:val="hy-AM"/>
        </w:rPr>
        <w:t>.</w:t>
      </w:r>
      <w:r w:rsidR="004E0EDD" w:rsidRPr="008B7D97">
        <w:rPr>
          <w:rFonts w:ascii="GHEA Grapalat" w:hAnsi="GHEA Grapalat" w:cs="GHEA Grapalat"/>
          <w:shd w:val="clear" w:color="auto" w:fill="FFFFFF"/>
          <w:lang w:val="hy-AM"/>
        </w:rPr>
        <w:t xml:space="preserve"> Ծ</w:t>
      </w:r>
      <w:r w:rsidR="004E0EDD" w:rsidRPr="008B7D97">
        <w:rPr>
          <w:rFonts w:ascii="GHEA Grapalat" w:hAnsi="GHEA Grapalat" w:cs="GHEA Grapalat"/>
          <w:lang w:val="hy-AM"/>
        </w:rPr>
        <w:t>առայողական քննության մեծածավալության, բարդության կամ այլ անհրաժեշտու</w:t>
      </w:r>
      <w:r w:rsidR="004E0EDD" w:rsidRPr="008B7D97">
        <w:rPr>
          <w:rFonts w:ascii="GHEA Grapalat" w:hAnsi="GHEA Grapalat" w:cs="GHEA Grapalat"/>
          <w:lang w:val="hy-AM"/>
        </w:rPr>
        <w:softHyphen/>
        <w:t xml:space="preserve">թյունից ելնելով, ծառայողական քննությունը վարողի պատճառաբանված զեկուցագրի հիման վրա, </w:t>
      </w:r>
      <w:r w:rsidR="004E0EDD" w:rsidRPr="008B7D97">
        <w:rPr>
          <w:rFonts w:ascii="GHEA Grapalat" w:hAnsi="GHEA Grapalat" w:cs="GHEA Grapalat"/>
          <w:shd w:val="clear" w:color="auto" w:fill="FFFFFF"/>
          <w:lang w:val="hy-AM"/>
        </w:rPr>
        <w:t>ծառայողական քննություն նշանակած պաշտոնատար անձը 2 աշխատանքային օրվա ընթացքում համապատասխան իրավական ակտով կարող է երկարացնել ծառայողական քննություն անցկացնելու ժամկետը մինչև 15 օրացույցային  օր:</w:t>
      </w:r>
    </w:p>
    <w:p w:rsidR="004E0EDD" w:rsidRPr="008B7D97" w:rsidRDefault="00905F11" w:rsidP="00531EAB">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r>
        <w:rPr>
          <w:rFonts w:ascii="GHEA Grapalat" w:hAnsi="GHEA Grapalat" w:cs="GHEA Grapalat"/>
          <w:lang w:val="hy-AM"/>
        </w:rPr>
        <w:lastRenderedPageBreak/>
        <w:t>1</w:t>
      </w:r>
      <w:r w:rsidR="00DC19A1" w:rsidRPr="00835BC6">
        <w:rPr>
          <w:rFonts w:ascii="GHEA Grapalat" w:hAnsi="GHEA Grapalat" w:cs="GHEA Grapalat"/>
          <w:lang w:val="hy-AM"/>
        </w:rPr>
        <w:t>8</w:t>
      </w:r>
      <w:r w:rsidR="004E0EDD" w:rsidRPr="008B7D97">
        <w:rPr>
          <w:rFonts w:ascii="GHEA Grapalat" w:hAnsi="GHEA Grapalat" w:cs="GHEA Grapalat"/>
          <w:lang w:val="hy-AM"/>
        </w:rPr>
        <w:t>. Ծառայողական քննության ժամկետը չերկարացվելու դեպքում այն շարունակվում և ավարտվում է ծառայողական քննություն նշանակելու որոշմամբ  սահմանված ժամկետում:</w:t>
      </w:r>
    </w:p>
    <w:p w:rsidR="004E0EDD" w:rsidRPr="008B7D97" w:rsidRDefault="004E0EDD" w:rsidP="008F75C1">
      <w:pPr>
        <w:pStyle w:val="NormalWeb"/>
        <w:shd w:val="clear" w:color="auto" w:fill="FFFFFF"/>
        <w:spacing w:before="0" w:beforeAutospacing="0" w:after="0" w:afterAutospacing="0" w:line="360" w:lineRule="auto"/>
        <w:ind w:left="720" w:firstLine="540"/>
        <w:jc w:val="center"/>
        <w:rPr>
          <w:rFonts w:ascii="GHEA Grapalat" w:hAnsi="GHEA Grapalat" w:cs="GHEA Grapalat"/>
          <w:lang w:val="hy-AM"/>
        </w:rPr>
      </w:pPr>
    </w:p>
    <w:p w:rsidR="004E0EDD" w:rsidRPr="008B7D97" w:rsidRDefault="004E0EDD" w:rsidP="0068031F">
      <w:pPr>
        <w:pStyle w:val="NormalWeb"/>
        <w:numPr>
          <w:ilvl w:val="0"/>
          <w:numId w:val="3"/>
        </w:numPr>
        <w:shd w:val="clear" w:color="auto" w:fill="FFFFFF"/>
        <w:spacing w:before="0" w:beforeAutospacing="0" w:after="0" w:afterAutospacing="0"/>
        <w:jc w:val="center"/>
        <w:rPr>
          <w:rFonts w:ascii="GHEA Grapalat" w:hAnsi="GHEA Grapalat" w:cs="GHEA Grapalat"/>
          <w:b/>
          <w:bCs/>
          <w:lang w:val="hy-AM"/>
        </w:rPr>
      </w:pPr>
      <w:r w:rsidRPr="008B7D97">
        <w:rPr>
          <w:rFonts w:ascii="GHEA Grapalat" w:hAnsi="GHEA Grapalat" w:cs="GHEA Grapalat"/>
          <w:b/>
          <w:bCs/>
          <w:lang w:val="hy-AM"/>
        </w:rPr>
        <w:t>ԾԱՌԱՅՈՂԱԿԱՆ ՔՆՆՈՒԹՅԱՆ ՄԱՍՆԱԿԻՑՆԵՐԸ, ՄԱՍՆԱԿԻՑՆԵՐԻ ԼԻԱԶՈՐՈՒԹՅՈՒՆՆԵՐԸ</w:t>
      </w:r>
    </w:p>
    <w:p w:rsidR="004E0EDD" w:rsidRPr="008B7D97" w:rsidRDefault="004E0EDD" w:rsidP="008F75C1">
      <w:pPr>
        <w:pStyle w:val="NormalWeb"/>
        <w:shd w:val="clear" w:color="auto" w:fill="FFFFFF"/>
        <w:spacing w:before="0" w:beforeAutospacing="0" w:after="0" w:afterAutospacing="0"/>
        <w:ind w:left="720" w:firstLine="540"/>
        <w:jc w:val="center"/>
        <w:rPr>
          <w:rFonts w:ascii="GHEA Grapalat" w:hAnsi="GHEA Grapalat" w:cs="GHEA Grapalat"/>
          <w:b/>
          <w:bCs/>
          <w:lang w:val="hy-AM"/>
        </w:rPr>
      </w:pPr>
    </w:p>
    <w:p w:rsidR="004E0EDD" w:rsidRPr="00B857F2" w:rsidRDefault="00DC19A1"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en-GB"/>
        </w:rPr>
        <w:t>19</w:t>
      </w:r>
      <w:r w:rsidR="004E0EDD" w:rsidRPr="00B857F2">
        <w:rPr>
          <w:rFonts w:ascii="GHEA Grapalat" w:hAnsi="GHEA Grapalat" w:cs="GHEA Grapalat"/>
          <w:lang w:val="hy-AM"/>
        </w:rPr>
        <w:t xml:space="preserve">. Ծառայողական քննության մասնակիցներն են՝ </w:t>
      </w:r>
    </w:p>
    <w:p w:rsidR="004E0EDD" w:rsidRPr="008B7D97" w:rsidRDefault="004E0EDD" w:rsidP="0068031F">
      <w:pPr>
        <w:pStyle w:val="NormalWeb"/>
        <w:numPr>
          <w:ilvl w:val="0"/>
          <w:numId w:val="2"/>
        </w:numPr>
        <w:shd w:val="clear" w:color="auto" w:fill="FFFFFF"/>
        <w:spacing w:before="0" w:beforeAutospacing="0" w:after="0" w:afterAutospacing="0" w:line="360" w:lineRule="auto"/>
        <w:ind w:left="720" w:firstLine="720"/>
        <w:jc w:val="both"/>
        <w:rPr>
          <w:rFonts w:ascii="GHEA Grapalat" w:hAnsi="GHEA Grapalat" w:cs="GHEA Grapalat"/>
          <w:lang w:val="hy-AM"/>
        </w:rPr>
      </w:pPr>
      <w:r w:rsidRPr="008B7D97">
        <w:rPr>
          <w:rFonts w:ascii="GHEA Grapalat" w:hAnsi="GHEA Grapalat" w:cs="GHEA Grapalat"/>
          <w:lang w:val="hy-AM"/>
        </w:rPr>
        <w:t>ծառայողական քննություն նշանակող պաշտոնատար անձը (այսուհետ՝ կողմ).</w:t>
      </w:r>
    </w:p>
    <w:p w:rsidR="004E0EDD" w:rsidRPr="008B7D97" w:rsidRDefault="004E0EDD" w:rsidP="0068031F">
      <w:pPr>
        <w:pStyle w:val="NormalWeb"/>
        <w:numPr>
          <w:ilvl w:val="0"/>
          <w:numId w:val="2"/>
        </w:numPr>
        <w:shd w:val="clear" w:color="auto" w:fill="FFFFFF"/>
        <w:spacing w:before="0" w:beforeAutospacing="0" w:after="0" w:afterAutospacing="0" w:line="360" w:lineRule="auto"/>
        <w:ind w:left="720" w:firstLine="720"/>
        <w:jc w:val="both"/>
        <w:rPr>
          <w:rFonts w:ascii="GHEA Grapalat" w:hAnsi="GHEA Grapalat" w:cs="GHEA Grapalat"/>
          <w:lang w:val="hy-AM"/>
        </w:rPr>
      </w:pPr>
      <w:r w:rsidRPr="008B7D97">
        <w:rPr>
          <w:rFonts w:ascii="GHEA Grapalat" w:hAnsi="GHEA Grapalat" w:cs="GHEA Grapalat"/>
          <w:lang w:val="hy-AM"/>
        </w:rPr>
        <w:t>քաղաքացիական ծառայողը (քաղաքացիական ծառայողները), ում նկատմամբ նշանակված է ծառայողական քննությունը (այսուհետ՝ կողմ).</w:t>
      </w:r>
    </w:p>
    <w:p w:rsidR="004E0EDD" w:rsidRPr="008B7D97" w:rsidRDefault="004E0EDD" w:rsidP="0068031F">
      <w:pPr>
        <w:pStyle w:val="NormalWeb"/>
        <w:numPr>
          <w:ilvl w:val="0"/>
          <w:numId w:val="2"/>
        </w:numPr>
        <w:shd w:val="clear" w:color="auto" w:fill="FFFFFF"/>
        <w:spacing w:before="0" w:beforeAutospacing="0" w:after="0" w:afterAutospacing="0" w:line="360" w:lineRule="auto"/>
        <w:ind w:left="720" w:firstLine="720"/>
        <w:jc w:val="both"/>
        <w:rPr>
          <w:rFonts w:ascii="GHEA Grapalat" w:hAnsi="GHEA Grapalat" w:cs="GHEA Grapalat"/>
          <w:lang w:val="hy-AM"/>
        </w:rPr>
      </w:pPr>
      <w:r w:rsidRPr="008B7D97">
        <w:rPr>
          <w:rFonts w:ascii="GHEA Grapalat" w:hAnsi="GHEA Grapalat" w:cs="GHEA Grapalat"/>
          <w:lang w:val="hy-AM"/>
        </w:rPr>
        <w:t xml:space="preserve">ծառայողական քննությունը վարողը. </w:t>
      </w:r>
    </w:p>
    <w:p w:rsidR="004E0EDD" w:rsidRPr="008B7D97" w:rsidRDefault="004E0EDD" w:rsidP="0068031F">
      <w:pPr>
        <w:pStyle w:val="NormalWeb"/>
        <w:numPr>
          <w:ilvl w:val="0"/>
          <w:numId w:val="2"/>
        </w:numPr>
        <w:shd w:val="clear" w:color="auto" w:fill="FFFFFF"/>
        <w:spacing w:before="0" w:beforeAutospacing="0" w:after="0" w:afterAutospacing="0" w:line="360" w:lineRule="auto"/>
        <w:ind w:left="720" w:firstLine="720"/>
        <w:jc w:val="both"/>
        <w:rPr>
          <w:rFonts w:ascii="GHEA Grapalat" w:hAnsi="GHEA Grapalat" w:cs="GHEA Grapalat"/>
          <w:lang w:val="hy-AM"/>
        </w:rPr>
      </w:pPr>
      <w:r w:rsidRPr="008B7D97">
        <w:rPr>
          <w:rFonts w:ascii="GHEA Grapalat" w:hAnsi="GHEA Grapalat" w:cs="GHEA Grapalat"/>
          <w:lang w:val="hy-AM"/>
        </w:rPr>
        <w:t>ծառայողական քննությանը ներգրավված մասնագետը.</w:t>
      </w:r>
    </w:p>
    <w:p w:rsidR="004E0EDD" w:rsidRPr="00905F11" w:rsidRDefault="004E0EDD" w:rsidP="0068031F">
      <w:pPr>
        <w:pStyle w:val="NormalWeb"/>
        <w:numPr>
          <w:ilvl w:val="0"/>
          <w:numId w:val="2"/>
        </w:numPr>
        <w:shd w:val="clear" w:color="auto" w:fill="FFFFFF"/>
        <w:spacing w:before="0" w:beforeAutospacing="0" w:after="0" w:afterAutospacing="0" w:line="360" w:lineRule="auto"/>
        <w:ind w:left="720" w:firstLine="720"/>
        <w:jc w:val="both"/>
        <w:rPr>
          <w:rFonts w:ascii="GHEA Grapalat" w:hAnsi="GHEA Grapalat" w:cs="GHEA Grapalat"/>
          <w:lang w:val="hy-AM"/>
        </w:rPr>
      </w:pPr>
      <w:r w:rsidRPr="008B7D97">
        <w:rPr>
          <w:rFonts w:ascii="GHEA Grapalat" w:hAnsi="GHEA Grapalat" w:cs="GHEA Grapalat"/>
          <w:lang w:val="hy-AM"/>
        </w:rPr>
        <w:t>ծառայողական քննությանը մասնակցող այլ անձը, ով կարող է առնչություն ունենալ ծառայողական քննության հետ (այսուհետ՝ այլ անձ):</w:t>
      </w:r>
    </w:p>
    <w:p w:rsidR="004E0EDD" w:rsidRPr="00BA1FCB" w:rsidRDefault="00905F11" w:rsidP="00905F11">
      <w:pPr>
        <w:pStyle w:val="NormalWeb"/>
        <w:shd w:val="clear" w:color="auto" w:fill="FFFFFF"/>
        <w:spacing w:before="0" w:beforeAutospacing="0" w:after="0" w:afterAutospacing="0" w:line="360" w:lineRule="auto"/>
        <w:jc w:val="both"/>
        <w:rPr>
          <w:rFonts w:ascii="GHEA Grapalat" w:hAnsi="GHEA Grapalat" w:cs="GHEA Grapalat"/>
          <w:bCs/>
          <w:lang w:val="hy-AM"/>
        </w:rPr>
      </w:pPr>
      <w:r>
        <w:rPr>
          <w:rFonts w:ascii="GHEA Grapalat" w:hAnsi="GHEA Grapalat" w:cs="GHEA Grapalat"/>
          <w:bCs/>
          <w:lang w:val="hy-AM"/>
        </w:rPr>
        <w:t xml:space="preserve">           2</w:t>
      </w:r>
      <w:r w:rsidR="00DC19A1" w:rsidRPr="00835BC6">
        <w:rPr>
          <w:rFonts w:ascii="GHEA Grapalat" w:hAnsi="GHEA Grapalat" w:cs="GHEA Grapalat"/>
          <w:bCs/>
          <w:lang w:val="hy-AM"/>
        </w:rPr>
        <w:t>0</w:t>
      </w:r>
      <w:r>
        <w:rPr>
          <w:rFonts w:ascii="MS Mincho" w:eastAsia="MS Mincho" w:hAnsi="MS Mincho" w:cs="MS Mincho"/>
          <w:bCs/>
          <w:lang w:val="hy-AM"/>
        </w:rPr>
        <w:t xml:space="preserve">․ </w:t>
      </w:r>
      <w:r w:rsidR="004E0EDD" w:rsidRPr="00BA1FCB">
        <w:rPr>
          <w:rFonts w:ascii="GHEA Grapalat" w:hAnsi="GHEA Grapalat" w:cs="GHEA Grapalat"/>
          <w:bCs/>
          <w:lang w:val="hy-AM"/>
        </w:rPr>
        <w:t xml:space="preserve">Ծառայողական քննություն նշանակող պաշտոնատար անձի (կողմի) </w:t>
      </w:r>
      <w:r>
        <w:rPr>
          <w:rFonts w:ascii="GHEA Grapalat" w:hAnsi="GHEA Grapalat" w:cs="GHEA Grapalat"/>
          <w:bCs/>
          <w:lang w:val="hy-AM"/>
        </w:rPr>
        <w:t xml:space="preserve">   </w:t>
      </w:r>
      <w:r w:rsidR="004E0EDD" w:rsidRPr="00BA1FCB">
        <w:rPr>
          <w:rFonts w:ascii="GHEA Grapalat" w:hAnsi="GHEA Grapalat" w:cs="GHEA Grapalat"/>
          <w:bCs/>
          <w:lang w:val="hy-AM"/>
        </w:rPr>
        <w:t xml:space="preserve">լիազորություններն են՝ </w:t>
      </w:r>
    </w:p>
    <w:p w:rsidR="004E0EDD" w:rsidRPr="00B87319" w:rsidRDefault="00615CD5" w:rsidP="0068031F">
      <w:pPr>
        <w:pStyle w:val="NormalWeb"/>
        <w:numPr>
          <w:ilvl w:val="0"/>
          <w:numId w:val="5"/>
        </w:numPr>
        <w:shd w:val="clear" w:color="auto" w:fill="FFFFFF"/>
        <w:spacing w:before="0" w:beforeAutospacing="0" w:after="0" w:afterAutospacing="0" w:line="360" w:lineRule="auto"/>
        <w:jc w:val="both"/>
        <w:rPr>
          <w:rFonts w:ascii="GHEA Grapalat" w:hAnsi="GHEA Grapalat" w:cs="GHEA Grapalat"/>
          <w:lang w:val="hy-AM"/>
        </w:rPr>
      </w:pPr>
      <w:r w:rsidRPr="00E84DB0">
        <w:rPr>
          <w:rFonts w:ascii="GHEA Grapalat" w:hAnsi="GHEA Grapalat" w:cs="GHEA Grapalat"/>
          <w:lang w:val="hy-AM"/>
        </w:rPr>
        <w:t xml:space="preserve"> </w:t>
      </w:r>
      <w:r w:rsidR="00B87319">
        <w:rPr>
          <w:rFonts w:ascii="GHEA Grapalat" w:hAnsi="GHEA Grapalat" w:cs="GHEA Grapalat"/>
          <w:lang w:val="hy-AM"/>
        </w:rPr>
        <w:t>նշանակել ծառայողական քննություն.</w:t>
      </w:r>
      <w:r w:rsidR="004E0EDD" w:rsidRPr="00DE2C59">
        <w:rPr>
          <w:rFonts w:ascii="GHEA Grapalat" w:hAnsi="GHEA Grapalat" w:cs="GHEA Grapalat"/>
          <w:lang w:val="hy-AM"/>
        </w:rPr>
        <w:t xml:space="preserve">  </w:t>
      </w:r>
    </w:p>
    <w:p w:rsidR="004E0EDD" w:rsidRPr="00D6626A" w:rsidRDefault="00615CD5" w:rsidP="0068031F">
      <w:pPr>
        <w:pStyle w:val="NormalWeb"/>
        <w:numPr>
          <w:ilvl w:val="0"/>
          <w:numId w:val="5"/>
        </w:numPr>
        <w:shd w:val="clear" w:color="auto" w:fill="FFFFFF"/>
        <w:spacing w:before="0" w:beforeAutospacing="0" w:after="0" w:afterAutospacing="0" w:line="360" w:lineRule="auto"/>
        <w:jc w:val="both"/>
        <w:rPr>
          <w:rFonts w:ascii="GHEA Grapalat" w:hAnsi="GHEA Grapalat" w:cs="GHEA Grapalat"/>
          <w:lang w:val="hy-AM"/>
        </w:rPr>
      </w:pPr>
      <w:r w:rsidRPr="00B87319">
        <w:rPr>
          <w:rFonts w:ascii="GHEA Grapalat" w:hAnsi="GHEA Grapalat" w:cs="GHEA Grapalat"/>
          <w:lang w:val="hy-AM"/>
        </w:rPr>
        <w:t>ն</w:t>
      </w:r>
      <w:r w:rsidR="004E0EDD" w:rsidRPr="00B87319">
        <w:rPr>
          <w:rFonts w:ascii="GHEA Grapalat" w:hAnsi="GHEA Grapalat" w:cs="GHEA Grapalat"/>
          <w:lang w:val="hy-AM"/>
        </w:rPr>
        <w:t xml:space="preserve">շանակել </w:t>
      </w:r>
      <w:r w:rsidR="004E0EDD" w:rsidRPr="00D6626A">
        <w:rPr>
          <w:rFonts w:ascii="GHEA Grapalat" w:hAnsi="GHEA Grapalat" w:cs="GHEA Grapalat"/>
          <w:lang w:val="hy-AM"/>
        </w:rPr>
        <w:t xml:space="preserve">քննությունը վարողին. </w:t>
      </w:r>
    </w:p>
    <w:p w:rsidR="004E0EDD" w:rsidRPr="008B7D97"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A51137">
        <w:rPr>
          <w:rFonts w:ascii="GHEA Grapalat" w:hAnsi="GHEA Grapalat" w:cs="GHEA Grapalat"/>
          <w:lang w:val="hy-AM"/>
        </w:rPr>
        <w:t>3</w:t>
      </w:r>
      <w:r w:rsidRPr="008B7D97">
        <w:rPr>
          <w:rFonts w:ascii="GHEA Grapalat" w:hAnsi="GHEA Grapalat" w:cs="GHEA Grapalat"/>
          <w:lang w:val="hy-AM"/>
        </w:rPr>
        <w:t>) սահմանել ծառայողական քննություն անցկացնելու եղանակը.</w:t>
      </w:r>
    </w:p>
    <w:p w:rsidR="004E0EDD" w:rsidRPr="008B7D97"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A51137">
        <w:rPr>
          <w:rFonts w:ascii="GHEA Grapalat" w:hAnsi="GHEA Grapalat" w:cs="GHEA Grapalat"/>
          <w:lang w:val="hy-AM"/>
        </w:rPr>
        <w:t>4</w:t>
      </w:r>
      <w:r w:rsidRPr="008B7D97">
        <w:rPr>
          <w:rFonts w:ascii="GHEA Grapalat" w:hAnsi="GHEA Grapalat" w:cs="GHEA Grapalat"/>
          <w:lang w:val="hy-AM"/>
        </w:rPr>
        <w:t>) սահմանել ծառայողական քննությամբ պարզաբանման ենթակա հարցերը.</w:t>
      </w:r>
    </w:p>
    <w:p w:rsidR="004E0EDD" w:rsidRPr="008B7D97" w:rsidRDefault="00905F11"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5</w:t>
      </w:r>
      <w:r w:rsidR="004E0EDD" w:rsidRPr="008B7D97">
        <w:rPr>
          <w:rFonts w:ascii="GHEA Grapalat" w:hAnsi="GHEA Grapalat" w:cs="GHEA Grapalat"/>
          <w:lang w:val="hy-AM"/>
        </w:rPr>
        <w:t xml:space="preserve">) </w:t>
      </w:r>
      <w:r>
        <w:rPr>
          <w:rFonts w:ascii="GHEA Grapalat" w:hAnsi="GHEA Grapalat" w:cs="GHEA Grapalat"/>
          <w:lang w:val="hy-AM"/>
        </w:rPr>
        <w:t xml:space="preserve">անհրաժեշտության դեպքում </w:t>
      </w:r>
      <w:r w:rsidR="004E0EDD" w:rsidRPr="008B7D97">
        <w:rPr>
          <w:rFonts w:ascii="GHEA Grapalat" w:hAnsi="GHEA Grapalat" w:cs="GHEA Grapalat"/>
          <w:lang w:val="hy-AM"/>
        </w:rPr>
        <w:t>ներկայա</w:t>
      </w:r>
      <w:r>
        <w:rPr>
          <w:rFonts w:ascii="GHEA Grapalat" w:hAnsi="GHEA Grapalat" w:cs="GHEA Grapalat"/>
          <w:lang w:val="hy-AM"/>
        </w:rPr>
        <w:t>ցնել հիմնավորումներ, փաստաթղթեր</w:t>
      </w:r>
      <w:r w:rsidR="004E0EDD" w:rsidRPr="008B7D97">
        <w:rPr>
          <w:rFonts w:ascii="GHEA Grapalat" w:hAnsi="GHEA Grapalat" w:cs="GHEA Grapalat"/>
          <w:lang w:val="hy-AM"/>
        </w:rPr>
        <w:t xml:space="preserve">. </w:t>
      </w:r>
    </w:p>
    <w:p w:rsidR="004E0EDD" w:rsidRPr="008B7D97" w:rsidRDefault="00905F11"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6</w:t>
      </w:r>
      <w:r w:rsidR="004E0EDD" w:rsidRPr="008B7D97">
        <w:rPr>
          <w:rFonts w:ascii="GHEA Grapalat" w:hAnsi="GHEA Grapalat" w:cs="GHEA Grapalat"/>
          <w:lang w:val="hy-AM"/>
        </w:rPr>
        <w:t>) տեղեկանալ ծառայողական քննության ընթացքին.</w:t>
      </w:r>
    </w:p>
    <w:p w:rsidR="004E0EDD" w:rsidRPr="008B7D97" w:rsidRDefault="00905F11"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7</w:t>
      </w:r>
      <w:r w:rsidR="004E0EDD" w:rsidRPr="008B7D97">
        <w:rPr>
          <w:rFonts w:ascii="GHEA Grapalat" w:hAnsi="GHEA Grapalat" w:cs="GHEA Grapalat"/>
          <w:lang w:val="hy-AM"/>
        </w:rPr>
        <w:t xml:space="preserve">) </w:t>
      </w:r>
      <w:r w:rsidR="004E0EDD">
        <w:rPr>
          <w:rFonts w:ascii="GHEA Grapalat" w:hAnsi="GHEA Grapalat" w:cs="GHEA Grapalat"/>
          <w:lang w:val="hy-AM"/>
        </w:rPr>
        <w:t xml:space="preserve">ծառայողական քննություն նշանակելու որոշմամբ կամ </w:t>
      </w:r>
      <w:r w:rsidR="004E0EDD" w:rsidRPr="008B7D97">
        <w:rPr>
          <w:rFonts w:ascii="GHEA Grapalat" w:hAnsi="GHEA Grapalat" w:cs="GHEA Grapalat"/>
          <w:lang w:val="hy-AM"/>
        </w:rPr>
        <w:t>ծառայողական քննության ընթացքում կասեցնել քաղաքացիական ծառայողի լիազորությունները՝ պահպանելով նրա աշխատավարձը.</w:t>
      </w:r>
    </w:p>
    <w:p w:rsidR="004E0EDD" w:rsidRPr="008B7D97" w:rsidRDefault="00905F11"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8</w:t>
      </w:r>
      <w:r w:rsidR="004E0EDD" w:rsidRPr="008B7D97">
        <w:rPr>
          <w:rFonts w:ascii="GHEA Grapalat" w:hAnsi="GHEA Grapalat" w:cs="GHEA Grapalat"/>
          <w:lang w:val="hy-AM"/>
        </w:rPr>
        <w:t>) ներգրավել մասնագետ.</w:t>
      </w:r>
    </w:p>
    <w:p w:rsidR="004E0EDD" w:rsidRPr="008B7D97" w:rsidRDefault="00905F11"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lastRenderedPageBreak/>
        <w:t>9</w:t>
      </w:r>
      <w:r w:rsidR="004E0EDD" w:rsidRPr="008B7D97">
        <w:rPr>
          <w:rFonts w:ascii="GHEA Grapalat" w:hAnsi="GHEA Grapalat" w:cs="GHEA Grapalat"/>
          <w:lang w:val="hy-AM"/>
        </w:rPr>
        <w:t xml:space="preserve">) </w:t>
      </w:r>
      <w:r>
        <w:rPr>
          <w:rFonts w:ascii="GHEA Grapalat" w:hAnsi="GHEA Grapalat" w:cs="GHEA Grapalat"/>
          <w:lang w:val="hy-AM"/>
        </w:rPr>
        <w:t xml:space="preserve">եթե </w:t>
      </w:r>
      <w:r w:rsidR="004E0EDD" w:rsidRPr="008B7D97">
        <w:rPr>
          <w:rFonts w:ascii="GHEA Grapalat" w:hAnsi="GHEA Grapalat" w:cs="GHEA Grapalat"/>
          <w:lang w:val="hy-AM"/>
        </w:rPr>
        <w:t>ծառայողական քննության արդյունք</w:t>
      </w:r>
      <w:r>
        <w:rPr>
          <w:rFonts w:ascii="GHEA Grapalat" w:hAnsi="GHEA Grapalat" w:cs="GHEA Grapalat"/>
          <w:lang w:val="hy-AM"/>
        </w:rPr>
        <w:t>ը պահանջում է որոշման ընդունում, ապա</w:t>
      </w:r>
      <w:r w:rsidR="004E0EDD" w:rsidRPr="008B7D97">
        <w:rPr>
          <w:rFonts w:ascii="GHEA Grapalat" w:hAnsi="GHEA Grapalat" w:cs="GHEA Grapalat"/>
          <w:lang w:val="hy-AM"/>
        </w:rPr>
        <w:t xml:space="preserve"> ընդունված որոշումը </w:t>
      </w:r>
      <w:r>
        <w:rPr>
          <w:rFonts w:ascii="GHEA Grapalat" w:hAnsi="GHEA Grapalat" w:cs="GHEA Grapalat"/>
          <w:lang w:val="hy-AM"/>
        </w:rPr>
        <w:t>մեկ</w:t>
      </w:r>
      <w:r w:rsidR="004E0EDD" w:rsidRPr="008B7D97">
        <w:rPr>
          <w:rFonts w:ascii="GHEA Grapalat" w:hAnsi="GHEA Grapalat" w:cs="GHEA Grapalat"/>
          <w:lang w:val="hy-AM"/>
        </w:rPr>
        <w:t xml:space="preserve"> աշխատանքային օրվա ընթացքում գրավոր և/կամ էլեկտրոնային համակարգի միջոցով տրամադրել </w:t>
      </w:r>
      <w:r>
        <w:rPr>
          <w:rFonts w:ascii="GHEA Grapalat" w:hAnsi="GHEA Grapalat" w:cs="GHEA Grapalat"/>
          <w:lang w:val="hy-AM"/>
        </w:rPr>
        <w:t>կողմերին</w:t>
      </w:r>
      <w:r w:rsidR="004E0EDD" w:rsidRPr="008B7D97">
        <w:rPr>
          <w:rFonts w:ascii="GHEA Grapalat" w:hAnsi="GHEA Grapalat" w:cs="GHEA Grapalat"/>
          <w:lang w:val="hy-AM"/>
        </w:rPr>
        <w:t>.</w:t>
      </w:r>
    </w:p>
    <w:p w:rsidR="004E0EDD" w:rsidRPr="008B7D97" w:rsidRDefault="00A929C3"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1</w:t>
      </w:r>
      <w:r w:rsidR="00905F11">
        <w:rPr>
          <w:rFonts w:ascii="GHEA Grapalat" w:hAnsi="GHEA Grapalat" w:cs="GHEA Grapalat"/>
          <w:lang w:val="hy-AM"/>
        </w:rPr>
        <w:t>0</w:t>
      </w:r>
      <w:r w:rsidR="004E0EDD" w:rsidRPr="008B7D97">
        <w:rPr>
          <w:rFonts w:ascii="GHEA Grapalat" w:hAnsi="GHEA Grapalat" w:cs="GHEA Grapalat"/>
          <w:lang w:val="hy-AM"/>
        </w:rPr>
        <w:t>) ծառայողական քննության ընթացքի վերաբերյալ, ծառայողական քննության  արդյունքներով</w:t>
      </w:r>
      <w:r w:rsidR="00905F11">
        <w:rPr>
          <w:rFonts w:ascii="GHEA Grapalat" w:hAnsi="GHEA Grapalat" w:cs="GHEA Grapalat"/>
          <w:lang w:val="hy-AM"/>
        </w:rPr>
        <w:t>անհրաժեշտության դեպքում</w:t>
      </w:r>
      <w:r w:rsidR="004E0EDD" w:rsidRPr="008B7D97">
        <w:rPr>
          <w:rFonts w:ascii="GHEA Grapalat" w:hAnsi="GHEA Grapalat" w:cs="GHEA Grapalat"/>
          <w:lang w:val="hy-AM"/>
        </w:rPr>
        <w:t xml:space="preserve"> կայացնել համապատասխան որոշումներ, այդ թվում՝ ծառայողական քննությունը կասեցնելու և/կամ վերսկսելու և/կամ դադարեցնելու.</w:t>
      </w:r>
    </w:p>
    <w:p w:rsidR="00905F11" w:rsidRPr="00905F11" w:rsidRDefault="00A929C3" w:rsidP="008F75C1">
      <w:pPr>
        <w:pStyle w:val="NormalWeb"/>
        <w:shd w:val="clear" w:color="auto" w:fill="FFFFFF"/>
        <w:spacing w:before="0" w:beforeAutospacing="0" w:after="0" w:afterAutospacing="0" w:line="360" w:lineRule="auto"/>
        <w:ind w:left="720" w:firstLine="540"/>
        <w:jc w:val="both"/>
        <w:rPr>
          <w:rFonts w:ascii="MS Mincho" w:eastAsia="MS Mincho" w:hAnsi="MS Mincho" w:cs="MS Mincho"/>
          <w:lang w:val="hy-AM"/>
        </w:rPr>
      </w:pPr>
      <w:r>
        <w:rPr>
          <w:rFonts w:ascii="GHEA Grapalat" w:hAnsi="GHEA Grapalat" w:cs="GHEA Grapalat"/>
          <w:lang w:val="hy-AM"/>
        </w:rPr>
        <w:t>1</w:t>
      </w:r>
      <w:r w:rsidR="00905F11">
        <w:rPr>
          <w:rFonts w:ascii="GHEA Grapalat" w:hAnsi="GHEA Grapalat" w:cs="GHEA Grapalat"/>
          <w:lang w:val="hy-AM"/>
        </w:rPr>
        <w:t>1</w:t>
      </w:r>
      <w:r w:rsidR="004E0EDD" w:rsidRPr="008B7D97">
        <w:rPr>
          <w:rFonts w:ascii="GHEA Grapalat" w:hAnsi="GHEA Grapalat" w:cs="GHEA Grapalat"/>
          <w:lang w:val="hy-AM"/>
        </w:rPr>
        <w:t xml:space="preserve">) </w:t>
      </w:r>
      <w:r w:rsidR="00905F11">
        <w:rPr>
          <w:rFonts w:ascii="GHEA Grapalat" w:hAnsi="GHEA Grapalat" w:cs="GHEA Grapalat"/>
          <w:lang w:val="hy-AM"/>
        </w:rPr>
        <w:t>ծառայողական քննությունը վարողի պահանջով համապատասխան մարմնին ենթակա մարմիններից, կազմակերպություններից և հիմնարկներից պահանջել փաստաթղթեր,</w:t>
      </w:r>
      <w:r w:rsidR="00905F11" w:rsidRPr="00905F11">
        <w:rPr>
          <w:rFonts w:ascii="GHEA Grapalat" w:hAnsi="GHEA Grapalat" w:cs="GHEA Grapalat"/>
          <w:lang w:val="hy-AM"/>
        </w:rPr>
        <w:t xml:space="preserve"> </w:t>
      </w:r>
      <w:r w:rsidR="00905F11" w:rsidRPr="0042546E">
        <w:rPr>
          <w:rFonts w:ascii="GHEA Grapalat" w:hAnsi="GHEA Grapalat" w:cs="GHEA Grapalat"/>
          <w:lang w:val="hy-AM"/>
        </w:rPr>
        <w:t>նյութեր, տվյալներ</w:t>
      </w:r>
      <w:r w:rsidR="00905F11">
        <w:rPr>
          <w:rFonts w:ascii="MS Mincho" w:eastAsia="MS Mincho" w:hAnsi="MS Mincho" w:cs="MS Mincho"/>
          <w:lang w:val="hy-AM"/>
        </w:rPr>
        <w:t>․</w:t>
      </w:r>
    </w:p>
    <w:p w:rsidR="004E0EDD" w:rsidRPr="0042546E" w:rsidRDefault="00905F11" w:rsidP="00905F1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12</w:t>
      </w:r>
      <w:r w:rsidRPr="008B7D97">
        <w:rPr>
          <w:rFonts w:ascii="GHEA Grapalat" w:hAnsi="GHEA Grapalat" w:cs="GHEA Grapalat"/>
          <w:lang w:val="hy-AM"/>
        </w:rPr>
        <w:t xml:space="preserve">) </w:t>
      </w:r>
      <w:r w:rsidR="004E0EDD" w:rsidRPr="0042546E">
        <w:rPr>
          <w:rFonts w:ascii="GHEA Grapalat" w:hAnsi="GHEA Grapalat" w:cs="GHEA Grapalat"/>
          <w:lang w:val="hy-AM"/>
        </w:rPr>
        <w:t>օրենքով նախատեսված դեպքերում կիրառել կարգապահական տույժ.</w:t>
      </w:r>
    </w:p>
    <w:p w:rsidR="004E0EDD" w:rsidRPr="0042546E" w:rsidRDefault="00A929C3"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1</w:t>
      </w:r>
      <w:r w:rsidR="00905F11">
        <w:rPr>
          <w:rFonts w:ascii="GHEA Grapalat" w:hAnsi="GHEA Grapalat" w:cs="GHEA Grapalat"/>
          <w:lang w:val="hy-AM"/>
        </w:rPr>
        <w:t>3</w:t>
      </w:r>
      <w:r w:rsidR="004E0EDD" w:rsidRPr="0042546E">
        <w:rPr>
          <w:rFonts w:ascii="GHEA Grapalat" w:hAnsi="GHEA Grapalat" w:cs="GHEA Grapalat"/>
          <w:lang w:val="hy-AM"/>
        </w:rPr>
        <w:t>) ունի իրավական ակտերով նախատեսված այլ լիազորություններ:</w:t>
      </w:r>
    </w:p>
    <w:p w:rsidR="004E0EDD" w:rsidRPr="006E66DD" w:rsidRDefault="005519C6"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2</w:t>
      </w:r>
      <w:r w:rsidR="00DC19A1" w:rsidRPr="00835BC6">
        <w:rPr>
          <w:rFonts w:ascii="GHEA Grapalat" w:hAnsi="GHEA Grapalat" w:cs="GHEA Grapalat"/>
          <w:lang w:val="hy-AM"/>
        </w:rPr>
        <w:t>1</w:t>
      </w:r>
      <w:r w:rsidR="004E0EDD" w:rsidRPr="006E66DD">
        <w:rPr>
          <w:rFonts w:ascii="GHEA Grapalat" w:hAnsi="GHEA Grapalat" w:cs="GHEA Grapalat"/>
          <w:lang w:val="hy-AM"/>
        </w:rPr>
        <w:t>. Ծառայողական քննությունը վարողի լիազորություններն են՝</w:t>
      </w:r>
    </w:p>
    <w:p w:rsidR="004E0EDD" w:rsidRPr="0042546E" w:rsidRDefault="004E0EDD" w:rsidP="0068031F">
      <w:pPr>
        <w:pStyle w:val="ListParagraph"/>
        <w:numPr>
          <w:ilvl w:val="0"/>
          <w:numId w:val="4"/>
        </w:numPr>
        <w:shd w:val="clear" w:color="auto" w:fill="FFFFFF"/>
        <w:spacing w:after="0" w:line="360" w:lineRule="auto"/>
        <w:ind w:left="720" w:firstLine="540"/>
        <w:jc w:val="both"/>
        <w:rPr>
          <w:rFonts w:ascii="GHEA Grapalat" w:hAnsi="GHEA Grapalat" w:cs="GHEA Grapalat"/>
          <w:lang w:val="hy-AM"/>
        </w:rPr>
      </w:pPr>
      <w:r w:rsidRPr="0042546E">
        <w:rPr>
          <w:rFonts w:ascii="GHEA Grapalat" w:hAnsi="GHEA Grapalat" w:cs="GHEA Grapalat"/>
          <w:sz w:val="24"/>
          <w:szCs w:val="24"/>
          <w:lang w:val="hy-AM"/>
        </w:rPr>
        <w:t xml:space="preserve"> Օրենքով և սույն կարգով սահմանված ժամկետներում և դրույթներին համապատասխան անցկացնել լրիվ, բազմակողմանի և օբյեկտիվ ծառայողական քննություն` կատարված գործողություններին տալով համապատասխան փաստաթղթային ձևակերպում.</w:t>
      </w:r>
    </w:p>
    <w:p w:rsidR="004E0EDD" w:rsidRPr="0042546E" w:rsidRDefault="004E0EDD" w:rsidP="0068031F">
      <w:pPr>
        <w:pStyle w:val="ListParagraph"/>
        <w:numPr>
          <w:ilvl w:val="0"/>
          <w:numId w:val="4"/>
        </w:numPr>
        <w:shd w:val="clear" w:color="auto" w:fill="FFFFFF"/>
        <w:spacing w:after="0" w:line="360" w:lineRule="auto"/>
        <w:ind w:left="720" w:firstLine="540"/>
        <w:jc w:val="both"/>
        <w:rPr>
          <w:rFonts w:ascii="GHEA Grapalat" w:hAnsi="GHEA Grapalat" w:cs="GHEA Grapalat"/>
          <w:sz w:val="24"/>
          <w:szCs w:val="24"/>
          <w:lang w:val="hy-AM"/>
        </w:rPr>
      </w:pPr>
      <w:r w:rsidRPr="0042546E">
        <w:rPr>
          <w:rFonts w:ascii="GHEA Grapalat" w:hAnsi="GHEA Grapalat" w:cs="GHEA Grapalat"/>
          <w:sz w:val="24"/>
          <w:szCs w:val="24"/>
          <w:lang w:val="hy-AM"/>
        </w:rPr>
        <w:t>պահպանել Օրենքով և սույն կարգով սահմանված ժամկետները.</w:t>
      </w:r>
    </w:p>
    <w:p w:rsidR="004E0EDD" w:rsidRPr="0042546E" w:rsidRDefault="004E0EDD" w:rsidP="0068031F">
      <w:pPr>
        <w:pStyle w:val="ListParagraph"/>
        <w:numPr>
          <w:ilvl w:val="0"/>
          <w:numId w:val="4"/>
        </w:numPr>
        <w:spacing w:after="0" w:line="360" w:lineRule="auto"/>
        <w:ind w:left="720" w:firstLine="540"/>
        <w:jc w:val="both"/>
        <w:rPr>
          <w:rFonts w:ascii="GHEA Grapalat" w:hAnsi="GHEA Grapalat" w:cs="GHEA Grapalat"/>
          <w:sz w:val="24"/>
          <w:szCs w:val="24"/>
          <w:lang w:val="hy-AM"/>
        </w:rPr>
      </w:pPr>
      <w:r w:rsidRPr="0042546E">
        <w:rPr>
          <w:rFonts w:ascii="GHEA Grapalat" w:hAnsi="GHEA Grapalat" w:cs="GHEA Grapalat"/>
          <w:sz w:val="24"/>
          <w:szCs w:val="24"/>
          <w:lang w:val="hy-AM"/>
        </w:rPr>
        <w:t>ծառայողական քննություն նշանակած պաշտոնատար անձի պահանջով ներկայացնել ծառայողական քննության նյութերը և զեկուցել քննության ընթացքի մասին.</w:t>
      </w:r>
    </w:p>
    <w:p w:rsidR="004E0EDD" w:rsidRPr="0042546E" w:rsidRDefault="004E0EDD" w:rsidP="00905F1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 xml:space="preserve">4) </w:t>
      </w:r>
      <w:r>
        <w:rPr>
          <w:rFonts w:ascii="GHEA Grapalat" w:hAnsi="GHEA Grapalat" w:cs="GHEA Grapalat"/>
          <w:lang w:val="hy-AM"/>
        </w:rPr>
        <w:t>հ</w:t>
      </w:r>
      <w:r w:rsidRPr="0042546E">
        <w:rPr>
          <w:rFonts w:ascii="GHEA Grapalat" w:hAnsi="GHEA Grapalat" w:cs="GHEA Grapalat"/>
          <w:lang w:val="hy-AM"/>
        </w:rPr>
        <w:t xml:space="preserve">ամապատասխան </w:t>
      </w:r>
      <w:r w:rsidR="00905F11">
        <w:rPr>
          <w:rFonts w:ascii="GHEA Grapalat" w:hAnsi="GHEA Grapalat" w:cs="GHEA Grapalat"/>
          <w:lang w:val="hy-AM"/>
        </w:rPr>
        <w:t>կառուցվածքային</w:t>
      </w:r>
      <w:r w:rsidR="000F1EFF" w:rsidRPr="00DE2C59">
        <w:rPr>
          <w:rFonts w:ascii="GHEA Grapalat" w:hAnsi="GHEA Grapalat" w:cs="GHEA Grapalat"/>
          <w:lang w:val="hy-AM"/>
        </w:rPr>
        <w:t xml:space="preserve"> </w:t>
      </w:r>
      <w:r w:rsidRPr="00DE2C59">
        <w:rPr>
          <w:rFonts w:ascii="GHEA Grapalat" w:hAnsi="GHEA Grapalat" w:cs="GHEA Grapalat"/>
          <w:lang w:val="hy-AM"/>
        </w:rPr>
        <w:t>ստորաբաժանումներից</w:t>
      </w:r>
      <w:r w:rsidRPr="0042546E">
        <w:rPr>
          <w:rFonts w:ascii="GHEA Grapalat" w:hAnsi="GHEA Grapalat" w:cs="GHEA Grapalat"/>
          <w:lang w:val="hy-AM"/>
        </w:rPr>
        <w:t xml:space="preserve"> և </w:t>
      </w:r>
      <w:r w:rsidR="00905F11">
        <w:rPr>
          <w:rFonts w:ascii="GHEA Grapalat" w:hAnsi="GHEA Grapalat" w:cs="GHEA Grapalat"/>
          <w:lang w:val="hy-AM"/>
        </w:rPr>
        <w:t xml:space="preserve">գրասենյակներից </w:t>
      </w:r>
      <w:r w:rsidRPr="0042546E">
        <w:rPr>
          <w:rFonts w:ascii="GHEA Grapalat" w:hAnsi="GHEA Grapalat" w:cs="GHEA Grapalat"/>
          <w:lang w:val="hy-AM"/>
        </w:rPr>
        <w:t xml:space="preserve">ստանալ փաստաթղթեր, նյութեր, տվյալներ, </w:t>
      </w:r>
      <w:r w:rsidR="00905F11">
        <w:rPr>
          <w:rFonts w:ascii="GHEA Grapalat" w:hAnsi="GHEA Grapalat" w:cs="GHEA Grapalat"/>
          <w:lang w:val="hy-AM"/>
        </w:rPr>
        <w:t xml:space="preserve">իրեր, </w:t>
      </w:r>
      <w:r w:rsidRPr="0042546E">
        <w:rPr>
          <w:rFonts w:ascii="GHEA Grapalat" w:hAnsi="GHEA Grapalat" w:cs="GHEA Grapalat"/>
          <w:lang w:val="hy-AM"/>
        </w:rPr>
        <w:t xml:space="preserve">որոնք </w:t>
      </w:r>
      <w:r w:rsidR="00905F11">
        <w:rPr>
          <w:rFonts w:ascii="GHEA Grapalat" w:hAnsi="GHEA Grapalat" w:cs="GHEA Grapalat"/>
          <w:lang w:val="hy-AM"/>
        </w:rPr>
        <w:t xml:space="preserve">առնչվում են ծառայողական քննությանը, անհրաժեշտության դեպքում </w:t>
      </w:r>
      <w:r w:rsidRPr="0042546E">
        <w:rPr>
          <w:rFonts w:ascii="GHEA Grapalat" w:hAnsi="GHEA Grapalat" w:cs="GHEA Grapalat"/>
          <w:lang w:val="hy-AM"/>
        </w:rPr>
        <w:t>դրանք կցել ծառայողական քննության նյութերին.</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6) վերցնել բացատրություններ քաղաքացիական ծառայողից, ծառայողական քննության մասնակիցներից և ծառայողական քննությանն առնչվող այլ անձանցից.</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lastRenderedPageBreak/>
        <w:t>7) կատարել ծառայողական քննությանը վերաբերող նյութերի, իրերի, փաստաթղթերի ուսումնասիրություն.</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 xml:space="preserve">8) ծառայողական քննության ընթացքում </w:t>
      </w:r>
      <w:r w:rsidRPr="00A014F0">
        <w:rPr>
          <w:rFonts w:ascii="GHEA Grapalat" w:hAnsi="GHEA Grapalat" w:cs="GHEA Grapalat"/>
          <w:lang w:val="hy-AM"/>
        </w:rPr>
        <w:t>միջնորդություն ներկայացնել</w:t>
      </w:r>
      <w:r w:rsidRPr="00AD731D">
        <w:rPr>
          <w:rFonts w:ascii="GHEA Grapalat" w:hAnsi="GHEA Grapalat" w:cs="GHEA Grapalat"/>
          <w:color w:val="2E74B5"/>
          <w:lang w:val="hy-AM"/>
        </w:rPr>
        <w:t xml:space="preserve"> </w:t>
      </w:r>
      <w:r>
        <w:rPr>
          <w:rFonts w:ascii="GHEA Grapalat" w:hAnsi="GHEA Grapalat" w:cs="GHEA Grapalat"/>
          <w:lang w:val="hy-AM"/>
        </w:rPr>
        <w:t>ծառայողական քննություն նշանակելու իրավասություն ունեցող պաշտոնատար անձին</w:t>
      </w:r>
      <w:r w:rsidR="00152601" w:rsidRPr="004E4E70">
        <w:rPr>
          <w:rFonts w:ascii="GHEA Grapalat" w:hAnsi="GHEA Grapalat" w:cs="GHEA Grapalat"/>
          <w:lang w:val="hy-AM"/>
        </w:rPr>
        <w:t>`</w:t>
      </w:r>
      <w:r w:rsidRPr="0042546E">
        <w:rPr>
          <w:rFonts w:ascii="GHEA Grapalat" w:hAnsi="GHEA Grapalat" w:cs="GHEA Grapalat"/>
          <w:lang w:val="hy-AM"/>
        </w:rPr>
        <w:t xml:space="preserve"> ժամանակավորապես դադարեցնելու կարգապահական խախտում կատարած քաղաքացիական ծառայողի լիազորությունները</w:t>
      </w:r>
      <w:r w:rsidR="00DA642F">
        <w:rPr>
          <w:rFonts w:ascii="MS Mincho" w:eastAsia="MS Mincho" w:hAnsi="MS Mincho" w:cs="MS Mincho"/>
          <w:lang w:val="hy-AM"/>
        </w:rPr>
        <w:t>․</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9) պաշտոնի նշանակելու իրավասո</w:t>
      </w:r>
      <w:r>
        <w:rPr>
          <w:rFonts w:ascii="GHEA Grapalat" w:hAnsi="GHEA Grapalat" w:cs="GHEA Grapalat"/>
          <w:lang w:val="hy-AM"/>
        </w:rPr>
        <w:t xml:space="preserve">ւթյուն ունեցող պաշտոնատար անձին և/կամ ծառայողական քննություն նշանակելու իրավասություն ունեցող պաշտոնատար անձին </w:t>
      </w:r>
      <w:r w:rsidRPr="0042546E">
        <w:rPr>
          <w:rFonts w:ascii="GHEA Grapalat" w:hAnsi="GHEA Grapalat" w:cs="GHEA Grapalat"/>
          <w:lang w:val="hy-AM"/>
        </w:rPr>
        <w:t>տեղեկացնել մեկ այլ կարգապահական խախտման փաստի հայտնաբերման մասին.</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 xml:space="preserve">10) </w:t>
      </w:r>
      <w:r w:rsidRPr="008C107B">
        <w:rPr>
          <w:rFonts w:ascii="GHEA Grapalat" w:hAnsi="GHEA Grapalat" w:cs="GHEA Grapalat"/>
          <w:lang w:val="hy-AM"/>
        </w:rPr>
        <w:t>միջնորդել ծ</w:t>
      </w:r>
      <w:r>
        <w:rPr>
          <w:rFonts w:ascii="GHEA Grapalat" w:hAnsi="GHEA Grapalat" w:cs="GHEA Grapalat"/>
          <w:lang w:val="hy-AM"/>
        </w:rPr>
        <w:t>առայողական քննություն նշանակելու իրավասություն ունեցող պաշտոնատար անձին</w:t>
      </w:r>
      <w:r w:rsidRPr="0042546E">
        <w:rPr>
          <w:rFonts w:ascii="GHEA Grapalat" w:hAnsi="GHEA Grapalat" w:cs="GHEA Grapalat"/>
          <w:lang w:val="hy-AM"/>
        </w:rPr>
        <w:t xml:space="preserve"> ծառայողական քննությանը մասնագետ ներգրավելու </w:t>
      </w:r>
      <w:r w:rsidR="00CC2D35">
        <w:rPr>
          <w:rFonts w:ascii="GHEA Grapalat" w:hAnsi="GHEA Grapalat" w:cs="GHEA Grapalat"/>
          <w:lang w:val="hy-AM"/>
        </w:rPr>
        <w:t>համար</w:t>
      </w:r>
      <w:r w:rsidRPr="0042546E">
        <w:rPr>
          <w:rFonts w:ascii="GHEA Grapalat" w:hAnsi="GHEA Grapalat" w:cs="GHEA Grapalat"/>
          <w:lang w:val="hy-AM"/>
        </w:rPr>
        <w:t>.</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11)</w:t>
      </w:r>
      <w:r w:rsidRPr="00AD731D">
        <w:rPr>
          <w:rFonts w:ascii="GHEA Grapalat" w:hAnsi="GHEA Grapalat" w:cs="GHEA Grapalat"/>
          <w:color w:val="2E74B5"/>
          <w:lang w:val="hy-AM"/>
        </w:rPr>
        <w:t xml:space="preserve"> </w:t>
      </w:r>
      <w:r w:rsidRPr="008C107B">
        <w:rPr>
          <w:rFonts w:ascii="GHEA Grapalat" w:hAnsi="GHEA Grapalat" w:cs="GHEA Grapalat"/>
          <w:lang w:val="hy-AM"/>
        </w:rPr>
        <w:t>միջնորդել ծառայողական</w:t>
      </w:r>
      <w:r>
        <w:rPr>
          <w:rFonts w:ascii="GHEA Grapalat" w:hAnsi="GHEA Grapalat" w:cs="GHEA Grapalat"/>
          <w:lang w:val="hy-AM"/>
        </w:rPr>
        <w:t xml:space="preserve"> քննություն նշանակելու իրավասություն ունեցող պաշտոնատար անձին</w:t>
      </w:r>
      <w:r w:rsidRPr="0042546E">
        <w:rPr>
          <w:rFonts w:ascii="GHEA Grapalat" w:hAnsi="GHEA Grapalat" w:cs="GHEA Grapalat"/>
          <w:lang w:val="hy-AM"/>
        </w:rPr>
        <w:t xml:space="preserve"> ծառայողական քննությունը կասեցնելու և/ կամ</w:t>
      </w:r>
      <w:r>
        <w:rPr>
          <w:rFonts w:ascii="GHEA Grapalat" w:hAnsi="GHEA Grapalat" w:cs="GHEA Grapalat"/>
          <w:lang w:val="hy-AM"/>
        </w:rPr>
        <w:t xml:space="preserve"> վերսկսելու</w:t>
      </w:r>
      <w:r w:rsidRPr="0042546E">
        <w:rPr>
          <w:rFonts w:ascii="GHEA Grapalat" w:hAnsi="GHEA Grapalat" w:cs="GHEA Grapalat"/>
          <w:lang w:val="hy-AM"/>
        </w:rPr>
        <w:t xml:space="preserve"> և/կամ դադարեցնելու մասին.</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12) քաղաքացիական ծառայողին տեղեկացնել նրա վերաբերյալ ծառայողական քննության նյութերին, բացառությամբ պետական և ծառայողական գաղտնիք պարունակող տվյալների.</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13) ծառայողական քննությունն ավարտելուց հետո ծառայողական քննության արդյունքներով կազմել եզրակացություն.</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 xml:space="preserve">14) պաշտոնի նշանակելու </w:t>
      </w:r>
      <w:r w:rsidR="009A6AD5">
        <w:rPr>
          <w:rFonts w:ascii="GHEA Grapalat" w:hAnsi="GHEA Grapalat" w:cs="GHEA Grapalat"/>
          <w:lang w:val="hy-AM"/>
        </w:rPr>
        <w:t xml:space="preserve">իրավասություն ունեցող </w:t>
      </w:r>
      <w:r w:rsidRPr="0042546E">
        <w:rPr>
          <w:rFonts w:ascii="GHEA Grapalat" w:hAnsi="GHEA Grapalat" w:cs="GHEA Grapalat"/>
          <w:lang w:val="hy-AM"/>
        </w:rPr>
        <w:t>պաշտոնատար անձին և/կամ ծառայողական քննության կողմերին ներկայացնել ծառայողական քննության արդյունքներով կազմված եզրակացությունը.</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 xml:space="preserve">15) կարգապահական խախտումների կանխարգելման և վերացման </w:t>
      </w:r>
      <w:r w:rsidR="00905F11">
        <w:rPr>
          <w:rFonts w:ascii="GHEA Grapalat" w:hAnsi="GHEA Grapalat" w:cs="GHEA Grapalat"/>
          <w:lang w:val="hy-AM"/>
        </w:rPr>
        <w:t xml:space="preserve">և/կամ բարեվարքության համակարգի վերաբերյալ </w:t>
      </w:r>
      <w:r w:rsidRPr="0042546E">
        <w:rPr>
          <w:rFonts w:ascii="GHEA Grapalat" w:hAnsi="GHEA Grapalat" w:cs="GHEA Grapalat"/>
          <w:lang w:val="hy-AM"/>
        </w:rPr>
        <w:t xml:space="preserve">առաջարկություններ </w:t>
      </w:r>
      <w:r>
        <w:rPr>
          <w:rFonts w:ascii="GHEA Grapalat" w:hAnsi="GHEA Grapalat" w:cs="GHEA Grapalat"/>
          <w:lang w:val="hy-AM"/>
        </w:rPr>
        <w:t>ներկայացնել համապատասխան մարմնի իրավասու</w:t>
      </w:r>
      <w:r w:rsidRPr="0042546E">
        <w:rPr>
          <w:rFonts w:ascii="GHEA Grapalat" w:hAnsi="GHEA Grapalat" w:cs="GHEA Grapalat"/>
          <w:lang w:val="hy-AM"/>
        </w:rPr>
        <w:t xml:space="preserve">  պաշտոնատար անձ</w:t>
      </w:r>
      <w:r w:rsidRPr="00D321D5">
        <w:rPr>
          <w:rFonts w:ascii="GHEA Grapalat" w:hAnsi="GHEA Grapalat" w:cs="GHEA Grapalat"/>
          <w:lang w:val="hy-AM"/>
        </w:rPr>
        <w:t>անց</w:t>
      </w:r>
      <w:r w:rsidR="000F1EFF" w:rsidRPr="00E84DB0">
        <w:rPr>
          <w:rFonts w:ascii="GHEA Grapalat" w:hAnsi="GHEA Grapalat" w:cs="GHEA Grapalat"/>
          <w:lang w:val="hy-AM"/>
        </w:rPr>
        <w:t>.</w:t>
      </w:r>
      <w:r w:rsidRPr="0042546E">
        <w:rPr>
          <w:rFonts w:ascii="GHEA Grapalat" w:hAnsi="GHEA Grapalat" w:cs="GHEA Grapalat"/>
          <w:lang w:val="hy-AM"/>
        </w:rPr>
        <w:t xml:space="preserve"> </w:t>
      </w:r>
    </w:p>
    <w:p w:rsidR="004E0EDD" w:rsidRPr="0042546E" w:rsidRDefault="004E0EDD" w:rsidP="008F75C1">
      <w:pPr>
        <w:spacing w:line="360" w:lineRule="auto"/>
        <w:ind w:left="720" w:firstLine="540"/>
        <w:jc w:val="both"/>
        <w:rPr>
          <w:rFonts w:ascii="GHEA Grapalat" w:hAnsi="GHEA Grapalat" w:cs="GHEA Grapalat"/>
          <w:lang w:val="hy-AM"/>
        </w:rPr>
      </w:pPr>
      <w:r w:rsidRPr="0042546E">
        <w:rPr>
          <w:rFonts w:ascii="GHEA Grapalat" w:hAnsi="GHEA Grapalat" w:cs="GHEA Grapalat"/>
          <w:lang w:val="hy-AM"/>
        </w:rPr>
        <w:t>16</w:t>
      </w:r>
      <w:r>
        <w:rPr>
          <w:rFonts w:ascii="GHEA Grapalat" w:hAnsi="GHEA Grapalat" w:cs="GHEA Grapalat"/>
          <w:lang w:val="hy-AM"/>
        </w:rPr>
        <w:t>) կազմել</w:t>
      </w:r>
      <w:r w:rsidRPr="0042546E">
        <w:rPr>
          <w:rFonts w:ascii="GHEA Grapalat" w:hAnsi="GHEA Grapalat" w:cs="GHEA Grapalat"/>
          <w:lang w:val="hy-AM"/>
        </w:rPr>
        <w:t xml:space="preserve"> և համարակալել ծառայողական քննության նյութերը.</w:t>
      </w:r>
    </w:p>
    <w:p w:rsidR="004E0EDD" w:rsidRPr="0042546E" w:rsidRDefault="004E0EDD" w:rsidP="008F75C1">
      <w:pPr>
        <w:spacing w:line="360" w:lineRule="auto"/>
        <w:ind w:left="720" w:firstLine="540"/>
        <w:jc w:val="both"/>
        <w:rPr>
          <w:rFonts w:ascii="GHEA Grapalat" w:hAnsi="GHEA Grapalat" w:cs="GHEA Grapalat"/>
          <w:lang w:val="hy-AM"/>
        </w:rPr>
      </w:pPr>
      <w:r w:rsidRPr="00762ACC">
        <w:rPr>
          <w:rFonts w:ascii="GHEA Grapalat" w:hAnsi="GHEA Grapalat" w:cs="GHEA Grapalat"/>
          <w:lang w:val="hy-AM"/>
        </w:rPr>
        <w:lastRenderedPageBreak/>
        <w:t xml:space="preserve">17) </w:t>
      </w:r>
      <w:r w:rsidR="00762ACC" w:rsidRPr="00E84DB0">
        <w:rPr>
          <w:rFonts w:ascii="GHEA Grapalat" w:hAnsi="GHEA Grapalat" w:cs="GHEA Grapalat"/>
          <w:lang w:val="hy-AM"/>
        </w:rPr>
        <w:t xml:space="preserve">ունի </w:t>
      </w:r>
      <w:r w:rsidRPr="00762ACC">
        <w:rPr>
          <w:rFonts w:ascii="GHEA Grapalat" w:hAnsi="GHEA Grapalat" w:cs="GHEA Grapalat"/>
          <w:lang w:val="hy-AM"/>
        </w:rPr>
        <w:t>իրավական ակտերով նախատեսված այլ լիազորություններ:</w:t>
      </w:r>
    </w:p>
    <w:p w:rsidR="004E0EDD" w:rsidRPr="00D6626A" w:rsidRDefault="00ED16A1"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2</w:t>
      </w:r>
      <w:r w:rsidR="00DC19A1" w:rsidRPr="00835BC6">
        <w:rPr>
          <w:rFonts w:ascii="GHEA Grapalat" w:hAnsi="GHEA Grapalat" w:cs="GHEA Grapalat"/>
          <w:lang w:val="hy-AM"/>
        </w:rPr>
        <w:t>2</w:t>
      </w:r>
      <w:r w:rsidR="004E0EDD" w:rsidRPr="00D6626A">
        <w:rPr>
          <w:rFonts w:ascii="GHEA Grapalat" w:hAnsi="GHEA Grapalat" w:cs="GHEA Grapalat"/>
          <w:lang w:val="hy-AM"/>
        </w:rPr>
        <w:t xml:space="preserve">. Քաղաքացիական ծառայող </w:t>
      </w:r>
      <w:r w:rsidR="004E0EDD" w:rsidRPr="00D321D5">
        <w:rPr>
          <w:rFonts w:ascii="GHEA Grapalat" w:hAnsi="GHEA Grapalat" w:cs="GHEA Grapalat"/>
          <w:lang w:val="hy-AM"/>
        </w:rPr>
        <w:t xml:space="preserve">հանդիսացող </w:t>
      </w:r>
      <w:r w:rsidR="004E0EDD" w:rsidRPr="00D6626A">
        <w:rPr>
          <w:rFonts w:ascii="GHEA Grapalat" w:hAnsi="GHEA Grapalat" w:cs="GHEA Grapalat"/>
          <w:lang w:val="hy-AM"/>
        </w:rPr>
        <w:t xml:space="preserve">կողմի՝ ում նկատմամբ նշանակվել է ծառայողական քննությունը, լիազորություններն են՝ </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1) տեղեկանալ, թե ինչի կապակցությամբ է անցկացվում ծառայողական քննությունը.</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 xml:space="preserve">2) ստանալ, այդ թվում՝ էլեկտրոնային համակարգի միջոցով, ծառայողական քննության ընթացքի վերաբերյալ կայացված իրավական ակտերը. </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3)</w:t>
      </w:r>
      <w:r w:rsidRPr="00132641">
        <w:rPr>
          <w:rFonts w:ascii="GHEA Grapalat" w:hAnsi="GHEA Grapalat" w:cs="GHEA Grapalat"/>
          <w:lang w:val="hy-AM"/>
        </w:rPr>
        <w:t xml:space="preserve"> </w:t>
      </w:r>
      <w:r w:rsidRPr="00D6626A">
        <w:rPr>
          <w:rFonts w:ascii="GHEA Grapalat" w:hAnsi="GHEA Grapalat" w:cs="GHEA Grapalat"/>
          <w:lang w:val="hy-AM"/>
        </w:rPr>
        <w:t>ծառայողական քննության կապակցությամբ ներկայացնել բացատրություններ, ստորագրել իր կողմից ներկայացված բացատրությունները.</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 xml:space="preserve">4)  ընդունել իր կողմից կարգապահական խախտում կատարելու փաստը. </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5)  հրաժարվել բացատրություն ներկայացնելուց.</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6)  միջնորդություն ներկայացնել ծառայողական քննության նյութերում փաստաթղթեր, իրեր ներառելու համար.</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7)  ներկայացնել փաստաթղթեր, իրեր՝  ծառայողական քննության նյութերում ներառելու համար.</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8)  միջնորդություն ներկայացնել կարգապահական խախտման վերաբերյալ այլ</w:t>
      </w:r>
      <w:r>
        <w:rPr>
          <w:rFonts w:ascii="GHEA Grapalat" w:hAnsi="GHEA Grapalat" w:cs="GHEA Grapalat"/>
          <w:lang w:val="hy-AM"/>
        </w:rPr>
        <w:t xml:space="preserve"> անձից</w:t>
      </w:r>
      <w:r w:rsidRPr="00D6626A">
        <w:rPr>
          <w:rFonts w:ascii="GHEA Grapalat" w:hAnsi="GHEA Grapalat" w:cs="GHEA Grapalat"/>
          <w:lang w:val="hy-AM"/>
        </w:rPr>
        <w:t xml:space="preserve"> </w:t>
      </w:r>
      <w:r w:rsidRPr="00280FEB">
        <w:rPr>
          <w:rFonts w:ascii="GHEA Grapalat" w:hAnsi="GHEA Grapalat" w:cs="GHEA Grapalat"/>
          <w:lang w:val="hy-AM"/>
        </w:rPr>
        <w:t>(</w:t>
      </w:r>
      <w:r w:rsidRPr="00D6626A">
        <w:rPr>
          <w:rFonts w:ascii="GHEA Grapalat" w:hAnsi="GHEA Grapalat" w:cs="GHEA Grapalat"/>
          <w:lang w:val="hy-AM"/>
        </w:rPr>
        <w:t>անձանցից) բացատրություն պահանջելու.</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 xml:space="preserve">9)  ծառայողական քննությունն ավարտվելուց հետո ծանոթանալ ծառայողական քննության նյութերին, բացառությամբ պետական և ծառայողական գաղտնիք պարունակող տվյալների. </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10) ստանալ ծառայողական քննության արդյունքներով կազմված եզրակացությունը.</w:t>
      </w:r>
    </w:p>
    <w:p w:rsidR="004E0EDD" w:rsidRPr="00D6626A"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D6626A">
        <w:rPr>
          <w:rFonts w:ascii="GHEA Grapalat" w:hAnsi="GHEA Grapalat" w:cs="GHEA Grapalat"/>
          <w:lang w:val="hy-AM"/>
        </w:rPr>
        <w:t xml:space="preserve">11) </w:t>
      </w:r>
      <w:r>
        <w:rPr>
          <w:rFonts w:ascii="GHEA Grapalat" w:hAnsi="GHEA Grapalat" w:cs="GHEA Grapalat"/>
          <w:lang w:val="hy-AM"/>
        </w:rPr>
        <w:t xml:space="preserve">Օրենքի 21-րդ </w:t>
      </w:r>
      <w:r w:rsidRPr="0038357B">
        <w:rPr>
          <w:rFonts w:ascii="GHEA Grapalat" w:hAnsi="GHEA Grapalat" w:cs="GHEA Grapalat"/>
          <w:lang w:val="hy-AM"/>
        </w:rPr>
        <w:t>կամ</w:t>
      </w:r>
      <w:r w:rsidRPr="00D6626A">
        <w:rPr>
          <w:rFonts w:ascii="GHEA Grapalat" w:hAnsi="GHEA Grapalat" w:cs="GHEA Grapalat"/>
          <w:lang w:val="hy-AM"/>
        </w:rPr>
        <w:t xml:space="preserve"> 35-րդ հոդվածներով սահմանված կարգով բողոքարկել ծառայողական քննության արդյունքում </w:t>
      </w:r>
      <w:r>
        <w:rPr>
          <w:rFonts w:ascii="GHEA Grapalat" w:hAnsi="GHEA Grapalat" w:cs="GHEA Grapalat"/>
          <w:lang w:val="hy-AM"/>
        </w:rPr>
        <w:t>ըն</w:t>
      </w:r>
      <w:r w:rsidR="009A6AD5">
        <w:rPr>
          <w:rFonts w:ascii="GHEA Grapalat" w:hAnsi="GHEA Grapalat" w:cs="GHEA Grapalat"/>
          <w:lang w:val="hy-AM"/>
        </w:rPr>
        <w:t>դ</w:t>
      </w:r>
      <w:r>
        <w:rPr>
          <w:rFonts w:ascii="GHEA Grapalat" w:hAnsi="GHEA Grapalat" w:cs="GHEA Grapalat"/>
          <w:lang w:val="hy-AM"/>
        </w:rPr>
        <w:t xml:space="preserve">ունված որոշումը կամ Էթիկայի հանձնաժողովի կողմից </w:t>
      </w:r>
      <w:r w:rsidRPr="00D6626A">
        <w:rPr>
          <w:rFonts w:ascii="GHEA Grapalat" w:hAnsi="GHEA Grapalat" w:cs="GHEA Grapalat"/>
          <w:lang w:val="hy-AM"/>
        </w:rPr>
        <w:t>կազմված եզրակացությունը.</w:t>
      </w:r>
    </w:p>
    <w:p w:rsidR="004E0EDD" w:rsidRPr="00AA6966"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AA6966">
        <w:rPr>
          <w:rFonts w:ascii="GHEA Grapalat" w:hAnsi="GHEA Grapalat" w:cs="GHEA Grapalat"/>
          <w:lang w:val="hy-AM"/>
        </w:rPr>
        <w:t xml:space="preserve">12) </w:t>
      </w:r>
      <w:r w:rsidR="00762ACC" w:rsidRPr="00AA6966">
        <w:rPr>
          <w:rFonts w:ascii="GHEA Grapalat" w:hAnsi="GHEA Grapalat" w:cs="GHEA Grapalat"/>
          <w:lang w:val="hy-AM"/>
        </w:rPr>
        <w:t xml:space="preserve">ունի </w:t>
      </w:r>
      <w:r w:rsidRPr="00AA6966">
        <w:rPr>
          <w:rFonts w:ascii="GHEA Grapalat" w:hAnsi="GHEA Grapalat" w:cs="GHEA Grapalat"/>
          <w:lang w:val="hy-AM"/>
        </w:rPr>
        <w:t>իրավական ակտերով նախատեսված այլ լիազորություններ:</w:t>
      </w:r>
    </w:p>
    <w:p w:rsidR="004E0EDD" w:rsidRPr="00AA6966" w:rsidRDefault="001E4762" w:rsidP="008F75C1">
      <w:pPr>
        <w:pStyle w:val="NormalWeb"/>
        <w:shd w:val="clear" w:color="auto" w:fill="FFFFFF"/>
        <w:spacing w:before="0" w:beforeAutospacing="0" w:after="0" w:afterAutospacing="0" w:line="360" w:lineRule="auto"/>
        <w:ind w:left="1440" w:hanging="180"/>
        <w:jc w:val="both"/>
        <w:rPr>
          <w:rFonts w:ascii="GHEA Grapalat" w:hAnsi="GHEA Grapalat" w:cs="GHEA Grapalat"/>
          <w:lang w:val="hy-AM"/>
        </w:rPr>
      </w:pPr>
      <w:r>
        <w:rPr>
          <w:rFonts w:ascii="GHEA Grapalat" w:hAnsi="GHEA Grapalat" w:cs="GHEA Grapalat"/>
          <w:lang w:val="hy-AM"/>
        </w:rPr>
        <w:t>2</w:t>
      </w:r>
      <w:r w:rsidR="00DC19A1" w:rsidRPr="00835BC6">
        <w:rPr>
          <w:rFonts w:ascii="GHEA Grapalat" w:hAnsi="GHEA Grapalat" w:cs="GHEA Grapalat"/>
          <w:lang w:val="hy-AM"/>
        </w:rPr>
        <w:t>3</w:t>
      </w:r>
      <w:r w:rsidR="004E0EDD" w:rsidRPr="00AA6966">
        <w:rPr>
          <w:rFonts w:ascii="GHEA Grapalat" w:hAnsi="GHEA Grapalat" w:cs="GHEA Grapalat"/>
          <w:lang w:val="hy-AM"/>
        </w:rPr>
        <w:t>. Այլ անձի լիազորություններն են՝</w:t>
      </w:r>
    </w:p>
    <w:p w:rsidR="004E0EDD" w:rsidRPr="00AA6966" w:rsidRDefault="004E0EDD" w:rsidP="008F75C1">
      <w:pPr>
        <w:pStyle w:val="ListParagraph"/>
        <w:shd w:val="clear" w:color="auto" w:fill="FFFFFF"/>
        <w:spacing w:after="0" w:line="360" w:lineRule="auto"/>
        <w:ind w:firstLine="540"/>
        <w:jc w:val="both"/>
        <w:rPr>
          <w:rFonts w:ascii="GHEA Grapalat" w:hAnsi="GHEA Grapalat" w:cs="GHEA Grapalat"/>
          <w:sz w:val="24"/>
          <w:szCs w:val="24"/>
          <w:lang w:val="hy-AM"/>
        </w:rPr>
      </w:pPr>
      <w:r w:rsidRPr="00AA6966">
        <w:rPr>
          <w:rFonts w:ascii="GHEA Grapalat" w:hAnsi="GHEA Grapalat" w:cs="GHEA Grapalat"/>
          <w:sz w:val="24"/>
          <w:szCs w:val="24"/>
          <w:lang w:val="hy-AM"/>
        </w:rPr>
        <w:lastRenderedPageBreak/>
        <w:t>1) ներկայացնել բացատրություն.</w:t>
      </w:r>
    </w:p>
    <w:p w:rsidR="004E0EDD" w:rsidRPr="00AA6966"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AA6966">
        <w:rPr>
          <w:rFonts w:ascii="GHEA Grapalat" w:hAnsi="GHEA Grapalat" w:cs="GHEA Grapalat"/>
          <w:lang w:val="hy-AM"/>
        </w:rPr>
        <w:t>2) ներկայացնել կարգապահական խախտում կատարելու մասին հիմնավորումներ, փաստաթղթեր.</w:t>
      </w:r>
    </w:p>
    <w:p w:rsidR="004E0EDD" w:rsidRPr="00762ACC"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AA6966">
        <w:rPr>
          <w:rFonts w:ascii="GHEA Grapalat" w:hAnsi="GHEA Grapalat" w:cs="GHEA Grapalat"/>
          <w:lang w:val="hy-AM"/>
        </w:rPr>
        <w:t>3) միջնորդություն</w:t>
      </w:r>
      <w:r w:rsidRPr="00D6626A">
        <w:rPr>
          <w:rFonts w:ascii="GHEA Grapalat" w:hAnsi="GHEA Grapalat" w:cs="GHEA Grapalat"/>
          <w:lang w:val="hy-AM"/>
        </w:rPr>
        <w:t xml:space="preserve"> ներկայացնել կարգապահական խախտման վերաբերյալ այլ </w:t>
      </w:r>
      <w:r w:rsidRPr="00762ACC">
        <w:rPr>
          <w:rFonts w:ascii="GHEA Grapalat" w:hAnsi="GHEA Grapalat" w:cs="GHEA Grapalat"/>
          <w:lang w:val="hy-AM"/>
        </w:rPr>
        <w:t>անձանցից բացատրություն պահանջելու.</w:t>
      </w:r>
    </w:p>
    <w:p w:rsidR="004E0EDD" w:rsidRPr="00D6626A" w:rsidRDefault="004E0EDD" w:rsidP="008F75C1">
      <w:pPr>
        <w:spacing w:line="360" w:lineRule="auto"/>
        <w:ind w:left="720" w:firstLine="540"/>
        <w:jc w:val="both"/>
        <w:rPr>
          <w:rFonts w:ascii="GHEA Grapalat" w:hAnsi="GHEA Grapalat" w:cs="GHEA Grapalat"/>
          <w:lang w:val="hy-AM"/>
        </w:rPr>
      </w:pPr>
      <w:r w:rsidRPr="00762ACC">
        <w:rPr>
          <w:rFonts w:ascii="GHEA Grapalat" w:hAnsi="GHEA Grapalat" w:cs="GHEA Grapalat"/>
          <w:lang w:val="hy-AM"/>
        </w:rPr>
        <w:t xml:space="preserve">4) </w:t>
      </w:r>
      <w:r w:rsidR="00762ACC" w:rsidRPr="00E84DB0">
        <w:rPr>
          <w:rFonts w:ascii="GHEA Grapalat" w:hAnsi="GHEA Grapalat" w:cs="GHEA Grapalat"/>
          <w:lang w:val="hy-AM"/>
        </w:rPr>
        <w:t xml:space="preserve">ունի </w:t>
      </w:r>
      <w:r w:rsidRPr="00762ACC">
        <w:rPr>
          <w:rFonts w:ascii="GHEA Grapalat" w:hAnsi="GHEA Grapalat" w:cs="GHEA Grapalat"/>
          <w:lang w:val="hy-AM"/>
        </w:rPr>
        <w:t>իրավական ակտերով նախատեսված այլ լիազորություններ:</w:t>
      </w:r>
    </w:p>
    <w:p w:rsidR="004E0EDD" w:rsidRPr="00D6626A" w:rsidRDefault="002C74D8"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2</w:t>
      </w:r>
      <w:r w:rsidR="00DC19A1" w:rsidRPr="00835BC6">
        <w:rPr>
          <w:rFonts w:ascii="GHEA Grapalat" w:hAnsi="GHEA Grapalat" w:cs="GHEA Grapalat"/>
          <w:lang w:val="hy-AM"/>
        </w:rPr>
        <w:t>4</w:t>
      </w:r>
      <w:r w:rsidR="004E0EDD" w:rsidRPr="00D6626A">
        <w:rPr>
          <w:rFonts w:ascii="GHEA Grapalat" w:hAnsi="GHEA Grapalat" w:cs="GHEA Grapalat"/>
          <w:lang w:val="hy-AM"/>
        </w:rPr>
        <w:t>. Ծառայողական քննությանը ներգրավված մասնագետի լիազորություններն են՝</w:t>
      </w:r>
    </w:p>
    <w:p w:rsidR="004E0EDD" w:rsidRPr="00D6626A" w:rsidRDefault="009A6AD5" w:rsidP="008F75C1">
      <w:pPr>
        <w:spacing w:line="360" w:lineRule="auto"/>
        <w:ind w:left="720" w:firstLine="540"/>
        <w:jc w:val="both"/>
        <w:rPr>
          <w:rFonts w:ascii="GHEA Grapalat" w:hAnsi="GHEA Grapalat" w:cs="GHEA Grapalat"/>
          <w:lang w:val="hy-AM"/>
        </w:rPr>
      </w:pPr>
      <w:r>
        <w:rPr>
          <w:rFonts w:ascii="GHEA Grapalat" w:hAnsi="GHEA Grapalat" w:cs="GHEA Grapalat"/>
          <w:lang w:val="hy-AM"/>
        </w:rPr>
        <w:t>1) տեղեկանալ ծառայողական քննությամբ պարզաբանման ենթակա հարցերին</w:t>
      </w:r>
      <w:r w:rsidR="004E0EDD" w:rsidRPr="00D6626A">
        <w:rPr>
          <w:rFonts w:ascii="GHEA Grapalat" w:hAnsi="GHEA Grapalat" w:cs="GHEA Grapalat"/>
          <w:lang w:val="hy-AM"/>
        </w:rPr>
        <w:t>.</w:t>
      </w:r>
    </w:p>
    <w:p w:rsidR="004E0EDD" w:rsidRPr="00D6626A" w:rsidRDefault="004E0EDD" w:rsidP="008F75C1">
      <w:pPr>
        <w:spacing w:line="360" w:lineRule="auto"/>
        <w:ind w:left="720" w:firstLine="540"/>
        <w:jc w:val="both"/>
        <w:rPr>
          <w:rFonts w:ascii="GHEA Grapalat" w:hAnsi="GHEA Grapalat" w:cs="GHEA Grapalat"/>
          <w:lang w:val="hy-AM"/>
        </w:rPr>
      </w:pPr>
      <w:r w:rsidRPr="00D6626A">
        <w:rPr>
          <w:rFonts w:ascii="GHEA Grapalat" w:hAnsi="GHEA Grapalat" w:cs="GHEA Grapalat"/>
          <w:lang w:val="hy-AM"/>
        </w:rPr>
        <w:t>2) ծառայողական քննություն վարողի պահանջով մասնագիտական գրավոր եզրակացություն ներ</w:t>
      </w:r>
      <w:r w:rsidRPr="00D6626A">
        <w:rPr>
          <w:rFonts w:ascii="GHEA Grapalat" w:hAnsi="GHEA Grapalat" w:cs="GHEA Grapalat"/>
          <w:lang w:val="hy-AM"/>
        </w:rPr>
        <w:softHyphen/>
        <w:t>կայացնել իրեն առաջադրված և իր իրավասությանը վերաբերող հարցերի շուրջ.</w:t>
      </w:r>
    </w:p>
    <w:p w:rsidR="004E0EDD" w:rsidRPr="00D6626A" w:rsidRDefault="004E0EDD" w:rsidP="008F75C1">
      <w:pPr>
        <w:spacing w:line="360" w:lineRule="auto"/>
        <w:ind w:left="720" w:firstLine="540"/>
        <w:jc w:val="both"/>
        <w:rPr>
          <w:rFonts w:ascii="GHEA Grapalat" w:hAnsi="GHEA Grapalat" w:cs="GHEA Grapalat"/>
          <w:lang w:val="hy-AM"/>
        </w:rPr>
      </w:pPr>
      <w:r w:rsidRPr="00D6626A">
        <w:rPr>
          <w:rFonts w:ascii="GHEA Grapalat" w:hAnsi="GHEA Grapalat" w:cs="GHEA Grapalat"/>
          <w:lang w:val="hy-AM"/>
        </w:rPr>
        <w:t>3) ծառայողական քննություն վարողի պահանջով բացատրություններ (լրացուցիչ բա</w:t>
      </w:r>
      <w:r w:rsidRPr="00D6626A">
        <w:rPr>
          <w:rFonts w:ascii="GHEA Grapalat" w:hAnsi="GHEA Grapalat" w:cs="GHEA Grapalat"/>
          <w:lang w:val="hy-AM"/>
        </w:rPr>
        <w:softHyphen/>
        <w:t>ցատ</w:t>
      </w:r>
      <w:r w:rsidRPr="00D6626A">
        <w:rPr>
          <w:rFonts w:ascii="GHEA Grapalat" w:hAnsi="GHEA Grapalat" w:cs="GHEA Grapalat"/>
          <w:lang w:val="hy-AM"/>
        </w:rPr>
        <w:softHyphen/>
      </w:r>
      <w:r w:rsidRPr="00D6626A">
        <w:rPr>
          <w:rFonts w:ascii="GHEA Grapalat" w:hAnsi="GHEA Grapalat" w:cs="GHEA Grapalat"/>
          <w:lang w:val="hy-AM"/>
        </w:rPr>
        <w:softHyphen/>
      </w:r>
      <w:r w:rsidRPr="00D6626A">
        <w:rPr>
          <w:rFonts w:ascii="GHEA Grapalat" w:hAnsi="GHEA Grapalat" w:cs="GHEA Grapalat"/>
          <w:lang w:val="hy-AM"/>
        </w:rPr>
        <w:softHyphen/>
        <w:t>րու</w:t>
      </w:r>
      <w:r w:rsidRPr="00D6626A">
        <w:rPr>
          <w:rFonts w:ascii="GHEA Grapalat" w:hAnsi="GHEA Grapalat" w:cs="GHEA Grapalat"/>
          <w:lang w:val="hy-AM"/>
        </w:rPr>
        <w:softHyphen/>
        <w:t>թյուններ) տալ իր կողմից ներկայացված գրավոր եզրակացության կամ իր մասնակցու</w:t>
      </w:r>
      <w:r w:rsidRPr="00D6626A">
        <w:rPr>
          <w:rFonts w:ascii="GHEA Grapalat" w:hAnsi="GHEA Grapalat" w:cs="GHEA Grapalat"/>
          <w:lang w:val="hy-AM"/>
        </w:rPr>
        <w:softHyphen/>
        <w:t>թյամբ կատար</w:t>
      </w:r>
      <w:r w:rsidRPr="00D6626A">
        <w:rPr>
          <w:rFonts w:ascii="GHEA Grapalat" w:hAnsi="GHEA Grapalat" w:cs="GHEA Grapalat"/>
          <w:lang w:val="hy-AM"/>
        </w:rPr>
        <w:softHyphen/>
        <w:t>ված գործողությունների պարզաբանման կապակցությամբ.</w:t>
      </w:r>
    </w:p>
    <w:p w:rsidR="004E0EDD" w:rsidRPr="00D6626A" w:rsidRDefault="004E0EDD" w:rsidP="008F75C1">
      <w:pPr>
        <w:spacing w:line="360" w:lineRule="auto"/>
        <w:ind w:left="720" w:firstLine="540"/>
        <w:jc w:val="both"/>
        <w:rPr>
          <w:rFonts w:ascii="GHEA Grapalat" w:hAnsi="GHEA Grapalat" w:cs="GHEA Grapalat"/>
          <w:lang w:val="hy-AM"/>
        </w:rPr>
      </w:pPr>
      <w:r w:rsidRPr="00D6626A">
        <w:rPr>
          <w:rFonts w:ascii="GHEA Grapalat" w:hAnsi="GHEA Grapalat" w:cs="GHEA Grapalat"/>
          <w:lang w:val="hy-AM"/>
        </w:rPr>
        <w:t>4) ծանոթանալ իր մասնակցությամբ կատարված գործողությունների ընթացքի, բո</w:t>
      </w:r>
      <w:r w:rsidRPr="00D6626A">
        <w:rPr>
          <w:rFonts w:ascii="GHEA Grapalat" w:hAnsi="GHEA Grapalat" w:cs="GHEA Grapalat"/>
          <w:lang w:val="hy-AM"/>
        </w:rPr>
        <w:softHyphen/>
        <w:t>վան</w:t>
      </w:r>
      <w:r w:rsidRPr="00D6626A">
        <w:rPr>
          <w:rFonts w:ascii="GHEA Grapalat" w:hAnsi="GHEA Grapalat" w:cs="GHEA Grapalat"/>
          <w:lang w:val="hy-AM"/>
        </w:rPr>
        <w:softHyphen/>
        <w:t>դա</w:t>
      </w:r>
      <w:r w:rsidRPr="00D6626A">
        <w:rPr>
          <w:rFonts w:ascii="GHEA Grapalat" w:hAnsi="GHEA Grapalat" w:cs="GHEA Grapalat"/>
          <w:lang w:val="hy-AM"/>
        </w:rPr>
        <w:softHyphen/>
        <w:t>կու</w:t>
      </w:r>
      <w:r w:rsidRPr="00D6626A">
        <w:rPr>
          <w:rFonts w:ascii="GHEA Grapalat" w:hAnsi="GHEA Grapalat" w:cs="GHEA Grapalat"/>
          <w:lang w:val="hy-AM"/>
        </w:rPr>
        <w:softHyphen/>
        <w:t>թյան, արդյունքների վերաբերյալ կազմված փաստաթղթերին և դրանց կապակցությամբ դիտողություններ ներկայացնել, որոնք հաշվի չառնելը բողոքարկման ենթա</w:t>
      </w:r>
      <w:r w:rsidRPr="00D6626A">
        <w:rPr>
          <w:rFonts w:ascii="GHEA Grapalat" w:hAnsi="GHEA Grapalat" w:cs="GHEA Grapalat"/>
          <w:lang w:val="hy-AM"/>
        </w:rPr>
        <w:softHyphen/>
        <w:t>կա չէ.</w:t>
      </w:r>
    </w:p>
    <w:p w:rsidR="004E0EDD" w:rsidRPr="00D6626A" w:rsidRDefault="004E0EDD" w:rsidP="008F75C1">
      <w:pPr>
        <w:spacing w:line="360" w:lineRule="auto"/>
        <w:ind w:left="720" w:firstLine="540"/>
        <w:jc w:val="both"/>
        <w:rPr>
          <w:rFonts w:ascii="GHEA Grapalat" w:hAnsi="GHEA Grapalat" w:cs="GHEA Grapalat"/>
          <w:lang w:val="hy-AM"/>
        </w:rPr>
      </w:pPr>
      <w:r w:rsidRPr="00D6626A">
        <w:rPr>
          <w:rFonts w:ascii="GHEA Grapalat" w:hAnsi="GHEA Grapalat" w:cs="GHEA Grapalat"/>
          <w:lang w:val="hy-AM"/>
        </w:rPr>
        <w:t>5) գրավոր կամ բանավոր առաջարկություններ ներկայացնել ծառայողական քննու</w:t>
      </w:r>
      <w:r w:rsidRPr="00D6626A">
        <w:rPr>
          <w:rFonts w:ascii="GHEA Grapalat" w:hAnsi="GHEA Grapalat" w:cs="GHEA Grapalat"/>
          <w:lang w:val="hy-AM"/>
        </w:rPr>
        <w:softHyphen/>
        <w:t>թյուն վարողին՝ առանձին գործողություններ կատարելու, ինչպես նաև քննության նյութերին փաս</w:t>
      </w:r>
      <w:r w:rsidRPr="00D6626A">
        <w:rPr>
          <w:rFonts w:ascii="GHEA Grapalat" w:hAnsi="GHEA Grapalat" w:cs="GHEA Grapalat"/>
          <w:lang w:val="hy-AM"/>
        </w:rPr>
        <w:softHyphen/>
        <w:t>տա</w:t>
      </w:r>
      <w:r w:rsidRPr="00D6626A">
        <w:rPr>
          <w:rFonts w:ascii="GHEA Grapalat" w:hAnsi="GHEA Grapalat" w:cs="GHEA Grapalat"/>
          <w:lang w:val="hy-AM"/>
        </w:rPr>
        <w:softHyphen/>
        <w:t>թղթեր, առարկաներ կցելու, դրանց ընթացք տալու վերաբերյալ, որոնք հաշվի չառնելը բողո</w:t>
      </w:r>
      <w:r w:rsidRPr="00D6626A">
        <w:rPr>
          <w:rFonts w:ascii="GHEA Grapalat" w:hAnsi="GHEA Grapalat" w:cs="GHEA Grapalat"/>
          <w:lang w:val="hy-AM"/>
        </w:rPr>
        <w:softHyphen/>
        <w:t>քարկ</w:t>
      </w:r>
      <w:r w:rsidRPr="00D6626A">
        <w:rPr>
          <w:rFonts w:ascii="GHEA Grapalat" w:hAnsi="GHEA Grapalat" w:cs="GHEA Grapalat"/>
          <w:lang w:val="hy-AM"/>
        </w:rPr>
        <w:softHyphen/>
        <w:t>ման ենթակա չէ.</w:t>
      </w:r>
    </w:p>
    <w:p w:rsidR="004E0EDD" w:rsidRPr="00D6626A" w:rsidRDefault="004E0EDD" w:rsidP="008F75C1">
      <w:pPr>
        <w:spacing w:line="360" w:lineRule="auto"/>
        <w:ind w:left="720" w:right="-4" w:firstLine="540"/>
        <w:jc w:val="both"/>
        <w:rPr>
          <w:rFonts w:ascii="GHEA Grapalat" w:hAnsi="GHEA Grapalat" w:cs="GHEA Grapalat"/>
          <w:lang w:val="hy-AM"/>
        </w:rPr>
      </w:pPr>
      <w:r w:rsidRPr="00D6626A">
        <w:rPr>
          <w:rFonts w:ascii="GHEA Grapalat" w:hAnsi="GHEA Grapalat" w:cs="GHEA Grapalat"/>
          <w:lang w:val="hy-AM"/>
        </w:rPr>
        <w:t xml:space="preserve">6) ներկայանալ ծառայողական քննություն վարողի պահանջով, մասնակցել անհրաժեշտ գործողությունների կատարմանը և իր մասնագիտական գիտելիքների </w:t>
      </w:r>
      <w:r w:rsidRPr="00D6626A">
        <w:rPr>
          <w:rFonts w:ascii="GHEA Grapalat" w:hAnsi="GHEA Grapalat" w:cs="GHEA Grapalat"/>
          <w:lang w:val="hy-AM"/>
        </w:rPr>
        <w:lastRenderedPageBreak/>
        <w:t xml:space="preserve">սահմաններում </w:t>
      </w:r>
      <w:r w:rsidR="00CC2D35">
        <w:rPr>
          <w:rFonts w:ascii="GHEA Grapalat" w:hAnsi="GHEA Grapalat" w:cs="GHEA Grapalat"/>
          <w:lang w:val="hy-AM"/>
        </w:rPr>
        <w:t>տրամադրել խորհրդատվություն</w:t>
      </w:r>
      <w:r w:rsidRPr="00D6626A">
        <w:rPr>
          <w:rFonts w:ascii="GHEA Grapalat" w:hAnsi="GHEA Grapalat" w:cs="GHEA Grapalat"/>
          <w:lang w:val="hy-AM"/>
        </w:rPr>
        <w:t xml:space="preserve"> առանձին հարցերի պարզաբանման և գործողությունների կատարման կապակցու</w:t>
      </w:r>
      <w:r w:rsidRPr="00D6626A">
        <w:rPr>
          <w:rFonts w:ascii="GHEA Grapalat" w:hAnsi="GHEA Grapalat" w:cs="GHEA Grapalat"/>
          <w:lang w:val="hy-AM"/>
        </w:rPr>
        <w:softHyphen/>
        <w:t xml:space="preserve">թյամբ, անհրաժեշտության դեպքում՝ մասնակցել դրանց. </w:t>
      </w:r>
    </w:p>
    <w:p w:rsidR="004E0EDD" w:rsidRPr="00762ACC" w:rsidRDefault="004E0EDD" w:rsidP="008F75C1">
      <w:pPr>
        <w:spacing w:line="360" w:lineRule="auto"/>
        <w:ind w:left="720" w:firstLine="540"/>
        <w:jc w:val="both"/>
        <w:rPr>
          <w:rFonts w:ascii="GHEA Grapalat" w:hAnsi="GHEA Grapalat" w:cs="GHEA Grapalat"/>
          <w:lang w:val="hy-AM"/>
        </w:rPr>
      </w:pPr>
      <w:r w:rsidRPr="00D6626A">
        <w:rPr>
          <w:rFonts w:ascii="GHEA Grapalat" w:hAnsi="GHEA Grapalat" w:cs="GHEA Grapalat"/>
          <w:lang w:val="hy-AM"/>
        </w:rPr>
        <w:t>7) ստորագրությամբ հաստատել իր մասնակցությամբ կատարված գործողությունների ըն</w:t>
      </w:r>
      <w:r w:rsidRPr="00D6626A">
        <w:rPr>
          <w:rFonts w:ascii="GHEA Grapalat" w:hAnsi="GHEA Grapalat" w:cs="GHEA Grapalat"/>
          <w:lang w:val="hy-AM"/>
        </w:rPr>
        <w:softHyphen/>
        <w:t>թաց</w:t>
      </w:r>
      <w:r w:rsidRPr="00D6626A">
        <w:rPr>
          <w:rFonts w:ascii="GHEA Grapalat" w:hAnsi="GHEA Grapalat" w:cs="GHEA Grapalat"/>
          <w:lang w:val="hy-AM"/>
        </w:rPr>
        <w:softHyphen/>
        <w:t>քի, բովանդակության և արդյունքների վերաբերյալ կազմված արձանագրություններում (տե</w:t>
      </w:r>
      <w:r w:rsidRPr="00D6626A">
        <w:rPr>
          <w:rFonts w:ascii="GHEA Grapalat" w:hAnsi="GHEA Grapalat" w:cs="GHEA Grapalat"/>
          <w:lang w:val="hy-AM"/>
        </w:rPr>
        <w:softHyphen/>
        <w:t>ղե</w:t>
      </w:r>
      <w:r w:rsidRPr="00D6626A">
        <w:rPr>
          <w:rFonts w:ascii="GHEA Grapalat" w:hAnsi="GHEA Grapalat" w:cs="GHEA Grapalat"/>
          <w:lang w:val="hy-AM"/>
        </w:rPr>
        <w:softHyphen/>
        <w:t xml:space="preserve">կանքներում) եղած գրառումների </w:t>
      </w:r>
      <w:r w:rsidR="009A6AD5">
        <w:rPr>
          <w:rFonts w:ascii="GHEA Grapalat" w:hAnsi="GHEA Grapalat" w:cs="GHEA Grapalat"/>
          <w:lang w:val="hy-AM"/>
        </w:rPr>
        <w:t>ամբողջականությանը</w:t>
      </w:r>
      <w:r w:rsidRPr="00D6626A">
        <w:rPr>
          <w:rFonts w:ascii="GHEA Grapalat" w:hAnsi="GHEA Grapalat" w:cs="GHEA Grapalat"/>
          <w:lang w:val="hy-AM"/>
        </w:rPr>
        <w:t xml:space="preserve"> ու </w:t>
      </w:r>
      <w:r w:rsidR="009A6AD5">
        <w:rPr>
          <w:rFonts w:ascii="GHEA Grapalat" w:hAnsi="GHEA Grapalat" w:cs="GHEA Grapalat"/>
          <w:lang w:val="hy-AM"/>
        </w:rPr>
        <w:t>ստույգությանը</w:t>
      </w:r>
      <w:r w:rsidRPr="00D6626A">
        <w:rPr>
          <w:rFonts w:ascii="GHEA Grapalat" w:hAnsi="GHEA Grapalat" w:cs="GHEA Grapalat"/>
          <w:lang w:val="hy-AM"/>
        </w:rPr>
        <w:t>, իսկ չստորագրելու դեպ</w:t>
      </w:r>
      <w:r w:rsidRPr="00D6626A">
        <w:rPr>
          <w:rFonts w:ascii="GHEA Grapalat" w:hAnsi="GHEA Grapalat" w:cs="GHEA Grapalat"/>
          <w:lang w:val="hy-AM"/>
        </w:rPr>
        <w:softHyphen/>
        <w:t>քում՝ ներ</w:t>
      </w:r>
      <w:r w:rsidRPr="00D6626A">
        <w:rPr>
          <w:rFonts w:ascii="GHEA Grapalat" w:hAnsi="GHEA Grapalat" w:cs="GHEA Grapalat"/>
          <w:lang w:val="hy-AM"/>
        </w:rPr>
        <w:softHyphen/>
        <w:t>կա</w:t>
      </w:r>
      <w:r w:rsidRPr="00D6626A">
        <w:rPr>
          <w:rFonts w:ascii="GHEA Grapalat" w:hAnsi="GHEA Grapalat" w:cs="GHEA Grapalat"/>
          <w:lang w:val="hy-AM"/>
        </w:rPr>
        <w:softHyphen/>
        <w:t xml:space="preserve">յացնել գրավոր </w:t>
      </w:r>
      <w:r w:rsidRPr="00762ACC">
        <w:rPr>
          <w:rFonts w:ascii="GHEA Grapalat" w:hAnsi="GHEA Grapalat" w:cs="GHEA Grapalat"/>
          <w:lang w:val="hy-AM"/>
        </w:rPr>
        <w:t>պատճառաբանություն.</w:t>
      </w:r>
    </w:p>
    <w:p w:rsidR="004E0EDD" w:rsidRPr="00BE498C" w:rsidRDefault="004E0EDD" w:rsidP="008F75C1">
      <w:pPr>
        <w:spacing w:line="360" w:lineRule="auto"/>
        <w:ind w:left="720" w:firstLine="540"/>
        <w:jc w:val="both"/>
        <w:rPr>
          <w:rFonts w:ascii="GHEA Grapalat" w:hAnsi="GHEA Grapalat" w:cs="GHEA Grapalat"/>
          <w:lang w:val="hy-AM"/>
        </w:rPr>
      </w:pPr>
      <w:r w:rsidRPr="00762ACC">
        <w:rPr>
          <w:rFonts w:ascii="GHEA Grapalat" w:hAnsi="GHEA Grapalat" w:cs="GHEA Grapalat"/>
          <w:lang w:val="hy-AM"/>
        </w:rPr>
        <w:t xml:space="preserve">8) </w:t>
      </w:r>
      <w:r w:rsidR="00762ACC" w:rsidRPr="00E84DB0">
        <w:rPr>
          <w:rFonts w:ascii="GHEA Grapalat" w:hAnsi="GHEA Grapalat" w:cs="GHEA Grapalat"/>
          <w:lang w:val="hy-AM"/>
        </w:rPr>
        <w:t xml:space="preserve">ունի </w:t>
      </w:r>
      <w:r w:rsidRPr="00762ACC">
        <w:rPr>
          <w:rFonts w:ascii="GHEA Grapalat" w:hAnsi="GHEA Grapalat" w:cs="GHEA Grapalat"/>
          <w:lang w:val="hy-AM"/>
        </w:rPr>
        <w:t>իրավական ակ</w:t>
      </w:r>
      <w:r w:rsidRPr="00762ACC">
        <w:rPr>
          <w:rFonts w:ascii="GHEA Grapalat" w:hAnsi="GHEA Grapalat" w:cs="GHEA Grapalat"/>
          <w:lang w:val="hy-AM"/>
        </w:rPr>
        <w:softHyphen/>
        <w:t>տե</w:t>
      </w:r>
      <w:r w:rsidRPr="00762ACC">
        <w:rPr>
          <w:rFonts w:ascii="GHEA Grapalat" w:hAnsi="GHEA Grapalat" w:cs="GHEA Grapalat"/>
          <w:lang w:val="hy-AM"/>
        </w:rPr>
        <w:softHyphen/>
        <w:t>րով իրեն վերապահված այլ լիազորություններ:</w:t>
      </w:r>
    </w:p>
    <w:p w:rsidR="004E0EDD" w:rsidRPr="0096700E" w:rsidRDefault="00780ECB"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2</w:t>
      </w:r>
      <w:r w:rsidR="00DC19A1" w:rsidRPr="00835BC6">
        <w:rPr>
          <w:rFonts w:ascii="GHEA Grapalat" w:hAnsi="GHEA Grapalat" w:cs="GHEA Grapalat"/>
          <w:lang w:val="hy-AM"/>
        </w:rPr>
        <w:t>5</w:t>
      </w:r>
      <w:r w:rsidR="004E0EDD" w:rsidRPr="00BE498C">
        <w:rPr>
          <w:rFonts w:ascii="GHEA Grapalat" w:hAnsi="GHEA Grapalat" w:cs="GHEA Grapalat"/>
          <w:lang w:val="hy-AM"/>
        </w:rPr>
        <w:t>. Մասնագետը ներգրավվում</w:t>
      </w:r>
      <w:r w:rsidR="004E0EDD" w:rsidRPr="0096700E">
        <w:rPr>
          <w:rFonts w:ascii="GHEA Grapalat" w:hAnsi="GHEA Grapalat" w:cs="GHEA Grapalat"/>
          <w:lang w:val="hy-AM"/>
        </w:rPr>
        <w:t xml:space="preserve"> է ծառայողական քննությանը՝ հատուկ ոլորտի մաս</w:t>
      </w:r>
      <w:r w:rsidR="004E0EDD" w:rsidRPr="0096700E">
        <w:rPr>
          <w:rFonts w:ascii="GHEA Grapalat" w:hAnsi="GHEA Grapalat" w:cs="GHEA Grapalat"/>
          <w:lang w:val="hy-AM"/>
        </w:rPr>
        <w:softHyphen/>
        <w:t xml:space="preserve">նագիտական գիտելիքների և կոմպետենցիաների վերաբերյալ  խորհրդատվություն տրամադրելու համար: </w:t>
      </w:r>
    </w:p>
    <w:p w:rsidR="004E0EDD" w:rsidRPr="0096700E" w:rsidRDefault="00DC19A1" w:rsidP="008F75C1">
      <w:pPr>
        <w:spacing w:line="360" w:lineRule="auto"/>
        <w:ind w:left="720" w:firstLine="540"/>
        <w:jc w:val="both"/>
        <w:rPr>
          <w:rFonts w:ascii="GHEA Grapalat" w:hAnsi="GHEA Grapalat" w:cs="GHEA Grapalat"/>
          <w:lang w:val="hy-AM"/>
        </w:rPr>
      </w:pPr>
      <w:r w:rsidRPr="00835BC6">
        <w:rPr>
          <w:rFonts w:ascii="GHEA Grapalat" w:hAnsi="GHEA Grapalat" w:cs="GHEA Grapalat"/>
          <w:lang w:val="hy-AM"/>
        </w:rPr>
        <w:t xml:space="preserve">26. </w:t>
      </w:r>
      <w:r w:rsidR="004E0EDD">
        <w:rPr>
          <w:rFonts w:ascii="GHEA Grapalat" w:hAnsi="GHEA Grapalat" w:cs="GHEA Grapalat"/>
          <w:lang w:val="hy-AM"/>
        </w:rPr>
        <w:t>Ծառայողական քննություն նշանակելու իրավասություն ունեցող պաշտոնատար անձն իր որոշմամբ՝ ծառայողական քննություն վարողի համապատասխան միջնորդության</w:t>
      </w:r>
      <w:r w:rsidR="004E0EDD" w:rsidRPr="0096700E">
        <w:rPr>
          <w:rFonts w:ascii="GHEA Grapalat" w:hAnsi="GHEA Grapalat" w:cs="GHEA Grapalat"/>
          <w:lang w:val="hy-AM"/>
        </w:rPr>
        <w:t xml:space="preserve"> հիման վրա դիմում է համապատասխան իրավասո</w:t>
      </w:r>
      <w:r w:rsidR="00F149D3">
        <w:rPr>
          <w:rFonts w:ascii="GHEA Grapalat" w:hAnsi="GHEA Grapalat" w:cs="GHEA Grapalat"/>
          <w:lang w:val="hy-AM"/>
        </w:rPr>
        <w:t>ւ պետական մարմիններին և/կամ</w:t>
      </w:r>
      <w:r w:rsidR="004E0EDD" w:rsidRPr="0096700E">
        <w:rPr>
          <w:rFonts w:ascii="GHEA Grapalat" w:hAnsi="GHEA Grapalat" w:cs="GHEA Grapalat"/>
          <w:lang w:val="hy-AM"/>
        </w:rPr>
        <w:t xml:space="preserve"> իրավաբանական և/կամ համապատասխան արտոնագիր ունեցող ֆիզիկական անձանց՝ մաս</w:t>
      </w:r>
      <w:r w:rsidR="004E0EDD" w:rsidRPr="0096700E">
        <w:rPr>
          <w:rFonts w:ascii="GHEA Grapalat" w:hAnsi="GHEA Grapalat" w:cs="GHEA Grapalat"/>
          <w:lang w:val="hy-AM"/>
        </w:rPr>
        <w:softHyphen/>
        <w:t>նագետ տրա</w:t>
      </w:r>
      <w:r w:rsidR="004E0EDD" w:rsidRPr="0096700E">
        <w:rPr>
          <w:rFonts w:ascii="GHEA Grapalat" w:hAnsi="GHEA Grapalat" w:cs="GHEA Grapalat"/>
          <w:lang w:val="hy-AM"/>
        </w:rPr>
        <w:softHyphen/>
        <w:t>մա</w:t>
      </w:r>
      <w:r w:rsidR="004E0EDD" w:rsidRPr="0096700E">
        <w:rPr>
          <w:rFonts w:ascii="GHEA Grapalat" w:hAnsi="GHEA Grapalat" w:cs="GHEA Grapalat"/>
          <w:lang w:val="hy-AM"/>
        </w:rPr>
        <w:softHyphen/>
        <w:t xml:space="preserve">դրելու և/կամ որպես մասնագետ ներգրավվելու համար: </w:t>
      </w:r>
    </w:p>
    <w:p w:rsidR="004E0EDD" w:rsidRPr="000F1EFF" w:rsidRDefault="00DC19A1" w:rsidP="008F75C1">
      <w:pPr>
        <w:spacing w:line="360" w:lineRule="auto"/>
        <w:ind w:left="720" w:firstLine="540"/>
        <w:jc w:val="both"/>
        <w:rPr>
          <w:rFonts w:ascii="GHEA Grapalat" w:hAnsi="GHEA Grapalat" w:cs="GHEA Grapalat"/>
          <w:lang w:val="hy-AM"/>
        </w:rPr>
      </w:pPr>
      <w:r w:rsidRPr="00835BC6">
        <w:rPr>
          <w:rFonts w:ascii="GHEA Grapalat" w:hAnsi="GHEA Grapalat" w:cs="GHEA Grapalat"/>
          <w:lang w:val="hy-AM"/>
        </w:rPr>
        <w:t xml:space="preserve">27. </w:t>
      </w:r>
      <w:r w:rsidR="004E0EDD" w:rsidRPr="000F1EFF">
        <w:rPr>
          <w:rFonts w:ascii="GHEA Grapalat" w:hAnsi="GHEA Grapalat" w:cs="GHEA Grapalat"/>
          <w:lang w:val="hy-AM"/>
        </w:rPr>
        <w:t>Մասնագետը ծառայողական քննություն վարո</w:t>
      </w:r>
      <w:r w:rsidR="004E0EDD" w:rsidRPr="000F1EFF">
        <w:rPr>
          <w:rFonts w:ascii="GHEA Grapalat" w:hAnsi="GHEA Grapalat" w:cs="GHEA Grapalat"/>
          <w:lang w:val="hy-AM"/>
        </w:rPr>
        <w:softHyphen/>
        <w:t>ղին է ներ</w:t>
      </w:r>
      <w:r w:rsidR="004E0EDD" w:rsidRPr="000F1EFF">
        <w:rPr>
          <w:rFonts w:ascii="GHEA Grapalat" w:hAnsi="GHEA Grapalat" w:cs="GHEA Grapalat"/>
          <w:lang w:val="hy-AM"/>
        </w:rPr>
        <w:softHyphen/>
        <w:t>կա</w:t>
      </w:r>
      <w:r w:rsidR="004E0EDD" w:rsidRPr="000F1EFF">
        <w:rPr>
          <w:rFonts w:ascii="GHEA Grapalat" w:hAnsi="GHEA Grapalat" w:cs="GHEA Grapalat"/>
          <w:lang w:val="hy-AM"/>
        </w:rPr>
        <w:softHyphen/>
        <w:t xml:space="preserve">յացնում իր կրթության և/կամ որակավորման վերաբերյալ փաստաթղթերը: </w:t>
      </w:r>
    </w:p>
    <w:p w:rsidR="004E0EDD" w:rsidRPr="009041B8" w:rsidRDefault="004E0EDD" w:rsidP="008F75C1">
      <w:pPr>
        <w:pStyle w:val="NormalWeb"/>
        <w:shd w:val="clear" w:color="auto" w:fill="FFFFFF"/>
        <w:spacing w:before="0" w:beforeAutospacing="0" w:after="0" w:afterAutospacing="0" w:line="360" w:lineRule="auto"/>
        <w:ind w:left="720" w:firstLine="540"/>
        <w:jc w:val="center"/>
        <w:rPr>
          <w:rFonts w:ascii="GHEA Grapalat" w:hAnsi="GHEA Grapalat" w:cs="GHEA Grapalat"/>
          <w:lang w:val="hy-AM"/>
        </w:rPr>
      </w:pPr>
    </w:p>
    <w:p w:rsidR="004E0EDD" w:rsidRPr="0096700E" w:rsidRDefault="004E0EDD" w:rsidP="0068031F">
      <w:pPr>
        <w:pStyle w:val="NormalWeb"/>
        <w:numPr>
          <w:ilvl w:val="0"/>
          <w:numId w:val="3"/>
        </w:numPr>
        <w:shd w:val="clear" w:color="auto" w:fill="FFFFFF"/>
        <w:spacing w:before="0" w:beforeAutospacing="0" w:after="0" w:afterAutospacing="0" w:line="360" w:lineRule="auto"/>
        <w:jc w:val="center"/>
        <w:rPr>
          <w:rFonts w:ascii="GHEA Grapalat" w:hAnsi="GHEA Grapalat" w:cs="GHEA Grapalat"/>
          <w:b/>
          <w:bCs/>
          <w:lang w:val="hy-AM"/>
        </w:rPr>
      </w:pPr>
      <w:r>
        <w:rPr>
          <w:rFonts w:ascii="GHEA Grapalat" w:hAnsi="GHEA Grapalat" w:cs="GHEA Grapalat"/>
          <w:b/>
          <w:bCs/>
          <w:lang w:val="hy-AM"/>
        </w:rPr>
        <w:t>ԾԱՌԱՅՈՂԱԿԱՆ ՔՆՆՈՒԹՅՈՒՆ</w:t>
      </w:r>
      <w:r w:rsidRPr="0096700E">
        <w:rPr>
          <w:rFonts w:ascii="GHEA Grapalat" w:hAnsi="GHEA Grapalat" w:cs="GHEA Grapalat"/>
          <w:b/>
          <w:bCs/>
          <w:lang w:val="hy-AM"/>
        </w:rPr>
        <w:t xml:space="preserve"> </w:t>
      </w:r>
      <w:r>
        <w:rPr>
          <w:rFonts w:ascii="GHEA Grapalat" w:hAnsi="GHEA Grapalat" w:cs="GHEA Grapalat"/>
          <w:b/>
          <w:bCs/>
          <w:lang w:val="hy-AM"/>
        </w:rPr>
        <w:t>ԱՆՑԿԱՑՆԵԼՈՒ</w:t>
      </w:r>
      <w:r w:rsidRPr="0096700E">
        <w:rPr>
          <w:rFonts w:ascii="GHEA Grapalat" w:hAnsi="GHEA Grapalat" w:cs="GHEA Grapalat"/>
          <w:b/>
          <w:bCs/>
          <w:lang w:val="hy-AM"/>
        </w:rPr>
        <w:t xml:space="preserve"> ԸՆԹԱՑՔԸ</w:t>
      </w:r>
    </w:p>
    <w:p w:rsidR="004E0EDD" w:rsidRPr="009041B8" w:rsidRDefault="004E0EDD" w:rsidP="008F75C1">
      <w:pPr>
        <w:pStyle w:val="NormalWeb"/>
        <w:shd w:val="clear" w:color="auto" w:fill="FFFFFF"/>
        <w:spacing w:before="0" w:beforeAutospacing="0" w:after="0" w:afterAutospacing="0" w:line="360" w:lineRule="auto"/>
        <w:ind w:left="720" w:firstLine="540"/>
        <w:jc w:val="center"/>
        <w:rPr>
          <w:rFonts w:ascii="GHEA Grapalat" w:hAnsi="GHEA Grapalat" w:cs="GHEA Grapalat"/>
          <w:lang w:val="hy-AM"/>
        </w:rPr>
      </w:pPr>
    </w:p>
    <w:p w:rsidR="004E0EDD" w:rsidRPr="009041B8" w:rsidRDefault="00DD76AF" w:rsidP="008F75C1">
      <w:pPr>
        <w:spacing w:line="360" w:lineRule="auto"/>
        <w:ind w:left="720" w:firstLine="810"/>
        <w:jc w:val="both"/>
        <w:rPr>
          <w:rFonts w:ascii="GHEA Grapalat" w:hAnsi="GHEA Grapalat" w:cs="GHEA Grapalat"/>
          <w:lang w:val="hy-AM"/>
        </w:rPr>
      </w:pPr>
      <w:r>
        <w:rPr>
          <w:rFonts w:ascii="GHEA Grapalat" w:hAnsi="GHEA Grapalat" w:cs="GHEA Grapalat"/>
          <w:lang w:val="hy-AM"/>
        </w:rPr>
        <w:t>2</w:t>
      </w:r>
      <w:r w:rsidR="00DC19A1" w:rsidRPr="00835BC6">
        <w:rPr>
          <w:rFonts w:ascii="GHEA Grapalat" w:hAnsi="GHEA Grapalat" w:cs="GHEA Grapalat"/>
          <w:lang w:val="hy-AM"/>
        </w:rPr>
        <w:t>8</w:t>
      </w:r>
      <w:r w:rsidR="004E0EDD" w:rsidRPr="009041B8">
        <w:rPr>
          <w:rFonts w:ascii="GHEA Grapalat" w:hAnsi="GHEA Grapalat" w:cs="GHEA Grapalat"/>
          <w:lang w:val="hy-AM"/>
        </w:rPr>
        <w:t xml:space="preserve">. Ծառայողական քննություն իրականացնող անձը ծառայողական քննությունն անցկացնում է հանգամանքների ստուգմամբ, համադրմամբ և պարզաբանմամբ: </w:t>
      </w:r>
    </w:p>
    <w:p w:rsidR="004E0EDD" w:rsidRPr="009041B8" w:rsidRDefault="00DC19A1" w:rsidP="009A0C4B">
      <w:pPr>
        <w:spacing w:line="360" w:lineRule="auto"/>
        <w:ind w:left="720" w:firstLine="720"/>
        <w:jc w:val="both"/>
        <w:rPr>
          <w:rFonts w:ascii="GHEA Grapalat" w:hAnsi="GHEA Grapalat" w:cs="GHEA Grapalat"/>
          <w:lang w:val="hy-AM"/>
        </w:rPr>
      </w:pPr>
      <w:r w:rsidRPr="00835BC6">
        <w:rPr>
          <w:rFonts w:ascii="GHEA Grapalat" w:hAnsi="GHEA Grapalat" w:cs="GHEA Grapalat"/>
          <w:lang w:val="hy-AM"/>
        </w:rPr>
        <w:lastRenderedPageBreak/>
        <w:t>29</w:t>
      </w:r>
      <w:r w:rsidR="004E0EDD" w:rsidRPr="009041B8">
        <w:rPr>
          <w:rFonts w:ascii="GHEA Grapalat" w:hAnsi="GHEA Grapalat" w:cs="GHEA Grapalat"/>
          <w:lang w:val="hy-AM"/>
        </w:rPr>
        <w:t xml:space="preserve">. Ծառայողական քննության ընթացքում կարգապահական խախտում (խախտումներ) հայտնաբերելու դեպքում ծառայողական քննություն վարողն այդ մասին տեղեկացնում է պաշտոնի նշանակելու իրավասություն ունեցող և/կամ ծառայողական քննություն նշանակելու իրավասություն ունեցող պաշտոնատար անձին: </w:t>
      </w:r>
    </w:p>
    <w:p w:rsidR="00DC19A1" w:rsidRPr="00835BC6" w:rsidRDefault="00DC19A1" w:rsidP="00DC19A1">
      <w:pPr>
        <w:shd w:val="clear" w:color="auto" w:fill="FFFFFF"/>
        <w:spacing w:line="360" w:lineRule="auto"/>
        <w:ind w:left="720" w:firstLine="720"/>
        <w:jc w:val="both"/>
        <w:rPr>
          <w:rFonts w:ascii="GHEA Grapalat" w:hAnsi="GHEA Grapalat" w:cs="GHEA Grapalat"/>
          <w:lang w:val="hy-AM"/>
        </w:rPr>
      </w:pPr>
      <w:r w:rsidRPr="00835BC6">
        <w:rPr>
          <w:rFonts w:ascii="GHEA Grapalat" w:hAnsi="GHEA Grapalat" w:cs="GHEA Grapalat"/>
          <w:lang w:val="hy-AM"/>
        </w:rPr>
        <w:t>30</w:t>
      </w:r>
      <w:r w:rsidR="004E0EDD" w:rsidRPr="00DE2C59">
        <w:rPr>
          <w:rFonts w:ascii="GHEA Grapalat" w:hAnsi="GHEA Grapalat" w:cs="GHEA Grapalat"/>
          <w:lang w:val="hy-AM"/>
        </w:rPr>
        <w:t xml:space="preserve">. </w:t>
      </w:r>
      <w:r w:rsidR="009A6AD5">
        <w:rPr>
          <w:rFonts w:ascii="GHEA Grapalat" w:hAnsi="GHEA Grapalat" w:cs="GHEA Grapalat"/>
          <w:lang w:val="hy-AM"/>
        </w:rPr>
        <w:t>Սույն կարգի 15-րդ կետով նախատեսված յուրաքանչյուր փուլի արդյունքերի վերաբերյալ տեղեկատվությունը տեղադրվում է</w:t>
      </w:r>
      <w:r w:rsidR="00676D76" w:rsidRPr="00DE2C59">
        <w:rPr>
          <w:rFonts w:ascii="GHEA Grapalat" w:hAnsi="GHEA Grapalat" w:cs="GHEA Grapalat"/>
          <w:lang w:val="hy-AM"/>
        </w:rPr>
        <w:t xml:space="preserve"> </w:t>
      </w:r>
      <w:r w:rsidR="00676D76" w:rsidRPr="00DE2C59">
        <w:rPr>
          <w:rFonts w:ascii="GHEA Grapalat" w:hAnsi="GHEA Grapalat"/>
          <w:lang w:val="hy-AM"/>
        </w:rPr>
        <w:t>քաղաքացիական ծառայության տեղեկատվական հարթակում</w:t>
      </w:r>
      <w:r w:rsidR="009A6AD5">
        <w:rPr>
          <w:rFonts w:ascii="GHEA Grapalat" w:hAnsi="GHEA Grapalat"/>
          <w:lang w:val="hy-AM"/>
        </w:rPr>
        <w:t xml:space="preserve"> և համապատասխան մարմնի պաշտոնական կայքում</w:t>
      </w:r>
      <w:r w:rsidR="004E0EDD" w:rsidRPr="00DE2C59">
        <w:rPr>
          <w:rFonts w:ascii="GHEA Grapalat" w:hAnsi="GHEA Grapalat" w:cs="GHEA Grapalat"/>
          <w:lang w:val="hy-AM"/>
        </w:rPr>
        <w:t>:</w:t>
      </w:r>
    </w:p>
    <w:p w:rsidR="00DC19A1" w:rsidRPr="00835BC6" w:rsidRDefault="00DC19A1" w:rsidP="00DC19A1">
      <w:pPr>
        <w:shd w:val="clear" w:color="auto" w:fill="FFFFFF"/>
        <w:spacing w:line="360" w:lineRule="auto"/>
        <w:ind w:left="720" w:firstLine="720"/>
        <w:jc w:val="both"/>
        <w:rPr>
          <w:rFonts w:ascii="GHEA Grapalat" w:hAnsi="GHEA Grapalat" w:cs="GHEA Grapalat"/>
          <w:lang w:val="hy-AM"/>
        </w:rPr>
      </w:pPr>
      <w:r w:rsidRPr="00835BC6">
        <w:rPr>
          <w:rFonts w:ascii="GHEA Grapalat" w:hAnsi="GHEA Grapalat" w:cs="GHEA Grapalat"/>
          <w:lang w:val="hy-AM"/>
        </w:rPr>
        <w:t xml:space="preserve">31. </w:t>
      </w:r>
      <w:r w:rsidR="004E0EDD" w:rsidRPr="00BE498C">
        <w:rPr>
          <w:rFonts w:ascii="GHEA Grapalat" w:hAnsi="GHEA Grapalat" w:cs="GHEA Grapalat"/>
          <w:lang w:val="hy-AM"/>
        </w:rPr>
        <w:t>Ծառայողական քննություն վարողը  ծառայողական քննության հիմքում չի կարող դնել կամ օգտագործել այն փաստական տվյալները, որոնք ձեռք են բերվել սպառնալիքով, խաբեությամբ կամ այլ անօրինական գործողություններով, ինչպես նաև տվյալ գործողությունը կատարելու իրավունք չունեցող անձի կողմից:</w:t>
      </w:r>
    </w:p>
    <w:p w:rsidR="004E0EDD" w:rsidRPr="00DC19A1" w:rsidRDefault="00DC19A1" w:rsidP="00DC19A1">
      <w:pPr>
        <w:shd w:val="clear" w:color="auto" w:fill="FFFFFF"/>
        <w:spacing w:line="360" w:lineRule="auto"/>
        <w:ind w:left="720" w:firstLine="720"/>
        <w:jc w:val="both"/>
        <w:rPr>
          <w:rFonts w:ascii="GHEA Grapalat" w:hAnsi="GHEA Grapalat" w:cs="GHEA Grapalat"/>
          <w:lang w:val="hy-AM"/>
        </w:rPr>
      </w:pPr>
      <w:r w:rsidRPr="00835BC6">
        <w:rPr>
          <w:rFonts w:ascii="GHEA Grapalat" w:hAnsi="GHEA Grapalat" w:cs="GHEA Grapalat"/>
          <w:lang w:val="hy-AM"/>
        </w:rPr>
        <w:t xml:space="preserve">32. </w:t>
      </w:r>
      <w:r w:rsidR="004E0EDD" w:rsidRPr="00DC19A1">
        <w:rPr>
          <w:rFonts w:ascii="GHEA Grapalat" w:hAnsi="GHEA Grapalat" w:cs="GHEA Grapalat"/>
          <w:lang w:val="hy-AM"/>
        </w:rPr>
        <w:t>Ծառայողական քննություն վարողը ծառայողական քննության ընթացքում ձեռք բերված իրավական և փաստական հանգամանքները գնահատում է իր ներքին համոզմունքով` հանգամանքների լրիվ, բազմակողմանի և օբյեկտիվ հետազոտումով, ծառայողական քննության ընթացքում հավաքված հավաստի տվյալների բավարար ամբողջությամբ:</w:t>
      </w:r>
    </w:p>
    <w:p w:rsidR="004E0EDD" w:rsidRPr="00A467A3" w:rsidRDefault="004E0EDD" w:rsidP="009A0C4B">
      <w:pPr>
        <w:pStyle w:val="ListParagraph"/>
        <w:spacing w:after="0" w:line="360" w:lineRule="auto"/>
        <w:ind w:firstLine="720"/>
        <w:jc w:val="both"/>
        <w:rPr>
          <w:rFonts w:ascii="GHEA Grapalat" w:hAnsi="GHEA Grapalat" w:cs="GHEA Grapalat"/>
          <w:sz w:val="24"/>
          <w:szCs w:val="24"/>
          <w:lang w:val="hy-AM"/>
        </w:rPr>
      </w:pPr>
    </w:p>
    <w:p w:rsidR="004E0EDD" w:rsidRPr="004D7E77" w:rsidRDefault="004E0EDD" w:rsidP="0068031F">
      <w:pPr>
        <w:pStyle w:val="NormalWeb"/>
        <w:numPr>
          <w:ilvl w:val="0"/>
          <w:numId w:val="3"/>
        </w:numPr>
        <w:shd w:val="clear" w:color="auto" w:fill="FFFFFF"/>
        <w:spacing w:before="0" w:beforeAutospacing="0" w:after="0" w:afterAutospacing="0" w:line="360" w:lineRule="auto"/>
        <w:ind w:left="720" w:firstLine="540"/>
        <w:jc w:val="center"/>
        <w:rPr>
          <w:rFonts w:ascii="GHEA Grapalat" w:hAnsi="GHEA Grapalat" w:cs="GHEA Grapalat"/>
          <w:b/>
          <w:bCs/>
          <w:lang w:val="hy-AM"/>
        </w:rPr>
      </w:pPr>
      <w:r w:rsidRPr="004D7E77">
        <w:rPr>
          <w:rFonts w:ascii="GHEA Grapalat" w:hAnsi="GHEA Grapalat" w:cs="GHEA Grapalat"/>
          <w:b/>
          <w:bCs/>
          <w:lang w:val="hy-AM"/>
        </w:rPr>
        <w:t>ԾԱՌԱՅՈՂԱԿԱՆ ՔՆՆՈՒԹՅՈՒՆԸ ԿԱՍԵՑՆԵԼԸ, ԴԱԴԱՐԵՑՆԵԼԸ</w:t>
      </w:r>
    </w:p>
    <w:p w:rsidR="004E0EDD" w:rsidRPr="00DE2C59" w:rsidRDefault="004E0EDD" w:rsidP="008F75C1">
      <w:pPr>
        <w:pStyle w:val="NormalWeb"/>
        <w:shd w:val="clear" w:color="auto" w:fill="FFFFFF"/>
        <w:spacing w:before="0" w:beforeAutospacing="0" w:after="0" w:afterAutospacing="0" w:line="360" w:lineRule="auto"/>
        <w:ind w:left="1260"/>
        <w:jc w:val="center"/>
        <w:rPr>
          <w:rFonts w:ascii="GHEA Grapalat" w:hAnsi="GHEA Grapalat" w:cs="GHEA Grapalat"/>
          <w:bCs/>
          <w:lang w:val="hy-AM"/>
        </w:rPr>
      </w:pPr>
    </w:p>
    <w:p w:rsidR="00676D76" w:rsidRPr="00DE2C59" w:rsidRDefault="00A036D6"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shd w:val="clear" w:color="auto" w:fill="FFFFFF"/>
          <w:lang w:val="hy-AM"/>
        </w:rPr>
      </w:pPr>
      <w:r>
        <w:rPr>
          <w:rFonts w:ascii="GHEA Grapalat" w:hAnsi="GHEA Grapalat" w:cs="GHEA Grapalat"/>
          <w:lang w:val="hy-AM"/>
        </w:rPr>
        <w:t>3</w:t>
      </w:r>
      <w:r w:rsidR="00DC19A1" w:rsidRPr="00835BC6">
        <w:rPr>
          <w:rFonts w:ascii="GHEA Grapalat" w:hAnsi="GHEA Grapalat" w:cs="GHEA Grapalat"/>
          <w:lang w:val="hy-AM"/>
        </w:rPr>
        <w:t>3</w:t>
      </w:r>
      <w:r w:rsidR="004E0EDD" w:rsidRPr="00DE2C59">
        <w:rPr>
          <w:rFonts w:ascii="GHEA Grapalat" w:hAnsi="GHEA Grapalat" w:cs="GHEA Grapalat"/>
          <w:lang w:val="hy-AM"/>
        </w:rPr>
        <w:t>. Ծ</w:t>
      </w:r>
      <w:r w:rsidR="004E0EDD" w:rsidRPr="00DE2C59">
        <w:rPr>
          <w:rFonts w:ascii="GHEA Grapalat" w:hAnsi="GHEA Grapalat" w:cs="GHEA Grapalat"/>
          <w:shd w:val="clear" w:color="auto" w:fill="FFFFFF"/>
          <w:lang w:val="hy-AM"/>
        </w:rPr>
        <w:t>առայողական քննության նյութերում հանցագործությունների և/կամ զանցանքների հատկանիշներ հայտնաբեր</w:t>
      </w:r>
      <w:r w:rsidR="009A6AD5">
        <w:rPr>
          <w:rFonts w:ascii="GHEA Grapalat" w:hAnsi="GHEA Grapalat" w:cs="GHEA Grapalat"/>
          <w:shd w:val="clear" w:color="auto" w:fill="FFFFFF"/>
          <w:lang w:val="hy-AM"/>
        </w:rPr>
        <w:t>վ</w:t>
      </w:r>
      <w:r w:rsidR="004E0EDD" w:rsidRPr="00DE2C59">
        <w:rPr>
          <w:rFonts w:ascii="GHEA Grapalat" w:hAnsi="GHEA Grapalat" w:cs="GHEA Grapalat"/>
          <w:shd w:val="clear" w:color="auto" w:fill="FFFFFF"/>
          <w:lang w:val="hy-AM"/>
        </w:rPr>
        <w:t xml:space="preserve">ելու դեպքում այդ մասին հայտնվում է համապատասխան պետական մարմիններին և ծառայողական քննությունը </w:t>
      </w:r>
      <w:r w:rsidR="004E0EDD" w:rsidRPr="00DE2C59">
        <w:rPr>
          <w:rFonts w:ascii="GHEA Grapalat" w:hAnsi="GHEA Grapalat" w:cs="GHEA Grapalat"/>
          <w:bCs/>
          <w:iCs/>
          <w:shd w:val="clear" w:color="auto" w:fill="FFFFFF"/>
          <w:lang w:val="hy-AM"/>
        </w:rPr>
        <w:t>կասեցվում է</w:t>
      </w:r>
      <w:r w:rsidR="00676D76" w:rsidRPr="00DE2C59">
        <w:rPr>
          <w:rFonts w:ascii="GHEA Grapalat" w:hAnsi="GHEA Grapalat" w:cs="GHEA Grapalat"/>
          <w:bCs/>
          <w:iCs/>
          <w:shd w:val="clear" w:color="auto" w:fill="FFFFFF"/>
          <w:lang w:val="hy-AM"/>
        </w:rPr>
        <w:t>:</w:t>
      </w:r>
      <w:r w:rsidR="004E0EDD" w:rsidRPr="00DE2C59">
        <w:rPr>
          <w:rFonts w:ascii="GHEA Grapalat" w:hAnsi="GHEA Grapalat" w:cs="GHEA Grapalat"/>
          <w:shd w:val="clear" w:color="auto" w:fill="FFFFFF"/>
          <w:lang w:val="hy-AM"/>
        </w:rPr>
        <w:t xml:space="preserve"> </w:t>
      </w:r>
    </w:p>
    <w:p w:rsidR="004E0EDD" w:rsidRPr="00F6077A" w:rsidRDefault="00A036D6"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shd w:val="clear" w:color="auto" w:fill="FFFFFF"/>
          <w:lang w:val="hy-AM"/>
        </w:rPr>
      </w:pPr>
      <w:r>
        <w:rPr>
          <w:rFonts w:ascii="GHEA Grapalat" w:hAnsi="GHEA Grapalat" w:cs="GHEA Grapalat"/>
          <w:shd w:val="clear" w:color="auto" w:fill="FFFFFF"/>
          <w:lang w:val="hy-AM"/>
        </w:rPr>
        <w:t>3</w:t>
      </w:r>
      <w:r w:rsidR="00DC19A1" w:rsidRPr="00835BC6">
        <w:rPr>
          <w:rFonts w:ascii="GHEA Grapalat" w:hAnsi="GHEA Grapalat" w:cs="GHEA Grapalat"/>
          <w:shd w:val="clear" w:color="auto" w:fill="FFFFFF"/>
          <w:lang w:val="hy-AM"/>
        </w:rPr>
        <w:t>4</w:t>
      </w:r>
      <w:r w:rsidR="004E0EDD" w:rsidRPr="00F6077A">
        <w:rPr>
          <w:rFonts w:ascii="GHEA Grapalat" w:hAnsi="GHEA Grapalat" w:cs="GHEA Grapalat"/>
          <w:shd w:val="clear" w:color="auto" w:fill="FFFFFF"/>
          <w:lang w:val="hy-AM"/>
        </w:rPr>
        <w:t xml:space="preserve">. Ծառայողական քննությունը դադարեցվում է, եթե՝   </w:t>
      </w:r>
    </w:p>
    <w:p w:rsidR="004E0EDD" w:rsidRPr="004D7E77" w:rsidRDefault="004E0EDD"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shd w:val="clear" w:color="auto" w:fill="FFFFFF"/>
          <w:lang w:val="hy-AM"/>
        </w:rPr>
      </w:pPr>
      <w:r w:rsidRPr="004D7E77">
        <w:rPr>
          <w:rFonts w:ascii="GHEA Grapalat" w:hAnsi="GHEA Grapalat" w:cs="GHEA Grapalat"/>
          <w:lang w:val="hy-AM"/>
        </w:rPr>
        <w:lastRenderedPageBreak/>
        <w:t xml:space="preserve">1) լրացել են </w:t>
      </w:r>
      <w:r w:rsidR="004E4E70">
        <w:rPr>
          <w:rFonts w:ascii="GHEA Grapalat" w:hAnsi="GHEA Grapalat" w:cs="GHEA Grapalat"/>
          <w:shd w:val="clear" w:color="auto" w:fill="FFFFFF"/>
          <w:lang w:val="hy-AM"/>
        </w:rPr>
        <w:t>Օրենքի 21-րդ հոդվածի 5-րդ մաս</w:t>
      </w:r>
      <w:r w:rsidRPr="004D7E77">
        <w:rPr>
          <w:rFonts w:ascii="GHEA Grapalat" w:hAnsi="GHEA Grapalat" w:cs="GHEA Grapalat"/>
          <w:shd w:val="clear" w:color="auto" w:fill="FFFFFF"/>
          <w:lang w:val="hy-AM"/>
        </w:rPr>
        <w:t>ով նախատեսված՝ կարգապահական տույժ կիրառելու համար սահմանված ժամկետները.</w:t>
      </w:r>
    </w:p>
    <w:p w:rsidR="004E0EDD" w:rsidRPr="00905F11" w:rsidRDefault="004E0EDD" w:rsidP="00905F1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sidRPr="004D7E77">
        <w:rPr>
          <w:rFonts w:ascii="GHEA Grapalat" w:hAnsi="GHEA Grapalat" w:cs="GHEA Grapalat"/>
          <w:lang w:val="hy-AM"/>
        </w:rPr>
        <w:t>2) ծառայողական քննություն նշանակելու իրավասություն ունեցող պաշտոնատար անձը  դադարեցրել է</w:t>
      </w:r>
      <w:r>
        <w:rPr>
          <w:rFonts w:ascii="GHEA Grapalat" w:hAnsi="GHEA Grapalat" w:cs="GHEA Grapalat"/>
          <w:lang w:val="hy-AM"/>
        </w:rPr>
        <w:t xml:space="preserve"> </w:t>
      </w:r>
      <w:r w:rsidRPr="004D7E77">
        <w:rPr>
          <w:rFonts w:ascii="GHEA Grapalat" w:hAnsi="GHEA Grapalat" w:cs="GHEA Grapalat"/>
          <w:lang w:val="hy-AM"/>
        </w:rPr>
        <w:t>ծառայողական քննություն նշանակելու որոշումը</w:t>
      </w:r>
      <w:r>
        <w:rPr>
          <w:rFonts w:ascii="GHEA Grapalat" w:hAnsi="GHEA Grapalat" w:cs="GHEA Grapalat"/>
          <w:lang w:val="hy-AM"/>
        </w:rPr>
        <w:t>.</w:t>
      </w:r>
      <w:r w:rsidRPr="004D7E77">
        <w:rPr>
          <w:rFonts w:ascii="GHEA Grapalat" w:hAnsi="GHEA Grapalat" w:cs="GHEA Grapalat"/>
          <w:lang w:val="hy-AM"/>
        </w:rPr>
        <w:t xml:space="preserve">  </w:t>
      </w:r>
    </w:p>
    <w:p w:rsidR="004E0EDD" w:rsidRPr="004D7E77" w:rsidRDefault="00905F11"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3</w:t>
      </w:r>
      <w:r w:rsidR="004E0EDD" w:rsidRPr="004D7E77">
        <w:rPr>
          <w:rFonts w:ascii="GHEA Grapalat" w:hAnsi="GHEA Grapalat" w:cs="GHEA Grapalat"/>
          <w:lang w:val="hy-AM"/>
        </w:rPr>
        <w:t>) անձը դադարել է քաղաքացիական ծառայող համարվելուց.</w:t>
      </w:r>
    </w:p>
    <w:p w:rsidR="004E0EDD" w:rsidRPr="004D7E77" w:rsidRDefault="004E0EDD" w:rsidP="008F75C1">
      <w:pPr>
        <w:spacing w:line="360" w:lineRule="auto"/>
        <w:ind w:left="720" w:firstLine="540"/>
        <w:jc w:val="both"/>
        <w:rPr>
          <w:rFonts w:ascii="GHEA Grapalat" w:hAnsi="GHEA Grapalat" w:cs="GHEA Grapalat"/>
          <w:lang w:val="hy-AM"/>
        </w:rPr>
      </w:pPr>
      <w:r w:rsidRPr="004D7E77">
        <w:rPr>
          <w:rFonts w:ascii="GHEA Grapalat" w:hAnsi="GHEA Grapalat" w:cs="GHEA Grapalat"/>
          <w:lang w:val="hy-AM"/>
        </w:rPr>
        <w:t>5) օրենքով նախատեսված այլ դեպքերում:</w:t>
      </w:r>
    </w:p>
    <w:p w:rsidR="004E0EDD" w:rsidRPr="004D7E77" w:rsidRDefault="00A036D6" w:rsidP="008F75C1">
      <w:pPr>
        <w:pStyle w:val="NormalWeb"/>
        <w:shd w:val="clear" w:color="auto" w:fill="FFFFFF"/>
        <w:spacing w:before="0" w:beforeAutospacing="0" w:after="0" w:afterAutospacing="0" w:line="360" w:lineRule="auto"/>
        <w:ind w:left="720" w:firstLine="540"/>
        <w:jc w:val="both"/>
        <w:rPr>
          <w:rFonts w:ascii="GHEA Grapalat" w:hAnsi="GHEA Grapalat" w:cs="GHEA Grapalat"/>
          <w:lang w:val="hy-AM"/>
        </w:rPr>
      </w:pPr>
      <w:r>
        <w:rPr>
          <w:rFonts w:ascii="GHEA Grapalat" w:hAnsi="GHEA Grapalat" w:cs="GHEA Grapalat"/>
          <w:lang w:val="hy-AM"/>
        </w:rPr>
        <w:t>3</w:t>
      </w:r>
      <w:r w:rsidR="00DC19A1" w:rsidRPr="00835BC6">
        <w:rPr>
          <w:rFonts w:ascii="GHEA Grapalat" w:hAnsi="GHEA Grapalat" w:cs="GHEA Grapalat"/>
          <w:lang w:val="hy-AM"/>
        </w:rPr>
        <w:t>5</w:t>
      </w:r>
      <w:r w:rsidR="004E0EDD" w:rsidRPr="004D7E77">
        <w:rPr>
          <w:rFonts w:ascii="GHEA Grapalat" w:hAnsi="GHEA Grapalat" w:cs="GHEA Grapalat"/>
          <w:lang w:val="hy-AM"/>
        </w:rPr>
        <w:t>. Ծառայող</w:t>
      </w:r>
      <w:r w:rsidR="007407AC">
        <w:rPr>
          <w:rFonts w:ascii="GHEA Grapalat" w:hAnsi="GHEA Grapalat" w:cs="GHEA Grapalat"/>
          <w:lang w:val="hy-AM"/>
        </w:rPr>
        <w:t>ական քննությունը կասեցվում, վերսկսվում,</w:t>
      </w:r>
      <w:r w:rsidR="004E0EDD" w:rsidRPr="004D7E77">
        <w:rPr>
          <w:rFonts w:ascii="GHEA Grapalat" w:hAnsi="GHEA Grapalat" w:cs="GHEA Grapalat"/>
          <w:lang w:val="hy-AM"/>
        </w:rPr>
        <w:t xml:space="preserve"> դադարեցվում է ծառայողական քննությունը նշանակելու իրավասություն ունեցող պաշտոնատար անձի համապատասխան որոշմամբ, որը կայացվելուց հետո,</w:t>
      </w:r>
      <w:r w:rsidR="004E0EDD">
        <w:rPr>
          <w:rFonts w:ascii="GHEA Grapalat" w:hAnsi="GHEA Grapalat" w:cs="GHEA Grapalat"/>
          <w:lang w:val="hy-AM"/>
        </w:rPr>
        <w:t xml:space="preserve"> </w:t>
      </w:r>
      <w:r w:rsidR="00905F11">
        <w:rPr>
          <w:rFonts w:ascii="GHEA Grapalat" w:hAnsi="GHEA Grapalat" w:cs="GHEA Grapalat"/>
          <w:lang w:val="hy-AM"/>
        </w:rPr>
        <w:t>մեկ</w:t>
      </w:r>
      <w:r w:rsidR="004E0EDD" w:rsidRPr="004D7E77">
        <w:rPr>
          <w:rFonts w:ascii="GHEA Grapalat" w:hAnsi="GHEA Grapalat" w:cs="GHEA Grapalat"/>
          <w:lang w:val="hy-AM"/>
        </w:rPr>
        <w:t xml:space="preserve"> աշխատանքային օրվա ընթացքում՝ գրավոր և/կամ էլեկտրոնային համակարգի միջոցով տրամադրվում է ծառայողական քննությունը վարողին</w:t>
      </w:r>
      <w:r w:rsidR="00CC2D35" w:rsidRPr="004E4E70">
        <w:rPr>
          <w:rFonts w:ascii="GHEA Grapalat" w:hAnsi="GHEA Grapalat" w:cs="GHEA Grapalat"/>
          <w:lang w:val="hy-AM"/>
        </w:rPr>
        <w:t xml:space="preserve">, </w:t>
      </w:r>
      <w:r w:rsidR="00CC2D35">
        <w:rPr>
          <w:rFonts w:ascii="GHEA Grapalat" w:hAnsi="GHEA Grapalat" w:cs="GHEA Grapalat"/>
          <w:lang w:val="hy-AM"/>
        </w:rPr>
        <w:t>ծառայողական քննության կողմերին</w:t>
      </w:r>
      <w:r w:rsidR="004E0EDD">
        <w:rPr>
          <w:rFonts w:ascii="GHEA Grapalat" w:hAnsi="GHEA Grapalat" w:cs="GHEA Grapalat"/>
          <w:lang w:val="hy-AM"/>
        </w:rPr>
        <w:t>:</w:t>
      </w:r>
      <w:r w:rsidR="004E0EDD" w:rsidRPr="004D7E77">
        <w:rPr>
          <w:rFonts w:ascii="GHEA Grapalat" w:hAnsi="GHEA Grapalat" w:cs="GHEA Grapalat"/>
          <w:lang w:val="hy-AM"/>
        </w:rPr>
        <w:t xml:space="preserve"> </w:t>
      </w:r>
    </w:p>
    <w:p w:rsidR="004E0EDD" w:rsidRDefault="004E0EDD" w:rsidP="008F75C1">
      <w:pPr>
        <w:ind w:left="720" w:firstLine="540"/>
        <w:jc w:val="center"/>
        <w:rPr>
          <w:rFonts w:ascii="GHEA Grapalat" w:hAnsi="GHEA Grapalat" w:cs="GHEA Grapalat"/>
          <w:b/>
          <w:bCs/>
          <w:lang w:val="hy-AM"/>
        </w:rPr>
      </w:pPr>
    </w:p>
    <w:p w:rsidR="004E0EDD" w:rsidRPr="00DC496C" w:rsidRDefault="004E0EDD" w:rsidP="008F75C1">
      <w:pPr>
        <w:ind w:left="720" w:firstLine="540"/>
        <w:jc w:val="center"/>
        <w:rPr>
          <w:rFonts w:ascii="GHEA Grapalat" w:hAnsi="GHEA Grapalat" w:cs="GHEA Grapalat"/>
          <w:b/>
          <w:bCs/>
          <w:lang w:val="hy-AM"/>
        </w:rPr>
      </w:pPr>
      <w:r w:rsidRPr="00DC496C">
        <w:rPr>
          <w:rFonts w:ascii="GHEA Grapalat" w:hAnsi="GHEA Grapalat" w:cs="GHEA Grapalat"/>
          <w:b/>
          <w:bCs/>
          <w:lang w:val="hy-AM"/>
        </w:rPr>
        <w:t>VI</w:t>
      </w:r>
      <w:r w:rsidR="00CC2D35" w:rsidRPr="004E4E70">
        <w:rPr>
          <w:rFonts w:ascii="GHEA Grapalat" w:hAnsi="GHEA Grapalat" w:cs="GHEA Grapalat"/>
          <w:b/>
          <w:bCs/>
          <w:lang w:val="hy-AM"/>
        </w:rPr>
        <w:t>I</w:t>
      </w:r>
      <w:r w:rsidRPr="00DC496C">
        <w:rPr>
          <w:rFonts w:ascii="GHEA Grapalat" w:hAnsi="GHEA Grapalat" w:cs="GHEA Grapalat"/>
          <w:b/>
          <w:bCs/>
          <w:lang w:val="hy-AM"/>
        </w:rPr>
        <w:t xml:space="preserve">. ԾԱՌԱՅՈՂԱԿԱՆ  ՔՆՆՈՒԹՅԱՆ  ԱՎԱՐՏԸ, ԱՐԴՅՈՒՆՔՆԵՐԻ </w:t>
      </w:r>
    </w:p>
    <w:p w:rsidR="004E0EDD" w:rsidRPr="00DC496C" w:rsidRDefault="004E0EDD" w:rsidP="008F75C1">
      <w:pPr>
        <w:ind w:left="720" w:firstLine="540"/>
        <w:jc w:val="center"/>
        <w:rPr>
          <w:rFonts w:ascii="GHEA Grapalat" w:hAnsi="GHEA Grapalat" w:cs="GHEA Grapalat"/>
          <w:b/>
          <w:bCs/>
          <w:lang w:val="hy-AM"/>
        </w:rPr>
      </w:pPr>
      <w:r w:rsidRPr="00DC496C">
        <w:rPr>
          <w:rFonts w:ascii="GHEA Grapalat" w:hAnsi="GHEA Grapalat" w:cs="GHEA Grapalat"/>
          <w:b/>
          <w:bCs/>
          <w:lang w:val="hy-AM"/>
        </w:rPr>
        <w:t>ՁԵՎԱԿԵՐՊՈՒՄԸ  ԵՎ ՆՅՈՒԹԵՐԻ  ՀԱՇՎԱՌՈՒՄԸ</w:t>
      </w:r>
    </w:p>
    <w:p w:rsidR="004E0EDD" w:rsidRPr="00DC496C" w:rsidRDefault="004E0EDD" w:rsidP="008F75C1">
      <w:pPr>
        <w:spacing w:line="360" w:lineRule="auto"/>
        <w:ind w:left="720" w:firstLine="540"/>
        <w:jc w:val="center"/>
        <w:rPr>
          <w:rFonts w:ascii="GHEA Grapalat" w:hAnsi="GHEA Grapalat" w:cs="GHEA Grapalat"/>
          <w:lang w:val="hy-AM"/>
        </w:rPr>
      </w:pPr>
    </w:p>
    <w:p w:rsidR="004E0EDD" w:rsidRPr="00A3069C" w:rsidRDefault="00A036D6" w:rsidP="008F75C1">
      <w:pPr>
        <w:spacing w:line="360" w:lineRule="auto"/>
        <w:ind w:left="720" w:firstLine="540"/>
        <w:jc w:val="both"/>
        <w:rPr>
          <w:rFonts w:ascii="GHEA Grapalat" w:hAnsi="GHEA Grapalat" w:cs="GHEA Grapalat"/>
          <w:lang w:val="hy-AM"/>
        </w:rPr>
      </w:pPr>
      <w:r>
        <w:rPr>
          <w:rFonts w:ascii="GHEA Grapalat" w:hAnsi="GHEA Grapalat" w:cs="GHEA Grapalat"/>
          <w:lang w:val="hy-AM"/>
        </w:rPr>
        <w:t>3</w:t>
      </w:r>
      <w:r w:rsidR="00DC19A1" w:rsidRPr="00835BC6">
        <w:rPr>
          <w:rFonts w:ascii="GHEA Grapalat" w:hAnsi="GHEA Grapalat" w:cs="GHEA Grapalat"/>
          <w:lang w:val="hy-AM"/>
        </w:rPr>
        <w:t>6</w:t>
      </w:r>
      <w:r w:rsidR="004E0EDD" w:rsidRPr="00A3069C">
        <w:rPr>
          <w:rFonts w:ascii="GHEA Grapalat" w:hAnsi="GHEA Grapalat" w:cs="GHEA Grapalat"/>
          <w:lang w:val="hy-AM"/>
        </w:rPr>
        <w:t>. Ծառայողական քննության անցկացման ընթացքում ծառայողական քննության պարզաբանման ենթակա հանգամանքների վերաբերյալ բ</w:t>
      </w:r>
      <w:r w:rsidR="009A6AD5">
        <w:rPr>
          <w:rFonts w:ascii="GHEA Grapalat" w:hAnsi="GHEA Grapalat" w:cs="GHEA Grapalat"/>
          <w:lang w:val="hy-AM"/>
        </w:rPr>
        <w:t>ազմակողմանի և օբյեկտիվ հետազոտ</w:t>
      </w:r>
      <w:r w:rsidR="004E0EDD" w:rsidRPr="00A3069C">
        <w:rPr>
          <w:rFonts w:ascii="GHEA Grapalat" w:hAnsi="GHEA Grapalat" w:cs="GHEA Grapalat"/>
          <w:lang w:val="hy-AM"/>
        </w:rPr>
        <w:t>ման, ինչպես նաև հավաքված հավաստի տվյալների բավարար ամբողջության արդյունքում ծառայողական քննու</w:t>
      </w:r>
      <w:r w:rsidR="004E0EDD" w:rsidRPr="00A3069C">
        <w:rPr>
          <w:rFonts w:ascii="GHEA Grapalat" w:hAnsi="GHEA Grapalat" w:cs="GHEA Grapalat"/>
          <w:lang w:val="hy-AM"/>
        </w:rPr>
        <w:softHyphen/>
      </w:r>
      <w:r w:rsidR="004E0EDD" w:rsidRPr="00A3069C">
        <w:rPr>
          <w:rFonts w:ascii="GHEA Grapalat" w:hAnsi="GHEA Grapalat" w:cs="GHEA Grapalat"/>
          <w:lang w:val="hy-AM"/>
        </w:rPr>
        <w:softHyphen/>
      </w:r>
      <w:r w:rsidR="004E0EDD" w:rsidRPr="00A3069C">
        <w:rPr>
          <w:rFonts w:ascii="GHEA Grapalat" w:hAnsi="GHEA Grapalat" w:cs="GHEA Grapalat"/>
          <w:lang w:val="hy-AM"/>
        </w:rPr>
        <w:softHyphen/>
        <w:t>թյուն վա</w:t>
      </w:r>
      <w:r w:rsidR="004E0EDD" w:rsidRPr="00A3069C">
        <w:rPr>
          <w:rFonts w:ascii="GHEA Grapalat" w:hAnsi="GHEA Grapalat" w:cs="GHEA Grapalat"/>
          <w:lang w:val="hy-AM"/>
        </w:rPr>
        <w:softHyphen/>
        <w:t>րո</w:t>
      </w:r>
      <w:r w:rsidR="004E0EDD" w:rsidRPr="00A3069C">
        <w:rPr>
          <w:rFonts w:ascii="GHEA Grapalat" w:hAnsi="GHEA Grapalat" w:cs="GHEA Grapalat"/>
          <w:lang w:val="hy-AM"/>
        </w:rPr>
        <w:softHyphen/>
        <w:t>ղը ծառայողական քննության անցկացումն համարում է  ավարտված:</w:t>
      </w:r>
    </w:p>
    <w:p w:rsidR="004E0EDD" w:rsidRPr="00ED4289" w:rsidRDefault="00A036D6" w:rsidP="008F75C1">
      <w:pPr>
        <w:spacing w:line="360" w:lineRule="auto"/>
        <w:ind w:left="720" w:firstLine="540"/>
        <w:jc w:val="both"/>
        <w:rPr>
          <w:rFonts w:ascii="GHEA Grapalat" w:hAnsi="GHEA Grapalat" w:cs="GHEA Grapalat"/>
          <w:lang w:val="hy-AM"/>
        </w:rPr>
      </w:pPr>
      <w:r>
        <w:rPr>
          <w:rFonts w:ascii="GHEA Grapalat" w:hAnsi="GHEA Grapalat" w:cs="GHEA Grapalat"/>
          <w:lang w:val="hy-AM"/>
        </w:rPr>
        <w:t>3</w:t>
      </w:r>
      <w:r w:rsidR="00DC19A1" w:rsidRPr="00835BC6">
        <w:rPr>
          <w:rFonts w:ascii="GHEA Grapalat" w:hAnsi="GHEA Grapalat" w:cs="GHEA Grapalat"/>
          <w:lang w:val="hy-AM"/>
        </w:rPr>
        <w:t>7</w:t>
      </w:r>
      <w:r w:rsidR="00ED16A1" w:rsidRPr="00ED16A1">
        <w:rPr>
          <w:rFonts w:ascii="GHEA Grapalat" w:hAnsi="GHEA Grapalat" w:cs="GHEA Grapalat"/>
          <w:lang w:val="hy-AM"/>
        </w:rPr>
        <w:t xml:space="preserve">. </w:t>
      </w:r>
      <w:r w:rsidR="009A6AD5">
        <w:rPr>
          <w:rFonts w:ascii="GHEA Grapalat" w:hAnsi="GHEA Grapalat" w:cs="GHEA Grapalat"/>
          <w:lang w:val="hy-AM"/>
        </w:rPr>
        <w:t>Ծառայողական քննությունն քաղաքացիական ծառայողի նկատմամբ</w:t>
      </w:r>
      <w:r w:rsidR="009A6AD5" w:rsidRPr="009A6AD5">
        <w:rPr>
          <w:rFonts w:ascii="GHEA Grapalat" w:hAnsi="GHEA Grapalat" w:cs="GHEA Grapalat"/>
          <w:lang w:val="hy-AM"/>
        </w:rPr>
        <w:t xml:space="preserve"> </w:t>
      </w:r>
      <w:r w:rsidR="009A6AD5">
        <w:rPr>
          <w:rFonts w:ascii="GHEA Grapalat" w:hAnsi="GHEA Grapalat" w:cs="GHEA Grapalat"/>
          <w:lang w:val="hy-AM"/>
        </w:rPr>
        <w:t>անցկացվելու դեպքում՝</w:t>
      </w:r>
      <w:r w:rsidR="009A6AD5" w:rsidRPr="00A3069C">
        <w:rPr>
          <w:rFonts w:ascii="GHEA Grapalat" w:hAnsi="GHEA Grapalat" w:cs="GHEA Grapalat"/>
          <w:lang w:val="hy-AM"/>
        </w:rPr>
        <w:t xml:space="preserve"> </w:t>
      </w:r>
      <w:r w:rsidR="009A6AD5">
        <w:rPr>
          <w:rFonts w:ascii="GHEA Grapalat" w:hAnsi="GHEA Grapalat" w:cs="GHEA Grapalat"/>
          <w:lang w:val="hy-AM"/>
        </w:rPr>
        <w:t>ծ</w:t>
      </w:r>
      <w:r w:rsidR="004E0EDD" w:rsidRPr="00A3069C">
        <w:rPr>
          <w:rFonts w:ascii="GHEA Grapalat" w:hAnsi="GHEA Grapalat" w:cs="GHEA Grapalat"/>
          <w:lang w:val="hy-AM"/>
        </w:rPr>
        <w:t>առայողական քննության անցկացումն ավարտելու մասին ծառայողական քննությունը վարողը կողմերին տեղեկացնում և նրանց ծանոթացման</w:t>
      </w:r>
      <w:r w:rsidR="009A6AD5">
        <w:rPr>
          <w:rFonts w:ascii="GHEA Grapalat" w:hAnsi="GHEA Grapalat" w:cs="GHEA Grapalat"/>
          <w:lang w:val="hy-AM"/>
        </w:rPr>
        <w:t>ն</w:t>
      </w:r>
      <w:r w:rsidR="004E0EDD" w:rsidRPr="00A3069C">
        <w:rPr>
          <w:rFonts w:ascii="GHEA Grapalat" w:hAnsi="GHEA Grapalat" w:cs="GHEA Grapalat"/>
          <w:lang w:val="hy-AM"/>
        </w:rPr>
        <w:t xml:space="preserve"> է տրամադրում ծառայողական քննության նյութերը, ինչի մասին կազմվում է </w:t>
      </w:r>
      <w:r w:rsidR="004E0EDD" w:rsidRPr="00ED4289">
        <w:rPr>
          <w:rFonts w:ascii="GHEA Grapalat" w:hAnsi="GHEA Grapalat" w:cs="GHEA Grapalat"/>
          <w:lang w:val="hy-AM"/>
        </w:rPr>
        <w:t>համապատասխան  արձանագրություն:</w:t>
      </w:r>
    </w:p>
    <w:p w:rsidR="004E0EDD" w:rsidRPr="008E352E" w:rsidRDefault="00905F11" w:rsidP="008F75C1">
      <w:pPr>
        <w:spacing w:line="360" w:lineRule="auto"/>
        <w:ind w:left="720" w:firstLine="540"/>
        <w:jc w:val="both"/>
        <w:rPr>
          <w:rFonts w:ascii="GHEA Grapalat" w:hAnsi="GHEA Grapalat" w:cs="GHEA Grapalat"/>
          <w:lang w:val="hy-AM"/>
        </w:rPr>
      </w:pPr>
      <w:r>
        <w:rPr>
          <w:rFonts w:ascii="GHEA Grapalat" w:hAnsi="GHEA Grapalat" w:cs="GHEA Grapalat"/>
          <w:lang w:val="hy-AM"/>
        </w:rPr>
        <w:lastRenderedPageBreak/>
        <w:t>3</w:t>
      </w:r>
      <w:r w:rsidR="00DC19A1" w:rsidRPr="00835BC6">
        <w:rPr>
          <w:rFonts w:ascii="GHEA Grapalat" w:hAnsi="GHEA Grapalat" w:cs="GHEA Grapalat"/>
          <w:lang w:val="hy-AM"/>
        </w:rPr>
        <w:t>8</w:t>
      </w:r>
      <w:r>
        <w:rPr>
          <w:rFonts w:ascii="MS Mincho" w:eastAsia="MS Mincho" w:hAnsi="MS Mincho" w:cs="MS Mincho"/>
          <w:lang w:val="hy-AM"/>
        </w:rPr>
        <w:t xml:space="preserve">․ </w:t>
      </w:r>
      <w:r w:rsidR="009A6AD5">
        <w:rPr>
          <w:rFonts w:ascii="GHEA Grapalat" w:hAnsi="GHEA Grapalat" w:cs="GHEA Grapalat"/>
          <w:lang w:val="hy-AM"/>
        </w:rPr>
        <w:t>Ծառայողական քննությունն քաղաքացիական ծառայողի նկատմամբ</w:t>
      </w:r>
      <w:r w:rsidR="009A6AD5" w:rsidRPr="009A6AD5">
        <w:rPr>
          <w:rFonts w:ascii="GHEA Grapalat" w:hAnsi="GHEA Grapalat" w:cs="GHEA Grapalat"/>
          <w:lang w:val="hy-AM"/>
        </w:rPr>
        <w:t xml:space="preserve"> </w:t>
      </w:r>
      <w:r w:rsidR="009A6AD5">
        <w:rPr>
          <w:rFonts w:ascii="GHEA Grapalat" w:hAnsi="GHEA Grapalat" w:cs="GHEA Grapalat"/>
          <w:lang w:val="hy-AM"/>
        </w:rPr>
        <w:t>անցկացվելու դեպքում</w:t>
      </w:r>
      <w:r w:rsidR="009A6AD5" w:rsidRPr="008E352E">
        <w:rPr>
          <w:rFonts w:ascii="GHEA Grapalat" w:hAnsi="GHEA Grapalat" w:cs="GHEA Grapalat"/>
          <w:lang w:val="hy-AM"/>
        </w:rPr>
        <w:t xml:space="preserve"> </w:t>
      </w:r>
      <w:r w:rsidR="009A6AD5">
        <w:rPr>
          <w:rFonts w:ascii="GHEA Grapalat" w:hAnsi="GHEA Grapalat" w:cs="GHEA Grapalat"/>
          <w:lang w:val="hy-AM"/>
        </w:rPr>
        <w:t>ծ</w:t>
      </w:r>
      <w:r w:rsidR="004E0EDD" w:rsidRPr="008E352E">
        <w:rPr>
          <w:rFonts w:ascii="GHEA Grapalat" w:hAnsi="GHEA Grapalat" w:cs="GHEA Grapalat"/>
          <w:lang w:val="hy-AM"/>
        </w:rPr>
        <w:t xml:space="preserve">առայողական քննության նյութերին ծանոթանալու համար կողմերին տրվում է </w:t>
      </w:r>
      <w:r>
        <w:rPr>
          <w:rFonts w:ascii="GHEA Grapalat" w:hAnsi="GHEA Grapalat" w:cs="GHEA Grapalat"/>
          <w:lang w:val="hy-AM"/>
        </w:rPr>
        <w:t xml:space="preserve">երկու </w:t>
      </w:r>
      <w:r w:rsidR="009A6AD5">
        <w:rPr>
          <w:rFonts w:ascii="GHEA Grapalat" w:hAnsi="GHEA Grapalat" w:cs="GHEA Grapalat"/>
          <w:lang w:val="hy-AM"/>
        </w:rPr>
        <w:t>աշխատանքային օր</w:t>
      </w:r>
      <w:r w:rsidR="004E0EDD" w:rsidRPr="008E352E">
        <w:rPr>
          <w:rFonts w:ascii="GHEA Grapalat" w:hAnsi="GHEA Grapalat" w:cs="GHEA Grapalat"/>
          <w:lang w:val="hy-AM"/>
        </w:rPr>
        <w:t xml:space="preserve">: </w:t>
      </w:r>
    </w:p>
    <w:p w:rsidR="004E0EDD" w:rsidRPr="008E352E" w:rsidRDefault="00DC19A1" w:rsidP="008F75C1">
      <w:pPr>
        <w:spacing w:line="360" w:lineRule="auto"/>
        <w:ind w:left="720" w:firstLine="540"/>
        <w:jc w:val="both"/>
        <w:rPr>
          <w:rFonts w:ascii="GHEA Grapalat" w:hAnsi="GHEA Grapalat" w:cs="GHEA Grapalat"/>
          <w:lang w:val="hy-AM"/>
        </w:rPr>
      </w:pPr>
      <w:r w:rsidRPr="00835BC6">
        <w:rPr>
          <w:rFonts w:ascii="GHEA Grapalat" w:hAnsi="GHEA Grapalat" w:cs="GHEA Grapalat"/>
          <w:lang w:val="hy-AM"/>
        </w:rPr>
        <w:t>39</w:t>
      </w:r>
      <w:r w:rsidR="00905F11">
        <w:rPr>
          <w:rFonts w:ascii="MS Mincho" w:eastAsia="MS Mincho" w:hAnsi="MS Mincho" w:cs="MS Mincho"/>
          <w:lang w:val="hy-AM"/>
        </w:rPr>
        <w:t xml:space="preserve">․ </w:t>
      </w:r>
      <w:r w:rsidR="004E0EDD" w:rsidRPr="008E352E">
        <w:rPr>
          <w:rFonts w:ascii="GHEA Grapalat" w:hAnsi="GHEA Grapalat" w:cs="GHEA Grapalat"/>
          <w:lang w:val="hy-AM"/>
        </w:rPr>
        <w:t>Ծառայողական քննության նյութերը ծանոթացման համար կողմերին տրամ</w:t>
      </w:r>
      <w:r w:rsidR="009A6AD5">
        <w:rPr>
          <w:rFonts w:ascii="GHEA Grapalat" w:hAnsi="GHEA Grapalat" w:cs="GHEA Grapalat"/>
          <w:lang w:val="hy-AM"/>
        </w:rPr>
        <w:t>ադրվում են համարակալվելուց և կարվելուց հետո</w:t>
      </w:r>
      <w:r w:rsidR="004E0EDD" w:rsidRPr="008E352E">
        <w:rPr>
          <w:rFonts w:ascii="GHEA Grapalat" w:hAnsi="GHEA Grapalat" w:cs="GHEA Grapalat"/>
          <w:lang w:val="hy-AM"/>
        </w:rPr>
        <w:t xml:space="preserve">: </w:t>
      </w:r>
    </w:p>
    <w:p w:rsidR="004E0EDD" w:rsidRPr="008E352E" w:rsidRDefault="00905F11" w:rsidP="008F75C1">
      <w:pPr>
        <w:spacing w:line="360" w:lineRule="auto"/>
        <w:ind w:left="720" w:firstLine="540"/>
        <w:jc w:val="both"/>
        <w:rPr>
          <w:rFonts w:ascii="GHEA Grapalat" w:hAnsi="GHEA Grapalat" w:cs="GHEA Grapalat"/>
          <w:lang w:val="hy-AM"/>
        </w:rPr>
      </w:pPr>
      <w:r>
        <w:rPr>
          <w:rFonts w:ascii="GHEA Grapalat" w:hAnsi="GHEA Grapalat" w:cs="GHEA Grapalat"/>
          <w:lang w:val="hy-AM"/>
        </w:rPr>
        <w:t>4</w:t>
      </w:r>
      <w:r w:rsidR="00DC19A1" w:rsidRPr="00835BC6">
        <w:rPr>
          <w:rFonts w:ascii="GHEA Grapalat" w:hAnsi="GHEA Grapalat" w:cs="GHEA Grapalat"/>
          <w:lang w:val="hy-AM"/>
        </w:rPr>
        <w:t>0</w:t>
      </w:r>
      <w:r>
        <w:rPr>
          <w:rFonts w:ascii="MS Mincho" w:eastAsia="MS Mincho" w:hAnsi="MS Mincho" w:cs="MS Mincho"/>
          <w:lang w:val="hy-AM"/>
        </w:rPr>
        <w:t xml:space="preserve">․ </w:t>
      </w:r>
      <w:r w:rsidR="004E0EDD" w:rsidRPr="008E352E">
        <w:rPr>
          <w:rFonts w:ascii="GHEA Grapalat" w:hAnsi="GHEA Grapalat" w:cs="GHEA Grapalat"/>
          <w:lang w:val="hy-AM"/>
        </w:rPr>
        <w:t>Ծառայողական քննության նյութերին ծանոթանալուց կամ այդ կապակցությամբ կազմված արձանագրությունն ստորագրելուց կողմերի հրաժարվելու դեպքում, ծառայողական քննու</w:t>
      </w:r>
      <w:r w:rsidR="004E0EDD" w:rsidRPr="008E352E">
        <w:rPr>
          <w:rFonts w:ascii="GHEA Grapalat" w:hAnsi="GHEA Grapalat" w:cs="GHEA Grapalat"/>
          <w:lang w:val="hy-AM"/>
        </w:rPr>
        <w:softHyphen/>
        <w:t>թյուն վա</w:t>
      </w:r>
      <w:r w:rsidR="004E0EDD" w:rsidRPr="008E352E">
        <w:rPr>
          <w:rFonts w:ascii="GHEA Grapalat" w:hAnsi="GHEA Grapalat" w:cs="GHEA Grapalat"/>
          <w:vertAlign w:val="subscript"/>
          <w:lang w:val="hy-AM"/>
        </w:rPr>
        <w:softHyphen/>
      </w:r>
      <w:r w:rsidR="004E0EDD" w:rsidRPr="008E352E">
        <w:rPr>
          <w:rFonts w:ascii="GHEA Grapalat" w:hAnsi="GHEA Grapalat" w:cs="GHEA Grapalat"/>
          <w:lang w:val="hy-AM"/>
        </w:rPr>
        <w:softHyphen/>
        <w:t>րո</w:t>
      </w:r>
      <w:r w:rsidR="004E0EDD" w:rsidRPr="008E352E">
        <w:rPr>
          <w:rFonts w:ascii="GHEA Grapalat" w:hAnsi="GHEA Grapalat" w:cs="GHEA Grapalat"/>
          <w:lang w:val="hy-AM"/>
        </w:rPr>
        <w:softHyphen/>
        <w:t>ղը պատճառների մասին գրառում է կատարում արձանագրության մեջ:</w:t>
      </w:r>
    </w:p>
    <w:p w:rsidR="004E0EDD" w:rsidRPr="008E352E" w:rsidRDefault="00DC19A1" w:rsidP="008F75C1">
      <w:pPr>
        <w:spacing w:line="360" w:lineRule="auto"/>
        <w:ind w:left="720" w:firstLine="720"/>
        <w:jc w:val="both"/>
        <w:rPr>
          <w:rFonts w:ascii="GHEA Grapalat" w:hAnsi="GHEA Grapalat" w:cs="GHEA Grapalat"/>
          <w:lang w:val="hy-AM"/>
        </w:rPr>
      </w:pPr>
      <w:r w:rsidRPr="00835BC6">
        <w:rPr>
          <w:rFonts w:ascii="GHEA Grapalat" w:hAnsi="GHEA Grapalat" w:cs="GHEA Grapalat"/>
          <w:lang w:val="hy-AM"/>
        </w:rPr>
        <w:t>41</w:t>
      </w:r>
      <w:r w:rsidR="004E0EDD" w:rsidRPr="008E352E">
        <w:rPr>
          <w:rFonts w:ascii="GHEA Grapalat" w:hAnsi="GHEA Grapalat" w:cs="GHEA Grapalat"/>
          <w:lang w:val="hy-AM"/>
        </w:rPr>
        <w:t xml:space="preserve">. Ծառայողական քննության նյութերին ծանոթանալուց հետո կողմերը 2 աշխատանքային օրվա ընթացքում կարող են ներկայացնել գրավոր </w:t>
      </w:r>
      <w:r w:rsidR="004E0EDD">
        <w:rPr>
          <w:rFonts w:ascii="GHEA Grapalat" w:hAnsi="GHEA Grapalat" w:cs="GHEA Grapalat"/>
          <w:lang w:val="hy-AM"/>
        </w:rPr>
        <w:t>միջնորդություն</w:t>
      </w:r>
      <w:r w:rsidR="004E0EDD" w:rsidRPr="008E352E">
        <w:rPr>
          <w:rFonts w:ascii="GHEA Grapalat" w:hAnsi="GHEA Grapalat" w:cs="GHEA Grapalat"/>
          <w:lang w:val="hy-AM"/>
        </w:rPr>
        <w:t xml:space="preserve">՝ ծառայողական  քննության նյութերին փաստաթղթեր և այլ փաստական տվյալներ կցելու վերաբերյալ: </w:t>
      </w:r>
      <w:r w:rsidR="004E0EDD" w:rsidRPr="008E352E">
        <w:rPr>
          <w:rFonts w:ascii="GHEA Grapalat" w:hAnsi="GHEA Grapalat" w:cs="GHEA Grapalat"/>
          <w:lang w:val="hy-AM"/>
        </w:rPr>
        <w:tab/>
      </w:r>
    </w:p>
    <w:p w:rsidR="004E0EDD" w:rsidRPr="008E352E" w:rsidRDefault="00905F11" w:rsidP="008F75C1">
      <w:pPr>
        <w:spacing w:line="360" w:lineRule="auto"/>
        <w:ind w:left="720" w:firstLine="720"/>
        <w:jc w:val="both"/>
        <w:rPr>
          <w:rFonts w:ascii="GHEA Grapalat" w:hAnsi="GHEA Grapalat" w:cs="GHEA Grapalat"/>
          <w:lang w:val="hy-AM"/>
        </w:rPr>
      </w:pPr>
      <w:r>
        <w:rPr>
          <w:rFonts w:ascii="GHEA Grapalat" w:hAnsi="GHEA Grapalat" w:cs="GHEA Grapalat"/>
          <w:lang w:val="hy-AM"/>
        </w:rPr>
        <w:t>42</w:t>
      </w:r>
      <w:r>
        <w:rPr>
          <w:rFonts w:ascii="MS Mincho" w:eastAsia="MS Mincho" w:hAnsi="MS Mincho" w:cs="MS Mincho"/>
          <w:lang w:val="hy-AM"/>
        </w:rPr>
        <w:t xml:space="preserve">․ </w:t>
      </w:r>
      <w:r w:rsidR="004E0EDD" w:rsidRPr="008E352E">
        <w:rPr>
          <w:rFonts w:ascii="GHEA Grapalat" w:hAnsi="GHEA Grapalat" w:cs="GHEA Grapalat"/>
          <w:lang w:val="hy-AM"/>
        </w:rPr>
        <w:t>Ծառայողական քննություն վարո</w:t>
      </w:r>
      <w:r w:rsidR="004E0EDD" w:rsidRPr="008E352E">
        <w:rPr>
          <w:rFonts w:ascii="GHEA Grapalat" w:hAnsi="GHEA Grapalat" w:cs="GHEA Grapalat"/>
          <w:lang w:val="hy-AM"/>
        </w:rPr>
        <w:softHyphen/>
        <w:t xml:space="preserve">ղը մեկ աշխատանքային օրում քննարկում և լուծում է </w:t>
      </w:r>
      <w:r w:rsidR="004E4E70">
        <w:rPr>
          <w:rFonts w:ascii="GHEA Grapalat" w:hAnsi="GHEA Grapalat" w:cs="GHEA Grapalat"/>
          <w:lang w:val="hy-AM"/>
        </w:rPr>
        <w:t xml:space="preserve">սույն </w:t>
      </w:r>
      <w:r w:rsidR="004E4E70" w:rsidRPr="00803A30">
        <w:rPr>
          <w:rFonts w:ascii="GHEA Grapalat" w:hAnsi="GHEA Grapalat" w:cs="GHEA Grapalat"/>
          <w:lang w:val="hy-AM"/>
        </w:rPr>
        <w:t xml:space="preserve">կարգի </w:t>
      </w:r>
      <w:r w:rsidR="00835BC6">
        <w:rPr>
          <w:rFonts w:ascii="GHEA Grapalat" w:hAnsi="GHEA Grapalat" w:cs="GHEA Grapalat"/>
          <w:lang w:val="hy-AM"/>
        </w:rPr>
        <w:t>41-րդ կետում նախատեսված</w:t>
      </w:r>
      <w:r w:rsidR="004E0EDD">
        <w:rPr>
          <w:rFonts w:ascii="GHEA Grapalat" w:hAnsi="GHEA Grapalat" w:cs="GHEA Grapalat"/>
          <w:lang w:val="hy-AM"/>
        </w:rPr>
        <w:t xml:space="preserve"> միջնորդություն</w:t>
      </w:r>
      <w:r w:rsidR="004E0EDD" w:rsidRPr="008E352E">
        <w:rPr>
          <w:rFonts w:ascii="GHEA Grapalat" w:hAnsi="GHEA Grapalat" w:cs="GHEA Grapalat"/>
          <w:lang w:val="hy-AM"/>
        </w:rPr>
        <w:t xml:space="preserve">ը, ինչի մասին գրավոր տեղեկացնում է կողմերին: </w:t>
      </w:r>
    </w:p>
    <w:p w:rsidR="004E0EDD" w:rsidRPr="00191ED4" w:rsidRDefault="00ED16A1" w:rsidP="008F75C1">
      <w:pPr>
        <w:spacing w:line="360" w:lineRule="auto"/>
        <w:ind w:left="720" w:firstLine="720"/>
        <w:jc w:val="both"/>
        <w:rPr>
          <w:rFonts w:ascii="GHEA Grapalat" w:hAnsi="GHEA Grapalat" w:cs="GHEA Grapalat"/>
          <w:lang w:val="hy-AM"/>
        </w:rPr>
      </w:pPr>
      <w:r>
        <w:rPr>
          <w:rFonts w:ascii="GHEA Grapalat" w:hAnsi="GHEA Grapalat" w:cs="GHEA Grapalat"/>
          <w:lang w:val="hy-AM"/>
        </w:rPr>
        <w:t>4</w:t>
      </w:r>
      <w:r w:rsidR="00803A30">
        <w:rPr>
          <w:rFonts w:ascii="GHEA Grapalat" w:hAnsi="GHEA Grapalat" w:cs="GHEA Grapalat"/>
          <w:lang w:val="hy-AM"/>
        </w:rPr>
        <w:t>3</w:t>
      </w:r>
      <w:r w:rsidR="004E0EDD" w:rsidRPr="00191ED4">
        <w:rPr>
          <w:rFonts w:ascii="GHEA Grapalat" w:hAnsi="GHEA Grapalat" w:cs="GHEA Grapalat"/>
          <w:lang w:val="hy-AM"/>
        </w:rPr>
        <w:t>. Ծառայողական քննության արդյունքներն ամփոփվում են ծառայողական քննությու</w:t>
      </w:r>
      <w:r w:rsidR="00A1346B">
        <w:rPr>
          <w:rFonts w:ascii="GHEA Grapalat" w:hAnsi="GHEA Grapalat" w:cs="GHEA Grapalat"/>
          <w:lang w:val="hy-AM"/>
        </w:rPr>
        <w:t xml:space="preserve">նն անցկացնելու սույն </w:t>
      </w:r>
      <w:r w:rsidR="00803A30" w:rsidRPr="00803A30">
        <w:rPr>
          <w:rFonts w:ascii="GHEA Grapalat" w:hAnsi="GHEA Grapalat" w:cs="GHEA Grapalat"/>
          <w:lang w:val="hy-AM"/>
        </w:rPr>
        <w:t>կարգի 36</w:t>
      </w:r>
      <w:r w:rsidR="004E0EDD" w:rsidRPr="00803A30">
        <w:rPr>
          <w:rFonts w:ascii="GHEA Grapalat" w:hAnsi="GHEA Grapalat" w:cs="GHEA Grapalat"/>
          <w:lang w:val="hy-AM"/>
        </w:rPr>
        <w:t>-րդ կետ</w:t>
      </w:r>
      <w:r w:rsidR="00803A30" w:rsidRPr="00803A30">
        <w:rPr>
          <w:rFonts w:ascii="GHEA Grapalat" w:hAnsi="GHEA Grapalat" w:cs="GHEA Grapalat"/>
          <w:lang w:val="hy-AM"/>
        </w:rPr>
        <w:t>ում նախատեսված գործողության կատարումից</w:t>
      </w:r>
      <w:r w:rsidR="004E0EDD" w:rsidRPr="00191ED4">
        <w:rPr>
          <w:rFonts w:ascii="GHEA Grapalat" w:hAnsi="GHEA Grapalat" w:cs="GHEA Grapalat"/>
          <w:lang w:val="hy-AM"/>
        </w:rPr>
        <w:t xml:space="preserve"> հետո՝ 5 աշխատանքային օրվա ընթացքում, ծառայողական քննություն վարողի կողմից կազմ</w:t>
      </w:r>
      <w:r w:rsidR="004E0EDD" w:rsidRPr="00191ED4">
        <w:rPr>
          <w:rFonts w:ascii="GHEA Grapalat" w:hAnsi="GHEA Grapalat" w:cs="GHEA Grapalat"/>
          <w:lang w:val="hy-AM"/>
        </w:rPr>
        <w:softHyphen/>
        <w:t>ված համապատասխան  եզրա</w:t>
      </w:r>
      <w:r w:rsidR="004E0EDD" w:rsidRPr="00191ED4">
        <w:rPr>
          <w:rFonts w:ascii="GHEA Grapalat" w:hAnsi="GHEA Grapalat" w:cs="GHEA Grapalat"/>
          <w:lang w:val="hy-AM"/>
        </w:rPr>
        <w:softHyphen/>
        <w:t>կա</w:t>
      </w:r>
      <w:r w:rsidR="004E0EDD" w:rsidRPr="00191ED4">
        <w:rPr>
          <w:rFonts w:ascii="GHEA Grapalat" w:hAnsi="GHEA Grapalat" w:cs="GHEA Grapalat"/>
          <w:lang w:val="hy-AM"/>
        </w:rPr>
        <w:softHyphen/>
        <w:t>ցությամբ:</w:t>
      </w:r>
    </w:p>
    <w:p w:rsidR="004E0EDD" w:rsidRPr="00D84C7D" w:rsidRDefault="00E8137C" w:rsidP="008F75C1">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r>
        <w:rPr>
          <w:rFonts w:ascii="GHEA Grapalat" w:hAnsi="GHEA Grapalat" w:cs="GHEA Grapalat"/>
          <w:lang w:val="hy-AM"/>
        </w:rPr>
        <w:t>4</w:t>
      </w:r>
      <w:r w:rsidR="00803A30">
        <w:rPr>
          <w:rFonts w:ascii="GHEA Grapalat" w:hAnsi="GHEA Grapalat" w:cs="GHEA Grapalat"/>
          <w:lang w:val="hy-AM"/>
        </w:rPr>
        <w:t>4</w:t>
      </w:r>
      <w:r w:rsidR="004E0EDD" w:rsidRPr="00191ED4">
        <w:rPr>
          <w:rFonts w:ascii="GHEA Grapalat" w:hAnsi="GHEA Grapalat" w:cs="GHEA Grapalat"/>
          <w:lang w:val="hy-AM"/>
        </w:rPr>
        <w:t xml:space="preserve">. Ծառայողական քննություն վարողը ծառայողական քննության </w:t>
      </w:r>
      <w:r w:rsidR="004E0EDD" w:rsidRPr="00D84C7D">
        <w:rPr>
          <w:rFonts w:ascii="GHEA Grapalat" w:hAnsi="GHEA Grapalat" w:cs="GHEA Grapalat"/>
          <w:lang w:val="hy-AM"/>
        </w:rPr>
        <w:t>արդյունքներով կազմված եզրակացու</w:t>
      </w:r>
      <w:r w:rsidR="004E0EDD" w:rsidRPr="00D84C7D">
        <w:rPr>
          <w:rFonts w:ascii="GHEA Grapalat" w:hAnsi="GHEA Grapalat" w:cs="GHEA Grapalat"/>
          <w:lang w:val="hy-AM"/>
        </w:rPr>
        <w:softHyphen/>
        <w:t xml:space="preserve">թյունը ներկայացնում է կողմերին:   </w:t>
      </w:r>
    </w:p>
    <w:p w:rsidR="004E0EDD" w:rsidRPr="00D84C7D" w:rsidRDefault="00E8137C" w:rsidP="008F75C1">
      <w:pPr>
        <w:pStyle w:val="NormalWeb"/>
        <w:shd w:val="clear" w:color="auto" w:fill="FFFFFF"/>
        <w:spacing w:before="0" w:beforeAutospacing="0" w:after="0" w:afterAutospacing="0" w:line="360" w:lineRule="auto"/>
        <w:ind w:left="720" w:firstLine="720"/>
        <w:jc w:val="both"/>
        <w:rPr>
          <w:rFonts w:ascii="GHEA Grapalat" w:hAnsi="GHEA Grapalat" w:cs="GHEA Grapalat"/>
          <w:lang w:val="hy-AM"/>
        </w:rPr>
      </w:pPr>
      <w:r>
        <w:rPr>
          <w:rFonts w:ascii="GHEA Grapalat" w:hAnsi="GHEA Grapalat" w:cs="GHEA Grapalat"/>
          <w:lang w:val="hy-AM"/>
        </w:rPr>
        <w:t>4</w:t>
      </w:r>
      <w:r w:rsidR="00803A30">
        <w:rPr>
          <w:rFonts w:ascii="GHEA Grapalat" w:hAnsi="GHEA Grapalat" w:cs="GHEA Grapalat"/>
          <w:lang w:val="hy-AM"/>
        </w:rPr>
        <w:t>5</w:t>
      </w:r>
      <w:r w:rsidR="00ED16A1">
        <w:rPr>
          <w:rFonts w:ascii="GHEA Grapalat" w:hAnsi="GHEA Grapalat" w:cs="GHEA Grapalat"/>
          <w:lang w:val="hy-AM"/>
        </w:rPr>
        <w:t xml:space="preserve">. </w:t>
      </w:r>
      <w:r w:rsidR="004E0EDD" w:rsidRPr="00D84C7D">
        <w:rPr>
          <w:rFonts w:ascii="GHEA Grapalat" w:hAnsi="GHEA Grapalat" w:cs="GHEA Grapalat"/>
          <w:lang w:val="hy-AM"/>
        </w:rPr>
        <w:t>Օրենքի 35</w:t>
      </w:r>
      <w:r w:rsidR="004E0EDD">
        <w:rPr>
          <w:rFonts w:ascii="GHEA Grapalat" w:hAnsi="GHEA Grapalat" w:cs="GHEA Grapalat"/>
          <w:lang w:val="hy-AM"/>
        </w:rPr>
        <w:t>-րդ հոդվածով նախատեսված դեպքերում</w:t>
      </w:r>
      <w:r w:rsidR="004E0EDD" w:rsidRPr="00D84C7D">
        <w:rPr>
          <w:rFonts w:ascii="GHEA Grapalat" w:hAnsi="GHEA Grapalat" w:cs="GHEA Grapalat"/>
          <w:lang w:val="hy-AM"/>
        </w:rPr>
        <w:t xml:space="preserve"> </w:t>
      </w:r>
      <w:r w:rsidR="004E0EDD">
        <w:rPr>
          <w:rFonts w:ascii="GHEA Grapalat" w:hAnsi="GHEA Grapalat" w:cs="GHEA Grapalat"/>
          <w:shd w:val="clear" w:color="auto" w:fill="FFFFFF"/>
          <w:lang w:val="hy-AM"/>
        </w:rPr>
        <w:t>ք</w:t>
      </w:r>
      <w:r w:rsidR="004E0EDD" w:rsidRPr="00D84C7D">
        <w:rPr>
          <w:rFonts w:ascii="GHEA Grapalat" w:hAnsi="GHEA Grapalat" w:cs="GHEA Grapalat"/>
          <w:shd w:val="clear" w:color="auto" w:fill="FFFFFF"/>
          <w:lang w:val="hy-AM"/>
        </w:rPr>
        <w:t>աղաքացիական</w:t>
      </w:r>
      <w:r w:rsidR="004E0EDD" w:rsidRPr="00D84C7D">
        <w:rPr>
          <w:rFonts w:ascii="Calibri" w:hAnsi="Calibri" w:cs="Calibri"/>
          <w:shd w:val="clear" w:color="auto" w:fill="FFFFFF"/>
          <w:lang w:val="hy-AM"/>
        </w:rPr>
        <w:t> </w:t>
      </w:r>
      <w:r w:rsidR="004E0EDD" w:rsidRPr="00D84C7D">
        <w:rPr>
          <w:rFonts w:ascii="GHEA Grapalat" w:hAnsi="GHEA Grapalat" w:cs="GHEA Grapalat"/>
          <w:shd w:val="clear" w:color="auto" w:fill="FFFFFF"/>
          <w:lang w:val="hy-AM"/>
        </w:rPr>
        <w:t xml:space="preserve"> </w:t>
      </w:r>
      <w:r w:rsidR="004E0EDD" w:rsidRPr="00D84C7D">
        <w:rPr>
          <w:rFonts w:ascii="GHEA Grapalat" w:hAnsi="GHEA Grapalat" w:cs="GHEA Grapalat"/>
          <w:lang w:val="hy-AM"/>
        </w:rPr>
        <w:t>ծառայողների էթիկայի հանձնաժողովը</w:t>
      </w:r>
      <w:r w:rsidR="004E0EDD" w:rsidRPr="00D84C7D">
        <w:rPr>
          <w:rFonts w:ascii="GHEA Grapalat" w:hAnsi="GHEA Grapalat" w:cs="GHEA Grapalat"/>
          <w:shd w:val="clear" w:color="auto" w:fill="FFFFFF"/>
          <w:lang w:val="hy-AM"/>
        </w:rPr>
        <w:t xml:space="preserve"> </w:t>
      </w:r>
      <w:r w:rsidR="004E0EDD" w:rsidRPr="00D84C7D">
        <w:rPr>
          <w:rFonts w:ascii="GHEA Grapalat" w:hAnsi="GHEA Grapalat" w:cs="GHEA Grapalat"/>
          <w:lang w:val="hy-AM"/>
        </w:rPr>
        <w:t>ծառայողական քննության արդյունքներով ընդունում է եզրակացու</w:t>
      </w:r>
      <w:r w:rsidR="004E0EDD" w:rsidRPr="00D84C7D">
        <w:rPr>
          <w:rFonts w:ascii="GHEA Grapalat" w:hAnsi="GHEA Grapalat" w:cs="GHEA Grapalat"/>
          <w:lang w:val="hy-AM"/>
        </w:rPr>
        <w:softHyphen/>
        <w:t xml:space="preserve">թյուն և անմիջապես ներկայացնում է կողմերին: </w:t>
      </w:r>
    </w:p>
    <w:p w:rsidR="004E0EDD" w:rsidRPr="00191ED4" w:rsidRDefault="00E8137C" w:rsidP="008F75C1">
      <w:pPr>
        <w:spacing w:line="360" w:lineRule="auto"/>
        <w:ind w:left="720" w:firstLine="540"/>
        <w:jc w:val="both"/>
        <w:rPr>
          <w:rFonts w:ascii="GHEA Grapalat" w:hAnsi="GHEA Grapalat" w:cs="GHEA Grapalat"/>
          <w:lang w:val="hy-AM"/>
        </w:rPr>
      </w:pPr>
      <w:r>
        <w:rPr>
          <w:rFonts w:ascii="GHEA Grapalat" w:hAnsi="GHEA Grapalat" w:cs="GHEA Grapalat"/>
          <w:lang w:val="hy-AM"/>
        </w:rPr>
        <w:t>4</w:t>
      </w:r>
      <w:r w:rsidR="00803A30">
        <w:rPr>
          <w:rFonts w:ascii="GHEA Grapalat" w:hAnsi="GHEA Grapalat" w:cs="GHEA Grapalat"/>
          <w:lang w:val="hy-AM"/>
        </w:rPr>
        <w:t>6</w:t>
      </w:r>
      <w:r w:rsidR="004E0EDD" w:rsidRPr="00D84C7D">
        <w:rPr>
          <w:rFonts w:ascii="GHEA Grapalat" w:hAnsi="GHEA Grapalat" w:cs="GHEA Grapalat"/>
          <w:lang w:val="hy-AM"/>
        </w:rPr>
        <w:t>. Պաշտոնի նշանակելու իրավասություն ունեցող պաշտոնատար անձը Օրենքի</w:t>
      </w:r>
      <w:r w:rsidR="004E0EDD" w:rsidRPr="00191ED4">
        <w:rPr>
          <w:rFonts w:ascii="GHEA Grapalat" w:hAnsi="GHEA Grapalat" w:cs="GHEA Grapalat"/>
          <w:lang w:val="hy-AM"/>
        </w:rPr>
        <w:t xml:space="preserve"> 21-րդ հոդվածի 11-րդ մասով նախատեսված ժամկետից հետո, </w:t>
      </w:r>
      <w:r w:rsidR="004E0EDD" w:rsidRPr="00191ED4">
        <w:rPr>
          <w:rFonts w:ascii="GHEA Grapalat" w:hAnsi="GHEA Grapalat" w:cs="GHEA Grapalat"/>
          <w:lang w:val="hy-AM"/>
        </w:rPr>
        <w:lastRenderedPageBreak/>
        <w:t xml:space="preserve">ծառայողական քննության արդյունքներով ներկայացված եզրակացության արդյունքներով ընդունում է որոշում, բացառությամբ Օրենքի 35-րդ հոդվածով նախատեսված դեպքերի: </w:t>
      </w:r>
    </w:p>
    <w:p w:rsidR="004E0EDD" w:rsidRDefault="008D5CF1" w:rsidP="008F75C1">
      <w:pPr>
        <w:spacing w:line="360" w:lineRule="auto"/>
        <w:ind w:left="720" w:firstLine="540"/>
        <w:jc w:val="both"/>
        <w:rPr>
          <w:rFonts w:ascii="GHEA Grapalat" w:hAnsi="GHEA Grapalat" w:cs="GHEA Grapalat"/>
          <w:lang w:val="hy-AM"/>
        </w:rPr>
      </w:pPr>
      <w:r w:rsidRPr="00803A30">
        <w:rPr>
          <w:rFonts w:ascii="GHEA Grapalat" w:hAnsi="GHEA Grapalat" w:cs="GHEA Grapalat"/>
          <w:lang w:val="hy-AM"/>
        </w:rPr>
        <w:t>4</w:t>
      </w:r>
      <w:r w:rsidR="00803A30">
        <w:rPr>
          <w:rFonts w:ascii="GHEA Grapalat" w:hAnsi="GHEA Grapalat" w:cs="GHEA Grapalat"/>
          <w:lang w:val="hy-AM"/>
        </w:rPr>
        <w:t>7</w:t>
      </w:r>
      <w:r w:rsidR="00D562B2" w:rsidRPr="00803A30">
        <w:rPr>
          <w:rFonts w:ascii="GHEA Grapalat" w:hAnsi="GHEA Grapalat" w:cs="GHEA Grapalat"/>
          <w:lang w:val="hy-AM"/>
        </w:rPr>
        <w:t xml:space="preserve">. </w:t>
      </w:r>
      <w:r w:rsidR="004E0EDD" w:rsidRPr="00803A30">
        <w:rPr>
          <w:rFonts w:ascii="GHEA Grapalat" w:hAnsi="GHEA Grapalat" w:cs="GHEA Grapalat"/>
          <w:lang w:val="hy-AM"/>
        </w:rPr>
        <w:t xml:space="preserve">Պաշտոնի նշանակելու իրավասություն ունեցող պաշտոնատար անձը սույն </w:t>
      </w:r>
      <w:r w:rsidR="00D11E9E" w:rsidRPr="00803A30">
        <w:rPr>
          <w:rFonts w:ascii="GHEA Grapalat" w:hAnsi="GHEA Grapalat" w:cs="GHEA Grapalat"/>
          <w:lang w:val="hy-AM"/>
        </w:rPr>
        <w:t>կարգի</w:t>
      </w:r>
      <w:r w:rsidR="004E0EDD" w:rsidRPr="00803A30">
        <w:rPr>
          <w:rFonts w:ascii="GHEA Grapalat" w:hAnsi="GHEA Grapalat" w:cs="GHEA Grapalat"/>
          <w:lang w:val="hy-AM"/>
        </w:rPr>
        <w:t xml:space="preserve"> </w:t>
      </w:r>
      <w:r w:rsidRPr="00803A30">
        <w:rPr>
          <w:rFonts w:ascii="GHEA Grapalat" w:hAnsi="GHEA Grapalat" w:cs="GHEA Grapalat"/>
          <w:lang w:val="hy-AM"/>
        </w:rPr>
        <w:t>46</w:t>
      </w:r>
      <w:r w:rsidR="00D562B2" w:rsidRPr="00803A30">
        <w:rPr>
          <w:rFonts w:ascii="GHEA Grapalat" w:hAnsi="GHEA Grapalat" w:cs="GHEA Grapalat"/>
          <w:lang w:val="hy-AM"/>
        </w:rPr>
        <w:t>-րդ կետով</w:t>
      </w:r>
      <w:r w:rsidR="001852E0" w:rsidRPr="00803A30">
        <w:rPr>
          <w:rFonts w:ascii="GHEA Grapalat" w:hAnsi="GHEA Grapalat" w:cs="GHEA Grapalat"/>
          <w:color w:val="FF0000"/>
          <w:lang w:val="hy-AM"/>
        </w:rPr>
        <w:t xml:space="preserve">  </w:t>
      </w:r>
      <w:r w:rsidR="001852E0" w:rsidRPr="00803A30">
        <w:rPr>
          <w:rFonts w:ascii="GHEA Grapalat" w:hAnsi="GHEA Grapalat" w:cs="GHEA Grapalat"/>
          <w:lang w:val="hy-AM"/>
        </w:rPr>
        <w:t>ն</w:t>
      </w:r>
      <w:r w:rsidR="004E0EDD" w:rsidRPr="00803A30">
        <w:rPr>
          <w:rFonts w:ascii="GHEA Grapalat" w:hAnsi="GHEA Grapalat" w:cs="GHEA Grapalat"/>
          <w:lang w:val="hy-AM"/>
        </w:rPr>
        <w:t>ախատեսված որոշումն ընդունելուց հետո, ոչ ուշ, քան կարգապահական տույժ նշանակելուց հետո, 3 աշխատանքային օրվա ընթացքում, գրավոր և/կամ էլեկտրոնային համակարգի միջոցով տրամադրում է կողմերին և ծառայողական քննությունը վարողին:</w:t>
      </w:r>
      <w:r w:rsidR="004E0EDD" w:rsidRPr="00191ED4">
        <w:rPr>
          <w:rFonts w:ascii="GHEA Grapalat" w:hAnsi="GHEA Grapalat" w:cs="GHEA Grapalat"/>
          <w:lang w:val="hy-AM"/>
        </w:rPr>
        <w:t xml:space="preserve"> </w:t>
      </w:r>
    </w:p>
    <w:sectPr w:rsidR="004E0EDD" w:rsidSect="00677BF2">
      <w:footerReference w:type="default" r:id="rId8"/>
      <w:pgSz w:w="12240" w:h="15840"/>
      <w:pgMar w:top="900" w:right="1260" w:bottom="1350" w:left="9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A9B" w:rsidRDefault="00FF1A9B" w:rsidP="00553AE1">
      <w:pPr>
        <w:rPr>
          <w:rFonts w:cs="Times New Roman"/>
        </w:rPr>
      </w:pPr>
      <w:r>
        <w:rPr>
          <w:rFonts w:cs="Times New Roman"/>
        </w:rPr>
        <w:separator/>
      </w:r>
    </w:p>
  </w:endnote>
  <w:endnote w:type="continuationSeparator" w:id="0">
    <w:p w:rsidR="00FF1A9B" w:rsidRDefault="00FF1A9B" w:rsidP="00553AE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EDD" w:rsidRDefault="00F633DD" w:rsidP="004B541D">
    <w:pPr>
      <w:pStyle w:val="Footer"/>
      <w:framePr w:wrap="auto" w:vAnchor="text" w:hAnchor="margin" w:xAlign="right" w:y="1"/>
      <w:rPr>
        <w:rStyle w:val="PageNumber"/>
        <w:rFonts w:cs="Times New Roman"/>
      </w:rPr>
    </w:pPr>
    <w:r>
      <w:rPr>
        <w:rStyle w:val="PageNumber"/>
      </w:rPr>
      <w:fldChar w:fldCharType="begin"/>
    </w:r>
    <w:r w:rsidR="004E0EDD">
      <w:rPr>
        <w:rStyle w:val="PageNumber"/>
      </w:rPr>
      <w:instrText xml:space="preserve">PAGE  </w:instrText>
    </w:r>
    <w:r>
      <w:rPr>
        <w:rStyle w:val="PageNumber"/>
      </w:rPr>
      <w:fldChar w:fldCharType="separate"/>
    </w:r>
    <w:r w:rsidR="00086001">
      <w:rPr>
        <w:rStyle w:val="PageNumber"/>
        <w:noProof/>
      </w:rPr>
      <w:t>9</w:t>
    </w:r>
    <w:r>
      <w:rPr>
        <w:rStyle w:val="PageNumber"/>
      </w:rPr>
      <w:fldChar w:fldCharType="end"/>
    </w:r>
  </w:p>
  <w:p w:rsidR="004E0EDD" w:rsidRDefault="004E0EDD" w:rsidP="00677BF2">
    <w:pPr>
      <w:pStyle w:val="Footer"/>
      <w:ind w:right="360"/>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A9B" w:rsidRDefault="00FF1A9B" w:rsidP="00553AE1">
      <w:pPr>
        <w:rPr>
          <w:rFonts w:cs="Times New Roman"/>
        </w:rPr>
      </w:pPr>
      <w:r>
        <w:rPr>
          <w:rFonts w:cs="Times New Roman"/>
        </w:rPr>
        <w:separator/>
      </w:r>
    </w:p>
  </w:footnote>
  <w:footnote w:type="continuationSeparator" w:id="0">
    <w:p w:rsidR="00FF1A9B" w:rsidRDefault="00FF1A9B" w:rsidP="00553AE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80927"/>
    <w:multiLevelType w:val="hybridMultilevel"/>
    <w:tmpl w:val="F2EC0D98"/>
    <w:lvl w:ilvl="0" w:tplc="27EA9DB0">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 w15:restartNumberingAfterBreak="0">
    <w:nsid w:val="2D361E5E"/>
    <w:multiLevelType w:val="hybridMultilevel"/>
    <w:tmpl w:val="5BB4951C"/>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3BA15EB7"/>
    <w:multiLevelType w:val="hybridMultilevel"/>
    <w:tmpl w:val="A5B82544"/>
    <w:lvl w:ilvl="0" w:tplc="13B09B30">
      <w:start w:val="3"/>
      <w:numFmt w:val="upperRoman"/>
      <w:lvlText w:val="%1."/>
      <w:lvlJc w:val="left"/>
      <w:pPr>
        <w:ind w:left="1080" w:hanging="72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EA22F6"/>
    <w:multiLevelType w:val="hybridMultilevel"/>
    <w:tmpl w:val="F9CA4358"/>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4210D"/>
    <w:multiLevelType w:val="hybridMultilevel"/>
    <w:tmpl w:val="9DDA1D00"/>
    <w:lvl w:ilvl="0" w:tplc="5B40FBA6">
      <w:start w:val="1"/>
      <w:numFmt w:val="decimal"/>
      <w:lvlText w:val="%1)"/>
      <w:lvlJc w:val="left"/>
      <w:pPr>
        <w:ind w:left="1395" w:hanging="67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1F8374E"/>
    <w:multiLevelType w:val="hybridMultilevel"/>
    <w:tmpl w:val="58342CCE"/>
    <w:lvl w:ilvl="0" w:tplc="BEF8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9A65EC"/>
    <w:multiLevelType w:val="hybridMultilevel"/>
    <w:tmpl w:val="25F6AB02"/>
    <w:lvl w:ilvl="0" w:tplc="04B4E124">
      <w:start w:val="1"/>
      <w:numFmt w:val="decimal"/>
      <w:lvlText w:val="%1."/>
      <w:lvlJc w:val="left"/>
      <w:pPr>
        <w:ind w:left="72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DAF1BFB"/>
    <w:multiLevelType w:val="hybridMultilevel"/>
    <w:tmpl w:val="E0C447A2"/>
    <w:lvl w:ilvl="0" w:tplc="683E9CDC">
      <w:start w:val="1"/>
      <w:numFmt w:val="decimal"/>
      <w:lvlText w:val="%1)"/>
      <w:lvlJc w:val="left"/>
      <w:pPr>
        <w:ind w:left="2160" w:hanging="360"/>
      </w:pPr>
      <w:rPr>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6EC420E9"/>
    <w:multiLevelType w:val="hybridMultilevel"/>
    <w:tmpl w:val="8E4EB86C"/>
    <w:lvl w:ilvl="0" w:tplc="91586228">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9E817A9"/>
    <w:multiLevelType w:val="hybridMultilevel"/>
    <w:tmpl w:val="9FDC671A"/>
    <w:lvl w:ilvl="0" w:tplc="B9B84C14">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C6223"/>
    <w:multiLevelType w:val="hybridMultilevel"/>
    <w:tmpl w:val="DBA29076"/>
    <w:lvl w:ilvl="0" w:tplc="0809000F">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4"/>
  </w:num>
  <w:num w:numId="5">
    <w:abstractNumId w:val="0"/>
  </w:num>
  <w:num w:numId="6">
    <w:abstractNumId w:val="9"/>
  </w:num>
  <w:num w:numId="7">
    <w:abstractNumId w:val="3"/>
  </w:num>
  <w:num w:numId="8">
    <w:abstractNumId w:val="7"/>
  </w:num>
  <w:num w:numId="9">
    <w:abstractNumId w:val="1"/>
  </w:num>
  <w:num w:numId="10">
    <w:abstractNumId w:val="10"/>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79CB"/>
    <w:rsid w:val="0000004C"/>
    <w:rsid w:val="00001F84"/>
    <w:rsid w:val="0000464C"/>
    <w:rsid w:val="00005269"/>
    <w:rsid w:val="0000610D"/>
    <w:rsid w:val="00007918"/>
    <w:rsid w:val="00007FB4"/>
    <w:rsid w:val="000114AE"/>
    <w:rsid w:val="000168EE"/>
    <w:rsid w:val="00017032"/>
    <w:rsid w:val="000200DF"/>
    <w:rsid w:val="00020139"/>
    <w:rsid w:val="00020343"/>
    <w:rsid w:val="00022A23"/>
    <w:rsid w:val="00024A90"/>
    <w:rsid w:val="0002584E"/>
    <w:rsid w:val="0003137C"/>
    <w:rsid w:val="000313C6"/>
    <w:rsid w:val="00032CBE"/>
    <w:rsid w:val="000400EA"/>
    <w:rsid w:val="00043E1A"/>
    <w:rsid w:val="00051571"/>
    <w:rsid w:val="000521AB"/>
    <w:rsid w:val="00052D92"/>
    <w:rsid w:val="00053327"/>
    <w:rsid w:val="000555A4"/>
    <w:rsid w:val="000576FD"/>
    <w:rsid w:val="00063F5B"/>
    <w:rsid w:val="00065C9B"/>
    <w:rsid w:val="0006623C"/>
    <w:rsid w:val="0006745B"/>
    <w:rsid w:val="00070348"/>
    <w:rsid w:val="00070A34"/>
    <w:rsid w:val="00073751"/>
    <w:rsid w:val="00073A02"/>
    <w:rsid w:val="0008290E"/>
    <w:rsid w:val="00083B9E"/>
    <w:rsid w:val="00086001"/>
    <w:rsid w:val="0008607D"/>
    <w:rsid w:val="0008677F"/>
    <w:rsid w:val="00087CC7"/>
    <w:rsid w:val="000940B2"/>
    <w:rsid w:val="00097D08"/>
    <w:rsid w:val="000A0F47"/>
    <w:rsid w:val="000A1748"/>
    <w:rsid w:val="000A3D7A"/>
    <w:rsid w:val="000A3DDE"/>
    <w:rsid w:val="000A5BB0"/>
    <w:rsid w:val="000A5C7F"/>
    <w:rsid w:val="000B0CFA"/>
    <w:rsid w:val="000B4352"/>
    <w:rsid w:val="000B7E4F"/>
    <w:rsid w:val="000C431E"/>
    <w:rsid w:val="000C5CFF"/>
    <w:rsid w:val="000D1719"/>
    <w:rsid w:val="000D6DA5"/>
    <w:rsid w:val="000D6DD2"/>
    <w:rsid w:val="000E0970"/>
    <w:rsid w:val="000E5B20"/>
    <w:rsid w:val="000F0088"/>
    <w:rsid w:val="000F071B"/>
    <w:rsid w:val="000F0898"/>
    <w:rsid w:val="000F19BE"/>
    <w:rsid w:val="000F1EFF"/>
    <w:rsid w:val="000F32E5"/>
    <w:rsid w:val="000F3B3F"/>
    <w:rsid w:val="000F472B"/>
    <w:rsid w:val="000F563E"/>
    <w:rsid w:val="000F5D81"/>
    <w:rsid w:val="000F6970"/>
    <w:rsid w:val="000F79B5"/>
    <w:rsid w:val="0010016D"/>
    <w:rsid w:val="001003BC"/>
    <w:rsid w:val="001012A2"/>
    <w:rsid w:val="00103290"/>
    <w:rsid w:val="001039E9"/>
    <w:rsid w:val="00104B08"/>
    <w:rsid w:val="001074BB"/>
    <w:rsid w:val="00112E77"/>
    <w:rsid w:val="00120020"/>
    <w:rsid w:val="00121CC6"/>
    <w:rsid w:val="001249C8"/>
    <w:rsid w:val="001250F1"/>
    <w:rsid w:val="00130F2D"/>
    <w:rsid w:val="00132641"/>
    <w:rsid w:val="00134914"/>
    <w:rsid w:val="0014075C"/>
    <w:rsid w:val="00140B3C"/>
    <w:rsid w:val="00143725"/>
    <w:rsid w:val="001479AD"/>
    <w:rsid w:val="00150048"/>
    <w:rsid w:val="00152601"/>
    <w:rsid w:val="0015399E"/>
    <w:rsid w:val="00155E4E"/>
    <w:rsid w:val="00156A47"/>
    <w:rsid w:val="001647F1"/>
    <w:rsid w:val="00165DBE"/>
    <w:rsid w:val="00170269"/>
    <w:rsid w:val="001703FA"/>
    <w:rsid w:val="001722F7"/>
    <w:rsid w:val="00173929"/>
    <w:rsid w:val="001800EB"/>
    <w:rsid w:val="00182446"/>
    <w:rsid w:val="001830DB"/>
    <w:rsid w:val="001852E0"/>
    <w:rsid w:val="0018661A"/>
    <w:rsid w:val="0019162D"/>
    <w:rsid w:val="00191ED4"/>
    <w:rsid w:val="001922C2"/>
    <w:rsid w:val="00193CE1"/>
    <w:rsid w:val="0019686B"/>
    <w:rsid w:val="00197214"/>
    <w:rsid w:val="001A27A2"/>
    <w:rsid w:val="001A2BB0"/>
    <w:rsid w:val="001A487F"/>
    <w:rsid w:val="001B03AC"/>
    <w:rsid w:val="001B3FBD"/>
    <w:rsid w:val="001B45DD"/>
    <w:rsid w:val="001C0830"/>
    <w:rsid w:val="001C288D"/>
    <w:rsid w:val="001C2B37"/>
    <w:rsid w:val="001D184C"/>
    <w:rsid w:val="001D4E6C"/>
    <w:rsid w:val="001D6CE2"/>
    <w:rsid w:val="001D7993"/>
    <w:rsid w:val="001E13DA"/>
    <w:rsid w:val="001E3563"/>
    <w:rsid w:val="001E3CBB"/>
    <w:rsid w:val="001E4762"/>
    <w:rsid w:val="001E65DD"/>
    <w:rsid w:val="001F79FB"/>
    <w:rsid w:val="00200431"/>
    <w:rsid w:val="00200A69"/>
    <w:rsid w:val="00205689"/>
    <w:rsid w:val="0020591E"/>
    <w:rsid w:val="00210102"/>
    <w:rsid w:val="00211795"/>
    <w:rsid w:val="00211E7C"/>
    <w:rsid w:val="00213FE9"/>
    <w:rsid w:val="002145F7"/>
    <w:rsid w:val="002148BC"/>
    <w:rsid w:val="00217497"/>
    <w:rsid w:val="00217BAE"/>
    <w:rsid w:val="00221E0B"/>
    <w:rsid w:val="00221F11"/>
    <w:rsid w:val="00224E44"/>
    <w:rsid w:val="00232561"/>
    <w:rsid w:val="002353C8"/>
    <w:rsid w:val="00243257"/>
    <w:rsid w:val="00243330"/>
    <w:rsid w:val="00247301"/>
    <w:rsid w:val="00247CD8"/>
    <w:rsid w:val="00250997"/>
    <w:rsid w:val="00251440"/>
    <w:rsid w:val="002516E2"/>
    <w:rsid w:val="00251B63"/>
    <w:rsid w:val="0025485B"/>
    <w:rsid w:val="00254D25"/>
    <w:rsid w:val="00257B80"/>
    <w:rsid w:val="002603EF"/>
    <w:rsid w:val="00267976"/>
    <w:rsid w:val="00276826"/>
    <w:rsid w:val="0027767F"/>
    <w:rsid w:val="00277EA8"/>
    <w:rsid w:val="00280FEB"/>
    <w:rsid w:val="002810B8"/>
    <w:rsid w:val="002815C6"/>
    <w:rsid w:val="00281B65"/>
    <w:rsid w:val="00285C93"/>
    <w:rsid w:val="002871E0"/>
    <w:rsid w:val="002877C5"/>
    <w:rsid w:val="002900B3"/>
    <w:rsid w:val="00290948"/>
    <w:rsid w:val="00293CC1"/>
    <w:rsid w:val="002968DA"/>
    <w:rsid w:val="00296927"/>
    <w:rsid w:val="00297191"/>
    <w:rsid w:val="002A0DF5"/>
    <w:rsid w:val="002A16F6"/>
    <w:rsid w:val="002A3921"/>
    <w:rsid w:val="002A609B"/>
    <w:rsid w:val="002B0452"/>
    <w:rsid w:val="002B09C6"/>
    <w:rsid w:val="002B15E2"/>
    <w:rsid w:val="002B1A42"/>
    <w:rsid w:val="002B31F7"/>
    <w:rsid w:val="002B6522"/>
    <w:rsid w:val="002C1B48"/>
    <w:rsid w:val="002C3124"/>
    <w:rsid w:val="002C3DB3"/>
    <w:rsid w:val="002C4160"/>
    <w:rsid w:val="002C74D8"/>
    <w:rsid w:val="002C7D30"/>
    <w:rsid w:val="002D0F08"/>
    <w:rsid w:val="002D2E59"/>
    <w:rsid w:val="002D301A"/>
    <w:rsid w:val="002D4033"/>
    <w:rsid w:val="002D4E2D"/>
    <w:rsid w:val="002D7971"/>
    <w:rsid w:val="002D7E46"/>
    <w:rsid w:val="002E1141"/>
    <w:rsid w:val="002E3960"/>
    <w:rsid w:val="002E4987"/>
    <w:rsid w:val="002E7261"/>
    <w:rsid w:val="002F249C"/>
    <w:rsid w:val="002F258C"/>
    <w:rsid w:val="002F66EF"/>
    <w:rsid w:val="00300815"/>
    <w:rsid w:val="00300EB3"/>
    <w:rsid w:val="003019AF"/>
    <w:rsid w:val="00303F17"/>
    <w:rsid w:val="00310AA7"/>
    <w:rsid w:val="003113E7"/>
    <w:rsid w:val="0031167E"/>
    <w:rsid w:val="00314927"/>
    <w:rsid w:val="003162D5"/>
    <w:rsid w:val="00321C40"/>
    <w:rsid w:val="003242E9"/>
    <w:rsid w:val="003326A1"/>
    <w:rsid w:val="003375E2"/>
    <w:rsid w:val="003403FC"/>
    <w:rsid w:val="003406DF"/>
    <w:rsid w:val="0034519A"/>
    <w:rsid w:val="003463CF"/>
    <w:rsid w:val="00346574"/>
    <w:rsid w:val="00351836"/>
    <w:rsid w:val="00353606"/>
    <w:rsid w:val="003539EE"/>
    <w:rsid w:val="00353B1D"/>
    <w:rsid w:val="00355697"/>
    <w:rsid w:val="00362536"/>
    <w:rsid w:val="00365291"/>
    <w:rsid w:val="00376574"/>
    <w:rsid w:val="00377ED0"/>
    <w:rsid w:val="00380CB9"/>
    <w:rsid w:val="00380FC8"/>
    <w:rsid w:val="0038357B"/>
    <w:rsid w:val="00385288"/>
    <w:rsid w:val="00386ACE"/>
    <w:rsid w:val="00390523"/>
    <w:rsid w:val="003909D8"/>
    <w:rsid w:val="00392892"/>
    <w:rsid w:val="0039304A"/>
    <w:rsid w:val="00393ED7"/>
    <w:rsid w:val="003A108A"/>
    <w:rsid w:val="003A31D6"/>
    <w:rsid w:val="003A6A2B"/>
    <w:rsid w:val="003A75FB"/>
    <w:rsid w:val="003A7A71"/>
    <w:rsid w:val="003B086D"/>
    <w:rsid w:val="003B2F40"/>
    <w:rsid w:val="003B46CF"/>
    <w:rsid w:val="003B49BF"/>
    <w:rsid w:val="003B6093"/>
    <w:rsid w:val="003B69D9"/>
    <w:rsid w:val="003C0653"/>
    <w:rsid w:val="003C1542"/>
    <w:rsid w:val="003C1A45"/>
    <w:rsid w:val="003C2019"/>
    <w:rsid w:val="003C57C9"/>
    <w:rsid w:val="003C65E5"/>
    <w:rsid w:val="003D38EB"/>
    <w:rsid w:val="003D6B34"/>
    <w:rsid w:val="003E1C9D"/>
    <w:rsid w:val="003E3009"/>
    <w:rsid w:val="003E3145"/>
    <w:rsid w:val="003E6A89"/>
    <w:rsid w:val="003F0517"/>
    <w:rsid w:val="00400D77"/>
    <w:rsid w:val="00402991"/>
    <w:rsid w:val="0040350F"/>
    <w:rsid w:val="0040468A"/>
    <w:rsid w:val="00404CCC"/>
    <w:rsid w:val="00404E61"/>
    <w:rsid w:val="004052A9"/>
    <w:rsid w:val="00405EEF"/>
    <w:rsid w:val="0040696A"/>
    <w:rsid w:val="00414A96"/>
    <w:rsid w:val="0042152D"/>
    <w:rsid w:val="004226BE"/>
    <w:rsid w:val="00422CFE"/>
    <w:rsid w:val="0042546E"/>
    <w:rsid w:val="00430FEC"/>
    <w:rsid w:val="004326C4"/>
    <w:rsid w:val="00434783"/>
    <w:rsid w:val="004355C7"/>
    <w:rsid w:val="004379CB"/>
    <w:rsid w:val="00441201"/>
    <w:rsid w:val="00446C62"/>
    <w:rsid w:val="00450A91"/>
    <w:rsid w:val="00451F44"/>
    <w:rsid w:val="0045238E"/>
    <w:rsid w:val="00454A1B"/>
    <w:rsid w:val="00454E0C"/>
    <w:rsid w:val="00462168"/>
    <w:rsid w:val="00462CDE"/>
    <w:rsid w:val="00470787"/>
    <w:rsid w:val="004762E8"/>
    <w:rsid w:val="00477A20"/>
    <w:rsid w:val="00480CF3"/>
    <w:rsid w:val="00480DE5"/>
    <w:rsid w:val="00481298"/>
    <w:rsid w:val="0048427F"/>
    <w:rsid w:val="00486E52"/>
    <w:rsid w:val="004901B9"/>
    <w:rsid w:val="0049127D"/>
    <w:rsid w:val="004965FF"/>
    <w:rsid w:val="004B030F"/>
    <w:rsid w:val="004B4199"/>
    <w:rsid w:val="004B41BB"/>
    <w:rsid w:val="004B541D"/>
    <w:rsid w:val="004B5E3C"/>
    <w:rsid w:val="004B75C7"/>
    <w:rsid w:val="004B7D3A"/>
    <w:rsid w:val="004C065B"/>
    <w:rsid w:val="004C43E6"/>
    <w:rsid w:val="004C6217"/>
    <w:rsid w:val="004D1729"/>
    <w:rsid w:val="004D2A74"/>
    <w:rsid w:val="004D340B"/>
    <w:rsid w:val="004D3643"/>
    <w:rsid w:val="004D3EBE"/>
    <w:rsid w:val="004D3F8C"/>
    <w:rsid w:val="004D5E49"/>
    <w:rsid w:val="004D7E77"/>
    <w:rsid w:val="004D7EE1"/>
    <w:rsid w:val="004E0EDD"/>
    <w:rsid w:val="004E4E70"/>
    <w:rsid w:val="004F3340"/>
    <w:rsid w:val="004F7DD0"/>
    <w:rsid w:val="00503CA1"/>
    <w:rsid w:val="00507B99"/>
    <w:rsid w:val="00510452"/>
    <w:rsid w:val="005138EB"/>
    <w:rsid w:val="00517899"/>
    <w:rsid w:val="00522B97"/>
    <w:rsid w:val="005236E8"/>
    <w:rsid w:val="00523C12"/>
    <w:rsid w:val="0052445B"/>
    <w:rsid w:val="00525997"/>
    <w:rsid w:val="005272C4"/>
    <w:rsid w:val="00531EAB"/>
    <w:rsid w:val="00535E1A"/>
    <w:rsid w:val="00540502"/>
    <w:rsid w:val="00541738"/>
    <w:rsid w:val="0054195D"/>
    <w:rsid w:val="00542744"/>
    <w:rsid w:val="00543396"/>
    <w:rsid w:val="00545EFB"/>
    <w:rsid w:val="00546DEE"/>
    <w:rsid w:val="00551797"/>
    <w:rsid w:val="005519C6"/>
    <w:rsid w:val="00553AE1"/>
    <w:rsid w:val="005630FA"/>
    <w:rsid w:val="00565FAF"/>
    <w:rsid w:val="005664D8"/>
    <w:rsid w:val="00570241"/>
    <w:rsid w:val="005712AF"/>
    <w:rsid w:val="00571A42"/>
    <w:rsid w:val="00572632"/>
    <w:rsid w:val="00573A68"/>
    <w:rsid w:val="00575371"/>
    <w:rsid w:val="005762FF"/>
    <w:rsid w:val="00577313"/>
    <w:rsid w:val="00581111"/>
    <w:rsid w:val="00583C88"/>
    <w:rsid w:val="005926FA"/>
    <w:rsid w:val="005931F8"/>
    <w:rsid w:val="00595209"/>
    <w:rsid w:val="00595BFB"/>
    <w:rsid w:val="00596C13"/>
    <w:rsid w:val="005975FF"/>
    <w:rsid w:val="005A6B5B"/>
    <w:rsid w:val="005B0490"/>
    <w:rsid w:val="005B10D9"/>
    <w:rsid w:val="005B402F"/>
    <w:rsid w:val="005B4868"/>
    <w:rsid w:val="005B5942"/>
    <w:rsid w:val="005B6CFE"/>
    <w:rsid w:val="005B7036"/>
    <w:rsid w:val="005C228D"/>
    <w:rsid w:val="005C27B9"/>
    <w:rsid w:val="005C5501"/>
    <w:rsid w:val="005C5B96"/>
    <w:rsid w:val="005C6424"/>
    <w:rsid w:val="005C6B99"/>
    <w:rsid w:val="005D217E"/>
    <w:rsid w:val="005D38C6"/>
    <w:rsid w:val="005D4EA0"/>
    <w:rsid w:val="005D5887"/>
    <w:rsid w:val="005D5FA1"/>
    <w:rsid w:val="005D6740"/>
    <w:rsid w:val="005D7B33"/>
    <w:rsid w:val="005E02E4"/>
    <w:rsid w:val="005E1030"/>
    <w:rsid w:val="005E6E77"/>
    <w:rsid w:val="005F06AC"/>
    <w:rsid w:val="005F0910"/>
    <w:rsid w:val="005F2669"/>
    <w:rsid w:val="005F2B9D"/>
    <w:rsid w:val="005F3295"/>
    <w:rsid w:val="005F52DC"/>
    <w:rsid w:val="005F6F00"/>
    <w:rsid w:val="005F7161"/>
    <w:rsid w:val="00600F4F"/>
    <w:rsid w:val="006011B0"/>
    <w:rsid w:val="00610080"/>
    <w:rsid w:val="00612706"/>
    <w:rsid w:val="00613811"/>
    <w:rsid w:val="00615CD5"/>
    <w:rsid w:val="006170C4"/>
    <w:rsid w:val="0062062B"/>
    <w:rsid w:val="00623690"/>
    <w:rsid w:val="006258F0"/>
    <w:rsid w:val="00625EB0"/>
    <w:rsid w:val="00634960"/>
    <w:rsid w:val="00637C57"/>
    <w:rsid w:val="00640810"/>
    <w:rsid w:val="00642D0B"/>
    <w:rsid w:val="00646329"/>
    <w:rsid w:val="006474DF"/>
    <w:rsid w:val="006552D7"/>
    <w:rsid w:val="00655B8E"/>
    <w:rsid w:val="00655EEC"/>
    <w:rsid w:val="00657392"/>
    <w:rsid w:val="00657745"/>
    <w:rsid w:val="00660020"/>
    <w:rsid w:val="006612F7"/>
    <w:rsid w:val="006637C4"/>
    <w:rsid w:val="006653BC"/>
    <w:rsid w:val="00670AE5"/>
    <w:rsid w:val="006710AE"/>
    <w:rsid w:val="0067122B"/>
    <w:rsid w:val="006728CD"/>
    <w:rsid w:val="0067581E"/>
    <w:rsid w:val="00676D76"/>
    <w:rsid w:val="00677996"/>
    <w:rsid w:val="00677BF2"/>
    <w:rsid w:val="0068031F"/>
    <w:rsid w:val="00680533"/>
    <w:rsid w:val="0068090D"/>
    <w:rsid w:val="00682B89"/>
    <w:rsid w:val="00682C69"/>
    <w:rsid w:val="006859FC"/>
    <w:rsid w:val="00687A05"/>
    <w:rsid w:val="00687D5F"/>
    <w:rsid w:val="00687F94"/>
    <w:rsid w:val="00692906"/>
    <w:rsid w:val="006932D5"/>
    <w:rsid w:val="006941FC"/>
    <w:rsid w:val="00697438"/>
    <w:rsid w:val="006A1722"/>
    <w:rsid w:val="006A1E64"/>
    <w:rsid w:val="006A230C"/>
    <w:rsid w:val="006A5A7B"/>
    <w:rsid w:val="006A7BAB"/>
    <w:rsid w:val="006B02A2"/>
    <w:rsid w:val="006B0A39"/>
    <w:rsid w:val="006B293E"/>
    <w:rsid w:val="006B2CB2"/>
    <w:rsid w:val="006B54F6"/>
    <w:rsid w:val="006B570F"/>
    <w:rsid w:val="006C10C9"/>
    <w:rsid w:val="006C3BA1"/>
    <w:rsid w:val="006C5816"/>
    <w:rsid w:val="006C5821"/>
    <w:rsid w:val="006C601B"/>
    <w:rsid w:val="006C71FB"/>
    <w:rsid w:val="006D59F9"/>
    <w:rsid w:val="006D7ED3"/>
    <w:rsid w:val="006D7F22"/>
    <w:rsid w:val="006E0C14"/>
    <w:rsid w:val="006E19E5"/>
    <w:rsid w:val="006E342B"/>
    <w:rsid w:val="006E5FE8"/>
    <w:rsid w:val="006E66DD"/>
    <w:rsid w:val="006F2704"/>
    <w:rsid w:val="006F3652"/>
    <w:rsid w:val="006F6E06"/>
    <w:rsid w:val="006F7C9D"/>
    <w:rsid w:val="0070181C"/>
    <w:rsid w:val="00701CB6"/>
    <w:rsid w:val="00702344"/>
    <w:rsid w:val="00703906"/>
    <w:rsid w:val="00703DD0"/>
    <w:rsid w:val="00706639"/>
    <w:rsid w:val="0070725B"/>
    <w:rsid w:val="0071027A"/>
    <w:rsid w:val="00711A46"/>
    <w:rsid w:val="00711F91"/>
    <w:rsid w:val="007133A3"/>
    <w:rsid w:val="00715E32"/>
    <w:rsid w:val="0071716B"/>
    <w:rsid w:val="00717FD6"/>
    <w:rsid w:val="00724075"/>
    <w:rsid w:val="00724A71"/>
    <w:rsid w:val="00725E19"/>
    <w:rsid w:val="00735156"/>
    <w:rsid w:val="00736C05"/>
    <w:rsid w:val="00737091"/>
    <w:rsid w:val="007407AC"/>
    <w:rsid w:val="00743F5B"/>
    <w:rsid w:val="00747432"/>
    <w:rsid w:val="00747A9C"/>
    <w:rsid w:val="007500C6"/>
    <w:rsid w:val="007505C5"/>
    <w:rsid w:val="007507A2"/>
    <w:rsid w:val="00751E0E"/>
    <w:rsid w:val="00752D6D"/>
    <w:rsid w:val="00753A90"/>
    <w:rsid w:val="00753F33"/>
    <w:rsid w:val="00757584"/>
    <w:rsid w:val="00762893"/>
    <w:rsid w:val="00762ACC"/>
    <w:rsid w:val="00762BB4"/>
    <w:rsid w:val="0076301C"/>
    <w:rsid w:val="007671B8"/>
    <w:rsid w:val="00767C0F"/>
    <w:rsid w:val="007717C0"/>
    <w:rsid w:val="00773B61"/>
    <w:rsid w:val="0077486F"/>
    <w:rsid w:val="007764C8"/>
    <w:rsid w:val="00777D12"/>
    <w:rsid w:val="00780ECB"/>
    <w:rsid w:val="00782941"/>
    <w:rsid w:val="00783680"/>
    <w:rsid w:val="00783E68"/>
    <w:rsid w:val="00785713"/>
    <w:rsid w:val="00785D42"/>
    <w:rsid w:val="00786F79"/>
    <w:rsid w:val="0079483B"/>
    <w:rsid w:val="007974B5"/>
    <w:rsid w:val="007A7AD1"/>
    <w:rsid w:val="007B30BE"/>
    <w:rsid w:val="007B7252"/>
    <w:rsid w:val="007C04D9"/>
    <w:rsid w:val="007C29E4"/>
    <w:rsid w:val="007C4BCA"/>
    <w:rsid w:val="007C7D31"/>
    <w:rsid w:val="007D110C"/>
    <w:rsid w:val="007D30AF"/>
    <w:rsid w:val="007D322D"/>
    <w:rsid w:val="007D4342"/>
    <w:rsid w:val="007D5556"/>
    <w:rsid w:val="007E36ED"/>
    <w:rsid w:val="007E444E"/>
    <w:rsid w:val="007E57C7"/>
    <w:rsid w:val="007E5988"/>
    <w:rsid w:val="007E6C90"/>
    <w:rsid w:val="007E7790"/>
    <w:rsid w:val="00800327"/>
    <w:rsid w:val="00803A30"/>
    <w:rsid w:val="00806632"/>
    <w:rsid w:val="00806DDA"/>
    <w:rsid w:val="008076D0"/>
    <w:rsid w:val="008106D1"/>
    <w:rsid w:val="00811BE6"/>
    <w:rsid w:val="00813FB9"/>
    <w:rsid w:val="00814CA2"/>
    <w:rsid w:val="00815C67"/>
    <w:rsid w:val="00822024"/>
    <w:rsid w:val="00822939"/>
    <w:rsid w:val="00833A4E"/>
    <w:rsid w:val="00835BC6"/>
    <w:rsid w:val="00841491"/>
    <w:rsid w:val="0085233B"/>
    <w:rsid w:val="008525D3"/>
    <w:rsid w:val="00852BEF"/>
    <w:rsid w:val="00855AE0"/>
    <w:rsid w:val="00860B81"/>
    <w:rsid w:val="00862A5F"/>
    <w:rsid w:val="00867060"/>
    <w:rsid w:val="00867296"/>
    <w:rsid w:val="00874259"/>
    <w:rsid w:val="00874B8B"/>
    <w:rsid w:val="00875DB6"/>
    <w:rsid w:val="00881584"/>
    <w:rsid w:val="00884FF4"/>
    <w:rsid w:val="00890160"/>
    <w:rsid w:val="008953FF"/>
    <w:rsid w:val="008955B9"/>
    <w:rsid w:val="008A2071"/>
    <w:rsid w:val="008A5D9F"/>
    <w:rsid w:val="008B7D97"/>
    <w:rsid w:val="008C0525"/>
    <w:rsid w:val="008C0DE5"/>
    <w:rsid w:val="008C107B"/>
    <w:rsid w:val="008C333D"/>
    <w:rsid w:val="008C5AEF"/>
    <w:rsid w:val="008C5E10"/>
    <w:rsid w:val="008C61D0"/>
    <w:rsid w:val="008C6629"/>
    <w:rsid w:val="008C7253"/>
    <w:rsid w:val="008D1D58"/>
    <w:rsid w:val="008D30B9"/>
    <w:rsid w:val="008D5CF1"/>
    <w:rsid w:val="008D7B64"/>
    <w:rsid w:val="008D7E24"/>
    <w:rsid w:val="008E059E"/>
    <w:rsid w:val="008E10CF"/>
    <w:rsid w:val="008E2C95"/>
    <w:rsid w:val="008E352E"/>
    <w:rsid w:val="008E59A1"/>
    <w:rsid w:val="008F2DD8"/>
    <w:rsid w:val="008F5757"/>
    <w:rsid w:val="008F75C1"/>
    <w:rsid w:val="009019E9"/>
    <w:rsid w:val="00903B4D"/>
    <w:rsid w:val="009041B8"/>
    <w:rsid w:val="00905F11"/>
    <w:rsid w:val="00912104"/>
    <w:rsid w:val="009124E6"/>
    <w:rsid w:val="00915968"/>
    <w:rsid w:val="0092098E"/>
    <w:rsid w:val="009214F9"/>
    <w:rsid w:val="00921EE0"/>
    <w:rsid w:val="00923856"/>
    <w:rsid w:val="00923949"/>
    <w:rsid w:val="0092553D"/>
    <w:rsid w:val="00926996"/>
    <w:rsid w:val="009276F8"/>
    <w:rsid w:val="0093227E"/>
    <w:rsid w:val="00932328"/>
    <w:rsid w:val="0093386F"/>
    <w:rsid w:val="0093711F"/>
    <w:rsid w:val="0094187D"/>
    <w:rsid w:val="009473FC"/>
    <w:rsid w:val="00952F6F"/>
    <w:rsid w:val="0095388E"/>
    <w:rsid w:val="0095435D"/>
    <w:rsid w:val="00955750"/>
    <w:rsid w:val="009565D9"/>
    <w:rsid w:val="009575EA"/>
    <w:rsid w:val="009606DC"/>
    <w:rsid w:val="0096284C"/>
    <w:rsid w:val="00964285"/>
    <w:rsid w:val="00966211"/>
    <w:rsid w:val="009665F8"/>
    <w:rsid w:val="0096700E"/>
    <w:rsid w:val="00967E9B"/>
    <w:rsid w:val="00970231"/>
    <w:rsid w:val="009708D8"/>
    <w:rsid w:val="0097261F"/>
    <w:rsid w:val="00973F59"/>
    <w:rsid w:val="00974B07"/>
    <w:rsid w:val="00981EEF"/>
    <w:rsid w:val="009826DC"/>
    <w:rsid w:val="00982BBA"/>
    <w:rsid w:val="00984262"/>
    <w:rsid w:val="00986FD7"/>
    <w:rsid w:val="009938BE"/>
    <w:rsid w:val="0099540E"/>
    <w:rsid w:val="00996546"/>
    <w:rsid w:val="00996DEE"/>
    <w:rsid w:val="0099725E"/>
    <w:rsid w:val="00997D62"/>
    <w:rsid w:val="009A0C4B"/>
    <w:rsid w:val="009A45BA"/>
    <w:rsid w:val="009A6AD5"/>
    <w:rsid w:val="009A6E5F"/>
    <w:rsid w:val="009B1E21"/>
    <w:rsid w:val="009B5197"/>
    <w:rsid w:val="009B6C42"/>
    <w:rsid w:val="009C544A"/>
    <w:rsid w:val="009C69FA"/>
    <w:rsid w:val="009C7501"/>
    <w:rsid w:val="009C77B0"/>
    <w:rsid w:val="009D10F5"/>
    <w:rsid w:val="009D29AB"/>
    <w:rsid w:val="009D303E"/>
    <w:rsid w:val="009D65DB"/>
    <w:rsid w:val="009D6E64"/>
    <w:rsid w:val="009D7A36"/>
    <w:rsid w:val="009D7EF5"/>
    <w:rsid w:val="009E15D7"/>
    <w:rsid w:val="009E1912"/>
    <w:rsid w:val="009E1E15"/>
    <w:rsid w:val="009E22D3"/>
    <w:rsid w:val="009F0596"/>
    <w:rsid w:val="009F1BF3"/>
    <w:rsid w:val="009F20EE"/>
    <w:rsid w:val="009F47E1"/>
    <w:rsid w:val="009F7403"/>
    <w:rsid w:val="00A0005D"/>
    <w:rsid w:val="00A00B6E"/>
    <w:rsid w:val="00A014F0"/>
    <w:rsid w:val="00A01544"/>
    <w:rsid w:val="00A0197B"/>
    <w:rsid w:val="00A01ED9"/>
    <w:rsid w:val="00A036D6"/>
    <w:rsid w:val="00A04F49"/>
    <w:rsid w:val="00A053BE"/>
    <w:rsid w:val="00A0620D"/>
    <w:rsid w:val="00A06ACB"/>
    <w:rsid w:val="00A10A6F"/>
    <w:rsid w:val="00A12BDB"/>
    <w:rsid w:val="00A1346B"/>
    <w:rsid w:val="00A21A5C"/>
    <w:rsid w:val="00A266D8"/>
    <w:rsid w:val="00A3069C"/>
    <w:rsid w:val="00A33039"/>
    <w:rsid w:val="00A3349E"/>
    <w:rsid w:val="00A338A4"/>
    <w:rsid w:val="00A355C5"/>
    <w:rsid w:val="00A40F4F"/>
    <w:rsid w:val="00A41018"/>
    <w:rsid w:val="00A42BE1"/>
    <w:rsid w:val="00A4442A"/>
    <w:rsid w:val="00A467A3"/>
    <w:rsid w:val="00A51137"/>
    <w:rsid w:val="00A51D1F"/>
    <w:rsid w:val="00A535D5"/>
    <w:rsid w:val="00A55027"/>
    <w:rsid w:val="00A5586E"/>
    <w:rsid w:val="00A55DA4"/>
    <w:rsid w:val="00A64F51"/>
    <w:rsid w:val="00A669C7"/>
    <w:rsid w:val="00A70407"/>
    <w:rsid w:val="00A71253"/>
    <w:rsid w:val="00A713AD"/>
    <w:rsid w:val="00A76F5B"/>
    <w:rsid w:val="00A80E2C"/>
    <w:rsid w:val="00A80F7A"/>
    <w:rsid w:val="00A83113"/>
    <w:rsid w:val="00A85BEB"/>
    <w:rsid w:val="00A864B6"/>
    <w:rsid w:val="00A929C3"/>
    <w:rsid w:val="00A95A03"/>
    <w:rsid w:val="00AA285E"/>
    <w:rsid w:val="00AA62D9"/>
    <w:rsid w:val="00AA6966"/>
    <w:rsid w:val="00AB160C"/>
    <w:rsid w:val="00AB1B2C"/>
    <w:rsid w:val="00AB5718"/>
    <w:rsid w:val="00AC3E89"/>
    <w:rsid w:val="00AC4FE7"/>
    <w:rsid w:val="00AC51E1"/>
    <w:rsid w:val="00AC6EE0"/>
    <w:rsid w:val="00AD0E38"/>
    <w:rsid w:val="00AD254F"/>
    <w:rsid w:val="00AD293D"/>
    <w:rsid w:val="00AD39D2"/>
    <w:rsid w:val="00AD5217"/>
    <w:rsid w:val="00AD6BE8"/>
    <w:rsid w:val="00AD731D"/>
    <w:rsid w:val="00AD7E8C"/>
    <w:rsid w:val="00AD7F35"/>
    <w:rsid w:val="00AE19B3"/>
    <w:rsid w:val="00AE1F4D"/>
    <w:rsid w:val="00AE4DE2"/>
    <w:rsid w:val="00AE5BAF"/>
    <w:rsid w:val="00AE7999"/>
    <w:rsid w:val="00AF01F7"/>
    <w:rsid w:val="00AF319D"/>
    <w:rsid w:val="00AF4108"/>
    <w:rsid w:val="00AF49A8"/>
    <w:rsid w:val="00AF68A6"/>
    <w:rsid w:val="00B06E66"/>
    <w:rsid w:val="00B11C19"/>
    <w:rsid w:val="00B17782"/>
    <w:rsid w:val="00B20F8D"/>
    <w:rsid w:val="00B2115C"/>
    <w:rsid w:val="00B219C3"/>
    <w:rsid w:val="00B23392"/>
    <w:rsid w:val="00B2456C"/>
    <w:rsid w:val="00B30CF0"/>
    <w:rsid w:val="00B33E66"/>
    <w:rsid w:val="00B3507E"/>
    <w:rsid w:val="00B363CA"/>
    <w:rsid w:val="00B37CA4"/>
    <w:rsid w:val="00B37E0D"/>
    <w:rsid w:val="00B4053D"/>
    <w:rsid w:val="00B4214F"/>
    <w:rsid w:val="00B477FD"/>
    <w:rsid w:val="00B51D9A"/>
    <w:rsid w:val="00B6147F"/>
    <w:rsid w:val="00B61577"/>
    <w:rsid w:val="00B632C6"/>
    <w:rsid w:val="00B65666"/>
    <w:rsid w:val="00B66158"/>
    <w:rsid w:val="00B67477"/>
    <w:rsid w:val="00B70D67"/>
    <w:rsid w:val="00B733C2"/>
    <w:rsid w:val="00B755EB"/>
    <w:rsid w:val="00B75FA6"/>
    <w:rsid w:val="00B76CC7"/>
    <w:rsid w:val="00B830EE"/>
    <w:rsid w:val="00B854C4"/>
    <w:rsid w:val="00B857F2"/>
    <w:rsid w:val="00B87319"/>
    <w:rsid w:val="00B91E83"/>
    <w:rsid w:val="00B935C8"/>
    <w:rsid w:val="00B93ABA"/>
    <w:rsid w:val="00B94233"/>
    <w:rsid w:val="00B94F5E"/>
    <w:rsid w:val="00B96EFF"/>
    <w:rsid w:val="00BA00CC"/>
    <w:rsid w:val="00BA1A72"/>
    <w:rsid w:val="00BA1B3D"/>
    <w:rsid w:val="00BA1BC9"/>
    <w:rsid w:val="00BA1FCB"/>
    <w:rsid w:val="00BA78EA"/>
    <w:rsid w:val="00BB0D1D"/>
    <w:rsid w:val="00BB2F0F"/>
    <w:rsid w:val="00BB3D52"/>
    <w:rsid w:val="00BB4D5A"/>
    <w:rsid w:val="00BB59A3"/>
    <w:rsid w:val="00BC0F19"/>
    <w:rsid w:val="00BC5038"/>
    <w:rsid w:val="00BC578B"/>
    <w:rsid w:val="00BD01CA"/>
    <w:rsid w:val="00BD0502"/>
    <w:rsid w:val="00BD6F4B"/>
    <w:rsid w:val="00BE0ADA"/>
    <w:rsid w:val="00BE27BC"/>
    <w:rsid w:val="00BE2BDE"/>
    <w:rsid w:val="00BE346A"/>
    <w:rsid w:val="00BE3E7C"/>
    <w:rsid w:val="00BE498C"/>
    <w:rsid w:val="00BE6F6B"/>
    <w:rsid w:val="00BE767D"/>
    <w:rsid w:val="00BF2104"/>
    <w:rsid w:val="00BF23AA"/>
    <w:rsid w:val="00BF288D"/>
    <w:rsid w:val="00BF53C2"/>
    <w:rsid w:val="00C01C94"/>
    <w:rsid w:val="00C06EC0"/>
    <w:rsid w:val="00C07772"/>
    <w:rsid w:val="00C07788"/>
    <w:rsid w:val="00C10073"/>
    <w:rsid w:val="00C1305C"/>
    <w:rsid w:val="00C13511"/>
    <w:rsid w:val="00C15722"/>
    <w:rsid w:val="00C15FC3"/>
    <w:rsid w:val="00C2632F"/>
    <w:rsid w:val="00C26A43"/>
    <w:rsid w:val="00C3086C"/>
    <w:rsid w:val="00C31DBA"/>
    <w:rsid w:val="00C35521"/>
    <w:rsid w:val="00C35BA7"/>
    <w:rsid w:val="00C36436"/>
    <w:rsid w:val="00C43A04"/>
    <w:rsid w:val="00C43CB4"/>
    <w:rsid w:val="00C5281C"/>
    <w:rsid w:val="00C57CF1"/>
    <w:rsid w:val="00C611CA"/>
    <w:rsid w:val="00C627B6"/>
    <w:rsid w:val="00C63340"/>
    <w:rsid w:val="00C63A51"/>
    <w:rsid w:val="00C64BDB"/>
    <w:rsid w:val="00C64F60"/>
    <w:rsid w:val="00C6565D"/>
    <w:rsid w:val="00C65807"/>
    <w:rsid w:val="00C67274"/>
    <w:rsid w:val="00C72BC8"/>
    <w:rsid w:val="00C74DF5"/>
    <w:rsid w:val="00C77C65"/>
    <w:rsid w:val="00C824B9"/>
    <w:rsid w:val="00C845EF"/>
    <w:rsid w:val="00C84E9B"/>
    <w:rsid w:val="00C8653B"/>
    <w:rsid w:val="00C869C5"/>
    <w:rsid w:val="00C86D1D"/>
    <w:rsid w:val="00C86E31"/>
    <w:rsid w:val="00C914F5"/>
    <w:rsid w:val="00C940FB"/>
    <w:rsid w:val="00C964FE"/>
    <w:rsid w:val="00C97E30"/>
    <w:rsid w:val="00CB1153"/>
    <w:rsid w:val="00CB183F"/>
    <w:rsid w:val="00CB2E9B"/>
    <w:rsid w:val="00CB4BF2"/>
    <w:rsid w:val="00CB5BC0"/>
    <w:rsid w:val="00CC1208"/>
    <w:rsid w:val="00CC2D35"/>
    <w:rsid w:val="00CC65AA"/>
    <w:rsid w:val="00CD10CB"/>
    <w:rsid w:val="00CD38A8"/>
    <w:rsid w:val="00CD3EFB"/>
    <w:rsid w:val="00CD62F3"/>
    <w:rsid w:val="00CD6E46"/>
    <w:rsid w:val="00CE0368"/>
    <w:rsid w:val="00CE55EA"/>
    <w:rsid w:val="00CE575C"/>
    <w:rsid w:val="00CE6CB4"/>
    <w:rsid w:val="00CF6BF7"/>
    <w:rsid w:val="00CF79CF"/>
    <w:rsid w:val="00D011B3"/>
    <w:rsid w:val="00D027C9"/>
    <w:rsid w:val="00D03C59"/>
    <w:rsid w:val="00D04272"/>
    <w:rsid w:val="00D05EC6"/>
    <w:rsid w:val="00D06D0E"/>
    <w:rsid w:val="00D11E9E"/>
    <w:rsid w:val="00D1251A"/>
    <w:rsid w:val="00D1366E"/>
    <w:rsid w:val="00D1392C"/>
    <w:rsid w:val="00D14DFC"/>
    <w:rsid w:val="00D16AFC"/>
    <w:rsid w:val="00D1762A"/>
    <w:rsid w:val="00D20E31"/>
    <w:rsid w:val="00D2147E"/>
    <w:rsid w:val="00D23D53"/>
    <w:rsid w:val="00D26950"/>
    <w:rsid w:val="00D27570"/>
    <w:rsid w:val="00D304C2"/>
    <w:rsid w:val="00D3094A"/>
    <w:rsid w:val="00D30E7D"/>
    <w:rsid w:val="00D31D17"/>
    <w:rsid w:val="00D321D5"/>
    <w:rsid w:val="00D3336F"/>
    <w:rsid w:val="00D35BFB"/>
    <w:rsid w:val="00D37443"/>
    <w:rsid w:val="00D40FE0"/>
    <w:rsid w:val="00D43CB7"/>
    <w:rsid w:val="00D44E14"/>
    <w:rsid w:val="00D465A7"/>
    <w:rsid w:val="00D46A2B"/>
    <w:rsid w:val="00D54FB9"/>
    <w:rsid w:val="00D562B2"/>
    <w:rsid w:val="00D5669A"/>
    <w:rsid w:val="00D575E3"/>
    <w:rsid w:val="00D6162D"/>
    <w:rsid w:val="00D63583"/>
    <w:rsid w:val="00D64DD5"/>
    <w:rsid w:val="00D65F00"/>
    <w:rsid w:val="00D6626A"/>
    <w:rsid w:val="00D673E0"/>
    <w:rsid w:val="00D736E7"/>
    <w:rsid w:val="00D80620"/>
    <w:rsid w:val="00D80B40"/>
    <w:rsid w:val="00D81C6C"/>
    <w:rsid w:val="00D84C7D"/>
    <w:rsid w:val="00D85FD0"/>
    <w:rsid w:val="00D92D6B"/>
    <w:rsid w:val="00D94899"/>
    <w:rsid w:val="00D95E7D"/>
    <w:rsid w:val="00D97AC3"/>
    <w:rsid w:val="00DA000F"/>
    <w:rsid w:val="00DA642F"/>
    <w:rsid w:val="00DA6DDC"/>
    <w:rsid w:val="00DA74FC"/>
    <w:rsid w:val="00DB264B"/>
    <w:rsid w:val="00DB2991"/>
    <w:rsid w:val="00DB2C25"/>
    <w:rsid w:val="00DB2F33"/>
    <w:rsid w:val="00DB3F0E"/>
    <w:rsid w:val="00DB4B68"/>
    <w:rsid w:val="00DB7A07"/>
    <w:rsid w:val="00DC19A1"/>
    <w:rsid w:val="00DC496C"/>
    <w:rsid w:val="00DC62C0"/>
    <w:rsid w:val="00DD178F"/>
    <w:rsid w:val="00DD472C"/>
    <w:rsid w:val="00DD6EA0"/>
    <w:rsid w:val="00DD76AF"/>
    <w:rsid w:val="00DE05B0"/>
    <w:rsid w:val="00DE24BE"/>
    <w:rsid w:val="00DE2C59"/>
    <w:rsid w:val="00DE438C"/>
    <w:rsid w:val="00DE6C7F"/>
    <w:rsid w:val="00DF16F5"/>
    <w:rsid w:val="00DF26B7"/>
    <w:rsid w:val="00DF46A1"/>
    <w:rsid w:val="00DF65F5"/>
    <w:rsid w:val="00DF71CD"/>
    <w:rsid w:val="00E0007B"/>
    <w:rsid w:val="00E033D4"/>
    <w:rsid w:val="00E10D74"/>
    <w:rsid w:val="00E13472"/>
    <w:rsid w:val="00E1516E"/>
    <w:rsid w:val="00E20F50"/>
    <w:rsid w:val="00E210E6"/>
    <w:rsid w:val="00E23A44"/>
    <w:rsid w:val="00E25C19"/>
    <w:rsid w:val="00E33D2D"/>
    <w:rsid w:val="00E35344"/>
    <w:rsid w:val="00E413BC"/>
    <w:rsid w:val="00E42C80"/>
    <w:rsid w:val="00E455AC"/>
    <w:rsid w:val="00E46D64"/>
    <w:rsid w:val="00E472D1"/>
    <w:rsid w:val="00E660FB"/>
    <w:rsid w:val="00E6712D"/>
    <w:rsid w:val="00E67E9D"/>
    <w:rsid w:val="00E7400C"/>
    <w:rsid w:val="00E8028D"/>
    <w:rsid w:val="00E811DA"/>
    <w:rsid w:val="00E8137C"/>
    <w:rsid w:val="00E84DB0"/>
    <w:rsid w:val="00E8619D"/>
    <w:rsid w:val="00E930FB"/>
    <w:rsid w:val="00E94353"/>
    <w:rsid w:val="00E94519"/>
    <w:rsid w:val="00E949D2"/>
    <w:rsid w:val="00EA38D6"/>
    <w:rsid w:val="00EA62D1"/>
    <w:rsid w:val="00EB08C8"/>
    <w:rsid w:val="00EB150B"/>
    <w:rsid w:val="00EB24AE"/>
    <w:rsid w:val="00EB4235"/>
    <w:rsid w:val="00EB50FF"/>
    <w:rsid w:val="00EB5C34"/>
    <w:rsid w:val="00EB625F"/>
    <w:rsid w:val="00EB7EDF"/>
    <w:rsid w:val="00EC1284"/>
    <w:rsid w:val="00EC205B"/>
    <w:rsid w:val="00EC3A26"/>
    <w:rsid w:val="00EC4DC5"/>
    <w:rsid w:val="00EC501F"/>
    <w:rsid w:val="00EC5F10"/>
    <w:rsid w:val="00EC66D8"/>
    <w:rsid w:val="00ED02A6"/>
    <w:rsid w:val="00ED16A1"/>
    <w:rsid w:val="00ED1CE9"/>
    <w:rsid w:val="00ED22CD"/>
    <w:rsid w:val="00ED4289"/>
    <w:rsid w:val="00ED60A5"/>
    <w:rsid w:val="00EE35E1"/>
    <w:rsid w:val="00EE399D"/>
    <w:rsid w:val="00EE5808"/>
    <w:rsid w:val="00EE65D0"/>
    <w:rsid w:val="00EF0B86"/>
    <w:rsid w:val="00EF2741"/>
    <w:rsid w:val="00F00418"/>
    <w:rsid w:val="00F01E41"/>
    <w:rsid w:val="00F14805"/>
    <w:rsid w:val="00F149D3"/>
    <w:rsid w:val="00F1522C"/>
    <w:rsid w:val="00F17E3B"/>
    <w:rsid w:val="00F21FAB"/>
    <w:rsid w:val="00F22492"/>
    <w:rsid w:val="00F271F1"/>
    <w:rsid w:val="00F27C1A"/>
    <w:rsid w:val="00F30844"/>
    <w:rsid w:val="00F31CC5"/>
    <w:rsid w:val="00F323FB"/>
    <w:rsid w:val="00F32844"/>
    <w:rsid w:val="00F33CF9"/>
    <w:rsid w:val="00F34B3A"/>
    <w:rsid w:val="00F361A2"/>
    <w:rsid w:val="00F37043"/>
    <w:rsid w:val="00F37A78"/>
    <w:rsid w:val="00F37C57"/>
    <w:rsid w:val="00F41983"/>
    <w:rsid w:val="00F43018"/>
    <w:rsid w:val="00F45F5D"/>
    <w:rsid w:val="00F47CA7"/>
    <w:rsid w:val="00F571C0"/>
    <w:rsid w:val="00F6077A"/>
    <w:rsid w:val="00F62AE9"/>
    <w:rsid w:val="00F633DD"/>
    <w:rsid w:val="00F771EF"/>
    <w:rsid w:val="00F77F79"/>
    <w:rsid w:val="00F84945"/>
    <w:rsid w:val="00F93FC5"/>
    <w:rsid w:val="00F95637"/>
    <w:rsid w:val="00F95C40"/>
    <w:rsid w:val="00FA1C16"/>
    <w:rsid w:val="00FA2546"/>
    <w:rsid w:val="00FA2843"/>
    <w:rsid w:val="00FA3479"/>
    <w:rsid w:val="00FB166E"/>
    <w:rsid w:val="00FB332B"/>
    <w:rsid w:val="00FB39ED"/>
    <w:rsid w:val="00FC0E43"/>
    <w:rsid w:val="00FC18F7"/>
    <w:rsid w:val="00FC290E"/>
    <w:rsid w:val="00FC3A9B"/>
    <w:rsid w:val="00FC43FC"/>
    <w:rsid w:val="00FC4473"/>
    <w:rsid w:val="00FC4BAE"/>
    <w:rsid w:val="00FC59FE"/>
    <w:rsid w:val="00FC5A2C"/>
    <w:rsid w:val="00FC7FF2"/>
    <w:rsid w:val="00FD1604"/>
    <w:rsid w:val="00FD2362"/>
    <w:rsid w:val="00FD36F7"/>
    <w:rsid w:val="00FE20B1"/>
    <w:rsid w:val="00FE2E36"/>
    <w:rsid w:val="00FE3211"/>
    <w:rsid w:val="00FE3BF9"/>
    <w:rsid w:val="00FE492A"/>
    <w:rsid w:val="00FE56A3"/>
    <w:rsid w:val="00FE6339"/>
    <w:rsid w:val="00FF1A9B"/>
    <w:rsid w:val="00FF20C7"/>
    <w:rsid w:val="00FF502B"/>
    <w:rsid w:val="00FF5F06"/>
    <w:rsid w:val="00FF6C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4B160"/>
  <w15:docId w15:val="{8310EF39-31FD-4263-A071-C04D6703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B64"/>
    <w:pPr>
      <w:overflowPunct w:val="0"/>
      <w:autoSpaceDE w:val="0"/>
      <w:autoSpaceDN w:val="0"/>
      <w:adjustRightInd w:val="0"/>
      <w:textAlignment w:val="baseline"/>
    </w:pPr>
    <w:rPr>
      <w:rFonts w:ascii="Times Armenian" w:eastAsia="Times New Roman" w:hAnsi="Times Armenian" w:cs="Times Armenian"/>
      <w:sz w:val="24"/>
      <w:szCs w:val="24"/>
    </w:rPr>
  </w:style>
  <w:style w:type="paragraph" w:styleId="Heading1">
    <w:name w:val="heading 1"/>
    <w:basedOn w:val="Normal"/>
    <w:next w:val="Normal"/>
    <w:link w:val="Heading1Char"/>
    <w:uiPriority w:val="99"/>
    <w:qFormat/>
    <w:rsid w:val="008D7B64"/>
    <w:pPr>
      <w:keepNext/>
      <w:outlineLvl w:val="0"/>
    </w:pPr>
    <w:rPr>
      <w:b/>
      <w:bCs/>
      <w:sz w:val="18"/>
      <w:szCs w:val="18"/>
      <w:lang w:val="en-GB"/>
    </w:rPr>
  </w:style>
  <w:style w:type="paragraph" w:styleId="Heading2">
    <w:name w:val="heading 2"/>
    <w:basedOn w:val="Normal"/>
    <w:next w:val="Normal"/>
    <w:link w:val="Heading2Char"/>
    <w:uiPriority w:val="99"/>
    <w:qFormat/>
    <w:rsid w:val="00DC496C"/>
    <w:pPr>
      <w:keepNext/>
      <w:jc w:val="center"/>
      <w:outlineLvl w:val="1"/>
    </w:pPr>
    <w:rPr>
      <w:b/>
      <w:bCs/>
      <w:sz w:val="20"/>
      <w:szCs w:val="20"/>
      <w:lang w:val="en-GB"/>
    </w:rPr>
  </w:style>
  <w:style w:type="paragraph" w:styleId="Heading3">
    <w:name w:val="heading 3"/>
    <w:basedOn w:val="Normal"/>
    <w:next w:val="Normal"/>
    <w:link w:val="Heading3Char"/>
    <w:uiPriority w:val="99"/>
    <w:qFormat/>
    <w:rsid w:val="00BA1A72"/>
    <w:pPr>
      <w:keepNext/>
      <w:keepLines/>
      <w:spacing w:before="40"/>
      <w:outlineLvl w:val="2"/>
    </w:pPr>
    <w:rPr>
      <w:rFonts w:ascii="Calibri Light" w:hAnsi="Calibri Light" w:cs="Calibri Light"/>
      <w:color w:val="1F4D78"/>
    </w:rPr>
  </w:style>
  <w:style w:type="paragraph" w:styleId="Heading4">
    <w:name w:val="heading 4"/>
    <w:basedOn w:val="Normal"/>
    <w:next w:val="Normal"/>
    <w:link w:val="Heading4Char"/>
    <w:uiPriority w:val="99"/>
    <w:qFormat/>
    <w:rsid w:val="00DC496C"/>
    <w:pPr>
      <w:keepNext/>
      <w:jc w:val="center"/>
      <w:outlineLvl w:val="3"/>
    </w:pPr>
    <w:rPr>
      <w:b/>
      <w:bCs/>
      <w:sz w:val="18"/>
      <w:szCs w:val="18"/>
      <w:lang w:val="en-GB"/>
    </w:rPr>
  </w:style>
  <w:style w:type="paragraph" w:styleId="Heading5">
    <w:name w:val="heading 5"/>
    <w:basedOn w:val="Normal"/>
    <w:next w:val="Normal"/>
    <w:link w:val="Heading5Char"/>
    <w:uiPriority w:val="99"/>
    <w:qFormat/>
    <w:rsid w:val="005D6740"/>
    <w:pPr>
      <w:keepNext/>
      <w:keepLines/>
      <w:spacing w:before="40"/>
      <w:outlineLvl w:val="4"/>
    </w:pPr>
    <w:rPr>
      <w:rFonts w:ascii="Calibri Light" w:hAnsi="Calibri Light" w:cs="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7B64"/>
    <w:rPr>
      <w:rFonts w:ascii="Times Armenian" w:hAnsi="Times Armenian" w:cs="Times Armenian"/>
      <w:b/>
      <w:bCs/>
      <w:sz w:val="20"/>
      <w:szCs w:val="20"/>
      <w:lang w:val="en-GB"/>
    </w:rPr>
  </w:style>
  <w:style w:type="character" w:customStyle="1" w:styleId="Heading2Char">
    <w:name w:val="Heading 2 Char"/>
    <w:basedOn w:val="DefaultParagraphFont"/>
    <w:link w:val="Heading2"/>
    <w:uiPriority w:val="99"/>
    <w:locked/>
    <w:rsid w:val="00DC496C"/>
    <w:rPr>
      <w:rFonts w:ascii="Times Armenian" w:hAnsi="Times Armenian" w:cs="Times Armenian"/>
      <w:b/>
      <w:bCs/>
      <w:sz w:val="20"/>
      <w:szCs w:val="20"/>
      <w:lang w:val="en-GB"/>
    </w:rPr>
  </w:style>
  <w:style w:type="character" w:customStyle="1" w:styleId="Heading3Char">
    <w:name w:val="Heading 3 Char"/>
    <w:basedOn w:val="DefaultParagraphFont"/>
    <w:link w:val="Heading3"/>
    <w:uiPriority w:val="99"/>
    <w:semiHidden/>
    <w:locked/>
    <w:rsid w:val="00BA1A72"/>
    <w:rPr>
      <w:rFonts w:ascii="Calibri Light" w:hAnsi="Calibri Light" w:cs="Calibri Light"/>
      <w:color w:val="1F4D78"/>
      <w:sz w:val="24"/>
      <w:szCs w:val="24"/>
    </w:rPr>
  </w:style>
  <w:style w:type="character" w:customStyle="1" w:styleId="Heading4Char">
    <w:name w:val="Heading 4 Char"/>
    <w:basedOn w:val="DefaultParagraphFont"/>
    <w:link w:val="Heading4"/>
    <w:uiPriority w:val="99"/>
    <w:locked/>
    <w:rsid w:val="00DC496C"/>
    <w:rPr>
      <w:rFonts w:ascii="Times Armenian" w:hAnsi="Times Armenian" w:cs="Times Armenian"/>
      <w:b/>
      <w:bCs/>
      <w:sz w:val="20"/>
      <w:szCs w:val="20"/>
      <w:lang w:val="en-GB"/>
    </w:rPr>
  </w:style>
  <w:style w:type="character" w:customStyle="1" w:styleId="Heading5Char">
    <w:name w:val="Heading 5 Char"/>
    <w:basedOn w:val="DefaultParagraphFont"/>
    <w:link w:val="Heading5"/>
    <w:uiPriority w:val="99"/>
    <w:locked/>
    <w:rsid w:val="005D6740"/>
    <w:rPr>
      <w:rFonts w:ascii="Calibri Light" w:hAnsi="Calibri Light" w:cs="Calibri Light"/>
      <w:color w:val="2E74B5"/>
      <w:sz w:val="20"/>
      <w:szCs w:val="20"/>
    </w:rPr>
  </w:style>
  <w:style w:type="paragraph" w:styleId="BodyText">
    <w:name w:val="Body Text"/>
    <w:basedOn w:val="Normal"/>
    <w:link w:val="BodyTextChar"/>
    <w:uiPriority w:val="99"/>
    <w:rsid w:val="008D7B64"/>
    <w:pPr>
      <w:jc w:val="center"/>
    </w:pPr>
    <w:rPr>
      <w:sz w:val="20"/>
      <w:szCs w:val="20"/>
      <w:lang w:val="en-GB"/>
    </w:rPr>
  </w:style>
  <w:style w:type="character" w:customStyle="1" w:styleId="BodyTextChar">
    <w:name w:val="Body Text Char"/>
    <w:basedOn w:val="DefaultParagraphFont"/>
    <w:link w:val="BodyText"/>
    <w:uiPriority w:val="99"/>
    <w:locked/>
    <w:rsid w:val="008D7B64"/>
    <w:rPr>
      <w:rFonts w:ascii="Times Armenian" w:hAnsi="Times Armenian" w:cs="Times Armenian"/>
      <w:sz w:val="20"/>
      <w:szCs w:val="20"/>
      <w:lang w:val="en-GB"/>
    </w:rPr>
  </w:style>
  <w:style w:type="paragraph" w:customStyle="1" w:styleId="DefaultParagraphFontParaChar">
    <w:name w:val="Default Paragraph Font Para Char"/>
    <w:basedOn w:val="Normal"/>
    <w:uiPriority w:val="99"/>
    <w:locked/>
    <w:rsid w:val="008D7B64"/>
    <w:pPr>
      <w:overflowPunct/>
      <w:autoSpaceDE/>
      <w:autoSpaceDN/>
      <w:adjustRightInd/>
      <w:spacing w:after="160"/>
      <w:textAlignment w:val="auto"/>
    </w:pPr>
    <w:rPr>
      <w:rFonts w:ascii="Verdana" w:eastAsia="Batang" w:hAnsi="Verdana" w:cs="Verdana"/>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99"/>
    <w:qFormat/>
    <w:rsid w:val="00EB5C34"/>
    <w:pPr>
      <w:overflowPunct/>
      <w:autoSpaceDE/>
      <w:autoSpaceDN/>
      <w:adjustRightInd/>
      <w:spacing w:after="160" w:line="256" w:lineRule="auto"/>
      <w:ind w:left="720"/>
      <w:textAlignment w:val="auto"/>
    </w:pPr>
    <w:rPr>
      <w:rFonts w:ascii="Calibri" w:hAnsi="Calibri" w:cs="Calibri"/>
      <w:sz w:val="22"/>
      <w:szCs w:val="22"/>
    </w:rPr>
  </w:style>
  <w:style w:type="paragraph" w:styleId="NormalWeb">
    <w:name w:val="Normal (Web)"/>
    <w:basedOn w:val="Normal"/>
    <w:uiPriority w:val="99"/>
    <w:rsid w:val="00EB5C34"/>
    <w:pPr>
      <w:overflowPunct/>
      <w:autoSpaceDE/>
      <w:autoSpaceDN/>
      <w:adjustRightInd/>
      <w:spacing w:before="100" w:beforeAutospacing="1" w:after="100" w:afterAutospacing="1"/>
      <w:textAlignment w:val="auto"/>
    </w:pPr>
    <w:rPr>
      <w:rFonts w:ascii="Times New Roman" w:hAnsi="Times New Roman" w:cs="Times New Roman"/>
    </w:rPr>
  </w:style>
  <w:style w:type="character" w:styleId="Strong">
    <w:name w:val="Strong"/>
    <w:basedOn w:val="DefaultParagraphFont"/>
    <w:uiPriority w:val="99"/>
    <w:qFormat/>
    <w:rsid w:val="00EB5C34"/>
    <w:rPr>
      <w:b/>
      <w:bCs/>
    </w:rPr>
  </w:style>
  <w:style w:type="paragraph" w:styleId="BodyTextIndent2">
    <w:name w:val="Body Text Indent 2"/>
    <w:basedOn w:val="Normal"/>
    <w:link w:val="BodyTextIndent2Char"/>
    <w:uiPriority w:val="99"/>
    <w:rsid w:val="00FC3A9B"/>
    <w:pPr>
      <w:spacing w:after="120" w:line="480" w:lineRule="auto"/>
      <w:ind w:left="360"/>
    </w:pPr>
  </w:style>
  <w:style w:type="character" w:customStyle="1" w:styleId="BodyTextIndent2Char">
    <w:name w:val="Body Text Indent 2 Char"/>
    <w:basedOn w:val="DefaultParagraphFont"/>
    <w:link w:val="BodyTextIndent2"/>
    <w:uiPriority w:val="99"/>
    <w:locked/>
    <w:rsid w:val="00FC3A9B"/>
    <w:rPr>
      <w:rFonts w:ascii="Times Armenian" w:hAnsi="Times Armenian" w:cs="Times Armenian"/>
      <w:sz w:val="20"/>
      <w:szCs w:val="20"/>
    </w:rPr>
  </w:style>
  <w:style w:type="paragraph" w:styleId="BlockText">
    <w:name w:val="Block Text"/>
    <w:basedOn w:val="Normal"/>
    <w:uiPriority w:val="99"/>
    <w:rsid w:val="00FC3A9B"/>
    <w:pPr>
      <w:overflowPunct/>
      <w:autoSpaceDE/>
      <w:autoSpaceDN/>
      <w:adjustRightInd/>
      <w:ind w:left="1843" w:right="-716" w:hanging="1276"/>
      <w:jc w:val="both"/>
      <w:textAlignment w:val="auto"/>
    </w:pPr>
    <w:rPr>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99"/>
    <w:locked/>
    <w:rsid w:val="00DD6EA0"/>
    <w:rPr>
      <w:rFonts w:ascii="Calibri" w:hAnsi="Calibri" w:cs="Calibri"/>
    </w:rPr>
  </w:style>
  <w:style w:type="character" w:customStyle="1" w:styleId="apple-converted-space">
    <w:name w:val="apple-converted-space"/>
    <w:basedOn w:val="DefaultParagraphFont"/>
    <w:uiPriority w:val="99"/>
    <w:rsid w:val="00B632C6"/>
  </w:style>
  <w:style w:type="paragraph" w:styleId="Header">
    <w:name w:val="header"/>
    <w:basedOn w:val="Normal"/>
    <w:link w:val="HeaderChar"/>
    <w:uiPriority w:val="99"/>
    <w:rsid w:val="00553AE1"/>
    <w:pPr>
      <w:tabs>
        <w:tab w:val="center" w:pos="4680"/>
        <w:tab w:val="right" w:pos="9360"/>
      </w:tabs>
    </w:pPr>
  </w:style>
  <w:style w:type="character" w:customStyle="1" w:styleId="HeaderChar">
    <w:name w:val="Header Char"/>
    <w:basedOn w:val="DefaultParagraphFont"/>
    <w:link w:val="Header"/>
    <w:uiPriority w:val="99"/>
    <w:locked/>
    <w:rsid w:val="00553AE1"/>
    <w:rPr>
      <w:rFonts w:ascii="Times Armenian" w:hAnsi="Times Armenian" w:cs="Times Armenian"/>
      <w:sz w:val="20"/>
      <w:szCs w:val="20"/>
    </w:rPr>
  </w:style>
  <w:style w:type="paragraph" w:styleId="Footer">
    <w:name w:val="footer"/>
    <w:basedOn w:val="Normal"/>
    <w:link w:val="FooterChar"/>
    <w:uiPriority w:val="99"/>
    <w:rsid w:val="00553AE1"/>
    <w:pPr>
      <w:tabs>
        <w:tab w:val="center" w:pos="4680"/>
        <w:tab w:val="right" w:pos="9360"/>
      </w:tabs>
    </w:pPr>
  </w:style>
  <w:style w:type="character" w:customStyle="1" w:styleId="FooterChar">
    <w:name w:val="Footer Char"/>
    <w:basedOn w:val="DefaultParagraphFont"/>
    <w:link w:val="Footer"/>
    <w:uiPriority w:val="99"/>
    <w:locked/>
    <w:rsid w:val="00553AE1"/>
    <w:rPr>
      <w:rFonts w:ascii="Times Armenian" w:hAnsi="Times Armenian" w:cs="Times Armenian"/>
      <w:sz w:val="20"/>
      <w:szCs w:val="20"/>
    </w:rPr>
  </w:style>
  <w:style w:type="paragraph" w:customStyle="1" w:styleId="a">
    <w:name w:val="Îáû÷íûé"/>
    <w:uiPriority w:val="99"/>
    <w:rsid w:val="00DC496C"/>
    <w:pPr>
      <w:overflowPunct w:val="0"/>
      <w:autoSpaceDE w:val="0"/>
      <w:autoSpaceDN w:val="0"/>
      <w:adjustRightInd w:val="0"/>
      <w:textAlignment w:val="baseline"/>
    </w:pPr>
    <w:rPr>
      <w:rFonts w:ascii="Times Armenian" w:eastAsia="Times New Roman" w:hAnsi="Times Armenian" w:cs="Times Armenian"/>
      <w:sz w:val="24"/>
      <w:szCs w:val="24"/>
    </w:rPr>
  </w:style>
  <w:style w:type="paragraph" w:styleId="BodyText2">
    <w:name w:val="Body Text 2"/>
    <w:basedOn w:val="Normal"/>
    <w:link w:val="BodyText2Char"/>
    <w:uiPriority w:val="99"/>
    <w:rsid w:val="00DC496C"/>
    <w:pPr>
      <w:jc w:val="center"/>
    </w:pPr>
    <w:rPr>
      <w:sz w:val="22"/>
      <w:szCs w:val="22"/>
      <w:lang w:val="en-GB"/>
    </w:rPr>
  </w:style>
  <w:style w:type="character" w:customStyle="1" w:styleId="BodyText2Char">
    <w:name w:val="Body Text 2 Char"/>
    <w:basedOn w:val="DefaultParagraphFont"/>
    <w:link w:val="BodyText2"/>
    <w:uiPriority w:val="99"/>
    <w:locked/>
    <w:rsid w:val="00DC496C"/>
    <w:rPr>
      <w:rFonts w:ascii="Times Armenian" w:hAnsi="Times Armenian" w:cs="Times Armenian"/>
      <w:sz w:val="20"/>
      <w:szCs w:val="20"/>
      <w:lang w:val="en-GB"/>
    </w:rPr>
  </w:style>
  <w:style w:type="paragraph" w:styleId="Title">
    <w:name w:val="Title"/>
    <w:basedOn w:val="Normal"/>
    <w:link w:val="TitleChar"/>
    <w:uiPriority w:val="99"/>
    <w:qFormat/>
    <w:rsid w:val="00DC496C"/>
    <w:pPr>
      <w:jc w:val="center"/>
    </w:pPr>
    <w:rPr>
      <w:b/>
      <w:bCs/>
      <w:lang w:val="en-GB"/>
    </w:rPr>
  </w:style>
  <w:style w:type="character" w:customStyle="1" w:styleId="TitleChar">
    <w:name w:val="Title Char"/>
    <w:basedOn w:val="DefaultParagraphFont"/>
    <w:link w:val="Title"/>
    <w:uiPriority w:val="99"/>
    <w:locked/>
    <w:rsid w:val="00DC496C"/>
    <w:rPr>
      <w:rFonts w:ascii="Times Armenian" w:hAnsi="Times Armenian" w:cs="Times Armenian"/>
      <w:b/>
      <w:bCs/>
      <w:sz w:val="20"/>
      <w:szCs w:val="20"/>
      <w:lang w:val="en-GB"/>
    </w:rPr>
  </w:style>
  <w:style w:type="paragraph" w:styleId="BodyTextIndent3">
    <w:name w:val="Body Text Indent 3"/>
    <w:basedOn w:val="Normal"/>
    <w:link w:val="BodyTextIndent3Char"/>
    <w:uiPriority w:val="99"/>
    <w:rsid w:val="00DC496C"/>
    <w:pPr>
      <w:ind w:firstLine="720"/>
      <w:jc w:val="both"/>
    </w:pPr>
    <w:rPr>
      <w:sz w:val="18"/>
      <w:szCs w:val="18"/>
      <w:lang w:val="en-GB"/>
    </w:rPr>
  </w:style>
  <w:style w:type="character" w:customStyle="1" w:styleId="BodyTextIndent3Char">
    <w:name w:val="Body Text Indent 3 Char"/>
    <w:basedOn w:val="DefaultParagraphFont"/>
    <w:link w:val="BodyTextIndent3"/>
    <w:uiPriority w:val="99"/>
    <w:locked/>
    <w:rsid w:val="00DC496C"/>
    <w:rPr>
      <w:rFonts w:ascii="Times Armenian" w:hAnsi="Times Armenian" w:cs="Times Armenian"/>
      <w:sz w:val="20"/>
      <w:szCs w:val="20"/>
      <w:lang w:val="en-GB"/>
    </w:rPr>
  </w:style>
  <w:style w:type="paragraph" w:styleId="BodyText3">
    <w:name w:val="Body Text 3"/>
    <w:basedOn w:val="Normal"/>
    <w:link w:val="BodyText3Char"/>
    <w:uiPriority w:val="99"/>
    <w:rsid w:val="00DC496C"/>
    <w:pPr>
      <w:jc w:val="both"/>
    </w:pPr>
    <w:rPr>
      <w:sz w:val="18"/>
      <w:szCs w:val="18"/>
      <w:lang w:val="en-GB"/>
    </w:rPr>
  </w:style>
  <w:style w:type="character" w:customStyle="1" w:styleId="BodyText3Char">
    <w:name w:val="Body Text 3 Char"/>
    <w:basedOn w:val="DefaultParagraphFont"/>
    <w:link w:val="BodyText3"/>
    <w:uiPriority w:val="99"/>
    <w:locked/>
    <w:rsid w:val="00DC496C"/>
    <w:rPr>
      <w:rFonts w:ascii="Times Armenian" w:hAnsi="Times Armenian" w:cs="Times Armenian"/>
      <w:sz w:val="20"/>
      <w:szCs w:val="20"/>
      <w:lang w:val="en-GB"/>
    </w:rPr>
  </w:style>
  <w:style w:type="character" w:styleId="PageNumber">
    <w:name w:val="page number"/>
    <w:basedOn w:val="DefaultParagraphFont"/>
    <w:uiPriority w:val="99"/>
    <w:rsid w:val="00DC496C"/>
  </w:style>
  <w:style w:type="paragraph" w:styleId="BalloonText">
    <w:name w:val="Balloon Text"/>
    <w:basedOn w:val="Normal"/>
    <w:link w:val="BalloonTextChar"/>
    <w:uiPriority w:val="99"/>
    <w:semiHidden/>
    <w:rsid w:val="00DC496C"/>
    <w:rPr>
      <w:rFonts w:ascii="Segoe UI" w:hAnsi="Segoe UI" w:cs="Segoe UI"/>
      <w:sz w:val="18"/>
      <w:szCs w:val="18"/>
    </w:rPr>
  </w:style>
  <w:style w:type="character" w:customStyle="1" w:styleId="BalloonTextChar">
    <w:name w:val="Balloon Text Char"/>
    <w:basedOn w:val="DefaultParagraphFont"/>
    <w:link w:val="BalloonText"/>
    <w:uiPriority w:val="99"/>
    <w:locked/>
    <w:rsid w:val="00DC496C"/>
    <w:rPr>
      <w:rFonts w:ascii="Segoe UI" w:hAnsi="Segoe UI" w:cs="Segoe UI"/>
      <w:sz w:val="18"/>
      <w:szCs w:val="18"/>
    </w:rPr>
  </w:style>
  <w:style w:type="paragraph" w:customStyle="1" w:styleId="msolistparagraphmailrucssattributepostfix">
    <w:name w:val="msolistparagraph_mailru_css_attribute_postfix"/>
    <w:basedOn w:val="Normal"/>
    <w:uiPriority w:val="99"/>
    <w:rsid w:val="00997D62"/>
    <w:pPr>
      <w:overflowPunct/>
      <w:autoSpaceDE/>
      <w:autoSpaceDN/>
      <w:adjustRightInd/>
      <w:spacing w:before="100" w:beforeAutospacing="1" w:after="100" w:afterAutospacing="1"/>
      <w:textAlignment w:val="auto"/>
    </w:pPr>
    <w:rPr>
      <w:rFonts w:ascii="Times New Roman" w:hAnsi="Times New Roman" w:cs="Times New Roman"/>
    </w:rPr>
  </w:style>
  <w:style w:type="paragraph" w:customStyle="1" w:styleId="msolistparagraphcxspmiddlemailrucssattributepostfix">
    <w:name w:val="msolistparagraphcxspmiddle_mailru_css_attribute_postfix"/>
    <w:basedOn w:val="Normal"/>
    <w:uiPriority w:val="99"/>
    <w:rsid w:val="00997D62"/>
    <w:pPr>
      <w:overflowPunct/>
      <w:autoSpaceDE/>
      <w:autoSpaceDN/>
      <w:adjustRightInd/>
      <w:spacing w:before="100" w:beforeAutospacing="1" w:after="100" w:afterAutospacing="1"/>
      <w:textAlignment w:val="auto"/>
    </w:pPr>
    <w:rPr>
      <w:rFonts w:ascii="Times New Roman" w:hAnsi="Times New Roman" w:cs="Times New Roman"/>
    </w:rPr>
  </w:style>
  <w:style w:type="paragraph" w:customStyle="1" w:styleId="norm">
    <w:name w:val="norm"/>
    <w:basedOn w:val="Normal"/>
    <w:link w:val="normChar"/>
    <w:rsid w:val="004E4E70"/>
    <w:pPr>
      <w:overflowPunct/>
      <w:autoSpaceDE/>
      <w:autoSpaceDN/>
      <w:adjustRightInd/>
      <w:spacing w:line="480" w:lineRule="auto"/>
      <w:ind w:firstLine="709"/>
      <w:jc w:val="both"/>
      <w:textAlignment w:val="auto"/>
    </w:pPr>
    <w:rPr>
      <w:rFonts w:ascii="Arial Armenian" w:hAnsi="Arial Armenian" w:cs="Times New Roman"/>
      <w:sz w:val="22"/>
      <w:szCs w:val="20"/>
      <w:lang w:eastAsia="ru-RU"/>
    </w:rPr>
  </w:style>
  <w:style w:type="character" w:customStyle="1" w:styleId="normChar">
    <w:name w:val="norm Char"/>
    <w:link w:val="norm"/>
    <w:rsid w:val="004E4E70"/>
    <w:rPr>
      <w:rFonts w:ascii="Arial Armenian" w:eastAsia="Times New Roman" w:hAnsi="Arial Armeni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85716">
      <w:bodyDiv w:val="1"/>
      <w:marLeft w:val="0"/>
      <w:marRight w:val="0"/>
      <w:marTop w:val="0"/>
      <w:marBottom w:val="0"/>
      <w:divBdr>
        <w:top w:val="none" w:sz="0" w:space="0" w:color="auto"/>
        <w:left w:val="none" w:sz="0" w:space="0" w:color="auto"/>
        <w:bottom w:val="none" w:sz="0" w:space="0" w:color="auto"/>
        <w:right w:val="none" w:sz="0" w:space="0" w:color="auto"/>
      </w:divBdr>
    </w:div>
    <w:div w:id="1896625695">
      <w:marLeft w:val="0"/>
      <w:marRight w:val="0"/>
      <w:marTop w:val="0"/>
      <w:marBottom w:val="0"/>
      <w:divBdr>
        <w:top w:val="none" w:sz="0" w:space="0" w:color="auto"/>
        <w:left w:val="none" w:sz="0" w:space="0" w:color="auto"/>
        <w:bottom w:val="none" w:sz="0" w:space="0" w:color="auto"/>
        <w:right w:val="none" w:sz="0" w:space="0" w:color="auto"/>
      </w:divBdr>
    </w:div>
    <w:div w:id="1896625696">
      <w:marLeft w:val="0"/>
      <w:marRight w:val="0"/>
      <w:marTop w:val="0"/>
      <w:marBottom w:val="0"/>
      <w:divBdr>
        <w:top w:val="none" w:sz="0" w:space="0" w:color="auto"/>
        <w:left w:val="none" w:sz="0" w:space="0" w:color="auto"/>
        <w:bottom w:val="none" w:sz="0" w:space="0" w:color="auto"/>
        <w:right w:val="none" w:sz="0" w:space="0" w:color="auto"/>
      </w:divBdr>
    </w:div>
    <w:div w:id="1896625697">
      <w:marLeft w:val="0"/>
      <w:marRight w:val="0"/>
      <w:marTop w:val="0"/>
      <w:marBottom w:val="0"/>
      <w:divBdr>
        <w:top w:val="none" w:sz="0" w:space="0" w:color="auto"/>
        <w:left w:val="none" w:sz="0" w:space="0" w:color="auto"/>
        <w:bottom w:val="none" w:sz="0" w:space="0" w:color="auto"/>
        <w:right w:val="none" w:sz="0" w:space="0" w:color="auto"/>
      </w:divBdr>
    </w:div>
    <w:div w:id="1896625698">
      <w:marLeft w:val="0"/>
      <w:marRight w:val="0"/>
      <w:marTop w:val="0"/>
      <w:marBottom w:val="0"/>
      <w:divBdr>
        <w:top w:val="none" w:sz="0" w:space="0" w:color="auto"/>
        <w:left w:val="none" w:sz="0" w:space="0" w:color="auto"/>
        <w:bottom w:val="none" w:sz="0" w:space="0" w:color="auto"/>
        <w:right w:val="none" w:sz="0" w:space="0" w:color="auto"/>
      </w:divBdr>
    </w:div>
    <w:div w:id="1896625699">
      <w:marLeft w:val="0"/>
      <w:marRight w:val="0"/>
      <w:marTop w:val="0"/>
      <w:marBottom w:val="0"/>
      <w:divBdr>
        <w:top w:val="none" w:sz="0" w:space="0" w:color="auto"/>
        <w:left w:val="none" w:sz="0" w:space="0" w:color="auto"/>
        <w:bottom w:val="none" w:sz="0" w:space="0" w:color="auto"/>
        <w:right w:val="none" w:sz="0" w:space="0" w:color="auto"/>
      </w:divBdr>
    </w:div>
    <w:div w:id="1896625700">
      <w:marLeft w:val="0"/>
      <w:marRight w:val="0"/>
      <w:marTop w:val="0"/>
      <w:marBottom w:val="0"/>
      <w:divBdr>
        <w:top w:val="none" w:sz="0" w:space="0" w:color="auto"/>
        <w:left w:val="none" w:sz="0" w:space="0" w:color="auto"/>
        <w:bottom w:val="none" w:sz="0" w:space="0" w:color="auto"/>
        <w:right w:val="none" w:sz="0" w:space="0" w:color="auto"/>
      </w:divBdr>
    </w:div>
    <w:div w:id="18966257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5ACAA-D856-4E87-8956-1A2E4C44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16</Pages>
  <Words>3022</Words>
  <Characters>17229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con</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2018-06-13T06:20:00Z</cp:lastPrinted>
  <dcterms:created xsi:type="dcterms:W3CDTF">2018-07-02T15:18:00Z</dcterms:created>
  <dcterms:modified xsi:type="dcterms:W3CDTF">2018-07-09T14:21:00Z</dcterms:modified>
</cp:coreProperties>
</file>