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351" w:rsidRPr="00CE692A" w:rsidRDefault="00171351" w:rsidP="00171351">
      <w:pPr>
        <w:spacing w:line="360" w:lineRule="auto"/>
        <w:ind w:firstLine="708"/>
        <w:jc w:val="right"/>
        <w:rPr>
          <w:rFonts w:ascii="GHEA Grapalat" w:hAnsi="GHEA Grapalat"/>
          <w:szCs w:val="19"/>
          <w:shd w:val="clear" w:color="auto" w:fill="FFFFFF"/>
        </w:rPr>
      </w:pPr>
      <w:r w:rsidRPr="00CE692A">
        <w:rPr>
          <w:rFonts w:ascii="GHEA Grapalat" w:hAnsi="GHEA Grapalat"/>
          <w:szCs w:val="19"/>
          <w:shd w:val="clear" w:color="auto" w:fill="FFFFFF"/>
        </w:rPr>
        <w:t>ՆԱԽԱԳԻԾ</w:t>
      </w:r>
    </w:p>
    <w:p w:rsidR="00171351" w:rsidRPr="00CE692A" w:rsidRDefault="00171351" w:rsidP="00171351">
      <w:pPr>
        <w:spacing w:line="360" w:lineRule="auto"/>
        <w:ind w:firstLine="708"/>
        <w:jc w:val="right"/>
        <w:rPr>
          <w:rFonts w:ascii="GHEA Grapalat" w:hAnsi="GHEA Grapalat"/>
          <w:szCs w:val="19"/>
          <w:shd w:val="clear" w:color="auto" w:fill="FFFFFF"/>
        </w:rPr>
      </w:pPr>
    </w:p>
    <w:p w:rsidR="00171351" w:rsidRPr="00CE692A" w:rsidRDefault="00171351" w:rsidP="00171351">
      <w:pPr>
        <w:spacing w:line="360" w:lineRule="auto"/>
        <w:ind w:firstLine="708"/>
        <w:jc w:val="center"/>
        <w:rPr>
          <w:rFonts w:ascii="GHEA Grapalat" w:hAnsi="GHEA Grapalat"/>
          <w:b/>
          <w:szCs w:val="19"/>
          <w:shd w:val="clear" w:color="auto" w:fill="FFFFFF"/>
        </w:rPr>
      </w:pPr>
      <w:r w:rsidRPr="00CE692A">
        <w:rPr>
          <w:rFonts w:ascii="GHEA Grapalat" w:hAnsi="GHEA Grapalat"/>
          <w:b/>
          <w:szCs w:val="19"/>
          <w:shd w:val="clear" w:color="auto" w:fill="FFFFFF"/>
        </w:rPr>
        <w:t>ՀԱՅԱՍՏԱՆԻ ՀԱՆՐԱՊԵՏՈՒԹՅԱՆ ԿԱՌԱՎԱՐՈՒԹՅՈՒՆ</w:t>
      </w:r>
    </w:p>
    <w:p w:rsidR="00171351" w:rsidRPr="00CE692A" w:rsidRDefault="00171351" w:rsidP="00171351">
      <w:pPr>
        <w:spacing w:line="360" w:lineRule="auto"/>
        <w:ind w:firstLine="708"/>
        <w:jc w:val="center"/>
        <w:rPr>
          <w:rFonts w:ascii="GHEA Grapalat" w:hAnsi="GHEA Grapalat"/>
          <w:b/>
          <w:szCs w:val="19"/>
          <w:shd w:val="clear" w:color="auto" w:fill="FFFFFF"/>
        </w:rPr>
      </w:pPr>
      <w:r w:rsidRPr="00CE692A">
        <w:rPr>
          <w:rFonts w:ascii="GHEA Grapalat" w:hAnsi="GHEA Grapalat"/>
          <w:b/>
          <w:szCs w:val="19"/>
          <w:shd w:val="clear" w:color="auto" w:fill="FFFFFF"/>
        </w:rPr>
        <w:t>Ո Ր Ո Շ ՈՒ Մ</w:t>
      </w:r>
    </w:p>
    <w:p w:rsidR="00171351" w:rsidRPr="00CE692A" w:rsidRDefault="005416BC" w:rsidP="00171351">
      <w:pPr>
        <w:spacing w:line="360" w:lineRule="auto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2016</w:t>
      </w:r>
      <w:r w:rsidR="00171351" w:rsidRPr="00CE692A">
        <w:rPr>
          <w:rFonts w:ascii="GHEA Grapalat" w:hAnsi="GHEA Grapalat"/>
          <w:lang w:val="af-ZA"/>
        </w:rPr>
        <w:t xml:space="preserve"> </w:t>
      </w:r>
      <w:r w:rsidR="00171351" w:rsidRPr="00CE692A">
        <w:rPr>
          <w:rFonts w:ascii="GHEA Grapalat" w:hAnsi="GHEA Grapalat"/>
        </w:rPr>
        <w:t xml:space="preserve">թվականի </w:t>
      </w:r>
      <w:r w:rsidR="00171351" w:rsidRPr="00CE692A">
        <w:rPr>
          <w:rFonts w:ascii="GHEA Grapalat" w:hAnsi="GHEA Grapalat"/>
          <w:lang w:val="af-ZA"/>
        </w:rPr>
        <w:t>______________-</w:t>
      </w:r>
      <w:r w:rsidR="00171351" w:rsidRPr="00CE692A">
        <w:rPr>
          <w:rFonts w:ascii="GHEA Grapalat" w:hAnsi="GHEA Grapalat"/>
        </w:rPr>
        <w:t>ի</w:t>
      </w:r>
      <w:r w:rsidR="00171351" w:rsidRPr="00CE692A">
        <w:rPr>
          <w:rFonts w:ascii="GHEA Grapalat" w:hAnsi="GHEA Grapalat"/>
          <w:lang w:val="af-ZA"/>
        </w:rPr>
        <w:t xml:space="preserve">   N-     </w:t>
      </w:r>
      <w:r w:rsidR="00171351" w:rsidRPr="00CE692A">
        <w:rPr>
          <w:rFonts w:ascii="GHEA Grapalat" w:hAnsi="GHEA Grapalat"/>
        </w:rPr>
        <w:t>Ն</w:t>
      </w:r>
    </w:p>
    <w:p w:rsidR="00171351" w:rsidRPr="00CE692A" w:rsidRDefault="00171351" w:rsidP="00171351">
      <w:pPr>
        <w:spacing w:line="360" w:lineRule="auto"/>
        <w:jc w:val="center"/>
        <w:rPr>
          <w:rFonts w:ascii="GHEA Grapalat" w:hAnsi="GHEA Grapalat"/>
          <w:szCs w:val="22"/>
          <w:lang w:val="hy-AM"/>
        </w:rPr>
      </w:pPr>
    </w:p>
    <w:p w:rsidR="00171351" w:rsidRPr="00CE692A" w:rsidRDefault="00171351" w:rsidP="00171351">
      <w:pPr>
        <w:spacing w:line="360" w:lineRule="auto"/>
        <w:jc w:val="center"/>
        <w:rPr>
          <w:rFonts w:ascii="GHEA Grapalat" w:hAnsi="GHEA Grapalat"/>
          <w:b/>
          <w:szCs w:val="22"/>
          <w:lang w:val="af-ZA"/>
        </w:rPr>
      </w:pPr>
      <w:r w:rsidRPr="00CE692A">
        <w:rPr>
          <w:rFonts w:ascii="GHEA Grapalat" w:hAnsi="GHEA Grapalat"/>
          <w:b/>
          <w:szCs w:val="22"/>
        </w:rPr>
        <w:t>ՀԱՅԱՍՏԱՆԻ</w:t>
      </w:r>
      <w:r w:rsidRPr="00CE692A">
        <w:rPr>
          <w:rFonts w:ascii="GHEA Grapalat" w:hAnsi="GHEA Grapalat"/>
          <w:b/>
          <w:szCs w:val="22"/>
          <w:lang w:val="af-ZA"/>
        </w:rPr>
        <w:t xml:space="preserve"> </w:t>
      </w:r>
      <w:r w:rsidRPr="00CE692A">
        <w:rPr>
          <w:rFonts w:ascii="GHEA Grapalat" w:hAnsi="GHEA Grapalat"/>
          <w:b/>
          <w:szCs w:val="22"/>
        </w:rPr>
        <w:t>ՀԱՆՐԱՊԵՏՈՒԹՅԱՆ</w:t>
      </w:r>
      <w:r w:rsidRPr="00CE692A">
        <w:rPr>
          <w:rFonts w:ascii="GHEA Grapalat" w:hAnsi="GHEA Grapalat"/>
          <w:b/>
          <w:szCs w:val="22"/>
          <w:lang w:val="af-ZA"/>
        </w:rPr>
        <w:t xml:space="preserve"> </w:t>
      </w:r>
      <w:r w:rsidRPr="00CE692A">
        <w:rPr>
          <w:rFonts w:ascii="GHEA Grapalat" w:hAnsi="GHEA Grapalat"/>
          <w:b/>
          <w:szCs w:val="22"/>
        </w:rPr>
        <w:t>ԿԱՌԱՎԱՐՈՒԹՅԱՆ</w:t>
      </w:r>
      <w:r w:rsidRPr="00CE692A">
        <w:rPr>
          <w:rFonts w:ascii="GHEA Grapalat" w:hAnsi="GHEA Grapalat"/>
          <w:b/>
          <w:szCs w:val="22"/>
          <w:lang w:val="af-ZA"/>
        </w:rPr>
        <w:t xml:space="preserve"> 20</w:t>
      </w:r>
      <w:r w:rsidR="005416BC">
        <w:rPr>
          <w:rFonts w:ascii="GHEA Grapalat" w:hAnsi="GHEA Grapalat"/>
          <w:b/>
          <w:szCs w:val="22"/>
          <w:lang w:val="af-ZA"/>
        </w:rPr>
        <w:t>16</w:t>
      </w:r>
      <w:r w:rsidRPr="00CE692A">
        <w:rPr>
          <w:rFonts w:ascii="GHEA Grapalat" w:hAnsi="GHEA Grapalat"/>
          <w:b/>
          <w:szCs w:val="22"/>
          <w:lang w:val="af-ZA"/>
        </w:rPr>
        <w:t xml:space="preserve"> </w:t>
      </w:r>
      <w:r w:rsidRPr="00CE692A">
        <w:rPr>
          <w:rFonts w:ascii="GHEA Grapalat" w:hAnsi="GHEA Grapalat"/>
          <w:b/>
          <w:szCs w:val="22"/>
        </w:rPr>
        <w:t>ԹՎԱԿԱՆԻ</w:t>
      </w:r>
      <w:r w:rsidRPr="00CE692A">
        <w:rPr>
          <w:rFonts w:ascii="GHEA Grapalat" w:hAnsi="GHEA Grapalat"/>
          <w:b/>
          <w:szCs w:val="22"/>
          <w:lang w:val="af-ZA"/>
        </w:rPr>
        <w:t xml:space="preserve"> </w:t>
      </w:r>
    </w:p>
    <w:p w:rsidR="00171351" w:rsidRPr="00CE692A" w:rsidRDefault="00171351" w:rsidP="00171351">
      <w:pPr>
        <w:spacing w:line="360" w:lineRule="auto"/>
        <w:jc w:val="center"/>
        <w:rPr>
          <w:rFonts w:ascii="GHEA Grapalat" w:hAnsi="GHEA Grapalat"/>
          <w:b/>
          <w:szCs w:val="22"/>
          <w:lang w:val="af-ZA"/>
        </w:rPr>
      </w:pPr>
      <w:r w:rsidRPr="00CE692A">
        <w:rPr>
          <w:rFonts w:ascii="GHEA Grapalat" w:hAnsi="GHEA Grapalat"/>
          <w:b/>
          <w:szCs w:val="22"/>
        </w:rPr>
        <w:t>ՄԱՐՏԻ</w:t>
      </w:r>
      <w:r w:rsidRPr="00CE692A">
        <w:rPr>
          <w:rFonts w:ascii="GHEA Grapalat" w:hAnsi="GHEA Grapalat"/>
          <w:b/>
          <w:szCs w:val="22"/>
          <w:lang w:val="af-ZA"/>
        </w:rPr>
        <w:t xml:space="preserve"> </w:t>
      </w:r>
      <w:r w:rsidR="005416BC">
        <w:rPr>
          <w:rFonts w:ascii="GHEA Grapalat" w:hAnsi="GHEA Grapalat"/>
          <w:b/>
          <w:szCs w:val="22"/>
          <w:lang w:val="af-ZA"/>
        </w:rPr>
        <w:t>10</w:t>
      </w:r>
      <w:r w:rsidRPr="00CE692A">
        <w:rPr>
          <w:rFonts w:ascii="GHEA Grapalat" w:hAnsi="GHEA Grapalat"/>
          <w:b/>
          <w:szCs w:val="22"/>
          <w:lang w:val="af-ZA"/>
        </w:rPr>
        <w:t>-</w:t>
      </w:r>
      <w:r w:rsidRPr="00CE692A">
        <w:rPr>
          <w:rFonts w:ascii="GHEA Grapalat" w:hAnsi="GHEA Grapalat"/>
          <w:b/>
          <w:szCs w:val="22"/>
        </w:rPr>
        <w:t>Ի</w:t>
      </w:r>
      <w:r w:rsidR="005416BC">
        <w:rPr>
          <w:rFonts w:ascii="GHEA Grapalat" w:hAnsi="GHEA Grapalat"/>
          <w:b/>
          <w:szCs w:val="22"/>
          <w:lang w:val="af-ZA"/>
        </w:rPr>
        <w:t xml:space="preserve"> N 294</w:t>
      </w:r>
      <w:r w:rsidRPr="00CE692A">
        <w:rPr>
          <w:rFonts w:ascii="GHEA Grapalat" w:hAnsi="GHEA Grapalat"/>
          <w:b/>
          <w:szCs w:val="22"/>
          <w:lang w:val="af-ZA"/>
        </w:rPr>
        <w:t>-</w:t>
      </w:r>
      <w:r w:rsidRPr="00CE692A">
        <w:rPr>
          <w:rFonts w:ascii="GHEA Grapalat" w:hAnsi="GHEA Grapalat"/>
          <w:b/>
          <w:szCs w:val="22"/>
        </w:rPr>
        <w:t>Ն</w:t>
      </w:r>
      <w:r w:rsidRPr="00CE692A">
        <w:rPr>
          <w:rFonts w:ascii="GHEA Grapalat" w:hAnsi="GHEA Grapalat"/>
          <w:b/>
          <w:szCs w:val="22"/>
          <w:lang w:val="af-ZA"/>
        </w:rPr>
        <w:t xml:space="preserve"> </w:t>
      </w:r>
      <w:r w:rsidRPr="00CE692A">
        <w:rPr>
          <w:rFonts w:ascii="GHEA Grapalat" w:hAnsi="GHEA Grapalat"/>
          <w:b/>
          <w:szCs w:val="22"/>
        </w:rPr>
        <w:t>ՈՐՈՇՄԱՆ</w:t>
      </w:r>
      <w:r w:rsidRPr="00CE692A">
        <w:rPr>
          <w:rFonts w:ascii="GHEA Grapalat" w:hAnsi="GHEA Grapalat"/>
          <w:b/>
          <w:szCs w:val="22"/>
          <w:lang w:val="af-ZA"/>
        </w:rPr>
        <w:t xml:space="preserve"> </w:t>
      </w:r>
      <w:r w:rsidRPr="00CE692A">
        <w:rPr>
          <w:rFonts w:ascii="GHEA Grapalat" w:hAnsi="GHEA Grapalat"/>
          <w:b/>
          <w:szCs w:val="22"/>
        </w:rPr>
        <w:t>ՄԵՋ</w:t>
      </w:r>
      <w:r w:rsidRPr="00CE692A">
        <w:rPr>
          <w:rFonts w:ascii="GHEA Grapalat" w:hAnsi="GHEA Grapalat"/>
          <w:b/>
          <w:szCs w:val="22"/>
          <w:lang w:val="af-ZA"/>
        </w:rPr>
        <w:t xml:space="preserve"> </w:t>
      </w:r>
      <w:r w:rsidR="00A2372F" w:rsidRPr="00CE692A">
        <w:rPr>
          <w:rFonts w:ascii="GHEA Grapalat" w:hAnsi="GHEA Grapalat"/>
          <w:b/>
          <w:szCs w:val="22"/>
        </w:rPr>
        <w:t>ՓՈՓՈԽՈՒԹՅՈՒՆ</w:t>
      </w:r>
      <w:r w:rsidRPr="00CE692A">
        <w:rPr>
          <w:rFonts w:ascii="GHEA Grapalat" w:hAnsi="GHEA Grapalat"/>
          <w:b/>
          <w:szCs w:val="22"/>
          <w:lang w:val="af-ZA"/>
        </w:rPr>
        <w:t xml:space="preserve"> </w:t>
      </w:r>
      <w:r w:rsidRPr="00CE692A">
        <w:rPr>
          <w:rFonts w:ascii="GHEA Grapalat" w:hAnsi="GHEA Grapalat"/>
          <w:b/>
          <w:szCs w:val="22"/>
        </w:rPr>
        <w:t>ԿԱՏԱՐԵԼՈՒ</w:t>
      </w:r>
      <w:r w:rsidRPr="00CE692A">
        <w:rPr>
          <w:rFonts w:ascii="GHEA Grapalat" w:hAnsi="GHEA Grapalat"/>
          <w:b/>
          <w:szCs w:val="22"/>
          <w:lang w:val="af-ZA"/>
        </w:rPr>
        <w:t xml:space="preserve"> </w:t>
      </w:r>
      <w:r w:rsidRPr="00CE692A">
        <w:rPr>
          <w:rFonts w:ascii="GHEA Grapalat" w:hAnsi="GHEA Grapalat"/>
          <w:b/>
          <w:szCs w:val="22"/>
        </w:rPr>
        <w:t>ՄԱՍԻՆ</w:t>
      </w:r>
    </w:p>
    <w:p w:rsidR="00171351" w:rsidRPr="00CE692A" w:rsidRDefault="00171351" w:rsidP="00171351">
      <w:pPr>
        <w:spacing w:line="360" w:lineRule="auto"/>
        <w:jc w:val="center"/>
        <w:rPr>
          <w:rFonts w:ascii="GHEA Grapalat" w:hAnsi="GHEA Grapalat"/>
          <w:sz w:val="22"/>
          <w:szCs w:val="22"/>
          <w:lang w:val="af-ZA"/>
        </w:rPr>
      </w:pPr>
    </w:p>
    <w:p w:rsidR="00853B9D" w:rsidRPr="005416BC" w:rsidRDefault="00853B9D" w:rsidP="005416BC">
      <w:pPr>
        <w:shd w:val="clear" w:color="auto" w:fill="FFFFFF"/>
        <w:spacing w:line="360" w:lineRule="auto"/>
        <w:ind w:firstLine="708"/>
        <w:jc w:val="both"/>
        <w:rPr>
          <w:rFonts w:ascii="GHEA Grapalat" w:eastAsiaTheme="minorHAnsi" w:hAnsi="GHEA Grapalat" w:cs="Calibri"/>
          <w:b/>
        </w:rPr>
      </w:pPr>
      <w:r w:rsidRPr="005416BC">
        <w:rPr>
          <w:rFonts w:ascii="GHEA Grapalat" w:eastAsiaTheme="minorHAnsi" w:hAnsi="GHEA Grapalat" w:cs="Calibri"/>
        </w:rPr>
        <w:t>Հայաստանի Հանրապետության կառավարությունը</w:t>
      </w:r>
      <w:r w:rsidRPr="005416BC">
        <w:rPr>
          <w:rFonts w:ascii="Courier New" w:eastAsiaTheme="minorHAnsi" w:hAnsi="Courier New" w:cs="Courier New"/>
        </w:rPr>
        <w:t> </w:t>
      </w:r>
      <w:r w:rsidRPr="00915970">
        <w:rPr>
          <w:rFonts w:ascii="GHEA Grapalat" w:eastAsiaTheme="minorHAnsi" w:hAnsi="GHEA Grapalat" w:cs="Calibri"/>
          <w:b/>
          <w:i/>
        </w:rPr>
        <w:t>որոշում է.</w:t>
      </w:r>
    </w:p>
    <w:p w:rsidR="00043472" w:rsidRPr="00CE692A" w:rsidRDefault="00171351" w:rsidP="00043472">
      <w:pPr>
        <w:shd w:val="clear" w:color="auto" w:fill="FFFFFF"/>
        <w:spacing w:line="360" w:lineRule="auto"/>
        <w:ind w:firstLine="709"/>
        <w:jc w:val="both"/>
        <w:rPr>
          <w:rFonts w:ascii="GHEA Grapalat" w:eastAsiaTheme="minorHAnsi" w:hAnsi="GHEA Grapalat" w:cs="Calibri"/>
        </w:rPr>
      </w:pPr>
      <w:r w:rsidRPr="005416BC">
        <w:rPr>
          <w:rFonts w:ascii="GHEA Grapalat" w:eastAsiaTheme="minorHAnsi" w:hAnsi="GHEA Grapalat" w:cs="Calibri"/>
        </w:rPr>
        <w:t>1. Հայաստանի Հանրապետության կառավարության 20</w:t>
      </w:r>
      <w:r w:rsidR="005416BC" w:rsidRPr="005416BC">
        <w:rPr>
          <w:rFonts w:ascii="GHEA Grapalat" w:eastAsiaTheme="minorHAnsi" w:hAnsi="GHEA Grapalat" w:cs="Calibri"/>
        </w:rPr>
        <w:t>16</w:t>
      </w:r>
      <w:r w:rsidRPr="005416BC">
        <w:rPr>
          <w:rFonts w:ascii="GHEA Grapalat" w:eastAsiaTheme="minorHAnsi" w:hAnsi="GHEA Grapalat" w:cs="Calibri"/>
        </w:rPr>
        <w:t xml:space="preserve"> թվականի մարտի 1</w:t>
      </w:r>
      <w:r w:rsidR="005416BC" w:rsidRPr="005416BC">
        <w:rPr>
          <w:rFonts w:ascii="GHEA Grapalat" w:eastAsiaTheme="minorHAnsi" w:hAnsi="GHEA Grapalat" w:cs="Calibri"/>
        </w:rPr>
        <w:t>0</w:t>
      </w:r>
      <w:r w:rsidRPr="005416BC">
        <w:rPr>
          <w:rFonts w:ascii="GHEA Grapalat" w:eastAsiaTheme="minorHAnsi" w:hAnsi="GHEA Grapalat" w:cs="Calibri"/>
        </w:rPr>
        <w:t xml:space="preserve">-ի </w:t>
      </w:r>
      <w:r w:rsidR="005416BC" w:rsidRPr="005416BC">
        <w:rPr>
          <w:rFonts w:ascii="GHEA Grapalat" w:eastAsiaTheme="minorHAnsi" w:hAnsi="GHEA Grapalat" w:cs="Calibri"/>
        </w:rPr>
        <w:t>«</w:t>
      </w:r>
      <w:r w:rsidR="005416BC">
        <w:rPr>
          <w:rFonts w:ascii="GHEA Grapalat" w:eastAsiaTheme="minorHAnsi" w:hAnsi="GHEA Grapalat" w:cs="Calibri"/>
        </w:rPr>
        <w:t>O</w:t>
      </w:r>
      <w:r w:rsidR="005416BC" w:rsidRPr="005416BC">
        <w:rPr>
          <w:rFonts w:ascii="GHEA Grapalat" w:eastAsiaTheme="minorHAnsi" w:hAnsi="GHEA Grapalat" w:cs="Calibri"/>
        </w:rPr>
        <w:t>րենսդրության  կարգավորման  ազգային  կենտրոն» հիմնա</w:t>
      </w:r>
      <w:r w:rsidR="005416BC" w:rsidRPr="005416BC">
        <w:rPr>
          <w:rFonts w:ascii="GHEA Grapalat" w:eastAsiaTheme="minorHAnsi" w:hAnsi="GHEA Grapalat" w:cs="Calibri"/>
        </w:rPr>
        <w:softHyphen/>
      </w:r>
      <w:r w:rsidR="005416BC" w:rsidRPr="005416BC">
        <w:rPr>
          <w:rFonts w:ascii="GHEA Grapalat" w:eastAsiaTheme="minorHAnsi" w:hAnsi="GHEA Grapalat" w:cs="Calibri"/>
        </w:rPr>
        <w:softHyphen/>
        <w:t>դրամ ստեղծելու,  հիմ</w:t>
      </w:r>
      <w:r w:rsidR="008154DE">
        <w:rPr>
          <w:rFonts w:ascii="GHEA Grapalat" w:eastAsiaTheme="minorHAnsi" w:hAnsi="GHEA Grapalat" w:cs="Calibri"/>
        </w:rPr>
        <w:softHyphen/>
      </w:r>
      <w:r w:rsidR="005416BC" w:rsidRPr="005416BC">
        <w:rPr>
          <w:rFonts w:ascii="GHEA Grapalat" w:eastAsiaTheme="minorHAnsi" w:hAnsi="GHEA Grapalat" w:cs="Calibri"/>
        </w:rPr>
        <w:t>նա</w:t>
      </w:r>
      <w:r w:rsidR="008154DE">
        <w:rPr>
          <w:rFonts w:ascii="GHEA Grapalat" w:eastAsiaTheme="minorHAnsi" w:hAnsi="GHEA Grapalat" w:cs="Calibri"/>
        </w:rPr>
        <w:softHyphen/>
      </w:r>
      <w:r w:rsidR="005416BC" w:rsidRPr="005416BC">
        <w:rPr>
          <w:rFonts w:ascii="GHEA Grapalat" w:eastAsiaTheme="minorHAnsi" w:hAnsi="GHEA Grapalat" w:cs="Calibri"/>
        </w:rPr>
        <w:t>դրա</w:t>
      </w:r>
      <w:r w:rsidR="008154DE">
        <w:rPr>
          <w:rFonts w:ascii="GHEA Grapalat" w:eastAsiaTheme="minorHAnsi" w:hAnsi="GHEA Grapalat" w:cs="Calibri"/>
        </w:rPr>
        <w:softHyphen/>
      </w:r>
      <w:r w:rsidR="005416BC" w:rsidRPr="005416BC">
        <w:rPr>
          <w:rFonts w:ascii="GHEA Grapalat" w:eastAsiaTheme="minorHAnsi" w:hAnsi="GHEA Grapalat" w:cs="Calibri"/>
        </w:rPr>
        <w:t xml:space="preserve">մի  կանոնադրությունը  </w:t>
      </w:r>
      <w:r w:rsidR="005416BC">
        <w:rPr>
          <w:rFonts w:ascii="GHEA Grapalat" w:eastAsiaTheme="minorHAnsi" w:hAnsi="GHEA Grapalat" w:cs="Calibri"/>
        </w:rPr>
        <w:t>և</w:t>
      </w:r>
      <w:r w:rsidR="005416BC" w:rsidRPr="005416BC">
        <w:rPr>
          <w:rFonts w:ascii="GHEA Grapalat" w:eastAsiaTheme="minorHAnsi" w:hAnsi="GHEA Grapalat" w:cs="Calibri"/>
        </w:rPr>
        <w:t xml:space="preserve"> հոգաբարձուների խորհրդի  կազմը  հաստատելու,  </w:t>
      </w:r>
      <w:r w:rsidR="005416BC">
        <w:rPr>
          <w:rFonts w:ascii="GHEA Grapalat" w:eastAsiaTheme="minorHAnsi" w:hAnsi="GHEA Grapalat" w:cs="Calibri"/>
        </w:rPr>
        <w:t>Հ</w:t>
      </w:r>
      <w:r w:rsidR="005416BC" w:rsidRPr="005416BC">
        <w:rPr>
          <w:rFonts w:ascii="GHEA Grapalat" w:eastAsiaTheme="minorHAnsi" w:hAnsi="GHEA Grapalat" w:cs="Calibri"/>
          <w:bCs/>
        </w:rPr>
        <w:t>այաստանի</w:t>
      </w:r>
      <w:r w:rsidR="005416BC">
        <w:rPr>
          <w:rFonts w:ascii="GHEA Grapalat" w:eastAsiaTheme="minorHAnsi" w:hAnsi="GHEA Grapalat" w:cs="Calibri"/>
          <w:bCs/>
        </w:rPr>
        <w:t xml:space="preserve"> Հ</w:t>
      </w:r>
      <w:r w:rsidR="005416BC" w:rsidRPr="005416BC">
        <w:rPr>
          <w:rFonts w:ascii="GHEA Grapalat" w:eastAsiaTheme="minorHAnsi" w:hAnsi="GHEA Grapalat" w:cs="Calibri"/>
          <w:bCs/>
        </w:rPr>
        <w:t>անրապետության  2016  թվա</w:t>
      </w:r>
      <w:r w:rsidR="005416BC">
        <w:rPr>
          <w:rFonts w:ascii="GHEA Grapalat" w:eastAsiaTheme="minorHAnsi" w:hAnsi="GHEA Grapalat" w:cs="Calibri"/>
          <w:bCs/>
        </w:rPr>
        <w:softHyphen/>
      </w:r>
      <w:r w:rsidR="005416BC" w:rsidRPr="005416BC">
        <w:rPr>
          <w:rFonts w:ascii="GHEA Grapalat" w:eastAsiaTheme="minorHAnsi" w:hAnsi="GHEA Grapalat" w:cs="Calibri"/>
          <w:bCs/>
        </w:rPr>
        <w:t>կանի պետական բյուջեում վերաբաշխում ու փո</w:t>
      </w:r>
      <w:r w:rsidR="008154DE">
        <w:rPr>
          <w:rFonts w:ascii="GHEA Grapalat" w:eastAsiaTheme="minorHAnsi" w:hAnsi="GHEA Grapalat" w:cs="Calibri"/>
          <w:bCs/>
        </w:rPr>
        <w:softHyphen/>
      </w:r>
      <w:r w:rsidR="005416BC" w:rsidRPr="005416BC">
        <w:rPr>
          <w:rFonts w:ascii="GHEA Grapalat" w:eastAsiaTheme="minorHAnsi" w:hAnsi="GHEA Grapalat" w:cs="Calibri"/>
          <w:bCs/>
        </w:rPr>
        <w:t>փո</w:t>
      </w:r>
      <w:r w:rsidR="008154DE">
        <w:rPr>
          <w:rFonts w:ascii="GHEA Grapalat" w:eastAsiaTheme="minorHAnsi" w:hAnsi="GHEA Grapalat" w:cs="Calibri"/>
          <w:bCs/>
        </w:rPr>
        <w:softHyphen/>
      </w:r>
      <w:r w:rsidR="005416BC" w:rsidRPr="005416BC">
        <w:rPr>
          <w:rFonts w:ascii="GHEA Grapalat" w:eastAsiaTheme="minorHAnsi" w:hAnsi="GHEA Grapalat" w:cs="Calibri"/>
          <w:bCs/>
        </w:rPr>
        <w:t>խութ</w:t>
      </w:r>
      <w:r w:rsidR="008154DE">
        <w:rPr>
          <w:rFonts w:ascii="GHEA Grapalat" w:eastAsiaTheme="minorHAnsi" w:hAnsi="GHEA Grapalat" w:cs="Calibri"/>
          <w:bCs/>
        </w:rPr>
        <w:softHyphen/>
      </w:r>
      <w:r w:rsidR="005416BC" w:rsidRPr="005416BC">
        <w:rPr>
          <w:rFonts w:ascii="GHEA Grapalat" w:eastAsiaTheme="minorHAnsi" w:hAnsi="GHEA Grapalat" w:cs="Calibri"/>
          <w:bCs/>
        </w:rPr>
        <w:t>յուն</w:t>
      </w:r>
      <w:r w:rsidR="008154DE">
        <w:rPr>
          <w:rFonts w:ascii="GHEA Grapalat" w:eastAsiaTheme="minorHAnsi" w:hAnsi="GHEA Grapalat" w:cs="Calibri"/>
          <w:bCs/>
        </w:rPr>
        <w:softHyphen/>
      </w:r>
      <w:r w:rsidR="005416BC" w:rsidRPr="005416BC">
        <w:rPr>
          <w:rFonts w:ascii="GHEA Grapalat" w:eastAsiaTheme="minorHAnsi" w:hAnsi="GHEA Grapalat" w:cs="Calibri"/>
          <w:bCs/>
        </w:rPr>
        <w:t xml:space="preserve">ներ, </w:t>
      </w:r>
      <w:r w:rsidR="005416BC">
        <w:rPr>
          <w:rFonts w:ascii="GHEA Grapalat" w:eastAsiaTheme="minorHAnsi" w:hAnsi="GHEA Grapalat" w:cs="Calibri"/>
          <w:bCs/>
        </w:rPr>
        <w:t>Հ</w:t>
      </w:r>
      <w:r w:rsidR="005416BC" w:rsidRPr="005416BC">
        <w:rPr>
          <w:rFonts w:ascii="GHEA Grapalat" w:eastAsiaTheme="minorHAnsi" w:hAnsi="GHEA Grapalat" w:cs="Calibri"/>
          <w:bCs/>
        </w:rPr>
        <w:t>այաս</w:t>
      </w:r>
      <w:r w:rsidR="005416BC" w:rsidRPr="005416BC">
        <w:rPr>
          <w:rFonts w:ascii="GHEA Grapalat" w:eastAsiaTheme="minorHAnsi" w:hAnsi="GHEA Grapalat" w:cs="Calibri"/>
          <w:bCs/>
        </w:rPr>
        <w:softHyphen/>
        <w:t xml:space="preserve">տանի  </w:t>
      </w:r>
      <w:r w:rsidR="005416BC">
        <w:rPr>
          <w:rFonts w:ascii="GHEA Grapalat" w:eastAsiaTheme="minorHAnsi" w:hAnsi="GHEA Grapalat" w:cs="Calibri"/>
          <w:bCs/>
        </w:rPr>
        <w:t>Հ</w:t>
      </w:r>
      <w:r w:rsidR="005416BC" w:rsidRPr="005416BC">
        <w:rPr>
          <w:rFonts w:ascii="GHEA Grapalat" w:eastAsiaTheme="minorHAnsi" w:hAnsi="GHEA Grapalat" w:cs="Calibri"/>
          <w:bCs/>
        </w:rPr>
        <w:t>անրապետության  կառավարության  2015  թվականի  դեկտեմբերի</w:t>
      </w:r>
      <w:r w:rsidR="005416BC">
        <w:rPr>
          <w:rFonts w:ascii="GHEA Grapalat" w:eastAsiaTheme="minorHAnsi" w:hAnsi="GHEA Grapalat" w:cs="Calibri"/>
          <w:bCs/>
        </w:rPr>
        <w:t xml:space="preserve"> </w:t>
      </w:r>
      <w:r w:rsidR="005416BC" w:rsidRPr="005416BC">
        <w:rPr>
          <w:rFonts w:ascii="GHEA Grapalat" w:eastAsiaTheme="minorHAnsi" w:hAnsi="GHEA Grapalat" w:cs="Calibri"/>
          <w:bCs/>
        </w:rPr>
        <w:t xml:space="preserve">24-ի  </w:t>
      </w:r>
      <w:r w:rsidR="005416BC">
        <w:rPr>
          <w:rFonts w:ascii="GHEA Grapalat" w:eastAsiaTheme="minorHAnsi" w:hAnsi="GHEA Grapalat" w:cs="Calibri"/>
          <w:bCs/>
        </w:rPr>
        <w:t>N</w:t>
      </w:r>
      <w:r w:rsidR="005416BC" w:rsidRPr="005416BC">
        <w:rPr>
          <w:rFonts w:ascii="GHEA Grapalat" w:eastAsiaTheme="minorHAnsi" w:hAnsi="GHEA Grapalat" w:cs="Calibri"/>
          <w:bCs/>
        </w:rPr>
        <w:t xml:space="preserve"> 1555-ն  որոշման  մեջ  փոփոխություններ  կատարելու,   </w:t>
      </w:r>
      <w:r w:rsidR="005416BC">
        <w:rPr>
          <w:rFonts w:ascii="GHEA Grapalat" w:eastAsiaTheme="minorHAnsi" w:hAnsi="GHEA Grapalat" w:cs="Calibri"/>
          <w:bCs/>
        </w:rPr>
        <w:t>Հ</w:t>
      </w:r>
      <w:r w:rsidR="005416BC" w:rsidRPr="005416BC">
        <w:rPr>
          <w:rFonts w:ascii="GHEA Grapalat" w:eastAsiaTheme="minorHAnsi" w:hAnsi="GHEA Grapalat" w:cs="Calibri"/>
          <w:bCs/>
        </w:rPr>
        <w:t xml:space="preserve">այաստանի </w:t>
      </w:r>
      <w:r w:rsidR="005416BC">
        <w:rPr>
          <w:rFonts w:ascii="GHEA Grapalat" w:eastAsiaTheme="minorHAnsi" w:hAnsi="GHEA Grapalat" w:cs="Calibri"/>
          <w:bCs/>
        </w:rPr>
        <w:t>Հ</w:t>
      </w:r>
      <w:r w:rsidR="005416BC" w:rsidRPr="005416BC">
        <w:rPr>
          <w:rFonts w:ascii="GHEA Grapalat" w:eastAsiaTheme="minorHAnsi" w:hAnsi="GHEA Grapalat" w:cs="Calibri"/>
          <w:bCs/>
        </w:rPr>
        <w:t xml:space="preserve">անրապետության </w:t>
      </w:r>
      <w:r w:rsidR="008154DE">
        <w:rPr>
          <w:rFonts w:ascii="GHEA Grapalat" w:eastAsiaTheme="minorHAnsi" w:hAnsi="GHEA Grapalat" w:cs="Calibri"/>
          <w:bCs/>
        </w:rPr>
        <w:t>կա</w:t>
      </w:r>
      <w:r w:rsidR="005416BC" w:rsidRPr="005416BC">
        <w:rPr>
          <w:rFonts w:ascii="GHEA Grapalat" w:eastAsiaTheme="minorHAnsi" w:hAnsi="GHEA Grapalat" w:cs="Calibri"/>
          <w:bCs/>
        </w:rPr>
        <w:t>ռավարության աշխատակազմին գումար հատկաց</w:t>
      </w:r>
      <w:r w:rsidR="005416BC" w:rsidRPr="005416BC">
        <w:rPr>
          <w:rFonts w:ascii="GHEA Grapalat" w:eastAsiaTheme="minorHAnsi" w:hAnsi="GHEA Grapalat" w:cs="Calibri"/>
          <w:bCs/>
        </w:rPr>
        <w:softHyphen/>
        <w:t xml:space="preserve">նելու եվ </w:t>
      </w:r>
      <w:r w:rsidR="005416BC">
        <w:rPr>
          <w:rFonts w:ascii="GHEA Grapalat" w:eastAsiaTheme="minorHAnsi" w:hAnsi="GHEA Grapalat" w:cs="Calibri"/>
          <w:bCs/>
        </w:rPr>
        <w:t>Հ</w:t>
      </w:r>
      <w:r w:rsidR="005416BC" w:rsidRPr="005416BC">
        <w:rPr>
          <w:rFonts w:ascii="GHEA Grapalat" w:eastAsiaTheme="minorHAnsi" w:hAnsi="GHEA Grapalat" w:cs="Calibri"/>
          <w:bCs/>
        </w:rPr>
        <w:t xml:space="preserve">այաստանի </w:t>
      </w:r>
      <w:r w:rsidR="005416BC">
        <w:rPr>
          <w:rFonts w:ascii="GHEA Grapalat" w:eastAsiaTheme="minorHAnsi" w:hAnsi="GHEA Grapalat" w:cs="Calibri"/>
          <w:bCs/>
        </w:rPr>
        <w:t>Հ</w:t>
      </w:r>
      <w:r w:rsidR="005416BC" w:rsidRPr="005416BC">
        <w:rPr>
          <w:rFonts w:ascii="GHEA Grapalat" w:eastAsiaTheme="minorHAnsi" w:hAnsi="GHEA Grapalat" w:cs="Calibri"/>
          <w:bCs/>
        </w:rPr>
        <w:t>ան</w:t>
      </w:r>
      <w:r w:rsidR="008154DE">
        <w:rPr>
          <w:rFonts w:ascii="GHEA Grapalat" w:eastAsiaTheme="minorHAnsi" w:hAnsi="GHEA Grapalat" w:cs="Calibri"/>
          <w:bCs/>
        </w:rPr>
        <w:softHyphen/>
      </w:r>
      <w:r w:rsidR="005416BC" w:rsidRPr="005416BC">
        <w:rPr>
          <w:rFonts w:ascii="GHEA Grapalat" w:eastAsiaTheme="minorHAnsi" w:hAnsi="GHEA Grapalat" w:cs="Calibri"/>
          <w:bCs/>
        </w:rPr>
        <w:t>րա</w:t>
      </w:r>
      <w:r w:rsidR="008154DE">
        <w:rPr>
          <w:rFonts w:ascii="GHEA Grapalat" w:eastAsiaTheme="minorHAnsi" w:hAnsi="GHEA Grapalat" w:cs="Calibri"/>
          <w:bCs/>
        </w:rPr>
        <w:softHyphen/>
      </w:r>
      <w:r w:rsidR="005416BC" w:rsidRPr="005416BC">
        <w:rPr>
          <w:rFonts w:ascii="GHEA Grapalat" w:eastAsiaTheme="minorHAnsi" w:hAnsi="GHEA Grapalat" w:cs="Calibri"/>
          <w:bCs/>
        </w:rPr>
        <w:t>պե</w:t>
      </w:r>
      <w:r w:rsidR="008154DE">
        <w:rPr>
          <w:rFonts w:ascii="GHEA Grapalat" w:eastAsiaTheme="minorHAnsi" w:hAnsi="GHEA Grapalat" w:cs="Calibri"/>
          <w:bCs/>
        </w:rPr>
        <w:softHyphen/>
      </w:r>
      <w:r w:rsidR="005416BC" w:rsidRPr="005416BC">
        <w:rPr>
          <w:rFonts w:ascii="GHEA Grapalat" w:eastAsiaTheme="minorHAnsi" w:hAnsi="GHEA Grapalat" w:cs="Calibri"/>
          <w:bCs/>
        </w:rPr>
        <w:t>տութ</w:t>
      </w:r>
      <w:r w:rsidR="008154DE">
        <w:rPr>
          <w:rFonts w:ascii="GHEA Grapalat" w:eastAsiaTheme="minorHAnsi" w:hAnsi="GHEA Grapalat" w:cs="Calibri"/>
          <w:bCs/>
        </w:rPr>
        <w:softHyphen/>
      </w:r>
      <w:r w:rsidR="005416BC" w:rsidRPr="005416BC">
        <w:rPr>
          <w:rFonts w:ascii="GHEA Grapalat" w:eastAsiaTheme="minorHAnsi" w:hAnsi="GHEA Grapalat" w:cs="Calibri"/>
          <w:bCs/>
        </w:rPr>
        <w:t>յան</w:t>
      </w:r>
      <w:r w:rsidR="005416BC" w:rsidRPr="005416BC">
        <w:rPr>
          <w:rFonts w:ascii="GHEA Grapalat" w:eastAsiaTheme="minorHAnsi" w:hAnsi="GHEA Grapalat" w:cs="Calibri"/>
        </w:rPr>
        <w:t xml:space="preserve"> կառավարության աշխա</w:t>
      </w:r>
      <w:r w:rsidR="005416BC" w:rsidRPr="005416BC">
        <w:rPr>
          <w:rFonts w:ascii="GHEA Grapalat" w:eastAsiaTheme="minorHAnsi" w:hAnsi="GHEA Grapalat" w:cs="Calibri"/>
        </w:rPr>
        <w:softHyphen/>
        <w:t>տակազմի «</w:t>
      </w:r>
      <w:r w:rsidR="005416BC">
        <w:rPr>
          <w:rFonts w:ascii="GHEA Grapalat" w:eastAsiaTheme="minorHAnsi" w:hAnsi="GHEA Grapalat" w:cs="Calibri"/>
        </w:rPr>
        <w:t>Օ</w:t>
      </w:r>
      <w:r w:rsidR="005416BC" w:rsidRPr="005416BC">
        <w:rPr>
          <w:rFonts w:ascii="GHEA Grapalat" w:eastAsiaTheme="minorHAnsi" w:hAnsi="GHEA Grapalat" w:cs="Calibri"/>
        </w:rPr>
        <w:t>րենսդրության կարգավորման ազգային կենտրոն» ծրագրերի իրականացման գրասենյակ» պետական հիմնարկի գործունեությունը դա</w:t>
      </w:r>
      <w:r w:rsidR="008154DE">
        <w:rPr>
          <w:rFonts w:ascii="GHEA Grapalat" w:eastAsiaTheme="minorHAnsi" w:hAnsi="GHEA Grapalat" w:cs="Calibri"/>
        </w:rPr>
        <w:softHyphen/>
      </w:r>
      <w:r w:rsidR="005416BC" w:rsidRPr="005416BC">
        <w:rPr>
          <w:rFonts w:ascii="GHEA Grapalat" w:eastAsiaTheme="minorHAnsi" w:hAnsi="GHEA Grapalat" w:cs="Calibri"/>
        </w:rPr>
        <w:t>դա</w:t>
      </w:r>
      <w:r w:rsidR="008154DE">
        <w:rPr>
          <w:rFonts w:ascii="GHEA Grapalat" w:eastAsiaTheme="minorHAnsi" w:hAnsi="GHEA Grapalat" w:cs="Calibri"/>
        </w:rPr>
        <w:softHyphen/>
      </w:r>
      <w:r w:rsidR="005416BC" w:rsidRPr="005416BC">
        <w:rPr>
          <w:rFonts w:ascii="GHEA Grapalat" w:eastAsiaTheme="minorHAnsi" w:hAnsi="GHEA Grapalat" w:cs="Calibri"/>
        </w:rPr>
        <w:t>րեց</w:t>
      </w:r>
      <w:r w:rsidR="008154DE">
        <w:rPr>
          <w:rFonts w:ascii="GHEA Grapalat" w:eastAsiaTheme="minorHAnsi" w:hAnsi="GHEA Grapalat" w:cs="Calibri"/>
        </w:rPr>
        <w:softHyphen/>
      </w:r>
      <w:r w:rsidR="005416BC" w:rsidRPr="005416BC">
        <w:rPr>
          <w:rFonts w:ascii="GHEA Grapalat" w:eastAsiaTheme="minorHAnsi" w:hAnsi="GHEA Grapalat" w:cs="Calibri"/>
        </w:rPr>
        <w:t>նե</w:t>
      </w:r>
      <w:bookmarkStart w:id="0" w:name="_GoBack"/>
      <w:bookmarkEnd w:id="0"/>
      <w:r w:rsidR="005416BC" w:rsidRPr="005416BC">
        <w:rPr>
          <w:rFonts w:ascii="GHEA Grapalat" w:eastAsiaTheme="minorHAnsi" w:hAnsi="GHEA Grapalat" w:cs="Calibri"/>
        </w:rPr>
        <w:t>լու մասին»</w:t>
      </w:r>
      <w:r w:rsidRPr="005416BC">
        <w:rPr>
          <w:rFonts w:ascii="GHEA Grapalat" w:eastAsiaTheme="minorHAnsi" w:hAnsi="GHEA Grapalat" w:cs="Calibri"/>
        </w:rPr>
        <w:t xml:space="preserve"> N </w:t>
      </w:r>
      <w:r w:rsidR="005416BC" w:rsidRPr="005416BC">
        <w:rPr>
          <w:rFonts w:ascii="GHEA Grapalat" w:eastAsiaTheme="minorHAnsi" w:hAnsi="GHEA Grapalat" w:cs="Calibri"/>
        </w:rPr>
        <w:t>294</w:t>
      </w:r>
      <w:r w:rsidRPr="005416BC">
        <w:rPr>
          <w:rFonts w:ascii="GHEA Grapalat" w:eastAsiaTheme="minorHAnsi" w:hAnsi="GHEA Grapalat" w:cs="Calibri"/>
        </w:rPr>
        <w:t xml:space="preserve">-Ն որոշման </w:t>
      </w:r>
      <w:r w:rsidR="00043472">
        <w:rPr>
          <w:rFonts w:ascii="GHEA Grapalat" w:eastAsiaTheme="minorHAnsi" w:hAnsi="GHEA Grapalat" w:cs="Calibri"/>
        </w:rPr>
        <w:t>5</w:t>
      </w:r>
      <w:r w:rsidR="00043472" w:rsidRPr="00CE692A">
        <w:rPr>
          <w:rFonts w:ascii="GHEA Grapalat" w:eastAsiaTheme="minorHAnsi" w:hAnsi="GHEA Grapalat" w:cs="Calibri"/>
        </w:rPr>
        <w:t>-</w:t>
      </w:r>
      <w:r w:rsidR="00043472">
        <w:rPr>
          <w:rFonts w:ascii="GHEA Grapalat" w:eastAsiaTheme="minorHAnsi" w:hAnsi="GHEA Grapalat" w:cs="Calibri"/>
        </w:rPr>
        <w:t>րդ</w:t>
      </w:r>
      <w:r w:rsidR="00043472" w:rsidRPr="00CE692A">
        <w:rPr>
          <w:rFonts w:ascii="GHEA Grapalat" w:eastAsiaTheme="minorHAnsi" w:hAnsi="GHEA Grapalat" w:cs="Calibri"/>
        </w:rPr>
        <w:t xml:space="preserve"> կետի </w:t>
      </w:r>
      <w:r w:rsidR="00043472">
        <w:rPr>
          <w:rFonts w:ascii="GHEA Grapalat" w:eastAsiaTheme="minorHAnsi" w:hAnsi="GHEA Grapalat" w:cs="Calibri"/>
        </w:rPr>
        <w:t>3</w:t>
      </w:r>
      <w:r w:rsidR="00043472" w:rsidRPr="00CE692A">
        <w:rPr>
          <w:rFonts w:ascii="GHEA Grapalat" w:eastAsiaTheme="minorHAnsi" w:hAnsi="GHEA Grapalat" w:cs="Calibri"/>
        </w:rPr>
        <w:t>-</w:t>
      </w:r>
      <w:r w:rsidR="00043472">
        <w:rPr>
          <w:rFonts w:ascii="GHEA Grapalat" w:eastAsiaTheme="minorHAnsi" w:hAnsi="GHEA Grapalat" w:cs="Calibri"/>
        </w:rPr>
        <w:t>րդ</w:t>
      </w:r>
      <w:r w:rsidR="00043472" w:rsidRPr="00CE692A">
        <w:rPr>
          <w:rFonts w:ascii="GHEA Grapalat" w:eastAsiaTheme="minorHAnsi" w:hAnsi="GHEA Grapalat" w:cs="Calibri"/>
        </w:rPr>
        <w:t xml:space="preserve"> են</w:t>
      </w:r>
      <w:r w:rsidR="00043472">
        <w:rPr>
          <w:rFonts w:ascii="GHEA Grapalat" w:eastAsiaTheme="minorHAnsi" w:hAnsi="GHEA Grapalat" w:cs="Calibri"/>
        </w:rPr>
        <w:softHyphen/>
      </w:r>
      <w:r w:rsidR="00043472" w:rsidRPr="00CE692A">
        <w:rPr>
          <w:rFonts w:ascii="GHEA Grapalat" w:eastAsiaTheme="minorHAnsi" w:hAnsi="GHEA Grapalat" w:cs="Calibri"/>
        </w:rPr>
        <w:t>թակետ</w:t>
      </w:r>
      <w:r w:rsidR="00043472">
        <w:rPr>
          <w:rFonts w:ascii="GHEA Grapalat" w:eastAsiaTheme="minorHAnsi" w:hAnsi="GHEA Grapalat" w:cs="Calibri"/>
        </w:rPr>
        <w:t xml:space="preserve">ում </w:t>
      </w:r>
      <w:r w:rsidR="00043472" w:rsidRPr="007A4644">
        <w:rPr>
          <w:rFonts w:ascii="GHEA Grapalat" w:hAnsi="GHEA Grapalat" w:cs="Sylfaen"/>
          <w:lang w:eastAsia="ru-RU"/>
        </w:rPr>
        <w:t>«2 ամիս» բառերը փոխ</w:t>
      </w:r>
      <w:r w:rsidR="00043472">
        <w:rPr>
          <w:rFonts w:ascii="GHEA Grapalat" w:hAnsi="GHEA Grapalat" w:cs="Sylfaen"/>
          <w:lang w:eastAsia="ru-RU"/>
        </w:rPr>
        <w:t>արինել</w:t>
      </w:r>
      <w:r w:rsidR="00043472" w:rsidRPr="007A4644">
        <w:rPr>
          <w:rFonts w:ascii="GHEA Grapalat" w:hAnsi="GHEA Grapalat" w:cs="Sylfaen"/>
          <w:lang w:eastAsia="ru-RU"/>
        </w:rPr>
        <w:t xml:space="preserve"> «6 ամիս» </w:t>
      </w:r>
      <w:r w:rsidR="00043472" w:rsidRPr="00CE692A">
        <w:rPr>
          <w:rFonts w:ascii="GHEA Grapalat" w:eastAsiaTheme="minorHAnsi" w:hAnsi="GHEA Grapalat" w:cs="Calibri"/>
        </w:rPr>
        <w:t xml:space="preserve"> </w:t>
      </w:r>
      <w:r w:rsidR="00043472">
        <w:rPr>
          <w:rFonts w:ascii="GHEA Grapalat" w:eastAsiaTheme="minorHAnsi" w:hAnsi="GHEA Grapalat" w:cs="Calibri"/>
        </w:rPr>
        <w:t>բառերով:</w:t>
      </w:r>
    </w:p>
    <w:p w:rsidR="00915970" w:rsidRDefault="00915970" w:rsidP="00915970">
      <w:pPr>
        <w:shd w:val="clear" w:color="auto" w:fill="FFFFFF"/>
        <w:spacing w:line="360" w:lineRule="auto"/>
        <w:ind w:firstLine="709"/>
        <w:jc w:val="both"/>
        <w:rPr>
          <w:rFonts w:ascii="GHEA Grapalat" w:eastAsiaTheme="minorHAnsi" w:hAnsi="GHEA Grapalat" w:cs="Calibri"/>
        </w:rPr>
      </w:pPr>
      <w:r>
        <w:rPr>
          <w:rFonts w:ascii="GHEA Grapalat" w:eastAsiaTheme="minorHAnsi" w:hAnsi="GHEA Grapalat" w:cs="Calibri"/>
        </w:rPr>
        <w:t>2</w:t>
      </w:r>
      <w:r w:rsidR="00171351" w:rsidRPr="00CE692A">
        <w:rPr>
          <w:rFonts w:ascii="GHEA Grapalat" w:eastAsiaTheme="minorHAnsi" w:hAnsi="GHEA Grapalat" w:cs="Calibri"/>
        </w:rPr>
        <w:t xml:space="preserve">. </w:t>
      </w:r>
      <w:r w:rsidR="001B21D9" w:rsidRPr="00CE692A">
        <w:rPr>
          <w:rFonts w:ascii="GHEA Grapalat" w:eastAsiaTheme="minorHAnsi" w:hAnsi="GHEA Grapalat" w:cs="Calibri"/>
        </w:rPr>
        <w:t>Սույն որոշումն ուժի մեջ է մտնում պաշտոնական հրապարակման</w:t>
      </w:r>
      <w:r w:rsidR="00043472">
        <w:rPr>
          <w:rFonts w:ascii="GHEA Grapalat" w:eastAsiaTheme="minorHAnsi" w:hAnsi="GHEA Grapalat" w:cs="Calibri"/>
          <w:lang w:val="en-GB"/>
        </w:rPr>
        <w:t xml:space="preserve">ը </w:t>
      </w:r>
      <w:r w:rsidR="001B21D9" w:rsidRPr="00CE692A">
        <w:rPr>
          <w:rFonts w:ascii="GHEA Grapalat" w:eastAsiaTheme="minorHAnsi" w:hAnsi="GHEA Grapalat" w:cs="Calibri"/>
        </w:rPr>
        <w:t xml:space="preserve">հաջորդող օրվանից:   </w:t>
      </w:r>
    </w:p>
    <w:p w:rsidR="00915970" w:rsidRDefault="00915970">
      <w:pPr>
        <w:spacing w:after="200" w:line="276" w:lineRule="auto"/>
        <w:rPr>
          <w:rFonts w:ascii="GHEA Grapalat" w:eastAsiaTheme="minorHAnsi" w:hAnsi="GHEA Grapalat" w:cs="Calibri"/>
        </w:rPr>
      </w:pPr>
      <w:r>
        <w:rPr>
          <w:rFonts w:ascii="GHEA Grapalat" w:eastAsiaTheme="minorHAnsi" w:hAnsi="GHEA Grapalat" w:cs="Calibri"/>
        </w:rPr>
        <w:br w:type="page"/>
      </w:r>
    </w:p>
    <w:p w:rsidR="00915970" w:rsidRPr="002052FB" w:rsidRDefault="00915970" w:rsidP="00915970">
      <w:pPr>
        <w:ind w:firstLine="375"/>
        <w:jc w:val="center"/>
        <w:rPr>
          <w:rFonts w:ascii="GHEA Grapalat" w:hAnsi="GHEA Grapalat" w:cs="Sylfaen"/>
          <w:b/>
          <w:lang w:val="fr-FR"/>
        </w:rPr>
      </w:pPr>
      <w:r w:rsidRPr="002052FB">
        <w:rPr>
          <w:rFonts w:ascii="GHEA Grapalat" w:hAnsi="GHEA Grapalat" w:cs="Sylfaen"/>
          <w:b/>
          <w:bCs/>
          <w:lang w:val="fr-FR"/>
        </w:rPr>
        <w:lastRenderedPageBreak/>
        <w:t>ՀԻՄՆԱՎՈՐՈՒՄ</w:t>
      </w:r>
      <w:r w:rsidRPr="002052FB">
        <w:rPr>
          <w:rFonts w:ascii="GHEA Grapalat" w:hAnsi="GHEA Grapalat" w:cs="Sylfaen"/>
          <w:b/>
          <w:lang w:val="fr-FR"/>
        </w:rPr>
        <w:t xml:space="preserve"> </w:t>
      </w:r>
    </w:p>
    <w:p w:rsidR="00915970" w:rsidRPr="00CE692A" w:rsidRDefault="00915970" w:rsidP="00915970">
      <w:pPr>
        <w:jc w:val="center"/>
        <w:rPr>
          <w:rFonts w:ascii="GHEA Grapalat" w:hAnsi="GHEA Grapalat"/>
          <w:b/>
          <w:szCs w:val="22"/>
          <w:lang w:val="af-ZA"/>
        </w:rPr>
      </w:pPr>
      <w:r w:rsidRPr="002052FB">
        <w:rPr>
          <w:rFonts w:ascii="GHEA Grapalat" w:hAnsi="GHEA Grapalat" w:cs="Arial Armenian"/>
          <w:b/>
          <w:lang w:val="fr-FR"/>
        </w:rPr>
        <w:t>«</w:t>
      </w:r>
      <w:r w:rsidRPr="00CE692A">
        <w:rPr>
          <w:rFonts w:ascii="GHEA Grapalat" w:hAnsi="GHEA Grapalat"/>
          <w:b/>
          <w:szCs w:val="22"/>
        </w:rPr>
        <w:t>ՀԱՅԱՍՏԱՆԻ</w:t>
      </w:r>
      <w:r w:rsidRPr="00CE692A">
        <w:rPr>
          <w:rFonts w:ascii="GHEA Grapalat" w:hAnsi="GHEA Grapalat"/>
          <w:b/>
          <w:szCs w:val="22"/>
          <w:lang w:val="af-ZA"/>
        </w:rPr>
        <w:t xml:space="preserve"> </w:t>
      </w:r>
      <w:r w:rsidRPr="00CE692A">
        <w:rPr>
          <w:rFonts w:ascii="GHEA Grapalat" w:hAnsi="GHEA Grapalat"/>
          <w:b/>
          <w:szCs w:val="22"/>
        </w:rPr>
        <w:t>ՀԱՆՐԱՊԵՏՈՒԹՅԱՆ</w:t>
      </w:r>
      <w:r w:rsidRPr="00CE692A">
        <w:rPr>
          <w:rFonts w:ascii="GHEA Grapalat" w:hAnsi="GHEA Grapalat"/>
          <w:b/>
          <w:szCs w:val="22"/>
          <w:lang w:val="af-ZA"/>
        </w:rPr>
        <w:t xml:space="preserve"> </w:t>
      </w:r>
      <w:r w:rsidRPr="00CE692A">
        <w:rPr>
          <w:rFonts w:ascii="GHEA Grapalat" w:hAnsi="GHEA Grapalat"/>
          <w:b/>
          <w:szCs w:val="22"/>
        </w:rPr>
        <w:t>ԿԱՌԱՎԱՐՈՒԹՅԱՆ</w:t>
      </w:r>
      <w:r w:rsidRPr="00CE692A">
        <w:rPr>
          <w:rFonts w:ascii="GHEA Grapalat" w:hAnsi="GHEA Grapalat"/>
          <w:b/>
          <w:szCs w:val="22"/>
          <w:lang w:val="af-ZA"/>
        </w:rPr>
        <w:t xml:space="preserve"> 20</w:t>
      </w:r>
      <w:r>
        <w:rPr>
          <w:rFonts w:ascii="GHEA Grapalat" w:hAnsi="GHEA Grapalat"/>
          <w:b/>
          <w:szCs w:val="22"/>
          <w:lang w:val="af-ZA"/>
        </w:rPr>
        <w:t>16</w:t>
      </w:r>
      <w:r w:rsidRPr="00CE692A">
        <w:rPr>
          <w:rFonts w:ascii="GHEA Grapalat" w:hAnsi="GHEA Grapalat"/>
          <w:b/>
          <w:szCs w:val="22"/>
          <w:lang w:val="af-ZA"/>
        </w:rPr>
        <w:t xml:space="preserve"> </w:t>
      </w:r>
      <w:r w:rsidRPr="00CE692A">
        <w:rPr>
          <w:rFonts w:ascii="GHEA Grapalat" w:hAnsi="GHEA Grapalat"/>
          <w:b/>
          <w:szCs w:val="22"/>
        </w:rPr>
        <w:t>ԹՎԱԿԱՆԻ</w:t>
      </w:r>
      <w:r w:rsidRPr="00CE692A">
        <w:rPr>
          <w:rFonts w:ascii="GHEA Grapalat" w:hAnsi="GHEA Grapalat"/>
          <w:b/>
          <w:szCs w:val="22"/>
          <w:lang w:val="af-ZA"/>
        </w:rPr>
        <w:t xml:space="preserve"> </w:t>
      </w:r>
    </w:p>
    <w:p w:rsidR="00915970" w:rsidRPr="002052FB" w:rsidRDefault="00915970" w:rsidP="00915970">
      <w:pPr>
        <w:ind w:firstLine="375"/>
        <w:jc w:val="center"/>
        <w:rPr>
          <w:rFonts w:ascii="GHEA Grapalat" w:hAnsi="GHEA Grapalat"/>
          <w:lang w:val="fr-FR"/>
        </w:rPr>
      </w:pPr>
      <w:r w:rsidRPr="00CE692A">
        <w:rPr>
          <w:rFonts w:ascii="GHEA Grapalat" w:hAnsi="GHEA Grapalat"/>
          <w:b/>
          <w:szCs w:val="22"/>
        </w:rPr>
        <w:t>ՄԱՐՏԻ</w:t>
      </w:r>
      <w:r w:rsidRPr="00CE692A"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/>
          <w:b/>
          <w:szCs w:val="22"/>
          <w:lang w:val="af-ZA"/>
        </w:rPr>
        <w:t>10</w:t>
      </w:r>
      <w:r w:rsidRPr="00CE692A">
        <w:rPr>
          <w:rFonts w:ascii="GHEA Grapalat" w:hAnsi="GHEA Grapalat"/>
          <w:b/>
          <w:szCs w:val="22"/>
          <w:lang w:val="af-ZA"/>
        </w:rPr>
        <w:t>-</w:t>
      </w:r>
      <w:r w:rsidRPr="00CE692A">
        <w:rPr>
          <w:rFonts w:ascii="GHEA Grapalat" w:hAnsi="GHEA Grapalat"/>
          <w:b/>
          <w:szCs w:val="22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N 294</w:t>
      </w:r>
      <w:r w:rsidRPr="00CE692A">
        <w:rPr>
          <w:rFonts w:ascii="GHEA Grapalat" w:hAnsi="GHEA Grapalat"/>
          <w:b/>
          <w:szCs w:val="22"/>
          <w:lang w:val="af-ZA"/>
        </w:rPr>
        <w:t>-</w:t>
      </w:r>
      <w:r w:rsidRPr="00CE692A">
        <w:rPr>
          <w:rFonts w:ascii="GHEA Grapalat" w:hAnsi="GHEA Grapalat"/>
          <w:b/>
          <w:szCs w:val="22"/>
        </w:rPr>
        <w:t>Ն</w:t>
      </w:r>
      <w:r w:rsidRPr="00CE692A">
        <w:rPr>
          <w:rFonts w:ascii="GHEA Grapalat" w:hAnsi="GHEA Grapalat"/>
          <w:b/>
          <w:szCs w:val="22"/>
          <w:lang w:val="af-ZA"/>
        </w:rPr>
        <w:t xml:space="preserve"> </w:t>
      </w:r>
      <w:r w:rsidRPr="00CE692A">
        <w:rPr>
          <w:rFonts w:ascii="GHEA Grapalat" w:hAnsi="GHEA Grapalat"/>
          <w:b/>
          <w:szCs w:val="22"/>
        </w:rPr>
        <w:t>ՈՐՈՇՄԱՆ</w:t>
      </w:r>
      <w:r w:rsidRPr="00CE692A">
        <w:rPr>
          <w:rFonts w:ascii="GHEA Grapalat" w:hAnsi="GHEA Grapalat"/>
          <w:b/>
          <w:szCs w:val="22"/>
          <w:lang w:val="af-ZA"/>
        </w:rPr>
        <w:t xml:space="preserve"> </w:t>
      </w:r>
      <w:r w:rsidRPr="00CE692A">
        <w:rPr>
          <w:rFonts w:ascii="GHEA Grapalat" w:hAnsi="GHEA Grapalat"/>
          <w:b/>
          <w:szCs w:val="22"/>
        </w:rPr>
        <w:t>ՄԵՋ</w:t>
      </w:r>
      <w:r w:rsidRPr="00CE692A">
        <w:rPr>
          <w:rFonts w:ascii="GHEA Grapalat" w:hAnsi="GHEA Grapalat"/>
          <w:b/>
          <w:szCs w:val="22"/>
          <w:lang w:val="af-ZA"/>
        </w:rPr>
        <w:t xml:space="preserve"> </w:t>
      </w:r>
      <w:r w:rsidRPr="00CE692A">
        <w:rPr>
          <w:rFonts w:ascii="GHEA Grapalat" w:hAnsi="GHEA Grapalat"/>
          <w:b/>
          <w:szCs w:val="22"/>
        </w:rPr>
        <w:t>ՓՈՓՈԽՈՒԹՅՈՒՆ</w:t>
      </w:r>
      <w:r w:rsidRPr="00CE692A">
        <w:rPr>
          <w:rFonts w:ascii="GHEA Grapalat" w:hAnsi="GHEA Grapalat"/>
          <w:b/>
          <w:szCs w:val="22"/>
          <w:lang w:val="af-ZA"/>
        </w:rPr>
        <w:t xml:space="preserve"> </w:t>
      </w:r>
      <w:r w:rsidRPr="00CE692A">
        <w:rPr>
          <w:rFonts w:ascii="GHEA Grapalat" w:hAnsi="GHEA Grapalat"/>
          <w:b/>
          <w:szCs w:val="22"/>
        </w:rPr>
        <w:t>ԿԱՏԱՐԵԼՈՒ</w:t>
      </w:r>
      <w:r w:rsidRPr="00CE692A">
        <w:rPr>
          <w:rFonts w:ascii="GHEA Grapalat" w:hAnsi="GHEA Grapalat"/>
          <w:b/>
          <w:szCs w:val="22"/>
          <w:lang w:val="af-ZA"/>
        </w:rPr>
        <w:t xml:space="preserve"> </w:t>
      </w:r>
      <w:r w:rsidRPr="00CE692A">
        <w:rPr>
          <w:rFonts w:ascii="GHEA Grapalat" w:hAnsi="GHEA Grapalat"/>
          <w:b/>
          <w:szCs w:val="22"/>
        </w:rPr>
        <w:t>ՄԱՍԻՆ</w:t>
      </w:r>
      <w:r w:rsidRPr="002052FB">
        <w:rPr>
          <w:rFonts w:ascii="GHEA Grapalat" w:hAnsi="GHEA Grapalat" w:cs="Arial Armenian"/>
          <w:b/>
          <w:lang w:val="fr-FR"/>
        </w:rPr>
        <w:t xml:space="preserve">» ՀՀ ԿԱՌԱՎԱՐՈՒԹՅԱՆ ՈՐՈՇՄԱՆ ՆԱԽԱԳԾԻ </w:t>
      </w:r>
    </w:p>
    <w:p w:rsidR="00915970" w:rsidRPr="002052FB" w:rsidRDefault="00915970" w:rsidP="00915970">
      <w:pPr>
        <w:spacing w:line="276" w:lineRule="auto"/>
        <w:ind w:firstLine="375"/>
        <w:jc w:val="center"/>
        <w:rPr>
          <w:rFonts w:ascii="GHEA Grapalat" w:hAnsi="GHEA Grapalat" w:cs="Arial Armenian"/>
          <w:color w:val="FF0000"/>
          <w:sz w:val="28"/>
          <w:szCs w:val="28"/>
          <w:lang w:val="fr-FR"/>
        </w:rPr>
      </w:pPr>
    </w:p>
    <w:p w:rsidR="00915970" w:rsidRPr="002052FB" w:rsidRDefault="00915970" w:rsidP="008F6992">
      <w:pPr>
        <w:numPr>
          <w:ilvl w:val="0"/>
          <w:numId w:val="8"/>
        </w:numPr>
        <w:spacing w:line="276" w:lineRule="auto"/>
        <w:ind w:left="0" w:firstLine="284"/>
        <w:jc w:val="both"/>
        <w:rPr>
          <w:rFonts w:ascii="GHEA Grapalat" w:hAnsi="GHEA Grapalat" w:cs="Sylfaen"/>
          <w:b/>
          <w:bCs/>
          <w:i/>
          <w:lang w:val="fr-FR"/>
        </w:rPr>
      </w:pPr>
      <w:r w:rsidRPr="002052FB">
        <w:rPr>
          <w:rFonts w:ascii="GHEA Grapalat" w:hAnsi="GHEA Grapalat"/>
          <w:b/>
          <w:i/>
        </w:rPr>
        <w:t>Անհրաժեշտությունը</w:t>
      </w:r>
      <w:r w:rsidRPr="002052FB">
        <w:rPr>
          <w:rFonts w:ascii="GHEA Grapalat" w:hAnsi="GHEA Grapalat"/>
          <w:b/>
          <w:i/>
          <w:lang w:val="fi-FI"/>
        </w:rPr>
        <w:t xml:space="preserve">. </w:t>
      </w:r>
    </w:p>
    <w:p w:rsidR="008F6992" w:rsidRDefault="008F6992" w:rsidP="008F6992">
      <w:pPr>
        <w:spacing w:line="276" w:lineRule="auto"/>
        <w:ind w:firstLine="284"/>
        <w:jc w:val="both"/>
        <w:rPr>
          <w:rFonts w:ascii="GHEA Grapalat" w:hAnsi="GHEA Grapalat" w:cs="Sylfaen"/>
          <w:lang w:eastAsia="ru-RU"/>
        </w:rPr>
      </w:pPr>
      <w:r>
        <w:rPr>
          <w:rFonts w:ascii="GHEA Grapalat" w:hAnsi="GHEA Grapalat" w:cs="Sylfaen"/>
          <w:lang w:eastAsia="ru-RU"/>
        </w:rPr>
        <w:t xml:space="preserve">ՀՀ կառավարության </w:t>
      </w:r>
      <w:r w:rsidRPr="007A4644">
        <w:rPr>
          <w:rFonts w:ascii="GHEA Grapalat" w:hAnsi="GHEA Grapalat" w:cs="Sylfaen"/>
          <w:lang w:eastAsia="ru-RU"/>
        </w:rPr>
        <w:t>10.03.2016 թվականի N294-Ն որոշման 5-րդ կետի 3-րդ ենթակետի համաձայն «Օրենսդրության կարգավորման ազգային կենտրոն» ծրագրերի իրականացման գրասենյակ» պետական հիմնարկի (այսուհետ՝ Հիմնարկ) գործունեությունը համարվում է դադարած նշված որոշումն ուժի մեջ մտնելուց 2 ամիս հետո: Որոշումն ուժի մեջ է մտել 31.03.2016 թվականին:</w:t>
      </w:r>
      <w:r>
        <w:rPr>
          <w:rFonts w:ascii="GHEA Grapalat" w:hAnsi="GHEA Grapalat" w:cs="Sylfaen"/>
          <w:lang w:eastAsia="ru-RU"/>
        </w:rPr>
        <w:t xml:space="preserve"> </w:t>
      </w:r>
    </w:p>
    <w:p w:rsidR="00915970" w:rsidRPr="002052FB" w:rsidRDefault="008F6992" w:rsidP="008F6992">
      <w:pPr>
        <w:spacing w:line="276" w:lineRule="auto"/>
        <w:ind w:firstLine="284"/>
        <w:jc w:val="both"/>
        <w:rPr>
          <w:rFonts w:ascii="GHEA Grapalat" w:hAnsi="GHEA Grapalat" w:cs="Arial Armenian"/>
          <w:lang w:val="fr-FR"/>
        </w:rPr>
      </w:pPr>
      <w:r w:rsidRPr="007A4644">
        <w:rPr>
          <w:rFonts w:ascii="GHEA Grapalat" w:hAnsi="GHEA Grapalat"/>
          <w:lang w:val="af-ZA"/>
        </w:rPr>
        <w:t xml:space="preserve">«Ավստրիայի զարգացման գործակալություն» սահմանափակ պատասխանատվությամբ ընկերության աջակցությամբ իրականացվող «Հայաստանի Հանրապետությունում կարգավորիչ գիլյոտին (փուլ 2)» դրամաշնորհային ծրագրի» շրջանակներում </w:t>
      </w:r>
      <w:r w:rsidRPr="007A4644">
        <w:rPr>
          <w:rFonts w:ascii="GHEA Grapalat" w:hAnsi="GHEA Grapalat" w:cs="Sylfaen"/>
          <w:lang w:eastAsia="ru-RU"/>
        </w:rPr>
        <w:t>2014 թվականին կնքված դրամաշնորհային պայմանագրի համաձայն դրամաշնորհի 500 000 ԵՎՐՈ գումարի 10 տոկոսը Ավստրիական կողմը  պետք է վճարի ծրագրի ավարտից հետո (</w:t>
      </w:r>
      <w:r>
        <w:rPr>
          <w:rFonts w:ascii="GHEA Grapalat" w:hAnsi="GHEA Grapalat" w:cs="Sylfaen"/>
          <w:lang w:eastAsia="ru-RU"/>
        </w:rPr>
        <w:t xml:space="preserve">ծրագրի ավարտը՝ </w:t>
      </w:r>
      <w:r w:rsidRPr="007A4644">
        <w:rPr>
          <w:rFonts w:ascii="GHEA Grapalat" w:hAnsi="GHEA Grapalat" w:cs="Sylfaen"/>
          <w:lang w:eastAsia="ru-RU"/>
        </w:rPr>
        <w:t>3</w:t>
      </w:r>
      <w:r>
        <w:rPr>
          <w:rFonts w:ascii="GHEA Grapalat" w:hAnsi="GHEA Grapalat" w:cs="Sylfaen"/>
          <w:lang w:eastAsia="ru-RU"/>
        </w:rPr>
        <w:t>1</w:t>
      </w:r>
      <w:r w:rsidRPr="007A4644">
        <w:rPr>
          <w:rFonts w:ascii="GHEA Grapalat" w:hAnsi="GHEA Grapalat" w:cs="Sylfaen"/>
          <w:lang w:eastAsia="ru-RU"/>
        </w:rPr>
        <w:t xml:space="preserve">.12.2015թ.) արտաքին աուդիտի եզրակացության հիման վրա: Հիմնարկը նշված աուդիտն անցել է </w:t>
      </w:r>
      <w:r>
        <w:rPr>
          <w:rFonts w:ascii="GHEA Grapalat" w:hAnsi="GHEA Grapalat" w:cs="Sylfaen"/>
          <w:lang w:eastAsia="ru-RU"/>
        </w:rPr>
        <w:t>2016</w:t>
      </w:r>
      <w:r w:rsidRPr="007A4644">
        <w:rPr>
          <w:rFonts w:ascii="GHEA Grapalat" w:hAnsi="GHEA Grapalat" w:cs="Sylfaen"/>
          <w:lang w:eastAsia="ru-RU"/>
        </w:rPr>
        <w:t xml:space="preserve"> թվականի հունվարին, որի արդյունքները նույն ամսում ներկայացվել են Ավստրիական կողմին: Հիմնարկի բնականոն աշխատանքն ապահովելու և աշխատակիցների սեպտեմբեր-դեկտեմբեր ամիսների աշխատավարձերը ժամանակին վճարելու համար Հայաստանի Հանրապետության կառավարության 10.09.2015թ. N1037-Ա որոշմամբ պահուստային ֆոնդից Հիմնարկին է հատկացվել 25 934 038 ՀՀ դրամ գումար: </w:t>
      </w:r>
      <w:r w:rsidRPr="00D21402">
        <w:rPr>
          <w:rFonts w:ascii="GHEA Grapalat" w:hAnsi="GHEA Grapalat" w:cs="Sylfaen"/>
          <w:lang w:eastAsia="ru-RU"/>
        </w:rPr>
        <w:t>Ավստրիայի զարգացման գործակալության կողմից վերադարձվելիք վերը նշված 10 տոկոսի հաշվին կմարվի պահուստային ֆոնդից հատկացված գումարը՝ ուղղվելով ՀՀ պետական բյուջե:</w:t>
      </w:r>
      <w:r w:rsidRPr="007A4644">
        <w:rPr>
          <w:rFonts w:ascii="GHEA Grapalat" w:hAnsi="GHEA Grapalat" w:cs="Sylfaen"/>
          <w:lang w:eastAsia="ru-RU"/>
        </w:rPr>
        <w:t xml:space="preserve"> </w:t>
      </w:r>
      <w:r>
        <w:rPr>
          <w:rFonts w:ascii="GHEA Grapalat" w:hAnsi="GHEA Grapalat" w:cs="Sylfaen"/>
          <w:lang w:eastAsia="ru-RU"/>
        </w:rPr>
        <w:t>Ելնելով ծրագրի 1-ին փուլի համար նմանատիպ դրամաշնորհի 10%-ի ստացման նախկին ժամկետից ա</w:t>
      </w:r>
      <w:r w:rsidRPr="007A4644">
        <w:rPr>
          <w:rFonts w:ascii="GHEA Grapalat" w:hAnsi="GHEA Grapalat" w:cs="Sylfaen"/>
          <w:lang w:eastAsia="ru-RU"/>
        </w:rPr>
        <w:t xml:space="preserve">կնկալվում է, որ Ավստրիական կողմը գումարը կփոխանցի առաջիկա </w:t>
      </w:r>
      <w:r>
        <w:rPr>
          <w:rFonts w:ascii="GHEA Grapalat" w:hAnsi="GHEA Grapalat" w:cs="Sylfaen"/>
          <w:lang w:eastAsia="ru-RU"/>
        </w:rPr>
        <w:t>3</w:t>
      </w:r>
      <w:r w:rsidRPr="007A4644">
        <w:rPr>
          <w:rFonts w:ascii="GHEA Grapalat" w:hAnsi="GHEA Grapalat" w:cs="Sylfaen"/>
          <w:lang w:eastAsia="ru-RU"/>
        </w:rPr>
        <w:t xml:space="preserve">-ից </w:t>
      </w:r>
      <w:r>
        <w:rPr>
          <w:rFonts w:ascii="GHEA Grapalat" w:hAnsi="GHEA Grapalat" w:cs="Sylfaen"/>
          <w:lang w:eastAsia="ru-RU"/>
        </w:rPr>
        <w:t>4</w:t>
      </w:r>
      <w:r w:rsidRPr="007A4644">
        <w:rPr>
          <w:rFonts w:ascii="GHEA Grapalat" w:hAnsi="GHEA Grapalat" w:cs="Sylfaen"/>
          <w:lang w:eastAsia="ru-RU"/>
        </w:rPr>
        <w:t xml:space="preserve"> ամիսների ընթացքում: </w:t>
      </w:r>
    </w:p>
    <w:p w:rsidR="00915970" w:rsidRPr="002052FB" w:rsidRDefault="00915970" w:rsidP="008F6992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GHEA Grapalat" w:hAnsi="GHEA Grapalat" w:cs="Arial Armenian"/>
          <w:lang w:val="fr-FR"/>
        </w:rPr>
      </w:pPr>
    </w:p>
    <w:p w:rsidR="00915970" w:rsidRPr="002052FB" w:rsidRDefault="00915970" w:rsidP="008F6992">
      <w:pPr>
        <w:numPr>
          <w:ilvl w:val="0"/>
          <w:numId w:val="8"/>
        </w:numPr>
        <w:spacing w:line="276" w:lineRule="auto"/>
        <w:ind w:left="0" w:firstLine="284"/>
        <w:jc w:val="both"/>
        <w:rPr>
          <w:rFonts w:ascii="GHEA Grapalat" w:hAnsi="GHEA Grapalat" w:cs="Sylfaen"/>
          <w:b/>
          <w:bCs/>
          <w:i/>
          <w:lang w:val="fr-FR"/>
        </w:rPr>
      </w:pPr>
      <w:r w:rsidRPr="002052FB">
        <w:rPr>
          <w:rFonts w:ascii="GHEA Grapalat" w:hAnsi="GHEA Grapalat"/>
          <w:b/>
          <w:i/>
        </w:rPr>
        <w:t>Ընթացիկ</w:t>
      </w:r>
      <w:r w:rsidRPr="002052FB">
        <w:rPr>
          <w:rFonts w:ascii="GHEA Grapalat" w:hAnsi="GHEA Grapalat"/>
          <w:b/>
          <w:i/>
          <w:lang w:val="fr-FR"/>
        </w:rPr>
        <w:t xml:space="preserve"> </w:t>
      </w:r>
      <w:r w:rsidRPr="002052FB">
        <w:rPr>
          <w:rFonts w:ascii="GHEA Grapalat" w:hAnsi="GHEA Grapalat"/>
          <w:b/>
          <w:i/>
        </w:rPr>
        <w:t>իրավիճակը</w:t>
      </w:r>
      <w:r w:rsidRPr="002052FB">
        <w:rPr>
          <w:rFonts w:ascii="GHEA Grapalat" w:hAnsi="GHEA Grapalat"/>
          <w:b/>
          <w:i/>
          <w:lang w:val="fr-FR"/>
        </w:rPr>
        <w:t xml:space="preserve"> </w:t>
      </w:r>
      <w:r w:rsidRPr="002052FB">
        <w:rPr>
          <w:rFonts w:ascii="GHEA Grapalat" w:hAnsi="GHEA Grapalat"/>
          <w:b/>
          <w:i/>
        </w:rPr>
        <w:t>և</w:t>
      </w:r>
      <w:r w:rsidRPr="002052FB">
        <w:rPr>
          <w:rFonts w:ascii="GHEA Grapalat" w:hAnsi="GHEA Grapalat"/>
          <w:b/>
          <w:i/>
          <w:lang w:val="fr-FR"/>
        </w:rPr>
        <w:t xml:space="preserve">  </w:t>
      </w:r>
      <w:r w:rsidRPr="002052FB">
        <w:rPr>
          <w:rFonts w:ascii="GHEA Grapalat" w:hAnsi="GHEA Grapalat"/>
          <w:b/>
          <w:i/>
        </w:rPr>
        <w:t>խնդիրները</w:t>
      </w:r>
      <w:r w:rsidRPr="002052FB">
        <w:rPr>
          <w:rFonts w:ascii="GHEA Grapalat" w:hAnsi="GHEA Grapalat"/>
          <w:b/>
          <w:i/>
          <w:lang w:val="fi-FI"/>
        </w:rPr>
        <w:t xml:space="preserve"> </w:t>
      </w:r>
    </w:p>
    <w:p w:rsidR="00915970" w:rsidRPr="002052FB" w:rsidRDefault="00915970" w:rsidP="008F6992">
      <w:pPr>
        <w:spacing w:line="276" w:lineRule="auto"/>
        <w:ind w:firstLine="284"/>
        <w:jc w:val="both"/>
        <w:rPr>
          <w:rFonts w:ascii="GHEA Grapalat" w:hAnsi="GHEA Grapalat" w:cs="Sylfaen"/>
          <w:bCs/>
          <w:lang w:val="fr-FR"/>
        </w:rPr>
      </w:pPr>
    </w:p>
    <w:p w:rsidR="00915970" w:rsidRPr="00D362B2" w:rsidRDefault="008F6992" w:rsidP="008F6992">
      <w:pPr>
        <w:spacing w:line="276" w:lineRule="auto"/>
        <w:ind w:firstLine="284"/>
        <w:jc w:val="both"/>
        <w:rPr>
          <w:rFonts w:ascii="GHEA Grapalat" w:hAnsi="GHEA Grapalat" w:cs="Sylfaen"/>
          <w:bCs/>
          <w:lang w:val="fr-FR"/>
        </w:rPr>
      </w:pPr>
      <w:r>
        <w:rPr>
          <w:rFonts w:ascii="GHEA Grapalat" w:hAnsi="GHEA Grapalat" w:cs="Arial Armenian"/>
          <w:lang w:val="fr-FR"/>
        </w:rPr>
        <w:t xml:space="preserve">Հիմնարկի գործուներությունը ըստ գործող վորոշման պետք է դադարեցվի 31.05.2016թ.: </w:t>
      </w:r>
      <w:r w:rsidRPr="007A4644">
        <w:rPr>
          <w:rFonts w:ascii="GHEA Grapalat" w:hAnsi="GHEA Grapalat"/>
          <w:lang w:val="af-ZA"/>
        </w:rPr>
        <w:t>«Ավստրիայի զարգացման գործակալություն» սահմանափակ պատասխանատվությամբ ընկերության</w:t>
      </w:r>
      <w:r>
        <w:rPr>
          <w:rFonts w:ascii="GHEA Grapalat" w:hAnsi="GHEA Grapalat"/>
          <w:lang w:val="af-ZA"/>
        </w:rPr>
        <w:t xml:space="preserve"> կողմից գումարն ավելի ուշ փոխանցելու դեպքում անհնար է դառնում մինչև Հիմնարկի գործունեության դադարեցումը ունեցած պարտավորությունների մարումը:</w:t>
      </w:r>
      <w:r w:rsidRPr="008F6992">
        <w:rPr>
          <w:rFonts w:ascii="GHEA Grapalat" w:hAnsi="GHEA Grapalat" w:cs="Sylfaen"/>
          <w:lang w:eastAsia="ru-RU"/>
        </w:rPr>
        <w:t xml:space="preserve"> </w:t>
      </w:r>
      <w:r>
        <w:rPr>
          <w:rFonts w:ascii="GHEA Grapalat" w:hAnsi="GHEA Grapalat" w:cs="Sylfaen"/>
          <w:lang w:eastAsia="ru-RU"/>
        </w:rPr>
        <w:t>Գումարը ուղարկվելու է Հիմնարկի գանձապետական հաշվին, ուստի անհրաժեշտություն է առաջանում չդադարեցնել Հիմնակի գործունեությունը և պահել այդ հաշիվը մինչև գումարի ստացումը:</w:t>
      </w:r>
    </w:p>
    <w:p w:rsidR="00915970" w:rsidRDefault="00915970" w:rsidP="008F6992">
      <w:pPr>
        <w:spacing w:line="276" w:lineRule="auto"/>
        <w:ind w:firstLine="284"/>
        <w:jc w:val="both"/>
        <w:rPr>
          <w:rFonts w:ascii="GHEA Grapalat" w:hAnsi="GHEA Grapalat" w:cs="Sylfaen"/>
          <w:bCs/>
          <w:lang w:val="fr-FR"/>
        </w:rPr>
      </w:pPr>
      <w:r w:rsidRPr="00D362B2">
        <w:rPr>
          <w:rFonts w:ascii="GHEA Grapalat" w:hAnsi="GHEA Grapalat" w:cs="Sylfaen"/>
          <w:bCs/>
          <w:lang w:val="fr-FR"/>
        </w:rPr>
        <w:t xml:space="preserve"> </w:t>
      </w:r>
    </w:p>
    <w:p w:rsidR="008F6992" w:rsidRDefault="008F6992" w:rsidP="008F6992">
      <w:pPr>
        <w:spacing w:line="276" w:lineRule="auto"/>
        <w:ind w:firstLine="284"/>
        <w:jc w:val="both"/>
        <w:rPr>
          <w:rFonts w:ascii="GHEA Grapalat" w:hAnsi="GHEA Grapalat" w:cs="Sylfaen"/>
          <w:bCs/>
          <w:lang w:val="fr-FR"/>
        </w:rPr>
      </w:pPr>
    </w:p>
    <w:p w:rsidR="008F6992" w:rsidRPr="00D362B2" w:rsidRDefault="008F6992" w:rsidP="008F6992">
      <w:pPr>
        <w:spacing w:line="276" w:lineRule="auto"/>
        <w:ind w:firstLine="284"/>
        <w:jc w:val="both"/>
        <w:rPr>
          <w:rFonts w:ascii="GHEA Grapalat" w:hAnsi="GHEA Grapalat" w:cs="Sylfaen"/>
          <w:bCs/>
          <w:lang w:val="fr-FR"/>
        </w:rPr>
      </w:pPr>
    </w:p>
    <w:p w:rsidR="00915970" w:rsidRPr="002052FB" w:rsidRDefault="00915970" w:rsidP="008F6992">
      <w:pPr>
        <w:numPr>
          <w:ilvl w:val="0"/>
          <w:numId w:val="8"/>
        </w:numPr>
        <w:tabs>
          <w:tab w:val="left" w:pos="1080"/>
        </w:tabs>
        <w:spacing w:line="276" w:lineRule="auto"/>
        <w:ind w:left="0" w:firstLine="284"/>
        <w:jc w:val="both"/>
        <w:rPr>
          <w:rFonts w:ascii="GHEA Grapalat" w:hAnsi="GHEA Grapalat"/>
          <w:b/>
          <w:i/>
          <w:lang w:val="fr-FR"/>
        </w:rPr>
      </w:pPr>
      <w:r w:rsidRPr="002052FB">
        <w:rPr>
          <w:rFonts w:ascii="GHEA Grapalat" w:hAnsi="GHEA Grapalat"/>
          <w:b/>
          <w:i/>
        </w:rPr>
        <w:lastRenderedPageBreak/>
        <w:t>Տվյալ</w:t>
      </w:r>
      <w:r w:rsidRPr="002052FB">
        <w:rPr>
          <w:rFonts w:ascii="GHEA Grapalat" w:hAnsi="GHEA Grapalat"/>
          <w:b/>
          <w:i/>
          <w:lang w:val="fr-FR"/>
        </w:rPr>
        <w:t xml:space="preserve"> </w:t>
      </w:r>
      <w:r w:rsidRPr="002052FB">
        <w:rPr>
          <w:rFonts w:ascii="GHEA Grapalat" w:hAnsi="GHEA Grapalat"/>
          <w:b/>
          <w:i/>
        </w:rPr>
        <w:t>բնագավառում</w:t>
      </w:r>
      <w:r w:rsidRPr="002052FB">
        <w:rPr>
          <w:rFonts w:ascii="GHEA Grapalat" w:hAnsi="GHEA Grapalat"/>
          <w:b/>
          <w:i/>
          <w:lang w:val="fr-FR"/>
        </w:rPr>
        <w:t xml:space="preserve"> </w:t>
      </w:r>
      <w:r w:rsidRPr="002052FB">
        <w:rPr>
          <w:rFonts w:ascii="GHEA Grapalat" w:hAnsi="GHEA Grapalat"/>
          <w:b/>
          <w:i/>
        </w:rPr>
        <w:t>իրականացվող</w:t>
      </w:r>
      <w:r w:rsidRPr="002052FB">
        <w:rPr>
          <w:rFonts w:ascii="GHEA Grapalat" w:hAnsi="GHEA Grapalat"/>
          <w:b/>
          <w:i/>
          <w:lang w:val="fr-FR"/>
        </w:rPr>
        <w:t xml:space="preserve"> </w:t>
      </w:r>
      <w:r w:rsidRPr="002052FB">
        <w:rPr>
          <w:rFonts w:ascii="GHEA Grapalat" w:hAnsi="GHEA Grapalat"/>
          <w:b/>
          <w:i/>
        </w:rPr>
        <w:t>քաղաքականությունը</w:t>
      </w:r>
      <w:r w:rsidRPr="002052FB">
        <w:rPr>
          <w:rFonts w:ascii="GHEA Grapalat" w:hAnsi="GHEA Grapalat"/>
          <w:b/>
          <w:i/>
          <w:lang w:val="fr-FR"/>
        </w:rPr>
        <w:t xml:space="preserve">. </w:t>
      </w:r>
    </w:p>
    <w:p w:rsidR="00915970" w:rsidRPr="002052FB" w:rsidRDefault="00915970" w:rsidP="008F6992">
      <w:pPr>
        <w:tabs>
          <w:tab w:val="left" w:pos="1080"/>
        </w:tabs>
        <w:spacing w:line="276" w:lineRule="auto"/>
        <w:ind w:firstLine="284"/>
        <w:jc w:val="both"/>
        <w:rPr>
          <w:rFonts w:ascii="GHEA Grapalat" w:hAnsi="GHEA Grapalat"/>
          <w:i/>
          <w:lang w:val="fr-FR"/>
        </w:rPr>
      </w:pPr>
      <w:r w:rsidRPr="002052FB">
        <w:rPr>
          <w:rFonts w:ascii="GHEA Grapalat" w:hAnsi="GHEA Grapalat"/>
          <w:i/>
          <w:lang w:val="fr-FR"/>
        </w:rPr>
        <w:t xml:space="preserve"> </w:t>
      </w:r>
    </w:p>
    <w:p w:rsidR="00915970" w:rsidRPr="002052FB" w:rsidRDefault="008F6992" w:rsidP="008F6992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>Մինչև Հիմնարկի գործունեության դադարեցումը անհրաժեշտ է մարել բոլոր պարտավորությունները:</w:t>
      </w:r>
    </w:p>
    <w:p w:rsidR="00915970" w:rsidRPr="002052FB" w:rsidRDefault="00915970" w:rsidP="008F6992">
      <w:pPr>
        <w:spacing w:line="276" w:lineRule="auto"/>
        <w:ind w:firstLine="284"/>
        <w:jc w:val="both"/>
        <w:rPr>
          <w:rFonts w:ascii="GHEA Grapalat" w:hAnsi="GHEA Grapalat"/>
          <w:i/>
          <w:lang w:val="fr-FR"/>
        </w:rPr>
      </w:pPr>
    </w:p>
    <w:p w:rsidR="00915970" w:rsidRPr="002052FB" w:rsidRDefault="00915970" w:rsidP="008F6992">
      <w:pPr>
        <w:numPr>
          <w:ilvl w:val="0"/>
          <w:numId w:val="8"/>
        </w:numPr>
        <w:spacing w:line="276" w:lineRule="auto"/>
        <w:ind w:left="0" w:firstLine="284"/>
        <w:jc w:val="both"/>
        <w:rPr>
          <w:rFonts w:ascii="GHEA Grapalat" w:hAnsi="GHEA Grapalat" w:cs="Sylfaen"/>
          <w:b/>
          <w:i/>
          <w:lang w:val="fr-FR"/>
        </w:rPr>
      </w:pPr>
      <w:r w:rsidRPr="002052FB">
        <w:rPr>
          <w:rFonts w:ascii="GHEA Grapalat" w:hAnsi="GHEA Grapalat"/>
          <w:b/>
          <w:i/>
          <w:lang w:val="fr-FR"/>
        </w:rPr>
        <w:t xml:space="preserve">Կարգավորման </w:t>
      </w:r>
      <w:r w:rsidRPr="002052FB">
        <w:rPr>
          <w:rFonts w:ascii="GHEA Grapalat" w:hAnsi="GHEA Grapalat"/>
          <w:b/>
          <w:i/>
        </w:rPr>
        <w:t>նպատակը</w:t>
      </w:r>
      <w:r w:rsidRPr="002052FB">
        <w:rPr>
          <w:rFonts w:ascii="GHEA Grapalat" w:hAnsi="GHEA Grapalat"/>
          <w:b/>
          <w:i/>
          <w:lang w:val="fr-FR"/>
        </w:rPr>
        <w:t xml:space="preserve"> </w:t>
      </w:r>
      <w:r w:rsidRPr="002052FB">
        <w:rPr>
          <w:rFonts w:ascii="GHEA Grapalat" w:hAnsi="GHEA Grapalat"/>
          <w:b/>
          <w:i/>
        </w:rPr>
        <w:t>և</w:t>
      </w:r>
      <w:r w:rsidRPr="002052FB">
        <w:rPr>
          <w:rFonts w:ascii="GHEA Grapalat" w:hAnsi="GHEA Grapalat"/>
          <w:b/>
          <w:i/>
          <w:lang w:val="fr-FR"/>
        </w:rPr>
        <w:t xml:space="preserve"> </w:t>
      </w:r>
      <w:r w:rsidRPr="002052FB">
        <w:rPr>
          <w:rFonts w:ascii="GHEA Grapalat" w:hAnsi="GHEA Grapalat"/>
          <w:b/>
          <w:i/>
        </w:rPr>
        <w:t>բնույթը</w:t>
      </w:r>
      <w:r w:rsidRPr="002052FB">
        <w:rPr>
          <w:rFonts w:ascii="GHEA Grapalat" w:hAnsi="GHEA Grapalat"/>
          <w:b/>
          <w:i/>
          <w:lang w:val="fr-FR"/>
        </w:rPr>
        <w:t>.</w:t>
      </w:r>
      <w:r w:rsidRPr="002052FB">
        <w:rPr>
          <w:rFonts w:ascii="GHEA Grapalat" w:hAnsi="GHEA Grapalat" w:cs="Sylfaen"/>
          <w:b/>
          <w:i/>
          <w:lang w:val="fr-FR"/>
        </w:rPr>
        <w:t xml:space="preserve"> </w:t>
      </w:r>
    </w:p>
    <w:p w:rsidR="00915970" w:rsidRPr="008F6992" w:rsidRDefault="008F6992" w:rsidP="008F6992">
      <w:pPr>
        <w:spacing w:after="200" w:line="276" w:lineRule="auto"/>
        <w:ind w:firstLine="284"/>
        <w:jc w:val="both"/>
        <w:rPr>
          <w:rFonts w:ascii="GHEA Grapalat" w:hAnsi="GHEA Grapalat" w:cs="Sylfaen"/>
          <w:bCs/>
          <w:lang w:val="fr-FR"/>
        </w:rPr>
      </w:pPr>
      <w:r w:rsidRPr="008F6992">
        <w:rPr>
          <w:rFonts w:ascii="GHEA Grapalat" w:hAnsi="GHEA Grapalat" w:cs="Sylfaen"/>
          <w:lang w:val="fr-FR"/>
        </w:rPr>
        <w:t>Մինչև Հիմնարկի գործունեության դադարեցումը ՀՀ պետական բյուջեի նկատմամբ ունեցած պարտավորությունների մարում:</w:t>
      </w:r>
    </w:p>
    <w:p w:rsidR="00915970" w:rsidRPr="002052FB" w:rsidRDefault="00915970" w:rsidP="008F6992">
      <w:pPr>
        <w:numPr>
          <w:ilvl w:val="0"/>
          <w:numId w:val="8"/>
        </w:numPr>
        <w:spacing w:line="276" w:lineRule="auto"/>
        <w:ind w:left="0" w:firstLine="284"/>
        <w:rPr>
          <w:rFonts w:ascii="GHEA Grapalat" w:hAnsi="GHEA Grapalat" w:cs="Sylfaen"/>
          <w:b/>
          <w:i/>
          <w:lang w:val="fr-FR"/>
        </w:rPr>
      </w:pPr>
      <w:r w:rsidRPr="002052FB">
        <w:rPr>
          <w:rFonts w:ascii="GHEA Grapalat" w:hAnsi="GHEA Grapalat"/>
          <w:b/>
          <w:i/>
        </w:rPr>
        <w:t>Նախագծի</w:t>
      </w:r>
      <w:r w:rsidRPr="002052FB">
        <w:rPr>
          <w:rFonts w:ascii="GHEA Grapalat" w:hAnsi="GHEA Grapalat"/>
          <w:b/>
          <w:i/>
          <w:lang w:val="fr-FR"/>
        </w:rPr>
        <w:t xml:space="preserve"> </w:t>
      </w:r>
      <w:r w:rsidRPr="002052FB">
        <w:rPr>
          <w:rFonts w:ascii="GHEA Grapalat" w:hAnsi="GHEA Grapalat"/>
          <w:b/>
          <w:i/>
          <w:lang w:val="hy-AM"/>
        </w:rPr>
        <w:t>մշակման</w:t>
      </w:r>
      <w:r w:rsidRPr="002052FB">
        <w:rPr>
          <w:rFonts w:ascii="GHEA Grapalat" w:hAnsi="GHEA Grapalat"/>
          <w:b/>
          <w:i/>
          <w:lang w:val="fr-FR"/>
        </w:rPr>
        <w:t xml:space="preserve"> </w:t>
      </w:r>
      <w:r w:rsidRPr="002052FB">
        <w:rPr>
          <w:rFonts w:ascii="GHEA Grapalat" w:hAnsi="GHEA Grapalat"/>
          <w:b/>
          <w:i/>
          <w:lang w:val="hy-AM"/>
        </w:rPr>
        <w:t>գործընթացում</w:t>
      </w:r>
      <w:r w:rsidRPr="002052FB">
        <w:rPr>
          <w:rFonts w:ascii="GHEA Grapalat" w:hAnsi="GHEA Grapalat"/>
          <w:b/>
          <w:i/>
          <w:lang w:val="fr-FR"/>
        </w:rPr>
        <w:t xml:space="preserve"> </w:t>
      </w:r>
      <w:r w:rsidRPr="002052FB">
        <w:rPr>
          <w:rFonts w:ascii="GHEA Grapalat" w:hAnsi="GHEA Grapalat"/>
          <w:b/>
          <w:i/>
          <w:lang w:val="hy-AM"/>
        </w:rPr>
        <w:t>ներգրավված</w:t>
      </w:r>
      <w:r w:rsidRPr="002052FB">
        <w:rPr>
          <w:rFonts w:ascii="GHEA Grapalat" w:hAnsi="GHEA Grapalat"/>
          <w:b/>
          <w:i/>
          <w:lang w:val="fr-FR"/>
        </w:rPr>
        <w:t xml:space="preserve"> </w:t>
      </w:r>
      <w:r w:rsidRPr="002052FB">
        <w:rPr>
          <w:rFonts w:ascii="GHEA Grapalat" w:hAnsi="GHEA Grapalat"/>
          <w:b/>
          <w:i/>
          <w:lang w:val="hy-AM"/>
        </w:rPr>
        <w:t>ինստիտուտները</w:t>
      </w:r>
      <w:r w:rsidRPr="002052FB">
        <w:rPr>
          <w:rFonts w:ascii="GHEA Grapalat" w:hAnsi="GHEA Grapalat"/>
          <w:b/>
          <w:i/>
          <w:lang w:val="fr-FR"/>
        </w:rPr>
        <w:t xml:space="preserve"> </w:t>
      </w:r>
      <w:r w:rsidRPr="002052FB">
        <w:rPr>
          <w:rFonts w:ascii="GHEA Grapalat" w:hAnsi="GHEA Grapalat"/>
          <w:b/>
          <w:i/>
          <w:lang w:val="hy-AM"/>
        </w:rPr>
        <w:t>և</w:t>
      </w:r>
      <w:r w:rsidRPr="002052FB">
        <w:rPr>
          <w:rFonts w:ascii="GHEA Grapalat" w:hAnsi="GHEA Grapalat"/>
          <w:b/>
          <w:i/>
          <w:lang w:val="fr-FR"/>
        </w:rPr>
        <w:t xml:space="preserve"> </w:t>
      </w:r>
      <w:r w:rsidRPr="002052FB">
        <w:rPr>
          <w:rFonts w:ascii="GHEA Grapalat" w:hAnsi="GHEA Grapalat"/>
          <w:b/>
          <w:i/>
          <w:lang w:val="hy-AM"/>
        </w:rPr>
        <w:t>անձիք</w:t>
      </w:r>
      <w:r w:rsidRPr="002052FB">
        <w:rPr>
          <w:rFonts w:ascii="GHEA Grapalat" w:hAnsi="GHEA Grapalat" w:cs="Sylfaen"/>
          <w:b/>
          <w:i/>
          <w:lang w:val="fr-FR"/>
        </w:rPr>
        <w:t>.</w:t>
      </w:r>
    </w:p>
    <w:p w:rsidR="00915970" w:rsidRPr="002052FB" w:rsidRDefault="00915970" w:rsidP="008F6992">
      <w:pPr>
        <w:spacing w:line="276" w:lineRule="auto"/>
        <w:ind w:firstLine="284"/>
        <w:jc w:val="both"/>
        <w:rPr>
          <w:rFonts w:ascii="GHEA Grapalat" w:hAnsi="GHEA Grapalat"/>
          <w:color w:val="FF0000"/>
          <w:lang w:val="fr-FR"/>
        </w:rPr>
      </w:pPr>
      <w:r>
        <w:rPr>
          <w:rFonts w:ascii="GHEA Grapalat" w:hAnsi="GHEA Grapalat" w:cs="Sylfaen"/>
          <w:lang w:val="en-GB"/>
        </w:rPr>
        <w:t>Նախագիծ</w:t>
      </w:r>
      <w:r w:rsidRPr="002052FB">
        <w:rPr>
          <w:rFonts w:ascii="GHEA Grapalat" w:hAnsi="GHEA Grapalat" w:cs="Sylfaen"/>
          <w:lang w:val="en-GB"/>
        </w:rPr>
        <w:t>ը</w:t>
      </w:r>
      <w:r w:rsidRPr="002052FB">
        <w:rPr>
          <w:rFonts w:ascii="GHEA Grapalat" w:hAnsi="GHEA Grapalat" w:cs="Sylfaen"/>
          <w:lang w:val="fr-FR"/>
        </w:rPr>
        <w:t xml:space="preserve"> </w:t>
      </w:r>
      <w:r w:rsidRPr="002052FB">
        <w:rPr>
          <w:rFonts w:ascii="GHEA Grapalat" w:hAnsi="GHEA Grapalat" w:cs="Sylfaen"/>
        </w:rPr>
        <w:t>մշակվել</w:t>
      </w:r>
      <w:r>
        <w:rPr>
          <w:rFonts w:ascii="GHEA Grapalat" w:hAnsi="GHEA Grapalat" w:cs="Sylfaen"/>
          <w:lang w:val="fr-FR"/>
        </w:rPr>
        <w:t xml:space="preserve"> է</w:t>
      </w:r>
      <w:r w:rsidRPr="002052FB">
        <w:rPr>
          <w:rFonts w:ascii="GHEA Grapalat" w:hAnsi="GHEA Grapalat" w:cs="Sylfaen"/>
          <w:lang w:val="fr-FR"/>
        </w:rPr>
        <w:t xml:space="preserve"> </w:t>
      </w:r>
      <w:r w:rsidRPr="002052FB">
        <w:rPr>
          <w:rFonts w:ascii="GHEA Grapalat" w:hAnsi="GHEA Grapalat" w:cs="Arial Armenian"/>
          <w:lang w:val="fr-FR"/>
        </w:rPr>
        <w:t>ՀՀ կառավարության աշխատակազմի «Օրենսդրության կարգավորման ազգային կենտրոն» ԾԻԳ ՊՀ</w:t>
      </w:r>
      <w:r w:rsidR="008F6992">
        <w:rPr>
          <w:rFonts w:ascii="GHEA Grapalat" w:hAnsi="GHEA Grapalat" w:cs="Arial Armenian"/>
          <w:lang w:val="fr-FR"/>
        </w:rPr>
        <w:t xml:space="preserve"> լուծարման հանձնաժողովի</w:t>
      </w:r>
      <w:r w:rsidRPr="002052FB">
        <w:rPr>
          <w:rFonts w:ascii="GHEA Grapalat" w:hAnsi="GHEA Grapalat" w:cs="Arial Armenian"/>
          <w:lang w:val="fr-FR"/>
        </w:rPr>
        <w:t xml:space="preserve"> </w:t>
      </w:r>
      <w:r w:rsidRPr="002052FB">
        <w:rPr>
          <w:rFonts w:ascii="GHEA Grapalat" w:hAnsi="GHEA Grapalat" w:cs="Sylfaen"/>
        </w:rPr>
        <w:t>կողմից</w:t>
      </w:r>
      <w:r w:rsidRPr="002052FB">
        <w:rPr>
          <w:rFonts w:ascii="GHEA Grapalat" w:hAnsi="GHEA Grapalat"/>
          <w:lang w:val="fr-FR"/>
        </w:rPr>
        <w:t>:</w:t>
      </w:r>
    </w:p>
    <w:p w:rsidR="00915970" w:rsidRPr="002052FB" w:rsidRDefault="00915970" w:rsidP="008F6992">
      <w:pPr>
        <w:spacing w:line="276" w:lineRule="auto"/>
        <w:ind w:firstLine="284"/>
        <w:jc w:val="both"/>
        <w:rPr>
          <w:rFonts w:ascii="GHEA Grapalat" w:hAnsi="GHEA Grapalat"/>
          <w:color w:val="FF0000"/>
          <w:lang w:val="fr-FR"/>
        </w:rPr>
      </w:pPr>
    </w:p>
    <w:p w:rsidR="00915970" w:rsidRPr="008F6992" w:rsidRDefault="00915970" w:rsidP="008F6992">
      <w:pPr>
        <w:numPr>
          <w:ilvl w:val="0"/>
          <w:numId w:val="8"/>
        </w:numPr>
        <w:spacing w:line="276" w:lineRule="auto"/>
        <w:ind w:left="0" w:firstLine="284"/>
        <w:jc w:val="both"/>
        <w:rPr>
          <w:rFonts w:ascii="GHEA Grapalat" w:hAnsi="GHEA Grapalat"/>
          <w:b/>
          <w:i/>
        </w:rPr>
      </w:pPr>
      <w:r w:rsidRPr="002052FB">
        <w:rPr>
          <w:rFonts w:ascii="GHEA Grapalat" w:hAnsi="GHEA Grapalat"/>
          <w:b/>
          <w:i/>
        </w:rPr>
        <w:t>Ակնկալվող</w:t>
      </w:r>
      <w:r w:rsidRPr="008F6992">
        <w:rPr>
          <w:rFonts w:ascii="GHEA Grapalat" w:hAnsi="GHEA Grapalat"/>
          <w:b/>
          <w:i/>
        </w:rPr>
        <w:t xml:space="preserve"> </w:t>
      </w:r>
      <w:r w:rsidRPr="002052FB">
        <w:rPr>
          <w:rFonts w:ascii="GHEA Grapalat" w:hAnsi="GHEA Grapalat"/>
          <w:b/>
          <w:i/>
        </w:rPr>
        <w:t>արդյունքը</w:t>
      </w:r>
      <w:r w:rsidRPr="008F6992">
        <w:rPr>
          <w:rFonts w:ascii="GHEA Grapalat" w:hAnsi="GHEA Grapalat"/>
          <w:b/>
          <w:i/>
        </w:rPr>
        <w:t xml:space="preserve">. </w:t>
      </w:r>
    </w:p>
    <w:p w:rsidR="008F6992" w:rsidRPr="008F6992" w:rsidRDefault="008F6992" w:rsidP="008F6992">
      <w:pPr>
        <w:spacing w:after="200" w:line="276" w:lineRule="auto"/>
        <w:ind w:firstLine="284"/>
        <w:jc w:val="both"/>
        <w:rPr>
          <w:rFonts w:ascii="GHEA Grapalat" w:hAnsi="GHEA Grapalat" w:cs="Sylfaen"/>
          <w:bCs/>
          <w:lang w:val="fr-FR"/>
        </w:rPr>
      </w:pPr>
      <w:r w:rsidRPr="008F6992">
        <w:rPr>
          <w:rFonts w:ascii="GHEA Grapalat" w:hAnsi="GHEA Grapalat" w:cs="Sylfaen"/>
          <w:lang w:val="fr-FR"/>
        </w:rPr>
        <w:t xml:space="preserve">Մինչև Հիմնարկի գործունեության դադարեցումը </w:t>
      </w:r>
      <w:r>
        <w:rPr>
          <w:rFonts w:ascii="GHEA Grapalat" w:hAnsi="GHEA Grapalat" w:cs="Sylfaen"/>
          <w:lang w:val="fr-FR"/>
        </w:rPr>
        <w:t xml:space="preserve">կմարվի </w:t>
      </w:r>
      <w:r w:rsidRPr="007A4644">
        <w:rPr>
          <w:rFonts w:ascii="GHEA Grapalat" w:hAnsi="GHEA Grapalat" w:cs="Sylfaen"/>
          <w:lang w:eastAsia="ru-RU"/>
        </w:rPr>
        <w:t>Հայաստանի Հանրապետության կառավարության 10.09.2015թ. N1037-Ա որոշմամբ պահուստային ֆոնդից Հիմնարկին հատկացվ</w:t>
      </w:r>
      <w:r>
        <w:rPr>
          <w:rFonts w:ascii="GHEA Grapalat" w:hAnsi="GHEA Grapalat" w:cs="Sylfaen"/>
          <w:lang w:eastAsia="ru-RU"/>
        </w:rPr>
        <w:t>ած</w:t>
      </w:r>
      <w:r w:rsidRPr="007A4644">
        <w:rPr>
          <w:rFonts w:ascii="GHEA Grapalat" w:hAnsi="GHEA Grapalat" w:cs="Sylfaen"/>
          <w:lang w:eastAsia="ru-RU"/>
        </w:rPr>
        <w:t xml:space="preserve"> 25 934 038 ՀՀ դրամ գումար</w:t>
      </w:r>
      <w:r>
        <w:rPr>
          <w:rFonts w:ascii="GHEA Grapalat" w:hAnsi="GHEA Grapalat" w:cs="Sylfaen"/>
          <w:lang w:eastAsia="ru-RU"/>
        </w:rPr>
        <w:t>ի պարտքը</w:t>
      </w:r>
      <w:r>
        <w:rPr>
          <w:rFonts w:ascii="GHEA Grapalat" w:hAnsi="GHEA Grapalat" w:cs="Sylfaen"/>
          <w:lang w:val="fr-FR"/>
        </w:rPr>
        <w:t>:</w:t>
      </w:r>
    </w:p>
    <w:p w:rsidR="00915970" w:rsidRPr="002052FB" w:rsidRDefault="00915970" w:rsidP="008F6992">
      <w:pPr>
        <w:spacing w:line="276" w:lineRule="auto"/>
        <w:ind w:firstLine="567"/>
        <w:jc w:val="both"/>
        <w:rPr>
          <w:rFonts w:ascii="GHEA Grapalat" w:hAnsi="GHEA Grapalat" w:cs="Sylfaen"/>
          <w:lang w:val="fr-FR"/>
        </w:rPr>
      </w:pPr>
    </w:p>
    <w:p w:rsidR="00915970" w:rsidRDefault="00915970" w:rsidP="00915970">
      <w:pPr>
        <w:spacing w:line="276" w:lineRule="auto"/>
        <w:ind w:left="1095"/>
        <w:rPr>
          <w:rFonts w:ascii="GHEA Grapalat" w:hAnsi="GHEA Grapalat" w:cs="Sylfaen"/>
          <w:lang w:val="fr-FR"/>
        </w:rPr>
      </w:pPr>
    </w:p>
    <w:p w:rsidR="00915970" w:rsidRDefault="00915970" w:rsidP="00915970">
      <w:pPr>
        <w:spacing w:line="276" w:lineRule="auto"/>
        <w:ind w:left="1095"/>
        <w:rPr>
          <w:rFonts w:ascii="GHEA Grapalat" w:hAnsi="GHEA Grapalat" w:cs="Sylfaen"/>
          <w:lang w:val="fr-FR"/>
        </w:rPr>
      </w:pPr>
    </w:p>
    <w:p w:rsidR="00915970" w:rsidRDefault="00915970" w:rsidP="00915970">
      <w:pPr>
        <w:spacing w:line="276" w:lineRule="auto"/>
        <w:ind w:left="1095"/>
        <w:rPr>
          <w:rFonts w:ascii="GHEA Grapalat" w:hAnsi="GHEA Grapalat" w:cs="Sylfaen"/>
          <w:lang w:val="fr-FR"/>
        </w:rPr>
      </w:pPr>
    </w:p>
    <w:p w:rsidR="00915970" w:rsidRDefault="00915970" w:rsidP="00915970">
      <w:pPr>
        <w:spacing w:line="276" w:lineRule="auto"/>
        <w:ind w:left="1095"/>
        <w:rPr>
          <w:rFonts w:ascii="GHEA Grapalat" w:hAnsi="GHEA Grapalat" w:cs="Sylfaen"/>
          <w:lang w:val="fr-FR"/>
        </w:rPr>
      </w:pPr>
    </w:p>
    <w:p w:rsidR="00915970" w:rsidRDefault="00915970" w:rsidP="00915970">
      <w:pPr>
        <w:spacing w:line="276" w:lineRule="auto"/>
        <w:ind w:left="1095"/>
        <w:rPr>
          <w:rFonts w:ascii="GHEA Grapalat" w:hAnsi="GHEA Grapalat" w:cs="Sylfaen"/>
          <w:lang w:val="fr-FR"/>
        </w:rPr>
      </w:pPr>
    </w:p>
    <w:p w:rsidR="00915970" w:rsidRDefault="00915970" w:rsidP="00915970">
      <w:pPr>
        <w:spacing w:line="276" w:lineRule="auto"/>
        <w:ind w:left="1095"/>
        <w:rPr>
          <w:rFonts w:ascii="GHEA Grapalat" w:hAnsi="GHEA Grapalat" w:cs="Sylfaen"/>
          <w:lang w:val="fr-FR"/>
        </w:rPr>
      </w:pPr>
    </w:p>
    <w:p w:rsidR="00915970" w:rsidRDefault="00915970" w:rsidP="00915970">
      <w:pPr>
        <w:spacing w:line="276" w:lineRule="auto"/>
        <w:ind w:left="1095"/>
        <w:rPr>
          <w:rFonts w:ascii="GHEA Grapalat" w:hAnsi="GHEA Grapalat" w:cs="Sylfaen"/>
          <w:lang w:val="fr-FR"/>
        </w:rPr>
      </w:pPr>
    </w:p>
    <w:p w:rsidR="00915970" w:rsidRDefault="00915970" w:rsidP="00915970">
      <w:pPr>
        <w:spacing w:line="276" w:lineRule="auto"/>
        <w:ind w:left="1095"/>
        <w:rPr>
          <w:rFonts w:ascii="GHEA Grapalat" w:hAnsi="GHEA Grapalat" w:cs="Sylfaen"/>
          <w:lang w:val="fr-FR"/>
        </w:rPr>
      </w:pPr>
    </w:p>
    <w:p w:rsidR="00915970" w:rsidRDefault="00915970" w:rsidP="00915970">
      <w:pPr>
        <w:spacing w:line="276" w:lineRule="auto"/>
        <w:ind w:left="1095"/>
        <w:rPr>
          <w:rFonts w:ascii="GHEA Grapalat" w:hAnsi="GHEA Grapalat" w:cs="Sylfaen"/>
          <w:lang w:val="fr-FR"/>
        </w:rPr>
      </w:pPr>
    </w:p>
    <w:p w:rsidR="00915970" w:rsidRDefault="00915970" w:rsidP="00915970">
      <w:pPr>
        <w:spacing w:line="276" w:lineRule="auto"/>
        <w:ind w:left="1095"/>
        <w:rPr>
          <w:rFonts w:ascii="GHEA Grapalat" w:hAnsi="GHEA Grapalat" w:cs="Sylfaen"/>
          <w:lang w:val="fr-FR"/>
        </w:rPr>
      </w:pPr>
    </w:p>
    <w:p w:rsidR="00915970" w:rsidRDefault="00915970" w:rsidP="00915970">
      <w:pPr>
        <w:spacing w:line="276" w:lineRule="auto"/>
        <w:ind w:left="1095"/>
        <w:rPr>
          <w:rFonts w:ascii="GHEA Grapalat" w:hAnsi="GHEA Grapalat" w:cs="Sylfaen"/>
          <w:lang w:val="fr-FR"/>
        </w:rPr>
      </w:pPr>
    </w:p>
    <w:p w:rsidR="00915970" w:rsidRDefault="00915970" w:rsidP="00915970">
      <w:pPr>
        <w:spacing w:line="276" w:lineRule="auto"/>
        <w:ind w:left="1095"/>
        <w:rPr>
          <w:rFonts w:ascii="GHEA Grapalat" w:hAnsi="GHEA Grapalat" w:cs="Sylfaen"/>
          <w:lang w:val="fr-FR"/>
        </w:rPr>
      </w:pPr>
    </w:p>
    <w:p w:rsidR="00915970" w:rsidRDefault="00915970" w:rsidP="00915970">
      <w:pPr>
        <w:spacing w:line="276" w:lineRule="auto"/>
        <w:ind w:left="1095"/>
        <w:rPr>
          <w:rFonts w:ascii="GHEA Grapalat" w:hAnsi="GHEA Grapalat" w:cs="Sylfaen"/>
          <w:lang w:val="fr-FR"/>
        </w:rPr>
      </w:pPr>
    </w:p>
    <w:p w:rsidR="00915970" w:rsidRDefault="00915970" w:rsidP="00915970">
      <w:pPr>
        <w:spacing w:line="276" w:lineRule="auto"/>
        <w:ind w:left="1095"/>
        <w:rPr>
          <w:rFonts w:ascii="GHEA Grapalat" w:hAnsi="GHEA Grapalat" w:cs="Sylfaen"/>
          <w:lang w:val="fr-FR"/>
        </w:rPr>
      </w:pPr>
    </w:p>
    <w:p w:rsidR="00915970" w:rsidRDefault="00915970" w:rsidP="00915970">
      <w:pPr>
        <w:spacing w:line="276" w:lineRule="auto"/>
        <w:ind w:left="1095"/>
        <w:rPr>
          <w:rFonts w:ascii="GHEA Grapalat" w:hAnsi="GHEA Grapalat" w:cs="Sylfaen"/>
          <w:lang w:val="fr-FR"/>
        </w:rPr>
      </w:pPr>
    </w:p>
    <w:p w:rsidR="00915970" w:rsidRDefault="00915970" w:rsidP="00915970">
      <w:pPr>
        <w:spacing w:line="276" w:lineRule="auto"/>
        <w:ind w:left="1095"/>
        <w:rPr>
          <w:rFonts w:ascii="GHEA Grapalat" w:hAnsi="GHEA Grapalat" w:cs="Sylfaen"/>
          <w:lang w:val="fr-FR"/>
        </w:rPr>
      </w:pPr>
    </w:p>
    <w:p w:rsidR="00915970" w:rsidRDefault="00915970" w:rsidP="00915970">
      <w:pPr>
        <w:spacing w:line="276" w:lineRule="auto"/>
        <w:ind w:left="1095"/>
        <w:rPr>
          <w:rFonts w:ascii="GHEA Grapalat" w:hAnsi="GHEA Grapalat" w:cs="Sylfaen"/>
          <w:lang w:val="fr-FR"/>
        </w:rPr>
      </w:pPr>
    </w:p>
    <w:p w:rsidR="00915970" w:rsidRDefault="00915970" w:rsidP="00915970">
      <w:pPr>
        <w:spacing w:line="276" w:lineRule="auto"/>
        <w:ind w:left="1095"/>
        <w:rPr>
          <w:rFonts w:ascii="GHEA Grapalat" w:hAnsi="GHEA Grapalat" w:cs="Sylfaen"/>
          <w:lang w:val="fr-FR"/>
        </w:rPr>
      </w:pPr>
    </w:p>
    <w:p w:rsidR="00915970" w:rsidRDefault="00915970" w:rsidP="00915970">
      <w:pPr>
        <w:spacing w:line="276" w:lineRule="auto"/>
        <w:ind w:left="1095"/>
        <w:rPr>
          <w:rFonts w:ascii="GHEA Grapalat" w:hAnsi="GHEA Grapalat" w:cs="Sylfaen"/>
          <w:lang w:val="fr-FR"/>
        </w:rPr>
      </w:pPr>
    </w:p>
    <w:p w:rsidR="00915970" w:rsidRDefault="00915970" w:rsidP="00915970">
      <w:pPr>
        <w:spacing w:line="276" w:lineRule="auto"/>
        <w:ind w:left="1095"/>
        <w:rPr>
          <w:rFonts w:ascii="GHEA Grapalat" w:hAnsi="GHEA Grapalat" w:cs="Sylfaen"/>
          <w:lang w:val="fr-FR"/>
        </w:rPr>
      </w:pPr>
    </w:p>
    <w:p w:rsidR="00915970" w:rsidRDefault="00915970" w:rsidP="00915970">
      <w:pPr>
        <w:spacing w:line="276" w:lineRule="auto"/>
        <w:ind w:left="1095"/>
        <w:rPr>
          <w:rFonts w:ascii="GHEA Grapalat" w:hAnsi="GHEA Grapalat" w:cs="Sylfaen"/>
          <w:lang w:val="fr-FR"/>
        </w:rPr>
      </w:pPr>
    </w:p>
    <w:p w:rsidR="00915970" w:rsidRPr="00AA519F" w:rsidRDefault="00915970" w:rsidP="00915970">
      <w:pPr>
        <w:jc w:val="center"/>
        <w:rPr>
          <w:rFonts w:ascii="GHEA Grapalat" w:hAnsi="GHEA Grapalat" w:cs="Sylfaen"/>
          <w:lang w:val="fr-FR"/>
        </w:rPr>
      </w:pPr>
      <w:r w:rsidRPr="002052FB">
        <w:rPr>
          <w:rFonts w:ascii="GHEA Grapalat" w:hAnsi="GHEA Grapalat" w:cs="Sylfaen"/>
          <w:lang w:val="hy-AM"/>
        </w:rPr>
        <w:lastRenderedPageBreak/>
        <w:t>ՏԵՂԵԿԱՆՔ</w:t>
      </w:r>
    </w:p>
    <w:p w:rsidR="00915970" w:rsidRPr="00AA519F" w:rsidRDefault="00915970" w:rsidP="00915970">
      <w:pPr>
        <w:jc w:val="center"/>
        <w:rPr>
          <w:rFonts w:ascii="GHEA Grapalat" w:hAnsi="GHEA Grapalat" w:cs="Sylfaen"/>
          <w:lang w:val="fr-FR"/>
        </w:rPr>
      </w:pPr>
    </w:p>
    <w:p w:rsidR="008F6992" w:rsidRPr="00417CF7" w:rsidRDefault="008F6992" w:rsidP="00417CF7">
      <w:pPr>
        <w:ind w:firstLine="375"/>
        <w:jc w:val="center"/>
        <w:rPr>
          <w:rFonts w:ascii="GHEA Grapalat" w:hAnsi="GHEA Grapalat" w:cs="Sylfaen"/>
          <w:lang w:val="hy-AM" w:eastAsia="en-GB"/>
        </w:rPr>
      </w:pPr>
      <w:r w:rsidRPr="00417CF7">
        <w:rPr>
          <w:rFonts w:ascii="GHEA Grapalat" w:hAnsi="GHEA Grapalat" w:cs="Sylfaen"/>
          <w:lang w:val="hy-AM" w:eastAsia="en-GB"/>
        </w:rPr>
        <w:t xml:space="preserve">«ՀԱՅԱՍՏԱՆԻ ՀԱՆՐԱՊԵՏՈՒԹՅԱՆ ԿԱՌԱՎԱՐՈՒԹՅԱՆ 2016 ԹՎԱԿԱՆԻ </w:t>
      </w:r>
    </w:p>
    <w:p w:rsidR="00915970" w:rsidRPr="00417CF7" w:rsidRDefault="008F6992" w:rsidP="00915970">
      <w:pPr>
        <w:ind w:firstLine="375"/>
        <w:jc w:val="center"/>
        <w:rPr>
          <w:rFonts w:ascii="GHEA Grapalat" w:hAnsi="GHEA Grapalat" w:cs="Sylfaen"/>
          <w:lang w:val="hy-AM" w:eastAsia="en-GB"/>
        </w:rPr>
      </w:pPr>
      <w:r w:rsidRPr="00417CF7">
        <w:rPr>
          <w:rFonts w:ascii="GHEA Grapalat" w:hAnsi="GHEA Grapalat" w:cs="Sylfaen"/>
          <w:lang w:val="hy-AM" w:eastAsia="en-GB"/>
        </w:rPr>
        <w:t xml:space="preserve">ՄԱՐՏԻ 10-Ի N 294-Ն ՈՐՈՇՄԱՆ ՄԵՋ ՓՈՓՈԽՈՒԹՅՈՒՆ ԿԱՏԱՐԵԼՈՒ ՄԱՍԻՆ» ՀՀ ԿԱՌԱՎԱՐՈՒԹՅԱՆ ՈՐՈՇՄԱՆ </w:t>
      </w:r>
      <w:r w:rsidR="00915970" w:rsidRPr="0085195F">
        <w:rPr>
          <w:rFonts w:ascii="GHEA Grapalat" w:hAnsi="GHEA Grapalat" w:cs="Sylfaen"/>
          <w:lang w:val="hy-AM" w:eastAsia="en-GB"/>
        </w:rPr>
        <w:t>ՆԱԽԱԳԾԻ</w:t>
      </w:r>
      <w:r w:rsidR="00915970" w:rsidRPr="00417CF7">
        <w:rPr>
          <w:rFonts w:ascii="GHEA Grapalat" w:hAnsi="GHEA Grapalat" w:cs="Sylfaen"/>
          <w:lang w:val="hy-AM" w:eastAsia="en-GB"/>
        </w:rPr>
        <w:t xml:space="preserve"> </w:t>
      </w:r>
      <w:r w:rsidR="00915970" w:rsidRPr="0085195F">
        <w:rPr>
          <w:rFonts w:ascii="GHEA Grapalat" w:hAnsi="GHEA Grapalat" w:cs="Sylfaen"/>
          <w:lang w:val="hy-AM" w:eastAsia="en-GB"/>
        </w:rPr>
        <w:t>ԸՆԴՈՒՆՄԱՆ ԿԱՊԱԿՑՈՒԹՅԱՄԲ</w:t>
      </w:r>
      <w:r w:rsidR="00915970" w:rsidRPr="002052FB">
        <w:rPr>
          <w:rFonts w:ascii="GHEA Grapalat" w:hAnsi="GHEA Grapalat" w:cs="Sylfaen"/>
          <w:lang w:val="hy-AM" w:eastAsia="en-GB"/>
        </w:rPr>
        <w:t xml:space="preserve"> ԱՅԼ ԻՐԱՎԱԿԱՆ ԱԿՏԵՐԻ ԸՆԴՈՒՆՄԱՆ ԿԱՄ ԱՅԼ ԻՐԱՎԱԿԱՆ ԱԿՏԵՐՈՒՄ ՓՈՓՈԽՈՒԹՅՈՒՆՆԵՐ ԵՎ ԼՐԱՑՈՒՄՆԵՐ ԿԱՏԱՐԵԼՈՒ ԱՆՀՐԱԺԵՇՏՈՒԹՅԱՆ ԱՌԿԱՅՈՒԹՅԱՆ ԿԱՄ ԲԱՑԱԿԱՅՈՒԹՅԱՆ ՄԱՍԻՆ</w:t>
      </w:r>
    </w:p>
    <w:p w:rsidR="00915970" w:rsidRPr="002052FB" w:rsidRDefault="00915970" w:rsidP="00915970">
      <w:pPr>
        <w:shd w:val="clear" w:color="auto" w:fill="FFFFFF"/>
        <w:jc w:val="center"/>
        <w:rPr>
          <w:rFonts w:ascii="GHEA Grapalat" w:hAnsi="GHEA Grapalat"/>
          <w:lang w:val="fr-FR"/>
        </w:rPr>
      </w:pPr>
    </w:p>
    <w:p w:rsidR="00915970" w:rsidRPr="002052FB" w:rsidRDefault="00915970" w:rsidP="00915970">
      <w:pPr>
        <w:shd w:val="clear" w:color="auto" w:fill="FFFFFF"/>
        <w:jc w:val="center"/>
        <w:rPr>
          <w:rFonts w:ascii="GHEA Grapalat" w:hAnsi="GHEA Grapalat"/>
          <w:lang w:val="fr-FR"/>
        </w:rPr>
      </w:pPr>
    </w:p>
    <w:p w:rsidR="00915970" w:rsidRPr="002052FB" w:rsidRDefault="00915970" w:rsidP="00915970">
      <w:pPr>
        <w:shd w:val="clear" w:color="auto" w:fill="FFFFFF"/>
        <w:jc w:val="center"/>
        <w:rPr>
          <w:rFonts w:ascii="GHEA Grapalat" w:hAnsi="GHEA Grapalat"/>
          <w:lang w:val="fr-FR"/>
        </w:rPr>
      </w:pPr>
    </w:p>
    <w:p w:rsidR="00915970" w:rsidRPr="00DE5154" w:rsidRDefault="00417CF7" w:rsidP="00417CF7">
      <w:pPr>
        <w:ind w:firstLine="375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eastAsia="ru-RU"/>
        </w:rPr>
        <w:t>«</w:t>
      </w:r>
      <w:r>
        <w:rPr>
          <w:rFonts w:ascii="GHEA Grapalat" w:hAnsi="GHEA Grapalat" w:cs="Arial Armenian"/>
        </w:rPr>
        <w:t>Հայաստանի Հանրապետության կառավարության 2016 թվականի մարտի 10-ի թիվ 294-Ն որոշման մեջ փոփոխություններ կատարելու մասին</w:t>
      </w:r>
      <w:r w:rsidRPr="00D02D85">
        <w:rPr>
          <w:rFonts w:ascii="GHEA Grapalat" w:hAnsi="GHEA Grapalat" w:cs="Arial Armenian"/>
          <w:lang w:val="hy-AM"/>
        </w:rPr>
        <w:t>»</w:t>
      </w:r>
      <w:r>
        <w:rPr>
          <w:rFonts w:ascii="GHEA Grapalat" w:hAnsi="GHEA Grapalat" w:cs="Arial Armenian"/>
        </w:rPr>
        <w:t xml:space="preserve">  ՀՀ կառավարության որոշման </w:t>
      </w:r>
      <w:r w:rsidR="00915970" w:rsidRPr="002052FB">
        <w:rPr>
          <w:rFonts w:ascii="GHEA Grapalat" w:hAnsi="GHEA Grapalat" w:cs="Sylfaen"/>
          <w:lang w:val="hy-AM" w:eastAsia="en-GB"/>
        </w:rPr>
        <w:t>նախագծի</w:t>
      </w:r>
      <w:r w:rsidR="00915970" w:rsidRPr="002052FB">
        <w:rPr>
          <w:rFonts w:ascii="GHEA Grapalat" w:hAnsi="GHEA Grapalat" w:cs="Sylfaen"/>
          <w:bCs/>
          <w:lang w:val="hy-AM"/>
        </w:rPr>
        <w:t xml:space="preserve"> </w:t>
      </w:r>
      <w:r w:rsidR="00915970" w:rsidRPr="002052FB">
        <w:rPr>
          <w:rFonts w:ascii="GHEA Grapalat" w:hAnsi="GHEA Grapalat" w:cs="Sylfaen"/>
          <w:lang w:val="hy-AM" w:eastAsia="en-GB"/>
        </w:rPr>
        <w:t xml:space="preserve">ընդունման կապակցությամբ </w:t>
      </w:r>
      <w:r w:rsidR="00915970">
        <w:rPr>
          <w:rFonts w:ascii="GHEA Grapalat" w:hAnsi="GHEA Grapalat" w:cs="Sylfaen"/>
          <w:lang w:eastAsia="en-GB"/>
        </w:rPr>
        <w:t>որևէ</w:t>
      </w:r>
      <w:r w:rsidR="00915970" w:rsidRPr="00AA519F">
        <w:rPr>
          <w:rFonts w:ascii="GHEA Grapalat" w:hAnsi="GHEA Grapalat" w:cs="Sylfaen"/>
          <w:lang w:val="fr-FR" w:eastAsia="en-GB"/>
        </w:rPr>
        <w:t xml:space="preserve"> </w:t>
      </w:r>
      <w:r w:rsidR="00915970">
        <w:rPr>
          <w:rFonts w:ascii="GHEA Grapalat" w:hAnsi="GHEA Grapalat" w:cs="Sylfaen"/>
          <w:lang w:eastAsia="en-GB"/>
        </w:rPr>
        <w:t>այլ</w:t>
      </w:r>
      <w:r w:rsidR="00915970" w:rsidRPr="00AA519F">
        <w:rPr>
          <w:rFonts w:ascii="GHEA Grapalat" w:hAnsi="GHEA Grapalat" w:cs="Sylfaen"/>
          <w:lang w:val="fr-FR" w:eastAsia="en-GB"/>
        </w:rPr>
        <w:t xml:space="preserve"> </w:t>
      </w:r>
      <w:r w:rsidR="00915970">
        <w:rPr>
          <w:rFonts w:ascii="GHEA Grapalat" w:hAnsi="GHEA Grapalat" w:cs="Sylfaen"/>
          <w:lang w:eastAsia="en-GB"/>
        </w:rPr>
        <w:t>իրավական</w:t>
      </w:r>
      <w:r w:rsidR="00915970" w:rsidRPr="00AA519F">
        <w:rPr>
          <w:rFonts w:ascii="GHEA Grapalat" w:hAnsi="GHEA Grapalat" w:cs="Sylfaen"/>
          <w:lang w:val="fr-FR" w:eastAsia="en-GB"/>
        </w:rPr>
        <w:t xml:space="preserve"> </w:t>
      </w:r>
      <w:r w:rsidR="00915970">
        <w:rPr>
          <w:rFonts w:ascii="GHEA Grapalat" w:hAnsi="GHEA Grapalat" w:cs="Sylfaen"/>
          <w:lang w:eastAsia="en-GB"/>
        </w:rPr>
        <w:t>ակտերում</w:t>
      </w:r>
      <w:r w:rsidR="00915970" w:rsidRPr="00AA519F">
        <w:rPr>
          <w:rFonts w:ascii="GHEA Grapalat" w:hAnsi="GHEA Grapalat" w:cs="Sylfaen"/>
          <w:lang w:val="fr-FR" w:eastAsia="en-GB"/>
        </w:rPr>
        <w:t xml:space="preserve"> </w:t>
      </w:r>
      <w:r w:rsidR="00915970">
        <w:rPr>
          <w:rFonts w:ascii="GHEA Grapalat" w:hAnsi="GHEA Grapalat" w:cs="Sylfaen"/>
          <w:lang w:eastAsia="en-GB"/>
        </w:rPr>
        <w:t>փոփոխություն</w:t>
      </w:r>
      <w:r w:rsidR="00915970" w:rsidRPr="00AA519F">
        <w:rPr>
          <w:rFonts w:ascii="GHEA Grapalat" w:hAnsi="GHEA Grapalat" w:cs="Sylfaen"/>
          <w:lang w:val="fr-FR" w:eastAsia="en-GB"/>
        </w:rPr>
        <w:t xml:space="preserve"> </w:t>
      </w:r>
      <w:r w:rsidR="00915970">
        <w:rPr>
          <w:rFonts w:ascii="GHEA Grapalat" w:hAnsi="GHEA Grapalat" w:cs="Sylfaen"/>
          <w:lang w:eastAsia="en-GB"/>
        </w:rPr>
        <w:t>կատարելու</w:t>
      </w:r>
      <w:r w:rsidR="00915970" w:rsidRPr="00AA519F">
        <w:rPr>
          <w:rFonts w:ascii="GHEA Grapalat" w:hAnsi="GHEA Grapalat" w:cs="Sylfaen"/>
          <w:lang w:val="fr-FR" w:eastAsia="en-GB"/>
        </w:rPr>
        <w:t xml:space="preserve"> </w:t>
      </w:r>
      <w:r w:rsidR="00915970" w:rsidRPr="002052FB">
        <w:rPr>
          <w:rFonts w:ascii="GHEA Grapalat" w:hAnsi="GHEA Grapalat" w:cs="Sylfaen"/>
          <w:lang w:val="hy-AM" w:eastAsia="en-GB"/>
        </w:rPr>
        <w:t>անհրաժեշտ</w:t>
      </w:r>
      <w:r w:rsidR="00915970">
        <w:rPr>
          <w:rFonts w:ascii="GHEA Grapalat" w:hAnsi="GHEA Grapalat" w:cs="Sylfaen"/>
          <w:lang w:eastAsia="en-GB"/>
        </w:rPr>
        <w:t>ություն</w:t>
      </w:r>
      <w:r w:rsidR="00915970" w:rsidRPr="00AA519F">
        <w:rPr>
          <w:rFonts w:ascii="GHEA Grapalat" w:hAnsi="GHEA Grapalat" w:cs="Sylfaen"/>
          <w:lang w:val="fr-FR" w:eastAsia="en-GB"/>
        </w:rPr>
        <w:t xml:space="preserve"> </w:t>
      </w:r>
      <w:r w:rsidR="00915970">
        <w:rPr>
          <w:rFonts w:ascii="GHEA Grapalat" w:hAnsi="GHEA Grapalat" w:cs="Sylfaen"/>
          <w:lang w:eastAsia="en-GB"/>
        </w:rPr>
        <w:t>չկա</w:t>
      </w:r>
      <w:r w:rsidR="00915970" w:rsidRPr="00AA519F">
        <w:rPr>
          <w:rFonts w:ascii="GHEA Grapalat" w:hAnsi="GHEA Grapalat" w:cs="Sylfaen"/>
          <w:lang w:val="fr-FR" w:eastAsia="en-GB"/>
        </w:rPr>
        <w:t>:</w:t>
      </w:r>
      <w:r w:rsidR="00915970" w:rsidRPr="002052FB">
        <w:rPr>
          <w:rFonts w:ascii="GHEA Grapalat" w:hAnsi="GHEA Grapalat" w:cs="Sylfaen"/>
          <w:lang w:val="fr-FR" w:eastAsia="en-GB"/>
        </w:rPr>
        <w:t xml:space="preserve"> </w:t>
      </w:r>
    </w:p>
    <w:p w:rsidR="00915970" w:rsidRPr="002052FB" w:rsidRDefault="00915970" w:rsidP="00915970">
      <w:pPr>
        <w:shd w:val="clear" w:color="auto" w:fill="FFFFFF"/>
        <w:spacing w:line="360" w:lineRule="auto"/>
        <w:ind w:firstLine="748"/>
        <w:jc w:val="both"/>
        <w:rPr>
          <w:rFonts w:ascii="GHEA Grapalat" w:hAnsi="GHEA Grapalat"/>
          <w:lang w:val="fr-FR"/>
        </w:rPr>
      </w:pPr>
    </w:p>
    <w:p w:rsidR="00915970" w:rsidRPr="002052FB" w:rsidRDefault="00915970" w:rsidP="00915970">
      <w:pPr>
        <w:shd w:val="clear" w:color="auto" w:fill="FFFFFF"/>
        <w:spacing w:line="360" w:lineRule="auto"/>
        <w:ind w:firstLine="748"/>
        <w:jc w:val="both"/>
        <w:rPr>
          <w:rFonts w:ascii="GHEA Grapalat" w:hAnsi="GHEA Grapalat"/>
          <w:lang w:val="fr-FR"/>
        </w:rPr>
      </w:pPr>
    </w:p>
    <w:p w:rsidR="00915970" w:rsidRDefault="00915970" w:rsidP="00915970">
      <w:pPr>
        <w:jc w:val="center"/>
        <w:rPr>
          <w:rFonts w:ascii="GHEA Grapalat" w:hAnsi="GHEA Grapalat" w:cs="Sylfaen"/>
          <w:lang w:val="fr-FR"/>
        </w:rPr>
      </w:pPr>
    </w:p>
    <w:p w:rsidR="00915970" w:rsidRDefault="00915970" w:rsidP="00915970">
      <w:pPr>
        <w:jc w:val="center"/>
        <w:rPr>
          <w:rFonts w:ascii="GHEA Grapalat" w:hAnsi="GHEA Grapalat" w:cs="Sylfaen"/>
          <w:lang w:val="fr-FR"/>
        </w:rPr>
      </w:pPr>
    </w:p>
    <w:p w:rsidR="00915970" w:rsidRDefault="00915970" w:rsidP="00915970">
      <w:pPr>
        <w:jc w:val="center"/>
        <w:rPr>
          <w:rFonts w:ascii="GHEA Grapalat" w:hAnsi="GHEA Grapalat" w:cs="Sylfaen"/>
          <w:lang w:val="fr-FR"/>
        </w:rPr>
      </w:pPr>
    </w:p>
    <w:p w:rsidR="00915970" w:rsidRPr="007E4569" w:rsidRDefault="00915970" w:rsidP="00915970">
      <w:pPr>
        <w:jc w:val="center"/>
        <w:rPr>
          <w:rFonts w:ascii="GHEA Grapalat" w:hAnsi="GHEA Grapalat" w:cs="Sylfaen"/>
          <w:lang w:val="fr-FR"/>
        </w:rPr>
      </w:pPr>
    </w:p>
    <w:p w:rsidR="00915970" w:rsidRPr="002052FB" w:rsidRDefault="00915970" w:rsidP="00915970">
      <w:pPr>
        <w:jc w:val="center"/>
        <w:rPr>
          <w:rFonts w:ascii="GHEA Grapalat" w:hAnsi="GHEA Grapalat" w:cs="Sylfaen"/>
          <w:lang w:val="hy-AM"/>
        </w:rPr>
      </w:pPr>
      <w:r w:rsidRPr="002052FB">
        <w:rPr>
          <w:rFonts w:ascii="GHEA Grapalat" w:hAnsi="GHEA Grapalat" w:cs="Sylfaen"/>
          <w:lang w:val="hy-AM"/>
        </w:rPr>
        <w:t>ՏԵՂԵԿԱՆՔ</w:t>
      </w:r>
    </w:p>
    <w:p w:rsidR="00417CF7" w:rsidRPr="00417CF7" w:rsidRDefault="00417CF7" w:rsidP="00417CF7">
      <w:pPr>
        <w:ind w:firstLine="375"/>
        <w:jc w:val="center"/>
        <w:rPr>
          <w:rFonts w:ascii="GHEA Grapalat" w:hAnsi="GHEA Grapalat" w:cs="Sylfaen"/>
          <w:lang w:val="hy-AM" w:eastAsia="en-GB"/>
        </w:rPr>
      </w:pPr>
      <w:r w:rsidRPr="00417CF7">
        <w:rPr>
          <w:rFonts w:ascii="GHEA Grapalat" w:hAnsi="GHEA Grapalat" w:cs="Sylfaen"/>
          <w:lang w:val="hy-AM" w:eastAsia="en-GB"/>
        </w:rPr>
        <w:t xml:space="preserve">«ՀԱՅԱՍՏԱՆԻ ՀԱՆՐԱՊԵՏՈՒԹՅԱՆ ԿԱՌԱՎԱՐՈՒԹՅԱՆ 2016 ԹՎԱԿԱՆԻ </w:t>
      </w:r>
    </w:p>
    <w:p w:rsidR="00915970" w:rsidRPr="002052FB" w:rsidRDefault="00417CF7" w:rsidP="00417CF7">
      <w:pPr>
        <w:jc w:val="center"/>
        <w:rPr>
          <w:rFonts w:ascii="GHEA Grapalat" w:hAnsi="GHEA Grapalat" w:cs="Sylfaen"/>
          <w:bCs/>
          <w:lang w:val="hy-AM"/>
        </w:rPr>
      </w:pPr>
      <w:r w:rsidRPr="00417CF7">
        <w:rPr>
          <w:rFonts w:ascii="GHEA Grapalat" w:hAnsi="GHEA Grapalat" w:cs="Sylfaen"/>
          <w:lang w:val="hy-AM" w:eastAsia="en-GB"/>
        </w:rPr>
        <w:t xml:space="preserve">ՄԱՐՏԻ 10-Ի N 294-Ն ՈՐՈՇՄԱՆ ՄԵՋ ՓՈՓՈԽՈՒԹՅՈՒՆ ԿԱՏԱՐԵԼՈՒ ՄԱՍԻՆ» ՀՀ ԿԱՌԱՎԱՐՈՒԹՅԱՆ ՈՐՈՇՄԱՆ </w:t>
      </w:r>
      <w:r w:rsidRPr="0085195F">
        <w:rPr>
          <w:rFonts w:ascii="GHEA Grapalat" w:hAnsi="GHEA Grapalat" w:cs="Sylfaen"/>
          <w:lang w:val="hy-AM" w:eastAsia="en-GB"/>
        </w:rPr>
        <w:t>ՆԱԽԱԳԾԻ</w:t>
      </w:r>
      <w:r w:rsidRPr="00417CF7">
        <w:rPr>
          <w:rFonts w:ascii="GHEA Grapalat" w:hAnsi="GHEA Grapalat" w:cs="Sylfaen"/>
          <w:lang w:val="hy-AM" w:eastAsia="en-GB"/>
        </w:rPr>
        <w:t xml:space="preserve"> </w:t>
      </w:r>
      <w:r w:rsidR="00915970" w:rsidRPr="0085195F">
        <w:rPr>
          <w:rFonts w:ascii="GHEA Grapalat" w:hAnsi="GHEA Grapalat" w:cs="Sylfaen"/>
          <w:lang w:val="hy-AM" w:eastAsia="en-GB"/>
        </w:rPr>
        <w:t>ԸՆԴՈՒՆՄԱՆ ԿԱՊԱԿՑՈՒԹՅԱՄԲ</w:t>
      </w:r>
      <w:r w:rsidR="00915970" w:rsidRPr="002052FB">
        <w:rPr>
          <w:rFonts w:ascii="GHEA Grapalat" w:hAnsi="GHEA Grapalat" w:cs="Sylfaen"/>
          <w:lang w:val="hy-AM" w:eastAsia="en-GB"/>
        </w:rPr>
        <w:t xml:space="preserve"> ՀԱՅԱՍՏԱՆԻ ՀԱՆՐԱՊԵՏՈՒԹՅԱՆ ՊԵՏԱԿԱՆ ԲՅՈՒՋԵՈՒՄ ԾԱԽՍԵՐԻ ԿԱՄ ԵԿԱՄՈՒՏՆԵՐԻ ԷԱԿԱՆ ԱՎԵԼԱՑՄԱՆ ԿԱՄ ՆՎԱԶԵՑՄԱՆ ՄԱՍԻՆ</w:t>
      </w:r>
    </w:p>
    <w:p w:rsidR="00915970" w:rsidRPr="002052FB" w:rsidRDefault="00915970" w:rsidP="00915970">
      <w:pPr>
        <w:shd w:val="clear" w:color="auto" w:fill="FFFFFF"/>
        <w:jc w:val="center"/>
        <w:rPr>
          <w:rFonts w:ascii="GHEA Grapalat" w:hAnsi="GHEA Grapalat"/>
          <w:lang w:val="hy-AM"/>
        </w:rPr>
      </w:pPr>
    </w:p>
    <w:p w:rsidR="00915970" w:rsidRPr="002052FB" w:rsidRDefault="00915970" w:rsidP="00915970">
      <w:pPr>
        <w:shd w:val="clear" w:color="auto" w:fill="FFFFFF"/>
        <w:jc w:val="center"/>
        <w:rPr>
          <w:rFonts w:ascii="GHEA Grapalat" w:hAnsi="GHEA Grapalat"/>
          <w:lang w:val="hy-AM"/>
        </w:rPr>
      </w:pPr>
    </w:p>
    <w:p w:rsidR="00915970" w:rsidRPr="002052FB" w:rsidRDefault="00915970" w:rsidP="00915970">
      <w:pPr>
        <w:shd w:val="clear" w:color="auto" w:fill="FFFFFF"/>
        <w:jc w:val="center"/>
        <w:rPr>
          <w:rFonts w:ascii="GHEA Grapalat" w:hAnsi="GHEA Grapalat"/>
          <w:lang w:val="hy-AM"/>
        </w:rPr>
      </w:pPr>
    </w:p>
    <w:p w:rsidR="00915970" w:rsidRPr="002052FB" w:rsidRDefault="00417CF7" w:rsidP="00417CF7">
      <w:pPr>
        <w:ind w:firstLine="720"/>
        <w:jc w:val="both"/>
        <w:rPr>
          <w:rFonts w:ascii="GHEA Grapalat" w:hAnsi="GHEA Grapalat" w:cs="Sylfaen"/>
          <w:lang w:val="hy-AM" w:eastAsia="en-GB"/>
        </w:rPr>
      </w:pPr>
      <w:r>
        <w:rPr>
          <w:rFonts w:ascii="GHEA Grapalat" w:hAnsi="GHEA Grapalat" w:cs="Sylfaen"/>
          <w:lang w:eastAsia="ru-RU"/>
        </w:rPr>
        <w:t>«</w:t>
      </w:r>
      <w:r>
        <w:rPr>
          <w:rFonts w:ascii="GHEA Grapalat" w:hAnsi="GHEA Grapalat" w:cs="Arial Armenian"/>
        </w:rPr>
        <w:t>Հայաստանի Հանրապետության կառավարության 2016 թվականի մարտի 10-ի թիվ 294-Ն որոշման մեջ փոփոխություններ կատարելու մասին</w:t>
      </w:r>
      <w:r w:rsidRPr="00D02D85">
        <w:rPr>
          <w:rFonts w:ascii="GHEA Grapalat" w:hAnsi="GHEA Grapalat" w:cs="Arial Armenian"/>
          <w:lang w:val="hy-AM"/>
        </w:rPr>
        <w:t>»</w:t>
      </w:r>
      <w:r>
        <w:rPr>
          <w:rFonts w:ascii="GHEA Grapalat" w:hAnsi="GHEA Grapalat" w:cs="Arial Armenian"/>
        </w:rPr>
        <w:t xml:space="preserve">  ՀՀ կառավարության որոշման </w:t>
      </w:r>
      <w:r w:rsidRPr="002052FB">
        <w:rPr>
          <w:rFonts w:ascii="GHEA Grapalat" w:hAnsi="GHEA Grapalat" w:cs="Sylfaen"/>
          <w:lang w:val="hy-AM" w:eastAsia="en-GB"/>
        </w:rPr>
        <w:t xml:space="preserve">նախագծի </w:t>
      </w:r>
      <w:r w:rsidR="00915970" w:rsidRPr="002052FB">
        <w:rPr>
          <w:rFonts w:ascii="GHEA Grapalat" w:hAnsi="GHEA Grapalat" w:cs="Sylfaen"/>
          <w:lang w:val="hy-AM" w:eastAsia="en-GB"/>
        </w:rPr>
        <w:t>ընդունման կապակցությամբ պետական բյուջեում ծախսերի կամ եկամուտների ավելացում կամ նվազում տեղի չի ունենա:</w:t>
      </w:r>
    </w:p>
    <w:p w:rsidR="00915970" w:rsidRPr="002052FB" w:rsidRDefault="00915970" w:rsidP="00915970">
      <w:pPr>
        <w:ind w:firstLine="375"/>
        <w:jc w:val="right"/>
        <w:rPr>
          <w:rFonts w:ascii="GHEA Grapalat" w:hAnsi="GHEA Grapalat" w:cs="Sylfaen"/>
          <w:bCs/>
          <w:i/>
          <w:sz w:val="22"/>
          <w:szCs w:val="22"/>
          <w:lang w:val="fr-FR"/>
        </w:rPr>
      </w:pPr>
    </w:p>
    <w:p w:rsidR="00915970" w:rsidRPr="002052FB" w:rsidRDefault="00915970" w:rsidP="00915970">
      <w:pPr>
        <w:ind w:firstLine="375"/>
        <w:jc w:val="right"/>
        <w:rPr>
          <w:rFonts w:ascii="GHEA Grapalat" w:hAnsi="GHEA Grapalat" w:cs="Sylfaen"/>
          <w:bCs/>
          <w:i/>
          <w:sz w:val="22"/>
          <w:szCs w:val="22"/>
          <w:lang w:val="fr-FR"/>
        </w:rPr>
      </w:pPr>
    </w:p>
    <w:p w:rsidR="00915970" w:rsidRPr="002052FB" w:rsidRDefault="00915970" w:rsidP="00915970">
      <w:pPr>
        <w:ind w:firstLine="375"/>
        <w:jc w:val="right"/>
        <w:rPr>
          <w:rFonts w:ascii="GHEA Grapalat" w:hAnsi="GHEA Grapalat" w:cs="Sylfaen"/>
          <w:bCs/>
          <w:i/>
          <w:sz w:val="22"/>
          <w:szCs w:val="22"/>
          <w:lang w:val="fr-FR"/>
        </w:rPr>
      </w:pPr>
    </w:p>
    <w:p w:rsidR="00915970" w:rsidRPr="002052FB" w:rsidRDefault="00915970" w:rsidP="00915970">
      <w:pPr>
        <w:ind w:firstLine="375"/>
        <w:jc w:val="right"/>
        <w:rPr>
          <w:rFonts w:ascii="GHEA Grapalat" w:hAnsi="GHEA Grapalat" w:cs="Sylfaen"/>
          <w:bCs/>
          <w:i/>
          <w:sz w:val="22"/>
          <w:szCs w:val="22"/>
          <w:lang w:val="fr-FR"/>
        </w:rPr>
      </w:pPr>
    </w:p>
    <w:p w:rsidR="00915970" w:rsidRPr="002052FB" w:rsidRDefault="00915970" w:rsidP="00915970">
      <w:pPr>
        <w:ind w:firstLine="375"/>
        <w:jc w:val="right"/>
        <w:rPr>
          <w:rFonts w:ascii="GHEA Grapalat" w:hAnsi="GHEA Grapalat" w:cs="Sylfaen"/>
          <w:bCs/>
          <w:i/>
          <w:sz w:val="22"/>
          <w:szCs w:val="22"/>
          <w:lang w:val="fr-FR"/>
        </w:rPr>
      </w:pPr>
    </w:p>
    <w:p w:rsidR="00915970" w:rsidRPr="002052FB" w:rsidRDefault="00915970" w:rsidP="00915970">
      <w:pPr>
        <w:ind w:firstLine="375"/>
        <w:jc w:val="right"/>
        <w:rPr>
          <w:rFonts w:ascii="GHEA Grapalat" w:hAnsi="GHEA Grapalat" w:cs="Sylfaen"/>
          <w:bCs/>
          <w:i/>
          <w:sz w:val="22"/>
          <w:szCs w:val="22"/>
          <w:lang w:val="fr-FR"/>
        </w:rPr>
      </w:pPr>
    </w:p>
    <w:p w:rsidR="00915970" w:rsidRPr="002052FB" w:rsidRDefault="00915970" w:rsidP="00915970">
      <w:pPr>
        <w:ind w:firstLine="375"/>
        <w:jc w:val="right"/>
        <w:rPr>
          <w:rFonts w:ascii="GHEA Grapalat" w:hAnsi="GHEA Grapalat" w:cs="Sylfaen"/>
          <w:bCs/>
          <w:i/>
          <w:sz w:val="22"/>
          <w:szCs w:val="22"/>
          <w:lang w:val="fr-FR"/>
        </w:rPr>
      </w:pPr>
    </w:p>
    <w:p w:rsidR="00E54BE3" w:rsidRPr="00CE692A" w:rsidRDefault="001B21D9" w:rsidP="00915970">
      <w:pPr>
        <w:shd w:val="clear" w:color="auto" w:fill="FFFFFF"/>
        <w:spacing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E692A">
        <w:rPr>
          <w:rFonts w:ascii="GHEA Grapalat" w:eastAsiaTheme="minorHAnsi" w:hAnsi="GHEA Grapalat" w:cs="Calibri"/>
        </w:rPr>
        <w:t xml:space="preserve">  </w:t>
      </w:r>
    </w:p>
    <w:sectPr w:rsidR="00E54BE3" w:rsidRPr="00CE692A" w:rsidSect="009A25D4">
      <w:pgSz w:w="12240" w:h="15840"/>
      <w:pgMar w:top="540" w:right="810" w:bottom="63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E53F6"/>
    <w:multiLevelType w:val="hybridMultilevel"/>
    <w:tmpl w:val="84A298DA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36370BC3"/>
    <w:multiLevelType w:val="hybridMultilevel"/>
    <w:tmpl w:val="DC10F40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2A601F3"/>
    <w:multiLevelType w:val="hybridMultilevel"/>
    <w:tmpl w:val="4D34504E"/>
    <w:lvl w:ilvl="0" w:tplc="6C601A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61720E93"/>
    <w:multiLevelType w:val="hybridMultilevel"/>
    <w:tmpl w:val="26B68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A8413E"/>
    <w:multiLevelType w:val="hybridMultilevel"/>
    <w:tmpl w:val="656676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36529F"/>
    <w:multiLevelType w:val="hybridMultilevel"/>
    <w:tmpl w:val="75C46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F47D9B"/>
    <w:multiLevelType w:val="hybridMultilevel"/>
    <w:tmpl w:val="C886436E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>
    <w:nsid w:val="7B222102"/>
    <w:multiLevelType w:val="hybridMultilevel"/>
    <w:tmpl w:val="EBB8BAE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2"/>
  </w:compat>
  <w:rsids>
    <w:rsidRoot w:val="00BF69A5"/>
    <w:rsid w:val="000023C3"/>
    <w:rsid w:val="0000386D"/>
    <w:rsid w:val="00006B18"/>
    <w:rsid w:val="00014D92"/>
    <w:rsid w:val="0001734C"/>
    <w:rsid w:val="00017B37"/>
    <w:rsid w:val="0002037F"/>
    <w:rsid w:val="000317E7"/>
    <w:rsid w:val="0003302E"/>
    <w:rsid w:val="0003598C"/>
    <w:rsid w:val="00042F97"/>
    <w:rsid w:val="000430C7"/>
    <w:rsid w:val="0004319F"/>
    <w:rsid w:val="00043472"/>
    <w:rsid w:val="00045EC2"/>
    <w:rsid w:val="00062558"/>
    <w:rsid w:val="00063910"/>
    <w:rsid w:val="00066081"/>
    <w:rsid w:val="00067C85"/>
    <w:rsid w:val="00071C09"/>
    <w:rsid w:val="00073B92"/>
    <w:rsid w:val="0007549F"/>
    <w:rsid w:val="0007676A"/>
    <w:rsid w:val="00076BD4"/>
    <w:rsid w:val="0008419A"/>
    <w:rsid w:val="00084ED4"/>
    <w:rsid w:val="00097221"/>
    <w:rsid w:val="00097510"/>
    <w:rsid w:val="00097B8B"/>
    <w:rsid w:val="000A0541"/>
    <w:rsid w:val="000A18A0"/>
    <w:rsid w:val="000A63EB"/>
    <w:rsid w:val="000B05C2"/>
    <w:rsid w:val="000C327C"/>
    <w:rsid w:val="000D1800"/>
    <w:rsid w:val="000D32B4"/>
    <w:rsid w:val="000D3E11"/>
    <w:rsid w:val="000E0DB0"/>
    <w:rsid w:val="000E1894"/>
    <w:rsid w:val="000F58FC"/>
    <w:rsid w:val="000F62DD"/>
    <w:rsid w:val="000F7E17"/>
    <w:rsid w:val="000F7FEC"/>
    <w:rsid w:val="001022AB"/>
    <w:rsid w:val="0010252E"/>
    <w:rsid w:val="0011356D"/>
    <w:rsid w:val="00113F95"/>
    <w:rsid w:val="00115CE4"/>
    <w:rsid w:val="00116F02"/>
    <w:rsid w:val="0011726A"/>
    <w:rsid w:val="00117387"/>
    <w:rsid w:val="00120504"/>
    <w:rsid w:val="001212AB"/>
    <w:rsid w:val="00125BA6"/>
    <w:rsid w:val="001261CC"/>
    <w:rsid w:val="00126AE9"/>
    <w:rsid w:val="0013333E"/>
    <w:rsid w:val="00136B64"/>
    <w:rsid w:val="00143FC8"/>
    <w:rsid w:val="001529DA"/>
    <w:rsid w:val="0015623E"/>
    <w:rsid w:val="001618DD"/>
    <w:rsid w:val="00165A65"/>
    <w:rsid w:val="00166271"/>
    <w:rsid w:val="00170B3E"/>
    <w:rsid w:val="00171351"/>
    <w:rsid w:val="0017314F"/>
    <w:rsid w:val="00174B48"/>
    <w:rsid w:val="00175E7F"/>
    <w:rsid w:val="00193D28"/>
    <w:rsid w:val="00195008"/>
    <w:rsid w:val="00195530"/>
    <w:rsid w:val="001955B4"/>
    <w:rsid w:val="00196D25"/>
    <w:rsid w:val="001973A6"/>
    <w:rsid w:val="00197DCC"/>
    <w:rsid w:val="001A184B"/>
    <w:rsid w:val="001A1E1A"/>
    <w:rsid w:val="001B0A3A"/>
    <w:rsid w:val="001B21D9"/>
    <w:rsid w:val="001B454F"/>
    <w:rsid w:val="001B6234"/>
    <w:rsid w:val="001C2B38"/>
    <w:rsid w:val="001C4D53"/>
    <w:rsid w:val="001D5108"/>
    <w:rsid w:val="001E1D39"/>
    <w:rsid w:val="001E75D5"/>
    <w:rsid w:val="001E7E37"/>
    <w:rsid w:val="001F206D"/>
    <w:rsid w:val="00200688"/>
    <w:rsid w:val="00200DBD"/>
    <w:rsid w:val="002063DE"/>
    <w:rsid w:val="002132C7"/>
    <w:rsid w:val="00215D7D"/>
    <w:rsid w:val="00215E19"/>
    <w:rsid w:val="002179AA"/>
    <w:rsid w:val="0022034C"/>
    <w:rsid w:val="00222100"/>
    <w:rsid w:val="0022420D"/>
    <w:rsid w:val="00226B42"/>
    <w:rsid w:val="002332CD"/>
    <w:rsid w:val="00233EE8"/>
    <w:rsid w:val="00234518"/>
    <w:rsid w:val="002423F8"/>
    <w:rsid w:val="002431B1"/>
    <w:rsid w:val="00254166"/>
    <w:rsid w:val="00255A01"/>
    <w:rsid w:val="00257AC9"/>
    <w:rsid w:val="00266EA5"/>
    <w:rsid w:val="0027336F"/>
    <w:rsid w:val="00274284"/>
    <w:rsid w:val="002776F6"/>
    <w:rsid w:val="00282142"/>
    <w:rsid w:val="0028278D"/>
    <w:rsid w:val="00290611"/>
    <w:rsid w:val="00291E7B"/>
    <w:rsid w:val="00296450"/>
    <w:rsid w:val="002A1D5A"/>
    <w:rsid w:val="002A3122"/>
    <w:rsid w:val="002B3961"/>
    <w:rsid w:val="002B5282"/>
    <w:rsid w:val="002B6154"/>
    <w:rsid w:val="002B65D2"/>
    <w:rsid w:val="002B6FA2"/>
    <w:rsid w:val="002C1E0B"/>
    <w:rsid w:val="002E0FB9"/>
    <w:rsid w:val="002E40CA"/>
    <w:rsid w:val="002E75D6"/>
    <w:rsid w:val="0030124F"/>
    <w:rsid w:val="0030699E"/>
    <w:rsid w:val="00311100"/>
    <w:rsid w:val="00315523"/>
    <w:rsid w:val="00320EBC"/>
    <w:rsid w:val="00324924"/>
    <w:rsid w:val="00326B31"/>
    <w:rsid w:val="003315DC"/>
    <w:rsid w:val="00333F1C"/>
    <w:rsid w:val="00336DFC"/>
    <w:rsid w:val="00337102"/>
    <w:rsid w:val="00337503"/>
    <w:rsid w:val="00337889"/>
    <w:rsid w:val="003420FC"/>
    <w:rsid w:val="00350F11"/>
    <w:rsid w:val="00353925"/>
    <w:rsid w:val="0035588A"/>
    <w:rsid w:val="00357135"/>
    <w:rsid w:val="003576AF"/>
    <w:rsid w:val="00357AD9"/>
    <w:rsid w:val="00381996"/>
    <w:rsid w:val="00385C9F"/>
    <w:rsid w:val="003953B0"/>
    <w:rsid w:val="00396B89"/>
    <w:rsid w:val="003A1C92"/>
    <w:rsid w:val="003A56E7"/>
    <w:rsid w:val="003A5A46"/>
    <w:rsid w:val="003B048E"/>
    <w:rsid w:val="003B13E4"/>
    <w:rsid w:val="003B506A"/>
    <w:rsid w:val="003B79E7"/>
    <w:rsid w:val="003C0EEE"/>
    <w:rsid w:val="003C28BC"/>
    <w:rsid w:val="003C2F99"/>
    <w:rsid w:val="003C3E5C"/>
    <w:rsid w:val="003D12BE"/>
    <w:rsid w:val="003D25E7"/>
    <w:rsid w:val="003D36F7"/>
    <w:rsid w:val="003D501D"/>
    <w:rsid w:val="003E4186"/>
    <w:rsid w:val="003F3216"/>
    <w:rsid w:val="003F4FDF"/>
    <w:rsid w:val="003F751B"/>
    <w:rsid w:val="004107BD"/>
    <w:rsid w:val="004148C9"/>
    <w:rsid w:val="00414BD6"/>
    <w:rsid w:val="00415C40"/>
    <w:rsid w:val="00417CF7"/>
    <w:rsid w:val="004203A5"/>
    <w:rsid w:val="00421162"/>
    <w:rsid w:val="00430C18"/>
    <w:rsid w:val="0043791C"/>
    <w:rsid w:val="004417A0"/>
    <w:rsid w:val="0044279D"/>
    <w:rsid w:val="00442C97"/>
    <w:rsid w:val="00443B90"/>
    <w:rsid w:val="00444C73"/>
    <w:rsid w:val="004456BA"/>
    <w:rsid w:val="00446CB2"/>
    <w:rsid w:val="00447CA0"/>
    <w:rsid w:val="0045146F"/>
    <w:rsid w:val="00456248"/>
    <w:rsid w:val="004601A0"/>
    <w:rsid w:val="00463868"/>
    <w:rsid w:val="0046556D"/>
    <w:rsid w:val="004665DE"/>
    <w:rsid w:val="00466FED"/>
    <w:rsid w:val="0047032F"/>
    <w:rsid w:val="004855CC"/>
    <w:rsid w:val="0049253B"/>
    <w:rsid w:val="004956A2"/>
    <w:rsid w:val="004971FD"/>
    <w:rsid w:val="004A06CC"/>
    <w:rsid w:val="004A2C03"/>
    <w:rsid w:val="004A52FE"/>
    <w:rsid w:val="004A65C0"/>
    <w:rsid w:val="004B71A3"/>
    <w:rsid w:val="004B7CF9"/>
    <w:rsid w:val="004C2DBB"/>
    <w:rsid w:val="004D07FC"/>
    <w:rsid w:val="004D2339"/>
    <w:rsid w:val="004D4D98"/>
    <w:rsid w:val="004D74A2"/>
    <w:rsid w:val="004E0EAC"/>
    <w:rsid w:val="004E6B34"/>
    <w:rsid w:val="004F4F0B"/>
    <w:rsid w:val="004F5AD8"/>
    <w:rsid w:val="00500A7C"/>
    <w:rsid w:val="00500E27"/>
    <w:rsid w:val="00502A8B"/>
    <w:rsid w:val="00503312"/>
    <w:rsid w:val="00510026"/>
    <w:rsid w:val="0051126C"/>
    <w:rsid w:val="005217BB"/>
    <w:rsid w:val="00523203"/>
    <w:rsid w:val="00527353"/>
    <w:rsid w:val="00527FBD"/>
    <w:rsid w:val="0053383E"/>
    <w:rsid w:val="00534DED"/>
    <w:rsid w:val="00536FA0"/>
    <w:rsid w:val="00537019"/>
    <w:rsid w:val="00541056"/>
    <w:rsid w:val="005416BC"/>
    <w:rsid w:val="00545EBE"/>
    <w:rsid w:val="00553937"/>
    <w:rsid w:val="00561882"/>
    <w:rsid w:val="00561C4C"/>
    <w:rsid w:val="00564113"/>
    <w:rsid w:val="005742E9"/>
    <w:rsid w:val="00576C78"/>
    <w:rsid w:val="00581B57"/>
    <w:rsid w:val="0058273E"/>
    <w:rsid w:val="00584B89"/>
    <w:rsid w:val="00585D49"/>
    <w:rsid w:val="00586010"/>
    <w:rsid w:val="00586D30"/>
    <w:rsid w:val="00594BB3"/>
    <w:rsid w:val="005973CD"/>
    <w:rsid w:val="00597643"/>
    <w:rsid w:val="005A29BD"/>
    <w:rsid w:val="005B3354"/>
    <w:rsid w:val="005B34F7"/>
    <w:rsid w:val="005C09EA"/>
    <w:rsid w:val="005C147D"/>
    <w:rsid w:val="005C2781"/>
    <w:rsid w:val="005C5390"/>
    <w:rsid w:val="005C67FF"/>
    <w:rsid w:val="005E0C2C"/>
    <w:rsid w:val="005E4D01"/>
    <w:rsid w:val="005E6EAD"/>
    <w:rsid w:val="005E7A9E"/>
    <w:rsid w:val="005F20DB"/>
    <w:rsid w:val="005F2C4A"/>
    <w:rsid w:val="005F5371"/>
    <w:rsid w:val="00603BB6"/>
    <w:rsid w:val="00615BE1"/>
    <w:rsid w:val="0061605B"/>
    <w:rsid w:val="00621782"/>
    <w:rsid w:val="006235F1"/>
    <w:rsid w:val="00624296"/>
    <w:rsid w:val="00630360"/>
    <w:rsid w:val="00630537"/>
    <w:rsid w:val="00631BA5"/>
    <w:rsid w:val="006321D6"/>
    <w:rsid w:val="00632F64"/>
    <w:rsid w:val="00641AA8"/>
    <w:rsid w:val="00643998"/>
    <w:rsid w:val="006513A8"/>
    <w:rsid w:val="00654386"/>
    <w:rsid w:val="00661B11"/>
    <w:rsid w:val="00662F17"/>
    <w:rsid w:val="00674995"/>
    <w:rsid w:val="0068002B"/>
    <w:rsid w:val="00682F9D"/>
    <w:rsid w:val="00684C91"/>
    <w:rsid w:val="00691AEA"/>
    <w:rsid w:val="00693AB0"/>
    <w:rsid w:val="006A71DC"/>
    <w:rsid w:val="006B67E4"/>
    <w:rsid w:val="006B6D7A"/>
    <w:rsid w:val="006C7AF9"/>
    <w:rsid w:val="006D0BD6"/>
    <w:rsid w:val="006D17D2"/>
    <w:rsid w:val="006D3017"/>
    <w:rsid w:val="006D4EE3"/>
    <w:rsid w:val="006D7085"/>
    <w:rsid w:val="006E0469"/>
    <w:rsid w:val="006E0D4A"/>
    <w:rsid w:val="006E3D2E"/>
    <w:rsid w:val="006E6810"/>
    <w:rsid w:val="006F1416"/>
    <w:rsid w:val="006F4473"/>
    <w:rsid w:val="006F6560"/>
    <w:rsid w:val="0070069E"/>
    <w:rsid w:val="00700967"/>
    <w:rsid w:val="00701D6D"/>
    <w:rsid w:val="00704637"/>
    <w:rsid w:val="00704C92"/>
    <w:rsid w:val="007107C8"/>
    <w:rsid w:val="0071407C"/>
    <w:rsid w:val="00716309"/>
    <w:rsid w:val="00716F1B"/>
    <w:rsid w:val="007234B0"/>
    <w:rsid w:val="00723768"/>
    <w:rsid w:val="007305C9"/>
    <w:rsid w:val="00732E9D"/>
    <w:rsid w:val="00734ADA"/>
    <w:rsid w:val="00743593"/>
    <w:rsid w:val="00747922"/>
    <w:rsid w:val="007514D3"/>
    <w:rsid w:val="007528A9"/>
    <w:rsid w:val="007542F6"/>
    <w:rsid w:val="0075591F"/>
    <w:rsid w:val="0076002D"/>
    <w:rsid w:val="007603B4"/>
    <w:rsid w:val="007623C9"/>
    <w:rsid w:val="00767C25"/>
    <w:rsid w:val="00775BE5"/>
    <w:rsid w:val="00783991"/>
    <w:rsid w:val="00783BC0"/>
    <w:rsid w:val="00785465"/>
    <w:rsid w:val="007857CB"/>
    <w:rsid w:val="007928A2"/>
    <w:rsid w:val="00792FF3"/>
    <w:rsid w:val="00793D77"/>
    <w:rsid w:val="0079469A"/>
    <w:rsid w:val="007B0958"/>
    <w:rsid w:val="007B3449"/>
    <w:rsid w:val="007B55DB"/>
    <w:rsid w:val="007C4FC7"/>
    <w:rsid w:val="007C72D0"/>
    <w:rsid w:val="007C7501"/>
    <w:rsid w:val="007D3B36"/>
    <w:rsid w:val="007D5817"/>
    <w:rsid w:val="007D7058"/>
    <w:rsid w:val="007D7EAC"/>
    <w:rsid w:val="007E1A73"/>
    <w:rsid w:val="007F107D"/>
    <w:rsid w:val="007F40FF"/>
    <w:rsid w:val="007F79C0"/>
    <w:rsid w:val="00804B60"/>
    <w:rsid w:val="00804C39"/>
    <w:rsid w:val="00806246"/>
    <w:rsid w:val="00812C9D"/>
    <w:rsid w:val="008154DE"/>
    <w:rsid w:val="008213D1"/>
    <w:rsid w:val="00824671"/>
    <w:rsid w:val="00826175"/>
    <w:rsid w:val="00826EC4"/>
    <w:rsid w:val="00830011"/>
    <w:rsid w:val="00832A47"/>
    <w:rsid w:val="00833633"/>
    <w:rsid w:val="00833B7E"/>
    <w:rsid w:val="00834E5B"/>
    <w:rsid w:val="00842BE3"/>
    <w:rsid w:val="00847557"/>
    <w:rsid w:val="00850A6B"/>
    <w:rsid w:val="00850B29"/>
    <w:rsid w:val="00851E46"/>
    <w:rsid w:val="00853B9D"/>
    <w:rsid w:val="00853E4D"/>
    <w:rsid w:val="00860E05"/>
    <w:rsid w:val="00861A80"/>
    <w:rsid w:val="00863B8E"/>
    <w:rsid w:val="00870275"/>
    <w:rsid w:val="00870F87"/>
    <w:rsid w:val="00874732"/>
    <w:rsid w:val="008761D0"/>
    <w:rsid w:val="008814D8"/>
    <w:rsid w:val="008912D6"/>
    <w:rsid w:val="00893E11"/>
    <w:rsid w:val="00894D61"/>
    <w:rsid w:val="0089775F"/>
    <w:rsid w:val="008A0BFE"/>
    <w:rsid w:val="008A38AB"/>
    <w:rsid w:val="008A656B"/>
    <w:rsid w:val="008A70A6"/>
    <w:rsid w:val="008A776E"/>
    <w:rsid w:val="008B3255"/>
    <w:rsid w:val="008B38FB"/>
    <w:rsid w:val="008B7B22"/>
    <w:rsid w:val="008C3BD7"/>
    <w:rsid w:val="008C4EB9"/>
    <w:rsid w:val="008C5B81"/>
    <w:rsid w:val="008D3D60"/>
    <w:rsid w:val="008D4FD7"/>
    <w:rsid w:val="008D62C4"/>
    <w:rsid w:val="008D66F7"/>
    <w:rsid w:val="008D7446"/>
    <w:rsid w:val="008D7F28"/>
    <w:rsid w:val="008E26D0"/>
    <w:rsid w:val="008E2A54"/>
    <w:rsid w:val="008E52EE"/>
    <w:rsid w:val="008E5358"/>
    <w:rsid w:val="008E5E76"/>
    <w:rsid w:val="008E6503"/>
    <w:rsid w:val="008E6646"/>
    <w:rsid w:val="008F4785"/>
    <w:rsid w:val="008F53B3"/>
    <w:rsid w:val="008F6840"/>
    <w:rsid w:val="008F6992"/>
    <w:rsid w:val="009008F3"/>
    <w:rsid w:val="009024DC"/>
    <w:rsid w:val="00905EBE"/>
    <w:rsid w:val="00915970"/>
    <w:rsid w:val="00922A71"/>
    <w:rsid w:val="00922D31"/>
    <w:rsid w:val="00924F90"/>
    <w:rsid w:val="00925489"/>
    <w:rsid w:val="00932F26"/>
    <w:rsid w:val="00940B23"/>
    <w:rsid w:val="00941297"/>
    <w:rsid w:val="00941617"/>
    <w:rsid w:val="00944DF9"/>
    <w:rsid w:val="009464BB"/>
    <w:rsid w:val="0095060D"/>
    <w:rsid w:val="0095101C"/>
    <w:rsid w:val="00951CAB"/>
    <w:rsid w:val="00955819"/>
    <w:rsid w:val="0095770B"/>
    <w:rsid w:val="00957CE2"/>
    <w:rsid w:val="009734EF"/>
    <w:rsid w:val="00980523"/>
    <w:rsid w:val="00981BE3"/>
    <w:rsid w:val="009850D6"/>
    <w:rsid w:val="00985E4A"/>
    <w:rsid w:val="00993890"/>
    <w:rsid w:val="0099751E"/>
    <w:rsid w:val="009A25D4"/>
    <w:rsid w:val="009B16C2"/>
    <w:rsid w:val="009B6AA6"/>
    <w:rsid w:val="009C0570"/>
    <w:rsid w:val="009C29A4"/>
    <w:rsid w:val="009C44F7"/>
    <w:rsid w:val="009D180E"/>
    <w:rsid w:val="009D1DC8"/>
    <w:rsid w:val="009D2388"/>
    <w:rsid w:val="009D374B"/>
    <w:rsid w:val="009D4FF1"/>
    <w:rsid w:val="009D53F5"/>
    <w:rsid w:val="009E142D"/>
    <w:rsid w:val="009E15A5"/>
    <w:rsid w:val="009E195D"/>
    <w:rsid w:val="009E2444"/>
    <w:rsid w:val="009E40A0"/>
    <w:rsid w:val="009E5A50"/>
    <w:rsid w:val="009E79BD"/>
    <w:rsid w:val="00A01CF4"/>
    <w:rsid w:val="00A027B5"/>
    <w:rsid w:val="00A04E22"/>
    <w:rsid w:val="00A121F4"/>
    <w:rsid w:val="00A16F5C"/>
    <w:rsid w:val="00A17068"/>
    <w:rsid w:val="00A2372F"/>
    <w:rsid w:val="00A245F1"/>
    <w:rsid w:val="00A307FB"/>
    <w:rsid w:val="00A31227"/>
    <w:rsid w:val="00A328A5"/>
    <w:rsid w:val="00A34C9B"/>
    <w:rsid w:val="00A3594E"/>
    <w:rsid w:val="00A50E6F"/>
    <w:rsid w:val="00A52F60"/>
    <w:rsid w:val="00A5626E"/>
    <w:rsid w:val="00A56A09"/>
    <w:rsid w:val="00A57E18"/>
    <w:rsid w:val="00A6176C"/>
    <w:rsid w:val="00A62C94"/>
    <w:rsid w:val="00A66DAC"/>
    <w:rsid w:val="00A6715A"/>
    <w:rsid w:val="00A8482F"/>
    <w:rsid w:val="00A84986"/>
    <w:rsid w:val="00A85760"/>
    <w:rsid w:val="00A86C7E"/>
    <w:rsid w:val="00A910C0"/>
    <w:rsid w:val="00A91D8D"/>
    <w:rsid w:val="00AA0FA3"/>
    <w:rsid w:val="00AA5DED"/>
    <w:rsid w:val="00AA6292"/>
    <w:rsid w:val="00AB3A64"/>
    <w:rsid w:val="00AB4F4F"/>
    <w:rsid w:val="00AB769D"/>
    <w:rsid w:val="00AC2F80"/>
    <w:rsid w:val="00AD57CC"/>
    <w:rsid w:val="00AD7969"/>
    <w:rsid w:val="00AF0CE9"/>
    <w:rsid w:val="00AF291B"/>
    <w:rsid w:val="00B014EC"/>
    <w:rsid w:val="00B01B6B"/>
    <w:rsid w:val="00B02C29"/>
    <w:rsid w:val="00B03925"/>
    <w:rsid w:val="00B10584"/>
    <w:rsid w:val="00B13ED1"/>
    <w:rsid w:val="00B162C3"/>
    <w:rsid w:val="00B17E29"/>
    <w:rsid w:val="00B32E5F"/>
    <w:rsid w:val="00B34B54"/>
    <w:rsid w:val="00B3507E"/>
    <w:rsid w:val="00B36D20"/>
    <w:rsid w:val="00B402FF"/>
    <w:rsid w:val="00B40F83"/>
    <w:rsid w:val="00B50197"/>
    <w:rsid w:val="00B5024F"/>
    <w:rsid w:val="00B54B13"/>
    <w:rsid w:val="00B61576"/>
    <w:rsid w:val="00B63E3A"/>
    <w:rsid w:val="00B73B9E"/>
    <w:rsid w:val="00B74176"/>
    <w:rsid w:val="00B759A0"/>
    <w:rsid w:val="00B7680C"/>
    <w:rsid w:val="00B7773A"/>
    <w:rsid w:val="00B831E6"/>
    <w:rsid w:val="00B84654"/>
    <w:rsid w:val="00B85194"/>
    <w:rsid w:val="00B87A3C"/>
    <w:rsid w:val="00B92113"/>
    <w:rsid w:val="00B95280"/>
    <w:rsid w:val="00BA474E"/>
    <w:rsid w:val="00BA6A04"/>
    <w:rsid w:val="00BA74EF"/>
    <w:rsid w:val="00BB4B61"/>
    <w:rsid w:val="00BB75E7"/>
    <w:rsid w:val="00BC0D6A"/>
    <w:rsid w:val="00BC2DC1"/>
    <w:rsid w:val="00BC7F72"/>
    <w:rsid w:val="00BD1C75"/>
    <w:rsid w:val="00BD422A"/>
    <w:rsid w:val="00BE3C92"/>
    <w:rsid w:val="00BF686E"/>
    <w:rsid w:val="00BF69A5"/>
    <w:rsid w:val="00BF6B72"/>
    <w:rsid w:val="00C00C8A"/>
    <w:rsid w:val="00C011AE"/>
    <w:rsid w:val="00C031D0"/>
    <w:rsid w:val="00C04A8F"/>
    <w:rsid w:val="00C146D2"/>
    <w:rsid w:val="00C14842"/>
    <w:rsid w:val="00C219F0"/>
    <w:rsid w:val="00C243DE"/>
    <w:rsid w:val="00C24E85"/>
    <w:rsid w:val="00C33747"/>
    <w:rsid w:val="00C3625A"/>
    <w:rsid w:val="00C40953"/>
    <w:rsid w:val="00C41707"/>
    <w:rsid w:val="00C41CB1"/>
    <w:rsid w:val="00C426A6"/>
    <w:rsid w:val="00C4658A"/>
    <w:rsid w:val="00C53BA4"/>
    <w:rsid w:val="00C5484C"/>
    <w:rsid w:val="00C549C5"/>
    <w:rsid w:val="00C6151F"/>
    <w:rsid w:val="00C664F8"/>
    <w:rsid w:val="00C679E1"/>
    <w:rsid w:val="00C67E33"/>
    <w:rsid w:val="00C7044A"/>
    <w:rsid w:val="00C71D96"/>
    <w:rsid w:val="00C7213E"/>
    <w:rsid w:val="00C73FC5"/>
    <w:rsid w:val="00C74F23"/>
    <w:rsid w:val="00C75BCE"/>
    <w:rsid w:val="00C75D7D"/>
    <w:rsid w:val="00C763F9"/>
    <w:rsid w:val="00C83CFB"/>
    <w:rsid w:val="00C87372"/>
    <w:rsid w:val="00C90F85"/>
    <w:rsid w:val="00C9182E"/>
    <w:rsid w:val="00C919DD"/>
    <w:rsid w:val="00C91ECA"/>
    <w:rsid w:val="00C926E2"/>
    <w:rsid w:val="00CA332B"/>
    <w:rsid w:val="00CA3C33"/>
    <w:rsid w:val="00CA42BB"/>
    <w:rsid w:val="00CA51C0"/>
    <w:rsid w:val="00CC37FE"/>
    <w:rsid w:val="00CC59C8"/>
    <w:rsid w:val="00CD66F3"/>
    <w:rsid w:val="00CE03EB"/>
    <w:rsid w:val="00CE14DD"/>
    <w:rsid w:val="00CE433D"/>
    <w:rsid w:val="00CE66D6"/>
    <w:rsid w:val="00CE692A"/>
    <w:rsid w:val="00CE7189"/>
    <w:rsid w:val="00CF160E"/>
    <w:rsid w:val="00CF3BC8"/>
    <w:rsid w:val="00CF4740"/>
    <w:rsid w:val="00CF5988"/>
    <w:rsid w:val="00D02228"/>
    <w:rsid w:val="00D03F5A"/>
    <w:rsid w:val="00D1068E"/>
    <w:rsid w:val="00D13F96"/>
    <w:rsid w:val="00D169AA"/>
    <w:rsid w:val="00D17080"/>
    <w:rsid w:val="00D171FE"/>
    <w:rsid w:val="00D175A9"/>
    <w:rsid w:val="00D2395F"/>
    <w:rsid w:val="00D35276"/>
    <w:rsid w:val="00D3719B"/>
    <w:rsid w:val="00D448EB"/>
    <w:rsid w:val="00D44A9F"/>
    <w:rsid w:val="00D531A6"/>
    <w:rsid w:val="00D6589C"/>
    <w:rsid w:val="00D66A7D"/>
    <w:rsid w:val="00D708CF"/>
    <w:rsid w:val="00D77F5C"/>
    <w:rsid w:val="00D80DDA"/>
    <w:rsid w:val="00D80FF9"/>
    <w:rsid w:val="00D85307"/>
    <w:rsid w:val="00D85F97"/>
    <w:rsid w:val="00D8615A"/>
    <w:rsid w:val="00DA29BF"/>
    <w:rsid w:val="00DA356A"/>
    <w:rsid w:val="00DB10F3"/>
    <w:rsid w:val="00DB18D4"/>
    <w:rsid w:val="00DB3C2C"/>
    <w:rsid w:val="00DB3CAE"/>
    <w:rsid w:val="00DB7639"/>
    <w:rsid w:val="00DC05B7"/>
    <w:rsid w:val="00DE1F56"/>
    <w:rsid w:val="00DE2741"/>
    <w:rsid w:val="00DE27FB"/>
    <w:rsid w:val="00DE46AB"/>
    <w:rsid w:val="00DF1824"/>
    <w:rsid w:val="00DF3694"/>
    <w:rsid w:val="00DF61DC"/>
    <w:rsid w:val="00E016AB"/>
    <w:rsid w:val="00E02B4F"/>
    <w:rsid w:val="00E11047"/>
    <w:rsid w:val="00E12397"/>
    <w:rsid w:val="00E1669D"/>
    <w:rsid w:val="00E34A99"/>
    <w:rsid w:val="00E37A60"/>
    <w:rsid w:val="00E44CBF"/>
    <w:rsid w:val="00E45725"/>
    <w:rsid w:val="00E477B7"/>
    <w:rsid w:val="00E54108"/>
    <w:rsid w:val="00E54BE3"/>
    <w:rsid w:val="00E56F41"/>
    <w:rsid w:val="00E612E2"/>
    <w:rsid w:val="00E7196A"/>
    <w:rsid w:val="00E73BDD"/>
    <w:rsid w:val="00E74683"/>
    <w:rsid w:val="00E80283"/>
    <w:rsid w:val="00E80B83"/>
    <w:rsid w:val="00E90B66"/>
    <w:rsid w:val="00E9108A"/>
    <w:rsid w:val="00E911F6"/>
    <w:rsid w:val="00E93BAD"/>
    <w:rsid w:val="00E93FB9"/>
    <w:rsid w:val="00E96972"/>
    <w:rsid w:val="00EA3057"/>
    <w:rsid w:val="00EA3C92"/>
    <w:rsid w:val="00EA553E"/>
    <w:rsid w:val="00EA7734"/>
    <w:rsid w:val="00EB0C4F"/>
    <w:rsid w:val="00EB433B"/>
    <w:rsid w:val="00EB5661"/>
    <w:rsid w:val="00EB6DB7"/>
    <w:rsid w:val="00EB6FC4"/>
    <w:rsid w:val="00EB77EB"/>
    <w:rsid w:val="00EC246C"/>
    <w:rsid w:val="00EC4A43"/>
    <w:rsid w:val="00EC6BCE"/>
    <w:rsid w:val="00ED3B7C"/>
    <w:rsid w:val="00EE22F5"/>
    <w:rsid w:val="00EE2FE8"/>
    <w:rsid w:val="00EF2AB9"/>
    <w:rsid w:val="00EF5C58"/>
    <w:rsid w:val="00EF63B9"/>
    <w:rsid w:val="00EF761E"/>
    <w:rsid w:val="00F00496"/>
    <w:rsid w:val="00F129D7"/>
    <w:rsid w:val="00F222EC"/>
    <w:rsid w:val="00F31AB6"/>
    <w:rsid w:val="00F40000"/>
    <w:rsid w:val="00F403F9"/>
    <w:rsid w:val="00F409E6"/>
    <w:rsid w:val="00F40C7A"/>
    <w:rsid w:val="00F4645D"/>
    <w:rsid w:val="00F47FD6"/>
    <w:rsid w:val="00F51615"/>
    <w:rsid w:val="00F5372B"/>
    <w:rsid w:val="00F60411"/>
    <w:rsid w:val="00F67AEB"/>
    <w:rsid w:val="00F72B7D"/>
    <w:rsid w:val="00F7573E"/>
    <w:rsid w:val="00F75907"/>
    <w:rsid w:val="00F8053A"/>
    <w:rsid w:val="00F81997"/>
    <w:rsid w:val="00F83CA7"/>
    <w:rsid w:val="00FA0E3C"/>
    <w:rsid w:val="00FA3B08"/>
    <w:rsid w:val="00FA4D8D"/>
    <w:rsid w:val="00FB35ED"/>
    <w:rsid w:val="00FB4754"/>
    <w:rsid w:val="00FC13A0"/>
    <w:rsid w:val="00FC1A58"/>
    <w:rsid w:val="00FC5CB1"/>
    <w:rsid w:val="00FD6C03"/>
    <w:rsid w:val="00FE00AF"/>
    <w:rsid w:val="00FE0524"/>
    <w:rsid w:val="00FE4477"/>
    <w:rsid w:val="00FE5FEF"/>
    <w:rsid w:val="00FF1C98"/>
    <w:rsid w:val="00FF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9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F69A5"/>
  </w:style>
  <w:style w:type="character" w:styleId="Emphasis">
    <w:name w:val="Emphasis"/>
    <w:basedOn w:val="DefaultParagraphFont"/>
    <w:uiPriority w:val="20"/>
    <w:qFormat/>
    <w:rsid w:val="00BF69A5"/>
    <w:rPr>
      <w:i/>
      <w:iCs/>
    </w:rPr>
  </w:style>
  <w:style w:type="paragraph" w:styleId="ListParagraph">
    <w:name w:val="List Paragraph"/>
    <w:basedOn w:val="Normal"/>
    <w:uiPriority w:val="34"/>
    <w:qFormat/>
    <w:rsid w:val="00BF69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54166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254166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1A1E1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E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E1A"/>
    <w:rPr>
      <w:rFonts w:ascii="Tahoma" w:eastAsia="Times New Roman" w:hAnsi="Tahoma" w:cs="Tahoma"/>
      <w:sz w:val="16"/>
      <w:szCs w:val="16"/>
    </w:rPr>
  </w:style>
  <w:style w:type="paragraph" w:customStyle="1" w:styleId="mechtex">
    <w:name w:val="mechtex"/>
    <w:basedOn w:val="Normal"/>
    <w:link w:val="mechtexChar"/>
    <w:rsid w:val="005416BC"/>
    <w:pPr>
      <w:jc w:val="center"/>
    </w:pPr>
    <w:rPr>
      <w:rFonts w:ascii="Arial Armenian" w:hAnsi="Arial Armenian"/>
      <w:sz w:val="22"/>
      <w:szCs w:val="22"/>
      <w:lang w:eastAsia="ru-RU"/>
    </w:rPr>
  </w:style>
  <w:style w:type="character" w:customStyle="1" w:styleId="mechtexChar">
    <w:name w:val="mechtex Char"/>
    <w:link w:val="mechtex"/>
    <w:locked/>
    <w:rsid w:val="005416BC"/>
    <w:rPr>
      <w:rFonts w:ascii="Arial Armenian" w:eastAsia="Times New Roman" w:hAnsi="Arial Armeni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3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52601-78AD-49EE-825C-6309831D2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Lusine Aleqsanyan</cp:lastModifiedBy>
  <cp:revision>6</cp:revision>
  <cp:lastPrinted>2015-07-28T14:50:00Z</cp:lastPrinted>
  <dcterms:created xsi:type="dcterms:W3CDTF">2016-05-02T08:30:00Z</dcterms:created>
  <dcterms:modified xsi:type="dcterms:W3CDTF">2016-05-20T13:29:00Z</dcterms:modified>
</cp:coreProperties>
</file>