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754" w:rsidRPr="00274858" w:rsidRDefault="006A6AE1" w:rsidP="00397C8E">
      <w:pPr>
        <w:pStyle w:val="Bodytext20"/>
        <w:shd w:val="clear" w:color="auto" w:fill="auto"/>
        <w:spacing w:after="153" w:line="276" w:lineRule="auto"/>
        <w:ind w:left="20" w:firstLine="0"/>
        <w:rPr>
          <w:rFonts w:ascii="GHEA Grapalat" w:hAnsi="GHEA Grapalat"/>
          <w:color w:val="000000" w:themeColor="text1"/>
          <w:sz w:val="24"/>
          <w:szCs w:val="24"/>
        </w:rPr>
      </w:pPr>
      <w:r>
        <w:rPr>
          <w:rFonts w:ascii="GHEA Grapalat" w:hAnsi="GHEA Grapalat"/>
          <w:color w:val="000000" w:themeColor="text1"/>
          <w:sz w:val="24"/>
          <w:szCs w:val="24"/>
          <w:lang w:bidi="en-US"/>
        </w:rPr>
        <w:t>(</w:t>
      </w:r>
      <w:r w:rsidR="00B67E28" w:rsidRPr="00274858">
        <w:rPr>
          <w:rFonts w:ascii="GHEA Grapalat" w:hAnsi="GHEA Grapalat"/>
          <w:color w:val="000000" w:themeColor="text1"/>
          <w:sz w:val="24"/>
          <w:szCs w:val="24"/>
          <w:lang w:bidi="en-US"/>
        </w:rPr>
        <w:t>Ն</w:t>
      </w:r>
      <w:r w:rsidR="00314281" w:rsidRPr="00274858">
        <w:rPr>
          <w:rFonts w:ascii="GHEA Grapalat" w:hAnsi="GHEA Grapalat"/>
          <w:color w:val="000000" w:themeColor="text1"/>
          <w:sz w:val="24"/>
          <w:szCs w:val="24"/>
          <w:lang w:bidi="en-US"/>
        </w:rPr>
        <w:t>ախագիծ</w:t>
      </w:r>
      <w:r>
        <w:rPr>
          <w:rFonts w:ascii="GHEA Grapalat" w:hAnsi="GHEA Grapalat"/>
          <w:color w:val="000000" w:themeColor="text1"/>
          <w:sz w:val="24"/>
          <w:szCs w:val="24"/>
          <w:lang w:bidi="en-US"/>
        </w:rPr>
        <w:t>)</w:t>
      </w:r>
    </w:p>
    <w:p w:rsidR="00C60754" w:rsidRPr="00274858" w:rsidRDefault="00314281" w:rsidP="00397C8E">
      <w:pPr>
        <w:pStyle w:val="Bodytext20"/>
        <w:shd w:val="clear" w:color="auto" w:fill="auto"/>
        <w:spacing w:after="392" w:line="276" w:lineRule="auto"/>
        <w:ind w:left="20" w:firstLine="0"/>
        <w:rPr>
          <w:rFonts w:ascii="GHEA Grapalat" w:hAnsi="GHEA Grapalat"/>
          <w:color w:val="000000" w:themeColor="text1"/>
          <w:sz w:val="24"/>
          <w:szCs w:val="24"/>
        </w:rPr>
      </w:pPr>
      <w:r w:rsidRPr="00274858">
        <w:rPr>
          <w:rFonts w:ascii="GHEA Grapalat" w:hAnsi="GHEA Grapalat"/>
          <w:color w:val="000000" w:themeColor="text1"/>
          <w:sz w:val="24"/>
          <w:szCs w:val="24"/>
          <w:lang w:bidi="en-US"/>
        </w:rPr>
        <w:t>Ճապոնական</w:t>
      </w:r>
      <w:r w:rsidR="0005366A">
        <w:rPr>
          <w:rFonts w:ascii="GHEA Grapalat" w:hAnsi="GHEA Grapalat"/>
          <w:color w:val="000000" w:themeColor="text1"/>
          <w:sz w:val="24"/>
          <w:szCs w:val="24"/>
          <w:lang w:bidi="en-US"/>
        </w:rPr>
        <w:t xml:space="preserve"> կողմի</w:t>
      </w:r>
      <w:r w:rsidRPr="00274858">
        <w:rPr>
          <w:rFonts w:ascii="GHEA Grapalat" w:hAnsi="GHEA Grapalat"/>
          <w:color w:val="000000" w:themeColor="text1"/>
          <w:sz w:val="24"/>
          <w:szCs w:val="24"/>
          <w:lang w:bidi="en-US"/>
        </w:rPr>
        <w:t xml:space="preserve"> </w:t>
      </w:r>
      <w:r w:rsidR="00275171" w:rsidRPr="00274858">
        <w:rPr>
          <w:rFonts w:ascii="GHEA Grapalat" w:hAnsi="GHEA Grapalat"/>
          <w:color w:val="000000" w:themeColor="text1"/>
          <w:sz w:val="24"/>
          <w:szCs w:val="24"/>
          <w:lang w:bidi="en-US"/>
        </w:rPr>
        <w:t>հայտագիր</w:t>
      </w:r>
    </w:p>
    <w:p w:rsidR="00C60754" w:rsidRPr="00B23DCF" w:rsidRDefault="002D7FB5" w:rsidP="00397C8E">
      <w:pPr>
        <w:pStyle w:val="Bodytext70"/>
        <w:shd w:val="clear" w:color="auto" w:fill="auto"/>
        <w:spacing w:before="0" w:after="370" w:line="276" w:lineRule="auto"/>
        <w:rPr>
          <w:rFonts w:ascii="GHEA Grapalat" w:hAnsi="GHEA Grapalat"/>
          <w:color w:val="000000" w:themeColor="text1"/>
          <w:sz w:val="24"/>
          <w:szCs w:val="24"/>
        </w:rPr>
      </w:pPr>
      <w:r w:rsidRPr="00B23DCF">
        <w:rPr>
          <w:rFonts w:ascii="GHEA Grapalat" w:hAnsi="GHEA Grapalat"/>
          <w:color w:val="000000" w:themeColor="text1"/>
          <w:sz w:val="24"/>
          <w:szCs w:val="24"/>
          <w:lang w:bidi="en-US"/>
        </w:rPr>
        <w:t>Երևան</w:t>
      </w:r>
      <w:r w:rsidR="00274858">
        <w:rPr>
          <w:rFonts w:ascii="GHEA Grapalat" w:hAnsi="GHEA Grapalat"/>
          <w:color w:val="000000" w:themeColor="text1"/>
          <w:sz w:val="24"/>
          <w:szCs w:val="24"/>
          <w:lang w:bidi="en-US"/>
        </w:rPr>
        <w:t>, (</w:t>
      </w:r>
      <w:r w:rsidR="00D366CE">
        <w:rPr>
          <w:rFonts w:ascii="GHEA Grapalat" w:hAnsi="GHEA Grapalat"/>
          <w:color w:val="000000" w:themeColor="text1"/>
          <w:sz w:val="24"/>
          <w:szCs w:val="24"/>
          <w:lang w:bidi="en-US"/>
        </w:rPr>
        <w:t>ամ</w:t>
      </w:r>
      <w:r w:rsidR="00274858">
        <w:rPr>
          <w:rFonts w:ascii="GHEA Grapalat" w:hAnsi="GHEA Grapalat"/>
          <w:color w:val="000000" w:themeColor="text1"/>
          <w:sz w:val="24"/>
          <w:szCs w:val="24"/>
          <w:lang w:bidi="en-US"/>
        </w:rPr>
        <w:t xml:space="preserve">իս) (օր), </w:t>
      </w:r>
      <w:r w:rsidR="00314281" w:rsidRPr="00B23DCF">
        <w:rPr>
          <w:rFonts w:ascii="GHEA Grapalat" w:hAnsi="GHEA Grapalat"/>
          <w:color w:val="000000" w:themeColor="text1"/>
          <w:sz w:val="24"/>
          <w:szCs w:val="24"/>
          <w:lang w:bidi="en-US"/>
        </w:rPr>
        <w:t>2017</w:t>
      </w:r>
    </w:p>
    <w:p w:rsidR="00AE09D8" w:rsidRPr="00B23DCF" w:rsidRDefault="00C642CC" w:rsidP="00397C8E">
      <w:pPr>
        <w:pStyle w:val="Bodytext20"/>
        <w:shd w:val="clear" w:color="auto" w:fill="auto"/>
        <w:spacing w:line="276" w:lineRule="auto"/>
        <w:ind w:firstLine="860"/>
        <w:jc w:val="both"/>
        <w:rPr>
          <w:rFonts w:ascii="GHEA Grapalat" w:hAnsi="GHEA Grapalat"/>
          <w:color w:val="000000" w:themeColor="text1"/>
          <w:sz w:val="24"/>
          <w:szCs w:val="24"/>
          <w:lang w:bidi="en-US"/>
        </w:rPr>
      </w:pPr>
      <w:r w:rsidRPr="00B23DCF">
        <w:rPr>
          <w:rFonts w:ascii="GHEA Grapalat" w:hAnsi="GHEA Grapalat" w:cs="Arial"/>
          <w:color w:val="000000" w:themeColor="text1"/>
          <w:sz w:val="24"/>
          <w:szCs w:val="24"/>
          <w:lang w:bidi="en-US"/>
        </w:rPr>
        <w:t>Ձերդ</w:t>
      </w:r>
      <w:r w:rsidRPr="00B23DCF">
        <w:rPr>
          <w:rFonts w:ascii="GHEA Grapalat" w:hAnsi="GHEA Grapalat"/>
          <w:color w:val="000000" w:themeColor="text1"/>
          <w:sz w:val="24"/>
          <w:szCs w:val="24"/>
          <w:lang w:bidi="en-US"/>
        </w:rPr>
        <w:t xml:space="preserve"> </w:t>
      </w:r>
      <w:r w:rsidRPr="00B23DCF">
        <w:rPr>
          <w:rFonts w:ascii="GHEA Grapalat" w:hAnsi="GHEA Grapalat" w:cs="Arial"/>
          <w:color w:val="000000" w:themeColor="text1"/>
          <w:sz w:val="24"/>
          <w:szCs w:val="24"/>
          <w:lang w:bidi="en-US"/>
        </w:rPr>
        <w:t>գերազանցություն</w:t>
      </w:r>
      <w:r w:rsidRPr="00B23DCF">
        <w:rPr>
          <w:rFonts w:ascii="GHEA Grapalat" w:hAnsi="GHEA Grapalat"/>
          <w:color w:val="000000" w:themeColor="text1"/>
          <w:sz w:val="24"/>
          <w:szCs w:val="24"/>
          <w:lang w:bidi="en-US"/>
        </w:rPr>
        <w:t xml:space="preserve"> /</w:t>
      </w:r>
      <w:r w:rsidRPr="00B23DCF">
        <w:rPr>
          <w:rFonts w:ascii="GHEA Grapalat" w:hAnsi="GHEA Grapalat" w:cs="Arial"/>
          <w:color w:val="000000" w:themeColor="text1"/>
          <w:sz w:val="24"/>
          <w:szCs w:val="24"/>
          <w:lang w:bidi="en-US"/>
        </w:rPr>
        <w:t>պարոն</w:t>
      </w:r>
      <w:r w:rsidRPr="00B23DCF">
        <w:rPr>
          <w:rFonts w:ascii="GHEA Grapalat" w:hAnsi="GHEA Grapalat"/>
          <w:color w:val="000000" w:themeColor="text1"/>
          <w:sz w:val="24"/>
          <w:szCs w:val="24"/>
          <w:lang w:bidi="en-US"/>
        </w:rPr>
        <w:t>/</w:t>
      </w:r>
      <w:r w:rsidRPr="00B23DCF">
        <w:rPr>
          <w:rFonts w:ascii="GHEA Grapalat" w:hAnsi="GHEA Grapalat" w:cs="Arial"/>
          <w:color w:val="000000" w:themeColor="text1"/>
          <w:sz w:val="24"/>
          <w:szCs w:val="24"/>
          <w:lang w:bidi="en-US"/>
        </w:rPr>
        <w:t>տիկին</w:t>
      </w:r>
      <w:r w:rsidRPr="00B23DCF">
        <w:rPr>
          <w:rFonts w:ascii="GHEA Grapalat" w:hAnsi="GHEA Grapalat"/>
          <w:color w:val="000000" w:themeColor="text1"/>
          <w:sz w:val="24"/>
          <w:szCs w:val="24"/>
          <w:lang w:bidi="en-US"/>
        </w:rPr>
        <w:t>,</w:t>
      </w:r>
    </w:p>
    <w:p w:rsidR="00096DC4" w:rsidRPr="00274858" w:rsidRDefault="00274858" w:rsidP="00274858">
      <w:pPr>
        <w:pStyle w:val="Bodytext20"/>
        <w:shd w:val="clear" w:color="auto" w:fill="auto"/>
        <w:spacing w:after="160" w:line="276" w:lineRule="auto"/>
        <w:ind w:firstLine="567"/>
        <w:jc w:val="both"/>
        <w:rPr>
          <w:rFonts w:ascii="GHEA Grapalat" w:hAnsi="GHEA Grapalat"/>
          <w:spacing w:val="-4"/>
          <w:sz w:val="24"/>
          <w:szCs w:val="24"/>
        </w:rPr>
      </w:pPr>
      <w:r w:rsidRPr="00274858">
        <w:rPr>
          <w:rFonts w:ascii="GHEA Grapalat" w:hAnsi="GHEA Grapalat"/>
          <w:spacing w:val="-4"/>
          <w:sz w:val="24"/>
          <w:szCs w:val="24"/>
        </w:rPr>
        <w:t xml:space="preserve">Պատիվ ունեմ վկայակոչելու Ճապոնիայի Կառավարության և Հայաստանի Հանրապետության Կառավարության (այսուհետև՝ Ստացող) ներկայացուցիչների միջև վերջերս տեղի ունեցած քննարկումները, որոնք վերաբերում են Հայաստանի Հանրապետության տնտեսական և սոցիալական զարգացումը խթանելու նպատակով Ճապոնիայի հետ տնտեսական համագործակցության ընդլայնմանը, այդ թվում՝ մշակույթի խթանման միջոցով։ </w:t>
      </w:r>
      <w:r>
        <w:rPr>
          <w:rFonts w:ascii="GHEA Grapalat" w:hAnsi="GHEA Grapalat"/>
          <w:spacing w:val="-4"/>
          <w:sz w:val="24"/>
          <w:szCs w:val="24"/>
        </w:rPr>
        <w:t>Ուստի</w:t>
      </w:r>
      <w:r w:rsidRPr="00274858">
        <w:rPr>
          <w:rFonts w:ascii="GHEA Grapalat" w:hAnsi="GHEA Grapalat"/>
          <w:spacing w:val="-4"/>
          <w:sz w:val="24"/>
          <w:szCs w:val="24"/>
        </w:rPr>
        <w:t xml:space="preserve"> պատիվ ունեմ Ճապոնիայի Կառավարության անունից առաջարկելու հետևյալ պայմանավորվածությունը.</w:t>
      </w:r>
    </w:p>
    <w:p w:rsidR="00D6623A" w:rsidRDefault="00274858" w:rsidP="00D6623A">
      <w:pPr>
        <w:spacing w:after="0"/>
        <w:ind w:firstLine="567"/>
        <w:contextualSpacing/>
        <w:jc w:val="both"/>
        <w:rPr>
          <w:rFonts w:ascii="GHEA Grapalat" w:hAnsi="GHEA Grapalat"/>
          <w:color w:val="000000"/>
          <w:sz w:val="24"/>
          <w:szCs w:val="24"/>
          <w:lang w:val="hy-AM"/>
        </w:rPr>
      </w:pPr>
      <w:r>
        <w:rPr>
          <w:rFonts w:ascii="GHEA Grapalat" w:hAnsi="GHEA Grapalat"/>
          <w:color w:val="000000" w:themeColor="text1"/>
          <w:sz w:val="24"/>
          <w:szCs w:val="24"/>
          <w:lang w:bidi="en-US"/>
        </w:rPr>
        <w:t>(1)</w:t>
      </w:r>
      <w:r w:rsidR="00096DC4" w:rsidRPr="00B23DCF">
        <w:rPr>
          <w:rFonts w:ascii="GHEA Grapalat" w:hAnsi="GHEA Grapalat"/>
          <w:color w:val="000000" w:themeColor="text1"/>
          <w:sz w:val="24"/>
          <w:szCs w:val="24"/>
          <w:lang w:bidi="en-US"/>
        </w:rPr>
        <w:t xml:space="preserve"> </w:t>
      </w:r>
      <w:r w:rsidRPr="00494AFF">
        <w:rPr>
          <w:rFonts w:ascii="GHEA Grapalat" w:hAnsi="GHEA Grapalat"/>
          <w:color w:val="000000"/>
          <w:sz w:val="24"/>
          <w:szCs w:val="24"/>
          <w:lang w:val="hy-AM"/>
        </w:rPr>
        <w:t>Ստացողի կողմից</w:t>
      </w:r>
      <w:r>
        <w:rPr>
          <w:rFonts w:ascii="GHEA Grapalat" w:hAnsi="GHEA Grapalat"/>
          <w:color w:val="000000" w:themeColor="text1"/>
          <w:sz w:val="24"/>
          <w:szCs w:val="24"/>
          <w:lang w:bidi="en-US"/>
        </w:rPr>
        <w:t xml:space="preserve"> </w:t>
      </w:r>
      <w:r w:rsidRPr="00B6653E">
        <w:rPr>
          <w:rFonts w:ascii="GHEA Grapalat" w:eastAsia="Times New Roman" w:hAnsi="GHEA Grapalat" w:cs="Sylfaen"/>
          <w:sz w:val="24"/>
          <w:szCs w:val="24"/>
          <w:lang w:val="fr-FR" w:eastAsia="ru-RU"/>
        </w:rPr>
        <w:t>«</w:t>
      </w:r>
      <w:r w:rsidRPr="00B6653E">
        <w:rPr>
          <w:rFonts w:ascii="GHEA Grapalat" w:eastAsia="Times New Roman" w:hAnsi="GHEA Grapalat"/>
          <w:color w:val="000000"/>
          <w:sz w:val="24"/>
          <w:szCs w:val="24"/>
          <w:shd w:val="clear" w:color="auto" w:fill="FFFFFF"/>
          <w:lang w:val="hy-AM" w:eastAsia="ru-RU"/>
        </w:rPr>
        <w:t>Պատմամշակութային</w:t>
      </w:r>
      <w:r>
        <w:rPr>
          <w:rFonts w:ascii="GHEA Grapalat" w:eastAsia="Times New Roman" w:hAnsi="GHEA Grapalat"/>
          <w:color w:val="000000"/>
          <w:sz w:val="24"/>
          <w:szCs w:val="24"/>
          <w:shd w:val="clear" w:color="auto" w:fill="FFFFFF"/>
          <w:lang w:val="fr-FR" w:eastAsia="ru-RU"/>
        </w:rPr>
        <w:t xml:space="preserve"> </w:t>
      </w:r>
      <w:r w:rsidRPr="00B6653E">
        <w:rPr>
          <w:rFonts w:ascii="GHEA Grapalat" w:eastAsia="Times New Roman" w:hAnsi="GHEA Grapalat"/>
          <w:color w:val="000000"/>
          <w:sz w:val="24"/>
          <w:szCs w:val="24"/>
          <w:shd w:val="clear" w:color="auto" w:fill="FFFFFF"/>
          <w:lang w:val="hy-AM" w:eastAsia="ru-RU"/>
        </w:rPr>
        <w:t>ժառանգության</w:t>
      </w:r>
      <w:r w:rsidRPr="00B6653E">
        <w:rPr>
          <w:rFonts w:eastAsia="Times New Roman" w:cs="Calibri"/>
          <w:color w:val="000000"/>
          <w:sz w:val="24"/>
          <w:szCs w:val="24"/>
          <w:shd w:val="clear" w:color="auto" w:fill="FFFFFF"/>
          <w:lang w:val="fr-FR" w:eastAsia="ru-RU"/>
        </w:rPr>
        <w:t> </w:t>
      </w:r>
      <w:r>
        <w:rPr>
          <w:rFonts w:eastAsia="Times New Roman" w:cs="Calibri"/>
          <w:color w:val="000000"/>
          <w:sz w:val="24"/>
          <w:szCs w:val="24"/>
          <w:shd w:val="clear" w:color="auto" w:fill="FFFFFF"/>
          <w:lang w:val="fr-FR" w:eastAsia="ru-RU"/>
        </w:rPr>
        <w:t xml:space="preserve">  </w:t>
      </w:r>
      <w:r w:rsidRPr="00B6653E">
        <w:rPr>
          <w:rFonts w:ascii="GHEA Grapalat" w:eastAsia="Times New Roman" w:hAnsi="GHEA Grapalat"/>
          <w:color w:val="000000"/>
          <w:sz w:val="24"/>
          <w:szCs w:val="24"/>
          <w:shd w:val="clear" w:color="auto" w:fill="FFFFFF"/>
          <w:lang w:val="hy-AM" w:eastAsia="ru-RU"/>
        </w:rPr>
        <w:t>գիտահետազոտական</w:t>
      </w:r>
      <w:r w:rsidRPr="00B6653E">
        <w:rPr>
          <w:rFonts w:eastAsia="Times New Roman" w:cs="Calibri"/>
          <w:color w:val="000000"/>
          <w:sz w:val="24"/>
          <w:szCs w:val="24"/>
          <w:shd w:val="clear" w:color="auto" w:fill="FFFFFF"/>
          <w:lang w:val="fr-FR" w:eastAsia="ru-RU"/>
        </w:rPr>
        <w:t> </w:t>
      </w:r>
      <w:r w:rsidRPr="00B6653E">
        <w:rPr>
          <w:rFonts w:ascii="GHEA Grapalat" w:eastAsia="Times New Roman" w:hAnsi="GHEA Grapalat"/>
          <w:color w:val="000000"/>
          <w:sz w:val="24"/>
          <w:szCs w:val="24"/>
          <w:shd w:val="clear" w:color="auto" w:fill="FFFFFF"/>
          <w:lang w:val="hy-AM" w:eastAsia="ru-RU"/>
        </w:rPr>
        <w:t>կենտրոնի`</w:t>
      </w:r>
      <w:r w:rsidRPr="00B6653E">
        <w:rPr>
          <w:rFonts w:ascii="GHEA Grapalat" w:eastAsia="Times New Roman" w:hAnsi="GHEA Grapalat" w:cs="Sylfaen"/>
          <w:sz w:val="24"/>
          <w:szCs w:val="24"/>
          <w:lang w:val="fr-FR" w:eastAsia="ru-RU"/>
        </w:rPr>
        <w:t xml:space="preserve"> հնագիտական գտածոների վերականգնման և պահպանման համար սարքավորումն</w:t>
      </w:r>
      <w:r>
        <w:rPr>
          <w:rFonts w:ascii="GHEA Grapalat" w:eastAsia="Times New Roman" w:hAnsi="GHEA Grapalat" w:cs="Sylfaen"/>
          <w:sz w:val="24"/>
          <w:szCs w:val="24"/>
          <w:lang w:val="fr-FR" w:eastAsia="ru-RU"/>
        </w:rPr>
        <w:t xml:space="preserve">երի բարելավման ծրագրի» </w:t>
      </w:r>
      <w:r w:rsidRPr="00494AFF">
        <w:rPr>
          <w:rFonts w:ascii="GHEA Grapalat" w:hAnsi="GHEA Grapalat"/>
          <w:color w:val="000000"/>
          <w:sz w:val="24"/>
          <w:szCs w:val="24"/>
          <w:lang w:val="hy-AM"/>
        </w:rPr>
        <w:t>(այսուհետև՝ Ծրագիր) իրականացմանը նպաստելու նպատակով Ճապոնիայի Կառավարությունը որոշել է Ստացողին տրամադրել</w:t>
      </w:r>
      <w:r>
        <w:rPr>
          <w:rFonts w:ascii="GHEA Grapalat" w:hAnsi="GHEA Grapalat"/>
          <w:color w:val="000000"/>
          <w:sz w:val="24"/>
          <w:szCs w:val="24"/>
        </w:rPr>
        <w:t xml:space="preserve"> մինչև վաթսունինը միլիոն </w:t>
      </w:r>
      <w:r w:rsidR="00D149D1" w:rsidRPr="00B23DCF">
        <w:rPr>
          <w:rFonts w:ascii="GHEA Grapalat" w:hAnsi="GHEA Grapalat"/>
          <w:color w:val="000000" w:themeColor="text1"/>
          <w:sz w:val="24"/>
          <w:szCs w:val="24"/>
          <w:lang w:bidi="en-US"/>
        </w:rPr>
        <w:t>յոթ հարյուր հազար</w:t>
      </w:r>
      <w:r w:rsidR="00D149D1">
        <w:rPr>
          <w:rFonts w:ascii="GHEA Grapalat" w:hAnsi="GHEA Grapalat"/>
          <w:color w:val="000000" w:themeColor="text1"/>
          <w:sz w:val="24"/>
          <w:szCs w:val="24"/>
          <w:lang w:bidi="en-US"/>
        </w:rPr>
        <w:t xml:space="preserve"> </w:t>
      </w:r>
      <w:r w:rsidR="00D149D1" w:rsidRPr="00494AFF">
        <w:rPr>
          <w:rFonts w:ascii="GHEA Grapalat" w:hAnsi="GHEA Grapalat"/>
          <w:color w:val="000000"/>
          <w:sz w:val="24"/>
          <w:szCs w:val="24"/>
          <w:lang w:val="hy-AM"/>
        </w:rPr>
        <w:t>իեն</w:t>
      </w:r>
      <w:r w:rsidR="00D149D1">
        <w:rPr>
          <w:rFonts w:ascii="GHEA Grapalat" w:hAnsi="GHEA Grapalat"/>
          <w:color w:val="000000"/>
          <w:sz w:val="24"/>
          <w:szCs w:val="24"/>
          <w:lang w:val="hy-AM"/>
        </w:rPr>
        <w:t xml:space="preserve"> (¥69,700,000</w:t>
      </w:r>
      <w:r w:rsidR="00D149D1" w:rsidRPr="00494AFF">
        <w:rPr>
          <w:rFonts w:ascii="GHEA Grapalat" w:hAnsi="GHEA Grapalat"/>
          <w:color w:val="000000"/>
          <w:sz w:val="24"/>
          <w:szCs w:val="24"/>
          <w:lang w:val="hy-AM"/>
        </w:rPr>
        <w:t>) գումարի չափով դրամաշնորհ (այսուհետև՝ Դրամաշնորհ)՝ Ճապոնիայի համապատասխան օրենքներին, կանոնակարգերին և բյուջետային հատկացումների կարգին համապատասխան</w:t>
      </w:r>
      <w:r w:rsidR="00D6623A">
        <w:rPr>
          <w:rFonts w:ascii="GHEA Grapalat" w:hAnsi="GHEA Grapalat"/>
          <w:color w:val="000000"/>
          <w:sz w:val="24"/>
          <w:szCs w:val="24"/>
          <w:lang w:val="hy-AM"/>
        </w:rPr>
        <w:t xml:space="preserve">: </w:t>
      </w:r>
    </w:p>
    <w:p w:rsidR="00D6623A" w:rsidRDefault="00A0705B" w:rsidP="00D6623A">
      <w:pPr>
        <w:spacing w:after="0"/>
        <w:ind w:firstLine="567"/>
        <w:contextualSpacing/>
        <w:jc w:val="both"/>
        <w:rPr>
          <w:rFonts w:ascii="GHEA Grapalat" w:hAnsi="GHEA Grapalat"/>
          <w:sz w:val="24"/>
          <w:szCs w:val="24"/>
          <w:lang w:val="hy-AM"/>
        </w:rPr>
      </w:pPr>
      <w:r w:rsidRPr="00D6623A">
        <w:rPr>
          <w:rFonts w:ascii="GHEA Grapalat" w:hAnsi="GHEA Grapalat"/>
          <w:color w:val="000000" w:themeColor="text1"/>
          <w:sz w:val="24"/>
          <w:szCs w:val="24"/>
          <w:lang w:val="hy-AM" w:bidi="en-US"/>
        </w:rPr>
        <w:t xml:space="preserve">  </w:t>
      </w:r>
      <w:r w:rsidR="000E30E1" w:rsidRPr="00D6623A">
        <w:rPr>
          <w:rFonts w:ascii="GHEA Grapalat" w:hAnsi="GHEA Grapalat"/>
          <w:color w:val="000000" w:themeColor="text1"/>
          <w:sz w:val="24"/>
          <w:szCs w:val="24"/>
          <w:lang w:val="hy-AM" w:bidi="en-US"/>
        </w:rPr>
        <w:t>(2)</w:t>
      </w:r>
      <w:r w:rsidR="00324FB4" w:rsidRPr="00D6623A">
        <w:rPr>
          <w:rFonts w:ascii="GHEA Grapalat" w:hAnsi="GHEA Grapalat"/>
          <w:color w:val="000000" w:themeColor="text1"/>
          <w:sz w:val="24"/>
          <w:szCs w:val="24"/>
          <w:lang w:val="hy-AM" w:bidi="en-US"/>
        </w:rPr>
        <w:t xml:space="preserve"> </w:t>
      </w:r>
      <w:r w:rsidR="00D6623A" w:rsidRPr="00D6623A">
        <w:rPr>
          <w:rFonts w:ascii="GHEA Grapalat" w:hAnsi="GHEA Grapalat"/>
          <w:sz w:val="24"/>
          <w:szCs w:val="24"/>
          <w:lang w:val="hy-AM"/>
        </w:rPr>
        <w:t>Դրամաշնորհը հասանելի կդառնա Ստացողի կամ վերջինիս լիազորված մարմնի և Ճապոնիայի միջազգային համագործակցության գործակալության (ՃՄՀԳ) միջև դրամաշնորհի համաձայնագիր (այսուհետև՝ ԴՀ) կնքելու միջոցով։</w:t>
      </w:r>
    </w:p>
    <w:p w:rsidR="00D6623A" w:rsidRDefault="00D6623A" w:rsidP="00D6623A">
      <w:pPr>
        <w:spacing w:after="0"/>
        <w:ind w:firstLine="567"/>
        <w:contextualSpacing/>
        <w:jc w:val="both"/>
        <w:rPr>
          <w:rFonts w:ascii="GHEA Grapalat" w:hAnsi="GHEA Grapalat"/>
          <w:sz w:val="24"/>
          <w:szCs w:val="24"/>
          <w:lang w:val="hy-AM"/>
        </w:rPr>
      </w:pPr>
    </w:p>
    <w:p w:rsidR="00D6623A" w:rsidRPr="00D6623A" w:rsidRDefault="00D6623A" w:rsidP="00D6623A">
      <w:pPr>
        <w:spacing w:after="0"/>
        <w:ind w:firstLine="567"/>
        <w:contextualSpacing/>
        <w:jc w:val="both"/>
        <w:rPr>
          <w:rFonts w:ascii="GHEA Grapalat" w:hAnsi="GHEA Grapalat"/>
          <w:sz w:val="24"/>
          <w:szCs w:val="24"/>
          <w:lang w:val="hy-AM"/>
        </w:rPr>
      </w:pPr>
      <w:r w:rsidRPr="00D6623A">
        <w:rPr>
          <w:rFonts w:ascii="GHEA Grapalat" w:hAnsi="GHEA Grapalat"/>
          <w:sz w:val="24"/>
          <w:szCs w:val="24"/>
          <w:lang w:val="hy-AM"/>
        </w:rPr>
        <w:t>(3) Դրամաշնորհի ժամկետները և պայմանները, ինչպես նաև դրա օգտագործման կարգը սահմանվում են ԴՀ-ով՝ սույն պայմանավորվածության շրջանակներում։</w:t>
      </w:r>
    </w:p>
    <w:p w:rsidR="00D6623A" w:rsidRPr="00D6623A" w:rsidRDefault="00D6623A" w:rsidP="00D6623A">
      <w:pPr>
        <w:spacing w:after="0"/>
        <w:ind w:firstLine="567"/>
        <w:contextualSpacing/>
        <w:jc w:val="both"/>
        <w:rPr>
          <w:rFonts w:ascii="GHEA Grapalat" w:hAnsi="GHEA Grapalat"/>
          <w:sz w:val="24"/>
          <w:szCs w:val="24"/>
          <w:lang w:val="hy-AM"/>
        </w:rPr>
      </w:pPr>
    </w:p>
    <w:p w:rsidR="00D6623A" w:rsidRDefault="00D6623A" w:rsidP="00D6623A">
      <w:pPr>
        <w:pStyle w:val="Bodytext20"/>
        <w:numPr>
          <w:ilvl w:val="0"/>
          <w:numId w:val="8"/>
        </w:numPr>
        <w:shd w:val="clear" w:color="auto" w:fill="auto"/>
        <w:tabs>
          <w:tab w:val="left" w:pos="426"/>
        </w:tabs>
        <w:spacing w:after="304" w:line="276" w:lineRule="auto"/>
        <w:jc w:val="both"/>
        <w:rPr>
          <w:rFonts w:ascii="GHEA Grapalat" w:hAnsi="GHEA Grapalat"/>
          <w:color w:val="000000" w:themeColor="text1"/>
          <w:sz w:val="24"/>
          <w:szCs w:val="24"/>
          <w:lang w:val="hy-AM"/>
        </w:rPr>
      </w:pPr>
      <w:r w:rsidRPr="00D6623A">
        <w:rPr>
          <w:rFonts w:ascii="GHEA Grapalat" w:hAnsi="GHEA Grapalat"/>
          <w:color w:val="000000" w:themeColor="text1"/>
          <w:sz w:val="24"/>
          <w:szCs w:val="24"/>
          <w:lang w:val="hy-AM"/>
        </w:rPr>
        <w:t xml:space="preserve">Դրամաշնորհը հասանելի կլինի այն ժամանակահատվածում, որը կնշվի  ԴՀ-ում՝ պայմանով, որ այդ ժամանակահատվածն ընկած լինի ԴՀ-ի ուժի մեջ մտնելու ամսաթվի և </w:t>
      </w:r>
      <w:r>
        <w:rPr>
          <w:rFonts w:ascii="GHEA Grapalat" w:hAnsi="GHEA Grapalat"/>
          <w:color w:val="000000" w:themeColor="text1"/>
          <w:sz w:val="24"/>
          <w:szCs w:val="24"/>
          <w:lang w:val="hy-AM"/>
        </w:rPr>
        <w:t>[</w:t>
      </w:r>
      <w:r w:rsidRPr="00D6623A">
        <w:rPr>
          <w:rFonts w:ascii="GHEA Grapalat" w:hAnsi="GHEA Grapalat"/>
          <w:color w:val="000000" w:themeColor="text1"/>
          <w:sz w:val="24"/>
          <w:szCs w:val="24"/>
          <w:lang w:val="hy-AM"/>
        </w:rPr>
        <w:t xml:space="preserve">         </w:t>
      </w:r>
      <w:r>
        <w:rPr>
          <w:rFonts w:ascii="GHEA Grapalat" w:hAnsi="GHEA Grapalat"/>
          <w:color w:val="000000" w:themeColor="text1"/>
          <w:sz w:val="24"/>
          <w:szCs w:val="24"/>
          <w:lang w:val="hy-AM"/>
        </w:rPr>
        <w:t>]</w:t>
      </w:r>
      <w:r w:rsidRPr="00D6623A">
        <w:rPr>
          <w:rFonts w:ascii="GHEA Grapalat" w:hAnsi="GHEA Grapalat"/>
          <w:color w:val="000000" w:themeColor="text1"/>
          <w:sz w:val="24"/>
          <w:szCs w:val="24"/>
          <w:lang w:val="hy-AM"/>
        </w:rPr>
        <w:t xml:space="preserve">  միջև։ Այդ ժամանակահատվածը կարող է երկարաձգվել երկու Կառավարությունների համապատասխան մարմինների փոխադարձ համաձայնությամբ։</w:t>
      </w:r>
    </w:p>
    <w:p w:rsidR="00D6623A" w:rsidRDefault="00D6623A" w:rsidP="00D6623A">
      <w:pPr>
        <w:pStyle w:val="Bodytext20"/>
        <w:numPr>
          <w:ilvl w:val="0"/>
          <w:numId w:val="8"/>
        </w:numPr>
        <w:shd w:val="clear" w:color="auto" w:fill="auto"/>
        <w:tabs>
          <w:tab w:val="left" w:pos="426"/>
        </w:tabs>
        <w:spacing w:after="304" w:line="276" w:lineRule="auto"/>
        <w:jc w:val="both"/>
        <w:rPr>
          <w:rFonts w:ascii="GHEA Grapalat" w:hAnsi="GHEA Grapalat"/>
          <w:color w:val="000000" w:themeColor="text1"/>
          <w:sz w:val="24"/>
          <w:szCs w:val="24"/>
          <w:lang w:val="hy-AM"/>
        </w:rPr>
      </w:pPr>
      <w:r w:rsidRPr="00D6623A">
        <w:rPr>
          <w:rFonts w:ascii="GHEA Grapalat" w:hAnsi="GHEA Grapalat"/>
          <w:color w:val="000000" w:themeColor="text1"/>
          <w:sz w:val="24"/>
          <w:szCs w:val="24"/>
          <w:lang w:val="hy-AM" w:bidi="en-US"/>
        </w:rPr>
        <w:t xml:space="preserve">Ստացողի կողմից Դրամաշնորհը պետք է օգտագործվի պատշաճ կերպով և բացառապես Ծրագրի իրականացման համար անհրաժեշտ այնպիսի ապրանքներ և (կամ) ծառայություններ ձեռք բերելու նպատակով, որոնք կնշվեն ԴՀ-ում (այսուհետև, համապատասխանաբար՝ «Ապրանքներ» և «Ծառայություններ»): </w:t>
      </w:r>
    </w:p>
    <w:p w:rsidR="00D6623A" w:rsidRDefault="00D6623A" w:rsidP="00D6623A">
      <w:pPr>
        <w:pStyle w:val="Bodytext20"/>
        <w:numPr>
          <w:ilvl w:val="0"/>
          <w:numId w:val="8"/>
        </w:numPr>
        <w:shd w:val="clear" w:color="auto" w:fill="auto"/>
        <w:tabs>
          <w:tab w:val="left" w:pos="426"/>
        </w:tabs>
        <w:spacing w:after="304" w:line="276" w:lineRule="auto"/>
        <w:jc w:val="both"/>
        <w:rPr>
          <w:rFonts w:ascii="GHEA Grapalat" w:hAnsi="GHEA Grapalat"/>
          <w:color w:val="000000" w:themeColor="text1"/>
          <w:sz w:val="24"/>
          <w:szCs w:val="24"/>
          <w:lang w:val="hy-AM"/>
        </w:rPr>
      </w:pPr>
      <w:r w:rsidRPr="00D6623A">
        <w:rPr>
          <w:rFonts w:ascii="GHEA Grapalat" w:hAnsi="GHEA Grapalat"/>
          <w:color w:val="000000" w:themeColor="text1"/>
          <w:sz w:val="24"/>
          <w:szCs w:val="24"/>
          <w:lang w:val="hy-AM" w:bidi="en-US"/>
        </w:rPr>
        <w:lastRenderedPageBreak/>
        <w:t xml:space="preserve">Ապրանքներ և (կամ) Ծառայություններ ձեռք բերելու նպատակով Ստացողը կամ վերջինիս լիազորված մարմինը Ճապոնիայի քաղաքացիների հետ պետք է պայմանագրեր կնքի ճապոնական իենով: («Ճապոնիայի քաղաքացիներ» հասկացությունը սույն պայմանավորվածության մեջ նշանակում է՝ Ճապոնիայի ֆիզիկական անձինք կամ Ճապոնիայի ֆիզիկական անձանց կողմից վերահսկվող՝ Ճապոնիայի իրավաբանական անձինք:)։ Այսպիսի պայմանագրերի համապատասխանությունը Դրամաշնորհի պահանջներին կստուգվի ՃՄՀԳ կողմից։ </w:t>
      </w:r>
    </w:p>
    <w:p w:rsidR="00D6623A" w:rsidRDefault="00640FF8" w:rsidP="000B0E4E">
      <w:pPr>
        <w:pStyle w:val="Bodytext20"/>
        <w:shd w:val="clear" w:color="auto" w:fill="auto"/>
        <w:tabs>
          <w:tab w:val="left" w:pos="426"/>
        </w:tabs>
        <w:spacing w:after="304" w:line="276" w:lineRule="auto"/>
        <w:ind w:left="720" w:firstLine="0"/>
        <w:jc w:val="both"/>
        <w:rPr>
          <w:rFonts w:ascii="GHEA Grapalat" w:hAnsi="GHEA Grapalat"/>
          <w:color w:val="000000" w:themeColor="text1"/>
          <w:sz w:val="24"/>
          <w:szCs w:val="24"/>
          <w:lang w:val="hy-AM" w:bidi="en-US"/>
        </w:rPr>
      </w:pPr>
      <w:r w:rsidRPr="00D6623A">
        <w:rPr>
          <w:rFonts w:ascii="GHEA Grapalat" w:hAnsi="GHEA Grapalat"/>
          <w:color w:val="000000" w:themeColor="text1"/>
          <w:sz w:val="24"/>
          <w:szCs w:val="24"/>
          <w:lang w:val="hy-AM" w:bidi="en-US"/>
        </w:rPr>
        <w:t>5.</w:t>
      </w:r>
      <w:r w:rsidRPr="00D6623A">
        <w:rPr>
          <w:rFonts w:ascii="GHEA Grapalat" w:hAnsi="GHEA Grapalat"/>
          <w:color w:val="000000" w:themeColor="text1"/>
          <w:sz w:val="24"/>
          <w:szCs w:val="24"/>
          <w:lang w:val="hy-AM" w:bidi="en-US"/>
        </w:rPr>
        <w:tab/>
      </w:r>
      <w:r w:rsidR="00D6623A" w:rsidRPr="00D6623A">
        <w:rPr>
          <w:rFonts w:ascii="GHEA Grapalat" w:hAnsi="GHEA Grapalat"/>
          <w:color w:val="000000" w:themeColor="text1"/>
          <w:sz w:val="24"/>
          <w:szCs w:val="24"/>
          <w:lang w:val="hy-AM" w:bidi="en-US"/>
        </w:rPr>
        <w:t>Դրամաշնորհը կտրամադրվի ՃՄՀԳ կողմից՝ ԴՀ դրույթներին համապատասխան, ճապոնական իենով վճարումներ կատարելով այն հաշվին, որը պետք է բացվի Ստացողի անունով՝ Ստացողի կամ վերջինիս լիազորված անձի կողմից նշված՝ Ճապոնիայում գտնվող բանկում։</w:t>
      </w:r>
    </w:p>
    <w:p w:rsidR="005D79DD" w:rsidRDefault="00A73976" w:rsidP="005D79DD">
      <w:pPr>
        <w:pStyle w:val="Bodytext20"/>
        <w:spacing w:after="0" w:line="276" w:lineRule="auto"/>
        <w:ind w:firstLine="860"/>
        <w:jc w:val="both"/>
        <w:rPr>
          <w:rFonts w:ascii="GHEA Grapalat" w:hAnsi="GHEA Grapalat"/>
          <w:color w:val="000000" w:themeColor="text1"/>
          <w:sz w:val="24"/>
          <w:szCs w:val="24"/>
          <w:lang w:val="hy-AM" w:bidi="en-US"/>
        </w:rPr>
      </w:pPr>
      <w:r>
        <w:rPr>
          <w:rFonts w:ascii="GHEA Grapalat" w:hAnsi="GHEA Grapalat"/>
          <w:color w:val="000000" w:themeColor="text1"/>
          <w:sz w:val="24"/>
          <w:szCs w:val="24"/>
          <w:lang w:val="hy-AM" w:bidi="en-US"/>
        </w:rPr>
        <w:t>6.</w:t>
      </w:r>
      <w:r>
        <w:rPr>
          <w:rFonts w:ascii="GHEA Grapalat" w:hAnsi="GHEA Grapalat"/>
          <w:color w:val="000000" w:themeColor="text1"/>
          <w:sz w:val="24"/>
          <w:szCs w:val="24"/>
          <w:lang w:val="hy-AM" w:bidi="en-US"/>
        </w:rPr>
        <w:tab/>
        <w:t xml:space="preserve">1) </w:t>
      </w:r>
      <w:r w:rsidR="005D79DD" w:rsidRPr="005D79DD">
        <w:rPr>
          <w:rFonts w:ascii="GHEA Grapalat" w:hAnsi="GHEA Grapalat"/>
          <w:color w:val="000000" w:themeColor="text1"/>
          <w:sz w:val="24"/>
          <w:szCs w:val="24"/>
          <w:lang w:val="hy-AM" w:bidi="en-US"/>
        </w:rPr>
        <w:t>Ստացողը ձեռնարկում է անհրաժեշտ միջոցներ՝</w:t>
      </w:r>
    </w:p>
    <w:p w:rsidR="005D79DD" w:rsidRPr="005D79DD" w:rsidRDefault="005D79DD" w:rsidP="005D79DD">
      <w:pPr>
        <w:pStyle w:val="Bodytext20"/>
        <w:spacing w:after="0" w:line="276" w:lineRule="auto"/>
        <w:ind w:firstLine="860"/>
        <w:jc w:val="both"/>
        <w:rPr>
          <w:rFonts w:ascii="GHEA Grapalat" w:hAnsi="GHEA Grapalat"/>
          <w:color w:val="000000" w:themeColor="text1"/>
          <w:sz w:val="24"/>
          <w:szCs w:val="24"/>
          <w:lang w:val="hy-AM" w:bidi="en-US"/>
        </w:rPr>
      </w:pPr>
    </w:p>
    <w:p w:rsidR="005D79DD" w:rsidRDefault="005D79DD" w:rsidP="005D79DD">
      <w:pPr>
        <w:pStyle w:val="Bodytext20"/>
        <w:spacing w:after="0" w:line="276" w:lineRule="auto"/>
        <w:ind w:firstLine="860"/>
        <w:jc w:val="both"/>
        <w:rPr>
          <w:rFonts w:ascii="GHEA Grapalat" w:hAnsi="GHEA Grapalat"/>
          <w:color w:val="000000" w:themeColor="text1"/>
          <w:sz w:val="24"/>
          <w:szCs w:val="24"/>
          <w:lang w:val="hy-AM" w:bidi="en-US"/>
        </w:rPr>
      </w:pPr>
      <w:r w:rsidRPr="005D79DD">
        <w:rPr>
          <w:rFonts w:ascii="GHEA Grapalat" w:hAnsi="GHEA Grapalat"/>
          <w:color w:val="000000" w:themeColor="text1"/>
          <w:sz w:val="24"/>
          <w:szCs w:val="24"/>
          <w:lang w:val="hy-AM" w:bidi="en-US"/>
        </w:rPr>
        <w:t>ա)</w:t>
      </w:r>
      <w:r w:rsidRPr="005D79DD">
        <w:rPr>
          <w:rFonts w:ascii="GHEA Grapalat" w:hAnsi="GHEA Grapalat"/>
          <w:color w:val="000000" w:themeColor="text1"/>
          <w:sz w:val="24"/>
          <w:szCs w:val="24"/>
          <w:lang w:val="hy-AM" w:bidi="en-US"/>
        </w:rPr>
        <w:tab/>
        <w:t>ապահովելու համար ազատումը այն մաքսատուրքերից, ներքին հարկերից և այլ ֆինանսական գանձումներից, որոնք Ապրանքների և (կամ) Ծառայությունների ձեռք բերման դեպքում կարող են կիրառվել Ստացողի երկրում.</w:t>
      </w:r>
    </w:p>
    <w:p w:rsidR="005D79DD" w:rsidRPr="005D79DD" w:rsidRDefault="005D79DD" w:rsidP="005D79DD">
      <w:pPr>
        <w:pStyle w:val="Bodytext20"/>
        <w:spacing w:after="0" w:line="276" w:lineRule="auto"/>
        <w:ind w:firstLine="860"/>
        <w:jc w:val="both"/>
        <w:rPr>
          <w:rFonts w:ascii="GHEA Grapalat" w:hAnsi="GHEA Grapalat"/>
          <w:color w:val="000000" w:themeColor="text1"/>
          <w:sz w:val="24"/>
          <w:szCs w:val="24"/>
          <w:lang w:val="hy-AM" w:bidi="en-US"/>
        </w:rPr>
      </w:pPr>
    </w:p>
    <w:p w:rsidR="005D79DD" w:rsidRDefault="005D79DD" w:rsidP="005D79DD">
      <w:pPr>
        <w:pStyle w:val="Bodytext20"/>
        <w:spacing w:after="0" w:line="276" w:lineRule="auto"/>
        <w:ind w:firstLine="860"/>
        <w:jc w:val="both"/>
        <w:rPr>
          <w:rFonts w:ascii="GHEA Grapalat" w:hAnsi="GHEA Grapalat"/>
          <w:color w:val="000000" w:themeColor="text1"/>
          <w:sz w:val="24"/>
          <w:szCs w:val="24"/>
          <w:lang w:val="hy-AM" w:bidi="en-US"/>
        </w:rPr>
      </w:pPr>
      <w:r w:rsidRPr="005D79DD">
        <w:rPr>
          <w:rFonts w:ascii="GHEA Grapalat" w:hAnsi="GHEA Grapalat"/>
          <w:color w:val="000000" w:themeColor="text1"/>
          <w:sz w:val="24"/>
          <w:szCs w:val="24"/>
          <w:lang w:val="hy-AM" w:bidi="en-US"/>
        </w:rPr>
        <w:t>բ)</w:t>
      </w:r>
      <w:r w:rsidRPr="005D79DD">
        <w:rPr>
          <w:rFonts w:ascii="GHEA Grapalat" w:hAnsi="GHEA Grapalat"/>
          <w:color w:val="000000" w:themeColor="text1"/>
          <w:sz w:val="24"/>
          <w:szCs w:val="24"/>
          <w:lang w:val="hy-AM" w:bidi="en-US"/>
        </w:rPr>
        <w:tab/>
        <w:t>ինչպես հարկն է հաշվի առնելու համար բնապահպանական և սոցիալական գործոնները Ծրագրի իրականացման ընթացքում.</w:t>
      </w:r>
    </w:p>
    <w:p w:rsidR="005D79DD" w:rsidRPr="005D79DD" w:rsidRDefault="005D79DD" w:rsidP="005D79DD">
      <w:pPr>
        <w:pStyle w:val="Bodytext20"/>
        <w:spacing w:after="0" w:line="276" w:lineRule="auto"/>
        <w:ind w:firstLine="860"/>
        <w:jc w:val="both"/>
        <w:rPr>
          <w:rFonts w:ascii="GHEA Grapalat" w:hAnsi="GHEA Grapalat"/>
          <w:color w:val="000000" w:themeColor="text1"/>
          <w:sz w:val="24"/>
          <w:szCs w:val="24"/>
          <w:lang w:val="hy-AM" w:bidi="en-US"/>
        </w:rPr>
      </w:pPr>
    </w:p>
    <w:p w:rsidR="005D79DD" w:rsidRDefault="005D79DD" w:rsidP="005D79DD">
      <w:pPr>
        <w:pStyle w:val="Bodytext20"/>
        <w:spacing w:after="0" w:line="276" w:lineRule="auto"/>
        <w:ind w:firstLine="860"/>
        <w:jc w:val="both"/>
        <w:rPr>
          <w:rFonts w:ascii="GHEA Grapalat" w:hAnsi="GHEA Grapalat"/>
          <w:color w:val="000000" w:themeColor="text1"/>
          <w:sz w:val="24"/>
          <w:szCs w:val="24"/>
          <w:lang w:val="hy-AM" w:bidi="en-US"/>
        </w:rPr>
      </w:pPr>
      <w:r w:rsidRPr="005D79DD">
        <w:rPr>
          <w:rFonts w:ascii="GHEA Grapalat" w:hAnsi="GHEA Grapalat"/>
          <w:color w:val="000000" w:themeColor="text1"/>
          <w:sz w:val="24"/>
          <w:szCs w:val="24"/>
          <w:lang w:val="hy-AM" w:bidi="en-US"/>
        </w:rPr>
        <w:t>գ)</w:t>
      </w:r>
      <w:r w:rsidRPr="005D79DD">
        <w:rPr>
          <w:rFonts w:ascii="GHEA Grapalat" w:hAnsi="GHEA Grapalat"/>
          <w:color w:val="000000" w:themeColor="text1"/>
          <w:sz w:val="24"/>
          <w:szCs w:val="24"/>
          <w:lang w:val="hy-AM" w:bidi="en-US"/>
        </w:rPr>
        <w:tab/>
        <w:t>ապահովելու համար, որ Ապրանքները և (կամ) Ծառայությունները Ծրագրի իրականացման համար պահպանվեն և օգտագործվեն պատշաճ և արդյունավետ կերպով.</w:t>
      </w:r>
    </w:p>
    <w:p w:rsidR="005D79DD" w:rsidRPr="005D79DD" w:rsidRDefault="005D79DD" w:rsidP="005D79DD">
      <w:pPr>
        <w:pStyle w:val="Bodytext20"/>
        <w:spacing w:after="0" w:line="276" w:lineRule="auto"/>
        <w:ind w:firstLine="860"/>
        <w:jc w:val="both"/>
        <w:rPr>
          <w:rFonts w:ascii="GHEA Grapalat" w:hAnsi="GHEA Grapalat"/>
          <w:color w:val="000000" w:themeColor="text1"/>
          <w:sz w:val="24"/>
          <w:szCs w:val="24"/>
          <w:lang w:val="hy-AM" w:bidi="en-US"/>
        </w:rPr>
      </w:pPr>
    </w:p>
    <w:p w:rsidR="005D79DD" w:rsidRDefault="005D79DD" w:rsidP="005D79DD">
      <w:pPr>
        <w:pStyle w:val="Bodytext20"/>
        <w:spacing w:after="0" w:line="276" w:lineRule="auto"/>
        <w:ind w:firstLine="860"/>
        <w:jc w:val="both"/>
        <w:rPr>
          <w:rFonts w:ascii="GHEA Grapalat" w:hAnsi="GHEA Grapalat"/>
          <w:color w:val="000000" w:themeColor="text1"/>
          <w:sz w:val="24"/>
          <w:szCs w:val="24"/>
          <w:lang w:val="hy-AM" w:bidi="en-US"/>
        </w:rPr>
      </w:pPr>
      <w:r w:rsidRPr="005D79DD">
        <w:rPr>
          <w:rFonts w:ascii="GHEA Grapalat" w:hAnsi="GHEA Grapalat"/>
          <w:color w:val="000000" w:themeColor="text1"/>
          <w:sz w:val="24"/>
          <w:szCs w:val="24"/>
          <w:lang w:val="hy-AM" w:bidi="en-US"/>
        </w:rPr>
        <w:t>դ)</w:t>
      </w:r>
      <w:r w:rsidRPr="005D79DD">
        <w:rPr>
          <w:rFonts w:ascii="GHEA Grapalat" w:hAnsi="GHEA Grapalat"/>
          <w:color w:val="000000" w:themeColor="text1"/>
          <w:sz w:val="24"/>
          <w:szCs w:val="24"/>
          <w:lang w:val="hy-AM" w:bidi="en-US"/>
        </w:rPr>
        <w:tab/>
        <w:t>տրամադրելու նպատակով Ծրագրի իրականացման համար անհրաժեշտ հողակտոր(ներ) և մաքրելու համար տարածք(ներ)ը.</w:t>
      </w:r>
    </w:p>
    <w:p w:rsidR="005D79DD" w:rsidRPr="005D79DD" w:rsidRDefault="005D79DD" w:rsidP="005D79DD">
      <w:pPr>
        <w:pStyle w:val="Bodytext20"/>
        <w:spacing w:after="0" w:line="276" w:lineRule="auto"/>
        <w:ind w:firstLine="860"/>
        <w:jc w:val="both"/>
        <w:rPr>
          <w:rFonts w:ascii="GHEA Grapalat" w:hAnsi="GHEA Grapalat"/>
          <w:color w:val="000000" w:themeColor="text1"/>
          <w:sz w:val="24"/>
          <w:szCs w:val="24"/>
          <w:lang w:val="hy-AM" w:bidi="en-US"/>
        </w:rPr>
      </w:pPr>
    </w:p>
    <w:p w:rsidR="005D79DD" w:rsidRDefault="005D79DD" w:rsidP="005D79DD">
      <w:pPr>
        <w:pStyle w:val="Bodytext20"/>
        <w:spacing w:after="0" w:line="276" w:lineRule="auto"/>
        <w:ind w:firstLine="860"/>
        <w:jc w:val="both"/>
        <w:rPr>
          <w:rFonts w:ascii="GHEA Grapalat" w:hAnsi="GHEA Grapalat"/>
          <w:color w:val="000000" w:themeColor="text1"/>
          <w:sz w:val="24"/>
          <w:szCs w:val="24"/>
          <w:lang w:val="hy-AM" w:bidi="en-US"/>
        </w:rPr>
      </w:pPr>
      <w:r w:rsidRPr="005D79DD">
        <w:rPr>
          <w:rFonts w:ascii="GHEA Grapalat" w:hAnsi="GHEA Grapalat"/>
          <w:color w:val="000000" w:themeColor="text1"/>
          <w:sz w:val="24"/>
          <w:szCs w:val="24"/>
          <w:lang w:val="hy-AM" w:bidi="en-US"/>
        </w:rPr>
        <w:t>ե)</w:t>
      </w:r>
      <w:r w:rsidRPr="005D79DD">
        <w:rPr>
          <w:rFonts w:ascii="GHEA Grapalat" w:hAnsi="GHEA Grapalat"/>
          <w:color w:val="000000" w:themeColor="text1"/>
          <w:sz w:val="24"/>
          <w:szCs w:val="24"/>
          <w:lang w:val="hy-AM" w:bidi="en-US"/>
        </w:rPr>
        <w:tab/>
        <w:t>ապահովելու նպատակով էլեկտրականության բաշխման, ջրամատակարարման ու ջրահեռացման և տարածքից դուրս Ծրագրի իրականացման համար անհրաժեշտ այլ լրացուցիչ հարմարություններով.</w:t>
      </w:r>
    </w:p>
    <w:p w:rsidR="005D79DD" w:rsidRPr="005D79DD" w:rsidRDefault="005D79DD" w:rsidP="005D79DD">
      <w:pPr>
        <w:pStyle w:val="Bodytext20"/>
        <w:spacing w:after="0" w:line="276" w:lineRule="auto"/>
        <w:ind w:firstLine="860"/>
        <w:jc w:val="both"/>
        <w:rPr>
          <w:rFonts w:ascii="GHEA Grapalat" w:hAnsi="GHEA Grapalat"/>
          <w:color w:val="000000" w:themeColor="text1"/>
          <w:sz w:val="24"/>
          <w:szCs w:val="24"/>
          <w:lang w:val="hy-AM" w:bidi="en-US"/>
        </w:rPr>
      </w:pPr>
    </w:p>
    <w:p w:rsidR="005D79DD" w:rsidRDefault="005D79DD" w:rsidP="005D79DD">
      <w:pPr>
        <w:pStyle w:val="Bodytext20"/>
        <w:spacing w:after="0" w:line="276" w:lineRule="auto"/>
        <w:ind w:firstLine="860"/>
        <w:jc w:val="both"/>
        <w:rPr>
          <w:rFonts w:ascii="GHEA Grapalat" w:hAnsi="GHEA Grapalat"/>
          <w:color w:val="000000" w:themeColor="text1"/>
          <w:sz w:val="24"/>
          <w:szCs w:val="24"/>
          <w:lang w:val="hy-AM" w:bidi="en-US"/>
        </w:rPr>
      </w:pPr>
      <w:r w:rsidRPr="005D79DD">
        <w:rPr>
          <w:rFonts w:ascii="GHEA Grapalat" w:hAnsi="GHEA Grapalat"/>
          <w:color w:val="000000" w:themeColor="text1"/>
          <w:sz w:val="24"/>
          <w:szCs w:val="24"/>
          <w:lang w:val="hy-AM" w:bidi="en-US"/>
        </w:rPr>
        <w:t>զ)</w:t>
      </w:r>
      <w:r w:rsidRPr="005D79DD">
        <w:rPr>
          <w:rFonts w:ascii="GHEA Grapalat" w:hAnsi="GHEA Grapalat"/>
          <w:color w:val="000000" w:themeColor="text1"/>
          <w:sz w:val="24"/>
          <w:szCs w:val="24"/>
          <w:lang w:val="hy-AM" w:bidi="en-US"/>
        </w:rPr>
        <w:tab/>
        <w:t>ապահովելու համար Ապրանքների արագ բեռնաթափումը, մաքսազերծումը և ներքին տրանսպորտային փոխադրումը Ստացողի երկրում.</w:t>
      </w:r>
    </w:p>
    <w:p w:rsidR="005D79DD" w:rsidRDefault="005D79DD" w:rsidP="005D79DD">
      <w:pPr>
        <w:pStyle w:val="Bodytext20"/>
        <w:spacing w:after="0" w:line="276" w:lineRule="auto"/>
        <w:ind w:firstLine="0"/>
        <w:jc w:val="both"/>
        <w:rPr>
          <w:rFonts w:ascii="GHEA Grapalat" w:hAnsi="GHEA Grapalat"/>
          <w:color w:val="000000" w:themeColor="text1"/>
          <w:sz w:val="24"/>
          <w:szCs w:val="24"/>
          <w:lang w:val="hy-AM" w:bidi="en-US"/>
        </w:rPr>
      </w:pPr>
    </w:p>
    <w:p w:rsidR="005D79DD" w:rsidRPr="005D79DD" w:rsidRDefault="005D79DD" w:rsidP="005D79DD">
      <w:pPr>
        <w:pStyle w:val="Bodytext20"/>
        <w:spacing w:after="0" w:line="276" w:lineRule="auto"/>
        <w:ind w:firstLine="720"/>
        <w:jc w:val="both"/>
        <w:rPr>
          <w:rFonts w:ascii="GHEA Grapalat" w:hAnsi="GHEA Grapalat"/>
          <w:color w:val="000000" w:themeColor="text1"/>
          <w:sz w:val="24"/>
          <w:szCs w:val="24"/>
          <w:lang w:val="hy-AM" w:bidi="en-US"/>
        </w:rPr>
      </w:pPr>
      <w:r w:rsidRPr="005D79DD">
        <w:rPr>
          <w:rFonts w:ascii="GHEA Grapalat" w:hAnsi="GHEA Grapalat"/>
          <w:color w:val="000000" w:themeColor="text1"/>
          <w:sz w:val="24"/>
          <w:szCs w:val="24"/>
          <w:lang w:val="hy-AM" w:bidi="en-US"/>
        </w:rPr>
        <w:t xml:space="preserve"> է) Ճապոնիայի այն ֆիզիկական անձանց և (կամ) երրորդ երկրների ֆիզիկական անձանց, որոնց ծառայությունները կարող են պահանջվել Ապրանքների և (կամ) </w:t>
      </w:r>
      <w:r w:rsidRPr="005D79DD">
        <w:rPr>
          <w:rFonts w:ascii="GHEA Grapalat" w:hAnsi="GHEA Grapalat"/>
          <w:color w:val="000000" w:themeColor="text1"/>
          <w:sz w:val="24"/>
          <w:szCs w:val="24"/>
          <w:lang w:val="hy-AM" w:bidi="en-US"/>
        </w:rPr>
        <w:lastRenderedPageBreak/>
        <w:t>Ծառայությունների մատակարարման հետ կապված, ապահովելու այնպիսի հարմարություններով,  որոնք  կարող են  անհրաժեշտ  լինել  նրանց՝  Ստացողի երկիր մուտք գործելու և իրենց աշխատանքը կատարելու նպատակով այնտեղ մնալու համար, և</w:t>
      </w:r>
    </w:p>
    <w:p w:rsidR="009C5DE0" w:rsidRDefault="005D79DD" w:rsidP="005D79DD">
      <w:pPr>
        <w:pStyle w:val="Bodytext20"/>
        <w:shd w:val="clear" w:color="auto" w:fill="auto"/>
        <w:spacing w:after="0" w:line="276" w:lineRule="auto"/>
        <w:ind w:firstLine="860"/>
        <w:jc w:val="both"/>
        <w:rPr>
          <w:rFonts w:ascii="GHEA Grapalat" w:hAnsi="GHEA Grapalat"/>
          <w:color w:val="000000" w:themeColor="text1"/>
          <w:sz w:val="24"/>
          <w:szCs w:val="24"/>
          <w:lang w:bidi="en-US"/>
        </w:rPr>
      </w:pPr>
      <w:r w:rsidRPr="005D79DD">
        <w:rPr>
          <w:rFonts w:ascii="GHEA Grapalat" w:hAnsi="GHEA Grapalat"/>
          <w:color w:val="000000" w:themeColor="text1"/>
          <w:sz w:val="24"/>
          <w:szCs w:val="24"/>
          <w:lang w:bidi="en-US"/>
        </w:rPr>
        <w:t>ը)</w:t>
      </w:r>
      <w:r w:rsidRPr="005D79DD">
        <w:rPr>
          <w:rFonts w:ascii="GHEA Grapalat" w:hAnsi="GHEA Grapalat"/>
          <w:color w:val="000000" w:themeColor="text1"/>
          <w:sz w:val="24"/>
          <w:szCs w:val="24"/>
          <w:lang w:bidi="en-US"/>
        </w:rPr>
        <w:tab/>
        <w:t>կատարելու Ծրագրի իրականացման համար անհրաժեշտ բոլոր այն ծախսերը, որոնք չեն ծածկվում Դրամաշնորհով։</w:t>
      </w:r>
    </w:p>
    <w:p w:rsidR="005D79DD" w:rsidRPr="00B23DCF" w:rsidRDefault="005D79DD" w:rsidP="005D79DD">
      <w:pPr>
        <w:pStyle w:val="Bodytext20"/>
        <w:shd w:val="clear" w:color="auto" w:fill="auto"/>
        <w:spacing w:after="0" w:line="276" w:lineRule="auto"/>
        <w:ind w:firstLine="860"/>
        <w:jc w:val="both"/>
        <w:rPr>
          <w:rFonts w:ascii="GHEA Grapalat" w:hAnsi="GHEA Grapalat"/>
          <w:color w:val="000000" w:themeColor="text1"/>
          <w:sz w:val="24"/>
          <w:szCs w:val="24"/>
        </w:rPr>
      </w:pPr>
    </w:p>
    <w:p w:rsidR="006A6AE1" w:rsidRPr="006A6AE1" w:rsidRDefault="006A6AE1" w:rsidP="006A6AE1">
      <w:pPr>
        <w:spacing w:line="276" w:lineRule="auto"/>
        <w:ind w:firstLine="720"/>
        <w:jc w:val="both"/>
        <w:rPr>
          <w:rFonts w:ascii="GHEA Grapalat" w:eastAsia="Courier New" w:hAnsi="GHEA Grapalat" w:cs="Courier New"/>
          <w:color w:val="000000" w:themeColor="text1"/>
          <w:sz w:val="24"/>
          <w:szCs w:val="24"/>
          <w:lang w:bidi="en-US"/>
        </w:rPr>
      </w:pPr>
      <w:r w:rsidRPr="006A6AE1">
        <w:rPr>
          <w:rFonts w:ascii="GHEA Grapalat" w:eastAsia="Courier New" w:hAnsi="GHEA Grapalat" w:cs="Courier New"/>
          <w:color w:val="000000" w:themeColor="text1"/>
          <w:sz w:val="24"/>
          <w:szCs w:val="24"/>
          <w:lang w:bidi="en-US"/>
        </w:rPr>
        <w:t>2)</w:t>
      </w:r>
      <w:r w:rsidRPr="006A6AE1">
        <w:rPr>
          <w:rFonts w:ascii="GHEA Grapalat" w:eastAsia="Courier New" w:hAnsi="GHEA Grapalat" w:cs="Courier New"/>
          <w:color w:val="000000" w:themeColor="text1"/>
          <w:sz w:val="24"/>
          <w:szCs w:val="24"/>
          <w:lang w:bidi="en-US"/>
        </w:rPr>
        <w:tab/>
        <w:t>Պահանջ ներկայացվելու դեպքում Ստացողը Ճապոնիայի Կառավարությանը տրամադրում է Ծրագրի վերաբերյալ անհրաժեշտ տեղեկատվություն։</w:t>
      </w:r>
    </w:p>
    <w:p w:rsidR="006A6AE1" w:rsidRPr="006A6AE1" w:rsidRDefault="006A6AE1" w:rsidP="006A6AE1">
      <w:pPr>
        <w:spacing w:line="276" w:lineRule="auto"/>
        <w:ind w:firstLine="720"/>
        <w:jc w:val="both"/>
        <w:rPr>
          <w:rFonts w:ascii="GHEA Grapalat" w:eastAsia="Courier New" w:hAnsi="GHEA Grapalat" w:cs="Courier New"/>
          <w:color w:val="000000" w:themeColor="text1"/>
          <w:sz w:val="24"/>
          <w:szCs w:val="24"/>
          <w:lang w:bidi="en-US"/>
        </w:rPr>
      </w:pPr>
      <w:r w:rsidRPr="006A6AE1">
        <w:rPr>
          <w:rFonts w:ascii="GHEA Grapalat" w:eastAsia="Courier New" w:hAnsi="GHEA Grapalat" w:cs="Courier New"/>
          <w:color w:val="000000" w:themeColor="text1"/>
          <w:sz w:val="24"/>
          <w:szCs w:val="24"/>
          <w:lang w:bidi="en-US"/>
        </w:rPr>
        <w:t>3)</w:t>
      </w:r>
      <w:r w:rsidRPr="006A6AE1">
        <w:rPr>
          <w:rFonts w:ascii="GHEA Grapalat" w:eastAsia="Courier New" w:hAnsi="GHEA Grapalat" w:cs="Courier New"/>
          <w:color w:val="000000" w:themeColor="text1"/>
          <w:sz w:val="24"/>
          <w:szCs w:val="24"/>
          <w:lang w:bidi="en-US"/>
        </w:rPr>
        <w:tab/>
        <w:t>Ինչ վերաբերում է Ապրանքների փոխադրմանը և ծովային ապահովագրությանը, ապա Ստացողը ձեռնպահ է մնում ցանկացած այնպիսի սահմանափակում կիրառելուց, որը կարող է խոչընդոտել փոխադրող և ծովային ապահովագրական ընկերությունների միջև արդար և ազատ մրցակցությանը։</w:t>
      </w:r>
    </w:p>
    <w:p w:rsidR="006A6AE1" w:rsidRPr="006A6AE1" w:rsidRDefault="006A6AE1" w:rsidP="006A6AE1">
      <w:pPr>
        <w:spacing w:line="276" w:lineRule="auto"/>
        <w:ind w:firstLine="720"/>
        <w:jc w:val="both"/>
        <w:rPr>
          <w:rFonts w:ascii="GHEA Grapalat" w:eastAsia="Courier New" w:hAnsi="GHEA Grapalat" w:cs="Courier New"/>
          <w:color w:val="000000" w:themeColor="text1"/>
          <w:sz w:val="24"/>
          <w:szCs w:val="24"/>
          <w:lang w:bidi="en-US"/>
        </w:rPr>
      </w:pPr>
      <w:r w:rsidRPr="006A6AE1">
        <w:rPr>
          <w:rFonts w:ascii="GHEA Grapalat" w:eastAsia="Courier New" w:hAnsi="GHEA Grapalat" w:cs="Courier New"/>
          <w:color w:val="000000" w:themeColor="text1"/>
          <w:sz w:val="24"/>
          <w:szCs w:val="24"/>
          <w:lang w:bidi="en-US"/>
        </w:rPr>
        <w:t>4)</w:t>
      </w:r>
      <w:r w:rsidRPr="006A6AE1">
        <w:rPr>
          <w:rFonts w:ascii="GHEA Grapalat" w:eastAsia="Courier New" w:hAnsi="GHEA Grapalat" w:cs="Courier New"/>
          <w:color w:val="000000" w:themeColor="text1"/>
          <w:sz w:val="24"/>
          <w:szCs w:val="24"/>
          <w:lang w:bidi="en-US"/>
        </w:rPr>
        <w:tab/>
        <w:t>Ապրանքները և (կամ) Ծառայությունները չպետք է արտահանվեն կամ վերաարտահանվեն Ստացողի երկրից։</w:t>
      </w:r>
    </w:p>
    <w:p w:rsidR="006A6AE1" w:rsidRPr="006A6AE1" w:rsidRDefault="006A6AE1" w:rsidP="006A6AE1">
      <w:pPr>
        <w:spacing w:line="276" w:lineRule="auto"/>
        <w:ind w:firstLine="720"/>
        <w:jc w:val="both"/>
        <w:rPr>
          <w:rFonts w:ascii="GHEA Grapalat" w:eastAsia="Courier New" w:hAnsi="GHEA Grapalat" w:cs="Courier New"/>
          <w:color w:val="000000" w:themeColor="text1"/>
          <w:sz w:val="24"/>
          <w:szCs w:val="24"/>
          <w:lang w:bidi="en-US"/>
        </w:rPr>
      </w:pPr>
      <w:r w:rsidRPr="006A6AE1">
        <w:rPr>
          <w:rFonts w:ascii="GHEA Grapalat" w:eastAsia="Courier New" w:hAnsi="GHEA Grapalat" w:cs="Courier New"/>
          <w:color w:val="000000" w:themeColor="text1"/>
          <w:sz w:val="24"/>
          <w:szCs w:val="24"/>
          <w:lang w:bidi="en-US"/>
        </w:rPr>
        <w:t>7.</w:t>
      </w:r>
      <w:r w:rsidRPr="006A6AE1">
        <w:rPr>
          <w:rFonts w:ascii="GHEA Grapalat" w:eastAsia="Courier New" w:hAnsi="GHEA Grapalat" w:cs="Courier New"/>
          <w:color w:val="000000" w:themeColor="text1"/>
          <w:sz w:val="24"/>
          <w:szCs w:val="24"/>
          <w:lang w:bidi="en-US"/>
        </w:rPr>
        <w:tab/>
        <w:t>Երկու կառավարությունները խորհրդակցում են միմյանց հետ ցանկացած այնպիսի հարցի շուրջ, որը կարող է ծագել սույն պայմանավորվածությունից կամ դրա առնչությամբ։</w:t>
      </w:r>
    </w:p>
    <w:p w:rsidR="006A6AE1" w:rsidRPr="006A6AE1" w:rsidRDefault="006A6AE1" w:rsidP="006A6AE1">
      <w:pPr>
        <w:spacing w:line="276" w:lineRule="auto"/>
        <w:ind w:firstLine="720"/>
        <w:jc w:val="both"/>
        <w:rPr>
          <w:rFonts w:ascii="GHEA Grapalat" w:eastAsia="Courier New" w:hAnsi="GHEA Grapalat" w:cs="Courier New"/>
          <w:color w:val="000000" w:themeColor="text1"/>
          <w:sz w:val="24"/>
          <w:szCs w:val="24"/>
          <w:lang w:bidi="en-US"/>
        </w:rPr>
      </w:pPr>
      <w:r w:rsidRPr="006A6AE1">
        <w:rPr>
          <w:rFonts w:ascii="GHEA Grapalat" w:eastAsia="Courier New" w:hAnsi="GHEA Grapalat" w:cs="Courier New"/>
          <w:color w:val="000000" w:themeColor="text1"/>
          <w:sz w:val="24"/>
          <w:szCs w:val="24"/>
          <w:lang w:bidi="en-US"/>
        </w:rPr>
        <w:t>Պատիվ ունեմ առաջարկելու, որ սույն Հայտագիրը և Ձերդ գերազանցության պատասխան Հայտագիրը՝ որպես Ստացողի անունից սույն պայմանավորվածության հաստատում, կազմեն երկու կառավարությունների միջև համաձայնագիր, որն ուժի մեջ կմտնի այդ համաձայնագրի ուժի մեջ մտնելու համար անհրաժեշտ ներպետական ընթացակարգերն ավարտելու մասին Հայաստանի Հանրապետության Կառավարության գրավոր ծանուցումը Ճապոնիայի Կառավարության կողմից ստանալու ամսաթվին։</w:t>
      </w:r>
    </w:p>
    <w:p w:rsidR="00C60754" w:rsidRPr="006A6AE1" w:rsidRDefault="006A6AE1" w:rsidP="006A6AE1">
      <w:pPr>
        <w:spacing w:line="276" w:lineRule="auto"/>
        <w:ind w:firstLine="720"/>
        <w:jc w:val="both"/>
        <w:rPr>
          <w:rStyle w:val="Headerorfooter"/>
          <w:rFonts w:ascii="GHEA Grapalat" w:hAnsi="GHEA Grapalat"/>
          <w:color w:val="000000" w:themeColor="text1"/>
          <w:sz w:val="24"/>
          <w:szCs w:val="24"/>
        </w:rPr>
      </w:pPr>
      <w:r w:rsidRPr="006A6AE1">
        <w:rPr>
          <w:rFonts w:ascii="GHEA Grapalat" w:eastAsia="Courier New" w:hAnsi="GHEA Grapalat" w:cs="Courier New"/>
          <w:color w:val="000000" w:themeColor="text1"/>
          <w:sz w:val="24"/>
          <w:szCs w:val="24"/>
          <w:lang w:bidi="en-US"/>
        </w:rPr>
        <w:t>Օգտվելով հնարավորությունից՝ կցանկանայի Ձերդ գերազանցությանն ուղղել խորին հարգանքներիս հավաստիքը։</w:t>
      </w:r>
    </w:p>
    <w:p w:rsidR="00C60754" w:rsidRPr="00B23DCF" w:rsidRDefault="00C60754" w:rsidP="00397C8E">
      <w:pPr>
        <w:spacing w:line="276" w:lineRule="auto"/>
        <w:ind w:firstLine="720"/>
        <w:jc w:val="both"/>
        <w:rPr>
          <w:rStyle w:val="Headerorfooter"/>
          <w:rFonts w:ascii="GHEA Grapalat" w:hAnsi="GHEA Grapalat"/>
          <w:color w:val="000000" w:themeColor="text1"/>
          <w:sz w:val="24"/>
          <w:szCs w:val="24"/>
        </w:rPr>
      </w:pPr>
    </w:p>
    <w:p w:rsidR="00C60754" w:rsidRPr="00B23DCF" w:rsidRDefault="00C60754" w:rsidP="00397C8E">
      <w:pPr>
        <w:spacing w:line="276" w:lineRule="auto"/>
        <w:ind w:firstLine="720"/>
        <w:jc w:val="both"/>
        <w:rPr>
          <w:rStyle w:val="Headerorfooter"/>
          <w:rFonts w:ascii="GHEA Grapalat" w:hAnsi="GHEA Grapalat"/>
          <w:color w:val="000000" w:themeColor="text1"/>
          <w:sz w:val="24"/>
          <w:szCs w:val="24"/>
        </w:rPr>
      </w:pPr>
    </w:p>
    <w:p w:rsidR="00C60754" w:rsidRPr="00B23DCF" w:rsidRDefault="00C60754" w:rsidP="00397C8E">
      <w:pPr>
        <w:spacing w:line="276" w:lineRule="auto"/>
        <w:ind w:firstLine="720"/>
        <w:jc w:val="both"/>
        <w:rPr>
          <w:rStyle w:val="Headerorfooter"/>
          <w:rFonts w:ascii="GHEA Grapalat" w:hAnsi="GHEA Grapalat"/>
          <w:color w:val="000000" w:themeColor="text1"/>
          <w:sz w:val="24"/>
          <w:szCs w:val="24"/>
        </w:rPr>
      </w:pPr>
    </w:p>
    <w:p w:rsidR="00C60754" w:rsidRPr="00B23DCF" w:rsidRDefault="00C60754" w:rsidP="006A6AE1">
      <w:pPr>
        <w:spacing w:line="276" w:lineRule="auto"/>
        <w:jc w:val="both"/>
        <w:rPr>
          <w:rStyle w:val="Headerorfooter"/>
          <w:rFonts w:ascii="GHEA Grapalat" w:hAnsi="GHEA Grapalat"/>
          <w:color w:val="000000" w:themeColor="text1"/>
          <w:sz w:val="24"/>
          <w:szCs w:val="24"/>
        </w:rPr>
      </w:pPr>
    </w:p>
    <w:p w:rsidR="0006210E" w:rsidRDefault="0006210E" w:rsidP="0005366A">
      <w:pPr>
        <w:spacing w:line="276" w:lineRule="auto"/>
        <w:ind w:firstLine="720"/>
        <w:jc w:val="center"/>
        <w:rPr>
          <w:rStyle w:val="Headerorfooter"/>
          <w:rFonts w:ascii="GHEA Grapalat" w:hAnsi="GHEA Grapalat"/>
          <w:color w:val="000000" w:themeColor="text1"/>
          <w:sz w:val="24"/>
          <w:szCs w:val="24"/>
        </w:rPr>
      </w:pPr>
    </w:p>
    <w:p w:rsidR="0006210E" w:rsidRDefault="0006210E" w:rsidP="0005366A">
      <w:pPr>
        <w:spacing w:line="276" w:lineRule="auto"/>
        <w:ind w:firstLine="720"/>
        <w:jc w:val="center"/>
        <w:rPr>
          <w:rStyle w:val="Headerorfooter"/>
          <w:rFonts w:ascii="GHEA Grapalat" w:hAnsi="GHEA Grapalat"/>
          <w:color w:val="000000" w:themeColor="text1"/>
          <w:sz w:val="24"/>
          <w:szCs w:val="24"/>
        </w:rPr>
      </w:pPr>
    </w:p>
    <w:p w:rsidR="00C60754" w:rsidRPr="00B23DCF" w:rsidRDefault="0005366A" w:rsidP="0005366A">
      <w:pPr>
        <w:spacing w:line="276" w:lineRule="auto"/>
        <w:ind w:firstLine="720"/>
        <w:jc w:val="center"/>
        <w:rPr>
          <w:rStyle w:val="Headerorfooter"/>
          <w:rFonts w:ascii="GHEA Grapalat" w:hAnsi="GHEA Grapalat"/>
          <w:color w:val="000000" w:themeColor="text1"/>
          <w:sz w:val="24"/>
          <w:szCs w:val="24"/>
        </w:rPr>
      </w:pPr>
      <w:r>
        <w:rPr>
          <w:rStyle w:val="Headerorfooter"/>
          <w:rFonts w:ascii="GHEA Grapalat" w:hAnsi="GHEA Grapalat"/>
          <w:color w:val="000000" w:themeColor="text1"/>
          <w:sz w:val="24"/>
          <w:szCs w:val="24"/>
        </w:rPr>
        <w:lastRenderedPageBreak/>
        <w:t>(</w:t>
      </w:r>
      <w:r w:rsidR="006B389A" w:rsidRPr="00B23DCF">
        <w:rPr>
          <w:rStyle w:val="Headerorfooter"/>
          <w:rFonts w:ascii="GHEA Grapalat" w:hAnsi="GHEA Grapalat"/>
          <w:color w:val="000000" w:themeColor="text1"/>
          <w:sz w:val="24"/>
          <w:szCs w:val="24"/>
        </w:rPr>
        <w:t>Նախագիծ</w:t>
      </w:r>
      <w:r>
        <w:rPr>
          <w:rStyle w:val="Headerorfooter"/>
          <w:rFonts w:ascii="GHEA Grapalat" w:hAnsi="GHEA Grapalat"/>
          <w:color w:val="000000" w:themeColor="text1"/>
          <w:sz w:val="24"/>
          <w:szCs w:val="24"/>
        </w:rPr>
        <w:t>)</w:t>
      </w:r>
    </w:p>
    <w:p w:rsidR="00C60754" w:rsidRPr="00B23DCF" w:rsidRDefault="00C60754" w:rsidP="00397C8E">
      <w:pPr>
        <w:widowControl w:val="0"/>
        <w:spacing w:after="267" w:line="276" w:lineRule="auto"/>
        <w:ind w:left="20"/>
        <w:jc w:val="center"/>
        <w:rPr>
          <w:rFonts w:ascii="GHEA Grapalat" w:eastAsia="Courier New" w:hAnsi="GHEA Grapalat" w:cs="Courier New"/>
          <w:color w:val="000000" w:themeColor="text1"/>
          <w:sz w:val="24"/>
          <w:szCs w:val="24"/>
          <w:lang w:bidi="en-US"/>
        </w:rPr>
      </w:pPr>
      <w:r w:rsidRPr="00B23DCF">
        <w:rPr>
          <w:rFonts w:ascii="GHEA Grapalat" w:eastAsia="Courier New" w:hAnsi="GHEA Grapalat" w:cs="Courier New"/>
          <w:color w:val="000000" w:themeColor="text1"/>
          <w:sz w:val="24"/>
          <w:szCs w:val="24"/>
          <w:lang w:bidi="en-US"/>
        </w:rPr>
        <w:t>(</w:t>
      </w:r>
      <w:r w:rsidR="0005366A">
        <w:rPr>
          <w:rFonts w:ascii="GHEA Grapalat" w:eastAsia="Courier New" w:hAnsi="GHEA Grapalat" w:cs="Courier New"/>
          <w:color w:val="000000" w:themeColor="text1"/>
          <w:sz w:val="24"/>
          <w:szCs w:val="24"/>
          <w:lang w:bidi="en-US"/>
        </w:rPr>
        <w:t>Հայկական կողմի</w:t>
      </w:r>
      <w:r w:rsidR="00E830C5" w:rsidRPr="00B23DCF">
        <w:rPr>
          <w:rFonts w:ascii="GHEA Grapalat" w:eastAsia="Courier New" w:hAnsi="GHEA Grapalat" w:cs="Courier New"/>
          <w:color w:val="000000" w:themeColor="text1"/>
          <w:sz w:val="24"/>
          <w:szCs w:val="24"/>
          <w:lang w:bidi="en-US"/>
        </w:rPr>
        <w:t xml:space="preserve"> հայտագիր</w:t>
      </w:r>
      <w:r w:rsidRPr="00B23DCF">
        <w:rPr>
          <w:rFonts w:ascii="GHEA Grapalat" w:eastAsia="Courier New" w:hAnsi="GHEA Grapalat" w:cs="Courier New"/>
          <w:color w:val="000000" w:themeColor="text1"/>
          <w:sz w:val="24"/>
          <w:szCs w:val="24"/>
          <w:lang w:bidi="en-US"/>
        </w:rPr>
        <w:t>)</w:t>
      </w:r>
    </w:p>
    <w:p w:rsidR="005B527B" w:rsidRPr="005B527B" w:rsidRDefault="005B527B" w:rsidP="005B527B">
      <w:pPr>
        <w:widowControl w:val="0"/>
        <w:spacing w:after="370" w:line="276" w:lineRule="auto"/>
        <w:jc w:val="right"/>
        <w:rPr>
          <w:rFonts w:ascii="GHEA Grapalat" w:eastAsia="Sylfaen" w:hAnsi="GHEA Grapalat" w:cs="Sylfaen"/>
          <w:color w:val="000000" w:themeColor="text1"/>
          <w:sz w:val="24"/>
          <w:szCs w:val="24"/>
          <w:lang w:bidi="en-US"/>
        </w:rPr>
      </w:pPr>
      <w:r w:rsidRPr="005B527B">
        <w:rPr>
          <w:rFonts w:ascii="GHEA Grapalat" w:eastAsia="Sylfaen" w:hAnsi="GHEA Grapalat" w:cs="Sylfaen"/>
          <w:color w:val="000000" w:themeColor="text1"/>
          <w:sz w:val="24"/>
          <w:szCs w:val="24"/>
          <w:lang w:bidi="en-US"/>
        </w:rPr>
        <w:t>Երևան, (ամսիս) (օր), 2017</w:t>
      </w:r>
    </w:p>
    <w:p w:rsidR="00C60754" w:rsidRPr="00B23DCF" w:rsidRDefault="005B527B" w:rsidP="005B527B">
      <w:pPr>
        <w:widowControl w:val="0"/>
        <w:spacing w:after="214" w:line="276" w:lineRule="auto"/>
        <w:rPr>
          <w:rFonts w:ascii="GHEA Grapalat" w:eastAsia="Courier New" w:hAnsi="GHEA Grapalat" w:cs="Courier New"/>
          <w:color w:val="000000" w:themeColor="text1"/>
          <w:sz w:val="24"/>
          <w:szCs w:val="24"/>
          <w:lang w:bidi="en-US"/>
        </w:rPr>
      </w:pPr>
      <w:r w:rsidRPr="00B23DCF">
        <w:rPr>
          <w:rFonts w:ascii="GHEA Grapalat" w:eastAsia="Courier New" w:hAnsi="GHEA Grapalat" w:cs="Courier New"/>
          <w:color w:val="000000" w:themeColor="text1"/>
          <w:sz w:val="24"/>
          <w:szCs w:val="24"/>
          <w:lang w:bidi="en-US"/>
        </w:rPr>
        <w:t xml:space="preserve"> </w:t>
      </w:r>
      <w:r w:rsidR="00C60754" w:rsidRPr="00B23DCF">
        <w:rPr>
          <w:rFonts w:ascii="GHEA Grapalat" w:eastAsia="Courier New" w:hAnsi="GHEA Grapalat" w:cs="Courier New"/>
          <w:color w:val="000000" w:themeColor="text1"/>
          <w:sz w:val="24"/>
          <w:szCs w:val="24"/>
          <w:lang w:bidi="en-US"/>
        </w:rPr>
        <w:t>[</w:t>
      </w:r>
      <w:r w:rsidR="006B389A" w:rsidRPr="00B23DCF">
        <w:rPr>
          <w:rFonts w:ascii="GHEA Grapalat" w:eastAsia="Courier New" w:hAnsi="GHEA Grapalat" w:cs="Courier New"/>
          <w:color w:val="000000" w:themeColor="text1"/>
          <w:sz w:val="24"/>
          <w:szCs w:val="24"/>
          <w:lang w:bidi="en-US"/>
        </w:rPr>
        <w:t>Ձերդ գերազանցություն</w:t>
      </w:r>
      <w:r w:rsidR="0005366A">
        <w:rPr>
          <w:rFonts w:ascii="GHEA Grapalat" w:eastAsia="Courier New" w:hAnsi="GHEA Grapalat" w:cs="Courier New"/>
          <w:color w:val="000000" w:themeColor="text1"/>
          <w:sz w:val="24"/>
          <w:szCs w:val="24"/>
          <w:lang w:bidi="en-US"/>
        </w:rPr>
        <w:t>/</w:t>
      </w:r>
      <w:r w:rsidR="006B389A" w:rsidRPr="00B23DCF">
        <w:rPr>
          <w:rFonts w:ascii="GHEA Grapalat" w:eastAsia="Courier New" w:hAnsi="GHEA Grapalat" w:cs="Courier New"/>
          <w:color w:val="000000" w:themeColor="text1"/>
          <w:sz w:val="24"/>
          <w:szCs w:val="24"/>
          <w:lang w:bidi="en-US"/>
        </w:rPr>
        <w:t>պարոն/տիկին</w:t>
      </w:r>
      <w:r w:rsidR="00C60754" w:rsidRPr="00B23DCF">
        <w:rPr>
          <w:rFonts w:ascii="GHEA Grapalat" w:eastAsia="Courier New" w:hAnsi="GHEA Grapalat" w:cs="Courier New"/>
          <w:color w:val="000000" w:themeColor="text1"/>
          <w:sz w:val="24"/>
          <w:szCs w:val="24"/>
          <w:lang w:bidi="en-US"/>
        </w:rPr>
        <w:t>],</w:t>
      </w:r>
    </w:p>
    <w:p w:rsidR="0005366A" w:rsidRDefault="0005366A" w:rsidP="0005366A">
      <w:pPr>
        <w:widowControl w:val="0"/>
        <w:spacing w:after="214" w:line="276" w:lineRule="auto"/>
        <w:ind w:left="20" w:firstLine="700"/>
        <w:jc w:val="both"/>
        <w:rPr>
          <w:rFonts w:ascii="GHEA Grapalat" w:eastAsia="Courier New" w:hAnsi="GHEA Grapalat" w:cs="Courier New"/>
          <w:color w:val="000000" w:themeColor="text1"/>
          <w:sz w:val="24"/>
          <w:szCs w:val="24"/>
          <w:lang w:bidi="en-US"/>
        </w:rPr>
      </w:pPr>
      <w:r w:rsidRPr="0005366A">
        <w:rPr>
          <w:rFonts w:ascii="GHEA Grapalat" w:eastAsia="Courier New" w:hAnsi="GHEA Grapalat" w:cs="Courier New"/>
          <w:color w:val="000000" w:themeColor="text1"/>
          <w:sz w:val="24"/>
          <w:szCs w:val="24"/>
          <w:lang w:bidi="en-US"/>
        </w:rPr>
        <w:t>Պատիվ ունեմ հաստատելու Ձերդ գերազանցության՝ այսօրվա ամսաթվով Հայտագրի ստացումը, որում ասվում է հետևյալը.</w:t>
      </w:r>
    </w:p>
    <w:p w:rsidR="00C60754" w:rsidRDefault="00C60754" w:rsidP="0005366A">
      <w:pPr>
        <w:widowControl w:val="0"/>
        <w:spacing w:after="214" w:line="276" w:lineRule="auto"/>
        <w:ind w:left="20" w:firstLine="700"/>
        <w:jc w:val="both"/>
        <w:rPr>
          <w:rFonts w:ascii="GHEA Grapalat" w:eastAsia="Courier New" w:hAnsi="GHEA Grapalat" w:cs="Courier New"/>
          <w:color w:val="000000" w:themeColor="text1"/>
          <w:sz w:val="24"/>
          <w:szCs w:val="24"/>
          <w:lang w:bidi="en-US"/>
        </w:rPr>
      </w:pPr>
      <w:r w:rsidRPr="00B23DCF">
        <w:rPr>
          <w:rFonts w:ascii="GHEA Grapalat" w:eastAsia="Courier New" w:hAnsi="GHEA Grapalat" w:cs="Courier New"/>
          <w:color w:val="000000" w:themeColor="text1"/>
          <w:sz w:val="24"/>
          <w:szCs w:val="24"/>
          <w:lang w:bidi="en-US"/>
        </w:rPr>
        <w:t>"(</w:t>
      </w:r>
      <w:r w:rsidR="0005366A">
        <w:rPr>
          <w:rFonts w:ascii="GHEA Grapalat" w:eastAsia="Courier New" w:hAnsi="GHEA Grapalat" w:cs="Courier New"/>
          <w:color w:val="000000" w:themeColor="text1"/>
          <w:sz w:val="24"/>
          <w:szCs w:val="24"/>
          <w:lang w:bidi="en-US"/>
        </w:rPr>
        <w:t>Ճապոնական կողմի</w:t>
      </w:r>
      <w:r w:rsidR="009F24CC" w:rsidRPr="00B23DCF">
        <w:rPr>
          <w:rFonts w:ascii="GHEA Grapalat" w:eastAsia="Courier New" w:hAnsi="GHEA Grapalat" w:cs="Courier New"/>
          <w:color w:val="000000" w:themeColor="text1"/>
          <w:sz w:val="24"/>
          <w:szCs w:val="24"/>
          <w:lang w:bidi="en-US"/>
        </w:rPr>
        <w:t xml:space="preserve"> հայտագիր</w:t>
      </w:r>
      <w:r w:rsidRPr="00B23DCF">
        <w:rPr>
          <w:rFonts w:ascii="GHEA Grapalat" w:eastAsia="Courier New" w:hAnsi="GHEA Grapalat" w:cs="Courier New"/>
          <w:color w:val="000000" w:themeColor="text1"/>
          <w:sz w:val="24"/>
          <w:szCs w:val="24"/>
          <w:lang w:bidi="en-US"/>
        </w:rPr>
        <w:t>)"</w:t>
      </w:r>
    </w:p>
    <w:p w:rsidR="004D7D3B" w:rsidRPr="00B23DCF" w:rsidRDefault="004D7D3B" w:rsidP="0005366A">
      <w:pPr>
        <w:widowControl w:val="0"/>
        <w:spacing w:after="214" w:line="276" w:lineRule="auto"/>
        <w:ind w:left="20" w:firstLine="700"/>
        <w:jc w:val="both"/>
        <w:rPr>
          <w:rFonts w:ascii="GHEA Grapalat" w:eastAsia="Courier New" w:hAnsi="GHEA Grapalat" w:cs="Courier New"/>
          <w:color w:val="000000" w:themeColor="text1"/>
          <w:sz w:val="24"/>
          <w:szCs w:val="24"/>
          <w:lang w:bidi="en-US"/>
        </w:rPr>
      </w:pPr>
    </w:p>
    <w:p w:rsidR="004D7D3B" w:rsidRDefault="004D7D3B" w:rsidP="00397C8E">
      <w:pPr>
        <w:spacing w:line="276" w:lineRule="auto"/>
        <w:ind w:firstLine="720"/>
        <w:jc w:val="both"/>
        <w:rPr>
          <w:rFonts w:ascii="GHEA Grapalat" w:eastAsia="Microsoft Sans Serif" w:hAnsi="GHEA Grapalat" w:cs="Courier New"/>
          <w:color w:val="000000" w:themeColor="text1"/>
          <w:sz w:val="24"/>
          <w:szCs w:val="24"/>
          <w:lang w:bidi="en-US"/>
        </w:rPr>
      </w:pPr>
      <w:r w:rsidRPr="004D7D3B">
        <w:rPr>
          <w:rFonts w:ascii="GHEA Grapalat" w:eastAsia="Microsoft Sans Serif" w:hAnsi="GHEA Grapalat" w:cs="Courier New"/>
          <w:color w:val="000000" w:themeColor="text1"/>
          <w:sz w:val="24"/>
          <w:szCs w:val="24"/>
          <w:lang w:bidi="en-US"/>
        </w:rPr>
        <w:t>Պատիվ ունեմ Հայաստանի Հանրապետության Կառավարության անունից հաստատելու վերը նշված պայմանավորվածությունը և համաձայնելու, որ Ձերդ գերազանցության Հայտագիրը և դրան ի պատասխան սույն Հայտագիրը կազմեն երկու կառավարությունների միջև համաձայնագիր, որն ուժի մեջ կմտնի այդ համաձայնագրի ուժի մեջ մտնելու համար անհրաժեշտ ներպետական ընթացակարգերն ավարտելու մասին Հայաստանի Հանրապետության Կառավարության գրավոր ծանուցումը Ճապոնիայի Կառավարության կողմից ստանալու ամսաթվին։</w:t>
      </w:r>
    </w:p>
    <w:p w:rsidR="004D7D3B" w:rsidRPr="00B23DCF" w:rsidRDefault="004D7D3B" w:rsidP="00397C8E">
      <w:pPr>
        <w:spacing w:line="276" w:lineRule="auto"/>
        <w:ind w:firstLine="720"/>
        <w:jc w:val="both"/>
        <w:rPr>
          <w:rFonts w:ascii="GHEA Grapalat" w:eastAsia="Microsoft Sans Serif" w:hAnsi="GHEA Grapalat" w:cs="Courier New"/>
          <w:color w:val="000000" w:themeColor="text1"/>
          <w:sz w:val="24"/>
          <w:szCs w:val="24"/>
          <w:lang w:bidi="en-US"/>
        </w:rPr>
      </w:pPr>
    </w:p>
    <w:p w:rsidR="00C60754" w:rsidRDefault="004D7D3B" w:rsidP="004D7D3B">
      <w:pPr>
        <w:spacing w:line="276" w:lineRule="auto"/>
        <w:ind w:firstLine="720"/>
        <w:jc w:val="both"/>
        <w:rPr>
          <w:rStyle w:val="Headerorfooter"/>
          <w:rFonts w:ascii="GHEA Grapalat" w:hAnsi="GHEA Grapalat"/>
          <w:color w:val="000000" w:themeColor="text1"/>
          <w:sz w:val="24"/>
          <w:szCs w:val="24"/>
        </w:rPr>
      </w:pPr>
      <w:r w:rsidRPr="004D7D3B">
        <w:rPr>
          <w:rStyle w:val="Headerorfooter"/>
          <w:rFonts w:ascii="GHEA Grapalat" w:hAnsi="GHEA Grapalat"/>
          <w:color w:val="000000" w:themeColor="text1"/>
          <w:sz w:val="24"/>
          <w:szCs w:val="24"/>
        </w:rPr>
        <w:t>Օգտվելով առիթից՝ կցանկանայի Ձերդ գերազանցությանն ուղղել խորին հարգանքներիս հավաստիքը։</w:t>
      </w:r>
    </w:p>
    <w:p w:rsidR="004D7D3B" w:rsidRDefault="004D7D3B" w:rsidP="004D7D3B">
      <w:pPr>
        <w:spacing w:line="276" w:lineRule="auto"/>
        <w:ind w:firstLine="720"/>
        <w:jc w:val="both"/>
        <w:rPr>
          <w:rStyle w:val="Headerorfooter"/>
          <w:rFonts w:ascii="GHEA Grapalat" w:hAnsi="GHEA Grapalat"/>
          <w:color w:val="000000" w:themeColor="text1"/>
          <w:sz w:val="24"/>
          <w:szCs w:val="24"/>
        </w:rPr>
      </w:pPr>
    </w:p>
    <w:p w:rsidR="004D7D3B" w:rsidRDefault="004D7D3B" w:rsidP="004D7D3B">
      <w:pPr>
        <w:spacing w:line="276" w:lineRule="auto"/>
        <w:ind w:firstLine="720"/>
        <w:jc w:val="both"/>
        <w:rPr>
          <w:rStyle w:val="Headerorfooter"/>
          <w:rFonts w:ascii="GHEA Grapalat" w:hAnsi="GHEA Grapalat"/>
          <w:color w:val="000000" w:themeColor="text1"/>
          <w:sz w:val="24"/>
          <w:szCs w:val="24"/>
        </w:rPr>
      </w:pPr>
    </w:p>
    <w:p w:rsidR="004D7D3B" w:rsidRDefault="004D7D3B" w:rsidP="004D7D3B">
      <w:pPr>
        <w:spacing w:line="276" w:lineRule="auto"/>
        <w:ind w:firstLine="720"/>
        <w:jc w:val="both"/>
        <w:rPr>
          <w:rStyle w:val="Headerorfooter"/>
          <w:rFonts w:ascii="GHEA Grapalat" w:hAnsi="GHEA Grapalat"/>
          <w:color w:val="000000" w:themeColor="text1"/>
          <w:sz w:val="24"/>
          <w:szCs w:val="24"/>
        </w:rPr>
      </w:pPr>
    </w:p>
    <w:p w:rsidR="004D7D3B" w:rsidRDefault="004D7D3B" w:rsidP="004D7D3B">
      <w:pPr>
        <w:spacing w:line="276" w:lineRule="auto"/>
        <w:ind w:firstLine="720"/>
        <w:jc w:val="both"/>
        <w:rPr>
          <w:rStyle w:val="Headerorfooter"/>
          <w:rFonts w:ascii="GHEA Grapalat" w:hAnsi="GHEA Grapalat"/>
          <w:color w:val="000000" w:themeColor="text1"/>
          <w:sz w:val="24"/>
          <w:szCs w:val="24"/>
        </w:rPr>
      </w:pPr>
    </w:p>
    <w:p w:rsidR="004D7D3B" w:rsidRDefault="004D7D3B" w:rsidP="004D7D3B">
      <w:pPr>
        <w:spacing w:line="276" w:lineRule="auto"/>
        <w:ind w:firstLine="720"/>
        <w:jc w:val="both"/>
        <w:rPr>
          <w:rStyle w:val="Headerorfooter"/>
          <w:rFonts w:ascii="GHEA Grapalat" w:hAnsi="GHEA Grapalat"/>
          <w:color w:val="000000" w:themeColor="text1"/>
          <w:sz w:val="24"/>
          <w:szCs w:val="24"/>
        </w:rPr>
      </w:pPr>
    </w:p>
    <w:p w:rsidR="004D7D3B" w:rsidRDefault="004D7D3B" w:rsidP="004D7D3B">
      <w:pPr>
        <w:spacing w:line="276" w:lineRule="auto"/>
        <w:ind w:firstLine="720"/>
        <w:jc w:val="both"/>
        <w:rPr>
          <w:rStyle w:val="Headerorfooter"/>
          <w:rFonts w:ascii="GHEA Grapalat" w:hAnsi="GHEA Grapalat"/>
          <w:color w:val="000000" w:themeColor="text1"/>
          <w:sz w:val="24"/>
          <w:szCs w:val="24"/>
        </w:rPr>
      </w:pPr>
    </w:p>
    <w:p w:rsidR="004D7D3B" w:rsidRDefault="004D7D3B" w:rsidP="004D7D3B">
      <w:pPr>
        <w:spacing w:line="276" w:lineRule="auto"/>
        <w:ind w:firstLine="720"/>
        <w:jc w:val="both"/>
        <w:rPr>
          <w:rStyle w:val="Headerorfooter"/>
          <w:rFonts w:ascii="GHEA Grapalat" w:hAnsi="GHEA Grapalat"/>
          <w:color w:val="000000" w:themeColor="text1"/>
          <w:sz w:val="24"/>
          <w:szCs w:val="24"/>
        </w:rPr>
      </w:pPr>
    </w:p>
    <w:p w:rsidR="004D7D3B" w:rsidRDefault="004D7D3B" w:rsidP="004D7D3B">
      <w:pPr>
        <w:spacing w:line="276" w:lineRule="auto"/>
        <w:ind w:firstLine="720"/>
        <w:jc w:val="both"/>
        <w:rPr>
          <w:rStyle w:val="Headerorfooter"/>
          <w:rFonts w:ascii="GHEA Grapalat" w:hAnsi="GHEA Grapalat"/>
          <w:color w:val="000000" w:themeColor="text1"/>
          <w:sz w:val="24"/>
          <w:szCs w:val="24"/>
        </w:rPr>
      </w:pPr>
    </w:p>
    <w:p w:rsidR="004D7D3B" w:rsidRDefault="004D7D3B" w:rsidP="004D7D3B">
      <w:pPr>
        <w:spacing w:line="276" w:lineRule="auto"/>
        <w:ind w:firstLine="720"/>
        <w:jc w:val="both"/>
        <w:rPr>
          <w:rStyle w:val="Headerorfooter"/>
          <w:rFonts w:ascii="GHEA Grapalat" w:hAnsi="GHEA Grapalat"/>
          <w:color w:val="000000" w:themeColor="text1"/>
          <w:sz w:val="24"/>
          <w:szCs w:val="24"/>
        </w:rPr>
      </w:pPr>
    </w:p>
    <w:p w:rsidR="004D7D3B" w:rsidRPr="004D7D3B" w:rsidRDefault="004D7D3B" w:rsidP="004D7D3B">
      <w:pPr>
        <w:spacing w:line="276" w:lineRule="auto"/>
        <w:ind w:firstLine="720"/>
        <w:jc w:val="both"/>
        <w:rPr>
          <w:rStyle w:val="Headerorfooter"/>
          <w:rFonts w:ascii="GHEA Grapalat" w:hAnsi="GHEA Grapalat"/>
          <w:color w:val="000000" w:themeColor="text1"/>
          <w:sz w:val="24"/>
          <w:szCs w:val="24"/>
        </w:rPr>
      </w:pPr>
    </w:p>
    <w:p w:rsidR="00393965" w:rsidRPr="00B23DCF" w:rsidRDefault="00B95375" w:rsidP="00527F05">
      <w:pPr>
        <w:pStyle w:val="Bodytext20"/>
        <w:shd w:val="clear" w:color="auto" w:fill="auto"/>
        <w:spacing w:after="524" w:line="276" w:lineRule="auto"/>
        <w:ind w:left="380"/>
        <w:jc w:val="both"/>
        <w:rPr>
          <w:rFonts w:ascii="GHEA Grapalat" w:hAnsi="GHEA Grapalat"/>
          <w:color w:val="000000" w:themeColor="text1"/>
          <w:sz w:val="24"/>
          <w:szCs w:val="24"/>
          <w:lang w:bidi="en-US"/>
        </w:rPr>
      </w:pPr>
      <w:bookmarkStart w:id="0" w:name="_GoBack"/>
      <w:bookmarkEnd w:id="0"/>
      <w:r w:rsidRPr="00B23DCF">
        <w:rPr>
          <w:rFonts w:ascii="GHEA Grapalat" w:hAnsi="GHEA Grapalat"/>
          <w:color w:val="000000" w:themeColor="text1"/>
          <w:sz w:val="24"/>
          <w:szCs w:val="24"/>
        </w:rPr>
        <w:lastRenderedPageBreak/>
        <w:t>R</w:t>
      </w:r>
      <w:r w:rsidRPr="00B23DCF">
        <w:rPr>
          <w:rFonts w:ascii="GHEA Grapalat" w:hAnsi="GHEA Grapalat"/>
          <w:color w:val="000000" w:themeColor="text1"/>
          <w:sz w:val="24"/>
          <w:szCs w:val="24"/>
          <w:lang w:bidi="en-US"/>
        </w:rPr>
        <w:t>/D (</w:t>
      </w:r>
      <w:r w:rsidR="004C62F9" w:rsidRPr="00B23DCF">
        <w:rPr>
          <w:rFonts w:ascii="GHEA Grapalat" w:hAnsi="GHEA Grapalat"/>
          <w:color w:val="000000" w:themeColor="text1"/>
          <w:sz w:val="24"/>
          <w:szCs w:val="24"/>
          <w:lang w:bidi="en-US"/>
        </w:rPr>
        <w:t xml:space="preserve">Քննարկումների </w:t>
      </w:r>
      <w:r w:rsidR="009062FC">
        <w:rPr>
          <w:rFonts w:ascii="GHEA Grapalat" w:hAnsi="GHEA Grapalat"/>
          <w:color w:val="000000" w:themeColor="text1"/>
          <w:sz w:val="24"/>
          <w:szCs w:val="24"/>
          <w:lang w:bidi="en-US"/>
        </w:rPr>
        <w:t>արձանագրություն</w:t>
      </w:r>
      <w:r w:rsidRPr="00B23DCF">
        <w:rPr>
          <w:rFonts w:ascii="GHEA Grapalat" w:hAnsi="GHEA Grapalat"/>
          <w:color w:val="000000" w:themeColor="text1"/>
          <w:sz w:val="24"/>
          <w:szCs w:val="24"/>
          <w:lang w:bidi="en-US"/>
        </w:rPr>
        <w:t xml:space="preserve">)՝ Քննարկումների զեկույցը կտրվի ի պահ ճապոնական կողմին և հայկական կողմին, </w:t>
      </w:r>
      <w:r w:rsidR="00E42436" w:rsidRPr="00B23DCF">
        <w:rPr>
          <w:rFonts w:ascii="GHEA Grapalat" w:hAnsi="GHEA Grapalat"/>
          <w:color w:val="000000" w:themeColor="text1"/>
          <w:sz w:val="24"/>
          <w:szCs w:val="24"/>
          <w:lang w:bidi="en-US"/>
        </w:rPr>
        <w:t xml:space="preserve">դրա մի մասը /առաջին </w:t>
      </w:r>
      <w:r w:rsidR="00CA2A73" w:rsidRPr="00B23DCF">
        <w:rPr>
          <w:rFonts w:ascii="GHEA Grapalat" w:hAnsi="GHEA Grapalat"/>
          <w:color w:val="000000" w:themeColor="text1"/>
          <w:sz w:val="24"/>
          <w:szCs w:val="24"/>
          <w:lang w:bidi="en-US"/>
        </w:rPr>
        <w:t xml:space="preserve">պարբերության </w:t>
      </w:r>
      <w:r w:rsidR="00FD1BD6" w:rsidRPr="00B23DCF">
        <w:rPr>
          <w:rFonts w:ascii="GHEA Grapalat" w:hAnsi="GHEA Grapalat"/>
          <w:color w:val="000000" w:themeColor="text1"/>
          <w:sz w:val="24"/>
          <w:szCs w:val="24"/>
          <w:lang w:bidi="en-US"/>
        </w:rPr>
        <w:t xml:space="preserve">մի </w:t>
      </w:r>
      <w:r w:rsidR="00E42436" w:rsidRPr="00B23DCF">
        <w:rPr>
          <w:rFonts w:ascii="GHEA Grapalat" w:hAnsi="GHEA Grapalat"/>
          <w:color w:val="000000" w:themeColor="text1"/>
          <w:sz w:val="24"/>
          <w:szCs w:val="24"/>
          <w:lang w:bidi="en-US"/>
        </w:rPr>
        <w:t>սյուն</w:t>
      </w:r>
      <w:r w:rsidR="00FD1BD6" w:rsidRPr="00B23DCF">
        <w:rPr>
          <w:rFonts w:ascii="GHEA Grapalat" w:hAnsi="GHEA Grapalat"/>
          <w:color w:val="000000" w:themeColor="text1"/>
          <w:sz w:val="24"/>
          <w:szCs w:val="24"/>
          <w:lang w:bidi="en-US"/>
        </w:rPr>
        <w:t>ակը</w:t>
      </w:r>
      <w:r w:rsidR="00E42436" w:rsidRPr="00B23DCF">
        <w:rPr>
          <w:rFonts w:ascii="GHEA Grapalat" w:hAnsi="GHEA Grapalat"/>
          <w:color w:val="000000" w:themeColor="text1"/>
          <w:sz w:val="24"/>
          <w:szCs w:val="24"/>
          <w:lang w:bidi="en-US"/>
        </w:rPr>
        <w:t xml:space="preserve"> և երկու կողմերի ստորագրությունները/ կլինի հաջորդական:</w:t>
      </w:r>
    </w:p>
    <w:p w:rsidR="009062FC" w:rsidRDefault="009062FC" w:rsidP="009F4F9A">
      <w:pPr>
        <w:pStyle w:val="Bodytext20"/>
        <w:shd w:val="clear" w:color="auto" w:fill="auto"/>
        <w:spacing w:after="0" w:line="276" w:lineRule="auto"/>
        <w:ind w:firstLine="720"/>
        <w:jc w:val="both"/>
        <w:rPr>
          <w:rFonts w:ascii="GHEA Grapalat" w:hAnsi="GHEA Grapalat"/>
          <w:color w:val="000000" w:themeColor="text1"/>
          <w:sz w:val="24"/>
          <w:szCs w:val="24"/>
          <w:lang w:bidi="en-US"/>
        </w:rPr>
      </w:pPr>
      <w:r w:rsidRPr="009062FC">
        <w:rPr>
          <w:rFonts w:ascii="GHEA Grapalat" w:hAnsi="GHEA Grapalat"/>
          <w:color w:val="000000" w:themeColor="text1"/>
          <w:sz w:val="24"/>
          <w:szCs w:val="24"/>
          <w:lang w:bidi="en-US"/>
        </w:rPr>
        <w:t>ՔՆՆԱՐԿՈՒՄՆԵՐԻ ԱՐՁԱՆԱԳՐՈՒԹՅՈՒՆ</w:t>
      </w:r>
    </w:p>
    <w:p w:rsidR="009062FC" w:rsidRDefault="009062FC" w:rsidP="009F4F9A">
      <w:pPr>
        <w:pStyle w:val="Bodytext20"/>
        <w:shd w:val="clear" w:color="auto" w:fill="auto"/>
        <w:spacing w:after="0" w:line="276" w:lineRule="auto"/>
        <w:ind w:firstLine="720"/>
        <w:jc w:val="both"/>
        <w:rPr>
          <w:rFonts w:ascii="GHEA Grapalat" w:hAnsi="GHEA Grapalat"/>
          <w:color w:val="000000" w:themeColor="text1"/>
          <w:sz w:val="24"/>
          <w:szCs w:val="24"/>
          <w:lang w:bidi="en-US"/>
        </w:rPr>
      </w:pPr>
    </w:p>
    <w:p w:rsidR="00C60754" w:rsidRDefault="009062FC" w:rsidP="009F4F9A">
      <w:pPr>
        <w:pStyle w:val="Bodytext20"/>
        <w:shd w:val="clear" w:color="auto" w:fill="auto"/>
        <w:spacing w:after="0" w:line="276" w:lineRule="auto"/>
        <w:ind w:firstLine="720"/>
        <w:jc w:val="both"/>
        <w:rPr>
          <w:rFonts w:ascii="GHEA Grapalat" w:hAnsi="GHEA Grapalat"/>
          <w:color w:val="000000" w:themeColor="text1"/>
          <w:sz w:val="24"/>
          <w:szCs w:val="24"/>
          <w:lang w:bidi="en-US"/>
        </w:rPr>
      </w:pPr>
      <w:r>
        <w:rPr>
          <w:rFonts w:ascii="GHEA Grapalat" w:hAnsi="GHEA Grapalat"/>
          <w:color w:val="000000" w:themeColor="text1"/>
          <w:sz w:val="24"/>
          <w:szCs w:val="24"/>
          <w:lang w:bidi="en-US"/>
        </w:rPr>
        <w:t xml:space="preserve"> (Ք/Ա</w:t>
      </w:r>
      <w:r w:rsidR="00C60754" w:rsidRPr="00B23DCF">
        <w:rPr>
          <w:rFonts w:ascii="GHEA Grapalat" w:hAnsi="GHEA Grapalat"/>
          <w:color w:val="000000" w:themeColor="text1"/>
          <w:sz w:val="24"/>
          <w:szCs w:val="24"/>
          <w:lang w:bidi="en-US"/>
        </w:rPr>
        <w:t xml:space="preserve"> </w:t>
      </w:r>
      <w:r w:rsidR="00E42436" w:rsidRPr="00B23DCF">
        <w:rPr>
          <w:rFonts w:ascii="GHEA Grapalat" w:hAnsi="GHEA Grapalat"/>
          <w:color w:val="000000" w:themeColor="text1"/>
          <w:sz w:val="24"/>
          <w:szCs w:val="24"/>
          <w:lang w:bidi="en-US"/>
        </w:rPr>
        <w:t>ճապոնական կողմի համար</w:t>
      </w:r>
      <w:r w:rsidR="00C60754" w:rsidRPr="00B23DCF">
        <w:rPr>
          <w:rFonts w:ascii="GHEA Grapalat" w:hAnsi="GHEA Grapalat"/>
          <w:color w:val="000000" w:themeColor="text1"/>
          <w:sz w:val="24"/>
          <w:szCs w:val="24"/>
          <w:lang w:bidi="en-US"/>
        </w:rPr>
        <w:t>)</w:t>
      </w:r>
    </w:p>
    <w:p w:rsidR="009062FC" w:rsidRPr="00B23DCF" w:rsidRDefault="009062FC" w:rsidP="009F4F9A">
      <w:pPr>
        <w:pStyle w:val="Bodytext20"/>
        <w:shd w:val="clear" w:color="auto" w:fill="auto"/>
        <w:spacing w:after="0" w:line="276" w:lineRule="auto"/>
        <w:ind w:firstLine="720"/>
        <w:jc w:val="both"/>
        <w:rPr>
          <w:rFonts w:ascii="GHEA Grapalat" w:hAnsi="GHEA Grapalat"/>
          <w:color w:val="000000" w:themeColor="text1"/>
          <w:sz w:val="24"/>
          <w:szCs w:val="24"/>
        </w:rPr>
      </w:pPr>
    </w:p>
    <w:p w:rsidR="009062FC" w:rsidRPr="009062FC" w:rsidRDefault="009062FC" w:rsidP="009062FC">
      <w:pPr>
        <w:widowControl w:val="0"/>
        <w:spacing w:line="276" w:lineRule="auto"/>
        <w:ind w:firstLine="567"/>
        <w:jc w:val="both"/>
        <w:rPr>
          <w:rFonts w:ascii="GHEA Grapalat" w:eastAsia="Courier New" w:hAnsi="GHEA Grapalat" w:cs="Courier New"/>
          <w:bCs/>
          <w:sz w:val="24"/>
          <w:szCs w:val="24"/>
          <w:lang w:val="hy-AM"/>
        </w:rPr>
      </w:pPr>
      <w:r w:rsidRPr="009062FC">
        <w:rPr>
          <w:rFonts w:ascii="GHEA Grapalat" w:eastAsia="Courier New" w:hAnsi="GHEA Grapalat" w:cs="Courier New"/>
          <w:bCs/>
          <w:sz w:val="24"/>
          <w:szCs w:val="24"/>
          <w:lang w:val="hy-AM"/>
        </w:rPr>
        <w:t xml:space="preserve">Հղում անելով Հայաստանի Հանրապետության տնտեսական և սոցիալական զարգացումը խթանելու նպատակով Ճապոնիայի հետ տնտեսական համագործակցության ընդլայնմանը վերաբերող՝ Ճապոնիայի Կառավարության և Հայաստանի Հանրապետության Կառավարության (այսուհետև՝ Ստացող) միջև 2017 թվականի </w:t>
      </w:r>
      <w:r>
        <w:rPr>
          <w:rFonts w:ascii="GHEA Grapalat" w:eastAsia="Courier New" w:hAnsi="GHEA Grapalat" w:cs="Courier New"/>
          <w:bCs/>
          <w:sz w:val="24"/>
          <w:szCs w:val="24"/>
        </w:rPr>
        <w:t>(</w:t>
      </w:r>
      <w:r>
        <w:rPr>
          <w:rFonts w:ascii="GHEA Grapalat" w:eastAsia="Courier New" w:hAnsi="GHEA Grapalat" w:cs="Courier New"/>
          <w:bCs/>
          <w:sz w:val="24"/>
          <w:szCs w:val="24"/>
          <w:lang w:val="hy-AM"/>
        </w:rPr>
        <w:t>ամիս, օր</w:t>
      </w:r>
      <w:r>
        <w:rPr>
          <w:rFonts w:ascii="GHEA Grapalat" w:eastAsia="Courier New" w:hAnsi="GHEA Grapalat" w:cs="Courier New"/>
          <w:bCs/>
          <w:sz w:val="24"/>
          <w:szCs w:val="24"/>
        </w:rPr>
        <w:t>)</w:t>
      </w:r>
      <w:r>
        <w:rPr>
          <w:rFonts w:ascii="GHEA Grapalat" w:eastAsia="Courier New" w:hAnsi="GHEA Grapalat" w:cs="Courier New"/>
          <w:bCs/>
          <w:sz w:val="24"/>
          <w:szCs w:val="24"/>
          <w:lang w:val="hy-AM"/>
        </w:rPr>
        <w:t xml:space="preserve"> </w:t>
      </w:r>
      <w:r w:rsidRPr="009062FC">
        <w:rPr>
          <w:rFonts w:ascii="GHEA Grapalat" w:eastAsia="Courier New" w:hAnsi="GHEA Grapalat" w:cs="Courier New"/>
          <w:bCs/>
          <w:sz w:val="24"/>
          <w:szCs w:val="24"/>
          <w:lang w:val="hy-AM"/>
        </w:rPr>
        <w:t xml:space="preserve"> թվագրված Հայտագրերի փոխանակմանը (այսուհետև՝ Հայտագրերի փոխանակում)՝ Ճապոնիայի պատվիրակության և Հայաստանի պատվիրակության ներկայացուցիչները ցանկանում են արձանագրել հետևյալը.</w:t>
      </w:r>
    </w:p>
    <w:p w:rsidR="00C60754" w:rsidRPr="009062FC" w:rsidRDefault="00C60754" w:rsidP="00397C8E">
      <w:pPr>
        <w:pStyle w:val="Bodytext20"/>
        <w:shd w:val="clear" w:color="auto" w:fill="auto"/>
        <w:spacing w:after="0" w:line="276" w:lineRule="auto"/>
        <w:ind w:left="380"/>
        <w:jc w:val="left"/>
        <w:rPr>
          <w:rFonts w:ascii="GHEA Grapalat" w:hAnsi="GHEA Grapalat"/>
          <w:color w:val="000000" w:themeColor="text1"/>
          <w:sz w:val="24"/>
          <w:szCs w:val="24"/>
          <w:lang w:val="hy-AM"/>
        </w:rPr>
      </w:pPr>
    </w:p>
    <w:p w:rsidR="00C60754" w:rsidRPr="009062FC" w:rsidRDefault="00C60754" w:rsidP="00397C8E">
      <w:pPr>
        <w:pStyle w:val="Bodytext20"/>
        <w:shd w:val="clear" w:color="auto" w:fill="auto"/>
        <w:spacing w:after="0" w:line="276" w:lineRule="auto"/>
        <w:ind w:left="380"/>
        <w:jc w:val="left"/>
        <w:rPr>
          <w:rFonts w:ascii="GHEA Grapalat" w:hAnsi="GHEA Grapalat"/>
          <w:color w:val="000000" w:themeColor="text1"/>
          <w:sz w:val="24"/>
          <w:szCs w:val="24"/>
          <w:lang w:val="hy-AM"/>
        </w:rPr>
      </w:pPr>
      <w:r w:rsidRPr="009062FC">
        <w:rPr>
          <w:rFonts w:ascii="GHEA Grapalat" w:hAnsi="GHEA Grapalat"/>
          <w:color w:val="000000" w:themeColor="text1"/>
          <w:sz w:val="24"/>
          <w:szCs w:val="24"/>
          <w:lang w:val="hy-AM"/>
        </w:rPr>
        <w:t xml:space="preserve"> </w:t>
      </w:r>
      <w:r w:rsidR="009062FC" w:rsidRPr="009062FC">
        <w:rPr>
          <w:rFonts w:ascii="GHEA Grapalat" w:hAnsi="GHEA Grapalat"/>
          <w:color w:val="000000" w:themeColor="text1"/>
          <w:sz w:val="24"/>
          <w:szCs w:val="24"/>
          <w:lang w:val="hy-AM" w:bidi="en-US"/>
        </w:rPr>
        <w:t>(Ք/Ա</w:t>
      </w:r>
      <w:r w:rsidRPr="009062FC">
        <w:rPr>
          <w:rFonts w:ascii="GHEA Grapalat" w:hAnsi="GHEA Grapalat"/>
          <w:color w:val="000000" w:themeColor="text1"/>
          <w:sz w:val="24"/>
          <w:szCs w:val="24"/>
          <w:lang w:val="hy-AM" w:bidi="en-US"/>
        </w:rPr>
        <w:t xml:space="preserve"> </w:t>
      </w:r>
      <w:r w:rsidR="00644870" w:rsidRPr="009062FC">
        <w:rPr>
          <w:rFonts w:ascii="GHEA Grapalat" w:hAnsi="GHEA Grapalat"/>
          <w:color w:val="000000" w:themeColor="text1"/>
          <w:sz w:val="24"/>
          <w:szCs w:val="24"/>
          <w:lang w:val="hy-AM" w:bidi="en-US"/>
        </w:rPr>
        <w:t>հայկական կողմի համար</w:t>
      </w:r>
      <w:r w:rsidRPr="009062FC">
        <w:rPr>
          <w:rFonts w:ascii="GHEA Grapalat" w:hAnsi="GHEA Grapalat"/>
          <w:color w:val="000000" w:themeColor="text1"/>
          <w:sz w:val="24"/>
          <w:szCs w:val="24"/>
          <w:lang w:val="hy-AM" w:bidi="en-US"/>
        </w:rPr>
        <w:t>)</w:t>
      </w:r>
    </w:p>
    <w:p w:rsidR="009062FC" w:rsidRPr="009062FC" w:rsidRDefault="009062FC" w:rsidP="009062FC">
      <w:pPr>
        <w:widowControl w:val="0"/>
        <w:spacing w:line="276" w:lineRule="auto"/>
        <w:ind w:firstLine="567"/>
        <w:jc w:val="both"/>
        <w:rPr>
          <w:rFonts w:ascii="GHEA Grapalat" w:eastAsia="Courier New" w:hAnsi="GHEA Grapalat" w:cs="Courier New"/>
          <w:bCs/>
          <w:spacing w:val="2"/>
          <w:sz w:val="24"/>
          <w:szCs w:val="24"/>
          <w:lang w:val="hy-AM"/>
        </w:rPr>
      </w:pPr>
      <w:r w:rsidRPr="009062FC">
        <w:rPr>
          <w:rFonts w:ascii="GHEA Grapalat" w:eastAsia="Courier New" w:hAnsi="GHEA Grapalat" w:cs="Courier New"/>
          <w:bCs/>
          <w:spacing w:val="2"/>
          <w:sz w:val="24"/>
          <w:szCs w:val="24"/>
          <w:lang w:val="hy-AM"/>
        </w:rPr>
        <w:t xml:space="preserve">Հղում անելով Հայաստանի Հանրապետության տնտեսական և սոցիալական զարգացումը խթանելու նպատակով Ճապոնիայի հետ տնտեսական համագործակցության ընդլայնմանը վերաբերող՝ Հայաստանի Հանրապետության Կառավարության (այսուհետև՝ Ստացող) և Ճապոնիայի Կառավարության միջև 2017 թվականի </w:t>
      </w:r>
      <w:r w:rsidRPr="009062FC">
        <w:rPr>
          <w:rFonts w:ascii="GHEA Grapalat" w:eastAsia="Courier New" w:hAnsi="GHEA Grapalat" w:cs="Courier New"/>
          <w:bCs/>
          <w:sz w:val="24"/>
          <w:szCs w:val="24"/>
          <w:lang w:val="hy-AM"/>
        </w:rPr>
        <w:t>(</w:t>
      </w:r>
      <w:r>
        <w:rPr>
          <w:rFonts w:ascii="GHEA Grapalat" w:eastAsia="Courier New" w:hAnsi="GHEA Grapalat" w:cs="Courier New"/>
          <w:bCs/>
          <w:sz w:val="24"/>
          <w:szCs w:val="24"/>
          <w:lang w:val="hy-AM"/>
        </w:rPr>
        <w:t>ամիս, օր</w:t>
      </w:r>
      <w:r w:rsidRPr="009062FC">
        <w:rPr>
          <w:rFonts w:ascii="GHEA Grapalat" w:eastAsia="Courier New" w:hAnsi="GHEA Grapalat" w:cs="Courier New"/>
          <w:bCs/>
          <w:sz w:val="24"/>
          <w:szCs w:val="24"/>
          <w:lang w:val="hy-AM"/>
        </w:rPr>
        <w:t>)</w:t>
      </w:r>
      <w:r>
        <w:rPr>
          <w:rFonts w:ascii="GHEA Grapalat" w:eastAsia="Courier New" w:hAnsi="GHEA Grapalat" w:cs="Courier New"/>
          <w:bCs/>
          <w:sz w:val="24"/>
          <w:szCs w:val="24"/>
          <w:lang w:val="hy-AM"/>
        </w:rPr>
        <w:t xml:space="preserve"> </w:t>
      </w:r>
      <w:r w:rsidRPr="009062FC">
        <w:rPr>
          <w:rFonts w:ascii="GHEA Grapalat" w:eastAsia="Courier New" w:hAnsi="GHEA Grapalat" w:cs="Courier New"/>
          <w:bCs/>
          <w:sz w:val="24"/>
          <w:szCs w:val="24"/>
          <w:lang w:val="hy-AM"/>
        </w:rPr>
        <w:t xml:space="preserve"> </w:t>
      </w:r>
      <w:r w:rsidRPr="009062FC">
        <w:rPr>
          <w:rFonts w:ascii="GHEA Grapalat" w:eastAsia="Courier New" w:hAnsi="GHEA Grapalat" w:cs="Courier New"/>
          <w:bCs/>
          <w:spacing w:val="2"/>
          <w:sz w:val="24"/>
          <w:szCs w:val="24"/>
          <w:lang w:val="hy-AM"/>
        </w:rPr>
        <w:t>թվագրված Հայտագրերի փոխանակմանը (այսուհետև՝ Հայտագրերի փոխանակում)՝ Հայաստանի պատվիրակության և Ճապոնիայի պատվիրակության ներկայացուցիչները ցանկանում են արձանագրել հետևյալը.</w:t>
      </w:r>
    </w:p>
    <w:p w:rsidR="00C60754" w:rsidRPr="009062FC" w:rsidRDefault="00C60754" w:rsidP="00397C8E">
      <w:pPr>
        <w:pStyle w:val="Bodytext20"/>
        <w:shd w:val="clear" w:color="auto" w:fill="auto"/>
        <w:spacing w:line="276" w:lineRule="auto"/>
        <w:ind w:firstLine="0"/>
        <w:jc w:val="both"/>
        <w:rPr>
          <w:rFonts w:ascii="GHEA Grapalat" w:hAnsi="GHEA Grapalat"/>
          <w:color w:val="000000" w:themeColor="text1"/>
          <w:sz w:val="24"/>
          <w:szCs w:val="24"/>
          <w:lang w:val="hy-AM"/>
        </w:rPr>
      </w:pPr>
    </w:p>
    <w:p w:rsidR="009062FC" w:rsidRPr="009062FC" w:rsidRDefault="009062FC" w:rsidP="009062FC">
      <w:pPr>
        <w:widowControl w:val="0"/>
        <w:tabs>
          <w:tab w:val="left" w:pos="1134"/>
        </w:tabs>
        <w:spacing w:line="276" w:lineRule="auto"/>
        <w:ind w:firstLine="567"/>
        <w:jc w:val="both"/>
        <w:rPr>
          <w:rFonts w:ascii="GHEA Grapalat" w:eastAsia="Courier New" w:hAnsi="GHEA Grapalat" w:cs="Courier New"/>
          <w:bCs/>
          <w:sz w:val="24"/>
          <w:szCs w:val="24"/>
          <w:lang w:val="hy-AM"/>
        </w:rPr>
      </w:pPr>
      <w:r w:rsidRPr="009062FC">
        <w:rPr>
          <w:rFonts w:ascii="GHEA Grapalat" w:eastAsia="Courier New" w:hAnsi="GHEA Grapalat" w:cs="Courier New"/>
          <w:bCs/>
          <w:sz w:val="24"/>
          <w:szCs w:val="24"/>
          <w:lang w:val="hy-AM"/>
        </w:rPr>
        <w:t>1.</w:t>
      </w:r>
      <w:r w:rsidRPr="009062FC">
        <w:rPr>
          <w:rFonts w:ascii="GHEA Grapalat" w:eastAsia="Courier New" w:hAnsi="GHEA Grapalat" w:cs="Courier New"/>
          <w:b/>
          <w:bCs/>
          <w:sz w:val="24"/>
          <w:szCs w:val="24"/>
          <w:lang w:val="hy-AM"/>
        </w:rPr>
        <w:tab/>
      </w:r>
      <w:r w:rsidRPr="009062FC">
        <w:rPr>
          <w:rFonts w:ascii="GHEA Grapalat" w:eastAsia="Courier New" w:hAnsi="GHEA Grapalat" w:cs="Courier New"/>
          <w:bCs/>
          <w:sz w:val="24"/>
          <w:szCs w:val="24"/>
          <w:lang w:val="hy-AM"/>
        </w:rPr>
        <w:t>Հայտագրերի փոխանակման 3-րդ կետի առնչությամբ Ճապոնիայի պատվիրակության ներկայացուցիչը նշել է, որ Ճապոնիայի Կառավարությունը հասկանում է, որ Ստացողն անհրաժեշտ միջոցներ կձեռնարկի՝ կանխելու Հայտագրերի փոխանակման 4-րդ կետում նշված պայմանագրերի կնքման համար որպես շահագրգռող միջոց կամ հատուցում արվող ցանկացած առաջարկ, նվեր կամ վճար, դրսևորվող առանձնահատուկ մոտեցում կամ տրվող օգուտ, որը Ստացողի երկրում կարող է ընկալվել որպես կոռուպցիոն գործելակերպ։</w:t>
      </w:r>
    </w:p>
    <w:p w:rsidR="009062FC" w:rsidRPr="009062FC" w:rsidRDefault="009062FC" w:rsidP="009062FC">
      <w:pPr>
        <w:widowControl w:val="0"/>
        <w:tabs>
          <w:tab w:val="left" w:pos="1134"/>
        </w:tabs>
        <w:spacing w:line="276" w:lineRule="auto"/>
        <w:ind w:firstLine="567"/>
        <w:jc w:val="both"/>
        <w:rPr>
          <w:rFonts w:ascii="GHEA Grapalat" w:eastAsia="Courier New" w:hAnsi="GHEA Grapalat" w:cs="Courier New"/>
          <w:bCs/>
          <w:sz w:val="24"/>
          <w:szCs w:val="24"/>
          <w:lang w:val="hy-AM"/>
        </w:rPr>
      </w:pPr>
      <w:r w:rsidRPr="009062FC">
        <w:rPr>
          <w:rFonts w:ascii="GHEA Grapalat" w:eastAsia="Courier New" w:hAnsi="GHEA Grapalat" w:cs="Courier New"/>
          <w:bCs/>
          <w:sz w:val="24"/>
          <w:szCs w:val="24"/>
          <w:lang w:val="hy-AM"/>
        </w:rPr>
        <w:t>2.</w:t>
      </w:r>
      <w:r w:rsidRPr="009062FC">
        <w:rPr>
          <w:rFonts w:ascii="GHEA Grapalat" w:eastAsia="Courier New" w:hAnsi="GHEA Grapalat" w:cs="Courier New"/>
          <w:b/>
          <w:bCs/>
          <w:sz w:val="24"/>
          <w:szCs w:val="24"/>
          <w:lang w:val="hy-AM"/>
        </w:rPr>
        <w:tab/>
      </w:r>
      <w:r w:rsidRPr="009062FC">
        <w:rPr>
          <w:rFonts w:ascii="GHEA Grapalat" w:eastAsia="Courier New" w:hAnsi="GHEA Grapalat" w:cs="Courier New"/>
          <w:bCs/>
          <w:sz w:val="24"/>
          <w:szCs w:val="24"/>
          <w:lang w:val="hy-AM"/>
        </w:rPr>
        <w:t>Հայտագրերի փոխանակման 6-րդ կետի 2-րդ ենթակետի առնչությամբ Ճապոնիայի պատվիրակության ներկայացուցիչը նշել է, որ Ճապոնիայի Կառավարությունը հասկանում է, որ՝</w:t>
      </w:r>
    </w:p>
    <w:p w:rsidR="009062FC" w:rsidRPr="009062FC" w:rsidRDefault="009062FC" w:rsidP="009062FC">
      <w:pPr>
        <w:widowControl w:val="0"/>
        <w:tabs>
          <w:tab w:val="left" w:pos="1701"/>
        </w:tabs>
        <w:spacing w:line="276" w:lineRule="auto"/>
        <w:ind w:left="567" w:firstLine="567"/>
        <w:jc w:val="both"/>
        <w:rPr>
          <w:rFonts w:ascii="GHEA Grapalat" w:eastAsia="Courier New" w:hAnsi="GHEA Grapalat" w:cs="Courier New"/>
          <w:bCs/>
          <w:sz w:val="24"/>
          <w:szCs w:val="24"/>
          <w:lang w:val="hy-AM"/>
        </w:rPr>
      </w:pPr>
      <w:r w:rsidRPr="009062FC">
        <w:rPr>
          <w:rFonts w:ascii="GHEA Grapalat" w:eastAsia="Courier New" w:hAnsi="GHEA Grapalat" w:cs="Courier New"/>
          <w:bCs/>
          <w:sz w:val="24"/>
          <w:szCs w:val="24"/>
          <w:lang w:val="hy-AM"/>
        </w:rPr>
        <w:t>ա)</w:t>
      </w:r>
      <w:r w:rsidRPr="009062FC">
        <w:rPr>
          <w:rFonts w:ascii="GHEA Grapalat" w:eastAsia="Courier New" w:hAnsi="GHEA Grapalat" w:cs="Courier New"/>
          <w:bCs/>
          <w:sz w:val="24"/>
          <w:szCs w:val="24"/>
          <w:lang w:val="hy-AM"/>
        </w:rPr>
        <w:tab/>
        <w:t xml:space="preserve">անհրաժեշտ տեղեկատվությունը ներառում է Հայտագրերի </w:t>
      </w:r>
      <w:r w:rsidRPr="009062FC">
        <w:rPr>
          <w:rFonts w:ascii="GHEA Grapalat" w:eastAsia="Courier New" w:hAnsi="GHEA Grapalat" w:cs="Courier New"/>
          <w:bCs/>
          <w:sz w:val="24"/>
          <w:szCs w:val="24"/>
          <w:lang w:val="hy-AM"/>
        </w:rPr>
        <w:lastRenderedPageBreak/>
        <w:t>փոխանակման 1-ին կետի 1-ին ենթակետում նշված Ծրագրի հետ կապված կոռուպցիոն գործելակերպի վերաբերյալ տեղեկատվությունը, և</w:t>
      </w:r>
    </w:p>
    <w:p w:rsidR="009062FC" w:rsidRPr="009062FC" w:rsidRDefault="009062FC" w:rsidP="009062FC">
      <w:pPr>
        <w:widowControl w:val="0"/>
        <w:tabs>
          <w:tab w:val="left" w:pos="1701"/>
        </w:tabs>
        <w:spacing w:line="276" w:lineRule="auto"/>
        <w:ind w:left="567" w:firstLine="567"/>
        <w:jc w:val="both"/>
        <w:rPr>
          <w:rFonts w:ascii="GHEA Grapalat" w:eastAsia="Courier New" w:hAnsi="GHEA Grapalat" w:cs="Courier New"/>
          <w:bCs/>
          <w:sz w:val="24"/>
          <w:szCs w:val="24"/>
          <w:lang w:val="hy-AM"/>
        </w:rPr>
      </w:pPr>
      <w:r w:rsidRPr="009062FC">
        <w:rPr>
          <w:rFonts w:ascii="GHEA Grapalat" w:eastAsia="Courier New" w:hAnsi="GHEA Grapalat" w:cs="Courier New"/>
          <w:bCs/>
          <w:sz w:val="24"/>
          <w:szCs w:val="24"/>
          <w:lang w:val="hy-AM"/>
        </w:rPr>
        <w:t>բ)</w:t>
      </w:r>
      <w:r w:rsidRPr="009062FC">
        <w:rPr>
          <w:rFonts w:ascii="GHEA Grapalat" w:eastAsia="Courier New" w:hAnsi="GHEA Grapalat" w:cs="Courier New"/>
          <w:bCs/>
          <w:sz w:val="24"/>
          <w:szCs w:val="24"/>
          <w:lang w:val="hy-AM"/>
        </w:rPr>
        <w:tab/>
        <w:t>Ստացողը կապահովի այդպիսի տեղեկատվության աղբյուրների նկատմամբ արդարացի վերաբերմունք:</w:t>
      </w:r>
    </w:p>
    <w:p w:rsidR="00C60754" w:rsidRDefault="009062FC" w:rsidP="009062FC">
      <w:pPr>
        <w:widowControl w:val="0"/>
        <w:tabs>
          <w:tab w:val="left" w:pos="1134"/>
        </w:tabs>
        <w:spacing w:line="276" w:lineRule="auto"/>
        <w:ind w:firstLine="567"/>
        <w:jc w:val="both"/>
        <w:rPr>
          <w:rFonts w:ascii="GHEA Grapalat" w:eastAsia="Courier New" w:hAnsi="GHEA Grapalat" w:cs="Courier New"/>
          <w:bCs/>
          <w:sz w:val="24"/>
          <w:szCs w:val="24"/>
          <w:lang w:val="hy-AM"/>
        </w:rPr>
      </w:pPr>
      <w:r w:rsidRPr="009062FC">
        <w:rPr>
          <w:rFonts w:ascii="GHEA Grapalat" w:eastAsia="Courier New" w:hAnsi="GHEA Grapalat" w:cs="Courier New"/>
          <w:bCs/>
          <w:sz w:val="24"/>
          <w:szCs w:val="24"/>
          <w:lang w:val="hy-AM"/>
        </w:rPr>
        <w:t>3.</w:t>
      </w:r>
      <w:r w:rsidRPr="009062FC">
        <w:rPr>
          <w:rFonts w:ascii="GHEA Grapalat" w:eastAsia="Courier New" w:hAnsi="GHEA Grapalat" w:cs="Courier New"/>
          <w:b/>
          <w:bCs/>
          <w:sz w:val="24"/>
          <w:szCs w:val="24"/>
          <w:lang w:val="hy-AM"/>
        </w:rPr>
        <w:tab/>
      </w:r>
      <w:r w:rsidRPr="009062FC">
        <w:rPr>
          <w:rFonts w:ascii="GHEA Grapalat" w:eastAsia="Courier New" w:hAnsi="GHEA Grapalat" w:cs="Courier New"/>
          <w:bCs/>
          <w:sz w:val="24"/>
          <w:szCs w:val="24"/>
          <w:lang w:val="hy-AM"/>
        </w:rPr>
        <w:t>Հայաստանի պատվիրակության ներկայացուցիչը նշել է, որ Հայաստանի պատվիրակությունը Ճապոնիայի պատվիրակության ներկայացուցչի վերոնշյալ հայտարարության առնչությամբ առարկություն չունի:</w:t>
      </w:r>
    </w:p>
    <w:p w:rsidR="009062FC" w:rsidRDefault="009062FC" w:rsidP="009062FC">
      <w:pPr>
        <w:widowControl w:val="0"/>
        <w:spacing w:line="276" w:lineRule="auto"/>
        <w:rPr>
          <w:rFonts w:ascii="GHEA Grapalat" w:eastAsia="Sylfaen" w:hAnsi="GHEA Grapalat" w:cs="Sylfaen"/>
          <w:color w:val="000000"/>
          <w:sz w:val="24"/>
          <w:szCs w:val="24"/>
          <w:shd w:val="clear" w:color="auto" w:fill="FFFFFF"/>
          <w:lang w:val="hy-AM" w:eastAsia="hy-AM" w:bidi="hy-AM"/>
        </w:rPr>
      </w:pPr>
      <w:r w:rsidRPr="009062FC">
        <w:rPr>
          <w:rFonts w:ascii="GHEA Grapalat" w:eastAsia="Sylfaen" w:hAnsi="GHEA Grapalat" w:cs="Sylfaen"/>
          <w:color w:val="000000"/>
          <w:sz w:val="24"/>
          <w:szCs w:val="24"/>
          <w:shd w:val="clear" w:color="auto" w:fill="FFFFFF"/>
          <w:lang w:val="hy-AM" w:eastAsia="hy-AM" w:bidi="hy-AM"/>
        </w:rPr>
        <w:t>Երևան</w:t>
      </w:r>
      <w:r>
        <w:rPr>
          <w:rFonts w:ascii="GHEA Grapalat" w:eastAsia="Sylfaen" w:hAnsi="GHEA Grapalat" w:cs="Sylfaen"/>
          <w:color w:val="000000"/>
          <w:sz w:val="24"/>
          <w:szCs w:val="24"/>
          <w:shd w:val="clear" w:color="auto" w:fill="FFFFFF"/>
          <w:lang w:val="hy-AM" w:eastAsia="hy-AM" w:bidi="hy-AM"/>
        </w:rPr>
        <w:t>, (</w:t>
      </w:r>
      <w:r>
        <w:rPr>
          <w:rFonts w:ascii="GHEA Grapalat" w:eastAsia="Sylfaen" w:hAnsi="GHEA Grapalat" w:cs="Sylfaen"/>
          <w:color w:val="000000"/>
          <w:sz w:val="24"/>
          <w:szCs w:val="24"/>
          <w:shd w:val="clear" w:color="auto" w:fill="FFFFFF"/>
          <w:lang w:eastAsia="hy-AM" w:bidi="hy-AM"/>
        </w:rPr>
        <w:t>ամիս</w:t>
      </w:r>
      <w:r>
        <w:rPr>
          <w:rFonts w:ascii="GHEA Grapalat" w:eastAsia="Sylfaen" w:hAnsi="GHEA Grapalat" w:cs="Sylfaen"/>
          <w:color w:val="000000"/>
          <w:sz w:val="24"/>
          <w:szCs w:val="24"/>
          <w:shd w:val="clear" w:color="auto" w:fill="FFFFFF"/>
          <w:lang w:val="hy-AM" w:eastAsia="hy-AM" w:bidi="hy-AM"/>
        </w:rPr>
        <w:t>)</w:t>
      </w:r>
      <w:r>
        <w:rPr>
          <w:rFonts w:ascii="GHEA Grapalat" w:eastAsia="Sylfaen" w:hAnsi="GHEA Grapalat" w:cs="Sylfaen"/>
          <w:color w:val="000000"/>
          <w:sz w:val="24"/>
          <w:szCs w:val="24"/>
          <w:shd w:val="clear" w:color="auto" w:fill="FFFFFF"/>
          <w:lang w:eastAsia="hy-AM" w:bidi="hy-AM"/>
        </w:rPr>
        <w:t>, (օր)</w:t>
      </w:r>
      <w:r w:rsidRPr="009062FC">
        <w:rPr>
          <w:rFonts w:ascii="GHEA Grapalat" w:eastAsia="Sylfaen" w:hAnsi="GHEA Grapalat" w:cs="Sylfaen"/>
          <w:color w:val="000000"/>
          <w:sz w:val="24"/>
          <w:szCs w:val="24"/>
          <w:shd w:val="clear" w:color="auto" w:fill="FFFFFF"/>
          <w:lang w:val="hy-AM" w:eastAsia="hy-AM" w:bidi="hy-AM"/>
        </w:rPr>
        <w:t>, 2017թ.</w:t>
      </w:r>
    </w:p>
    <w:p w:rsidR="009062FC" w:rsidRDefault="009062FC" w:rsidP="009062FC">
      <w:pPr>
        <w:widowControl w:val="0"/>
        <w:spacing w:line="276" w:lineRule="auto"/>
        <w:rPr>
          <w:rFonts w:ascii="GHEA Grapalat" w:eastAsia="Sylfaen" w:hAnsi="GHEA Grapalat" w:cs="Sylfaen"/>
          <w:color w:val="000000"/>
          <w:sz w:val="24"/>
          <w:szCs w:val="24"/>
          <w:shd w:val="clear" w:color="auto" w:fill="FFFFFF"/>
          <w:lang w:val="hy-AM" w:eastAsia="hy-AM" w:bidi="hy-AM"/>
        </w:rPr>
      </w:pPr>
    </w:p>
    <w:p w:rsidR="009062FC" w:rsidRDefault="009062FC" w:rsidP="009062FC">
      <w:pPr>
        <w:widowControl w:val="0"/>
        <w:spacing w:line="276" w:lineRule="auto"/>
        <w:rPr>
          <w:rFonts w:ascii="GHEA Grapalat" w:eastAsia="Sylfaen" w:hAnsi="GHEA Grapalat" w:cs="Sylfaen"/>
          <w:color w:val="000000"/>
          <w:sz w:val="24"/>
          <w:szCs w:val="24"/>
          <w:shd w:val="clear" w:color="auto" w:fill="FFFFFF"/>
          <w:lang w:val="hy-AM" w:eastAsia="hy-AM" w:bidi="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2"/>
        <w:gridCol w:w="4953"/>
      </w:tblGrid>
      <w:tr w:rsidR="009062FC" w:rsidTr="009062FC">
        <w:tc>
          <w:tcPr>
            <w:tcW w:w="4952" w:type="dxa"/>
          </w:tcPr>
          <w:p w:rsidR="009062FC" w:rsidRDefault="009062FC" w:rsidP="009062FC">
            <w:pPr>
              <w:pStyle w:val="Bodytext20"/>
              <w:shd w:val="clear" w:color="auto" w:fill="auto"/>
              <w:spacing w:after="0" w:line="240" w:lineRule="auto"/>
              <w:ind w:left="160" w:firstLine="0"/>
              <w:jc w:val="left"/>
              <w:rPr>
                <w:rFonts w:ascii="GHEA Grapalat" w:hAnsi="GHEA Grapalat"/>
                <w:color w:val="000000" w:themeColor="text1"/>
                <w:sz w:val="24"/>
                <w:szCs w:val="24"/>
                <w:lang w:val="hy-AM"/>
              </w:rPr>
            </w:pPr>
            <w:r w:rsidRPr="009062FC">
              <w:rPr>
                <w:rFonts w:ascii="GHEA Grapalat" w:hAnsi="GHEA Grapalat"/>
                <w:color w:val="000000" w:themeColor="text1"/>
                <w:sz w:val="24"/>
                <w:szCs w:val="24"/>
                <w:lang w:val="hy-AM"/>
              </w:rPr>
              <w:t>(Ք/Ա ճապոնական կողմի  համար)</w:t>
            </w:r>
          </w:p>
          <w:p w:rsidR="009062FC" w:rsidRPr="009062FC" w:rsidRDefault="009062FC" w:rsidP="009062FC">
            <w:pPr>
              <w:pStyle w:val="Bodytext20"/>
              <w:shd w:val="clear" w:color="auto" w:fill="auto"/>
              <w:tabs>
                <w:tab w:val="left" w:pos="2493"/>
                <w:tab w:val="left" w:pos="4096"/>
                <w:tab w:val="center" w:pos="6717"/>
                <w:tab w:val="right" w:pos="8027"/>
              </w:tabs>
              <w:spacing w:after="0" w:line="240" w:lineRule="auto"/>
              <w:ind w:firstLine="0"/>
              <w:jc w:val="both"/>
              <w:rPr>
                <w:rFonts w:ascii="GHEA Grapalat" w:hAnsi="GHEA Grapalat"/>
                <w:color w:val="000000" w:themeColor="text1"/>
                <w:sz w:val="24"/>
                <w:szCs w:val="24"/>
                <w:lang w:val="hy-AM"/>
              </w:rPr>
            </w:pPr>
            <w:r w:rsidRPr="009062FC">
              <w:rPr>
                <w:rFonts w:ascii="GHEA Grapalat" w:hAnsi="GHEA Grapalat"/>
                <w:color w:val="000000" w:themeColor="text1"/>
                <w:sz w:val="24"/>
                <w:szCs w:val="24"/>
                <w:lang w:val="hy-AM"/>
              </w:rPr>
              <w:t>Ճապոնական կողմի ստորագրողի անունը և  պաշտոնը</w:t>
            </w:r>
          </w:p>
          <w:p w:rsidR="009062FC" w:rsidRDefault="009062FC" w:rsidP="009062FC">
            <w:pPr>
              <w:widowControl w:val="0"/>
              <w:rPr>
                <w:rFonts w:ascii="GHEA Grapalat" w:eastAsia="Sylfaen" w:hAnsi="GHEA Grapalat" w:cs="Sylfaen"/>
                <w:color w:val="000000"/>
                <w:sz w:val="24"/>
                <w:szCs w:val="24"/>
                <w:shd w:val="clear" w:color="auto" w:fill="FFFFFF"/>
                <w:lang w:val="hy-AM" w:eastAsia="hy-AM" w:bidi="hy-AM"/>
              </w:rPr>
            </w:pPr>
          </w:p>
        </w:tc>
        <w:tc>
          <w:tcPr>
            <w:tcW w:w="4953" w:type="dxa"/>
          </w:tcPr>
          <w:p w:rsidR="009062FC" w:rsidRPr="009062FC" w:rsidRDefault="009062FC" w:rsidP="009062FC">
            <w:pPr>
              <w:widowControl w:val="0"/>
              <w:rPr>
                <w:rFonts w:ascii="GHEA Grapalat" w:eastAsia="Sylfaen" w:hAnsi="GHEA Grapalat" w:cs="Sylfaen"/>
                <w:color w:val="000000"/>
                <w:sz w:val="24"/>
                <w:szCs w:val="24"/>
                <w:shd w:val="clear" w:color="auto" w:fill="FFFFFF"/>
                <w:lang w:val="hy-AM" w:eastAsia="hy-AM" w:bidi="hy-AM"/>
              </w:rPr>
            </w:pPr>
            <w:r w:rsidRPr="009062FC">
              <w:rPr>
                <w:rFonts w:ascii="GHEA Grapalat" w:hAnsi="GHEA Grapalat"/>
                <w:color w:val="000000" w:themeColor="text1"/>
                <w:sz w:val="24"/>
                <w:szCs w:val="24"/>
                <w:lang w:val="hy-AM"/>
              </w:rPr>
              <w:t>Հայկական կողմի ստորագրողի անունը և պաշտոնը</w:t>
            </w:r>
          </w:p>
        </w:tc>
      </w:tr>
      <w:tr w:rsidR="009062FC" w:rsidTr="009062FC">
        <w:tc>
          <w:tcPr>
            <w:tcW w:w="4952" w:type="dxa"/>
          </w:tcPr>
          <w:p w:rsidR="009062FC" w:rsidRDefault="009062FC" w:rsidP="009062FC">
            <w:pPr>
              <w:pStyle w:val="Bodytext20"/>
              <w:shd w:val="clear" w:color="auto" w:fill="auto"/>
              <w:spacing w:after="0" w:line="240" w:lineRule="auto"/>
              <w:ind w:left="160" w:firstLine="0"/>
              <w:jc w:val="left"/>
              <w:rPr>
                <w:rFonts w:ascii="GHEA Grapalat" w:hAnsi="GHEA Grapalat"/>
                <w:color w:val="000000" w:themeColor="text1"/>
                <w:sz w:val="24"/>
                <w:szCs w:val="24"/>
                <w:lang w:val="hy-AM"/>
              </w:rPr>
            </w:pPr>
            <w:r>
              <w:rPr>
                <w:rFonts w:ascii="GHEA Grapalat" w:hAnsi="GHEA Grapalat"/>
                <w:color w:val="000000" w:themeColor="text1"/>
                <w:sz w:val="24"/>
                <w:szCs w:val="24"/>
                <w:lang w:val="hy-AM"/>
              </w:rPr>
              <w:t>(Ք/Ա</w:t>
            </w:r>
            <w:r w:rsidRPr="009062FC">
              <w:rPr>
                <w:rFonts w:ascii="GHEA Grapalat" w:hAnsi="GHEA Grapalat"/>
                <w:color w:val="000000" w:themeColor="text1"/>
                <w:sz w:val="24"/>
                <w:szCs w:val="24"/>
                <w:lang w:val="hy-AM"/>
              </w:rPr>
              <w:t xml:space="preserve"> հայկական կողմի համար)</w:t>
            </w:r>
          </w:p>
          <w:p w:rsidR="009062FC" w:rsidRPr="009062FC" w:rsidRDefault="009062FC" w:rsidP="009062FC">
            <w:pPr>
              <w:pStyle w:val="Bodytext20"/>
              <w:shd w:val="clear" w:color="auto" w:fill="auto"/>
              <w:spacing w:after="0" w:line="240" w:lineRule="auto"/>
              <w:ind w:left="160" w:firstLine="0"/>
              <w:jc w:val="left"/>
              <w:rPr>
                <w:rFonts w:ascii="GHEA Grapalat" w:hAnsi="GHEA Grapalat"/>
                <w:color w:val="000000" w:themeColor="text1"/>
                <w:sz w:val="24"/>
                <w:szCs w:val="24"/>
                <w:lang w:val="hy-AM"/>
              </w:rPr>
            </w:pPr>
            <w:r w:rsidRPr="009062FC">
              <w:rPr>
                <w:rFonts w:ascii="GHEA Grapalat" w:hAnsi="GHEA Grapalat"/>
                <w:color w:val="000000" w:themeColor="text1"/>
                <w:sz w:val="24"/>
                <w:szCs w:val="24"/>
                <w:lang w:val="hy-AM"/>
              </w:rPr>
              <w:t>Հայկական կողմի ստորագրողի անունը և պաշտոնը</w:t>
            </w:r>
          </w:p>
          <w:p w:rsidR="009062FC" w:rsidRDefault="009062FC" w:rsidP="009062FC">
            <w:pPr>
              <w:widowControl w:val="0"/>
              <w:rPr>
                <w:rFonts w:ascii="GHEA Grapalat" w:eastAsia="Sylfaen" w:hAnsi="GHEA Grapalat" w:cs="Sylfaen"/>
                <w:color w:val="000000"/>
                <w:sz w:val="24"/>
                <w:szCs w:val="24"/>
                <w:shd w:val="clear" w:color="auto" w:fill="FFFFFF"/>
                <w:lang w:val="hy-AM" w:eastAsia="hy-AM" w:bidi="hy-AM"/>
              </w:rPr>
            </w:pPr>
          </w:p>
        </w:tc>
        <w:tc>
          <w:tcPr>
            <w:tcW w:w="4953" w:type="dxa"/>
          </w:tcPr>
          <w:p w:rsidR="009062FC" w:rsidRPr="009062FC" w:rsidRDefault="009062FC" w:rsidP="009062FC">
            <w:pPr>
              <w:pStyle w:val="Bodytext20"/>
              <w:shd w:val="clear" w:color="auto" w:fill="auto"/>
              <w:tabs>
                <w:tab w:val="left" w:pos="2493"/>
                <w:tab w:val="left" w:pos="4096"/>
                <w:tab w:val="center" w:pos="6717"/>
                <w:tab w:val="right" w:pos="8027"/>
              </w:tabs>
              <w:spacing w:after="0" w:line="240" w:lineRule="auto"/>
              <w:ind w:firstLine="0"/>
              <w:jc w:val="both"/>
              <w:rPr>
                <w:rFonts w:ascii="GHEA Grapalat" w:hAnsi="GHEA Grapalat"/>
                <w:color w:val="000000" w:themeColor="text1"/>
                <w:sz w:val="24"/>
                <w:szCs w:val="24"/>
                <w:lang w:val="hy-AM"/>
              </w:rPr>
            </w:pPr>
            <w:r w:rsidRPr="009062FC">
              <w:rPr>
                <w:rFonts w:ascii="GHEA Grapalat" w:hAnsi="GHEA Grapalat"/>
                <w:color w:val="000000" w:themeColor="text1"/>
                <w:sz w:val="24"/>
                <w:szCs w:val="24"/>
                <w:lang w:val="hy-AM"/>
              </w:rPr>
              <w:t>Ճապոնական կողմի ստորագրողի անունը և  պաշտոնը</w:t>
            </w:r>
          </w:p>
          <w:p w:rsidR="009062FC" w:rsidRDefault="009062FC" w:rsidP="009062FC">
            <w:pPr>
              <w:widowControl w:val="0"/>
              <w:rPr>
                <w:rFonts w:ascii="GHEA Grapalat" w:eastAsia="Sylfaen" w:hAnsi="GHEA Grapalat" w:cs="Sylfaen"/>
                <w:color w:val="000000"/>
                <w:sz w:val="24"/>
                <w:szCs w:val="24"/>
                <w:shd w:val="clear" w:color="auto" w:fill="FFFFFF"/>
                <w:lang w:val="hy-AM" w:eastAsia="hy-AM" w:bidi="hy-AM"/>
              </w:rPr>
            </w:pPr>
          </w:p>
        </w:tc>
      </w:tr>
    </w:tbl>
    <w:p w:rsidR="009062FC" w:rsidRPr="009062FC" w:rsidRDefault="009062FC" w:rsidP="009062FC">
      <w:pPr>
        <w:widowControl w:val="0"/>
        <w:spacing w:line="276" w:lineRule="auto"/>
        <w:rPr>
          <w:rFonts w:ascii="GHEA Grapalat" w:eastAsia="Sylfaen" w:hAnsi="GHEA Grapalat" w:cs="Sylfaen"/>
          <w:color w:val="000000"/>
          <w:sz w:val="24"/>
          <w:szCs w:val="24"/>
          <w:shd w:val="clear" w:color="auto" w:fill="FFFFFF"/>
          <w:lang w:val="hy-AM" w:eastAsia="hy-AM" w:bidi="hy-AM"/>
        </w:rPr>
      </w:pPr>
    </w:p>
    <w:p w:rsidR="009062FC" w:rsidRPr="009062FC" w:rsidRDefault="009062FC" w:rsidP="009062FC">
      <w:pPr>
        <w:widowControl w:val="0"/>
        <w:tabs>
          <w:tab w:val="left" w:pos="1134"/>
        </w:tabs>
        <w:spacing w:line="276" w:lineRule="auto"/>
        <w:ind w:firstLine="567"/>
        <w:jc w:val="both"/>
        <w:rPr>
          <w:rFonts w:ascii="GHEA Grapalat" w:eastAsia="Courier New" w:hAnsi="GHEA Grapalat" w:cs="Courier New"/>
          <w:bCs/>
          <w:sz w:val="24"/>
          <w:szCs w:val="24"/>
          <w:lang w:val="hy-AM"/>
        </w:rPr>
      </w:pPr>
    </w:p>
    <w:p w:rsidR="00B23DCF" w:rsidRPr="0043003F" w:rsidRDefault="0043003F" w:rsidP="007400D0">
      <w:pPr>
        <w:pStyle w:val="Bodytext70"/>
        <w:shd w:val="clear" w:color="auto" w:fill="auto"/>
        <w:spacing w:before="0" w:after="440" w:line="276" w:lineRule="auto"/>
        <w:ind w:firstLine="700"/>
        <w:jc w:val="both"/>
        <w:rPr>
          <w:rFonts w:ascii="GHEA Grapalat" w:hAnsi="GHEA Grapalat"/>
          <w:color w:val="000000" w:themeColor="text1"/>
          <w:sz w:val="24"/>
          <w:szCs w:val="24"/>
          <w:lang w:val="hy-AM" w:bidi="en-US"/>
        </w:rPr>
      </w:pPr>
      <w:r>
        <w:rPr>
          <w:rFonts w:ascii="GHEA Grapalat" w:hAnsi="GHEA Grapalat"/>
          <w:color w:val="000000" w:themeColor="text1"/>
          <w:sz w:val="24"/>
          <w:szCs w:val="24"/>
          <w:lang w:val="hy-AM" w:bidi="en-US"/>
        </w:rPr>
        <w:t>Հայտագրի օրինակ</w:t>
      </w:r>
      <w:r w:rsidR="00F55956" w:rsidRPr="009062FC">
        <w:rPr>
          <w:rFonts w:ascii="GHEA Grapalat" w:hAnsi="GHEA Grapalat"/>
          <w:color w:val="000000" w:themeColor="text1"/>
          <w:sz w:val="24"/>
          <w:szCs w:val="24"/>
          <w:lang w:val="hy-AM" w:bidi="en-US"/>
        </w:rPr>
        <w:t xml:space="preserve"> ռազմական նպատակներով</w:t>
      </w:r>
      <w:r>
        <w:rPr>
          <w:rFonts w:ascii="GHEA Grapalat" w:hAnsi="GHEA Grapalat"/>
          <w:color w:val="000000" w:themeColor="text1"/>
          <w:sz w:val="24"/>
          <w:szCs w:val="24"/>
          <w:lang w:val="hy-AM" w:bidi="en-US"/>
        </w:rPr>
        <w:t xml:space="preserve"> չօգտագոր</w:t>
      </w:r>
      <w:r w:rsidRPr="0043003F">
        <w:rPr>
          <w:rFonts w:ascii="GHEA Grapalat" w:hAnsi="GHEA Grapalat"/>
          <w:color w:val="000000" w:themeColor="text1"/>
          <w:sz w:val="24"/>
          <w:szCs w:val="24"/>
          <w:lang w:val="hy-AM" w:bidi="en-US"/>
        </w:rPr>
        <w:t>ծվելու վերաբերյալ</w:t>
      </w:r>
    </w:p>
    <w:p w:rsidR="00B951E1" w:rsidRPr="00B23DCF" w:rsidRDefault="001153C4" w:rsidP="007400D0">
      <w:pPr>
        <w:pStyle w:val="Bodytext70"/>
        <w:shd w:val="clear" w:color="auto" w:fill="auto"/>
        <w:spacing w:before="0" w:after="440" w:line="276" w:lineRule="auto"/>
        <w:ind w:firstLine="700"/>
        <w:jc w:val="both"/>
        <w:rPr>
          <w:rFonts w:ascii="GHEA Grapalat" w:hAnsi="GHEA Grapalat"/>
          <w:color w:val="000000" w:themeColor="text1"/>
          <w:sz w:val="24"/>
          <w:szCs w:val="24"/>
          <w:lang w:bidi="en-US"/>
        </w:rPr>
      </w:pPr>
      <w:r w:rsidRPr="00B23DCF">
        <w:rPr>
          <w:rFonts w:ascii="GHEA Grapalat" w:hAnsi="GHEA Grapalat"/>
          <w:color w:val="000000" w:themeColor="text1"/>
          <w:sz w:val="24"/>
          <w:szCs w:val="24"/>
          <w:lang w:bidi="en-US"/>
        </w:rPr>
        <w:t xml:space="preserve">Ճապոնիայի կառավարության և ՀՀ կառավարության միջև կնքած Փոխադարձ </w:t>
      </w:r>
      <w:r w:rsidR="005341A8" w:rsidRPr="00B23DCF">
        <w:rPr>
          <w:rFonts w:ascii="GHEA Grapalat" w:hAnsi="GHEA Grapalat"/>
          <w:color w:val="000000" w:themeColor="text1"/>
          <w:sz w:val="24"/>
          <w:szCs w:val="24"/>
          <w:lang w:bidi="en-US"/>
        </w:rPr>
        <w:t>հայտագրերի</w:t>
      </w:r>
      <w:r w:rsidRPr="00B23DCF">
        <w:rPr>
          <w:rFonts w:ascii="GHEA Grapalat" w:hAnsi="GHEA Grapalat"/>
          <w:color w:val="000000" w:themeColor="text1"/>
          <w:sz w:val="24"/>
          <w:szCs w:val="24"/>
          <w:lang w:bidi="en-US"/>
        </w:rPr>
        <w:t xml:space="preserve"> հիման վրա /Երևան, </w:t>
      </w:r>
      <w:r w:rsidR="00726B72" w:rsidRPr="00B23DCF">
        <w:rPr>
          <w:rFonts w:ascii="GHEA Grapalat" w:hAnsi="GHEA Grapalat"/>
          <w:color w:val="000000" w:themeColor="text1"/>
          <w:sz w:val="24"/>
          <w:szCs w:val="24"/>
          <w:lang w:bidi="en-US"/>
        </w:rPr>
        <w:t xml:space="preserve">ամիս, ամսաթիվ, </w:t>
      </w:r>
      <w:r w:rsidRPr="00B23DCF">
        <w:rPr>
          <w:rFonts w:ascii="GHEA Grapalat" w:hAnsi="GHEA Grapalat"/>
          <w:color w:val="000000" w:themeColor="text1"/>
          <w:sz w:val="24"/>
          <w:szCs w:val="24"/>
          <w:lang w:bidi="en-US"/>
        </w:rPr>
        <w:t xml:space="preserve">2017/ </w:t>
      </w:r>
      <w:r w:rsidRPr="00B23DCF">
        <w:rPr>
          <w:rFonts w:ascii="GHEA Grapalat" w:hAnsi="GHEA Grapalat" w:cs="Arial"/>
          <w:color w:val="000000" w:themeColor="text1"/>
          <w:sz w:val="24"/>
          <w:szCs w:val="24"/>
          <w:lang w:bidi="en-US"/>
        </w:rPr>
        <w:t>ճապոնական</w:t>
      </w:r>
      <w:r w:rsidRPr="00B23DCF">
        <w:rPr>
          <w:rFonts w:ascii="GHEA Grapalat" w:hAnsi="GHEA Grapalat"/>
          <w:color w:val="000000" w:themeColor="text1"/>
          <w:sz w:val="24"/>
          <w:szCs w:val="24"/>
          <w:lang w:bidi="en-US"/>
        </w:rPr>
        <w:t xml:space="preserve"> </w:t>
      </w:r>
      <w:r w:rsidRPr="00B23DCF">
        <w:rPr>
          <w:rFonts w:ascii="GHEA Grapalat" w:hAnsi="GHEA Grapalat" w:cs="Arial"/>
          <w:color w:val="000000" w:themeColor="text1"/>
          <w:sz w:val="24"/>
          <w:szCs w:val="24"/>
          <w:lang w:bidi="en-US"/>
        </w:rPr>
        <w:t>տնտեսական</w:t>
      </w:r>
      <w:r w:rsidRPr="00B23DCF">
        <w:rPr>
          <w:rFonts w:ascii="GHEA Grapalat" w:hAnsi="GHEA Grapalat"/>
          <w:color w:val="000000" w:themeColor="text1"/>
          <w:sz w:val="24"/>
          <w:szCs w:val="24"/>
          <w:lang w:bidi="en-US"/>
        </w:rPr>
        <w:t xml:space="preserve"> </w:t>
      </w:r>
      <w:r w:rsidRPr="00B23DCF">
        <w:rPr>
          <w:rFonts w:ascii="GHEA Grapalat" w:hAnsi="GHEA Grapalat" w:cs="Arial"/>
          <w:color w:val="000000" w:themeColor="text1"/>
          <w:sz w:val="24"/>
          <w:szCs w:val="24"/>
          <w:lang w:bidi="en-US"/>
        </w:rPr>
        <w:t>համագործակցության</w:t>
      </w:r>
      <w:r w:rsidRPr="00B23DCF">
        <w:rPr>
          <w:rFonts w:ascii="GHEA Grapalat" w:hAnsi="GHEA Grapalat"/>
          <w:color w:val="000000" w:themeColor="text1"/>
          <w:sz w:val="24"/>
          <w:szCs w:val="24"/>
          <w:lang w:bidi="en-US"/>
        </w:rPr>
        <w:t xml:space="preserve"> </w:t>
      </w:r>
      <w:r w:rsidRPr="00B23DCF">
        <w:rPr>
          <w:rFonts w:ascii="GHEA Grapalat" w:hAnsi="GHEA Grapalat" w:cs="Arial"/>
          <w:color w:val="000000" w:themeColor="text1"/>
          <w:sz w:val="24"/>
          <w:szCs w:val="24"/>
          <w:lang w:bidi="en-US"/>
        </w:rPr>
        <w:t>ընդլայնման</w:t>
      </w:r>
      <w:r w:rsidRPr="00B23DCF">
        <w:rPr>
          <w:rFonts w:ascii="GHEA Grapalat" w:hAnsi="GHEA Grapalat"/>
          <w:color w:val="000000" w:themeColor="text1"/>
          <w:sz w:val="24"/>
          <w:szCs w:val="24"/>
          <w:lang w:bidi="en-US"/>
        </w:rPr>
        <w:t xml:space="preserve"> </w:t>
      </w:r>
      <w:r w:rsidRPr="00B23DCF">
        <w:rPr>
          <w:rFonts w:ascii="GHEA Grapalat" w:hAnsi="GHEA Grapalat" w:cs="Arial"/>
          <w:color w:val="000000" w:themeColor="text1"/>
          <w:sz w:val="24"/>
          <w:szCs w:val="24"/>
          <w:lang w:bidi="en-US"/>
        </w:rPr>
        <w:t>վերաբերյալ</w:t>
      </w:r>
      <w:r w:rsidRPr="00B23DCF">
        <w:rPr>
          <w:rFonts w:ascii="GHEA Grapalat" w:hAnsi="GHEA Grapalat"/>
          <w:color w:val="000000" w:themeColor="text1"/>
          <w:sz w:val="24"/>
          <w:szCs w:val="24"/>
          <w:lang w:bidi="en-US"/>
        </w:rPr>
        <w:t xml:space="preserve">, </w:t>
      </w:r>
      <w:r w:rsidRPr="00B23DCF">
        <w:rPr>
          <w:rFonts w:ascii="GHEA Grapalat" w:hAnsi="GHEA Grapalat" w:cs="Arial"/>
          <w:color w:val="000000" w:themeColor="text1"/>
          <w:sz w:val="24"/>
          <w:szCs w:val="24"/>
          <w:lang w:bidi="en-US"/>
        </w:rPr>
        <w:t>ՀՀ</w:t>
      </w:r>
      <w:r w:rsidRPr="00B23DCF">
        <w:rPr>
          <w:rFonts w:ascii="GHEA Grapalat" w:hAnsi="GHEA Grapalat"/>
          <w:color w:val="000000" w:themeColor="text1"/>
          <w:sz w:val="24"/>
          <w:szCs w:val="24"/>
          <w:lang w:bidi="en-US"/>
        </w:rPr>
        <w:t xml:space="preserve"> </w:t>
      </w:r>
      <w:r w:rsidRPr="00B23DCF">
        <w:rPr>
          <w:rFonts w:ascii="GHEA Grapalat" w:hAnsi="GHEA Grapalat" w:cs="Arial"/>
          <w:color w:val="000000" w:themeColor="text1"/>
          <w:sz w:val="24"/>
          <w:szCs w:val="24"/>
          <w:lang w:bidi="en-US"/>
        </w:rPr>
        <w:t>տնտեսական</w:t>
      </w:r>
      <w:r w:rsidRPr="00B23DCF">
        <w:rPr>
          <w:rFonts w:ascii="GHEA Grapalat" w:hAnsi="GHEA Grapalat"/>
          <w:color w:val="000000" w:themeColor="text1"/>
          <w:sz w:val="24"/>
          <w:szCs w:val="24"/>
          <w:lang w:bidi="en-US"/>
        </w:rPr>
        <w:t xml:space="preserve"> </w:t>
      </w:r>
      <w:r w:rsidRPr="00B23DCF">
        <w:rPr>
          <w:rFonts w:ascii="GHEA Grapalat" w:hAnsi="GHEA Grapalat" w:cs="Arial"/>
          <w:color w:val="000000" w:themeColor="text1"/>
          <w:sz w:val="24"/>
          <w:szCs w:val="24"/>
          <w:lang w:bidi="en-US"/>
        </w:rPr>
        <w:t>և</w:t>
      </w:r>
      <w:r w:rsidRPr="00B23DCF">
        <w:rPr>
          <w:rFonts w:ascii="GHEA Grapalat" w:hAnsi="GHEA Grapalat"/>
          <w:color w:val="000000" w:themeColor="text1"/>
          <w:sz w:val="24"/>
          <w:szCs w:val="24"/>
          <w:lang w:bidi="en-US"/>
        </w:rPr>
        <w:t xml:space="preserve"> </w:t>
      </w:r>
      <w:r w:rsidRPr="00B23DCF">
        <w:rPr>
          <w:rFonts w:ascii="GHEA Grapalat" w:hAnsi="GHEA Grapalat" w:cs="Arial"/>
          <w:color w:val="000000" w:themeColor="text1"/>
          <w:sz w:val="24"/>
          <w:szCs w:val="24"/>
          <w:lang w:bidi="en-US"/>
        </w:rPr>
        <w:t>սոցիալական</w:t>
      </w:r>
      <w:r w:rsidRPr="00B23DCF">
        <w:rPr>
          <w:rFonts w:ascii="GHEA Grapalat" w:hAnsi="GHEA Grapalat"/>
          <w:color w:val="000000" w:themeColor="text1"/>
          <w:sz w:val="24"/>
          <w:szCs w:val="24"/>
          <w:lang w:bidi="en-US"/>
        </w:rPr>
        <w:t xml:space="preserve"> </w:t>
      </w:r>
      <w:r w:rsidRPr="00B23DCF">
        <w:rPr>
          <w:rFonts w:ascii="GHEA Grapalat" w:hAnsi="GHEA Grapalat" w:cs="Arial"/>
          <w:color w:val="000000" w:themeColor="text1"/>
          <w:sz w:val="24"/>
          <w:szCs w:val="24"/>
          <w:lang w:bidi="en-US"/>
        </w:rPr>
        <w:t>զարգացումը</w:t>
      </w:r>
      <w:r w:rsidRPr="00B23DCF">
        <w:rPr>
          <w:rFonts w:ascii="GHEA Grapalat" w:hAnsi="GHEA Grapalat"/>
          <w:color w:val="000000" w:themeColor="text1"/>
          <w:sz w:val="24"/>
          <w:szCs w:val="24"/>
          <w:lang w:bidi="en-US"/>
        </w:rPr>
        <w:t xml:space="preserve"> </w:t>
      </w:r>
      <w:r w:rsidRPr="00B23DCF">
        <w:rPr>
          <w:rFonts w:ascii="GHEA Grapalat" w:hAnsi="GHEA Grapalat" w:cs="Arial"/>
          <w:color w:val="000000" w:themeColor="text1"/>
          <w:sz w:val="24"/>
          <w:szCs w:val="24"/>
          <w:lang w:bidi="en-US"/>
        </w:rPr>
        <w:t>խթանելու</w:t>
      </w:r>
      <w:r w:rsidRPr="00B23DCF">
        <w:rPr>
          <w:rFonts w:ascii="GHEA Grapalat" w:hAnsi="GHEA Grapalat"/>
          <w:color w:val="000000" w:themeColor="text1"/>
          <w:sz w:val="24"/>
          <w:szCs w:val="24"/>
          <w:lang w:bidi="en-US"/>
        </w:rPr>
        <w:t xml:space="preserve"> </w:t>
      </w:r>
      <w:r w:rsidRPr="00B23DCF">
        <w:rPr>
          <w:rFonts w:ascii="GHEA Grapalat" w:hAnsi="GHEA Grapalat" w:cs="Arial"/>
          <w:color w:val="000000" w:themeColor="text1"/>
          <w:sz w:val="24"/>
          <w:szCs w:val="24"/>
          <w:lang w:bidi="en-US"/>
        </w:rPr>
        <w:t>հեռանկարով՝</w:t>
      </w:r>
      <w:r w:rsidRPr="00B23DCF">
        <w:rPr>
          <w:rFonts w:ascii="GHEA Grapalat" w:hAnsi="GHEA Grapalat"/>
          <w:color w:val="000000" w:themeColor="text1"/>
          <w:sz w:val="24"/>
          <w:szCs w:val="24"/>
          <w:lang w:bidi="en-US"/>
        </w:rPr>
        <w:t xml:space="preserve"> </w:t>
      </w:r>
      <w:r w:rsidRPr="00B23DCF">
        <w:rPr>
          <w:rFonts w:ascii="GHEA Grapalat" w:hAnsi="GHEA Grapalat" w:cs="Arial"/>
          <w:color w:val="000000" w:themeColor="text1"/>
          <w:sz w:val="24"/>
          <w:szCs w:val="24"/>
          <w:lang w:bidi="en-US"/>
        </w:rPr>
        <w:t>մշակութային</w:t>
      </w:r>
      <w:r w:rsidRPr="00B23DCF">
        <w:rPr>
          <w:rFonts w:ascii="GHEA Grapalat" w:hAnsi="GHEA Grapalat"/>
          <w:color w:val="000000" w:themeColor="text1"/>
          <w:sz w:val="24"/>
          <w:szCs w:val="24"/>
          <w:lang w:bidi="en-US"/>
        </w:rPr>
        <w:t xml:space="preserve"> </w:t>
      </w:r>
      <w:r w:rsidRPr="00B23DCF">
        <w:rPr>
          <w:rFonts w:ascii="GHEA Grapalat" w:hAnsi="GHEA Grapalat" w:cs="Arial"/>
          <w:color w:val="000000" w:themeColor="text1"/>
          <w:sz w:val="24"/>
          <w:szCs w:val="24"/>
          <w:lang w:bidi="en-US"/>
        </w:rPr>
        <w:t>խթանման</w:t>
      </w:r>
      <w:r w:rsidRPr="00B23DCF">
        <w:rPr>
          <w:rFonts w:ascii="GHEA Grapalat" w:hAnsi="GHEA Grapalat"/>
          <w:color w:val="000000" w:themeColor="text1"/>
          <w:sz w:val="24"/>
          <w:szCs w:val="24"/>
          <w:lang w:bidi="en-US"/>
        </w:rPr>
        <w:t xml:space="preserve"> </w:t>
      </w:r>
      <w:r w:rsidRPr="00B23DCF">
        <w:rPr>
          <w:rFonts w:ascii="GHEA Grapalat" w:hAnsi="GHEA Grapalat" w:cs="Arial"/>
          <w:color w:val="000000" w:themeColor="text1"/>
          <w:sz w:val="24"/>
          <w:szCs w:val="24"/>
          <w:lang w:bidi="en-US"/>
        </w:rPr>
        <w:t xml:space="preserve">միջոցով, պատիվ ունեմ տեղեկացնելու Դեսպանությանը, որ սարքավորումները և/կամ </w:t>
      </w:r>
      <w:r w:rsidR="00F60C6A" w:rsidRPr="00B23DCF">
        <w:rPr>
          <w:rFonts w:ascii="GHEA Grapalat" w:hAnsi="GHEA Grapalat" w:cs="Arial"/>
          <w:color w:val="000000" w:themeColor="text1"/>
          <w:sz w:val="24"/>
          <w:szCs w:val="24"/>
          <w:lang w:bidi="en-US"/>
        </w:rPr>
        <w:t xml:space="preserve">ճապոնական դրամաշնորհի միջոցով </w:t>
      </w:r>
      <w:r w:rsidRPr="00B23DCF">
        <w:rPr>
          <w:rFonts w:ascii="GHEA Grapalat" w:hAnsi="GHEA Grapalat" w:cs="Arial"/>
          <w:color w:val="000000" w:themeColor="text1"/>
          <w:sz w:val="24"/>
          <w:szCs w:val="24"/>
          <w:lang w:bidi="en-US"/>
        </w:rPr>
        <w:t xml:space="preserve">ձեռք բերած </w:t>
      </w:r>
      <w:r w:rsidR="00864C60" w:rsidRPr="00B23DCF">
        <w:rPr>
          <w:rFonts w:ascii="GHEA Grapalat" w:hAnsi="GHEA Grapalat" w:cs="Arial"/>
          <w:color w:val="000000" w:themeColor="text1"/>
          <w:sz w:val="24"/>
          <w:szCs w:val="24"/>
          <w:lang w:bidi="en-US"/>
        </w:rPr>
        <w:t xml:space="preserve">Ծառայությունները </w:t>
      </w:r>
      <w:r w:rsidRPr="00B23DCF">
        <w:rPr>
          <w:rFonts w:ascii="GHEA Grapalat" w:hAnsi="GHEA Grapalat" w:cs="Arial"/>
          <w:color w:val="000000" w:themeColor="text1"/>
          <w:sz w:val="24"/>
          <w:szCs w:val="24"/>
          <w:lang w:bidi="en-US"/>
        </w:rPr>
        <w:t>չեն օգտագործվի ռազմական նպատակներով:</w:t>
      </w:r>
    </w:p>
    <w:sectPr w:rsidR="00B951E1" w:rsidRPr="00B23DCF" w:rsidSect="00F36F97">
      <w:pgSz w:w="12240" w:h="15840"/>
      <w:pgMar w:top="709"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2097B"/>
    <w:multiLevelType w:val="multilevel"/>
    <w:tmpl w:val="EF1214FE"/>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4B7229"/>
    <w:multiLevelType w:val="hybridMultilevel"/>
    <w:tmpl w:val="D6BA1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94FC7"/>
    <w:multiLevelType w:val="multilevel"/>
    <w:tmpl w:val="989ACB06"/>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AE6C78"/>
    <w:multiLevelType w:val="hybridMultilevel"/>
    <w:tmpl w:val="BB202E02"/>
    <w:lvl w:ilvl="0" w:tplc="9500A2A2">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322B4B"/>
    <w:multiLevelType w:val="multilevel"/>
    <w:tmpl w:val="0DBE948A"/>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F03D56"/>
    <w:multiLevelType w:val="hybridMultilevel"/>
    <w:tmpl w:val="9F809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A96A09"/>
    <w:multiLevelType w:val="multilevel"/>
    <w:tmpl w:val="451A8276"/>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4B6F58"/>
    <w:multiLevelType w:val="multilevel"/>
    <w:tmpl w:val="98742AFE"/>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567186"/>
    <w:multiLevelType w:val="multilevel"/>
    <w:tmpl w:val="C74A1978"/>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7"/>
  </w:num>
  <w:num w:numId="4">
    <w:abstractNumId w:val="6"/>
  </w:num>
  <w:num w:numId="5">
    <w:abstractNumId w:val="8"/>
  </w:num>
  <w:num w:numId="6">
    <w:abstractNumId w:val="4"/>
  </w:num>
  <w:num w:numId="7">
    <w:abstractNumId w:val="1"/>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8D591A"/>
    <w:rsid w:val="00020568"/>
    <w:rsid w:val="00034ABC"/>
    <w:rsid w:val="0005366A"/>
    <w:rsid w:val="00056401"/>
    <w:rsid w:val="0006210E"/>
    <w:rsid w:val="0007262C"/>
    <w:rsid w:val="00084015"/>
    <w:rsid w:val="00096DC4"/>
    <w:rsid w:val="000B0E4E"/>
    <w:rsid w:val="000D1A2B"/>
    <w:rsid w:val="000E30E1"/>
    <w:rsid w:val="000F0099"/>
    <w:rsid w:val="0010241E"/>
    <w:rsid w:val="001153C4"/>
    <w:rsid w:val="001364FA"/>
    <w:rsid w:val="001402C8"/>
    <w:rsid w:val="001715C4"/>
    <w:rsid w:val="0017455F"/>
    <w:rsid w:val="00182DED"/>
    <w:rsid w:val="001866F5"/>
    <w:rsid w:val="001A522B"/>
    <w:rsid w:val="001E03E9"/>
    <w:rsid w:val="00202627"/>
    <w:rsid w:val="00207823"/>
    <w:rsid w:val="0023326F"/>
    <w:rsid w:val="002352BD"/>
    <w:rsid w:val="00236BCA"/>
    <w:rsid w:val="002522BD"/>
    <w:rsid w:val="002724B9"/>
    <w:rsid w:val="00274858"/>
    <w:rsid w:val="00275171"/>
    <w:rsid w:val="0027717C"/>
    <w:rsid w:val="00283F10"/>
    <w:rsid w:val="0028489A"/>
    <w:rsid w:val="002915B0"/>
    <w:rsid w:val="002950EC"/>
    <w:rsid w:val="002B7A63"/>
    <w:rsid w:val="002C030F"/>
    <w:rsid w:val="002C1506"/>
    <w:rsid w:val="002D7FB5"/>
    <w:rsid w:val="002E1FD1"/>
    <w:rsid w:val="002F60BA"/>
    <w:rsid w:val="002F6C02"/>
    <w:rsid w:val="003129D4"/>
    <w:rsid w:val="00314281"/>
    <w:rsid w:val="00324FB4"/>
    <w:rsid w:val="00331453"/>
    <w:rsid w:val="003652AD"/>
    <w:rsid w:val="00380DB2"/>
    <w:rsid w:val="00393965"/>
    <w:rsid w:val="00397C8E"/>
    <w:rsid w:val="003A3033"/>
    <w:rsid w:val="003C072C"/>
    <w:rsid w:val="003C74D0"/>
    <w:rsid w:val="003C7C31"/>
    <w:rsid w:val="003D1EF5"/>
    <w:rsid w:val="003F14E4"/>
    <w:rsid w:val="004174DE"/>
    <w:rsid w:val="004279A6"/>
    <w:rsid w:val="0043003F"/>
    <w:rsid w:val="00445F4D"/>
    <w:rsid w:val="00463911"/>
    <w:rsid w:val="00464D2C"/>
    <w:rsid w:val="0047141C"/>
    <w:rsid w:val="0047143A"/>
    <w:rsid w:val="004716FC"/>
    <w:rsid w:val="004B0C0D"/>
    <w:rsid w:val="004C62F9"/>
    <w:rsid w:val="004D08EF"/>
    <w:rsid w:val="004D7D3B"/>
    <w:rsid w:val="00511B7E"/>
    <w:rsid w:val="00523158"/>
    <w:rsid w:val="00527F05"/>
    <w:rsid w:val="005341A8"/>
    <w:rsid w:val="005459E9"/>
    <w:rsid w:val="005464ED"/>
    <w:rsid w:val="0055243F"/>
    <w:rsid w:val="00570F1C"/>
    <w:rsid w:val="0058463B"/>
    <w:rsid w:val="00591FB8"/>
    <w:rsid w:val="00592A7E"/>
    <w:rsid w:val="00594F3C"/>
    <w:rsid w:val="005A69B9"/>
    <w:rsid w:val="005B527B"/>
    <w:rsid w:val="005C04C3"/>
    <w:rsid w:val="005C3B0D"/>
    <w:rsid w:val="005C5913"/>
    <w:rsid w:val="005D39FC"/>
    <w:rsid w:val="005D5420"/>
    <w:rsid w:val="005D79DD"/>
    <w:rsid w:val="005E149D"/>
    <w:rsid w:val="005E1F6D"/>
    <w:rsid w:val="005E62BE"/>
    <w:rsid w:val="00640FF8"/>
    <w:rsid w:val="00644870"/>
    <w:rsid w:val="0065621A"/>
    <w:rsid w:val="00660017"/>
    <w:rsid w:val="006618DA"/>
    <w:rsid w:val="00680970"/>
    <w:rsid w:val="00684EC8"/>
    <w:rsid w:val="006960B8"/>
    <w:rsid w:val="006A1388"/>
    <w:rsid w:val="006A6AE1"/>
    <w:rsid w:val="006B389A"/>
    <w:rsid w:val="006B6674"/>
    <w:rsid w:val="006C1F30"/>
    <w:rsid w:val="006E3E34"/>
    <w:rsid w:val="006E50CF"/>
    <w:rsid w:val="006F0B90"/>
    <w:rsid w:val="00713836"/>
    <w:rsid w:val="00714057"/>
    <w:rsid w:val="007159CA"/>
    <w:rsid w:val="00726B72"/>
    <w:rsid w:val="00732343"/>
    <w:rsid w:val="00733743"/>
    <w:rsid w:val="007400D0"/>
    <w:rsid w:val="00762437"/>
    <w:rsid w:val="007765E8"/>
    <w:rsid w:val="007973A1"/>
    <w:rsid w:val="007C2BE1"/>
    <w:rsid w:val="007E6582"/>
    <w:rsid w:val="0081036D"/>
    <w:rsid w:val="008142C8"/>
    <w:rsid w:val="008303E2"/>
    <w:rsid w:val="008451AB"/>
    <w:rsid w:val="0086182C"/>
    <w:rsid w:val="00861F68"/>
    <w:rsid w:val="00864C60"/>
    <w:rsid w:val="008655F9"/>
    <w:rsid w:val="00873416"/>
    <w:rsid w:val="00884048"/>
    <w:rsid w:val="0088546F"/>
    <w:rsid w:val="008878C3"/>
    <w:rsid w:val="0089318B"/>
    <w:rsid w:val="008A5085"/>
    <w:rsid w:val="008C034A"/>
    <w:rsid w:val="008C2269"/>
    <w:rsid w:val="008D5585"/>
    <w:rsid w:val="008D591A"/>
    <w:rsid w:val="008F2241"/>
    <w:rsid w:val="008F791F"/>
    <w:rsid w:val="0090290D"/>
    <w:rsid w:val="009047F7"/>
    <w:rsid w:val="009062FC"/>
    <w:rsid w:val="0093258F"/>
    <w:rsid w:val="00933450"/>
    <w:rsid w:val="00946B17"/>
    <w:rsid w:val="009603EB"/>
    <w:rsid w:val="009657C7"/>
    <w:rsid w:val="00975FF7"/>
    <w:rsid w:val="00982684"/>
    <w:rsid w:val="009832F7"/>
    <w:rsid w:val="00984723"/>
    <w:rsid w:val="009B0078"/>
    <w:rsid w:val="009C5DE0"/>
    <w:rsid w:val="009E4A2E"/>
    <w:rsid w:val="009F14B1"/>
    <w:rsid w:val="009F24CC"/>
    <w:rsid w:val="009F4F9A"/>
    <w:rsid w:val="00A00F35"/>
    <w:rsid w:val="00A0705B"/>
    <w:rsid w:val="00A26733"/>
    <w:rsid w:val="00A418C8"/>
    <w:rsid w:val="00A432BF"/>
    <w:rsid w:val="00A63B4B"/>
    <w:rsid w:val="00A703D9"/>
    <w:rsid w:val="00A73976"/>
    <w:rsid w:val="00A95958"/>
    <w:rsid w:val="00AB0B10"/>
    <w:rsid w:val="00AB1188"/>
    <w:rsid w:val="00AB2DB4"/>
    <w:rsid w:val="00AC09AA"/>
    <w:rsid w:val="00AC2905"/>
    <w:rsid w:val="00AD1310"/>
    <w:rsid w:val="00AD3B27"/>
    <w:rsid w:val="00AD74C7"/>
    <w:rsid w:val="00AD7542"/>
    <w:rsid w:val="00AE0486"/>
    <w:rsid w:val="00AE09D8"/>
    <w:rsid w:val="00AF21A8"/>
    <w:rsid w:val="00B23DCF"/>
    <w:rsid w:val="00B2586D"/>
    <w:rsid w:val="00B333FC"/>
    <w:rsid w:val="00B335C3"/>
    <w:rsid w:val="00B4710C"/>
    <w:rsid w:val="00B56EDE"/>
    <w:rsid w:val="00B67E28"/>
    <w:rsid w:val="00B7372E"/>
    <w:rsid w:val="00B819BC"/>
    <w:rsid w:val="00B8537E"/>
    <w:rsid w:val="00B951E1"/>
    <w:rsid w:val="00B95375"/>
    <w:rsid w:val="00B95568"/>
    <w:rsid w:val="00BA5783"/>
    <w:rsid w:val="00BD6AAA"/>
    <w:rsid w:val="00BE0340"/>
    <w:rsid w:val="00BE1483"/>
    <w:rsid w:val="00BE1E32"/>
    <w:rsid w:val="00BF2D25"/>
    <w:rsid w:val="00C053AB"/>
    <w:rsid w:val="00C11949"/>
    <w:rsid w:val="00C352D2"/>
    <w:rsid w:val="00C37230"/>
    <w:rsid w:val="00C52923"/>
    <w:rsid w:val="00C60754"/>
    <w:rsid w:val="00C642CC"/>
    <w:rsid w:val="00C65E1F"/>
    <w:rsid w:val="00C71D0F"/>
    <w:rsid w:val="00C76C74"/>
    <w:rsid w:val="00C83720"/>
    <w:rsid w:val="00C83E54"/>
    <w:rsid w:val="00C9092C"/>
    <w:rsid w:val="00CA2A73"/>
    <w:rsid w:val="00CB604A"/>
    <w:rsid w:val="00CD3CDE"/>
    <w:rsid w:val="00CF4B06"/>
    <w:rsid w:val="00D010CB"/>
    <w:rsid w:val="00D021CA"/>
    <w:rsid w:val="00D0415A"/>
    <w:rsid w:val="00D06563"/>
    <w:rsid w:val="00D06C91"/>
    <w:rsid w:val="00D149D1"/>
    <w:rsid w:val="00D33377"/>
    <w:rsid w:val="00D34A35"/>
    <w:rsid w:val="00D34D05"/>
    <w:rsid w:val="00D366CE"/>
    <w:rsid w:val="00D50B20"/>
    <w:rsid w:val="00D570CA"/>
    <w:rsid w:val="00D65496"/>
    <w:rsid w:val="00D6623A"/>
    <w:rsid w:val="00D73088"/>
    <w:rsid w:val="00D7415B"/>
    <w:rsid w:val="00D74628"/>
    <w:rsid w:val="00D832EC"/>
    <w:rsid w:val="00D83D63"/>
    <w:rsid w:val="00DA4026"/>
    <w:rsid w:val="00DC067E"/>
    <w:rsid w:val="00DC405F"/>
    <w:rsid w:val="00DC6982"/>
    <w:rsid w:val="00E01095"/>
    <w:rsid w:val="00E01237"/>
    <w:rsid w:val="00E34E7A"/>
    <w:rsid w:val="00E3652F"/>
    <w:rsid w:val="00E42436"/>
    <w:rsid w:val="00E42F62"/>
    <w:rsid w:val="00E571D2"/>
    <w:rsid w:val="00E830C5"/>
    <w:rsid w:val="00E85C22"/>
    <w:rsid w:val="00E938C1"/>
    <w:rsid w:val="00E97902"/>
    <w:rsid w:val="00EB4166"/>
    <w:rsid w:val="00EB6B7C"/>
    <w:rsid w:val="00EB7C10"/>
    <w:rsid w:val="00EE36BC"/>
    <w:rsid w:val="00EF5F57"/>
    <w:rsid w:val="00F24FBE"/>
    <w:rsid w:val="00F36F97"/>
    <w:rsid w:val="00F4015B"/>
    <w:rsid w:val="00F44D46"/>
    <w:rsid w:val="00F52BF6"/>
    <w:rsid w:val="00F55956"/>
    <w:rsid w:val="00F570E6"/>
    <w:rsid w:val="00F60C6A"/>
    <w:rsid w:val="00F8263B"/>
    <w:rsid w:val="00F97842"/>
    <w:rsid w:val="00FA1FDC"/>
    <w:rsid w:val="00FA2E8B"/>
    <w:rsid w:val="00FB0C15"/>
    <w:rsid w:val="00FB2B02"/>
    <w:rsid w:val="00FB42E9"/>
    <w:rsid w:val="00FB5C42"/>
    <w:rsid w:val="00FB7199"/>
    <w:rsid w:val="00FC18F2"/>
    <w:rsid w:val="00FD1BD6"/>
    <w:rsid w:val="00FD27C4"/>
    <w:rsid w:val="00FE76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27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rsid w:val="00C60754"/>
    <w:rPr>
      <w:rFonts w:ascii="Courier New" w:eastAsia="Courier New" w:hAnsi="Courier New" w:cs="Courier New"/>
      <w:sz w:val="19"/>
      <w:szCs w:val="19"/>
      <w:shd w:val="clear" w:color="auto" w:fill="FFFFFF"/>
    </w:rPr>
  </w:style>
  <w:style w:type="character" w:customStyle="1" w:styleId="Bodytext7">
    <w:name w:val="Body text (7)_"/>
    <w:link w:val="Bodytext70"/>
    <w:rsid w:val="00C60754"/>
    <w:rPr>
      <w:rFonts w:ascii="Sylfaen" w:eastAsia="Sylfaen" w:hAnsi="Sylfaen" w:cs="Sylfaen"/>
      <w:sz w:val="21"/>
      <w:szCs w:val="21"/>
      <w:shd w:val="clear" w:color="auto" w:fill="FFFFFF"/>
    </w:rPr>
  </w:style>
  <w:style w:type="character" w:customStyle="1" w:styleId="Headerorfooter">
    <w:name w:val="Header or footer"/>
    <w:rsid w:val="00C60754"/>
    <w:rPr>
      <w:rFonts w:ascii="Courier New" w:eastAsia="Courier New" w:hAnsi="Courier New" w:cs="Courier New"/>
      <w:b w:val="0"/>
      <w:bCs w:val="0"/>
      <w:i w:val="0"/>
      <w:iCs w:val="0"/>
      <w:smallCaps w:val="0"/>
      <w:strike w:val="0"/>
      <w:color w:val="000000"/>
      <w:spacing w:val="0"/>
      <w:w w:val="100"/>
      <w:position w:val="0"/>
      <w:sz w:val="19"/>
      <w:szCs w:val="19"/>
      <w:u w:val="none"/>
      <w:lang w:val="en-US" w:eastAsia="en-US" w:bidi="en-US"/>
    </w:rPr>
  </w:style>
  <w:style w:type="paragraph" w:customStyle="1" w:styleId="Bodytext20">
    <w:name w:val="Body text (2)"/>
    <w:basedOn w:val="Normal"/>
    <w:link w:val="Bodytext2"/>
    <w:rsid w:val="00C60754"/>
    <w:pPr>
      <w:widowControl w:val="0"/>
      <w:shd w:val="clear" w:color="auto" w:fill="FFFFFF"/>
      <w:spacing w:after="180" w:line="0" w:lineRule="atLeast"/>
      <w:ind w:hanging="200"/>
      <w:jc w:val="center"/>
    </w:pPr>
    <w:rPr>
      <w:rFonts w:ascii="Courier New" w:eastAsia="Courier New" w:hAnsi="Courier New" w:cs="Courier New"/>
      <w:sz w:val="19"/>
      <w:szCs w:val="19"/>
    </w:rPr>
  </w:style>
  <w:style w:type="paragraph" w:customStyle="1" w:styleId="Bodytext70">
    <w:name w:val="Body text (7)"/>
    <w:basedOn w:val="Normal"/>
    <w:link w:val="Bodytext7"/>
    <w:rsid w:val="00C60754"/>
    <w:pPr>
      <w:widowControl w:val="0"/>
      <w:shd w:val="clear" w:color="auto" w:fill="FFFFFF"/>
      <w:spacing w:before="420" w:after="420" w:line="0" w:lineRule="atLeast"/>
      <w:jc w:val="right"/>
    </w:pPr>
    <w:rPr>
      <w:rFonts w:ascii="Sylfaen" w:eastAsia="Sylfaen" w:hAnsi="Sylfaen" w:cs="Sylfaen"/>
      <w:sz w:val="21"/>
      <w:szCs w:val="21"/>
    </w:rPr>
  </w:style>
  <w:style w:type="character" w:customStyle="1" w:styleId="Bodytext2Exact">
    <w:name w:val="Body text (2) Exact"/>
    <w:rsid w:val="00C60754"/>
    <w:rPr>
      <w:rFonts w:ascii="Courier New" w:eastAsia="Courier New" w:hAnsi="Courier New" w:cs="Courier New"/>
      <w:b w:val="0"/>
      <w:bCs w:val="0"/>
      <w:i w:val="0"/>
      <w:iCs w:val="0"/>
      <w:smallCaps w:val="0"/>
      <w:strike w:val="0"/>
      <w:sz w:val="19"/>
      <w:szCs w:val="19"/>
      <w:u w:val="none"/>
    </w:rPr>
  </w:style>
  <w:style w:type="character" w:customStyle="1" w:styleId="Bodytext2Sylfaen">
    <w:name w:val="Body text (2) + Sylfaen"/>
    <w:aliases w:val="10.5 pt,Bold"/>
    <w:rsid w:val="00C60754"/>
    <w:rPr>
      <w:rFonts w:ascii="Sylfaen" w:eastAsia="Sylfaen" w:hAnsi="Sylfaen" w:cs="Sylfaen"/>
      <w:b w:val="0"/>
      <w:bCs w:val="0"/>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Bodytext214pt">
    <w:name w:val="Body text (2) + 14 pt"/>
    <w:aliases w:val="Italic,Spacing 1 pt,Body text (2) + Small Caps"/>
    <w:rsid w:val="00C60754"/>
    <w:rPr>
      <w:rFonts w:ascii="Courier New" w:eastAsia="Courier New" w:hAnsi="Courier New" w:cs="Courier New"/>
      <w:b w:val="0"/>
      <w:bCs w:val="0"/>
      <w:i/>
      <w:iCs/>
      <w:smallCaps w:val="0"/>
      <w:strike w:val="0"/>
      <w:color w:val="000000"/>
      <w:spacing w:val="30"/>
      <w:w w:val="100"/>
      <w:position w:val="0"/>
      <w:sz w:val="28"/>
      <w:szCs w:val="28"/>
      <w:u w:val="none"/>
      <w:shd w:val="clear" w:color="auto" w:fill="FFFFFF"/>
      <w:lang w:val="en-US" w:eastAsia="en-US" w:bidi="en-US"/>
    </w:rPr>
  </w:style>
  <w:style w:type="paragraph" w:styleId="ListParagraph">
    <w:name w:val="List Paragraph"/>
    <w:basedOn w:val="Normal"/>
    <w:uiPriority w:val="34"/>
    <w:qFormat/>
    <w:rsid w:val="00397C8E"/>
    <w:pPr>
      <w:ind w:left="720"/>
      <w:contextualSpacing/>
    </w:pPr>
  </w:style>
  <w:style w:type="paragraph" w:styleId="Footer">
    <w:name w:val="footer"/>
    <w:basedOn w:val="Normal"/>
    <w:link w:val="FooterChar"/>
    <w:uiPriority w:val="99"/>
    <w:semiHidden/>
    <w:unhideWhenUsed/>
    <w:rsid w:val="002748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4858"/>
    <w:rPr>
      <w:rFonts w:ascii="Calibri" w:eastAsia="Calibri" w:hAnsi="Calibri" w:cs="Times New Roman"/>
    </w:rPr>
  </w:style>
  <w:style w:type="table" w:styleId="TableGrid">
    <w:name w:val="Table Grid"/>
    <w:basedOn w:val="TableNormal"/>
    <w:uiPriority w:val="39"/>
    <w:rsid w:val="009062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EF3D8-9132-456E-BCB7-20A568F18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1311</Words>
  <Characters>7477</Characters>
  <Application>Microsoft Office Word</Application>
  <DocSecurity>0</DocSecurity>
  <Lines>62</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LilitMk</cp:lastModifiedBy>
  <cp:revision>3</cp:revision>
  <cp:lastPrinted>2017-12-15T08:30:00Z</cp:lastPrinted>
  <dcterms:created xsi:type="dcterms:W3CDTF">2017-12-15T08:32:00Z</dcterms:created>
  <dcterms:modified xsi:type="dcterms:W3CDTF">2017-12-15T12:08:00Z</dcterms:modified>
</cp:coreProperties>
</file>