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AB" w:rsidRDefault="00280AAB" w:rsidP="00280AAB">
      <w:pPr>
        <w:pStyle w:val="mechtex"/>
        <w:jc w:val="right"/>
        <w:rPr>
          <w:rFonts w:ascii="GHEA Grapalat" w:hAnsi="GHEA Grapalat"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  <w:u w:val="single"/>
        </w:rPr>
        <w:t>ՆԱԽԱԳԻԾ</w:t>
      </w:r>
    </w:p>
    <w:p w:rsidR="00280AAB" w:rsidRDefault="00280AAB" w:rsidP="00280AAB">
      <w:pPr>
        <w:pStyle w:val="mechtex"/>
        <w:jc w:val="right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արձանագրային</w:t>
      </w:r>
      <w:proofErr w:type="spellEnd"/>
      <w:proofErr w:type="gramEnd"/>
    </w:p>
    <w:p w:rsidR="00280AAB" w:rsidRDefault="00280AAB" w:rsidP="00280AAB">
      <w:pPr>
        <w:jc w:val="center"/>
        <w:rPr>
          <w:rFonts w:ascii="Calibri" w:hAnsi="Calibri"/>
        </w:rPr>
      </w:pPr>
      <w:r>
        <w:tab/>
      </w:r>
    </w:p>
    <w:p w:rsidR="00280AAB" w:rsidRDefault="00280AAB" w:rsidP="00280AAB">
      <w:pPr>
        <w:jc w:val="center"/>
        <w:rPr>
          <w:rFonts w:ascii="GHEA Grapalat" w:hAnsi="GHEA Grapalat"/>
        </w:rPr>
      </w:pPr>
    </w:p>
    <w:p w:rsidR="00280AAB" w:rsidRDefault="00280AAB" w:rsidP="00280AAB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ՀԱՅԱՍՏԱՆԻ ՀԱՆՐԱՊԵՏՈՒԹՅԱՆ ԵՎ ՄԻՋԱԶԳԱՅԻՆ ԶԱՐԳԱՑՄԱՆ ԸՆԿԵՐԱԿՑՈՒԹՅԱՆ ՄԻՋԵՎ 2014 ԹՎԱԿԱՆԻ ՕԳՈՍՏՈՍԻ 6-ԻՆ ՍՏՈՐԱԳՐՎԱԾ «ՀԱՄԱՅՆՔՆԵՐԻ ԳՅՈՒՂԱՏՆՏԵՍԱԿԱՆ ՌԵՍՈՒՐՍՆԵՐԻ ԿԱՌԱՎԱՐՄԱՆ ԵՎ ՄՐՑՈՒՆԱԿՈՒԹՅԱՆ ԵՐԿՐՈՐԴ ԾՐԱԳԻՐ» </w:t>
      </w:r>
      <w:r w:rsidR="008E7FA0">
        <w:rPr>
          <w:rFonts w:ascii="GHEA Grapalat" w:hAnsi="GHEA Grapalat"/>
          <w:lang w:val="hy-AM"/>
        </w:rPr>
        <w:t>ՎԱՐԿԱՅԻՆ</w:t>
      </w:r>
      <w:r>
        <w:rPr>
          <w:rFonts w:ascii="GHEA Grapalat" w:hAnsi="GHEA Grapalat"/>
        </w:rPr>
        <w:t xml:space="preserve"> ՀԱՄԱՁԱՅՆԱԳՐԻՆ ՀԱՎԱՆՈՒԹՅՈՒՆ ՏԱԼՈՒ ՄԱՍԻՆ</w:t>
      </w:r>
    </w:p>
    <w:p w:rsidR="00280AAB" w:rsidRDefault="00280AAB" w:rsidP="00280AAB">
      <w:pPr>
        <w:jc w:val="center"/>
        <w:rPr>
          <w:rFonts w:ascii="GHEA Grapalat" w:hAnsi="GHEA Grapalat"/>
        </w:rPr>
      </w:pPr>
    </w:p>
    <w:p w:rsidR="00280AAB" w:rsidRDefault="00280AAB" w:rsidP="00280AAB">
      <w:pPr>
        <w:ind w:firstLine="72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Հավանություն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Միջազգային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զարգացման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ընկերակցության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միջև</w:t>
      </w:r>
      <w:proofErr w:type="spellEnd"/>
      <w:r>
        <w:rPr>
          <w:rFonts w:ascii="GHEA Grapalat" w:hAnsi="GHEA Grapalat"/>
        </w:rPr>
        <w:t xml:space="preserve"> 2014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6-ին </w:t>
      </w:r>
      <w:proofErr w:type="spellStart"/>
      <w:r>
        <w:rPr>
          <w:rFonts w:ascii="GHEA Grapalat" w:hAnsi="GHEA Grapalat"/>
        </w:rPr>
        <w:t>ստորագրված</w:t>
      </w:r>
      <w:proofErr w:type="spellEnd"/>
      <w:r>
        <w:rPr>
          <w:rFonts w:ascii="GHEA Grapalat" w:hAnsi="GHEA Grapalat"/>
        </w:rPr>
        <w:t xml:space="preserve"> «</w:t>
      </w:r>
      <w:proofErr w:type="spellStart"/>
      <w:r>
        <w:rPr>
          <w:rFonts w:ascii="GHEA Grapalat" w:hAnsi="GHEA Grapalat"/>
        </w:rPr>
        <w:t>Համայնքների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գյուղատնտեսական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ռեսուրսների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կառավարման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մրցունակության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երկրորդ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ծրագիր</w:t>
      </w:r>
      <w:proofErr w:type="spellEnd"/>
      <w:r>
        <w:rPr>
          <w:rFonts w:ascii="GHEA Grapalat" w:hAnsi="GHEA Grapalat"/>
        </w:rPr>
        <w:t xml:space="preserve">» </w:t>
      </w:r>
      <w:r w:rsidR="008E7FA0">
        <w:rPr>
          <w:rFonts w:ascii="GHEA Grapalat" w:hAnsi="GHEA Grapalat"/>
          <w:lang w:val="hy-AM"/>
        </w:rPr>
        <w:t>վարկային</w:t>
      </w:r>
      <w:bookmarkStart w:id="0" w:name="_GoBack"/>
      <w:bookmarkEnd w:id="0"/>
      <w:r>
        <w:rPr>
          <w:rFonts w:ascii="GHEA Grapalat" w:hAnsi="GHEA Grapalat"/>
        </w:rPr>
        <w:t xml:space="preserve"> </w:t>
      </w:r>
      <w:proofErr w:type="spellStart"/>
      <w:r w:rsidR="008451AF">
        <w:rPr>
          <w:rFonts w:ascii="GHEA Grapalat" w:hAnsi="GHEA Grapalat"/>
        </w:rPr>
        <w:t>համաձայնագ</w:t>
      </w:r>
      <w:r>
        <w:rPr>
          <w:rFonts w:ascii="GHEA Grapalat" w:hAnsi="GHEA Grapalat"/>
        </w:rPr>
        <w:t>րին</w:t>
      </w:r>
      <w:proofErr w:type="spellEnd"/>
      <w:r>
        <w:rPr>
          <w:rFonts w:ascii="GHEA Grapalat" w:hAnsi="GHEA Grapalat"/>
        </w:rPr>
        <w:t xml:space="preserve">` </w:t>
      </w:r>
      <w:proofErr w:type="spellStart"/>
      <w:r>
        <w:rPr>
          <w:rFonts w:ascii="GHEA Grapalat" w:hAnsi="GHEA Grapalat"/>
        </w:rPr>
        <w:t>համաձայն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հավելվածի</w:t>
      </w:r>
      <w:proofErr w:type="spellEnd"/>
      <w:r>
        <w:rPr>
          <w:rFonts w:ascii="GHEA Grapalat" w:hAnsi="GHEA Grapalat"/>
        </w:rPr>
        <w:t>:</w:t>
      </w:r>
    </w:p>
    <w:p w:rsidR="008451AF" w:rsidRPr="008451AF" w:rsidRDefault="008451AF" w:rsidP="00280AAB">
      <w:pPr>
        <w:ind w:firstLine="720"/>
        <w:jc w:val="both"/>
        <w:rPr>
          <w:rFonts w:ascii="GHEA Grapalat" w:hAnsi="GHEA Grapalat"/>
          <w:lang w:val="hy-AM"/>
        </w:rPr>
      </w:pPr>
    </w:p>
    <w:p w:rsidR="00280AAB" w:rsidRDefault="00280AAB" w:rsidP="00280AAB">
      <w:pPr>
        <w:jc w:val="both"/>
        <w:rPr>
          <w:rFonts w:ascii="Sylfaen" w:hAnsi="Sylfaen"/>
        </w:rPr>
      </w:pPr>
    </w:p>
    <w:p w:rsidR="00280AAB" w:rsidRDefault="00280AAB" w:rsidP="00280AAB">
      <w:pPr>
        <w:jc w:val="both"/>
        <w:rPr>
          <w:rFonts w:ascii="Sylfaen" w:hAnsi="Sylfaen"/>
        </w:rPr>
      </w:pPr>
    </w:p>
    <w:p w:rsidR="00EA5F11" w:rsidRDefault="00EA5F11"/>
    <w:sectPr w:rsidR="00EA5F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7F"/>
    <w:rsid w:val="00280AAB"/>
    <w:rsid w:val="00286507"/>
    <w:rsid w:val="00557C7F"/>
    <w:rsid w:val="008333D9"/>
    <w:rsid w:val="008451AF"/>
    <w:rsid w:val="008E7FA0"/>
    <w:rsid w:val="00EA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280AAB"/>
    <w:rPr>
      <w:rFonts w:ascii="Arial Armenian" w:eastAsia="Times New Roman" w:hAnsi="Arial Armenian"/>
      <w:lang w:eastAsia="x-none"/>
    </w:rPr>
  </w:style>
  <w:style w:type="paragraph" w:customStyle="1" w:styleId="mechtex">
    <w:name w:val="mechtex"/>
    <w:basedOn w:val="Normal"/>
    <w:link w:val="mechtexChar"/>
    <w:rsid w:val="00280AAB"/>
    <w:pPr>
      <w:spacing w:after="0" w:line="240" w:lineRule="auto"/>
      <w:jc w:val="center"/>
    </w:pPr>
    <w:rPr>
      <w:rFonts w:ascii="Arial Armenian" w:eastAsia="Times New Roman" w:hAnsi="Arial Armenian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280AAB"/>
    <w:rPr>
      <w:rFonts w:ascii="Arial Armenian" w:eastAsia="Times New Roman" w:hAnsi="Arial Armenian"/>
      <w:lang w:eastAsia="x-none"/>
    </w:rPr>
  </w:style>
  <w:style w:type="paragraph" w:customStyle="1" w:styleId="mechtex">
    <w:name w:val="mechtex"/>
    <w:basedOn w:val="Normal"/>
    <w:link w:val="mechtexChar"/>
    <w:rsid w:val="00280AAB"/>
    <w:pPr>
      <w:spacing w:after="0" w:line="240" w:lineRule="auto"/>
      <w:jc w:val="center"/>
    </w:pPr>
    <w:rPr>
      <w:rFonts w:ascii="Arial Armenian" w:eastAsia="Times New Roman" w:hAnsi="Arial Armenian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2014-12-10T16:22:00Z</dcterms:created>
  <dcterms:modified xsi:type="dcterms:W3CDTF">2014-12-10T17:34:00Z</dcterms:modified>
</cp:coreProperties>
</file>