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5E" w:rsidRDefault="00887CF3">
      <w:r>
        <w:rPr>
          <w:noProof/>
        </w:rPr>
        <w:drawing>
          <wp:inline distT="0" distB="0" distL="0" distR="0">
            <wp:extent cx="5943600" cy="844871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109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109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109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5155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5155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75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613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1248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75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75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777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F3"/>
    <w:rsid w:val="004B0C5E"/>
    <w:rsid w:val="00887CF3"/>
    <w:rsid w:val="00E5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https://mul.gov.am/tasks/docs/attachment.php?id=484911&amp;fn=3.Hamadzaynagir.docx&amp;out=1&amp;token=ed365e09306714248ccf</cp:keywords>
</cp:coreProperties>
</file>