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A4" w:rsidRPr="00CF56A9" w:rsidRDefault="00306492" w:rsidP="00306492">
      <w:pPr>
        <w:jc w:val="center"/>
        <w:rPr>
          <w:rFonts w:ascii="GHEA Grapalat" w:hAnsi="GHEA Grapalat"/>
          <w:sz w:val="24"/>
          <w:szCs w:val="24"/>
        </w:rPr>
      </w:pPr>
      <w:r w:rsidRPr="00CF56A9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134BCC" w:rsidRPr="00CF56A9">
        <w:rPr>
          <w:rFonts w:ascii="GHEA Grapalat" w:hAnsi="GHEA Grapalat"/>
          <w:sz w:val="24"/>
          <w:szCs w:val="24"/>
        </w:rPr>
        <w:t>ԿԱՌԱՎԱՐՈՒԹՅՈՒ</w:t>
      </w:r>
      <w:r w:rsidRPr="00CF56A9">
        <w:rPr>
          <w:rFonts w:ascii="GHEA Grapalat" w:hAnsi="GHEA Grapalat"/>
          <w:sz w:val="24"/>
          <w:szCs w:val="24"/>
        </w:rPr>
        <w:t>Ն</w:t>
      </w:r>
    </w:p>
    <w:p w:rsidR="00306492" w:rsidRPr="00CF56A9" w:rsidRDefault="00306492" w:rsidP="00306492">
      <w:pPr>
        <w:jc w:val="center"/>
        <w:rPr>
          <w:rFonts w:ascii="GHEA Grapalat" w:hAnsi="GHEA Grapalat"/>
          <w:sz w:val="24"/>
          <w:szCs w:val="24"/>
        </w:rPr>
      </w:pPr>
      <w:r w:rsidRPr="00CF56A9">
        <w:rPr>
          <w:rFonts w:ascii="GHEA Grapalat" w:hAnsi="GHEA Grapalat"/>
          <w:sz w:val="24"/>
          <w:szCs w:val="24"/>
        </w:rPr>
        <w:t>ՈՐՈՇՈՒՄ</w:t>
      </w:r>
    </w:p>
    <w:p w:rsidR="00306492" w:rsidRPr="00CF56A9" w:rsidRDefault="00CF56A9" w:rsidP="00CF56A9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F56A9">
        <w:rPr>
          <w:rFonts w:ascii="GHEA Grapalat" w:hAnsi="GHEA Grapalat"/>
          <w:sz w:val="24"/>
          <w:szCs w:val="24"/>
        </w:rPr>
        <w:t>2011            N - Ա</w:t>
      </w:r>
    </w:p>
    <w:p w:rsidR="00A937FA" w:rsidRDefault="00306492" w:rsidP="00A937F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F56A9">
        <w:rPr>
          <w:rFonts w:ascii="GHEA Grapalat" w:hAnsi="GHEA Grapalat"/>
          <w:sz w:val="24"/>
          <w:szCs w:val="24"/>
        </w:rPr>
        <w:t xml:space="preserve">ՀԱՅԱՍՏԱՆԻ ՀԱՆՐԱՊԵՏՈՒԹՅԱՆ ԿԱՌԱՎԱՐՈՒԹՅԱՆ ԵՎ «ԱՎՍՏՐԻԱՅԻ ԶԱՐԳԱՑՄԱՆ ԳՈՐԾԱԿԱԼՈՒԹՅՈՒՆ» ՍԱՀՄԱՆՓԱԿ </w:t>
      </w:r>
      <w:proofErr w:type="gramStart"/>
      <w:r w:rsidR="00A937FA" w:rsidRPr="00CF56A9">
        <w:rPr>
          <w:rFonts w:ascii="GHEA Grapalat" w:hAnsi="GHEA Grapalat"/>
          <w:sz w:val="24"/>
          <w:szCs w:val="24"/>
        </w:rPr>
        <w:t>ՊԱՏԱՍԽԱՆԱՏՎՈՒԹՅԱՄԲ  ԸՆԿԵՐՈՒԹՅԱՆ</w:t>
      </w:r>
      <w:proofErr w:type="gramEnd"/>
      <w:r w:rsidR="00A937FA" w:rsidRPr="00CF56A9">
        <w:rPr>
          <w:rFonts w:ascii="GHEA Grapalat" w:hAnsi="GHEA Grapalat"/>
          <w:sz w:val="24"/>
          <w:szCs w:val="24"/>
        </w:rPr>
        <w:t xml:space="preserve"> ՄԻՋԵՎ ԴՐԱՄԱՇՆՈՐՀԱՅԻՆ ՀԱՄԱՁԱՅՆԱԳՐԻ ԿՆՔՄԱՆ ԱՌԱՋԱՐԿՈՒԹՅԱՆԸ ՀԱՄԱՁԱՅՆՈՒԹՅՈՒՆ ՏԱԼՈՒ ՄԱՍԻՆ</w:t>
      </w:r>
    </w:p>
    <w:p w:rsidR="00CF56A9" w:rsidRDefault="00CF56A9" w:rsidP="00CF56A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-------------------------------------------------------------------------------------------------------------------</w:t>
      </w:r>
      <w:r w:rsidR="00A937FA" w:rsidRPr="00CF56A9">
        <w:rPr>
          <w:rFonts w:ascii="GHEA Grapalat" w:hAnsi="GHEA Grapalat"/>
          <w:sz w:val="24"/>
          <w:szCs w:val="24"/>
        </w:rPr>
        <w:t xml:space="preserve">   </w:t>
      </w:r>
      <w:r>
        <w:rPr>
          <w:rFonts w:ascii="GHEA Grapalat" w:hAnsi="GHEA Grapalat"/>
          <w:sz w:val="24"/>
          <w:szCs w:val="24"/>
        </w:rPr>
        <w:tab/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Համաձայն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Հայաստանի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միջազգային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պայմանգրերի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մասին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Հայաստանի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օրենքի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10-րդ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հոդվածի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Հայաստանի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որոշում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A937FA" w:rsidRDefault="00CF56A9" w:rsidP="00CF56A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Համաձայնություն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տալ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Հայաստանի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և «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Ավստրիայի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զարգացման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գործակալություն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սահմանփակ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պատասխանատվու</w:t>
      </w:r>
      <w:r>
        <w:rPr>
          <w:rFonts w:ascii="GHEA Grapalat" w:hAnsi="GHEA Grapalat"/>
          <w:sz w:val="24"/>
          <w:szCs w:val="24"/>
        </w:rPr>
        <w:softHyphen/>
      </w:r>
      <w:r w:rsidR="00A937FA" w:rsidRPr="00CF56A9">
        <w:rPr>
          <w:rFonts w:ascii="GHEA Grapalat" w:hAnsi="GHEA Grapalat"/>
          <w:sz w:val="24"/>
          <w:szCs w:val="24"/>
        </w:rPr>
        <w:t>թյամբ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A937FA" w:rsidRPr="00CF56A9">
        <w:rPr>
          <w:rFonts w:ascii="GHEA Grapalat" w:hAnsi="GHEA Grapalat"/>
          <w:sz w:val="24"/>
          <w:szCs w:val="24"/>
        </w:rPr>
        <w:t>ընկերության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միջև</w:t>
      </w:r>
      <w:proofErr w:type="spellEnd"/>
      <w:proofErr w:type="gramEnd"/>
      <w:r w:rsidR="00A937FA" w:rsidRPr="00CF56A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Դրամաշնորհային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համաձայնագիր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կնքման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7FA" w:rsidRPr="00CF56A9">
        <w:rPr>
          <w:rFonts w:ascii="GHEA Grapalat" w:hAnsi="GHEA Grapalat"/>
          <w:sz w:val="24"/>
          <w:szCs w:val="24"/>
        </w:rPr>
        <w:t>առաջարկությանը</w:t>
      </w:r>
      <w:proofErr w:type="spellEnd"/>
      <w:r w:rsidR="00A937FA" w:rsidRPr="00CF56A9">
        <w:rPr>
          <w:rFonts w:ascii="GHEA Grapalat" w:hAnsi="GHEA Grapalat"/>
          <w:sz w:val="24"/>
          <w:szCs w:val="24"/>
        </w:rPr>
        <w:t xml:space="preserve">: </w:t>
      </w:r>
    </w:p>
    <w:p w:rsidR="00CF56A9" w:rsidRDefault="00CF56A9" w:rsidP="00CF56A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F56A9" w:rsidRPr="00CF56A9" w:rsidRDefault="00CF56A9" w:rsidP="00CF56A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Զեկուցող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Դավիթ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Սարգսյան</w:t>
      </w:r>
      <w:proofErr w:type="spellEnd"/>
    </w:p>
    <w:p w:rsidR="00306492" w:rsidRPr="00CF56A9" w:rsidRDefault="00306492" w:rsidP="00A937F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sectPr w:rsidR="00306492" w:rsidRPr="00CF56A9" w:rsidSect="00E3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06492"/>
    <w:rsid w:val="00134BCC"/>
    <w:rsid w:val="00306492"/>
    <w:rsid w:val="00A937FA"/>
    <w:rsid w:val="00CE5A75"/>
    <w:rsid w:val="00CF56A9"/>
    <w:rsid w:val="00E3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SyuzannaA</cp:lastModifiedBy>
  <cp:revision>4</cp:revision>
  <cp:lastPrinted>2011-12-06T13:41:00Z</cp:lastPrinted>
  <dcterms:created xsi:type="dcterms:W3CDTF">2011-12-06T13:19:00Z</dcterms:created>
  <dcterms:modified xsi:type="dcterms:W3CDTF">2011-12-07T06:08:00Z</dcterms:modified>
</cp:coreProperties>
</file>