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E5" w:rsidRDefault="003674E5" w:rsidP="00A83B81">
      <w:pPr>
        <w:spacing w:after="0" w:line="360" w:lineRule="auto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                   </w:t>
      </w:r>
    </w:p>
    <w:p w:rsidR="00A83B81" w:rsidRPr="006E2DFE" w:rsidRDefault="003674E5" w:rsidP="00A83B81">
      <w:pPr>
        <w:spacing w:after="0" w:line="360" w:lineRule="auto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/>
          <w:b/>
          <w:sz w:val="24"/>
        </w:rPr>
        <w:t xml:space="preserve">                 </w:t>
      </w:r>
      <w:r w:rsidR="002F7D8D">
        <w:rPr>
          <w:rFonts w:ascii="GHEA Grapalat" w:hAnsi="GHEA Grapalat"/>
          <w:b/>
          <w:sz w:val="24"/>
        </w:rPr>
        <w:t xml:space="preserve">  </w:t>
      </w:r>
      <w:r>
        <w:rPr>
          <w:rFonts w:ascii="GHEA Grapalat" w:hAnsi="GHEA Grapalat"/>
          <w:b/>
          <w:sz w:val="24"/>
        </w:rPr>
        <w:t xml:space="preserve"> </w:t>
      </w:r>
      <w:r w:rsidR="00A83B81" w:rsidRPr="006E2DFE">
        <w:rPr>
          <w:rFonts w:ascii="GHEA Grapalat" w:hAnsi="GHEA Grapalat" w:cs="Sylfaen"/>
          <w:b/>
          <w:sz w:val="28"/>
          <w:szCs w:val="28"/>
        </w:rPr>
        <w:t>ՊԵՏԱԿԱՆ ՓՈՐՁԱԳԻՏԱԿԱՆ ԵԶՐԱԿԱՑՈՒԹՅՈՒՆ</w:t>
      </w:r>
    </w:p>
    <w:p w:rsidR="00A83B81" w:rsidRPr="007C0620" w:rsidRDefault="00A83B81" w:rsidP="00A83B81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F7D8D">
        <w:rPr>
          <w:rFonts w:ascii="GHEA Grapalat" w:hAnsi="GHEA Grapalat" w:cs="Sylfaen"/>
          <w:b/>
          <w:sz w:val="24"/>
          <w:szCs w:val="24"/>
          <w:lang w:val="hy-AM"/>
        </w:rPr>
        <w:t xml:space="preserve"> «</w:t>
      </w:r>
      <w:r w:rsidR="002F7D8D" w:rsidRPr="002F7D8D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Բելառուսի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1997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սեպտեմբերի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20-ի՝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Բելառուսի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միջազգային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ավտոմոբիլային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հաղորդակցության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համաձայնագրում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արձանագրության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կնքման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առաջարկությանը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համաձայնություն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="002F7D8D" w:rsidRPr="002F7D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7C0620" w:rsidRPr="002F7D8D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7C0620" w:rsidRPr="007C0620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</w:t>
      </w:r>
      <w:r w:rsidR="00861404" w:rsidRPr="00C8284A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="007C0620" w:rsidRPr="007C062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7C0620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7C062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7C0620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Pr="007C0620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3674E5" w:rsidRPr="007C0620" w:rsidRDefault="003674E5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C06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</w:p>
    <w:p w:rsidR="003674E5" w:rsidRPr="00CA1634" w:rsidRDefault="003674E5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861404" w:rsidRDefault="00861404" w:rsidP="00CA1634">
      <w:pPr>
        <w:widowControl w:val="0"/>
        <w:spacing w:after="0" w:line="360" w:lineRule="auto"/>
        <w:ind w:firstLine="360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861404" w:rsidRPr="002F7D8D" w:rsidRDefault="002F7D8D" w:rsidP="00CA1634">
      <w:pPr>
        <w:widowControl w:val="0"/>
        <w:spacing w:after="0" w:line="360" w:lineRule="auto"/>
        <w:ind w:firstLine="360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fr-FR"/>
        </w:rPr>
      </w:pPr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7D8D">
        <w:rPr>
          <w:rFonts w:ascii="GHEA Grapalat" w:hAnsi="GHEA Grapalat" w:cs="Sylfaen"/>
          <w:sz w:val="24"/>
          <w:szCs w:val="24"/>
          <w:lang w:val="hy-AM"/>
        </w:rPr>
        <w:t>«Հայաստանի Հանրապետության</w:t>
      </w:r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7D8D">
        <w:rPr>
          <w:rFonts w:ascii="GHEA Grapalat" w:hAnsi="GHEA Grapalat" w:cs="Sylfaen"/>
          <w:sz w:val="24"/>
          <w:szCs w:val="24"/>
        </w:rPr>
        <w:t>և</w:t>
      </w:r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Բելառուսի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1997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 w:rsidRPr="002F7D8D">
        <w:rPr>
          <w:rFonts w:ascii="GHEA Grapalat" w:hAnsi="GHEA Grapalat" w:cs="Sylfaen"/>
          <w:sz w:val="24"/>
          <w:szCs w:val="24"/>
        </w:rPr>
        <w:t>ի՝</w:t>
      </w:r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7D8D">
        <w:rPr>
          <w:rFonts w:ascii="GHEA Grapalat" w:hAnsi="GHEA Grapalat" w:cs="Sylfaen"/>
          <w:sz w:val="24"/>
          <w:szCs w:val="24"/>
        </w:rPr>
        <w:t>և</w:t>
      </w:r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Բելառուսի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ավտոմոբիլային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հաղորդակցության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համաձայնագրում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7D8D">
        <w:rPr>
          <w:rFonts w:ascii="GHEA Grapalat" w:hAnsi="GHEA Grapalat" w:cs="Sylfaen"/>
          <w:sz w:val="24"/>
          <w:szCs w:val="24"/>
        </w:rPr>
        <w:t>և</w:t>
      </w:r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առաջարկությանը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P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F7D8D"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կառավարության </w:t>
      </w:r>
      <w:r w:rsidRPr="002F7D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2F7D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2F7D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F7D8D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Pr="002F7D8D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2F7D8D"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 w:rsidRPr="002F7D8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A1634" w:rsidRPr="002F7D8D" w:rsidRDefault="00CA1634" w:rsidP="00CA1634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C56B9B" w:rsidRPr="00CA1634" w:rsidRDefault="00C56B9B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3674E5" w:rsidRDefault="0079447F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79447F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51.65pt;margin-top:3.25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3674E5" w:rsidP="006A52BE">
      <w:pPr>
        <w:spacing w:after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</w:t>
      </w:r>
      <w:r w:rsidR="00D3406B"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 </w:t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="00D3406B"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79447F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0205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ED9"/>
    <w:rsid w:val="00016303"/>
    <w:rsid w:val="0003067F"/>
    <w:rsid w:val="00041B6A"/>
    <w:rsid w:val="0004751C"/>
    <w:rsid w:val="000901D6"/>
    <w:rsid w:val="00097CAE"/>
    <w:rsid w:val="000B1877"/>
    <w:rsid w:val="000C46C6"/>
    <w:rsid w:val="00102050"/>
    <w:rsid w:val="00104F27"/>
    <w:rsid w:val="00144635"/>
    <w:rsid w:val="00166248"/>
    <w:rsid w:val="001B7A8C"/>
    <w:rsid w:val="001F3320"/>
    <w:rsid w:val="00201236"/>
    <w:rsid w:val="00234CAD"/>
    <w:rsid w:val="002A26A6"/>
    <w:rsid w:val="002B6329"/>
    <w:rsid w:val="002C7D9D"/>
    <w:rsid w:val="002F7D8D"/>
    <w:rsid w:val="003102B5"/>
    <w:rsid w:val="003674E5"/>
    <w:rsid w:val="00381292"/>
    <w:rsid w:val="003913E1"/>
    <w:rsid w:val="003B0B29"/>
    <w:rsid w:val="003E010F"/>
    <w:rsid w:val="003E4E79"/>
    <w:rsid w:val="00400B8E"/>
    <w:rsid w:val="00413534"/>
    <w:rsid w:val="004524B4"/>
    <w:rsid w:val="00483B65"/>
    <w:rsid w:val="004D0D89"/>
    <w:rsid w:val="00507E57"/>
    <w:rsid w:val="00520DF1"/>
    <w:rsid w:val="0061372E"/>
    <w:rsid w:val="0066052E"/>
    <w:rsid w:val="006768C1"/>
    <w:rsid w:val="006865CE"/>
    <w:rsid w:val="00690A05"/>
    <w:rsid w:val="00693351"/>
    <w:rsid w:val="006A52BE"/>
    <w:rsid w:val="006C5125"/>
    <w:rsid w:val="006C5E4D"/>
    <w:rsid w:val="006D36AA"/>
    <w:rsid w:val="006E2DFE"/>
    <w:rsid w:val="007210E9"/>
    <w:rsid w:val="00731FBA"/>
    <w:rsid w:val="007445F4"/>
    <w:rsid w:val="0074512F"/>
    <w:rsid w:val="0079447F"/>
    <w:rsid w:val="007C0620"/>
    <w:rsid w:val="007C522E"/>
    <w:rsid w:val="00811230"/>
    <w:rsid w:val="00812A93"/>
    <w:rsid w:val="00824EC5"/>
    <w:rsid w:val="00837054"/>
    <w:rsid w:val="008561DE"/>
    <w:rsid w:val="00861404"/>
    <w:rsid w:val="00882CA8"/>
    <w:rsid w:val="008833F1"/>
    <w:rsid w:val="008C2392"/>
    <w:rsid w:val="008C76A6"/>
    <w:rsid w:val="008F372D"/>
    <w:rsid w:val="009111FC"/>
    <w:rsid w:val="00923C30"/>
    <w:rsid w:val="0093325B"/>
    <w:rsid w:val="00945B68"/>
    <w:rsid w:val="009A1E4B"/>
    <w:rsid w:val="009B2B0A"/>
    <w:rsid w:val="009C3DE3"/>
    <w:rsid w:val="009E1AD5"/>
    <w:rsid w:val="00A07404"/>
    <w:rsid w:val="00A10B91"/>
    <w:rsid w:val="00A154E3"/>
    <w:rsid w:val="00A23580"/>
    <w:rsid w:val="00A640CA"/>
    <w:rsid w:val="00A81D91"/>
    <w:rsid w:val="00A83B81"/>
    <w:rsid w:val="00A928E7"/>
    <w:rsid w:val="00A95A12"/>
    <w:rsid w:val="00AC04F2"/>
    <w:rsid w:val="00AC16A4"/>
    <w:rsid w:val="00AE1DD8"/>
    <w:rsid w:val="00B03CEA"/>
    <w:rsid w:val="00B60034"/>
    <w:rsid w:val="00B83170"/>
    <w:rsid w:val="00B87BD1"/>
    <w:rsid w:val="00BB4EAA"/>
    <w:rsid w:val="00BC63BF"/>
    <w:rsid w:val="00C56B9B"/>
    <w:rsid w:val="00C74D19"/>
    <w:rsid w:val="00C8284A"/>
    <w:rsid w:val="00CA1634"/>
    <w:rsid w:val="00CF1648"/>
    <w:rsid w:val="00D067F0"/>
    <w:rsid w:val="00D11A10"/>
    <w:rsid w:val="00D3406B"/>
    <w:rsid w:val="00D612AF"/>
    <w:rsid w:val="00D94FA5"/>
    <w:rsid w:val="00DB1ADD"/>
    <w:rsid w:val="00E52129"/>
    <w:rsid w:val="00EA6730"/>
    <w:rsid w:val="00EC6F2E"/>
    <w:rsid w:val="00F0349B"/>
    <w:rsid w:val="00F0380C"/>
    <w:rsid w:val="00F12E99"/>
    <w:rsid w:val="00F21DAC"/>
    <w:rsid w:val="00F470E5"/>
    <w:rsid w:val="00F6494B"/>
    <w:rsid w:val="00F81D75"/>
    <w:rsid w:val="00FB7C52"/>
    <w:rsid w:val="00FC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zADEAIAAyADAAMQA1ACAAMwA6ADIAMAAgAFAATQAAAAAAAAAAAAAAAAAAAAAAAAAAAAAAAAAAAAAAAAAAAAAAAAAAAAAAAAAAAAAAAAAAAAAAAAAAAAAAAAAAAAAAAAAAAAAAAAAAAAAAAAAAAAAAAAAAAAAAAADfBwcABQAfAA8AFA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NzMxMTEyMDIzWjAjBgkqhkiG9w0BCQQxFgQUgmZivia+uQBu04shBiM0otJHEAswKwYLKoZIhvcNAQkQAgwxHDAaMBgwFgQUUGRAWJf9VfF4XjRAh9E4FAgETmwwDQYJKoZIhvcNAQEBBQAEggEAFB4GUdbwemL9tPi16gjXUG5F5UscJR0PizpPtcFbQQQgm6hfytyCNNunaprJDy0lKBRD2yOjDtAN+jUzCLDr8EnD7gkmo1vFdFT6GbibPpI4shDuAojt7ymmJT5u2G31XfPfKQBD8BzgZ+mDdm/ZJ0cB3bl+MiqghC6koq7Ew8mVg2U+EWHZfNEYusmwrsmNw07KWTVADHCWQK/YM59Wuh58qqw/lbPLmssC1KakY1IERnUZVDgTxyC/YHS/gbmIGJ36lo5WiQqh2eS5MCK2op6YdXnNXL87/qp8Er/M8Tcx/NpvHO0PdmMNvkIZffFS5MvWk44W7UFitEYulEm0s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23398-8490-4513-AD9A-B0F6EA31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49</cp:revision>
  <cp:lastPrinted>2015-07-30T11:52:00Z</cp:lastPrinted>
  <dcterms:created xsi:type="dcterms:W3CDTF">2015-01-12T06:00:00Z</dcterms:created>
  <dcterms:modified xsi:type="dcterms:W3CDTF">2015-07-31T11:20:00Z</dcterms:modified>
</cp:coreProperties>
</file>