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0" w:type="dxa"/>
        <w:tblInd w:w="-612" w:type="dxa"/>
        <w:tblLayout w:type="fixed"/>
        <w:tblLook w:val="04A0"/>
      </w:tblPr>
      <w:tblGrid>
        <w:gridCol w:w="1800"/>
        <w:gridCol w:w="3240"/>
        <w:gridCol w:w="990"/>
        <w:gridCol w:w="990"/>
        <w:gridCol w:w="900"/>
        <w:gridCol w:w="900"/>
        <w:gridCol w:w="900"/>
        <w:gridCol w:w="1080"/>
        <w:gridCol w:w="990"/>
        <w:gridCol w:w="1620"/>
        <w:gridCol w:w="900"/>
        <w:gridCol w:w="900"/>
      </w:tblGrid>
      <w:tr w:rsidR="008F1143" w:rsidRPr="008F1143" w:rsidTr="008F1143">
        <w:trPr>
          <w:trHeight w:val="1755"/>
        </w:trPr>
        <w:tc>
          <w:tcPr>
            <w:tcW w:w="1521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143" w:rsidRPr="008F1143" w:rsidRDefault="002C436E" w:rsidP="008F1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Ա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պրանքների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և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դրույքաչափերի</w:t>
            </w:r>
            <w:r w:rsidR="008F1143" w:rsidRPr="008F114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որոնց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հանդեպ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Հայաստանի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Հանրապետության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կողմից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անցումային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շրջանում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կիրառում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են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A57119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Եվրա</w:t>
            </w:r>
            <w:r w:rsidR="00A57119"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>ս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իական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տնտեսական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միության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Միասնական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մաքսային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սակագներից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տարբերվող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ներմուծման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մաքսատուրքի</w:t>
            </w:r>
            <w:r>
              <w:rPr>
                <w:rFonts w:ascii="Sylfaen" w:eastAsia="Times New Roman" w:hAnsi="Sylfaen" w:cs="Sylfaen"/>
                <w:color w:val="000000"/>
                <w:sz w:val="28"/>
                <w:szCs w:val="28"/>
                <w:lang w:val="ru-RU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8"/>
                <w:szCs w:val="28"/>
              </w:rPr>
              <w:t>դրույքաչափեր</w:t>
            </w:r>
          </w:p>
        </w:tc>
        <w:bookmarkStart w:id="0" w:name="_GoBack"/>
        <w:bookmarkEnd w:id="0"/>
      </w:tr>
      <w:tr w:rsidR="008F1143" w:rsidRPr="008F1143" w:rsidTr="008F1143">
        <w:trPr>
          <w:trHeight w:val="97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ԱՏԳԱԱ</w:t>
            </w:r>
            <w:r w:rsidR="002C436E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ծածկագիր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Ապրանքի</w:t>
            </w:r>
            <w:r w:rsidR="002C436E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017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Ներմուծման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մաքսատուրքի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մաքսային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արժեքից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տոկոսով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եվրոյով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դոլարով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)*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2015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2016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2017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2018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2019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2020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8F114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0202 10 000 8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0202 30 900 8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0203 12 110 9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0203 21 100 9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0203 21 900 9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0203 22 110 9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0203 22 190 9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0203 22 900 9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0203 29 130 9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0203 29 150 9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0203 29 550 3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տրիմմինգ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0203 29 550 9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0203 29 590 9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0203 29 900 3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տրիմմինգ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0203 29 900 9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0207 12 100 9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0207 12 900 9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0207 13 300 9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0207 13 500 9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0207 14 100 9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0207 14 200 9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0207 14 300 9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0207 14 500 9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0207 14 600 9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0207 14 700 9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0207 14 910 9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0207 14 990 9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0207 24 900 9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0207 25 100 9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0207 25 900 9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0207 26 800 9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0207 27 800 9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0207 41 800 9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0207 43 000 9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0207 44 100 9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0207 44 510 9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0207 45 100 9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0207 45 510 9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0207 45 810 9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0207 45 930 9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0207 45 950 9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0209 10 110 0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թարմ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պաղեցրած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սառեցրած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աղաջրի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0402 10 110 0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0402 10 190 0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0402 10 990 0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0402 21 110 0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0402 21 170 0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0402 21 190 0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</w:t>
            </w:r>
            <w:proofErr w:type="gramEnd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0402 21 990 0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0402 29 910 0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0402 29 990 0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0402 99 310 0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0402 99 390 0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0402 99 990 0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0405 10 110 0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0405 10 190 0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0405 20 300 0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ճարպի</w:t>
            </w:r>
            <w:proofErr w:type="gramEnd"/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8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ճարպի</w:t>
            </w:r>
            <w:proofErr w:type="gramEnd"/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99.3 </w:t>
            </w:r>
            <w:r w:rsidR="002C436E" w:rsidRPr="002C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proofErr w:type="gramEnd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սերմային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0711 20 100 0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օգտագործման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ձեթի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վերամշակման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C73DC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0713 10 100 0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ցանքի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սեղանի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խաղողի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սորտերի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0806 20 100 0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կորինկա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0806 20 300 0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սուլթանա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0807 11 000 0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ձմերուկ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0807 19 000 0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ծիրան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թթուբալ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(Prunus cerasus)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0809 30 100 0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նեկտարին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0809 30 900 0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0809 40 050 0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սալոր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0809 40 900 0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մամուխ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ծիրան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սևսալոր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0813 40 100 0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դեղձ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ներառյալնեկտարին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0813 40 300 0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տանձ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0902 10 000 1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միանգամյա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օգտագործման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0902 10 000 9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0902 30 000 1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միանգամյա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օգտագործման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0902 30 000 9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սերմացու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1001 91 900 0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սերմացու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1005 10 150 0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պարզ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հիբրիդներ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1006 10 270 0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1006 10 920 0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կլոր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1006 20 130 0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1006 20 150 0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1006 20 170 0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1006 20 940 0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1006 20 960 0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1006 20 980 0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6C73DC" w:rsidRPr="006C73D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6C73DC" w:rsidRPr="006C73D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6C73DC" w:rsidRPr="006C73D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="006C7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C73DC" w:rsidRPr="006C73D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1006 30 250 0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1006 30 270 0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1006 30 460 0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2C436E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1006 30 480 0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2C436E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1006 30 630 0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1006 30 650 0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2C436E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ավելի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1006 30 670 0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1006 30 920 0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կլոր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1006 30 940 0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1006 30 960 0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1006 30 980 0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երկարության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լայնության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հարաբերակցությամբ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հավասար</w:t>
            </w:r>
            <w:r w:rsidR="002F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մանրացրած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բրինձ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1107 10 990 0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1107 20 000 0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եգիպտացորենի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1108 13 000 0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կարտոֆիլի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1108 14 000 0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մանիոկայի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1108 19 900 0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1512 19 900 2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արևածաղկի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ձեթ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ֆրակցիաները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ծավալով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1516 20 910 0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նետտո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1516 20 980 1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կակաո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փոխարինիչներ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1517 90 990 0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1604 15 190 0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1702 30 900 1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օսլայիմաթ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1702 30 900 9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մանկական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կշռածրարված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2102 10 310 0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2102 10 900 0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4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2106 90 980 4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սննդի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օգտագործելու</w:t>
            </w:r>
            <w:r w:rsidR="002F6922" w:rsidRPr="002F692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պիտանի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կենդանական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բուսական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ճարպերից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իրենց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ֆրակցիաներից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պատրաստի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ճարպեր</w:t>
            </w:r>
            <w:r w:rsidR="002C436E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լուծվող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ձկնամթերք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ծովային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կաթնասուն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կենդանիներից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այդպիսի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2309 90 330 0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 – 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2309 90 350 0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 –  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2309 90 410 0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այդպիսի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2309 90 510 0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այդպիսի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33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2309 90 700 0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օսլա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գլյուկոզա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գլյուկոզայի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օշարակ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մալտոդեկստրին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մալտոդեկստրինի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օշարակ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կաթնային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2309 90 950 0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օրգանիկ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ոչօրգանիկ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խոլինիքլորիդ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2309 90 990 0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2401 20 350 0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ծխախոտ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ստվերային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չորացմամբ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2401 20 850 1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Վիրջինիատիպի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2401 20 850 9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2401 20 950 0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ծխախոտային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թափոններ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2505 10 000 0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սիլիկատային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ավազ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քվարցային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ավազ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Կավիճ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գիպս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անհիդրիդ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2526 20 000 0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մանրացրած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աղացած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2529 21 000 0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97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կալցիումի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ֆտորիդի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2710 12 210 0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ուայթ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սպիրիտ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2710 12 410 0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օկտանային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հետազոտական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մեթոդով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2710 12 450 0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օկտանային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98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հետազոտական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մեթոդով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2710 19 210 0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վառելիք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ռեակտիվ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շարժիչների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2710 19 290 0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2710 19 460 0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ծծումբի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0.05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  <w:proofErr w:type="gramEnd"/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0.2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2710 19 820 0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կոմպրեսորային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քսայուղ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տուրբինային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քսայուղ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2710 19 840 0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հեղուկներ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հիդրավլիկնպատակների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2710 19 860 0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վազելինեյուղ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2710 19 880 0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շարժակների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յուղռեդուկտորների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2710 19 920 0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մետաղների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մշակման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բաղադրիչներ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ձևերի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քսման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հակակոռոզիոն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2710 19 980 0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քսայուղեր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2711 13 970 0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նավթային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բիտում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2804 21 000 0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արգոն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2806 10 000 0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ջրածնի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քլորիդ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աղաթթու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2807 00 100 0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ծծմբաթթու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2808 00 000 0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Ազոտական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սուլֆոազոտական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2809 20 000 0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ֆոսֆորային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պոլիֆոսֆորային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2810 00 900 0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ամոնիակ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2815 11 000 0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պինդտեսքով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2815 20 000 0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հիդրօքսիդ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կծուկալիում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2827 10 000 0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ամոնիումի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քլորիդ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2F692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2829 90 100 0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պերքլորատներ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սուլֆիդներ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2830 90 850 0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2832 10 000 0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սուլֆիդներ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երկնատրիումի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սուլֆատ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մագնիումի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ալյումինի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2833 25 000 0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պղնձի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2833 27 000 0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բարիումի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2833 29 200 0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կադմիումի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քրոմի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ցինկի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2833 29 800 0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շիբ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2833 40 000 0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պերօքսոսուլֆատներ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պերսուլֆատներ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նիտրիդներ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2834 29 200 0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բարիումի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բերիլիումի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կադմիումի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կոբալտի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նիկելի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կապարի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2834 29 800 0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2835 31 000 0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եռաֆոսֆատ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եռապոլի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2835 39 000 0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2836 20 000 0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երկնատրիումի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կարբոնատ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2837 19 000 0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2837 20 000 0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կոմպլեքսային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ցիանիդներ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2841 61 000 0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պերմանգանատ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2841 70 000 0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մոլիբդատներ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արծաթ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2843 21 000 0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արծաթի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նիտրատ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ոսկու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միացություններ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ամալգամներ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2843 90 900 0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2849 10 000 0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կալցիումի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2849 20 000 0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սիլիցիումի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2849 90 100 0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2849 90 900 0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2902 20 000 0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բենզոլ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2902 30 000 0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տոլուոլ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2903 13 000 0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քլորոֆորմ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եռաքլորմետան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2903 14 000 0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քառաքլորային</w:t>
            </w:r>
            <w:r w:rsidR="002C436E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ածխածին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եռաքլորէտիլեն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մեթանոլ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մեթիլայինսպիրտ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պրոպան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պրոպիլայինսպիրտ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ևպրոպան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իզոպրոպիլայինսպիրտ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2905 17 000 0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դոդեկան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լաուրիլային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գեկսադեկան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ցետիլային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ևօկտադեկան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ստեարինային</w:t>
            </w:r>
            <w:r w:rsidR="002C436E" w:rsidRPr="002C436E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2905 45 000 1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սինթեթիկ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պրոպիլենից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2905 45 000 9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2906 11 000 0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մենթոլ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2907 15 100 0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նաֆտոլ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մետանալ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ֆորմալդեհիդ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էտանալ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ացետալդեհիդ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2912 19 100 0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բուտանալ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բուտիրալդեհիդ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նորմալիզոմեր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2912 19 900 0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բենզալդեգիդ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2912 29 000 0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2912 41 000 0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վանիլին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հիդրօքսի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մետօքսիբենզալդեհիդ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2912 42 000 0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էտիլվանիլին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էթօքսի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հիդրօքսիբենզալդեհիդ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2912 49 000 0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2912 50 000 0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պոլիմերներ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ալդեհիդների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ցիկլիկ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2912 60 000 0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պարաֆորմալդեհիդ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2915 21 000 0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քացախաթթու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2918 14 000 0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կիտրոնաթթու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2918 21 000 0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սալիցիլային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դրաաղերը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2921 44 000 0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դիֆենիլամին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ածանցյալները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աղեր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միացումների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4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2921 51 110 0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ֆենիլենդիամին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վելի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մաքրությամբ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  - 1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ջուր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- 200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կգկամպակասօ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ֆենիլենդիամին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- 450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ֆենիլենդիամին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2922 13 100 0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եռէթանոլամին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2923 10 000 0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քոլին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աղերը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լեցիթիններ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ֆոսֆոամինալիպիդներ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2923 90 000 0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2933 69 400 0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մետենամին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(INN)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հեքսամետիլենտետրամին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2,6-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տրեդ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բուտիլ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-4-[4,6-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բիս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օքտիլտիո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)-1,3,5-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եռազին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ամինո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2933 99 500 0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2,4-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տրեդ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բուտիլ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-6-(5-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քլորոբենզոտրիազոլ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062B1" w:rsidRPr="00F06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ֆենոլ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3002 10 100 9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3002 10 910 0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հեմոգլոբին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արյան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գլոբուլին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շիճուկգլոբուլին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3002 10 950 1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արյան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մակարդելիության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գործոններ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3002 10 950 9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3002 10 990 0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3002 20 000 1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կարմրախտիդեմ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3002 20 000 2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հեպատիտ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դեմ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3002 20 000 9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անասնաբուժական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պատվաստանյութեր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մարդու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3002 90 300 0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կենդանիների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արյուն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տերապեվտիկ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պրոֆիլակտիկ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դիագնոստիկ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նպատակների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օգտագործման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պատրաստված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3002 90 500 0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միկրոօրգանիզմների</w:t>
            </w:r>
            <w:r w:rsidR="000E481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մանրեախումբ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3002 90 900 0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20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3004 10 000 1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ակտիվներ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գործող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ամպիցիլինի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եռահիդրատ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ամպիցիլինի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նատրիումական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բենզիլպենիցիլինի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միացություններ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կարբենիցիլին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օքսացիլին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սուլացիլին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սուլտամիցիլին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E4816" w:rsidRPr="000E48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ֆենօքսիմեթիլպենիցիլին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4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3004 10 000 4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բաժնեծրարված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ներկայացված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չափորոշված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դեղաձևերի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չփաթեթավորված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3004 10 000 5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3004 10 000 6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ակտիվներ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գործող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ստրեպտոմիցինիսուլֆատ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3004 10 000 7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3004 10 000 8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27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3004 20 000 1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ակտիվներ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գործող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ամիկացին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գենտամիցին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գրիզեոֆուլվին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դոքսիցիկլին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դոքսորուբիցին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կանամիցին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ֆուզիդիկ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նատրիումական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լեվոմիցետին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քլորամֆենիկոլ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աղերը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կամլինկոմիցին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մետացիկլին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նիստատին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րիֆամպիցին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ցեֆազոլին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ցեֆալոտին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էրիտրոմիցինի</w:t>
            </w:r>
            <w:r w:rsidR="00146DC0" w:rsidRPr="00146DC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3004 20 000 2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3004 20 000 3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ակտիվներ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էրիտրոմիցինի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հիմքը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կանամիցինի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սուլֆատ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3004 20 000 9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3004 32 000 1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բաժնեծրարված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ֆլուոցինալոն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3004 32 000 9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3004 39 000 1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բաժնեծրարված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3004 39 000 9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3004 40 000 1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բաժնեծրարված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նատրիումի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կոֆեինբենզոատ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նիկոտինատքսանտինոլի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պապավերին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պիլոկարպին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տեոբրոմին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տեոֆիլին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3004 40 000 9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8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3004 50 000 1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ասկորբինեթթու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նիկոտինի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կոկարբոկսիլազա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նիկոտինամիդ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պիրիդոքսին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տիամին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դրաաղերը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В1),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ցիանոկօբալամին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В12)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3004 50 000 2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3004 50 000 5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ալֆա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տոկոֆերոլիացետատ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3004 50 000 6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կոկարբոկսիլազակամասկորբինաթթու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ցիանոկոբալամին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վիտամին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В12)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3004 50 000 8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3004 90 000 1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յոդ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յոդի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միացումներ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3004 90 000 2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3004 90 000 5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յոդ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յոդի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միացումներ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3004 90 000 6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ներգործող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ացետիլցալիցիլեթթուկամպարացետամոլ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ռիբոկսին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ինոզին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պոլիվինիլպիռոլիդոն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3004 90 000 9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կպչուն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վիրակապման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կպչուն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շերտ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ունեցող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</w:t>
            </w:r>
            <w:r w:rsidR="00A035B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035B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բամբակե</w:t>
            </w:r>
            <w:r w:rsidR="00A035B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արտադրանք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3005 90 310 0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թանզիվ</w:t>
            </w:r>
            <w:r w:rsidR="00A035B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ևապրանքներ</w:t>
            </w:r>
            <w:r w:rsidR="00A035B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թանզիվից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3005 90 500 0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3005 90 990 0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ռենտգենաբանական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հետազոտությունների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ցայտունակպատրաստուկներ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ախտորոշիչ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ազդանյութեր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հիվանդներին</w:t>
            </w:r>
            <w:r w:rsidR="00A035BA" w:rsidRPr="00A035B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ներարկելու</w:t>
            </w:r>
            <w:r w:rsidR="00A035BA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1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3006 40 000 0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ատամի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ցեմենտ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ատամները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պլոմբելու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ոսկորը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վերականգնող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ցեմենտ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21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4E7AEF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ենդանական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բուսական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ծագում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ունեցող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պարարտանյութեր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խառնուրդված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չխառնուրդված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քիմիապես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վերամշակված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չվերամշակված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պարարտանյութեր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ստացված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բուսական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կենդանական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ծագում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ունեցող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մթերքները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խառնուրդելու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քիմիական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մշակման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ենթարկելու</w:t>
            </w:r>
            <w:r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միզանյութ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ազոտի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վերահաշվարկված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անջուր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արտադրանքի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հիման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3102 21 000 0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ամոնիումիսուլֆատ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3102 30 100 0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4E7AE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3102 30 900 0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3102 40 100 0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ազոտի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3102 40 900 0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ազոտի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proofErr w:type="gramStart"/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3103 10 100 0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դիֆոսֆոր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պենտաօքսիդի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3103 10 900 0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3104 20 500 0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վերահաշվարկված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К2О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անջուր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արտադրանքի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հիման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3104 20 900 0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վերահաշվարկված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К2О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անջուր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արտադրանքի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3104 30 000 0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կալիումիսուլֆատ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նշյալ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խմբի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ապրանքները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հաբերի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համանման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ձևերով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փաթեթավորմամբ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բրուտտոքաշը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չի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գերազանցում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3105 20 000 0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հանքային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քիմիական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պարարտանյութեր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երեքսնուցող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ազոտ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ֆոսֆոր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</w:t>
            </w:r>
            <w:r w:rsidR="004E7AEF" w:rsidRPr="004E7AE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երկաամոնիումիջրած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նիֆոսֆատ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երկամոնիումիֆոսֆատ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ամոնիումի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երկջրածնային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մոնոամոնիումի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խառնուրդները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երկամոնիումի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ջրածնային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հակաամոնիումի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3105 51 000 0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ֆոսֆատներ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նիտրատներ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>ն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3105 59 000 0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3105 60 000 0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հանքային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քիմիական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պարարտանյութեր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երկուսնուցող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ֆոսֆոր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կալիում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3209 90 000 0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3210 00 100 0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յուղաներկեր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լաքեր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էմալներ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լաքանյութեր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3212 10 000 0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դրոշմել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նրբաթիթեղ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3305 10 000 0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շամպուն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ատամի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մաքրման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3401 11 000 1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ձեռքի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օճառ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բուժիչ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3401 11 000 9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3401 30 000 0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օրգանիկ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կաշվիլվացման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քսուկի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հեղուկի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կշռածրարած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օճառ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2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3402 11 100 0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30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երկնատրիումի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օքսիդի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բենզոլսուլֆոնատի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)]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3402 11 900 0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կատիոնային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3402 13 000 0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ոչիոնոգենային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3402 20 200 0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ակտիվ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լվացող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մաքրող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3402 90 100 1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ալկիլ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էտօքսիսուլֆատիև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ալկիլամինօքսիդի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3402 90 100 9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3402 90 900 0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լվացող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մաքրող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3503 00 100 1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ժելատին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3503 00 100 9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3506 91 000 0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հարակցանյութեր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3901-3913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դիրքերի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պոլիմերների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կաուչուկի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3506 99 000 0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բևեկնախեժ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խեժային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թթուներ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3808 91 900 0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3808 92 100 0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պղնձի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միացումների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պատրաստուկներ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3808 92 900 0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3808 93 900 0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բույսերի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աճի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կարգավորիչներ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3808 94 900 0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3811 21 000 0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նավթ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նավթամթերք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բիտումիոզհանածոներից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ստացված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3814 00 900 0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3815 19 900 0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3815 90 900 0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5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3816 00 000 0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A74B72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րակայուն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ցեմենտ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շինարարական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լուծույթներ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բետոն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համանման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բաղադրություններ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բացառությամբ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3801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ապրանքային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դիրքերի</w:t>
            </w:r>
            <w:r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ապրանքների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3824 40 000 0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ցեմենտի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շինարարական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լուծույթների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բետոնի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պատրաստի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հավելումներ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3901 10 900 0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3901 20 900 0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3902 10 000 0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պոլիպրոպիլեն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3902 30 000 0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պրոպիլենի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3902 90 900 0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համապոլիմերներ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ստիրոակրիլանիտրիլային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(SAN)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3903 30 000 0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համապոլիմերներ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ակրիլանիտռիլբուտադիենստիրոլային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(АBS)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3903 90 100 0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ստիրոլիևալիլային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սպիրտիհամապոլիմեր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175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ացետիլային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թվով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3903 90 200 0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բրոմիացված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պոլիստիրոլ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58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</w:t>
            </w:r>
            <w:r w:rsidR="00A74B72" w:rsidRPr="00A7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բրոմ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նշյալ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խմբի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ծանոթության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հիշատակված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ձևերից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մեկով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3903 90 900 0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3904 10 009 9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3904 22 000 0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պլաստիկացված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դիսպերսիաների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ջրային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դիսպերսիաների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պոլիվինիլային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սպիրտ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չհիդրոլիզացված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ացետատային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խմբեր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3905 91 000 0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3905 99 901 0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պոլիվինիլպիռոլիդոն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F062B1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3905 99 909 0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2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3906 90 300 0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2-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էթիլհեքսիակրիլատի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թթվի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.% 2-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էթիլհեքսի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ակրիլատի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3906 90 400 0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ակրիլանիտրիլի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մետիլակրիլատի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պոլիբուտադիենակրիլանիտռիլովմոդիֆիկացված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(NBR)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93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3906 90 600 0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մետիլ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ակրիլատի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էթիլենի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մոնոմերի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եռակի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համապոլիմեր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վերջնական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կարբոկսիլային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խումբ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ինչպես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փոխարինող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խումբ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կամ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մեթիլ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ակրիլատ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սիլիկահողով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խառնուրդված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73B5D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չխառնուրդված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3906 90 900 9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3907 50 000 0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ալկիդային</w:t>
            </w:r>
            <w:r w:rsidR="00873B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խեժեր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3907 60 800 0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3907 91 100 0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հեղուկային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3907 91 900 0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3907 99 100 0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պոլիէթիլեննաֆթալին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-2,6-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երկկար</w:t>
            </w:r>
            <w:r w:rsidR="00873B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բոկսիլատ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3907 99 900 0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3914 00 000 0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4D2132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ոնափոխարինող</w:t>
            </w:r>
            <w:r w:rsidRPr="004D213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խեժեր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4D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3901-3913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ապրանքային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դիրքերի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հիմքով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ստացված</w:t>
            </w:r>
            <w:r w:rsidR="008F1143"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առաջնային</w:t>
            </w:r>
            <w:r w:rsidR="0049568A" w:rsidRPr="00873B5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8F1143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ձևերով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3916 20 000 0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վինիլքլորիդիպոլիմերներից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3916 90 900 0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3919 10 190 0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3920 10 400 0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3920 20 210 0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բիակսիալուղղվածությամբ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3920 49 100 1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կոշտ</w:t>
            </w:r>
            <w:r w:rsidR="0049568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49568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պլաստիֆիկացված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3920 49 100 9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ճկուն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3920 99 900 0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3921 90 900 0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3923 29 900 0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4011 10 000 1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նստեցման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տրամագծով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դույմ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4011 10 000 2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նստեցման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տրամագծով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15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դույմ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49568A" w:rsidRPr="0049568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դույմ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4011 10 000 9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4011 20 100 1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անվադողեր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ամբողջամետաղական</w:t>
            </w:r>
            <w:r w:rsidR="0049568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4011 20 100 9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4011 20 900 1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անվադողեր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ամբողջամետաղական</w:t>
            </w:r>
            <w:r w:rsidR="0049568A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4011 20 900 9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4013 10 000 1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մարդատար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բեռնաուղևորային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ֆուրգոն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սպորտային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4013 10 000 9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բեռների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փոխադրման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ավտոբուսների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տրանսպորտային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4013 90 000 0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4107 92 100 0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խոշոր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եղջերավոր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անասունի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մորթուց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գոմեշների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4107 99 100 0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խոշոր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եղջերավոր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անասունի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մորթուց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գոմեշների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25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4112 00 000 0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դաբաղումից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հետո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լրացուցիչ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մշակված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կաշվե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կրաստի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ձևով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մագաղաթի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ոչխարի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գառի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մորթուց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առանց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բրդային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ծածկույթի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երկտակված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չերկտակված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4114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ապրանքային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դիրքի</w:t>
            </w:r>
            <w:r w:rsidR="006501D9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կաշվից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խոզի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4407 91 900 0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4407 99 980 1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անտառանյութեր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երկայնակի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սղոցած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կեչուց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6501D9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կաղամախուց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4410 11 100 0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չմշակված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առանց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հետագա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մշակման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հղկման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4410 11 900 0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4411 12 900 0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4411 13 900 0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4411 14 900 0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4411 92 900 0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4411 93 900 0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4411 94 900 0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4418 20 800 0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տեսակի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փայտից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4418 90 800 0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4803 00 100 0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ցելյուլոզային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4803 00 310 9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4803 00 900 0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4D213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4804 29 900 0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4804 39 800 0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բուսական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մագաղաթ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գլանափաթեթներով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4813 90 100 0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գլանափաթեթներով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4813 90 900 0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5111 19 100 0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մակերեսայինխտությամբավելիքան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բայցոչավելիքան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5111 19 900 0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5111 30 100 0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5111 30 300 0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5111 90 910 0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5112 19 100 0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375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5112 19 900 0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375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 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5112 20 000 0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խառնուրդված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հիմնականում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բացառապես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քիմիական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թելերով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5112 30 100 0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5112 30 300 0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375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5112 90 910 0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5205 11 000 0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714,29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5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5205 12 000 0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714,29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232,56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5205 13 000 0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232.56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192.31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5205 31 000 0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5205 42 000 0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մանվածքիհար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232,56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232,56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1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5206 22 000 0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232,56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5206 25 000 0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4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18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5206 42 000 0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714.29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232,56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մետրիկական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համարից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5208 11 100 0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վիրակապ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վիրակապային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բժշկական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թանզիվ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պատրաստելու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5208 12 160 0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5208 12 190 0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5208 12 960 0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5208 12 990 0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5208 21 900 0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5208 22 160 0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5208 22 190 0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5208 22 960 0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5208 22 990 0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քաթանե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5208 32 160 0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5208 32 190 0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5208 32 960 0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5208 32 990 0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թելանի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հակառակ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5208 39 000 0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5208 41 000 0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քաթանե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5208 49 000 0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5208 51 000 0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քաթանե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5208 52 000 0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քաթանե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մակերեսային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5209 19 000 0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5209 32 000 0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թելանի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սարժե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հակառակ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5209 39 000 0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5209 59 000 0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5211 19 000 0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5401 10 120 0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պոլիէֆիրային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բամբակյա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մանրաթելերով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փաթաթված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5401 10 140 0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5401 10 180 0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5401 10 900 0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բաժնեծրարված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մանրածախ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առևտրի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5407 69 900 0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5407 72 000 0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5407 73 000 0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թելերից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5407 74 000 0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տպագրած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5407 83 000 0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8F272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թելերից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5407 84 000 0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տպագրած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5502 00 400 1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ացետատային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մանրաթելի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երկարությամբ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մոլորմամբ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էլեմենտար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գծային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կեմի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ընդհանուր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գծային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խտությամբ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20 000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դտեքս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ծխախոտային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ֆիլտրի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արտադրության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8F2723" w:rsidRPr="008F272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պիտանի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5502 00 400 9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միաթել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5509 53 000 0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խառնուրդված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հիմնականում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բացառապես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բանբակյամ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անրաթելերով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5509 59 000 0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5509 69 000 0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5514 22 000 0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պօլիէֆիրային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մազաթելից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թելանի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սարժե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միահյուսվածք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հակառակ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սարժը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չսպիտակեցված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սպիտակեցված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5516 13 000 0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5516 14 000 0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տպագրած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չսպիտակեցված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սպիտակեցված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5516 23 100 0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ժանքարդային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ներքնակի</w:t>
            </w:r>
            <w:r w:rsidR="00031508" w:rsidRPr="000315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համարտիկ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5516 23 900 0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5516 33 000 0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5516 43 000 0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5516 92 000 0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5516 93 000 0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03150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5516 94 000 0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տպագրած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5603 94 900 0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5604 90 900 0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չկտրատված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թեզանախավով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վելվետ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կորդ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կտրատված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7C5A46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խավով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չկտրատված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թեզանախավով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5801 32 000 0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վելվետ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կորդ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կտրատված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="007C5A46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խավով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5801 33 000 0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թեզանախավով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5801 36 000 0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թավաթելից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5801 90 900 0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5804 21 900 0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5807 10 900 0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5903 90 990 0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6001 21 000 0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բամբակե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6002 90 000 0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բամբակե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6003 30 900 0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6004 90 000 0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6005 21 000 0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չսպիտակեցված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սպիտակեցված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6005 22 000 0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6006 21 000 0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չսպիտակեցված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սպիտակեցված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6006 22 000 0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ներկած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6006 23 000 0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տարբեր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գույների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6006 24 000 0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տպագրած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6006 90 000 0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6302 39 900 0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տեքստիկ</w:t>
            </w:r>
            <w:r w:rsidR="008C47F3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գործվածքներից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6302 60 000 0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սպիտակեղեն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զուգարանային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խոհանոցային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խավավոր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սրբիչի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կտորներից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համանման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խավավոր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գործած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գործվածքներից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բամբակե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մանվածքից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6902 20 990 0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6910 90 000 0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6912 00 100 0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կոշտ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կերամիկայից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6912 00 500 0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7C5A46">
              <w:rPr>
                <w:rFonts w:ascii="Sylfaen" w:eastAsia="Times New Roman" w:hAnsi="Sylfaen" w:cs="Sylfaen"/>
                <w:sz w:val="24"/>
                <w:szCs w:val="24"/>
              </w:rPr>
              <w:t>հախճապակ</w:t>
            </w:r>
            <w:r w:rsidR="007C5A46" w:rsidRPr="007C5A46">
              <w:rPr>
                <w:rFonts w:ascii="Sylfaen" w:eastAsia="Times New Roman" w:hAnsi="Sylfaen" w:cs="Sylfaen"/>
                <w:sz w:val="24"/>
                <w:szCs w:val="24"/>
                <w:lang w:val="ru-RU"/>
              </w:rPr>
              <w:t>ի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բարակ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կերամիկա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7010 90 410 0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7010 90 430 0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0,33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7010 90 450 0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0,15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0,33 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7010 90 530 0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0,33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7010 90 610 1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– 0,25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0,33 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7010 90 910 9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7019 39 000 9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7102 39 000 0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7103 10 000 0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չմշակված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պարզապես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սղոցված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կոպիտ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մշակման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ենթարկված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7103 91 000 0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սուտակներ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շափյուղաներ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զմրուխտներ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7103 99 000 0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7104 90 000 0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7106 92 000 0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կիսամշակ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տեսքով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7108 12 000 1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ձուլվածքներով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համաձուլվածքի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մասերի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995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ոսկու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մասերից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7108 13 800 0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7202 11 200 0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հատիկով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չափով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մարգանեցի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7202 11 800 0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7202 21 000 0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 55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կրեմնիում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7202 41 100 0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ածխածին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7202 41 900 0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բաժ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.%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ածխածին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7206 90 000 0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7210 12 200 0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թիթեղ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7210 49 000 9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7210 70 100 0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սպիտակ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թիթեղ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գալվանական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քրոմով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քրոմի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օքսիդդով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քրոմի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օքսիդով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պատվածքով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արտադրանք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լաքապատած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7210 70 800 0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7226 19 800 0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7304 39 930 0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–168.3</w:t>
            </w:r>
            <w:r w:rsidR="002A7C97" w:rsidRPr="002A7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406.4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7304 49 930 9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7305 31 000 0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եռակցված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ուղղակարային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7306 30 770 8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– – – 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7306 90 000 9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7308 20 000 0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աշտարակներ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վանդակավոր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կայմեր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7308 30 000 0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դռներ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պատուհաններ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դրանց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շրջանակներ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շեմքեր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դռների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7308 90 990 0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7309 00 590 0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–100000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7309 00 900 0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պինդ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նյութերի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7310 10 000 0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–50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տարողությամբ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7310 21 110 1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տարողությամբ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7310 21 110 9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7318 14 990 0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7318 15 590 0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7318 15 900 9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7318 16 990 0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7322 19 000 0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7406 10 000 0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փոշիներ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շերտավոր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կառուցվածքի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7407 21 100 0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7407 21 900 0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տրամատներ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7407 29 000 0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7409 21 000 0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գլանափաթեթներով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7409 29 000 0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7601 20 100 9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7601 20 990 0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7603 10 000 0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փոշիներ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շերտավոր</w:t>
            </w:r>
            <w:r w:rsidR="002A7C9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կառուցվածքի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7604 21 000 0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տրամատներ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սնամեջ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7604 29 900 0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տրամատներ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7605 21 000 0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լայն</w:t>
            </w:r>
            <w:r w:rsidR="000F18CA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ակիտրամատի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առավելագույն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չափով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2A7C97" w:rsidRPr="002A7C9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7606 11 930 0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3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7607 19 900 9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7607 20 100 0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0.021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պակաս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չհաշված</w:t>
            </w:r>
            <w:r w:rsidR="000F18CA" w:rsidRPr="000F18C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հիմքերը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7610 90 900 0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7616 99 900 8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7801 10 000 0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կապար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զտած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7801 91 000 0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ծարիր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որպեստարր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զանգվածում</w:t>
            </w:r>
            <w:r w:rsidR="007C5A46" w:rsidRPr="007C5A4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գերակշռելով</w:t>
            </w:r>
            <w:r w:rsidR="007C5A46" w:rsidRPr="007C5A4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մյուս</w:t>
            </w:r>
            <w:r w:rsidR="007C5A46" w:rsidRPr="007C5A4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տարրերից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7801 99 900 0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8105 20 000 9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8113 00 200 0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չմշակված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8113 00 900 0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8309 10 000 0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թագակերպ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թասակներ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7C5A46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8309 90 100 0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խցաններ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կապարից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խցաններ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ալյումինից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տրամագծով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8309 90 900 0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8402 19 900 9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8402 90 000 9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8403 10 100 0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չուգունե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ձուլածոյից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8403 10 900 0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8405 10 000 9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8406 81 000 0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40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ՄՎտ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8406 82 000 0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ՄՎտ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8410 12 000 0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1000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կՎտ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կՎտ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8418 61 001 1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կլանողական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ջերմային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պոմպեր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8418 61 001 9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– – 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8428 10 800 0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8428 40 000 0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շարժասան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դուղքներ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շարժական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հետիոտնային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ճանապարհներ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8429 11 001 0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–250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8429 11 002 0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400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օդի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ջերմաստիճանի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–50 С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ցածր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²)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աշխատելու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8429 11 009 0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8429 20 001 0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ուղեհարթիչ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ուև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հզորությամբ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8429 20 009 9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8429 51 990 0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8429 52 100 1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հիդրավլիկ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մեկ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F00B6F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8429 52 100 9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8429 52 900 0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8429 59 000 0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ձյունամաքրիչներ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գութանային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00B6F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ռոտորային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8430 69 000 1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մեքենաներ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մեխանիզմներ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գրունտի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մշակման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երկու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առաջատար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սայլակներով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թրթուրավոր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անիվներով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մեքենաների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տեղակայելու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ճահճացած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ձյունե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տարածքներում</w:t>
            </w:r>
            <w:r w:rsidR="00C446CB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աշխատելու</w:t>
            </w:r>
            <w:r w:rsidR="00C446CB" w:rsidRPr="00F00B6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8430 69 000 2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սկրեպերներ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8430 69 000 3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ամբողջական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շրջադարձային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հիդրավլիկ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հողափորների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հենահարթակներ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արտադրության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մեկ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շարժական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շասսիի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վրա</w:t>
            </w:r>
            <w:r w:rsidR="00D86DD7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տեղակայման</w:t>
            </w:r>
            <w:r w:rsidR="00D86DD7" w:rsidRPr="00C446CB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8430 69 000 8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8432 21 000 0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սկավառակաձև</w:t>
            </w:r>
            <w:r w:rsidR="00D86DD7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տափան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8433 51 000 9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8482 10 900 1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ֆրանկո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պայմաններով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ներմուծող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երկրի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արժեքով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որը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գերազանցում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2.2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եվրո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կգ</w:t>
            </w:r>
            <w:r w:rsidR="00622620" w:rsidRPr="00D86DD7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բրուտտո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8482 10 900 8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հալման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ապահովիչներ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8535 21 000 0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72.5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կՎպակաս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լարման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8535 29 000 0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8535 30 100 0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72.5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կՎպակաս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լարման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8535 30 900 0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8535 40 000 0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շանթարգելներ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սահմանափակիչներ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ցատկերի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մարիչներ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8535 90 000 0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8539 22 900 0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8544 42 900 7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8544 49 200 0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հեռահաղորդակցության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օգտագործվող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80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Վոչավելի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8544 49 930 9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8544 60 100 0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պղնձե</w:t>
            </w:r>
            <w:r w:rsidR="00622620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հաղորդիչներով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8544 60 900 9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8546 10 000 0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ապակե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8546 90 900 0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8702 10 119 9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8702 10 199 4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974E8" w:rsidRPr="006974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8702 10 199 5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8702 10 199 7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8702 10 919 9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8702 10 999 3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8702 10 999 4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8702 10 999 8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8702 90 119 0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8702 90 192 8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8702 90 199 4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8702 90 199 5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8702 90 199 8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8702 90 319 0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8702 90 392 8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8702 90 399 3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8702 90 399 4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8702 90 399 8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8703 21 109 1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– –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քառանիվ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շարժիչային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տրանսպորտային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միջոցներ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անցանելիությամբ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երկու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չորս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առաջատար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անիվներով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տեղակայված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մոտոցիկլետային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նստատեղային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տիպի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նստատեղով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ձեռքով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ղեկի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վարման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լծակների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առաջատար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անիվների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կառավարման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ճամփա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խափանքի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անվադողերով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տրանսմիսիայի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ավտոմատ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ձեռքի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կառավարմամբ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հետ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ընթաց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ապահովող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8703 21 109 9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8703 21 909 3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622620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22620" w:rsidRPr="00622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8703 21 909 4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8703 21 909 8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8703 22 109 9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8703 22 909 3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8703 22 909 4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622620" w:rsidRPr="00622620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8703 22 909 8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8703 23 191 0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մխոցի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աշխատանքային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ծավալը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³,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8703 23 192 1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մխոցի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աշխատանքային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ծավալը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³,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³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8703 23 192 2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8703 23 901 3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8703 23 901 4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արտադրմանպ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8703 23 901 8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8703 23 902 2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8703 23 902 3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8703 23 902 4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8703 23 902 7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8703 23 902 8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F0FFF" w:rsidRPr="009F0FF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8703 23 902 9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8703 24 109 1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մխոցների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աշխատանքային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ծավալի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բարձրանցանելիությամբ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4200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³,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տվյալ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խմբի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Մաքսային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միության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լրացուցիչ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ծանոթության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հիշատակված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8703 24 109 9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8703 24 909 3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8703 24 909 4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8703 24 909 8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8703 31 109 0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8703 31 909 3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8703 31 909 4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8703 31 909 8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8703 32 199 0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8703 32 909 3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8703 32 909 4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8703 32 909 8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8703 33 199 0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8703 33 909 3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8703 33 909 4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որոնց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պահիցանցել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8703 33 909 8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8703 90 109 1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ավտոմեքենաներ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պարունակող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որպես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շարժական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մեխանիզմ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բացառապես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էլեկտրական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շարժիչներ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մեկ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8703 90 109 9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lastRenderedPageBreak/>
              <w:t>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8703 90 909 0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8704 10 101 1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հոդակապավոր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միակցված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շրջանակով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ամբողջ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քաշով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տոննա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F65F08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  <w:r w:rsidR="00F65F08" w:rsidRPr="00F6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տոննա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8704 10 101 9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8704 10 102 2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առանցքների</w:t>
            </w:r>
            <w:r w:rsidR="009549A2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քանակով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549A2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549A2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="009549A2" w:rsidRPr="00F65F0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երկու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8704 10 102 9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8704 10 108 0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8704 10 900 0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8704 21 390 3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8704 21 390 4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8704 21 390 8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8704 21 990 3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8704 21 990 4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8704 21 990 8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8704 22 910 8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8704 22 990 4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8704 22 990 5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8704 22 990 7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հատուկ</w:t>
            </w:r>
            <w:r w:rsidR="00A74B7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նախատեսված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բարձր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ռադիոակտիվ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նյութերի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փոխադրման</w:t>
            </w:r>
            <w:r w:rsidR="009549A2" w:rsidRPr="009549A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8704 31 390 3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8704 31 390 4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8704 31 390 8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8704 31 910 0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8704 31 990 3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="0029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8704 31 990 4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="00296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8704 31 990 8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8704 32 910 9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8704 32 990 4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8704 32 990 5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– 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արտադրման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պահից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անցել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բայց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ավելի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տարի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8704 32 990 7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8704 90 000 0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8705 10 009 1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8705 10 009 5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="00A74B72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նախկինում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A74B72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շահագործման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A74B72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="00A74B72"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8705 40 000 1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8705 40 000 5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A74B72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նախկինում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շահագործման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եղած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8705 90 300 1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8705 90 300 5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նախկինում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շահագործման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8705 90 900 1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8705 90 900 5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նախկինում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շահագործման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մեջ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եղած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8712 00 300 0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երկանիվ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հեծանիվներ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9018 90 500 1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– – –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սարքեր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վերցման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փոխներարկման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արյան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փոխարինիչների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և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ներարկման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լուծույթների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9022 14 000 0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բժշկական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վիրաբուժական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անասնաբուժական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օգտագործման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9028 20 000 0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հաշվիչ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հեղուկներ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9108 11 000 0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միայն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մեխանիկական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ինդիկացիայով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սարքով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որը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թույլ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է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տալիս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տեղադրել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մեխանիկական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ինդիկատոր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9108 19 000 0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9108 20 000 0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ավտոմատ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նախալարումով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9108 90 000 0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9110 11 900 0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ժամացույցի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մեխանիզմներ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նախապես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կոպիտ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հավաքված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9111 10 000 0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կորպուսներ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թանկարժեք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մետաղից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երեսպատված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թանկարժեք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9111 20 000 0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կորպուսներ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թանկարժեք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թվում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ոսկեջրած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արծաթաջրած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գալվանական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մեթոդով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9111 80 000 0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կորպուսներ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9111 90 000 0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մասեր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9113 10 100 0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թանկարժեք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մետաղից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9113 20 000 0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ոչ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թանկարժեք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մետաղից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այդ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թվում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ոսկեջրած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կամ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արծաթաջրած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գալվանական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մեթոդով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9113 90 000 0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9114 10 000 0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զսպանակներ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="00A7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բարակ</w:t>
            </w:r>
            <w:r w:rsidR="00A74B72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պարուրաձև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9114 30 000 0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թվահարթակ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9114 90 000 0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</w:t>
            </w:r>
            <w:r w:rsidR="006974E8">
              <w:rPr>
                <w:rFonts w:ascii="Sylfaen" w:eastAsia="Times New Roman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9406 00 310 0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 – – 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ջերմոցներ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9603 21 000 0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ատամի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խոզանակ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`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ներառյալ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խոզանակ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ատամնային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պրոթեզի</w:t>
            </w:r>
            <w:r w:rsidR="00A74B72" w:rsidRPr="00A74B7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9607 19 000 0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– 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այլ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ՄՄՍդրույքաչափ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F1143" w:rsidRPr="008F1143" w:rsidTr="008F1143">
        <w:trPr>
          <w:trHeight w:val="975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Ներմուծման</w:t>
            </w:r>
            <w:r w:rsidR="0029601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մաքսատուրքի</w:t>
            </w:r>
            <w:r w:rsidR="0029601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դրույքաչափերը</w:t>
            </w:r>
            <w:r w:rsidR="0029601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կկիրառվեն</w:t>
            </w:r>
            <w:r w:rsidR="0029601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հունվարի</w:t>
            </w:r>
            <w:r w:rsidRPr="008F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Pr="008F114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ից</w:t>
            </w:r>
            <w:r w:rsidR="0029601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1143" w:rsidRPr="008F1143" w:rsidRDefault="008F1143" w:rsidP="008F1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11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006636" w:rsidRDefault="00006636"/>
    <w:sectPr w:rsidR="00006636" w:rsidSect="00B47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134" w:bottom="8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91" w:rsidRDefault="00296F91" w:rsidP="00B47999">
      <w:pPr>
        <w:spacing w:after="0" w:line="240" w:lineRule="auto"/>
      </w:pPr>
      <w:r>
        <w:separator/>
      </w:r>
    </w:p>
  </w:endnote>
  <w:endnote w:type="continuationSeparator" w:id="0">
    <w:p w:rsidR="00296F91" w:rsidRDefault="00296F91" w:rsidP="00B4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31" w:rsidRDefault="000834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31" w:rsidRDefault="000834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31" w:rsidRDefault="00083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91" w:rsidRDefault="00296F91" w:rsidP="00B47999">
      <w:pPr>
        <w:spacing w:after="0" w:line="240" w:lineRule="auto"/>
      </w:pPr>
      <w:r>
        <w:separator/>
      </w:r>
    </w:p>
  </w:footnote>
  <w:footnote w:type="continuationSeparator" w:id="0">
    <w:p w:rsidR="00296F91" w:rsidRDefault="00296F91" w:rsidP="00B4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31" w:rsidRDefault="000834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431" w:rsidRDefault="000834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28" w:rsidRPr="000F4BC0" w:rsidRDefault="00436928" w:rsidP="00436928">
    <w:pPr>
      <w:spacing w:after="0"/>
      <w:contextualSpacing/>
      <w:jc w:val="right"/>
      <w:rPr>
        <w:rFonts w:ascii="Sylfaen" w:hAnsi="Sylfaen" w:cs="Sylfaen"/>
        <w:b/>
      </w:rPr>
    </w:pPr>
    <w:r w:rsidRPr="000F4BC0">
      <w:rPr>
        <w:rFonts w:ascii="Sylfaen" w:hAnsi="Sylfaen" w:cs="Sylfaen"/>
        <w:b/>
        <w:lang w:val="hy-AM"/>
      </w:rPr>
      <w:t xml:space="preserve">ՀԱՎԵԼՎԱԾ </w:t>
    </w:r>
    <w:r w:rsidRPr="000F4BC0">
      <w:rPr>
        <w:rFonts w:ascii="Sylfaen" w:hAnsi="Sylfaen" w:cs="Sylfaen"/>
        <w:b/>
      </w:rPr>
      <w:t>4</w:t>
    </w:r>
  </w:p>
  <w:p w:rsidR="00436928" w:rsidRPr="000F4BC0" w:rsidRDefault="00436928" w:rsidP="00436928">
    <w:pPr>
      <w:spacing w:after="0"/>
      <w:ind w:firstLine="708"/>
      <w:jc w:val="right"/>
      <w:rPr>
        <w:rFonts w:ascii="Sylfaen" w:hAnsi="Sylfaen" w:cs="Sylfaen"/>
        <w:b/>
        <w:lang w:val="hy-AM"/>
      </w:rPr>
    </w:pPr>
    <w:r w:rsidRPr="000F4BC0">
      <w:rPr>
        <w:rFonts w:ascii="Sylfaen" w:hAnsi="Sylfaen" w:cs="Sylfaen"/>
        <w:b/>
        <w:lang w:val="hy-AM"/>
      </w:rPr>
      <w:t xml:space="preserve">«Հայաստանի Հանրապետության` </w:t>
    </w:r>
  </w:p>
  <w:p w:rsidR="00436928" w:rsidRPr="000F4BC0" w:rsidRDefault="00436928" w:rsidP="00436928">
    <w:pPr>
      <w:spacing w:after="0"/>
      <w:ind w:firstLine="708"/>
      <w:jc w:val="right"/>
      <w:rPr>
        <w:rFonts w:ascii="Sylfaen" w:hAnsi="Sylfaen" w:cs="Sylfaen"/>
        <w:b/>
        <w:lang w:val="hy-AM"/>
      </w:rPr>
    </w:pPr>
    <w:r w:rsidRPr="000F4BC0">
      <w:rPr>
        <w:rFonts w:ascii="Sylfaen" w:hAnsi="Sylfaen" w:cs="Sylfaen"/>
        <w:b/>
        <w:lang w:val="hy-AM"/>
      </w:rPr>
      <w:t>«Եվրասիական տնտեսական միության մասին»</w:t>
    </w:r>
  </w:p>
  <w:p w:rsidR="00436928" w:rsidRPr="000F4BC0" w:rsidRDefault="00436928" w:rsidP="00436928">
    <w:pPr>
      <w:spacing w:after="0"/>
      <w:ind w:firstLine="708"/>
      <w:jc w:val="right"/>
      <w:rPr>
        <w:rFonts w:ascii="Sylfaen" w:hAnsi="Sylfaen" w:cs="Sylfaen"/>
        <w:b/>
      </w:rPr>
    </w:pPr>
    <w:r w:rsidRPr="000F4BC0">
      <w:rPr>
        <w:rFonts w:ascii="Sylfaen" w:hAnsi="Sylfaen" w:cs="Sylfaen"/>
        <w:b/>
      </w:rPr>
      <w:t xml:space="preserve">2014 </w:t>
    </w:r>
    <w:r w:rsidRPr="000F4BC0">
      <w:rPr>
        <w:rFonts w:ascii="Sylfaen" w:hAnsi="Sylfaen" w:cs="Sylfaen"/>
        <w:b/>
        <w:lang w:val="ru-RU"/>
      </w:rPr>
      <w:t>թվականի</w:t>
    </w:r>
    <w:r w:rsidRPr="000F4BC0">
      <w:rPr>
        <w:rFonts w:ascii="Sylfaen" w:hAnsi="Sylfaen" w:cs="Sylfaen"/>
        <w:b/>
      </w:rPr>
      <w:t xml:space="preserve"> </w:t>
    </w:r>
    <w:r w:rsidRPr="000F4BC0">
      <w:rPr>
        <w:rFonts w:ascii="Sylfaen" w:hAnsi="Sylfaen" w:cs="Sylfaen"/>
        <w:b/>
        <w:lang w:val="ru-RU"/>
      </w:rPr>
      <w:t>մայիսի</w:t>
    </w:r>
    <w:r w:rsidRPr="000F4BC0">
      <w:rPr>
        <w:rFonts w:ascii="Sylfaen" w:hAnsi="Sylfaen" w:cs="Sylfaen"/>
        <w:b/>
      </w:rPr>
      <w:t xml:space="preserve"> 29-</w:t>
    </w:r>
    <w:r w:rsidRPr="000F4BC0">
      <w:rPr>
        <w:rFonts w:ascii="Sylfaen" w:hAnsi="Sylfaen" w:cs="Sylfaen"/>
        <w:b/>
        <w:lang w:val="ru-RU"/>
      </w:rPr>
      <w:t>ի</w:t>
    </w:r>
    <w:r w:rsidRPr="000F4BC0">
      <w:rPr>
        <w:rFonts w:ascii="Sylfaen" w:hAnsi="Sylfaen" w:cs="Sylfaen"/>
        <w:b/>
      </w:rPr>
      <w:t xml:space="preserve"> </w:t>
    </w:r>
    <w:r w:rsidRPr="000F4BC0">
      <w:rPr>
        <w:rFonts w:ascii="Sylfaen" w:hAnsi="Sylfaen" w:cs="Sylfaen"/>
        <w:b/>
        <w:lang w:val="ru-RU"/>
      </w:rPr>
      <w:t>պ</w:t>
    </w:r>
    <w:r w:rsidRPr="000F4BC0">
      <w:rPr>
        <w:rFonts w:ascii="Sylfaen" w:hAnsi="Sylfaen" w:cs="Sylfaen"/>
        <w:b/>
      </w:rPr>
      <w:t>այմանագրին</w:t>
    </w:r>
  </w:p>
  <w:p w:rsidR="00436928" w:rsidRPr="000F4BC0" w:rsidRDefault="00436928" w:rsidP="00436928">
    <w:pPr>
      <w:pStyle w:val="Header"/>
      <w:jc w:val="right"/>
      <w:rPr>
        <w:rFonts w:ascii="Sylfaen" w:hAnsi="Sylfaen"/>
        <w:b/>
        <w:sz w:val="28"/>
        <w:szCs w:val="28"/>
      </w:rPr>
    </w:pPr>
    <w:r w:rsidRPr="000F4BC0">
      <w:rPr>
        <w:rFonts w:ascii="Sylfaen" w:hAnsi="Sylfaen" w:cs="Sylfaen"/>
        <w:b/>
      </w:rPr>
      <w:tab/>
    </w:r>
    <w:r w:rsidRPr="000F4BC0">
      <w:rPr>
        <w:rFonts w:ascii="Sylfaen" w:hAnsi="Sylfaen" w:cs="Sylfaen"/>
        <w:b/>
      </w:rPr>
      <w:tab/>
    </w:r>
    <w:r w:rsidRPr="000F4BC0">
      <w:rPr>
        <w:rFonts w:ascii="Sylfaen" w:hAnsi="Sylfaen" w:cs="Sylfaen"/>
        <w:b/>
      </w:rPr>
      <w:tab/>
    </w:r>
    <w:proofErr w:type="gramStart"/>
    <w:r w:rsidRPr="000F4BC0">
      <w:rPr>
        <w:rFonts w:ascii="Sylfaen" w:hAnsi="Sylfaen" w:cs="Sylfaen"/>
        <w:b/>
      </w:rPr>
      <w:t>միանալու</w:t>
    </w:r>
    <w:proofErr w:type="gramEnd"/>
    <w:r w:rsidRPr="000F4BC0">
      <w:rPr>
        <w:rFonts w:ascii="Sylfaen" w:hAnsi="Sylfaen" w:cs="Sylfaen"/>
        <w:b/>
      </w:rPr>
      <w:t xml:space="preserve"> </w:t>
    </w:r>
    <w:r w:rsidRPr="000F4BC0">
      <w:rPr>
        <w:rFonts w:ascii="Sylfaen" w:hAnsi="Sylfaen" w:cs="Sylfaen"/>
        <w:b/>
        <w:lang w:val="ru-RU"/>
      </w:rPr>
      <w:t>մասին</w:t>
    </w:r>
    <w:r w:rsidRPr="000F4BC0">
      <w:rPr>
        <w:rFonts w:ascii="Sylfaen" w:hAnsi="Sylfaen" w:cs="Sylfaen"/>
        <w:b/>
      </w:rPr>
      <w:t>»</w:t>
    </w:r>
    <w:r w:rsidRPr="000F4BC0">
      <w:rPr>
        <w:rFonts w:ascii="Sylfaen" w:hAnsi="Sylfaen" w:cs="Sylfaen"/>
        <w:b/>
        <w:lang w:val="ru-RU"/>
      </w:rPr>
      <w:t xml:space="preserve"> պ</w:t>
    </w:r>
    <w:r w:rsidRPr="000F4BC0">
      <w:rPr>
        <w:rFonts w:ascii="Sylfaen" w:hAnsi="Sylfaen" w:cs="Sylfaen"/>
        <w:b/>
      </w:rPr>
      <w:t>այմանագրի</w:t>
    </w:r>
  </w:p>
  <w:p w:rsidR="00436928" w:rsidRPr="000F4BC0" w:rsidRDefault="00436928" w:rsidP="00436928">
    <w:pPr>
      <w:pStyle w:val="Header"/>
      <w:jc w:val="center"/>
      <w:rPr>
        <w:rFonts w:ascii="Sylfaen" w:hAnsi="Sylfaen"/>
        <w:b/>
        <w:sz w:val="28"/>
        <w:szCs w:val="28"/>
      </w:rPr>
    </w:pPr>
  </w:p>
  <w:p w:rsidR="00436928" w:rsidRPr="00083431" w:rsidRDefault="00436928" w:rsidP="00436928">
    <w:pPr>
      <w:pStyle w:val="Header"/>
      <w:jc w:val="center"/>
      <w:rPr>
        <w:rFonts w:ascii="Sylfaen" w:hAnsi="Sylfaen"/>
        <w:b/>
        <w:sz w:val="28"/>
        <w:szCs w:val="28"/>
      </w:rPr>
    </w:pPr>
  </w:p>
  <w:p w:rsidR="007C5A46" w:rsidRDefault="007C5A46" w:rsidP="00B47999">
    <w:pPr>
      <w:pStyle w:val="Header"/>
      <w:jc w:val="center"/>
      <w:rPr>
        <w:rFonts w:ascii="Sylfaen" w:hAnsi="Sylfaen"/>
        <w:b/>
        <w:sz w:val="28"/>
        <w:szCs w:val="28"/>
      </w:rPr>
    </w:pPr>
    <w:r w:rsidRPr="00B47999">
      <w:rPr>
        <w:rFonts w:ascii="Sylfaen" w:hAnsi="Sylfaen"/>
        <w:b/>
        <w:sz w:val="28"/>
        <w:szCs w:val="28"/>
      </w:rPr>
      <w:t>Ց Ա Ն Կ</w:t>
    </w:r>
  </w:p>
  <w:p w:rsidR="00436928" w:rsidRPr="00B47999" w:rsidRDefault="00436928" w:rsidP="00B47999">
    <w:pPr>
      <w:pStyle w:val="Header"/>
      <w:jc w:val="center"/>
      <w:rPr>
        <w:rFonts w:ascii="Sylfaen" w:hAnsi="Sylfae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D2ADD"/>
    <w:rsid w:val="00006636"/>
    <w:rsid w:val="00020668"/>
    <w:rsid w:val="00031508"/>
    <w:rsid w:val="00083431"/>
    <w:rsid w:val="000E4816"/>
    <w:rsid w:val="000F18CA"/>
    <w:rsid w:val="000F4BC0"/>
    <w:rsid w:val="000F6F24"/>
    <w:rsid w:val="00146DC0"/>
    <w:rsid w:val="001A1CB2"/>
    <w:rsid w:val="0029601F"/>
    <w:rsid w:val="00296F91"/>
    <w:rsid w:val="002A7C97"/>
    <w:rsid w:val="002C436E"/>
    <w:rsid w:val="002D66A9"/>
    <w:rsid w:val="002F6922"/>
    <w:rsid w:val="003B5293"/>
    <w:rsid w:val="00436928"/>
    <w:rsid w:val="0049568A"/>
    <w:rsid w:val="004D2132"/>
    <w:rsid w:val="004E7AEF"/>
    <w:rsid w:val="005D09D4"/>
    <w:rsid w:val="00614581"/>
    <w:rsid w:val="00622620"/>
    <w:rsid w:val="006501D9"/>
    <w:rsid w:val="006974E8"/>
    <w:rsid w:val="006B610F"/>
    <w:rsid w:val="006C73DC"/>
    <w:rsid w:val="007C5A46"/>
    <w:rsid w:val="00873B5D"/>
    <w:rsid w:val="008C47F3"/>
    <w:rsid w:val="008F1143"/>
    <w:rsid w:val="008F2723"/>
    <w:rsid w:val="00906037"/>
    <w:rsid w:val="009549A2"/>
    <w:rsid w:val="0096367C"/>
    <w:rsid w:val="009F0FFF"/>
    <w:rsid w:val="00A035BA"/>
    <w:rsid w:val="00A144A0"/>
    <w:rsid w:val="00A57119"/>
    <w:rsid w:val="00A74B72"/>
    <w:rsid w:val="00A9026D"/>
    <w:rsid w:val="00AB7A34"/>
    <w:rsid w:val="00B47999"/>
    <w:rsid w:val="00B519BB"/>
    <w:rsid w:val="00C446CB"/>
    <w:rsid w:val="00CD2ADD"/>
    <w:rsid w:val="00CD5D6A"/>
    <w:rsid w:val="00D86DD7"/>
    <w:rsid w:val="00EA369B"/>
    <w:rsid w:val="00F00B6F"/>
    <w:rsid w:val="00F062B1"/>
    <w:rsid w:val="00F474E5"/>
    <w:rsid w:val="00F6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9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999"/>
  </w:style>
  <w:style w:type="paragraph" w:styleId="Footer">
    <w:name w:val="footer"/>
    <w:basedOn w:val="Normal"/>
    <w:link w:val="FooterChar"/>
    <w:uiPriority w:val="99"/>
    <w:unhideWhenUsed/>
    <w:rsid w:val="00B479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9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999"/>
  </w:style>
  <w:style w:type="paragraph" w:styleId="Footer">
    <w:name w:val="footer"/>
    <w:basedOn w:val="Normal"/>
    <w:link w:val="FooterChar"/>
    <w:uiPriority w:val="99"/>
    <w:unhideWhenUsed/>
    <w:rsid w:val="00B479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10122</Words>
  <Characters>57698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nkarapetyan</dc:creator>
  <cp:lastModifiedBy>SyuzannaA</cp:lastModifiedBy>
  <cp:revision>6</cp:revision>
  <dcterms:created xsi:type="dcterms:W3CDTF">2014-10-01T07:31:00Z</dcterms:created>
  <dcterms:modified xsi:type="dcterms:W3CDTF">2014-10-01T07:43:00Z</dcterms:modified>
</cp:coreProperties>
</file>