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8F" w:rsidRDefault="0078278F" w:rsidP="0078278F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N - Ա</w:t>
      </w:r>
    </w:p>
    <w:p w:rsidR="0078278F" w:rsidRPr="00A76056" w:rsidRDefault="00620B96" w:rsidP="00A76056">
      <w:pPr>
        <w:spacing w:after="0" w:line="240" w:lineRule="auto"/>
        <w:ind w:right="96"/>
        <w:jc w:val="center"/>
        <w:rPr>
          <w:bCs/>
          <w:sz w:val="24"/>
          <w:szCs w:val="24"/>
          <w:lang w:val="fr-FR"/>
        </w:rPr>
      </w:pPr>
      <w:r w:rsidRPr="00620B9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20B96">
        <w:rPr>
          <w:rFonts w:ascii="GHEA Grapalat" w:hAnsi="GHEA Grapalat"/>
          <w:b/>
          <w:sz w:val="24"/>
          <w:szCs w:val="24"/>
          <w:lang w:val="fr-FR"/>
        </w:rPr>
        <w:t xml:space="preserve">«ՀԱՅԱՍՏԱՆԻ ՀԱՆՐԱՊԵՏՈՒԹՅԱՆ 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620B96">
        <w:rPr>
          <w:rFonts w:ascii="GHEA Grapalat" w:hAnsi="GHEA Grapalat"/>
          <w:b/>
          <w:sz w:val="24"/>
          <w:szCs w:val="24"/>
          <w:lang w:val="fr-FR"/>
        </w:rPr>
        <w:t xml:space="preserve"> ՌՈՒՍԱՍՏԱՆԻ ԴԱՇՆՈՒԹՅԱՆ ՄԻՋ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620B96">
        <w:rPr>
          <w:rFonts w:ascii="GHEA Grapalat" w:hAnsi="GHEA Grapalat"/>
          <w:b/>
          <w:sz w:val="24"/>
          <w:szCs w:val="24"/>
          <w:lang w:val="fr-FR"/>
        </w:rPr>
        <w:t xml:space="preserve"> 2013 ԹՎԱԿԱՆԻ ՀՈՒՆԻՍԻ 25-Ի՝ «ՀԱՅԱՍՏԱՆԻ ՀԱՆՐԱՊԵՏՈՒԹՅԱՆ 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620B96">
        <w:rPr>
          <w:rFonts w:ascii="GHEA Grapalat" w:hAnsi="GHEA Grapalat"/>
          <w:b/>
          <w:sz w:val="24"/>
          <w:szCs w:val="24"/>
          <w:lang w:val="fr-FR"/>
        </w:rPr>
        <w:t xml:space="preserve"> ՌՈՒՍԱՍՏԱՆԻ ԴԱՇՆՈՒԹՅԱՆ ՄԻՋ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620B96">
        <w:rPr>
          <w:rFonts w:ascii="GHEA Grapalat" w:hAnsi="GHEA Grapalat"/>
          <w:b/>
          <w:sz w:val="24"/>
          <w:szCs w:val="24"/>
          <w:lang w:val="fr-FR"/>
        </w:rPr>
        <w:t xml:space="preserve"> ՌԱԶՄԱՏԵԽՆԻԿԱԿԱՆ ՀԱՄԱԳՈՐԾԱԿՑՈՒԹՅԱՆ ԶԱՐԳԱՑՄԱՆ ՄԱՍԻՆ» ՊԱՅՄԱՆԱԳՐԻ ՇՐՋԱՆԱԿՆԵՐՈՒՄ ՄԱՏԱԿԱՐԱՐՎՈՂ ՌԱԶՄԱԿԱՆ ՆՇԱՆԱԿՈՒԹՅԱՆ ԱՐՏԱԴՐԱՆՔԻ ԱՌԿԱՅՈՒԹՅԱՆ 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620B96">
        <w:rPr>
          <w:rFonts w:ascii="GHEA Grapalat" w:hAnsi="GHEA Grapalat"/>
          <w:b/>
          <w:sz w:val="24"/>
          <w:szCs w:val="24"/>
          <w:lang w:val="fr-FR"/>
        </w:rPr>
        <w:t xml:space="preserve"> ՆՊԱՏԱԿԱՅԻՆ ՕԳՏԱԳՈՐԾՄԱՆ ՆԿԱՏՄԱՄԲ ՀՍԿՈՂՈՒԹՅԱՆ ԻՐԱԿԱՆԱՑՄԱՆ ԿԱՐԳԻ ՄԱՍԻՆ» </w:t>
      </w:r>
      <w:r w:rsidRPr="00620B96">
        <w:rPr>
          <w:rFonts w:ascii="GHEA Grapalat" w:hAnsi="GHEA Grapalat"/>
          <w:b/>
          <w:sz w:val="24"/>
          <w:szCs w:val="24"/>
          <w:lang w:val="hy-AM"/>
        </w:rPr>
        <w:t>ՀԱՄԱՁԱՅՆԱԳԻՐ</w:t>
      </w:r>
      <w:r w:rsidRPr="00620B96">
        <w:rPr>
          <w:rFonts w:ascii="GHEA Grapalat" w:hAnsi="GHEA Grapalat"/>
          <w:b/>
          <w:sz w:val="24"/>
          <w:szCs w:val="24"/>
          <w:lang w:val="fr-FR"/>
        </w:rPr>
        <w:t xml:space="preserve">Ը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 w:rsidR="00A76056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ՀԱՅԱՍԱՏԱՆԻ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ՕՐԵՆ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ՔԻ</w:t>
      </w:r>
      <w:r w:rsidR="0078278F" w:rsidRPr="008000A5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ՆԱԽԱԳԾԻ</w:t>
      </w:r>
      <w:r w:rsidR="00472BF9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ՎԵՐԱ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ԲԵՐՅԱԼ</w:t>
      </w:r>
    </w:p>
    <w:p w:rsidR="0078278F" w:rsidRDefault="0078278F" w:rsidP="004A7D6D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8000A5">
        <w:rPr>
          <w:rFonts w:ascii="GHEA Grapalat" w:hAnsi="GHEA Grapalat"/>
          <w:b/>
          <w:sz w:val="24"/>
          <w:szCs w:val="24"/>
          <w:lang w:val="fr-FR"/>
        </w:rPr>
        <w:t xml:space="preserve">      ---------------------------------------------------------------------------------------</w:t>
      </w:r>
    </w:p>
    <w:p w:rsidR="00932947" w:rsidRPr="00A87850" w:rsidRDefault="00932947" w:rsidP="00932947">
      <w:pPr>
        <w:spacing w:after="0" w:line="360" w:lineRule="auto"/>
        <w:ind w:right="-138" w:firstLine="709"/>
        <w:jc w:val="both"/>
        <w:rPr>
          <w:rFonts w:ascii="GHEA Grapalat" w:hAnsi="GHEA Grapalat"/>
          <w:sz w:val="10"/>
          <w:szCs w:val="24"/>
          <w:lang w:val="fr-FR"/>
        </w:rPr>
      </w:pPr>
    </w:p>
    <w:p w:rsidR="00932947" w:rsidRDefault="00932947" w:rsidP="00932947">
      <w:pPr>
        <w:spacing w:after="0" w:line="360" w:lineRule="auto"/>
        <w:ind w:right="-138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Հիմք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32947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 w:cs="Tahoma"/>
          <w:sz w:val="24"/>
          <w:szCs w:val="24"/>
        </w:rPr>
        <w:t>Ազգային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ժողովի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կանոնակարգ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Հանրա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պե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տության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օրենքի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65-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հոդվածի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3-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մասը</w:t>
      </w:r>
      <w:proofErr w:type="spellEnd"/>
      <w:r>
        <w:rPr>
          <w:rFonts w:ascii="GHEA Grapalat" w:hAnsi="GHEA Grapalat" w:cs="Tahoma"/>
          <w:sz w:val="24"/>
          <w:szCs w:val="24"/>
        </w:rPr>
        <w:t>՝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932947">
        <w:rPr>
          <w:rFonts w:ascii="GHEA Grapalat" w:hAnsi="GHEA Grapalat" w:cs="Sylfaen"/>
          <w:sz w:val="24"/>
          <w:szCs w:val="24"/>
          <w:lang w:val="fr-FR"/>
        </w:rPr>
        <w:t>.</w:t>
      </w:r>
      <w:proofErr w:type="gramEnd"/>
    </w:p>
    <w:p w:rsidR="00482D32" w:rsidRPr="00A87850" w:rsidRDefault="00482D32" w:rsidP="00932947">
      <w:pPr>
        <w:spacing w:after="0" w:line="360" w:lineRule="auto"/>
        <w:ind w:right="-138" w:firstLine="709"/>
        <w:jc w:val="both"/>
        <w:rPr>
          <w:rFonts w:ascii="GHEA Grapalat" w:hAnsi="GHEA Grapalat" w:cs="Sylfaen"/>
          <w:sz w:val="10"/>
          <w:szCs w:val="24"/>
          <w:lang w:val="fr-FR"/>
        </w:rPr>
      </w:pPr>
    </w:p>
    <w:p w:rsidR="00C74208" w:rsidRPr="000E4BE3" w:rsidRDefault="0078278F" w:rsidP="000E4BE3">
      <w:pPr>
        <w:spacing w:after="0" w:line="360" w:lineRule="auto"/>
        <w:ind w:right="96" w:firstLine="375"/>
        <w:jc w:val="both"/>
        <w:rPr>
          <w:lang w:val="fr-FR"/>
        </w:rPr>
      </w:pPr>
      <w:r w:rsidRPr="00C74208">
        <w:rPr>
          <w:rFonts w:ascii="GHEA Grapalat" w:hAnsi="GHEA Grapalat"/>
          <w:sz w:val="24"/>
          <w:szCs w:val="24"/>
          <w:lang w:val="fr-FR"/>
        </w:rPr>
        <w:t>1.</w:t>
      </w:r>
      <w:r w:rsidR="00707E27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C74208">
        <w:rPr>
          <w:rFonts w:ascii="GHEA Grapalat" w:hAnsi="GHEA Grapalat"/>
          <w:sz w:val="24"/>
          <w:szCs w:val="24"/>
        </w:rPr>
        <w:t>Հավանություն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/>
          <w:sz w:val="24"/>
          <w:szCs w:val="24"/>
        </w:rPr>
        <w:t>տալ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="00620B96">
        <w:rPr>
          <w:rFonts w:ascii="GHEA Grapalat" w:hAnsi="GHEA Grapalat"/>
          <w:sz w:val="24"/>
          <w:szCs w:val="24"/>
          <w:lang w:val="hy-AM"/>
        </w:rPr>
        <w:t xml:space="preserve">2016 թվականի հոկտեմբերի 13-ին Երևանում ստորագրված </w:t>
      </w:r>
      <w:r w:rsidR="00620B96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="00620B96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="00620B9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0B96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="00620B96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="00620B96">
        <w:rPr>
          <w:rFonts w:ascii="GHEA Grapalat" w:hAnsi="GHEA Grapalat"/>
          <w:sz w:val="24"/>
          <w:szCs w:val="24"/>
          <w:lang w:val="fr-FR"/>
        </w:rPr>
        <w:t>Ռուսաստանի</w:t>
      </w:r>
      <w:proofErr w:type="spellEnd"/>
      <w:r w:rsidR="00620B9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0B96">
        <w:rPr>
          <w:rFonts w:ascii="GHEA Grapalat" w:hAnsi="GHEA Grapalat"/>
          <w:sz w:val="24"/>
          <w:szCs w:val="24"/>
          <w:lang w:val="fr-FR"/>
        </w:rPr>
        <w:t>Դաշնության</w:t>
      </w:r>
      <w:proofErr w:type="spellEnd"/>
      <w:r w:rsidR="00620B9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0B96">
        <w:rPr>
          <w:rFonts w:ascii="GHEA Grapalat" w:hAnsi="GHEA Grapalat"/>
          <w:sz w:val="24"/>
          <w:szCs w:val="24"/>
          <w:lang w:val="fr-FR"/>
        </w:rPr>
        <w:t>միջև</w:t>
      </w:r>
      <w:proofErr w:type="spellEnd"/>
      <w:r w:rsidR="00620B96">
        <w:rPr>
          <w:rFonts w:ascii="GHEA Grapalat" w:hAnsi="GHEA Grapalat"/>
          <w:sz w:val="24"/>
          <w:szCs w:val="24"/>
          <w:lang w:val="fr-FR"/>
        </w:rPr>
        <w:t xml:space="preserve"> 2013 </w:t>
      </w:r>
      <w:proofErr w:type="spellStart"/>
      <w:r w:rsidR="00620B96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="00620B9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0B96">
        <w:rPr>
          <w:rFonts w:ascii="GHEA Grapalat" w:hAnsi="GHEA Grapalat"/>
          <w:sz w:val="24"/>
          <w:szCs w:val="24"/>
          <w:lang w:val="fr-FR"/>
        </w:rPr>
        <w:t>հունիսի</w:t>
      </w:r>
      <w:proofErr w:type="spellEnd"/>
      <w:r w:rsidR="00620B96">
        <w:rPr>
          <w:rFonts w:ascii="GHEA Grapalat" w:hAnsi="GHEA Grapalat"/>
          <w:sz w:val="24"/>
          <w:szCs w:val="24"/>
          <w:lang w:val="fr-FR"/>
        </w:rPr>
        <w:t xml:space="preserve"> 25-ի՝ «</w:t>
      </w:r>
      <w:proofErr w:type="spellStart"/>
      <w:r w:rsidR="00620B96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="00620B9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0B96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="00620B96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="00620B96">
        <w:rPr>
          <w:rFonts w:ascii="GHEA Grapalat" w:hAnsi="GHEA Grapalat"/>
          <w:sz w:val="24"/>
          <w:szCs w:val="24"/>
          <w:lang w:val="fr-FR"/>
        </w:rPr>
        <w:t>Ռուսաստանի</w:t>
      </w:r>
      <w:proofErr w:type="spellEnd"/>
      <w:r w:rsidR="00620B9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0B96">
        <w:rPr>
          <w:rFonts w:ascii="GHEA Grapalat" w:hAnsi="GHEA Grapalat"/>
          <w:sz w:val="24"/>
          <w:szCs w:val="24"/>
          <w:lang w:val="fr-FR"/>
        </w:rPr>
        <w:t>Դաշնության</w:t>
      </w:r>
      <w:proofErr w:type="spellEnd"/>
      <w:r w:rsidR="00620B9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0B96">
        <w:rPr>
          <w:rFonts w:ascii="GHEA Grapalat" w:hAnsi="GHEA Grapalat"/>
          <w:sz w:val="24"/>
          <w:szCs w:val="24"/>
          <w:lang w:val="fr-FR"/>
        </w:rPr>
        <w:t>միջև</w:t>
      </w:r>
      <w:proofErr w:type="spellEnd"/>
      <w:r w:rsidR="00620B9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0B96">
        <w:rPr>
          <w:rFonts w:ascii="GHEA Grapalat" w:hAnsi="GHEA Grapalat"/>
          <w:sz w:val="24"/>
          <w:szCs w:val="24"/>
          <w:lang w:val="fr-FR"/>
        </w:rPr>
        <w:t>ռազմատեխնիկական</w:t>
      </w:r>
      <w:proofErr w:type="spellEnd"/>
      <w:r w:rsidR="00620B9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0B96">
        <w:rPr>
          <w:rFonts w:ascii="GHEA Grapalat" w:hAnsi="GHEA Grapalat"/>
          <w:sz w:val="24"/>
          <w:szCs w:val="24"/>
          <w:lang w:val="fr-FR"/>
        </w:rPr>
        <w:t>համագործակցության</w:t>
      </w:r>
      <w:proofErr w:type="spellEnd"/>
      <w:r w:rsidR="00620B9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0B96">
        <w:rPr>
          <w:rFonts w:ascii="GHEA Grapalat" w:hAnsi="GHEA Grapalat"/>
          <w:sz w:val="24"/>
          <w:szCs w:val="24"/>
          <w:lang w:val="fr-FR"/>
        </w:rPr>
        <w:t>զարգացման</w:t>
      </w:r>
      <w:proofErr w:type="spellEnd"/>
      <w:r w:rsidR="00620B9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0B96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="00620B96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="00620B96">
        <w:rPr>
          <w:rFonts w:ascii="GHEA Grapalat" w:hAnsi="GHEA Grapalat"/>
          <w:sz w:val="24"/>
          <w:szCs w:val="24"/>
          <w:lang w:val="fr-FR"/>
        </w:rPr>
        <w:t>Պայմանագրի</w:t>
      </w:r>
      <w:proofErr w:type="spellEnd"/>
      <w:r w:rsidR="00620B9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0B96">
        <w:rPr>
          <w:rFonts w:ascii="GHEA Grapalat" w:hAnsi="GHEA Grapalat"/>
          <w:sz w:val="24"/>
          <w:szCs w:val="24"/>
          <w:lang w:val="fr-FR"/>
        </w:rPr>
        <w:t>շրջանակներում</w:t>
      </w:r>
      <w:proofErr w:type="spellEnd"/>
      <w:r w:rsidR="00620B9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0B96">
        <w:rPr>
          <w:rFonts w:ascii="GHEA Grapalat" w:hAnsi="GHEA Grapalat"/>
          <w:sz w:val="24"/>
          <w:szCs w:val="24"/>
          <w:lang w:val="fr-FR"/>
        </w:rPr>
        <w:t>մատակարարվող</w:t>
      </w:r>
      <w:proofErr w:type="spellEnd"/>
      <w:r w:rsidR="00620B9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0B96">
        <w:rPr>
          <w:rFonts w:ascii="GHEA Grapalat" w:hAnsi="GHEA Grapalat"/>
          <w:sz w:val="24"/>
          <w:szCs w:val="24"/>
          <w:lang w:val="fr-FR"/>
        </w:rPr>
        <w:t>ռազմական</w:t>
      </w:r>
      <w:proofErr w:type="spellEnd"/>
      <w:r w:rsidR="00620B9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0B96">
        <w:rPr>
          <w:rFonts w:ascii="GHEA Grapalat" w:hAnsi="GHEA Grapalat"/>
          <w:sz w:val="24"/>
          <w:szCs w:val="24"/>
          <w:lang w:val="fr-FR"/>
        </w:rPr>
        <w:t>նշանակության</w:t>
      </w:r>
      <w:proofErr w:type="spellEnd"/>
      <w:r w:rsidR="00620B9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0B96">
        <w:rPr>
          <w:rFonts w:ascii="GHEA Grapalat" w:hAnsi="GHEA Grapalat"/>
          <w:sz w:val="24"/>
          <w:szCs w:val="24"/>
          <w:lang w:val="fr-FR"/>
        </w:rPr>
        <w:t>արտադրանքի</w:t>
      </w:r>
      <w:proofErr w:type="spellEnd"/>
      <w:r w:rsidR="00620B9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0B96">
        <w:rPr>
          <w:rFonts w:ascii="GHEA Grapalat" w:hAnsi="GHEA Grapalat"/>
          <w:sz w:val="24"/>
          <w:szCs w:val="24"/>
          <w:lang w:val="fr-FR"/>
        </w:rPr>
        <w:t>առկայության</w:t>
      </w:r>
      <w:proofErr w:type="spellEnd"/>
      <w:r w:rsidR="00620B96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="00620B96">
        <w:rPr>
          <w:rFonts w:ascii="GHEA Grapalat" w:hAnsi="GHEA Grapalat"/>
          <w:sz w:val="24"/>
          <w:szCs w:val="24"/>
          <w:lang w:val="fr-FR"/>
        </w:rPr>
        <w:t>նպատակային</w:t>
      </w:r>
      <w:proofErr w:type="spellEnd"/>
      <w:r w:rsidR="00620B9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0B96">
        <w:rPr>
          <w:rFonts w:ascii="GHEA Grapalat" w:hAnsi="GHEA Grapalat"/>
          <w:sz w:val="24"/>
          <w:szCs w:val="24"/>
          <w:lang w:val="fr-FR"/>
        </w:rPr>
        <w:t>օգտագործման</w:t>
      </w:r>
      <w:proofErr w:type="spellEnd"/>
      <w:r w:rsidR="00620B9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0B96">
        <w:rPr>
          <w:rFonts w:ascii="GHEA Grapalat" w:hAnsi="GHEA Grapalat"/>
          <w:sz w:val="24"/>
          <w:szCs w:val="24"/>
          <w:lang w:val="fr-FR"/>
        </w:rPr>
        <w:t>նկատմամբ</w:t>
      </w:r>
      <w:proofErr w:type="spellEnd"/>
      <w:r w:rsidR="00620B9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0B96">
        <w:rPr>
          <w:rFonts w:ascii="GHEA Grapalat" w:hAnsi="GHEA Grapalat"/>
          <w:sz w:val="24"/>
          <w:szCs w:val="24"/>
          <w:lang w:val="fr-FR"/>
        </w:rPr>
        <w:t>հսկողության</w:t>
      </w:r>
      <w:proofErr w:type="spellEnd"/>
      <w:r w:rsidR="00620B9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0B96">
        <w:rPr>
          <w:rFonts w:ascii="GHEA Grapalat" w:hAnsi="GHEA Grapalat"/>
          <w:sz w:val="24"/>
          <w:szCs w:val="24"/>
          <w:lang w:val="fr-FR"/>
        </w:rPr>
        <w:t>իրականացման</w:t>
      </w:r>
      <w:proofErr w:type="spellEnd"/>
      <w:r w:rsidR="00620B9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0B96">
        <w:rPr>
          <w:rFonts w:ascii="GHEA Grapalat" w:hAnsi="GHEA Grapalat"/>
          <w:sz w:val="24"/>
          <w:szCs w:val="24"/>
          <w:lang w:val="fr-FR"/>
        </w:rPr>
        <w:t>կարգի</w:t>
      </w:r>
      <w:proofErr w:type="spellEnd"/>
      <w:r w:rsidR="00620B9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0B96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="00620B96">
        <w:rPr>
          <w:rFonts w:ascii="GHEA Grapalat" w:hAnsi="GHEA Grapalat"/>
          <w:sz w:val="24"/>
          <w:szCs w:val="24"/>
          <w:lang w:val="fr-FR"/>
        </w:rPr>
        <w:t xml:space="preserve">» </w:t>
      </w:r>
      <w:r w:rsidR="00620B96">
        <w:rPr>
          <w:rFonts w:ascii="GHEA Grapalat" w:hAnsi="GHEA Grapalat"/>
          <w:sz w:val="24"/>
          <w:szCs w:val="24"/>
          <w:lang w:val="hy-AM"/>
        </w:rPr>
        <w:t>համաձայնագիր</w:t>
      </w:r>
      <w:r w:rsidR="00620B96">
        <w:rPr>
          <w:rFonts w:ascii="GHEA Grapalat" w:hAnsi="GHEA Grapalat"/>
          <w:sz w:val="24"/>
          <w:szCs w:val="24"/>
          <w:lang w:val="fr-FR"/>
        </w:rPr>
        <w:t>ը</w:t>
      </w:r>
      <w:bookmarkStart w:id="0" w:name="_GoBack"/>
      <w:bookmarkEnd w:id="0"/>
      <w:r w:rsidR="000E4BE3">
        <w:rPr>
          <w:rFonts w:ascii="GHEA Grapalat" w:hAnsi="GHEA Grapalat"/>
          <w:sz w:val="24"/>
          <w:szCs w:val="24"/>
          <w:lang w:val="hy-AM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="00C74208" w:rsidRPr="00C74208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օրենքի</w:t>
      </w:r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նախագծի</w:t>
      </w:r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eastAsia="Batang" w:hAnsi="GHEA Grapalat" w:cs="Sylfaen"/>
          <w:sz w:val="24"/>
          <w:szCs w:val="24"/>
        </w:rPr>
        <w:t>վերաբերյալ</w:t>
      </w:r>
      <w:proofErr w:type="spellEnd"/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Հանրապետու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թյան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կառավարու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թյան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նախա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ձեռնությանը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CC4922" w:rsidRDefault="0078278F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r w:rsidR="00707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ձեռ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նությունը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կարգով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ներկայացնել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>:</w:t>
      </w:r>
    </w:p>
    <w:p w:rsidR="00A87850" w:rsidRDefault="00A87850">
      <w:pPr>
        <w:spacing w:after="160" w:line="259" w:lineRule="auto"/>
        <w:rPr>
          <w:rFonts w:ascii="GHEA Grapalat" w:hAnsi="GHEA Grapalat"/>
          <w:sz w:val="24"/>
          <w:szCs w:val="24"/>
          <w:lang w:val="af-ZA"/>
        </w:rPr>
      </w:pPr>
    </w:p>
    <w:p w:rsidR="00A87850" w:rsidRPr="00A87850" w:rsidRDefault="00A87850">
      <w:pPr>
        <w:spacing w:after="160" w:line="259" w:lineRule="auto"/>
        <w:rPr>
          <w:rFonts w:ascii="GHEA Grapalat" w:hAnsi="GHEA Grapalat"/>
          <w:sz w:val="24"/>
          <w:szCs w:val="24"/>
          <w:lang w:val="af-ZA"/>
        </w:rPr>
      </w:pPr>
      <w:r w:rsidRPr="00A87850">
        <w:rPr>
          <w:rFonts w:ascii="GHEA Grapalat" w:hAnsi="GHEA Grapalat"/>
          <w:sz w:val="24"/>
          <w:szCs w:val="24"/>
          <w:lang w:val="af-ZA"/>
        </w:rPr>
        <w:t>Զեկուցող՝ Վիգեն Սարգսյան</w:t>
      </w:r>
      <w:r w:rsidRPr="00A87850">
        <w:rPr>
          <w:rFonts w:ascii="GHEA Grapalat" w:hAnsi="GHEA Grapalat"/>
          <w:sz w:val="24"/>
          <w:szCs w:val="24"/>
          <w:lang w:val="af-ZA"/>
        </w:rPr>
        <w:br w:type="page"/>
      </w:r>
    </w:p>
    <w:p w:rsidR="00A87850" w:rsidRDefault="00A87850" w:rsidP="00A87850">
      <w:pPr>
        <w:rPr>
          <w:lang w:val="fr-FR"/>
        </w:rPr>
      </w:pPr>
    </w:p>
    <w:p w:rsidR="00A87850" w:rsidRDefault="00A87850" w:rsidP="00A87850">
      <w:pPr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A87850" w:rsidRPr="00EB3111" w:rsidRDefault="00A87850" w:rsidP="00A87850">
      <w:pPr>
        <w:pStyle w:val="NormalWeb"/>
        <w:spacing w:after="0" w:line="276" w:lineRule="auto"/>
        <w:ind w:right="-138"/>
        <w:rPr>
          <w:rStyle w:val="Strong"/>
          <w:rFonts w:cs="Sylfaen"/>
          <w:lang w:val="fr-FR"/>
        </w:rPr>
      </w:pPr>
    </w:p>
    <w:p w:rsidR="00A87850" w:rsidRPr="00EB3111" w:rsidRDefault="00A87850" w:rsidP="00A87850">
      <w:pPr>
        <w:pStyle w:val="NormalWeb"/>
        <w:spacing w:after="0" w:line="276" w:lineRule="auto"/>
        <w:ind w:right="-138"/>
        <w:jc w:val="center"/>
        <w:rPr>
          <w:lang w:val="fr-FR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A87850" w:rsidRPr="00EB3111" w:rsidRDefault="00A87850" w:rsidP="00A87850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fr-FR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A87850" w:rsidRPr="00EB3111" w:rsidRDefault="00A87850" w:rsidP="00A87850">
      <w:pPr>
        <w:spacing w:after="0"/>
        <w:ind w:right="96"/>
        <w:jc w:val="both"/>
        <w:rPr>
          <w:lang w:val="fr-FR"/>
        </w:rPr>
      </w:pPr>
    </w:p>
    <w:p w:rsidR="00A87850" w:rsidRPr="00EB3111" w:rsidRDefault="00A87850" w:rsidP="00A87850">
      <w:pPr>
        <w:spacing w:after="0"/>
        <w:ind w:right="96"/>
        <w:jc w:val="center"/>
        <w:rPr>
          <w:rStyle w:val="Strong"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«ՀԱՅԱՍՏԱՆԻ ՀԱՆՐԱՊԵՏՈՒԹՅԱՆ ԵՎ ՌՈՒՍԱՍՏԱՆԻ ԴԱՇՆՈՒԹՅԱՆ ՄԻՋԵՎ 2013 ԹՎԱԿԱՆԻ ՀՈՒՆԻՍԻ 25-Ի՝ «ՀԱՅԱՍՏԱՆԻ ՀԱՆՐԱՊԵՏՈՒԹՅԱՆ ԵՎ ՌՈՒՍԱՍՏԱՆԻ ԴԱՇՆՈՒԹՅԱՆ ՄԻՋԵՎ ՌԱԶՄԱՏԵԽՆԻԿԱԿԱՆ ՀԱՄԱԳՈՐԾԱԿՑՈՒԹՅԱՆ ԶԱՐԳԱՑՄԱՆ ՄԱՍԻՆ» ՊԱՅՄԱՆԱԳՐԻ ՇՐՋԱՆԱԿՆԵՐՈՒՄ ՄԱՏԱԿԱՐԱՐՎՈՂ ՌԱԶՄԱԿԱՆ ՆՇԱՆԱԿՈՒԹՅԱՆ ԱՐՏԱԴՐԱՆՔԻ ԱՌԿԱՅՈՒԹՅԱՆ ԵՎ ՆՊԱՏԱԿԱՅԻՆ ՕԳՏԱԳՈՐԾՄԱՆ ՆԿԱՏՄԱՄԲ ՀՍԿՈՂՈՒԹՅԱՆ ԻՐԱԿԱՆԱՑՄԱՆ ԿԱՐԳԻ ՄԱՍԻՆ» </w:t>
      </w:r>
      <w:r>
        <w:rPr>
          <w:rFonts w:ascii="GHEA Grapalat" w:hAnsi="GHEA Grapalat"/>
          <w:b/>
          <w:sz w:val="24"/>
          <w:szCs w:val="24"/>
          <w:lang w:val="hy-AM"/>
        </w:rPr>
        <w:t>ՀԱՄԱՁԱՅՆԱԳԻՐԸ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A87850" w:rsidRDefault="00A87850" w:rsidP="00A87850">
      <w:pPr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A87850" w:rsidRDefault="00A87850" w:rsidP="00A87850">
      <w:pPr>
        <w:spacing w:after="0"/>
        <w:ind w:right="96" w:firstLine="375"/>
        <w:jc w:val="both"/>
        <w:rPr>
          <w:lang w:val="fr-FR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>
        <w:rPr>
          <w:rFonts w:ascii="GHEA Grapalat" w:hAnsi="GHEA Grapalat"/>
          <w:sz w:val="24"/>
          <w:szCs w:val="24"/>
          <w:lang w:val="hy-AM"/>
        </w:rPr>
        <w:t xml:space="preserve"> Վավերացնել 2016 թվականի հոկտեմբերի 13-ին Երևանում ստորագրված </w:t>
      </w:r>
      <w:r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Ռուսաստանի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Դաշնության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միջև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2013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հունիսի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25-ի՝ «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Ռուսաստանի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Դաշնության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միջև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ռազմատեխնիկական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համագործակցության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զարգացման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Պայմանագրի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շրջանակներում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մատակարարվող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ռազմական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նշանակության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արտադրանքի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առկայության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նպատակային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օգտագործման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նկատմամբ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հսկողության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իրականացման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կարգի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/>
          <w:sz w:val="24"/>
          <w:szCs w:val="24"/>
          <w:lang w:val="hy-AM"/>
        </w:rPr>
        <w:t>համաձայնագիր</w:t>
      </w:r>
      <w:r>
        <w:rPr>
          <w:rFonts w:ascii="GHEA Grapalat" w:hAnsi="GHEA Grapalat"/>
          <w:sz w:val="24"/>
          <w:szCs w:val="24"/>
          <w:lang w:val="fr-FR"/>
        </w:rPr>
        <w:t>ը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A87850" w:rsidRDefault="00A87850" w:rsidP="00A87850">
      <w:pPr>
        <w:spacing w:after="0"/>
        <w:ind w:right="96"/>
        <w:jc w:val="both"/>
        <w:rPr>
          <w:rFonts w:ascii="GHEA Grapalat" w:eastAsia="Times New Roman" w:hAnsi="GHEA Grapalat"/>
          <w:sz w:val="24"/>
          <w:szCs w:val="24"/>
          <w:lang w:val="fr-FR"/>
        </w:rPr>
      </w:pPr>
    </w:p>
    <w:p w:rsidR="00A87850" w:rsidRDefault="00A87850" w:rsidP="00A87850">
      <w:pPr>
        <w:spacing w:after="0"/>
        <w:ind w:right="96" w:firstLine="375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Սույն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օրենքն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ուժի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մեջ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մտնում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պաշտոնական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հրապարակմանը հաջորդող օր</w:t>
      </w:r>
      <w:r w:rsidRPr="00EB3111">
        <w:rPr>
          <w:rFonts w:ascii="GHEA Grapalat" w:hAnsi="GHEA Grapalat" w:cs="Sylfaen"/>
          <w:sz w:val="24"/>
          <w:szCs w:val="24"/>
          <w:lang w:val="hy-AM"/>
        </w:rPr>
        <w:t>վանից</w:t>
      </w:r>
      <w:r>
        <w:rPr>
          <w:rFonts w:ascii="GHEA Grapalat" w:hAnsi="GHEA Grapalat" w:cs="Sylfaen"/>
          <w:sz w:val="24"/>
          <w:szCs w:val="24"/>
          <w:lang w:val="hy-AM"/>
        </w:rPr>
        <w:t xml:space="preserve">։ </w:t>
      </w:r>
    </w:p>
    <w:p w:rsidR="00A87850" w:rsidRDefault="00A87850" w:rsidP="00A87850">
      <w:pPr>
        <w:rPr>
          <w:lang w:val="fr-FR"/>
        </w:rPr>
      </w:pPr>
    </w:p>
    <w:p w:rsidR="00A87850" w:rsidRPr="001112A8" w:rsidRDefault="00A87850" w:rsidP="00A87850">
      <w:pPr>
        <w:rPr>
          <w:lang w:val="fr-FR"/>
        </w:rPr>
      </w:pPr>
    </w:p>
    <w:p w:rsidR="00A87850" w:rsidRDefault="00A87850" w:rsidP="00A87850">
      <w:pPr>
        <w:rPr>
          <w:lang w:val="fr-FR"/>
        </w:rPr>
      </w:pPr>
    </w:p>
    <w:p w:rsidR="00A87850" w:rsidRDefault="00A87850" w:rsidP="00A87850">
      <w:pPr>
        <w:spacing w:after="0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87850" w:rsidRPr="00015082" w:rsidRDefault="00A87850" w:rsidP="00A87850">
      <w:pPr>
        <w:rPr>
          <w:sz w:val="24"/>
          <w:szCs w:val="24"/>
          <w:lang w:val="fr-FR"/>
        </w:rPr>
      </w:pPr>
    </w:p>
    <w:p w:rsidR="00A87850" w:rsidRDefault="00A87850">
      <w:pPr>
        <w:spacing w:after="160" w:line="259" w:lineRule="auto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br w:type="page"/>
      </w:r>
    </w:p>
    <w:p w:rsidR="00A87850" w:rsidRDefault="00A87850" w:rsidP="00A87850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="Arial"/>
          <w:b/>
          <w:sz w:val="24"/>
          <w:szCs w:val="24"/>
        </w:rPr>
        <w:lastRenderedPageBreak/>
        <w:t>ՀԻՄՆԱՎՈՐՈՒՄ</w:t>
      </w:r>
    </w:p>
    <w:p w:rsidR="00A87850" w:rsidRDefault="00A87850" w:rsidP="00A87850">
      <w:pPr>
        <w:jc w:val="center"/>
        <w:rPr>
          <w:rFonts w:ascii="GHEA Grapalat" w:hAnsi="GHEA Grapalat"/>
          <w:b/>
          <w:sz w:val="24"/>
          <w:szCs w:val="24"/>
        </w:rPr>
      </w:pPr>
      <w:r w:rsidRPr="00DB5768">
        <w:rPr>
          <w:rFonts w:ascii="GHEA Grapalat" w:hAnsi="GHEA Grapalat"/>
          <w:b/>
          <w:sz w:val="24"/>
          <w:szCs w:val="24"/>
          <w:lang w:val="fr-FR"/>
        </w:rPr>
        <w:t xml:space="preserve">«ՀԱՅԱՍՏԱՆԻ ՀԱՆՐԱՊԵՏՈՒԹՅԱՆ 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DB5768">
        <w:rPr>
          <w:rFonts w:ascii="GHEA Grapalat" w:hAnsi="GHEA Grapalat"/>
          <w:b/>
          <w:sz w:val="24"/>
          <w:szCs w:val="24"/>
          <w:lang w:val="fr-FR"/>
        </w:rPr>
        <w:t xml:space="preserve"> ՌՈՒՍԱՍՏԱՆԻ ԴԱՇՆՈՒԹՅԱՆ ՄԻՋ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DB5768">
        <w:rPr>
          <w:rFonts w:ascii="GHEA Grapalat" w:hAnsi="GHEA Grapalat"/>
          <w:b/>
          <w:sz w:val="24"/>
          <w:szCs w:val="24"/>
          <w:lang w:val="fr-FR"/>
        </w:rPr>
        <w:t xml:space="preserve"> 2013 ԹՎԱԿԱՆԻ ՀՈՒՆԻՍԻ 25-Ի՝ «ՀԱՅԱՍՏԱՆԻ ՀԱՆՐԱՊԵՏՈՒԹՅԱՆ 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DB5768">
        <w:rPr>
          <w:rFonts w:ascii="GHEA Grapalat" w:hAnsi="GHEA Grapalat"/>
          <w:b/>
          <w:sz w:val="24"/>
          <w:szCs w:val="24"/>
          <w:lang w:val="fr-FR"/>
        </w:rPr>
        <w:t xml:space="preserve"> ՌՈՒՍԱՍՏԱՆԻ ԴԱՇՆՈՒԹՅԱՆ ՄԻՋ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DB5768">
        <w:rPr>
          <w:rFonts w:ascii="GHEA Grapalat" w:hAnsi="GHEA Grapalat"/>
          <w:b/>
          <w:sz w:val="24"/>
          <w:szCs w:val="24"/>
          <w:lang w:val="fr-FR"/>
        </w:rPr>
        <w:t xml:space="preserve"> ՌԱԶՄԱՏԵԽՆԻԿԱԿԱՆ ՀԱՄԱԳՈՐԾԱԿՑՈՒԹՅԱՆ ԶԱՐԳԱՑՄԱՆ ՄԱՍԻՆ» ՊԱՅՄԱՆԱԳՐԻ ՇՐՋԱՆԱԿՆԵՐՈՒՄ ՄԱՏԱԿԱՐԱՐՎՈՂ ՌԱԶՄԱԿԱՆ ՆՇԱՆԱԿՈՒԹՅԱՆ ԱՐՏԱԴՐԱՆՔԻ ԱՌԿԱՅՈՒԹՅԱՆ 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DB5768">
        <w:rPr>
          <w:rFonts w:ascii="GHEA Grapalat" w:hAnsi="GHEA Grapalat"/>
          <w:b/>
          <w:sz w:val="24"/>
          <w:szCs w:val="24"/>
          <w:lang w:val="fr-FR"/>
        </w:rPr>
        <w:t xml:space="preserve"> ՆՊԱՏԱԿԱՅԻՆ ՕԳՏԱԳՈՐԾՄԱՆ ՆԿԱՏՄԱՄԲ ՀՍԿՈՂՈՒԹՅԱՆ ԻՐԱԿԱՆԱՑՄԱՆ ԿԱՐԳԻ ՄԱՍԻՆ» </w:t>
      </w:r>
      <w:r w:rsidRPr="00DB5768">
        <w:rPr>
          <w:rFonts w:ascii="GHEA Grapalat" w:hAnsi="GHEA Grapalat"/>
          <w:b/>
          <w:sz w:val="24"/>
          <w:szCs w:val="24"/>
          <w:lang w:val="hy-AM"/>
        </w:rPr>
        <w:t>ՀԱՄԱՁԱՅՆԱԳԻՐ</w:t>
      </w:r>
      <w:r w:rsidRPr="00DB5768">
        <w:rPr>
          <w:rFonts w:ascii="GHEA Grapalat" w:hAnsi="GHEA Grapalat"/>
          <w:b/>
          <w:sz w:val="24"/>
          <w:szCs w:val="24"/>
          <w:lang w:val="fr-FR"/>
        </w:rPr>
        <w:t>Ը</w:t>
      </w:r>
      <w:r w:rsidRPr="00967C99">
        <w:rPr>
          <w:rFonts w:ascii="GHEA Grapalat" w:hAnsi="GHEA Grapalat"/>
          <w:b/>
          <w:sz w:val="24"/>
          <w:szCs w:val="24"/>
        </w:rPr>
        <w:t xml:space="preserve"> ՎԱՎԵՐԱՑՆԵԼՈՒ ՄԱՍԻՆ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ՀԱՅԱՍՏԱՆԻ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ՀԱՆՐԱՊԵՏՈՒԹՅԱՆ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ՕՐԵՆՔԻ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ԸՆԴՈՒՆՄԱՆ</w:t>
      </w:r>
    </w:p>
    <w:p w:rsidR="00A87850" w:rsidRDefault="00A87850" w:rsidP="00A87850">
      <w:pPr>
        <w:rPr>
          <w:rFonts w:ascii="GHEA Grapalat" w:hAnsi="GHEA Grapalat"/>
          <w:sz w:val="24"/>
          <w:szCs w:val="24"/>
        </w:rPr>
      </w:pPr>
    </w:p>
    <w:p w:rsidR="00A87850" w:rsidRDefault="00A87850" w:rsidP="00A87850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</w:rPr>
      </w:pPr>
      <w:r>
        <w:rPr>
          <w:rFonts w:ascii="GHEA Grapalat" w:hAnsi="GHEA Grapalat"/>
          <w:b/>
          <w:sz w:val="24"/>
          <w:szCs w:val="24"/>
          <w:u w:val="single"/>
        </w:rPr>
        <w:t xml:space="preserve">1.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Ընթացիկ</w:t>
      </w:r>
      <w:proofErr w:type="spellEnd"/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իրավիճակը</w:t>
      </w:r>
      <w:proofErr w:type="spellEnd"/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և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իրավական</w:t>
      </w:r>
      <w:proofErr w:type="spellEnd"/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ակտի</w:t>
      </w:r>
      <w:proofErr w:type="spellEnd"/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ընդունման</w:t>
      </w:r>
      <w:proofErr w:type="spellEnd"/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անհրաժեշտությունը</w:t>
      </w:r>
      <w:proofErr w:type="spellEnd"/>
    </w:p>
    <w:p w:rsidR="00A87850" w:rsidRPr="008146D4" w:rsidRDefault="00A87850" w:rsidP="00A87850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fr-FR"/>
        </w:rPr>
        <w:t xml:space="preserve">2015 </w:t>
      </w:r>
      <w:proofErr w:type="spellStart"/>
      <w:r>
        <w:rPr>
          <w:rFonts w:ascii="GHEA Grapalat" w:hAnsi="GHEA Grapalat" w:cs="Arial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փոփոխություններով </w:t>
      </w:r>
      <w:proofErr w:type="spellStart"/>
      <w:r>
        <w:rPr>
          <w:rFonts w:ascii="GHEA Grapalat" w:hAnsi="GHEA Grapalat" w:cs="Arial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Սահմանադրության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116-րդ հոդվածի 2-րդ մասի համաձայն </w:t>
      </w:r>
      <w:r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առաջարկությամբ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միջազգային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պայմանագիրը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վավերացվում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օրենքով</w:t>
      </w:r>
      <w:proofErr w:type="spellEnd"/>
      <w:r>
        <w:rPr>
          <w:rFonts w:ascii="GHEA Grapalat" w:hAnsi="GHEA Grapalat"/>
          <w:sz w:val="24"/>
          <w:szCs w:val="24"/>
        </w:rPr>
        <w:t>՝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պատգամավորների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ընդհանուր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թվի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ձայների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մեծամասնությամբ</w:t>
      </w:r>
      <w:proofErr w:type="spellEnd"/>
      <w:r>
        <w:rPr>
          <w:rFonts w:ascii="GHEA Grapalat" w:hAnsi="GHEA Grapalat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։ Սահմանադրության այս դրույթն իր արտացոլումն է գտել 2016 թվականի դեկտեմբերի 16-ին ընդունված «Ազգային Ժողովի կանոնակարգ» Հայաստանի Հանրապետության Սահմանադրական օրենքում, որի 92-րդ հոդվածի 1-ին մասի համաձայն Միջազգային պայմանագիրը վավերացնելու մասին օրենքի նախագիծը Ազգային ժողով է ներկայացվում Կառավարության կողմից։ Ելնելով </w:t>
      </w:r>
      <w:r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միջազգային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պայմանագրերի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օրենքում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լրացումներ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փոփոխություններ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կատարելու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օրենքին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 w:cs="Arial"/>
          <w:sz w:val="24"/>
          <w:szCs w:val="24"/>
          <w:lang w:val="hy-AM"/>
        </w:rPr>
        <w:t>փոփոխություններով Հայաստանի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Սահմանադրությանը</w:t>
      </w:r>
      <w:r>
        <w:rPr>
          <w:rFonts w:ascii="GHEA Grapalat" w:hAnsi="GHEA Grapalat"/>
          <w:sz w:val="24"/>
          <w:szCs w:val="24"/>
          <w:lang w:val="hy-AM"/>
        </w:rPr>
        <w:t xml:space="preserve"> և «Ազգային Ժողովի կանոնակարգ» Հայաստանի Հանրապետության Սահմանադրական օրենքին համապատասխանեցնելու անհրաժեշտությունից՝ մշակվել է </w:t>
      </w:r>
      <w:r w:rsidRPr="00565C69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Ռուսաստանի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Դաշնության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միջև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2013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հունիսի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25-ի՝ «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Ռուսաստանի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Դաշնության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միջև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ռազմատեխնիկական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համագործակցության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զարգացման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Պայմանագրի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շրջանակներում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մատակարարվող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ռազմական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նշանակության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արտադրանքի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առկայության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նպատակային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օգտագործման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նկատմամբ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հսկողության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իրականացման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կարգի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406D4E">
        <w:rPr>
          <w:rFonts w:ascii="GHEA Grapalat" w:hAnsi="GHEA Grapalat"/>
          <w:sz w:val="24"/>
          <w:szCs w:val="24"/>
          <w:lang w:val="hy-AM"/>
        </w:rPr>
        <w:t>համաձայնագիր</w:t>
      </w:r>
      <w:r>
        <w:rPr>
          <w:rFonts w:ascii="GHEA Grapalat" w:hAnsi="GHEA Grapalat"/>
          <w:sz w:val="24"/>
          <w:szCs w:val="24"/>
          <w:lang w:val="fr-FR"/>
        </w:rPr>
        <w:t>ը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վավերացնելու մասին </w:t>
      </w:r>
      <w:r w:rsidRPr="008146D4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146D4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օրենք</w:t>
      </w:r>
      <w:r w:rsidRPr="00593D36">
        <w:rPr>
          <w:rFonts w:ascii="GHEA Grapalat" w:hAnsi="GHEA Grapalat" w:cs="Arial"/>
          <w:sz w:val="24"/>
          <w:szCs w:val="24"/>
          <w:lang w:val="hy-AM"/>
        </w:rPr>
        <w:t>ը: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87850" w:rsidRDefault="00A87850" w:rsidP="00A87850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2.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A87850" w:rsidRPr="00593D36" w:rsidRDefault="00A87850" w:rsidP="00A87850">
      <w:pPr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Առաջարկվող իրավական ակտով </w:t>
      </w:r>
      <w:r w:rsidRPr="008146D4">
        <w:rPr>
          <w:rFonts w:ascii="GHEA Grapalat" w:hAnsi="GHEA Grapalat"/>
          <w:sz w:val="24"/>
          <w:szCs w:val="24"/>
          <w:lang w:val="hy-AM"/>
        </w:rPr>
        <w:t>նախատեսվում 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93D36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r w:rsidRPr="00565C69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Ռուսաստանի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Դաշնության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միջև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2013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հունիսի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25-ի՝ «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Ռուսաստանի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Դաշնության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միջև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lastRenderedPageBreak/>
        <w:t>ռազմատեխնիկական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համագործակցության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զարգացման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Պայմանագրի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շրջանակներում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մատակարարվող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ռազմական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նշանակության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արտադրանքի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առկայության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նպատակային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օգտագործման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նկատմամբ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հսկողության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իրականացման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կարգի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406D4E">
        <w:rPr>
          <w:rFonts w:ascii="GHEA Grapalat" w:hAnsi="GHEA Grapalat"/>
          <w:sz w:val="24"/>
          <w:szCs w:val="24"/>
          <w:lang w:val="hy-AM"/>
        </w:rPr>
        <w:t>համաձայնագիր</w:t>
      </w:r>
      <w:r>
        <w:rPr>
          <w:rFonts w:ascii="GHEA Grapalat" w:hAnsi="GHEA Grapalat"/>
          <w:sz w:val="24"/>
          <w:szCs w:val="24"/>
          <w:lang w:val="fr-FR"/>
        </w:rPr>
        <w:t>ը</w:t>
      </w:r>
      <w:r w:rsidRPr="00593D36">
        <w:rPr>
          <w:rFonts w:ascii="GHEA Grapalat" w:hAnsi="GHEA Grapalat"/>
          <w:sz w:val="24"/>
          <w:szCs w:val="24"/>
          <w:lang w:val="hy-AM"/>
        </w:rPr>
        <w:t>:</w:t>
      </w:r>
    </w:p>
    <w:p w:rsidR="00A87850" w:rsidRDefault="00A87850" w:rsidP="00A87850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A87850" w:rsidRDefault="00A87850" w:rsidP="00A87850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9473E">
        <w:rPr>
          <w:rFonts w:ascii="GHEA Grapalat" w:hAnsi="GHEA Grapalat" w:cs="Arial"/>
          <w:sz w:val="24"/>
          <w:szCs w:val="24"/>
          <w:lang w:val="hy-AM"/>
        </w:rPr>
        <w:t>Օրենքը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մշակվել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արտաքին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գործերի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A87850" w:rsidRDefault="00A87850" w:rsidP="00A87850">
      <w:pPr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A87850" w:rsidRDefault="00A87850" w:rsidP="00A87850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Pr="0059473E">
        <w:rPr>
          <w:rFonts w:ascii="GHEA Grapalat" w:hAnsi="GHEA Grapalat" w:cs="Arial"/>
          <w:sz w:val="24"/>
          <w:szCs w:val="24"/>
          <w:lang w:val="hy-AM"/>
        </w:rPr>
        <w:t>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արդյունքում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կապահովվ</w:t>
      </w:r>
      <w:r w:rsidRPr="00593D36">
        <w:rPr>
          <w:rFonts w:ascii="GHEA Grapalat" w:hAnsi="GHEA Grapalat" w:cs="Arial"/>
          <w:sz w:val="24"/>
          <w:szCs w:val="24"/>
          <w:lang w:val="hy-AM"/>
        </w:rPr>
        <w:t>են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565C69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Ռուսաստանի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Դաշնության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միջև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2013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հունիսի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25-ի՝ «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Ռուսաստանի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Դաշնության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միջև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ռազմատեխնիկական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համագործակցության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զարգացման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Պայմանագրի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շրջանակներում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մատակարարվող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ռազմական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նշանակության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արտադրանքի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առկայության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նպատակային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օգտագործման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նկատմամբ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հսկողության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իրականացման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կարգի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/>
          <w:sz w:val="24"/>
          <w:szCs w:val="24"/>
          <w:lang w:val="hy-AM"/>
        </w:rPr>
        <w:t>համաձայնագրի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ուժի մեջ մտնելու համար նախատեսված ընթացակարգերը:</w:t>
      </w:r>
    </w:p>
    <w:p w:rsidR="00A87850" w:rsidRDefault="00A87850" w:rsidP="00A87850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87850" w:rsidRDefault="00A87850" w:rsidP="00A87850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87850" w:rsidRDefault="00A87850" w:rsidP="00A87850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87850" w:rsidRDefault="00A87850" w:rsidP="00A87850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87850" w:rsidRDefault="00A87850" w:rsidP="00A87850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D3ACB" w:rsidRDefault="00AD3ACB">
      <w:pPr>
        <w:spacing w:after="160" w:line="259" w:lineRule="auto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br w:type="page"/>
      </w:r>
    </w:p>
    <w:p w:rsidR="00AD3ACB" w:rsidRPr="009B63BB" w:rsidRDefault="00AD3ACB" w:rsidP="00AD3ACB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DB5768">
        <w:rPr>
          <w:rFonts w:ascii="GHEA Grapalat" w:hAnsi="GHEA Grapalat"/>
          <w:b/>
          <w:sz w:val="24"/>
          <w:szCs w:val="24"/>
          <w:lang w:val="fr-FR"/>
        </w:rPr>
        <w:lastRenderedPageBreak/>
        <w:t xml:space="preserve">«ՀԱՅԱՍՏԱՆԻ ՀԱՆՐԱՊԵՏՈՒԹՅԱՆ 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DB5768">
        <w:rPr>
          <w:rFonts w:ascii="GHEA Grapalat" w:hAnsi="GHEA Grapalat"/>
          <w:b/>
          <w:sz w:val="24"/>
          <w:szCs w:val="24"/>
          <w:lang w:val="fr-FR"/>
        </w:rPr>
        <w:t xml:space="preserve"> ՌՈՒՍԱՍՏԱՆԻ ԴԱՇՆՈՒԹՅԱՆ ՄԻՋ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DB5768">
        <w:rPr>
          <w:rFonts w:ascii="GHEA Grapalat" w:hAnsi="GHEA Grapalat"/>
          <w:b/>
          <w:sz w:val="24"/>
          <w:szCs w:val="24"/>
          <w:lang w:val="fr-FR"/>
        </w:rPr>
        <w:t xml:space="preserve"> 2013 ԹՎԱԿԱՆԻ ՀՈՒՆԻՍԻ 25-Ի՝ «ՀԱՅԱՍՏԱՆԻ ՀԱՆՐԱՊԵՏՈՒԹՅԱՆ 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DB5768">
        <w:rPr>
          <w:rFonts w:ascii="GHEA Grapalat" w:hAnsi="GHEA Grapalat"/>
          <w:b/>
          <w:sz w:val="24"/>
          <w:szCs w:val="24"/>
          <w:lang w:val="fr-FR"/>
        </w:rPr>
        <w:t xml:space="preserve"> ՌՈՒՍԱՍՏԱՆԻ ԴԱՇՆՈՒԹՅԱՆ ՄԻՋ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DB5768">
        <w:rPr>
          <w:rFonts w:ascii="GHEA Grapalat" w:hAnsi="GHEA Grapalat"/>
          <w:b/>
          <w:sz w:val="24"/>
          <w:szCs w:val="24"/>
          <w:lang w:val="fr-FR"/>
        </w:rPr>
        <w:t xml:space="preserve"> ՌԱԶՄԱՏԵԽՆԻԿԱԿԱՆ ՀԱՄԱԳՈՐԾԱԿՑՈՒԹՅԱՆ ԶԱՐԳԱՑՄԱՆ ՄԱՍԻՆ» ՊԱՅՄԱՆԱԳՐԻ ՇՐՋԱՆԱԿՆԵՐՈՒՄ ՄԱՏԱԿԱՐԱՐՎՈՂ ՌԱԶՄԱԿԱՆ ՆՇԱՆԱԿՈՒԹՅԱՆ ԱՐՏԱԴՐԱՆՔԻ ԱՌԿԱՅՈՒԹՅԱՆ 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DB5768">
        <w:rPr>
          <w:rFonts w:ascii="GHEA Grapalat" w:hAnsi="GHEA Grapalat"/>
          <w:b/>
          <w:sz w:val="24"/>
          <w:szCs w:val="24"/>
          <w:lang w:val="fr-FR"/>
        </w:rPr>
        <w:t xml:space="preserve"> ՆՊԱՏԱԿԱՅԻՆ ՕԳՏԱԳՈՐԾՄԱՆ ՆԿԱՏՄԱՄԲ ՀՍԿՈՂՈՒԹՅԱՆ ԻՐԱԿԱՆԱՑՄԱՆ ԿԱՐԳԻ ՄԱՍԻՆ» </w:t>
      </w:r>
      <w:r w:rsidRPr="00DB5768">
        <w:rPr>
          <w:rFonts w:ascii="GHEA Grapalat" w:hAnsi="GHEA Grapalat"/>
          <w:b/>
          <w:sz w:val="24"/>
          <w:szCs w:val="24"/>
          <w:lang w:val="hy-AM"/>
        </w:rPr>
        <w:t>ՀԱՄԱՁԱՅՆԱԳԻՐ</w:t>
      </w:r>
      <w:r w:rsidRPr="00DB5768">
        <w:rPr>
          <w:rFonts w:ascii="GHEA Grapalat" w:hAnsi="GHEA Grapalat"/>
          <w:b/>
          <w:sz w:val="24"/>
          <w:szCs w:val="24"/>
          <w:lang w:val="fr-FR"/>
        </w:rPr>
        <w:t>Ը</w:t>
      </w:r>
      <w:r w:rsidRPr="00967C99">
        <w:rPr>
          <w:rFonts w:ascii="GHEA Grapalat" w:hAnsi="GHEA Grapalat"/>
          <w:b/>
          <w:sz w:val="24"/>
          <w:szCs w:val="24"/>
        </w:rPr>
        <w:t xml:space="preserve"> ՎԱՎԵՐԱՑՆԵԼՈՒ</w:t>
      </w:r>
      <w:r>
        <w:rPr>
          <w:rFonts w:ascii="GHEA Grapalat" w:hAnsi="GHEA Grapalat"/>
          <w:b/>
          <w:sz w:val="24"/>
          <w:szCs w:val="24"/>
        </w:rPr>
        <w:t xml:space="preserve"> ԿԱՊԱԿՑՈՒԹՅԱՄԲ ՆՈՐ ՕՐԵՆՔԻ ԸՆԴՈՒՆՄԱՆ ԿԱՄ ԳՈՐԾՈՂ ՕՐԵՆՔՆԵՐՈՒՄ ՓՈՓՈԽՈՒԹՅՈՒՆՆԵՐ ԿԱՏԱՐԵԼՈՒ ԱՆՀՐԱԺԵՇՏՈՒԹՅԱՆ ԲԱՑԱԿԱՅՈՒԹՅԱՆ ՄԱՍԻՆ</w:t>
      </w:r>
    </w:p>
    <w:p w:rsidR="00A87850" w:rsidRPr="00AD3ACB" w:rsidRDefault="00AD3ACB" w:rsidP="000E4BE3">
      <w:pPr>
        <w:spacing w:after="0" w:line="360" w:lineRule="auto"/>
        <w:ind w:right="-138" w:firstLine="720"/>
        <w:jc w:val="both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Ռուսաստանի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Դաշնության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միջև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2013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հունիսի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25-ի՝ «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Ռուսաստանի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Դաշնության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միջև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ռազմատեխնիկական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համագործակցության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զարգացման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Պայմանագրի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շրջանակներում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մատակարարվող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ռազմական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նշանակության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արտադրանքի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առկայության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նպատակային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օգտագործման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նկատմամբ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հսկողության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իրականացման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կարգի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/>
          <w:sz w:val="24"/>
          <w:szCs w:val="24"/>
          <w:lang w:val="hy-AM"/>
        </w:rPr>
        <w:t>համաձայնագիր</w:t>
      </w:r>
      <w:r>
        <w:rPr>
          <w:rFonts w:ascii="GHEA Grapalat" w:hAnsi="GHEA Grapalat"/>
          <w:sz w:val="24"/>
          <w:szCs w:val="24"/>
          <w:lang w:val="fr-FR"/>
        </w:rPr>
        <w:t>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  <w:lang w:val="en-US"/>
        </w:rPr>
        <w:t>կապակցությամբ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  <w:lang w:val="en-US"/>
        </w:rPr>
        <w:t>նոր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  <w:lang w:val="en-US"/>
        </w:rPr>
        <w:t>օրենքի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  <w:lang w:val="en-US"/>
        </w:rPr>
        <w:t>ընդունման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  <w:lang w:val="en-US"/>
        </w:rPr>
        <w:t>կամ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  <w:lang w:val="en-US"/>
        </w:rPr>
        <w:t>գործող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  <w:lang w:val="en-US"/>
        </w:rPr>
        <w:t>օրենքներում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  <w:lang w:val="en-US"/>
        </w:rPr>
        <w:t>փոփոխություններ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  <w:lang w:val="en-US"/>
        </w:rPr>
        <w:t>կատարելու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  <w:lang w:val="en-US"/>
        </w:rPr>
        <w:t>անհրաժեշտություն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  <w:lang w:val="en-US"/>
        </w:rPr>
        <w:t>չկա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:  </w:t>
      </w:r>
    </w:p>
    <w:sectPr w:rsidR="00A87850" w:rsidRPr="00AD3ACB" w:rsidSect="00A87850">
      <w:pgSz w:w="11907" w:h="16839" w:code="9"/>
      <w:pgMar w:top="864" w:right="864" w:bottom="864" w:left="1152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A524F"/>
    <w:rsid w:val="000E4BE3"/>
    <w:rsid w:val="0018161B"/>
    <w:rsid w:val="00472BF9"/>
    <w:rsid w:val="00482D32"/>
    <w:rsid w:val="004A524F"/>
    <w:rsid w:val="004A7D6D"/>
    <w:rsid w:val="00620B96"/>
    <w:rsid w:val="00707E27"/>
    <w:rsid w:val="0078278F"/>
    <w:rsid w:val="008000A5"/>
    <w:rsid w:val="00932947"/>
    <w:rsid w:val="00A76056"/>
    <w:rsid w:val="00A87850"/>
    <w:rsid w:val="00AD3ACB"/>
    <w:rsid w:val="00C212E2"/>
    <w:rsid w:val="00C74208"/>
    <w:rsid w:val="00CC4922"/>
    <w:rsid w:val="00CD1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78F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78278F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78278F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val="en-US" w:eastAsia="ru-RU"/>
    </w:rPr>
  </w:style>
  <w:style w:type="character" w:styleId="Strong">
    <w:name w:val="Strong"/>
    <w:basedOn w:val="DefaultParagraphFont"/>
    <w:uiPriority w:val="22"/>
    <w:qFormat/>
    <w:rsid w:val="008000A5"/>
    <w:rPr>
      <w:b/>
      <w:bCs/>
    </w:rPr>
  </w:style>
  <w:style w:type="paragraph" w:styleId="ListParagraph">
    <w:name w:val="List Paragraph"/>
    <w:basedOn w:val="Normal"/>
    <w:uiPriority w:val="34"/>
    <w:qFormat/>
    <w:rsid w:val="00C7420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76056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A76056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A87850"/>
    <w:pPr>
      <w:spacing w:after="160" w:line="259" w:lineRule="auto"/>
    </w:pPr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QristineG</cp:lastModifiedBy>
  <cp:revision>14</cp:revision>
  <dcterms:created xsi:type="dcterms:W3CDTF">2017-06-29T10:36:00Z</dcterms:created>
  <dcterms:modified xsi:type="dcterms:W3CDTF">2017-07-14T08:18:00Z</dcterms:modified>
</cp:coreProperties>
</file>