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8000A5" w:rsidRPr="008000A5" w:rsidRDefault="0082380E" w:rsidP="004A7D6D">
      <w:pPr>
        <w:spacing w:after="0" w:line="240" w:lineRule="auto"/>
        <w:ind w:right="96"/>
        <w:jc w:val="center"/>
        <w:rPr>
          <w:rStyle w:val="Strong"/>
          <w:b w:val="0"/>
          <w:sz w:val="24"/>
          <w:szCs w:val="24"/>
          <w:lang w:val="fr-FR"/>
        </w:rPr>
      </w:pPr>
      <w:r w:rsidRPr="0082380E">
        <w:rPr>
          <w:rFonts w:ascii="GHEA Grapalat" w:hAnsi="GHEA Grapalat"/>
          <w:b/>
          <w:sz w:val="24"/>
          <w:szCs w:val="24"/>
          <w:lang w:val="fr-FR"/>
        </w:rPr>
        <w:t>ՀԱՅԱՍՏԱՆԻ ՀԱՆՐԱՊԵՏՈՒԹՅԱՆ ԿԱՌԱՎԱՐՈՒԹՅԱՆ ԵՎ ԱՐԱԲԱԿԱՆ ՄԻԱՑՅԱԼ ԷՄԻՐՈՒԹՅՈՒՆՆԵՐԻ ԿԱՌԱՎԱՐՈՒԹՅԱՆ ՄԻՋԵՎ ՆԵՐԴՐՈՒՄՆԵՐԻ ԽՐԱԽՈՒՍՄԱՆ ԵՎ ՓՈԽԱԴԱՐՁ ՊԱՇՏՊԱՆՈՒԹՅԱՆ ՄԱՍԻՆ» ՀԱՄԱՁԱՅՆԱԳԻՐԸ</w:t>
      </w:r>
      <w:r w:rsidRPr="008000A5">
        <w:rPr>
          <w:rStyle w:val="Strong"/>
          <w:rFonts w:ascii="GHEA Grapalat" w:hAnsi="GHEA Grapalat"/>
          <w:sz w:val="24"/>
          <w:szCs w:val="24"/>
          <w:lang w:val="hy-AM"/>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p>
    <w:p w:rsidR="0078278F" w:rsidRPr="008000A5" w:rsidRDefault="008000A5" w:rsidP="004A7D6D">
      <w:pPr>
        <w:pStyle w:val="norm"/>
        <w:spacing w:line="240" w:lineRule="auto"/>
        <w:ind w:left="1134" w:right="804" w:firstLine="0"/>
        <w:jc w:val="center"/>
        <w:rPr>
          <w:rFonts w:ascii="GHEA Grapalat" w:hAnsi="GHEA Grapalat"/>
          <w:b/>
          <w:caps/>
          <w:sz w:val="24"/>
          <w:szCs w:val="24"/>
          <w:lang w:val="af-ZA"/>
        </w:rPr>
      </w:pPr>
      <w:r w:rsidRPr="008000A5">
        <w:rPr>
          <w:rFonts w:ascii="GHEA Grapalat" w:eastAsia="Batang" w:hAnsi="GHEA Grapalat" w:cs="Sylfaen"/>
          <w:b/>
          <w:sz w:val="24"/>
          <w:szCs w:val="24"/>
        </w:rPr>
        <w:t>ՀԱՅԱՍԱՏԱՆԻ</w:t>
      </w:r>
      <w:r w:rsidRPr="008000A5">
        <w:rPr>
          <w:rFonts w:ascii="GHEA Grapalat" w:eastAsia="Batang" w:hAnsi="GHEA Grapalat" w:cs="Sylfaen"/>
          <w:b/>
          <w:sz w:val="24"/>
          <w:szCs w:val="24"/>
          <w:lang w:val="fr-FR"/>
        </w:rPr>
        <w:t xml:space="preserve"> </w:t>
      </w:r>
      <w:r w:rsidRPr="008000A5">
        <w:rPr>
          <w:rFonts w:ascii="GHEA Grapalat" w:eastAsia="Batang" w:hAnsi="GHEA Grapalat" w:cs="Sylfaen"/>
          <w:b/>
          <w:sz w:val="24"/>
          <w:szCs w:val="24"/>
        </w:rPr>
        <w:t>ՀԱՆՐԱՊԵՏՈՒԹՅԱՆ</w:t>
      </w:r>
      <w:r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78278F" w:rsidRPr="008000A5">
        <w:rPr>
          <w:rFonts w:ascii="GHEA Grapalat" w:eastAsia="Batang" w:hAnsi="GHEA Grapalat" w:cs="Arial Armenian"/>
          <w:b/>
          <w:sz w:val="24"/>
          <w:szCs w:val="24"/>
          <w:lang w:val="fr-FR"/>
        </w:rPr>
        <w:t xml:space="preserve"> </w:t>
      </w:r>
      <w:r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78278F" w:rsidRDefault="0078278F" w:rsidP="004A7D6D">
      <w:pPr>
        <w:jc w:val="center"/>
        <w:rPr>
          <w:rFonts w:ascii="GHEA Grapalat" w:hAnsi="GHEA Grapalat"/>
          <w:b/>
          <w:sz w:val="24"/>
          <w:szCs w:val="24"/>
          <w:lang w:val="fr-FR"/>
        </w:rPr>
      </w:pPr>
      <w:r w:rsidRPr="008000A5">
        <w:rPr>
          <w:rFonts w:ascii="GHEA Grapalat" w:hAnsi="GHEA Grapalat"/>
          <w:b/>
          <w:sz w:val="24"/>
          <w:szCs w:val="24"/>
          <w:lang w:val="fr-FR"/>
        </w:rPr>
        <w:t xml:space="preserve">      ---------------------------------------------------------------------------------------</w:t>
      </w:r>
    </w:p>
    <w:p w:rsidR="00932947" w:rsidRDefault="00932947" w:rsidP="00932947">
      <w:pPr>
        <w:spacing w:after="0" w:line="360" w:lineRule="auto"/>
        <w:ind w:right="-138" w:firstLine="709"/>
        <w:jc w:val="both"/>
        <w:rPr>
          <w:rFonts w:ascii="GHEA Grapalat" w:hAnsi="GHEA Grapalat"/>
          <w:sz w:val="24"/>
          <w:szCs w:val="24"/>
          <w:lang w:val="fr-FR"/>
        </w:rPr>
      </w:pPr>
    </w:p>
    <w:p w:rsidR="00932947" w:rsidRDefault="00932947" w:rsidP="00932947">
      <w:pPr>
        <w:spacing w:after="0" w:line="360" w:lineRule="auto"/>
        <w:ind w:right="-138"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w:t>
      </w:r>
      <w:bookmarkStart w:id="0" w:name="_GoBack"/>
      <w:bookmarkEnd w:id="0"/>
      <w:r>
        <w:rPr>
          <w:rFonts w:ascii="GHEA Grapalat" w:hAnsi="GHEA Grapalat"/>
          <w:sz w:val="24"/>
          <w:szCs w:val="24"/>
        </w:rPr>
        <w:t>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482D32" w:rsidRPr="00932947" w:rsidRDefault="00482D32" w:rsidP="00932947">
      <w:pPr>
        <w:spacing w:after="0" w:line="360" w:lineRule="auto"/>
        <w:ind w:right="-138" w:firstLine="709"/>
        <w:jc w:val="both"/>
        <w:rPr>
          <w:rFonts w:ascii="GHEA Grapalat" w:hAnsi="GHEA Grapalat" w:cs="Sylfaen"/>
          <w:sz w:val="24"/>
          <w:szCs w:val="24"/>
          <w:lang w:val="fr-FR"/>
        </w:rPr>
      </w:pPr>
    </w:p>
    <w:p w:rsidR="0078278F" w:rsidRDefault="0078278F" w:rsidP="00C74208">
      <w:pPr>
        <w:spacing w:after="0" w:line="360" w:lineRule="auto"/>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82380E">
        <w:rPr>
          <w:rFonts w:ascii="GHEA Grapalat" w:hAnsi="GHEA Grapalat"/>
          <w:sz w:val="24"/>
          <w:szCs w:val="24"/>
          <w:lang w:val="hy-AM"/>
        </w:rPr>
        <w:t xml:space="preserve">2016 թվականի հուլիսի 22-ին Երևանում ստորագրված </w:t>
      </w:r>
      <w:r w:rsidR="0082380E">
        <w:rPr>
          <w:rFonts w:ascii="GHEA Grapalat" w:hAnsi="GHEA Grapalat" w:cs="Times Armenian"/>
          <w:sz w:val="24"/>
          <w:szCs w:val="24"/>
          <w:lang w:val="fr-FR"/>
        </w:rPr>
        <w:t>«</w:t>
      </w:r>
      <w:r w:rsidR="0082380E">
        <w:rPr>
          <w:rFonts w:ascii="GHEA Grapalat" w:hAnsi="GHEA Grapalat"/>
          <w:sz w:val="24"/>
          <w:szCs w:val="24"/>
          <w:lang w:val="fr-FR"/>
        </w:rPr>
        <w:t>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 համաձայնագիրը</w:t>
      </w:r>
      <w:r w:rsidR="0082380E" w:rsidRPr="00C74208">
        <w:rPr>
          <w:rStyle w:val="Strong"/>
          <w:rFonts w:ascii="GHEA Grapalat" w:hAnsi="GHEA Grapalat"/>
          <w:b w:val="0"/>
          <w:sz w:val="24"/>
          <w:szCs w:val="24"/>
          <w:lang w:val="hy-AM"/>
        </w:rPr>
        <w:t xml:space="preserve"> </w:t>
      </w:r>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C74208" w:rsidRPr="00C74208" w:rsidRDefault="00C74208" w:rsidP="00C74208">
      <w:pPr>
        <w:spacing w:after="0" w:line="360" w:lineRule="auto"/>
        <w:ind w:right="96" w:firstLine="720"/>
        <w:jc w:val="both"/>
        <w:rPr>
          <w:bCs/>
          <w:sz w:val="24"/>
          <w:szCs w:val="24"/>
          <w:lang w:val="fr-FR"/>
        </w:rPr>
      </w:pPr>
    </w:p>
    <w:p w:rsidR="0078278F" w:rsidRPr="0078278F" w:rsidRDefault="0078278F" w:rsidP="00C74208">
      <w:pPr>
        <w:spacing w:after="0" w:line="360" w:lineRule="auto"/>
        <w:ind w:right="-138"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CC4922" w:rsidRDefault="00CC4922" w:rsidP="00C74208">
      <w:pPr>
        <w:spacing w:line="360" w:lineRule="auto"/>
        <w:rPr>
          <w:lang w:val="af-ZA"/>
        </w:rPr>
      </w:pPr>
    </w:p>
    <w:p w:rsidR="00C506C7" w:rsidRDefault="00C506C7" w:rsidP="00C506C7">
      <w:pPr>
        <w:spacing w:after="0"/>
        <w:ind w:right="96" w:firstLine="375"/>
        <w:jc w:val="both"/>
        <w:rPr>
          <w:rFonts w:ascii="GHEA Grapalat" w:hAnsi="GHEA Grapalat"/>
          <w:sz w:val="24"/>
          <w:szCs w:val="24"/>
          <w:lang w:val="fr-FR"/>
        </w:rPr>
      </w:pPr>
    </w:p>
    <w:p w:rsidR="00C506C7" w:rsidRDefault="00C506C7" w:rsidP="00C506C7">
      <w:pPr>
        <w:ind w:right="-138"/>
        <w:jc w:val="right"/>
        <w:rPr>
          <w:rFonts w:ascii="GHEA Grapalat" w:hAnsi="GHEA Grapalat"/>
          <w:b/>
          <w:sz w:val="24"/>
          <w:szCs w:val="24"/>
          <w:u w:val="single"/>
          <w:lang w:val="hy-AM"/>
        </w:rPr>
      </w:pPr>
      <w:r>
        <w:rPr>
          <w:rFonts w:ascii="GHEA Grapalat" w:hAnsi="GHEA Grapalat"/>
          <w:b/>
          <w:sz w:val="24"/>
          <w:szCs w:val="24"/>
          <w:u w:val="single"/>
          <w:lang w:val="hy-AM"/>
        </w:rPr>
        <w:t>ՆԱԽԱԳԻԾ</w:t>
      </w:r>
    </w:p>
    <w:p w:rsidR="00C506C7" w:rsidRPr="006E11FE" w:rsidRDefault="00C506C7" w:rsidP="00C506C7">
      <w:pPr>
        <w:pStyle w:val="NormalWeb"/>
        <w:spacing w:after="0" w:line="276" w:lineRule="auto"/>
        <w:ind w:right="-138"/>
        <w:rPr>
          <w:rStyle w:val="Strong"/>
          <w:rFonts w:cs="Sylfaen"/>
          <w:lang w:val="fr-FR"/>
        </w:rPr>
      </w:pPr>
    </w:p>
    <w:p w:rsidR="00C506C7" w:rsidRDefault="00C506C7" w:rsidP="00C506C7">
      <w:pPr>
        <w:pStyle w:val="NormalWeb"/>
        <w:spacing w:after="0" w:line="276" w:lineRule="auto"/>
        <w:ind w:right="-138"/>
        <w:jc w:val="center"/>
        <w:rPr>
          <w:rStyle w:val="Strong"/>
          <w:rFonts w:ascii="GHEA Grapalat" w:hAnsi="GHEA Grapalat" w:cs="Sylfaen"/>
          <w:lang w:val="hy-AM"/>
        </w:rPr>
      </w:pPr>
    </w:p>
    <w:p w:rsidR="00C506C7" w:rsidRDefault="00C506C7" w:rsidP="00C506C7">
      <w:pPr>
        <w:pStyle w:val="NormalWeb"/>
        <w:spacing w:after="0" w:line="276" w:lineRule="auto"/>
        <w:ind w:right="-138"/>
        <w:jc w:val="center"/>
        <w:rPr>
          <w:rStyle w:val="Strong"/>
          <w:rFonts w:ascii="GHEA Grapalat" w:hAnsi="GHEA Grapalat" w:cs="Sylfaen"/>
          <w:lang w:val="hy-AM"/>
        </w:rPr>
      </w:pPr>
    </w:p>
    <w:p w:rsidR="00C506C7" w:rsidRPr="006E11FE" w:rsidRDefault="00C506C7" w:rsidP="00C506C7">
      <w:pPr>
        <w:pStyle w:val="NormalWeb"/>
        <w:spacing w:after="0" w:line="276" w:lineRule="auto"/>
        <w:ind w:right="-138"/>
        <w:jc w:val="center"/>
        <w:rPr>
          <w:lang w:val="fr-FR"/>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C506C7" w:rsidRPr="006E11FE" w:rsidRDefault="00C506C7" w:rsidP="00C506C7">
      <w:pPr>
        <w:pStyle w:val="NormalWeb"/>
        <w:spacing w:after="0" w:line="276" w:lineRule="auto"/>
        <w:ind w:right="-138"/>
        <w:jc w:val="center"/>
        <w:rPr>
          <w:rStyle w:val="Strong"/>
          <w:rFonts w:cs="Sylfaen"/>
          <w:sz w:val="36"/>
          <w:szCs w:val="36"/>
          <w:lang w:val="fr-FR"/>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C506C7" w:rsidRPr="006E11FE" w:rsidRDefault="00C506C7" w:rsidP="00C506C7">
      <w:pPr>
        <w:spacing w:after="0"/>
        <w:ind w:right="96"/>
        <w:jc w:val="both"/>
        <w:rPr>
          <w:lang w:val="fr-FR"/>
        </w:rPr>
      </w:pPr>
    </w:p>
    <w:p w:rsidR="00C506C7" w:rsidRDefault="00C506C7" w:rsidP="00C506C7">
      <w:pPr>
        <w:spacing w:after="0"/>
        <w:ind w:right="96"/>
        <w:jc w:val="center"/>
        <w:rPr>
          <w:rStyle w:val="Strong"/>
          <w:sz w:val="24"/>
          <w:szCs w:val="24"/>
          <w:lang w:val="fr-FR"/>
        </w:rPr>
      </w:pPr>
      <w:r>
        <w:rPr>
          <w:rFonts w:ascii="GHEA Grapalat" w:hAnsi="GHEA Grapalat"/>
          <w:b/>
          <w:sz w:val="24"/>
          <w:szCs w:val="24"/>
          <w:lang w:val="fr-FR"/>
        </w:rPr>
        <w:t>«ՀԱՅԱՍՏԱՆԻ ՀԱՆՐԱՊԵՏՈՒԹՅԱՆ ԿԱՌԱՎԱՐՈՒԹՅԱՆ ԵՎ ԱՐԱԲԱԿԱՆ ՄԻԱՑՅԱԼ ԷՄԻՐՈՒԹՅՈՒՆՆԵՐԻ ԿԱՌԱՎԱՐՈՒԹՅԱՆ ՄԻՋԵՎ ՆԵՐԴՐՈՒՄՆԵՐԻ ԽՐԱԽՈՒՍՄԱՆ ԵՎ ՓՈԽԱԴԱՐՁ ՊԱՇՏՊԱՆՈՒԹՅԱՆ ՄԱՍԻՆ» ՀԱՄԱՁԱՅՆԱԳԻՐԸ</w:t>
      </w:r>
      <w:r>
        <w:rPr>
          <w:rFonts w:ascii="GHEA Grapalat" w:hAnsi="GHEA Grapalat"/>
          <w:sz w:val="24"/>
          <w:szCs w:val="24"/>
          <w:lang w:val="fr-FR"/>
        </w:rPr>
        <w:t xml:space="preserve"> </w:t>
      </w:r>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C506C7" w:rsidRDefault="00C506C7" w:rsidP="00C506C7">
      <w:pPr>
        <w:ind w:right="-138"/>
        <w:jc w:val="center"/>
        <w:rPr>
          <w:rStyle w:val="Strong"/>
          <w:rFonts w:ascii="GHEA Grapalat" w:hAnsi="GHEA Grapalat" w:cs="Sylfaen"/>
          <w:sz w:val="24"/>
          <w:szCs w:val="24"/>
          <w:lang w:val="hy-AM"/>
        </w:rPr>
      </w:pPr>
    </w:p>
    <w:p w:rsidR="00C506C7" w:rsidRPr="006E11FE" w:rsidRDefault="00C506C7" w:rsidP="00C506C7">
      <w:pPr>
        <w:spacing w:after="0"/>
        <w:ind w:right="96" w:firstLine="375"/>
        <w:jc w:val="both"/>
        <w:rPr>
          <w:lang w:val="hy-AM"/>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2016 թվականի հուլիսի 22-ին Երևանում ստորագրված </w:t>
      </w:r>
      <w:r>
        <w:rPr>
          <w:rFonts w:ascii="GHEA Grapalat" w:hAnsi="GHEA Grapalat" w:cs="Times Armenian"/>
          <w:sz w:val="24"/>
          <w:szCs w:val="24"/>
          <w:lang w:val="fr-FR"/>
        </w:rPr>
        <w:t>«</w:t>
      </w:r>
      <w:r>
        <w:rPr>
          <w:rFonts w:ascii="GHEA Grapalat" w:hAnsi="GHEA Grapalat"/>
          <w:sz w:val="24"/>
          <w:szCs w:val="24"/>
          <w:lang w:val="fr-FR"/>
        </w:rPr>
        <w:t>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 համաձայնագիրը</w:t>
      </w:r>
      <w:r>
        <w:rPr>
          <w:rFonts w:ascii="GHEA Grapalat" w:eastAsia="Times New Roman" w:hAnsi="GHEA Grapalat"/>
          <w:sz w:val="24"/>
          <w:szCs w:val="24"/>
          <w:lang w:val="fr-FR"/>
        </w:rPr>
        <w:t>:</w:t>
      </w:r>
    </w:p>
    <w:p w:rsidR="00C506C7" w:rsidRDefault="00C506C7" w:rsidP="00C506C7">
      <w:pPr>
        <w:spacing w:after="0"/>
        <w:ind w:right="96" w:firstLine="375"/>
        <w:jc w:val="both"/>
        <w:rPr>
          <w:rFonts w:ascii="GHEA Grapalat" w:eastAsia="Times New Roman" w:hAnsi="GHEA Grapalat"/>
          <w:sz w:val="24"/>
          <w:szCs w:val="24"/>
          <w:lang w:val="fr-FR"/>
        </w:rPr>
      </w:pPr>
    </w:p>
    <w:p w:rsidR="00C506C7" w:rsidRDefault="00C506C7" w:rsidP="00C506C7">
      <w:pPr>
        <w:spacing w:after="0"/>
        <w:ind w:right="96"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6E11FE">
        <w:rPr>
          <w:rFonts w:ascii="GHEA Grapalat" w:hAnsi="GHEA Grapalat" w:cs="Sylfaen"/>
          <w:sz w:val="24"/>
          <w:szCs w:val="24"/>
          <w:lang w:val="hy-AM"/>
        </w:rPr>
        <w:t>վանից</w:t>
      </w:r>
      <w:r>
        <w:rPr>
          <w:rFonts w:ascii="GHEA Grapalat" w:hAnsi="GHEA Grapalat" w:cs="Sylfaen"/>
          <w:sz w:val="24"/>
          <w:szCs w:val="24"/>
          <w:lang w:val="hy-AM"/>
        </w:rPr>
        <w:t xml:space="preserve">։ </w:t>
      </w:r>
    </w:p>
    <w:p w:rsidR="00C506C7" w:rsidRDefault="00C506C7" w:rsidP="00C506C7">
      <w:pPr>
        <w:spacing w:after="0"/>
        <w:ind w:right="96" w:firstLine="375"/>
        <w:jc w:val="both"/>
        <w:rPr>
          <w:rFonts w:ascii="GHEA Grapalat" w:hAnsi="GHEA Grapalat"/>
          <w:sz w:val="24"/>
          <w:szCs w:val="24"/>
          <w:lang w:val="fr-FR"/>
        </w:rPr>
      </w:pPr>
    </w:p>
    <w:p w:rsidR="00C506C7" w:rsidRPr="006E11FE" w:rsidRDefault="00C506C7" w:rsidP="00C506C7">
      <w:pPr>
        <w:spacing w:after="0"/>
        <w:ind w:right="96" w:firstLine="375"/>
        <w:jc w:val="both"/>
        <w:rPr>
          <w:rFonts w:ascii="GHEA Grapalat" w:hAnsi="GHEA Grapalat" w:cs="Sylfaen"/>
          <w:sz w:val="24"/>
          <w:szCs w:val="24"/>
          <w:lang w:val="fr-FR"/>
        </w:rPr>
      </w:pPr>
    </w:p>
    <w:p w:rsidR="00C506C7" w:rsidRPr="00015082" w:rsidRDefault="00C506C7" w:rsidP="00C506C7">
      <w:pPr>
        <w:spacing w:after="0"/>
        <w:ind w:right="96" w:firstLine="375"/>
        <w:jc w:val="both"/>
        <w:rPr>
          <w:rFonts w:ascii="GHEA Grapalat" w:hAnsi="GHEA Grapalat" w:cs="Sylfaen"/>
          <w:sz w:val="24"/>
          <w:szCs w:val="24"/>
          <w:lang w:val="hy-AM"/>
        </w:rPr>
      </w:pPr>
    </w:p>
    <w:p w:rsidR="00C506C7" w:rsidRPr="00015082" w:rsidRDefault="00C506C7" w:rsidP="00C506C7">
      <w:pPr>
        <w:spacing w:after="0"/>
        <w:ind w:right="96" w:firstLine="375"/>
        <w:jc w:val="both"/>
        <w:rPr>
          <w:rFonts w:ascii="GHEA Grapalat" w:hAnsi="GHEA Grapalat" w:cs="Sylfaen"/>
          <w:sz w:val="24"/>
          <w:szCs w:val="24"/>
          <w:lang w:val="hy-AM"/>
        </w:rPr>
      </w:pPr>
    </w:p>
    <w:p w:rsidR="00C506C7" w:rsidRPr="00015082" w:rsidRDefault="00C506C7" w:rsidP="00C506C7">
      <w:pPr>
        <w:rPr>
          <w:sz w:val="24"/>
          <w:szCs w:val="24"/>
          <w:lang w:val="hy-AM"/>
        </w:rPr>
      </w:pPr>
    </w:p>
    <w:p w:rsidR="00C506C7" w:rsidRPr="00015082" w:rsidRDefault="00C506C7" w:rsidP="00C506C7">
      <w:pPr>
        <w:rPr>
          <w:sz w:val="24"/>
          <w:szCs w:val="24"/>
          <w:lang w:val="fr-FR"/>
        </w:rPr>
      </w:pPr>
    </w:p>
    <w:p w:rsidR="00C506C7" w:rsidRPr="00015082" w:rsidRDefault="00C506C7" w:rsidP="00C506C7">
      <w:pPr>
        <w:ind w:right="-138"/>
        <w:jc w:val="right"/>
        <w:rPr>
          <w:sz w:val="24"/>
          <w:szCs w:val="24"/>
          <w:lang w:val="fr-FR"/>
        </w:rPr>
      </w:pPr>
    </w:p>
    <w:p w:rsidR="00C506C7" w:rsidRDefault="00C506C7" w:rsidP="00C74208">
      <w:pPr>
        <w:spacing w:line="360" w:lineRule="auto"/>
        <w:rPr>
          <w:lang w:val="af-ZA"/>
        </w:rPr>
      </w:pPr>
    </w:p>
    <w:p w:rsidR="00C506C7" w:rsidRDefault="00C506C7" w:rsidP="00C74208">
      <w:pPr>
        <w:spacing w:line="360" w:lineRule="auto"/>
        <w:rPr>
          <w:lang w:val="af-ZA"/>
        </w:rPr>
      </w:pPr>
    </w:p>
    <w:p w:rsidR="00B91B09" w:rsidRDefault="00B91B09" w:rsidP="00C74208">
      <w:pPr>
        <w:spacing w:line="360" w:lineRule="auto"/>
        <w:rPr>
          <w:lang w:val="af-ZA"/>
        </w:rPr>
      </w:pPr>
    </w:p>
    <w:p w:rsidR="00C506C7" w:rsidRPr="00C46998" w:rsidRDefault="00C506C7" w:rsidP="00C506C7">
      <w:pPr>
        <w:jc w:val="center"/>
        <w:rPr>
          <w:rFonts w:ascii="GHEA Grapalat" w:hAnsi="GHEA Grapalat"/>
          <w:b/>
          <w:color w:val="000000"/>
          <w:sz w:val="24"/>
          <w:szCs w:val="24"/>
          <w:lang w:val="en-US"/>
        </w:rPr>
      </w:pP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lastRenderedPageBreak/>
        <w:t>ՀԱՄԱՁԱՅՆԱԳԻՐ</w:t>
      </w:r>
    </w:p>
    <w:p w:rsidR="00C506C7" w:rsidRPr="00C46998" w:rsidRDefault="00C506C7" w:rsidP="00C506C7">
      <w:pPr>
        <w:jc w:val="center"/>
        <w:rPr>
          <w:rFonts w:ascii="GHEA Grapalat" w:hAnsi="GHEA Grapalat"/>
          <w:b/>
          <w:color w:val="000000"/>
          <w:sz w:val="24"/>
          <w:szCs w:val="24"/>
          <w:lang w:val="en-US"/>
        </w:rPr>
      </w:pPr>
    </w:p>
    <w:p w:rsidR="00C506C7" w:rsidRPr="00C46998" w:rsidRDefault="00C506C7" w:rsidP="00C506C7">
      <w:pPr>
        <w:jc w:val="center"/>
        <w:rPr>
          <w:rFonts w:ascii="GHEA Grapalat" w:hAnsi="GHEA Grapalat"/>
          <w:b/>
          <w:color w:val="000000"/>
          <w:sz w:val="24"/>
          <w:szCs w:val="24"/>
          <w:lang w:val="en-US"/>
        </w:rPr>
      </w:pPr>
    </w:p>
    <w:p w:rsidR="00C506C7" w:rsidRPr="00C46998" w:rsidRDefault="00C506C7" w:rsidP="00B91B09">
      <w:pPr>
        <w:jc w:val="center"/>
        <w:rPr>
          <w:rFonts w:ascii="GHEA Grapalat" w:hAnsi="GHEA Grapalat"/>
          <w:b/>
          <w:color w:val="000000"/>
          <w:sz w:val="24"/>
          <w:szCs w:val="24"/>
          <w:lang w:val="en-US"/>
        </w:rPr>
      </w:pPr>
      <w:r w:rsidRPr="00C46998">
        <w:rPr>
          <w:rFonts w:ascii="GHEA Grapalat" w:hAnsi="GHEA Grapalat"/>
          <w:b/>
          <w:color w:val="000000"/>
          <w:sz w:val="24"/>
          <w:szCs w:val="24"/>
        </w:rPr>
        <w:t>ՀԱՅԱՍՏԱՆԻ</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ՀԱՆՐԱՊԵՏՈՒԹՅԱՆ</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ԿԱՌԱՎԱՐՈՒԹՅԱՆ</w:t>
      </w:r>
    </w:p>
    <w:p w:rsidR="00C506C7" w:rsidRPr="00C46998" w:rsidRDefault="00C506C7" w:rsidP="00B91B09">
      <w:pPr>
        <w:jc w:val="center"/>
        <w:rPr>
          <w:rFonts w:ascii="GHEA Grapalat" w:hAnsi="GHEA Grapalat"/>
          <w:b/>
          <w:color w:val="000000"/>
          <w:sz w:val="24"/>
          <w:szCs w:val="24"/>
          <w:lang w:val="en-US"/>
        </w:rPr>
      </w:pPr>
      <w:r w:rsidRPr="00C46998">
        <w:rPr>
          <w:rFonts w:ascii="GHEA Grapalat" w:hAnsi="GHEA Grapalat"/>
          <w:b/>
          <w:color w:val="000000"/>
          <w:sz w:val="24"/>
          <w:szCs w:val="24"/>
        </w:rPr>
        <w:t>ԵՎ</w:t>
      </w:r>
    </w:p>
    <w:p w:rsidR="00C506C7" w:rsidRPr="00C46998" w:rsidRDefault="00C506C7" w:rsidP="00B91B09">
      <w:pPr>
        <w:jc w:val="center"/>
        <w:rPr>
          <w:rFonts w:ascii="GHEA Grapalat" w:hAnsi="GHEA Grapalat"/>
          <w:b/>
          <w:color w:val="000000"/>
          <w:sz w:val="24"/>
          <w:szCs w:val="24"/>
          <w:lang w:val="en-US"/>
        </w:rPr>
      </w:pPr>
      <w:r w:rsidRPr="00C46998">
        <w:rPr>
          <w:rFonts w:ascii="GHEA Grapalat" w:hAnsi="GHEA Grapalat"/>
          <w:b/>
          <w:bCs/>
          <w:color w:val="000000"/>
          <w:sz w:val="24"/>
          <w:szCs w:val="24"/>
        </w:rPr>
        <w:t>ԱՐԱԲԱԿԱՆ</w:t>
      </w:r>
      <w:r w:rsidRPr="00C46998">
        <w:rPr>
          <w:rFonts w:ascii="GHEA Grapalat" w:hAnsi="GHEA Grapalat"/>
          <w:b/>
          <w:bCs/>
          <w:color w:val="000000"/>
          <w:sz w:val="24"/>
          <w:szCs w:val="24"/>
          <w:lang w:val="en-US"/>
        </w:rPr>
        <w:t xml:space="preserve"> </w:t>
      </w:r>
      <w:r w:rsidRPr="00C46998">
        <w:rPr>
          <w:rFonts w:ascii="GHEA Grapalat" w:hAnsi="GHEA Grapalat"/>
          <w:b/>
          <w:bCs/>
          <w:color w:val="000000"/>
          <w:sz w:val="24"/>
          <w:szCs w:val="24"/>
        </w:rPr>
        <w:t>ՄԻԱՑՅԱԼ</w:t>
      </w:r>
      <w:r w:rsidRPr="00C46998">
        <w:rPr>
          <w:rFonts w:ascii="GHEA Grapalat" w:hAnsi="GHEA Grapalat"/>
          <w:b/>
          <w:bCs/>
          <w:color w:val="000000"/>
          <w:sz w:val="24"/>
          <w:szCs w:val="24"/>
          <w:lang w:val="en-US"/>
        </w:rPr>
        <w:t xml:space="preserve"> </w:t>
      </w:r>
      <w:r w:rsidRPr="00C46998">
        <w:rPr>
          <w:rFonts w:ascii="GHEA Grapalat" w:hAnsi="GHEA Grapalat"/>
          <w:b/>
          <w:bCs/>
          <w:color w:val="000000"/>
          <w:sz w:val="24"/>
          <w:szCs w:val="24"/>
        </w:rPr>
        <w:t>ԷՄԻՐՈՒԹՅՈՒՆՆԵՐ</w:t>
      </w:r>
      <w:r w:rsidRPr="00C46998">
        <w:rPr>
          <w:rFonts w:ascii="GHEA Grapalat" w:hAnsi="GHEA Grapalat"/>
          <w:b/>
          <w:bCs/>
          <w:color w:val="000000"/>
          <w:sz w:val="24"/>
          <w:szCs w:val="24"/>
          <w:lang w:val="en-US"/>
        </w:rPr>
        <w:t>Ի</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ԿԱՌԱՎԱՐՈՒԹՅԱՆ</w:t>
      </w:r>
    </w:p>
    <w:p w:rsidR="00C506C7" w:rsidRPr="00C46998" w:rsidRDefault="00C506C7" w:rsidP="00B91B09">
      <w:pPr>
        <w:jc w:val="center"/>
        <w:rPr>
          <w:rFonts w:ascii="GHEA Grapalat" w:hAnsi="GHEA Grapalat"/>
          <w:b/>
          <w:color w:val="000000"/>
          <w:sz w:val="24"/>
          <w:szCs w:val="24"/>
          <w:lang w:val="en-US"/>
        </w:rPr>
      </w:pPr>
      <w:r w:rsidRPr="00C46998">
        <w:rPr>
          <w:rFonts w:ascii="GHEA Grapalat" w:hAnsi="GHEA Grapalat"/>
          <w:b/>
          <w:color w:val="000000"/>
          <w:sz w:val="24"/>
          <w:szCs w:val="24"/>
        </w:rPr>
        <w:t>ՄԻՋԵՎ</w:t>
      </w:r>
    </w:p>
    <w:p w:rsidR="00C506C7" w:rsidRPr="00B91B09" w:rsidRDefault="00C506C7" w:rsidP="00B91B09">
      <w:pPr>
        <w:jc w:val="center"/>
        <w:rPr>
          <w:rFonts w:ascii="GHEA Grapalat" w:hAnsi="GHEA Grapalat"/>
          <w:b/>
          <w:color w:val="000000"/>
          <w:sz w:val="24"/>
          <w:szCs w:val="24"/>
          <w:lang w:val="en-US"/>
        </w:rPr>
      </w:pPr>
      <w:r w:rsidRPr="00C46998">
        <w:rPr>
          <w:rFonts w:ascii="GHEA Grapalat" w:hAnsi="GHEA Grapalat"/>
          <w:b/>
          <w:color w:val="000000"/>
          <w:sz w:val="24"/>
          <w:szCs w:val="24"/>
        </w:rPr>
        <w:t>ՆԵՐԴՐՈՒՄՆԵՐԻ</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ԽՐԱԽՈՒՍՄԱՆ</w:t>
      </w:r>
      <w:r w:rsidRPr="00C46998">
        <w:rPr>
          <w:rFonts w:ascii="GHEA Grapalat" w:hAnsi="GHEA Grapalat"/>
          <w:b/>
          <w:color w:val="000000"/>
          <w:sz w:val="24"/>
          <w:szCs w:val="24"/>
          <w:lang w:val="en-US"/>
        </w:rPr>
        <w:t xml:space="preserve"> ԵՎ </w:t>
      </w:r>
      <w:r w:rsidRPr="00C46998">
        <w:rPr>
          <w:rFonts w:ascii="GHEA Grapalat" w:hAnsi="GHEA Grapalat"/>
          <w:b/>
          <w:color w:val="000000"/>
          <w:sz w:val="24"/>
          <w:szCs w:val="24"/>
        </w:rPr>
        <w:t>ՓՈԽԱԴԱՐՁ</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ՊԱՇՏՊԱՆՈՒԹՅԱՆ</w:t>
      </w:r>
      <w:r w:rsidRPr="00C46998">
        <w:rPr>
          <w:rFonts w:ascii="GHEA Grapalat" w:hAnsi="GHEA Grapalat"/>
          <w:b/>
          <w:color w:val="000000"/>
          <w:sz w:val="24"/>
          <w:szCs w:val="24"/>
          <w:lang w:val="en-US"/>
        </w:rPr>
        <w:t xml:space="preserve"> </w:t>
      </w:r>
      <w:r w:rsidR="00B91B09">
        <w:rPr>
          <w:rFonts w:ascii="GHEA Grapalat" w:hAnsi="GHEA Grapalat"/>
          <w:b/>
          <w:color w:val="000000"/>
          <w:sz w:val="24"/>
          <w:szCs w:val="24"/>
        </w:rPr>
        <w:t>ՄԱՍԻ</w:t>
      </w:r>
    </w:p>
    <w:p w:rsidR="00C506C7" w:rsidRPr="00C46998" w:rsidRDefault="00C506C7" w:rsidP="00C506C7">
      <w:pPr>
        <w:ind w:firstLine="720"/>
        <w:jc w:val="both"/>
        <w:rPr>
          <w:rFonts w:ascii="GHEA Grapalat" w:hAnsi="GHEA Grapalat"/>
          <w:color w:val="000000"/>
          <w:sz w:val="24"/>
          <w:szCs w:val="24"/>
          <w:lang w:val="en-US"/>
        </w:rPr>
      </w:pP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Հայաստանի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Հանրապետության</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առավարությունը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bCs/>
          <w:color w:val="000000"/>
          <w:sz w:val="24"/>
          <w:szCs w:val="24"/>
        </w:rPr>
        <w:t>Արաբական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Միացյալ</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Էմիրություններ</w:t>
      </w:r>
      <w:r w:rsidRPr="00C46998">
        <w:rPr>
          <w:rFonts w:ascii="GHEA Grapalat" w:hAnsi="GHEA Grapalat"/>
          <w:bCs/>
          <w:color w:val="000000"/>
          <w:sz w:val="24"/>
          <w:szCs w:val="24"/>
          <w:lang w:val="en-US"/>
        </w:rPr>
        <w:t>ի</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առավարությունը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այսուհետև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ողմեր</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ց</w:t>
      </w:r>
      <w:r w:rsidRPr="00C46998">
        <w:rPr>
          <w:rFonts w:ascii="GHEA Grapalat" w:hAnsi="GHEA Grapalat"/>
          <w:color w:val="000000"/>
          <w:sz w:val="24"/>
          <w:szCs w:val="24"/>
        </w:rPr>
        <w:t>անկանալով</w:t>
      </w:r>
      <w:proofErr w:type="gramEnd"/>
      <w:r w:rsidRPr="00C46998">
        <w:rPr>
          <w:rFonts w:ascii="GHEA Grapalat" w:hAnsi="GHEA Grapalat"/>
          <w:color w:val="000000"/>
          <w:sz w:val="24"/>
          <w:szCs w:val="24"/>
          <w:lang w:val="en-US"/>
        </w:rPr>
        <w:t xml:space="preserve"> ավելի խրախուսել միմյանց միջև </w:t>
      </w:r>
      <w:r w:rsidRPr="00C46998">
        <w:rPr>
          <w:rFonts w:ascii="GHEA Grapalat" w:hAnsi="GHEA Grapalat"/>
          <w:color w:val="000000"/>
          <w:sz w:val="24"/>
          <w:szCs w:val="24"/>
        </w:rPr>
        <w:t>տնտեսական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համագործակցությունը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կողմից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առնչությամբ,</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ը</w:t>
      </w:r>
      <w:r w:rsidRPr="00C46998">
        <w:rPr>
          <w:rFonts w:ascii="GHEA Grapalat" w:hAnsi="GHEA Grapalat"/>
          <w:color w:val="000000"/>
          <w:sz w:val="24"/>
          <w:szCs w:val="24"/>
        </w:rPr>
        <w:t>նդունելով</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 այդ ներդրումներին վերաբերող` Ն</w:t>
      </w:r>
      <w:r w:rsidRPr="00C46998">
        <w:rPr>
          <w:rFonts w:ascii="GHEA Grapalat" w:hAnsi="GHEA Grapalat"/>
          <w:color w:val="000000"/>
          <w:sz w:val="24"/>
          <w:szCs w:val="24"/>
        </w:rPr>
        <w:t>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խրախուսման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փոխադարձ</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պաշտպանության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համաձայնագիրը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w:t>
      </w:r>
      <w:r w:rsidRPr="00C46998">
        <w:rPr>
          <w:rFonts w:ascii="GHEA Grapalat" w:hAnsi="GHEA Grapalat"/>
          <w:color w:val="000000"/>
          <w:sz w:val="24"/>
          <w:szCs w:val="24"/>
          <w:lang w:val="en-US"/>
        </w:rPr>
        <w:t xml:space="preserve">խթանի </w:t>
      </w:r>
      <w:r w:rsidRPr="00C46998">
        <w:rPr>
          <w:rFonts w:ascii="GHEA Grapalat" w:hAnsi="GHEA Grapalat"/>
          <w:color w:val="000000"/>
          <w:sz w:val="24"/>
          <w:szCs w:val="24"/>
        </w:rPr>
        <w:t>կապիտալի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հոսք</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Պայմանավորվող կողմերի </w:t>
      </w:r>
      <w:r w:rsidRPr="00C46998">
        <w:rPr>
          <w:rFonts w:ascii="GHEA Grapalat" w:hAnsi="GHEA Grapalat"/>
          <w:color w:val="000000"/>
          <w:sz w:val="24"/>
          <w:szCs w:val="24"/>
        </w:rPr>
        <w:t>տնտեսական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զարգաց</w:t>
      </w:r>
      <w:r w:rsidRPr="00C46998">
        <w:rPr>
          <w:rFonts w:ascii="GHEA Grapalat" w:hAnsi="GHEA Grapalat"/>
          <w:color w:val="000000"/>
          <w:sz w:val="24"/>
          <w:szCs w:val="24"/>
          <w:lang w:val="en-US"/>
        </w:rPr>
        <w:t>ումը,</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հաշվի</w:t>
      </w:r>
      <w:proofErr w:type="gramEnd"/>
      <w:r w:rsidRPr="00C46998">
        <w:rPr>
          <w:rFonts w:ascii="GHEA Grapalat" w:hAnsi="GHEA Grapalat"/>
          <w:color w:val="000000"/>
          <w:sz w:val="24"/>
          <w:szCs w:val="24"/>
          <w:lang w:val="en-US"/>
        </w:rPr>
        <w:t xml:space="preserve"> առնելով, որ </w:t>
      </w:r>
      <w:r w:rsidRPr="00C46998">
        <w:rPr>
          <w:rFonts w:ascii="GHEA Grapalat" w:hAnsi="GHEA Grapalat"/>
          <w:color w:val="000000"/>
          <w:sz w:val="24"/>
          <w:szCs w:val="24"/>
        </w:rPr>
        <w:t>ներդրում</w:t>
      </w:r>
      <w:r w:rsidRPr="00C46998">
        <w:rPr>
          <w:rFonts w:ascii="GHEA Grapalat" w:hAnsi="GHEA Grapalat"/>
          <w:color w:val="000000"/>
          <w:sz w:val="24"/>
          <w:szCs w:val="24"/>
          <w:lang w:val="en-US"/>
        </w:rPr>
        <w:t xml:space="preserve">ային </w:t>
      </w:r>
      <w:r w:rsidRPr="00C46998">
        <w:rPr>
          <w:rFonts w:ascii="GHEA Grapalat" w:hAnsi="GHEA Grapalat"/>
          <w:color w:val="000000"/>
          <w:sz w:val="24"/>
          <w:szCs w:val="24"/>
        </w:rPr>
        <w:t>կայուն</w:t>
      </w:r>
      <w:r w:rsidRPr="00C46998">
        <w:rPr>
          <w:rFonts w:ascii="GHEA Grapalat" w:hAnsi="GHEA Grapalat"/>
          <w:color w:val="000000"/>
          <w:sz w:val="24"/>
          <w:szCs w:val="24"/>
          <w:lang w:val="en-US"/>
        </w:rPr>
        <w:t xml:space="preserve"> շրջանակը կապահովի տնտեսական ռեսուրսների արդյունավետ </w:t>
      </w:r>
      <w:r w:rsidRPr="00C46998">
        <w:rPr>
          <w:rFonts w:ascii="GHEA Grapalat" w:hAnsi="GHEA Grapalat"/>
          <w:color w:val="000000"/>
          <w:sz w:val="24"/>
          <w:szCs w:val="24"/>
        </w:rPr>
        <w:t>օգտագործում</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կբարելավի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կյանքի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պայմանները</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հ</w:t>
      </w:r>
      <w:r w:rsidRPr="00C46998">
        <w:rPr>
          <w:rFonts w:ascii="GHEA Grapalat" w:hAnsi="GHEA Grapalat"/>
          <w:color w:val="000000"/>
          <w:sz w:val="24"/>
          <w:szCs w:val="24"/>
        </w:rPr>
        <w:t>ամաձայնելով</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իրականացումը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կատարվի</w:t>
      </w:r>
      <w:r w:rsidRPr="00C46998">
        <w:rPr>
          <w:rFonts w:ascii="GHEA Grapalat" w:hAnsi="GHEA Grapalat"/>
          <w:color w:val="000000"/>
          <w:sz w:val="24"/>
          <w:szCs w:val="24"/>
          <w:lang w:val="en-US"/>
        </w:rPr>
        <w:t xml:space="preserve">  իրենց </w:t>
      </w:r>
      <w:r w:rsidRPr="00C46998">
        <w:rPr>
          <w:rFonts w:ascii="GHEA Grapalat" w:hAnsi="GHEA Grapalat"/>
          <w:color w:val="000000"/>
          <w:sz w:val="24"/>
          <w:szCs w:val="24"/>
        </w:rPr>
        <w:t>օրեն</w:t>
      </w:r>
      <w:r w:rsidRPr="00C46998">
        <w:rPr>
          <w:rFonts w:ascii="GHEA Grapalat" w:hAnsi="GHEA Grapalat"/>
          <w:color w:val="000000"/>
          <w:sz w:val="24"/>
          <w:szCs w:val="24"/>
          <w:lang w:val="en-US"/>
        </w:rPr>
        <w:t xml:space="preserve">քներին և կանոնակարգերին </w:t>
      </w:r>
      <w:r w:rsidRPr="00C46998">
        <w:rPr>
          <w:rFonts w:ascii="GHEA Grapalat" w:hAnsi="GHEA Grapalat"/>
          <w:color w:val="000000"/>
          <w:sz w:val="24"/>
          <w:szCs w:val="24"/>
        </w:rPr>
        <w:t>համապատասխան</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գիտակցելով</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խրախուսումը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պահանջում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համագործակցային ջանքեր երկու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եր</w:t>
      </w:r>
      <w:r w:rsidRPr="00C46998">
        <w:rPr>
          <w:rFonts w:ascii="GHEA Grapalat" w:hAnsi="GHEA Grapalat"/>
          <w:color w:val="000000"/>
          <w:sz w:val="24"/>
          <w:szCs w:val="24"/>
        </w:rPr>
        <w:t>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կողմից,</w:t>
      </w:r>
    </w:p>
    <w:p w:rsidR="00C506C7" w:rsidRPr="00C46998" w:rsidRDefault="00C506C7" w:rsidP="00C506C7">
      <w:pPr>
        <w:ind w:firstLine="720"/>
        <w:jc w:val="both"/>
        <w:rPr>
          <w:rFonts w:ascii="GHEA Grapalat" w:hAnsi="GHEA Grapalat"/>
          <w:color w:val="000000"/>
          <w:sz w:val="24"/>
          <w:szCs w:val="24"/>
          <w:lang w:val="en-US"/>
        </w:rPr>
      </w:pPr>
    </w:p>
    <w:p w:rsidR="00C506C7"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rPr>
        <w:t>համաձայնեցին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հետևյալի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մասին</w:t>
      </w:r>
      <w:r w:rsidRPr="00C46998">
        <w:rPr>
          <w:rFonts w:ascii="GHEA Grapalat" w:hAnsi="GHEA Grapalat"/>
          <w:color w:val="000000"/>
          <w:sz w:val="24"/>
          <w:szCs w:val="24"/>
          <w:lang w:val="en-US"/>
        </w:rPr>
        <w:t>.</w:t>
      </w:r>
    </w:p>
    <w:p w:rsidR="00B91B09" w:rsidRDefault="00B91B09" w:rsidP="00C506C7">
      <w:pPr>
        <w:ind w:firstLine="720"/>
        <w:jc w:val="both"/>
        <w:rPr>
          <w:rFonts w:ascii="GHEA Grapalat" w:hAnsi="GHEA Grapalat"/>
          <w:color w:val="000000"/>
          <w:sz w:val="24"/>
          <w:szCs w:val="24"/>
          <w:lang w:val="en-US"/>
        </w:rPr>
      </w:pPr>
    </w:p>
    <w:p w:rsidR="00B91B09" w:rsidRPr="00C46998" w:rsidRDefault="00B91B09" w:rsidP="00C506C7">
      <w:pPr>
        <w:ind w:firstLine="720"/>
        <w:jc w:val="both"/>
        <w:rPr>
          <w:rFonts w:ascii="GHEA Grapalat" w:hAnsi="GHEA Grapalat"/>
          <w:color w:val="000000"/>
          <w:sz w:val="24"/>
          <w:szCs w:val="24"/>
          <w:lang w:val="en-US"/>
        </w:rPr>
      </w:pP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lastRenderedPageBreak/>
        <w:t>Հոդված</w:t>
      </w:r>
      <w:r w:rsidRPr="00C46998">
        <w:rPr>
          <w:rFonts w:ascii="GHEA Grapalat" w:hAnsi="GHEA Grapalat"/>
          <w:b/>
          <w:color w:val="000000"/>
          <w:sz w:val="24"/>
          <w:szCs w:val="24"/>
          <w:lang w:val="en-US"/>
        </w:rPr>
        <w:t xml:space="preserve"> 1</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lang w:val="en-US"/>
        </w:rPr>
        <w:t>Սահմանումներ</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Սույն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Համաձայնագր</w:t>
      </w:r>
      <w:r w:rsidRPr="00C46998">
        <w:rPr>
          <w:rFonts w:ascii="GHEA Grapalat" w:hAnsi="GHEA Grapalat"/>
          <w:color w:val="000000"/>
          <w:sz w:val="24"/>
          <w:szCs w:val="24"/>
          <w:lang w:val="en-US"/>
        </w:rPr>
        <w:t>ի նպատակների համար`</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1. «Ն</w:t>
      </w:r>
      <w:r w:rsidRPr="00C46998">
        <w:rPr>
          <w:rFonts w:ascii="GHEA Grapalat" w:hAnsi="GHEA Grapalat"/>
          <w:color w:val="000000"/>
          <w:sz w:val="24"/>
          <w:szCs w:val="24"/>
        </w:rPr>
        <w:t>երդրող</w:t>
      </w:r>
      <w:r w:rsidRPr="00C46998">
        <w:rPr>
          <w:rFonts w:ascii="GHEA Grapalat" w:hAnsi="GHEA Grapalat"/>
          <w:color w:val="000000"/>
          <w:sz w:val="24"/>
          <w:szCs w:val="24"/>
          <w:lang w:val="en-US"/>
        </w:rPr>
        <w:t xml:space="preserve">» հասկացությունը </w:t>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w:t>
      </w:r>
      <w:r w:rsidRPr="00C46998">
        <w:rPr>
          <w:rFonts w:ascii="GHEA Grapalat" w:hAnsi="GHEA Grapalat"/>
          <w:color w:val="000000"/>
          <w:sz w:val="24"/>
          <w:szCs w:val="24"/>
          <w:lang w:val="en-US"/>
        </w:rPr>
        <w:t>յ</w:t>
      </w:r>
      <w:r w:rsidRPr="00C46998">
        <w:rPr>
          <w:rFonts w:ascii="GHEA Grapalat" w:hAnsi="GHEA Grapalat"/>
          <w:color w:val="000000"/>
          <w:sz w:val="24"/>
          <w:szCs w:val="24"/>
        </w:rPr>
        <w:t>մանավոր</w:t>
      </w:r>
      <w:r w:rsidRPr="00C46998">
        <w:rPr>
          <w:rFonts w:ascii="GHEA Grapalat" w:hAnsi="GHEA Grapalat"/>
          <w:color w:val="000000"/>
          <w:sz w:val="24"/>
          <w:szCs w:val="24"/>
          <w:lang w:val="en-US"/>
        </w:rPr>
        <w:t>վ</w:t>
      </w:r>
      <w:r w:rsidRPr="00C46998">
        <w:rPr>
          <w:rFonts w:ascii="GHEA Grapalat" w:hAnsi="GHEA Grapalat"/>
          <w:color w:val="000000"/>
          <w:sz w:val="24"/>
          <w:szCs w:val="24"/>
        </w:rPr>
        <w:t>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նշանակում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ֆիզիկական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անձ</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w:t>
      </w:r>
      <w:r w:rsidRPr="00C46998">
        <w:rPr>
          <w:rFonts w:ascii="GHEA Grapalat" w:hAnsi="GHEA Grapalat"/>
          <w:color w:val="000000"/>
          <w:sz w:val="24"/>
          <w:szCs w:val="24"/>
          <w:lang w:val="en-US"/>
        </w:rPr>
        <w:t xml:space="preserve">րը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քաղաքացի</w:t>
      </w:r>
      <w:r w:rsidRPr="00C46998">
        <w:rPr>
          <w:rFonts w:ascii="GHEA Grapalat" w:hAnsi="GHEA Grapalat"/>
          <w:color w:val="000000"/>
          <w:sz w:val="24"/>
          <w:szCs w:val="24"/>
          <w:lang w:val="en-US"/>
        </w:rPr>
        <w:t xml:space="preserve"> է,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w:t>
      </w:r>
      <w:r w:rsidRPr="00C46998">
        <w:rPr>
          <w:rFonts w:ascii="GHEA Grapalat" w:hAnsi="GHEA Grapalat"/>
          <w:color w:val="000000"/>
          <w:sz w:val="24"/>
          <w:szCs w:val="24"/>
          <w:lang w:val="en-US"/>
        </w:rPr>
        <w:t xml:space="preserve">րը </w:t>
      </w:r>
      <w:r w:rsidRPr="00C46998">
        <w:rPr>
          <w:rFonts w:ascii="GHEA Grapalat" w:hAnsi="GHEA Grapalat"/>
          <w:color w:val="000000"/>
          <w:sz w:val="24"/>
          <w:szCs w:val="24"/>
        </w:rPr>
        <w:t>ներդրում</w:t>
      </w:r>
      <w:r w:rsidRPr="00C46998">
        <w:rPr>
          <w:rFonts w:ascii="GHEA Grapalat" w:hAnsi="GHEA Grapalat"/>
          <w:color w:val="000000"/>
          <w:sz w:val="24"/>
          <w:szCs w:val="24"/>
          <w:lang w:val="en-US"/>
        </w:rPr>
        <w:t xml:space="preserve"> է </w:t>
      </w:r>
      <w:r w:rsidRPr="00C46998">
        <w:rPr>
          <w:rFonts w:ascii="GHEA Grapalat" w:hAnsi="GHEA Grapalat"/>
          <w:color w:val="000000"/>
          <w:sz w:val="24"/>
          <w:szCs w:val="24"/>
        </w:rPr>
        <w:t>կատարում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իրավաբանական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անձ</w:t>
      </w:r>
      <w:r w:rsidRPr="00C46998">
        <w:rPr>
          <w:rFonts w:ascii="GHEA Grapalat" w:hAnsi="GHEA Grapalat"/>
          <w:color w:val="000000"/>
          <w:sz w:val="24"/>
          <w:szCs w:val="24"/>
          <w:lang w:val="en-US"/>
        </w:rPr>
        <w:t xml:space="preserve">, ինչպիսին է կորպորացիան, հիմնադրամը, տրեստը, ձեռնարկությունը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ընկերակցությունը,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ստեղծվել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կազմավորվել է </w:t>
      </w:r>
      <w:r w:rsidRPr="00C46998">
        <w:rPr>
          <w:rFonts w:ascii="GHEA Grapalat" w:hAnsi="GHEA Grapalat"/>
          <w:color w:val="000000"/>
          <w:sz w:val="24"/>
          <w:szCs w:val="24"/>
        </w:rPr>
        <w:t>այդ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օրենքներին և կանոնակարգերին </w:t>
      </w:r>
      <w:r w:rsidRPr="00C46998">
        <w:rPr>
          <w:rFonts w:ascii="GHEA Grapalat" w:hAnsi="GHEA Grapalat"/>
          <w:color w:val="000000"/>
          <w:sz w:val="24"/>
          <w:szCs w:val="24"/>
        </w:rPr>
        <w:t>հա</w:t>
      </w:r>
      <w:r w:rsidRPr="00C46998">
        <w:rPr>
          <w:rFonts w:ascii="GHEA Grapalat" w:hAnsi="GHEA Grapalat"/>
          <w:color w:val="000000"/>
          <w:sz w:val="24"/>
          <w:szCs w:val="24"/>
          <w:lang w:val="en-US"/>
        </w:rPr>
        <w:t xml:space="preserve">մապատասխան,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որն </w:t>
      </w:r>
      <w:r w:rsidRPr="00C46998">
        <w:rPr>
          <w:rFonts w:ascii="GHEA Grapalat" w:hAnsi="GHEA Grapalat"/>
          <w:color w:val="000000"/>
          <w:sz w:val="24"/>
          <w:szCs w:val="24"/>
        </w:rPr>
        <w:t>արդյունավետ</w:t>
      </w:r>
      <w:r w:rsidRPr="00C46998">
        <w:rPr>
          <w:rFonts w:ascii="GHEA Grapalat" w:hAnsi="GHEA Grapalat"/>
          <w:color w:val="000000"/>
          <w:sz w:val="24"/>
          <w:szCs w:val="24"/>
          <w:lang w:val="en-US"/>
        </w:rPr>
        <w:t xml:space="preserve"> կերպով </w:t>
      </w:r>
      <w:r w:rsidRPr="00C46998">
        <w:rPr>
          <w:rFonts w:ascii="GHEA Grapalat" w:hAnsi="GHEA Grapalat"/>
          <w:color w:val="000000"/>
          <w:sz w:val="24"/>
          <w:szCs w:val="24"/>
        </w:rPr>
        <w:t>կառավարվում</w:t>
      </w:r>
      <w:r w:rsidRPr="00C46998">
        <w:rPr>
          <w:rFonts w:ascii="GHEA Grapalat" w:hAnsi="GHEA Grapalat"/>
          <w:color w:val="000000"/>
          <w:sz w:val="24"/>
          <w:szCs w:val="24"/>
          <w:lang w:val="en-US"/>
        </w:rPr>
        <w:t xml:space="preserve"> է տվյալ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կողմի տարածքում,</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գ</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Կառավարություն կամ Կառավարությանը </w:t>
      </w:r>
      <w:r w:rsidRPr="00C46998">
        <w:rPr>
          <w:rFonts w:ascii="GHEA Grapalat" w:hAnsi="GHEA Grapalat"/>
          <w:color w:val="000000"/>
          <w:sz w:val="24"/>
          <w:szCs w:val="24"/>
        </w:rPr>
        <w:t>պատկանող</w:t>
      </w:r>
      <w:r w:rsidRPr="00C46998">
        <w:rPr>
          <w:rFonts w:ascii="GHEA Grapalat" w:hAnsi="GHEA Grapalat"/>
          <w:color w:val="000000"/>
          <w:sz w:val="24"/>
          <w:szCs w:val="24"/>
          <w:lang w:val="en-US"/>
        </w:rPr>
        <w:t xml:space="preserve"> ընկերություններ:</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2. «</w:t>
      </w:r>
      <w:r w:rsidRPr="00C46998">
        <w:rPr>
          <w:rFonts w:ascii="GHEA Grapalat" w:hAnsi="GHEA Grapalat"/>
          <w:color w:val="000000"/>
          <w:sz w:val="24"/>
          <w:szCs w:val="24"/>
        </w:rPr>
        <w:t>Ներդրումներ</w:t>
      </w:r>
      <w:r w:rsidRPr="00C46998">
        <w:rPr>
          <w:rFonts w:ascii="GHEA Grapalat" w:hAnsi="GHEA Grapalat"/>
          <w:color w:val="000000"/>
          <w:sz w:val="24"/>
          <w:szCs w:val="24"/>
          <w:lang w:val="en-US"/>
        </w:rPr>
        <w:t xml:space="preserve">» հասկացությունը նշանակում է` </w:t>
      </w:r>
      <w:r w:rsidRPr="00C46998">
        <w:rPr>
          <w:rFonts w:ascii="GHEA Grapalat" w:hAnsi="GHEA Grapalat"/>
          <w:color w:val="000000"/>
          <w:sz w:val="24"/>
          <w:szCs w:val="24"/>
        </w:rPr>
        <w:t>գույքի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ցանկացած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տեսակ</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ներդրվ</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կողմից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օրենքներին և կանոնակարգերին </w:t>
      </w:r>
      <w:r w:rsidRPr="00C46998">
        <w:rPr>
          <w:rFonts w:ascii="GHEA Grapalat" w:hAnsi="GHEA Grapalat"/>
          <w:color w:val="000000"/>
          <w:sz w:val="24"/>
          <w:szCs w:val="24"/>
        </w:rPr>
        <w:t>համա</w:t>
      </w:r>
      <w:r w:rsidRPr="00C46998">
        <w:rPr>
          <w:rFonts w:ascii="GHEA Grapalat" w:hAnsi="GHEA Grapalat"/>
          <w:color w:val="000000"/>
          <w:sz w:val="24"/>
          <w:szCs w:val="24"/>
          <w:lang w:val="en-US"/>
        </w:rPr>
        <w:t xml:space="preserve">պատասխան, և, </w:t>
      </w:r>
      <w:r w:rsidRPr="00C46998">
        <w:rPr>
          <w:rFonts w:ascii="GHEA Grapalat" w:hAnsi="GHEA Grapalat"/>
          <w:color w:val="000000"/>
          <w:sz w:val="24"/>
          <w:szCs w:val="24"/>
        </w:rPr>
        <w:t>մասնավորապես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ներառ</w:t>
      </w:r>
      <w:r w:rsidRPr="00C46998">
        <w:rPr>
          <w:rFonts w:ascii="GHEA Grapalat" w:hAnsi="GHEA Grapalat"/>
          <w:color w:val="000000"/>
          <w:sz w:val="24"/>
          <w:szCs w:val="24"/>
          <w:lang w:val="en-US"/>
        </w:rPr>
        <w:t>ում է.</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շարժական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անշարժ</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գույք</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ինչպես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ինչպիսիք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են</w:t>
      </w:r>
      <w:r w:rsidRPr="00C46998">
        <w:rPr>
          <w:rFonts w:ascii="GHEA Grapalat" w:hAnsi="GHEA Grapalat"/>
          <w:color w:val="000000"/>
          <w:sz w:val="24"/>
          <w:szCs w:val="24"/>
          <w:lang w:val="en-US"/>
        </w:rPr>
        <w:t xml:space="preserve"> հիպոտեկը, </w:t>
      </w:r>
      <w:r w:rsidRPr="00C46998">
        <w:rPr>
          <w:rFonts w:ascii="GHEA Grapalat" w:hAnsi="GHEA Grapalat"/>
          <w:color w:val="000000"/>
          <w:sz w:val="24"/>
          <w:szCs w:val="24"/>
        </w:rPr>
        <w:t>գրավ</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եկամտի իրավունքով ազատ օգտագործումը (ուզուֆրուկտ),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բաժնեմասեր</w:t>
      </w:r>
      <w:r w:rsidRPr="00C46998">
        <w:rPr>
          <w:rFonts w:ascii="GHEA Grapalat" w:hAnsi="GHEA Grapalat"/>
          <w:color w:val="000000"/>
          <w:sz w:val="24"/>
          <w:szCs w:val="24"/>
          <w:lang w:val="en-US"/>
        </w:rPr>
        <w:t>ը</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բաժնետոմսեր</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պարտատոմսեր</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կազմակերպությունների </w:t>
      </w:r>
      <w:r w:rsidRPr="00C46998">
        <w:rPr>
          <w:rFonts w:ascii="GHEA Grapalat" w:hAnsi="GHEA Grapalat"/>
          <w:color w:val="000000"/>
          <w:sz w:val="24"/>
          <w:szCs w:val="24"/>
        </w:rPr>
        <w:t>մասնակցության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ձևեր</w:t>
      </w:r>
      <w:r w:rsidRPr="00C46998">
        <w:rPr>
          <w:rFonts w:ascii="GHEA Grapalat" w:hAnsi="GHEA Grapalat"/>
          <w:color w:val="000000"/>
          <w:sz w:val="24"/>
          <w:szCs w:val="24"/>
          <w:lang w:val="en-US"/>
        </w:rPr>
        <w:t>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գ) </w:t>
      </w:r>
      <w:proofErr w:type="gramStart"/>
      <w:r w:rsidRPr="00C46998">
        <w:rPr>
          <w:rFonts w:ascii="GHEA Grapalat" w:hAnsi="GHEA Grapalat"/>
          <w:color w:val="000000"/>
          <w:sz w:val="24"/>
          <w:szCs w:val="24"/>
          <w:lang w:val="en-US"/>
        </w:rPr>
        <w:t>շահույթի</w:t>
      </w:r>
      <w:proofErr w:type="gramEnd"/>
      <w:r w:rsidRPr="00C46998">
        <w:rPr>
          <w:rFonts w:ascii="GHEA Grapalat" w:hAnsi="GHEA Grapalat"/>
          <w:color w:val="000000"/>
          <w:sz w:val="24"/>
          <w:szCs w:val="24"/>
          <w:lang w:val="en-US"/>
        </w:rPr>
        <w:t xml:space="preserve"> վերաներդրումը,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դ) </w:t>
      </w:r>
      <w:proofErr w:type="gramStart"/>
      <w:r w:rsidRPr="00C46998">
        <w:rPr>
          <w:rFonts w:ascii="GHEA Grapalat" w:hAnsi="GHEA Grapalat"/>
          <w:color w:val="000000"/>
          <w:sz w:val="24"/>
          <w:szCs w:val="24"/>
        </w:rPr>
        <w:t>դրամական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պահանջներ</w:t>
      </w:r>
      <w:r w:rsidRPr="00C46998">
        <w:rPr>
          <w:rFonts w:ascii="GHEA Grapalat" w:hAnsi="GHEA Grapalat"/>
          <w:color w:val="000000"/>
          <w:sz w:val="24"/>
          <w:szCs w:val="24"/>
          <w:lang w:val="en-US"/>
        </w:rPr>
        <w:t xml:space="preserve">ը կամ այլ իրավունքներ` </w:t>
      </w:r>
      <w:r w:rsidRPr="00C46998">
        <w:rPr>
          <w:rFonts w:ascii="GHEA Grapalat" w:hAnsi="GHEA Grapalat"/>
          <w:color w:val="000000"/>
          <w:sz w:val="24"/>
          <w:szCs w:val="24"/>
        </w:rPr>
        <w:t>ներդրմ</w:t>
      </w:r>
      <w:r w:rsidRPr="00C46998">
        <w:rPr>
          <w:rFonts w:ascii="GHEA Grapalat" w:hAnsi="GHEA Grapalat"/>
          <w:color w:val="000000"/>
          <w:sz w:val="24"/>
          <w:szCs w:val="24"/>
          <w:lang w:val="en-US"/>
        </w:rPr>
        <w:t xml:space="preserve">անը համարժեք իրավաչափ գործունեության համար, </w:t>
      </w:r>
      <w:r w:rsidRPr="00C46998">
        <w:rPr>
          <w:rFonts w:ascii="GHEA Grapalat" w:hAnsi="GHEA Grapalat"/>
          <w:color w:val="000000"/>
          <w:sz w:val="24"/>
          <w:szCs w:val="24"/>
        </w:rPr>
        <w:t>բացառությամբ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դրամական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պահանջների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որոնք</w:t>
      </w:r>
      <w:r w:rsidRPr="00C46998">
        <w:rPr>
          <w:rFonts w:ascii="GHEA Grapalat" w:hAnsi="GHEA Grapalat"/>
          <w:color w:val="000000"/>
          <w:sz w:val="24"/>
          <w:szCs w:val="24"/>
          <w:lang w:val="en-US"/>
        </w:rPr>
        <w:t xml:space="preserve"> բացառապես </w:t>
      </w:r>
      <w:r w:rsidRPr="00C46998">
        <w:rPr>
          <w:rFonts w:ascii="GHEA Grapalat" w:hAnsi="GHEA Grapalat"/>
          <w:color w:val="000000"/>
          <w:sz w:val="24"/>
          <w:szCs w:val="24"/>
        </w:rPr>
        <w:t>բխում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են</w:t>
      </w:r>
      <w:r w:rsidRPr="00C46998">
        <w:rPr>
          <w:rFonts w:ascii="GHEA Grapalat" w:hAnsi="GHEA Grapalat"/>
          <w:color w:val="000000"/>
          <w:sz w:val="24"/>
          <w:szCs w:val="24"/>
          <w:lang w:val="en-US"/>
        </w:rPr>
        <w:t xml:space="preserve">` </w:t>
      </w:r>
    </w:p>
    <w:p w:rsidR="00C506C7" w:rsidRPr="00C46998" w:rsidRDefault="00C506C7" w:rsidP="00C506C7">
      <w:pPr>
        <w:ind w:left="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i</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քաղաքացու կամ ձեռնարկության </w:t>
      </w:r>
      <w:r w:rsidRPr="00C46998">
        <w:rPr>
          <w:rFonts w:ascii="GHEA Grapalat" w:hAnsi="GHEA Grapalat"/>
          <w:color w:val="000000"/>
          <w:sz w:val="24"/>
          <w:szCs w:val="24"/>
        </w:rPr>
        <w:t>կողմից</w:t>
      </w:r>
      <w:r w:rsidRPr="00C46998">
        <w:rPr>
          <w:rFonts w:ascii="GHEA Grapalat" w:hAnsi="GHEA Grapalat"/>
          <w:color w:val="000000"/>
          <w:sz w:val="24"/>
          <w:szCs w:val="24"/>
          <w:lang w:val="en-US"/>
        </w:rPr>
        <w:t xml:space="preserve"> մյուս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տարածքում ապրանքների վաճառքի և ծառայությունների մատուցման առևտրային պայմանագրերից,</w:t>
      </w:r>
    </w:p>
    <w:p w:rsidR="00C506C7" w:rsidRPr="00C46998" w:rsidRDefault="00C506C7" w:rsidP="00C506C7">
      <w:pPr>
        <w:ind w:left="720"/>
        <w:jc w:val="both"/>
        <w:rPr>
          <w:rFonts w:ascii="GHEA Grapalat" w:hAnsi="GHEA Grapalat"/>
          <w:color w:val="000000"/>
          <w:sz w:val="24"/>
          <w:szCs w:val="24"/>
          <w:lang w:val="en-US"/>
        </w:rPr>
      </w:pPr>
      <w:r w:rsidRPr="00C46998">
        <w:rPr>
          <w:rFonts w:ascii="GHEA Grapalat" w:hAnsi="GHEA Grapalat"/>
          <w:color w:val="000000"/>
          <w:sz w:val="24"/>
          <w:szCs w:val="24"/>
          <w:lang w:val="en-US"/>
        </w:rPr>
        <w:lastRenderedPageBreak/>
        <w:t xml:space="preserve">ii. </w:t>
      </w:r>
      <w:proofErr w:type="gramStart"/>
      <w:r w:rsidRPr="00C46998">
        <w:rPr>
          <w:rFonts w:ascii="GHEA Grapalat" w:hAnsi="GHEA Grapalat"/>
          <w:color w:val="000000"/>
          <w:sz w:val="24"/>
          <w:szCs w:val="24"/>
          <w:lang w:val="en-US"/>
        </w:rPr>
        <w:t>վարկի</w:t>
      </w:r>
      <w:proofErr w:type="gramEnd"/>
      <w:r w:rsidRPr="00C46998">
        <w:rPr>
          <w:rFonts w:ascii="GHEA Grapalat" w:hAnsi="GHEA Grapalat"/>
          <w:color w:val="000000"/>
          <w:sz w:val="24"/>
          <w:szCs w:val="24"/>
          <w:lang w:val="en-US"/>
        </w:rPr>
        <w:t xml:space="preserve"> երկարաձգումից` կապված առևտրային գործարքի </w:t>
      </w:r>
      <w:r w:rsidRPr="00C46998">
        <w:rPr>
          <w:rFonts w:ascii="GHEA Grapalat" w:hAnsi="GHEA Grapalat"/>
          <w:color w:val="000000"/>
          <w:sz w:val="24"/>
          <w:szCs w:val="24"/>
        </w:rPr>
        <w:t>հետ</w:t>
      </w:r>
      <w:r w:rsidRPr="00C46998">
        <w:rPr>
          <w:rFonts w:ascii="GHEA Grapalat" w:hAnsi="GHEA Grapalat"/>
          <w:color w:val="000000"/>
          <w:sz w:val="24"/>
          <w:szCs w:val="24"/>
          <w:lang w:val="en-US"/>
        </w:rPr>
        <w:t>, ինչպիսին է, օրինակ, առևտրի ֆինանսավորումը,</w:t>
      </w:r>
    </w:p>
    <w:p w:rsidR="00C506C7" w:rsidRPr="00C46998" w:rsidRDefault="00C506C7" w:rsidP="00C506C7">
      <w:pPr>
        <w:ind w:left="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ե) </w:t>
      </w:r>
      <w:r w:rsidRPr="00C46998">
        <w:rPr>
          <w:rFonts w:ascii="GHEA Grapalat" w:hAnsi="GHEA Grapalat"/>
          <w:color w:val="000000"/>
          <w:sz w:val="24"/>
          <w:szCs w:val="24"/>
        </w:rPr>
        <w:t>մտավոր</w:t>
      </w:r>
      <w:r w:rsidRPr="00C46998">
        <w:rPr>
          <w:rFonts w:ascii="GHEA Grapalat" w:hAnsi="GHEA Grapalat"/>
          <w:color w:val="000000"/>
          <w:sz w:val="24"/>
          <w:szCs w:val="24"/>
          <w:lang w:val="en-US"/>
        </w:rPr>
        <w:t xml:space="preserve"> և արդյունաբերական </w:t>
      </w:r>
      <w:r w:rsidRPr="00C46998">
        <w:rPr>
          <w:rFonts w:ascii="GHEA Grapalat" w:hAnsi="GHEA Grapalat"/>
          <w:color w:val="000000"/>
          <w:sz w:val="24"/>
          <w:szCs w:val="24"/>
        </w:rPr>
        <w:t>սեփականության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իրավունքները</w:t>
      </w:r>
      <w:r w:rsidRPr="00C46998">
        <w:rPr>
          <w:rFonts w:ascii="GHEA Grapalat" w:hAnsi="GHEA Grapalat"/>
          <w:color w:val="000000"/>
          <w:sz w:val="24"/>
          <w:szCs w:val="24"/>
          <w:lang w:val="en-US"/>
        </w:rPr>
        <w:t xml:space="preserve">, որոնք ընդունված են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ներքին </w:t>
      </w:r>
      <w:r w:rsidRPr="00C46998">
        <w:rPr>
          <w:rFonts w:ascii="GHEA Grapalat" w:hAnsi="GHEA Grapalat"/>
          <w:color w:val="000000"/>
          <w:sz w:val="24"/>
          <w:szCs w:val="24"/>
        </w:rPr>
        <w:t>օրենսդրությա</w:t>
      </w:r>
      <w:r w:rsidRPr="00C46998">
        <w:rPr>
          <w:rFonts w:ascii="GHEA Grapalat" w:hAnsi="GHEA Grapalat"/>
          <w:color w:val="000000"/>
          <w:sz w:val="24"/>
          <w:szCs w:val="24"/>
          <w:lang w:val="en-US"/>
        </w:rPr>
        <w:t xml:space="preserve">մբ, </w:t>
      </w:r>
      <w:r w:rsidRPr="00C46998">
        <w:rPr>
          <w:rFonts w:ascii="GHEA Grapalat" w:hAnsi="GHEA Grapalat"/>
          <w:color w:val="000000"/>
          <w:sz w:val="24"/>
          <w:szCs w:val="24"/>
        </w:rPr>
        <w:t>ներառ</w:t>
      </w:r>
      <w:r w:rsidRPr="00C46998">
        <w:rPr>
          <w:rFonts w:ascii="GHEA Grapalat" w:hAnsi="GHEA Grapalat"/>
          <w:color w:val="000000"/>
          <w:sz w:val="24"/>
          <w:szCs w:val="24"/>
          <w:lang w:val="en-US"/>
        </w:rPr>
        <w:t xml:space="preserve">յալ </w:t>
      </w:r>
      <w:r w:rsidRPr="00C46998">
        <w:rPr>
          <w:rFonts w:ascii="GHEA Grapalat" w:hAnsi="GHEA Grapalat"/>
          <w:color w:val="000000"/>
          <w:sz w:val="24"/>
          <w:szCs w:val="24"/>
        </w:rPr>
        <w:t>հեղինակային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իրավունքները</w:t>
      </w:r>
      <w:r w:rsidRPr="00C46998">
        <w:rPr>
          <w:rFonts w:ascii="GHEA Grapalat" w:hAnsi="GHEA Grapalat"/>
          <w:color w:val="000000"/>
          <w:sz w:val="24"/>
          <w:szCs w:val="24"/>
          <w:lang w:val="en-US"/>
        </w:rPr>
        <w:t xml:space="preserve"> և հարակից իրավունքները, </w:t>
      </w:r>
      <w:r w:rsidRPr="00C46998">
        <w:rPr>
          <w:rFonts w:ascii="GHEA Grapalat" w:hAnsi="GHEA Grapalat"/>
          <w:color w:val="000000"/>
          <w:sz w:val="24"/>
          <w:szCs w:val="24"/>
        </w:rPr>
        <w:t>ապրանք</w:t>
      </w:r>
      <w:r w:rsidRPr="00C46998">
        <w:rPr>
          <w:rFonts w:ascii="GHEA Grapalat" w:hAnsi="GHEA Grapalat"/>
          <w:color w:val="000000"/>
          <w:sz w:val="24"/>
          <w:szCs w:val="24"/>
          <w:lang w:val="en-US"/>
        </w:rPr>
        <w:t xml:space="preserve">անիշերը, </w:t>
      </w:r>
      <w:r w:rsidRPr="00C46998">
        <w:rPr>
          <w:rFonts w:ascii="GHEA Grapalat" w:hAnsi="GHEA Grapalat"/>
          <w:color w:val="000000"/>
          <w:sz w:val="24"/>
          <w:szCs w:val="24"/>
        </w:rPr>
        <w:t>արտոնագրերը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արդյունաբերական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նախագծերը</w:t>
      </w:r>
      <w:r w:rsidRPr="00C46998">
        <w:rPr>
          <w:rFonts w:ascii="GHEA Grapalat" w:hAnsi="GHEA Grapalat"/>
          <w:color w:val="000000"/>
          <w:sz w:val="24"/>
          <w:szCs w:val="24"/>
          <w:lang w:val="en-US"/>
        </w:rPr>
        <w:t xml:space="preserve"> և </w:t>
      </w:r>
      <w:r w:rsidRPr="00C46998">
        <w:rPr>
          <w:rFonts w:ascii="GHEA Grapalat" w:hAnsi="GHEA Grapalat"/>
          <w:color w:val="000000"/>
          <w:sz w:val="24"/>
          <w:szCs w:val="24"/>
        </w:rPr>
        <w:t>տեխնիկական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գործընթացները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բույսերի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նոր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տեսակների</w:t>
      </w:r>
      <w:r w:rsidRPr="00C46998">
        <w:rPr>
          <w:rFonts w:ascii="GHEA Grapalat" w:hAnsi="GHEA Grapalat"/>
          <w:color w:val="000000"/>
          <w:sz w:val="24"/>
          <w:szCs w:val="24"/>
          <w:lang w:val="en-US"/>
        </w:rPr>
        <w:t xml:space="preserve"> բուծման </w:t>
      </w:r>
      <w:r w:rsidRPr="00C46998">
        <w:rPr>
          <w:rFonts w:ascii="GHEA Grapalat" w:hAnsi="GHEA Grapalat"/>
          <w:color w:val="000000"/>
          <w:sz w:val="24"/>
          <w:szCs w:val="24"/>
        </w:rPr>
        <w:t>իրավունքներ</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նոու</w:t>
      </w:r>
      <w:r w:rsidRPr="00C46998">
        <w:rPr>
          <w:rFonts w:ascii="GHEA Grapalat" w:hAnsi="GHEA Grapalat"/>
          <w:color w:val="000000"/>
          <w:sz w:val="24"/>
          <w:szCs w:val="24"/>
          <w:lang w:val="en-US"/>
        </w:rPr>
        <w:t>-</w:t>
      </w:r>
      <w:r w:rsidRPr="00C46998">
        <w:rPr>
          <w:rFonts w:ascii="GHEA Grapalat" w:hAnsi="GHEA Grapalat"/>
          <w:color w:val="000000"/>
          <w:sz w:val="24"/>
          <w:szCs w:val="24"/>
        </w:rPr>
        <w:t>հաուները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առևտրային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գաղտնիքները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ապրանքային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անունները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համբավը</w:t>
      </w:r>
      <w:r w:rsidRPr="00C46998">
        <w:rPr>
          <w:rFonts w:ascii="GHEA Grapalat" w:hAnsi="GHEA Grapalat"/>
          <w:color w:val="000000"/>
          <w:sz w:val="24"/>
          <w:szCs w:val="24"/>
          <w:lang w:val="en-US"/>
        </w:rPr>
        <w:t>,</w:t>
      </w:r>
    </w:p>
    <w:p w:rsidR="00C506C7" w:rsidRPr="00C46998" w:rsidRDefault="00C506C7" w:rsidP="00C506C7">
      <w:pPr>
        <w:ind w:left="720"/>
        <w:jc w:val="both"/>
        <w:rPr>
          <w:rFonts w:ascii="GHEA Grapalat" w:hAnsi="GHEA Grapalat"/>
          <w:color w:val="000000"/>
          <w:sz w:val="24"/>
          <w:szCs w:val="24"/>
          <w:lang w:val="en-US"/>
        </w:rPr>
      </w:pPr>
      <w:r w:rsidRPr="00C46998">
        <w:rPr>
          <w:rFonts w:ascii="GHEA Grapalat" w:hAnsi="GHEA Grapalat"/>
          <w:color w:val="000000"/>
          <w:sz w:val="24"/>
          <w:szCs w:val="24"/>
        </w:rPr>
        <w:t>զ</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տնտեսական</w:t>
      </w:r>
      <w:proofErr w:type="gramEnd"/>
      <w:r w:rsidRPr="00C46998">
        <w:rPr>
          <w:rFonts w:ascii="GHEA Grapalat" w:hAnsi="GHEA Grapalat"/>
          <w:color w:val="000000"/>
          <w:sz w:val="24"/>
          <w:szCs w:val="24"/>
          <w:lang w:val="en-US"/>
        </w:rPr>
        <w:t xml:space="preserve"> և առևտրային գործունեության իրավունքները` շնորհված օրենքով, վարչական ակտով կամ </w:t>
      </w:r>
      <w:r w:rsidRPr="00C46998">
        <w:rPr>
          <w:rFonts w:ascii="GHEA Grapalat" w:hAnsi="GHEA Grapalat"/>
          <w:color w:val="000000"/>
          <w:sz w:val="24"/>
          <w:szCs w:val="24"/>
        </w:rPr>
        <w:t>պայմանագր</w:t>
      </w:r>
      <w:r w:rsidRPr="00C46998">
        <w:rPr>
          <w:rFonts w:ascii="GHEA Grapalat" w:hAnsi="GHEA Grapalat"/>
          <w:color w:val="000000"/>
          <w:sz w:val="24"/>
          <w:szCs w:val="24"/>
          <w:lang w:val="en-US"/>
        </w:rPr>
        <w:t xml:space="preserve">ով: </w:t>
      </w:r>
      <w:r w:rsidRPr="00C46998">
        <w:rPr>
          <w:rFonts w:ascii="GHEA Grapalat" w:hAnsi="GHEA Grapalat"/>
          <w:bCs/>
          <w:color w:val="000000"/>
          <w:sz w:val="24"/>
          <w:szCs w:val="24"/>
        </w:rPr>
        <w:t>Արաբական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Միացյալ</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Էմիրություններ</w:t>
      </w:r>
      <w:r w:rsidRPr="00C46998">
        <w:rPr>
          <w:rFonts w:ascii="GHEA Grapalat" w:hAnsi="GHEA Grapalat"/>
          <w:bCs/>
          <w:color w:val="000000"/>
          <w:sz w:val="24"/>
          <w:szCs w:val="24"/>
          <w:lang w:val="en-US"/>
        </w:rPr>
        <w:t xml:space="preserve">ի </w:t>
      </w:r>
      <w:r w:rsidRPr="00C46998">
        <w:rPr>
          <w:rFonts w:ascii="GHEA Grapalat" w:hAnsi="GHEA Grapalat"/>
          <w:bCs/>
          <w:color w:val="000000"/>
          <w:sz w:val="24"/>
          <w:szCs w:val="24"/>
        </w:rPr>
        <w:t>դեպքում</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բնական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ռեսուրսները</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չեն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կարգավորվ</w:t>
      </w:r>
      <w:r w:rsidRPr="00C46998">
        <w:rPr>
          <w:rFonts w:ascii="GHEA Grapalat" w:hAnsi="GHEA Grapalat"/>
          <w:bCs/>
          <w:color w:val="000000"/>
          <w:sz w:val="24"/>
          <w:szCs w:val="24"/>
          <w:lang w:val="en-US"/>
        </w:rPr>
        <w:t xml:space="preserve">ում </w:t>
      </w:r>
      <w:r w:rsidRPr="00C46998">
        <w:rPr>
          <w:rFonts w:ascii="GHEA Grapalat" w:hAnsi="GHEA Grapalat"/>
          <w:bCs/>
          <w:color w:val="000000"/>
          <w:sz w:val="24"/>
          <w:szCs w:val="24"/>
        </w:rPr>
        <w:t>սույն</w:t>
      </w:r>
      <w:r w:rsidRPr="00C46998">
        <w:rPr>
          <w:rFonts w:ascii="GHEA Grapalat" w:hAnsi="GHEA Grapalat"/>
          <w:bCs/>
          <w:color w:val="000000"/>
          <w:sz w:val="24"/>
          <w:szCs w:val="24"/>
          <w:lang w:val="en-US"/>
        </w:rPr>
        <w:t xml:space="preserve"> Հ</w:t>
      </w:r>
      <w:r w:rsidRPr="00C46998">
        <w:rPr>
          <w:rFonts w:ascii="GHEA Grapalat" w:hAnsi="GHEA Grapalat"/>
          <w:bCs/>
          <w:color w:val="000000"/>
          <w:sz w:val="24"/>
          <w:szCs w:val="24"/>
        </w:rPr>
        <w:t>ամաձայնագրով</w:t>
      </w:r>
      <w:r w:rsidRPr="00C46998">
        <w:rPr>
          <w:rFonts w:ascii="GHEA Grapalat" w:hAnsi="GHEA Grapalat"/>
          <w:bCs/>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Գույքի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վերաներդրման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ձևի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փոփոխությունը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չի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ազդ</w:t>
      </w:r>
      <w:r w:rsidRPr="00C46998">
        <w:rPr>
          <w:rFonts w:ascii="GHEA Grapalat" w:hAnsi="GHEA Grapalat"/>
          <w:color w:val="000000"/>
          <w:sz w:val="24"/>
          <w:szCs w:val="24"/>
          <w:lang w:val="en-US"/>
        </w:rPr>
        <w:t xml:space="preserve">ում գույքի` </w:t>
      </w:r>
      <w:r w:rsidRPr="00C46998">
        <w:rPr>
          <w:rFonts w:ascii="GHEA Grapalat" w:hAnsi="GHEA Grapalat"/>
          <w:color w:val="000000"/>
          <w:sz w:val="24"/>
          <w:szCs w:val="24"/>
        </w:rPr>
        <w:t>որպես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ներդրմ</w:t>
      </w:r>
      <w:r w:rsidRPr="00C46998">
        <w:rPr>
          <w:rFonts w:ascii="GHEA Grapalat" w:hAnsi="GHEA Grapalat"/>
          <w:color w:val="000000"/>
          <w:sz w:val="24"/>
          <w:szCs w:val="24"/>
          <w:lang w:val="en-US"/>
        </w:rPr>
        <w:t xml:space="preserve">ան բնույթի վրա` պայմանով, որ այդ փոփոխությունը չի հակասում սկզբնապես ներդրված գույքի նկատմամբ տրամադրված </w:t>
      </w:r>
      <w:r w:rsidRPr="00C46998">
        <w:rPr>
          <w:rFonts w:ascii="GHEA Grapalat" w:hAnsi="GHEA Grapalat"/>
          <w:color w:val="000000"/>
          <w:sz w:val="24"/>
          <w:szCs w:val="24"/>
        </w:rPr>
        <w:t>թույլտվություններին</w:t>
      </w:r>
      <w:r w:rsidRPr="00C46998">
        <w:rPr>
          <w:rFonts w:ascii="GHEA Grapalat" w:hAnsi="GHEA Grapalat"/>
          <w:color w:val="000000"/>
          <w:sz w:val="24"/>
          <w:szCs w:val="24"/>
          <w:lang w:val="en-US"/>
        </w:rPr>
        <w:t>, եթե այդպիսիք առկա են: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3. «Եկամուտներ» հասկացությունը նշանակում է` </w:t>
      </w:r>
      <w:r w:rsidRPr="00C46998">
        <w:rPr>
          <w:rFonts w:ascii="GHEA Grapalat" w:hAnsi="GHEA Grapalat"/>
          <w:color w:val="000000"/>
          <w:sz w:val="24"/>
          <w:szCs w:val="24"/>
        </w:rPr>
        <w:t>ներդրումից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ստացված</w:t>
      </w:r>
      <w:r w:rsidRPr="00C46998">
        <w:rPr>
          <w:rFonts w:ascii="GHEA Grapalat" w:hAnsi="GHEA Grapalat"/>
          <w:color w:val="000000"/>
          <w:sz w:val="24"/>
          <w:szCs w:val="24"/>
          <w:lang w:val="en-US"/>
        </w:rPr>
        <w:t xml:space="preserve"> եկամուտ և, </w:t>
      </w:r>
      <w:r w:rsidRPr="00C46998">
        <w:rPr>
          <w:rFonts w:ascii="GHEA Grapalat" w:hAnsi="GHEA Grapalat"/>
          <w:color w:val="000000"/>
          <w:sz w:val="24"/>
          <w:szCs w:val="24"/>
        </w:rPr>
        <w:t>մասնավորապես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բայց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բացառապես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ներառում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շահույթը</w:t>
      </w:r>
      <w:r w:rsidRPr="00C46998">
        <w:rPr>
          <w:rFonts w:ascii="GHEA Grapalat" w:hAnsi="GHEA Grapalat"/>
          <w:color w:val="000000"/>
          <w:sz w:val="24"/>
          <w:szCs w:val="24"/>
          <w:lang w:val="en-US"/>
        </w:rPr>
        <w:t xml:space="preserve">, դիվիդենտները, </w:t>
      </w:r>
      <w:r w:rsidRPr="00C46998">
        <w:rPr>
          <w:rFonts w:ascii="GHEA Grapalat" w:hAnsi="GHEA Grapalat"/>
          <w:color w:val="000000"/>
          <w:sz w:val="24"/>
          <w:szCs w:val="24"/>
        </w:rPr>
        <w:t>կապիտալի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աճը</w:t>
      </w:r>
      <w:r w:rsidRPr="00C46998">
        <w:rPr>
          <w:rFonts w:ascii="GHEA Grapalat" w:hAnsi="GHEA Grapalat"/>
          <w:color w:val="000000"/>
          <w:sz w:val="24"/>
          <w:szCs w:val="24"/>
          <w:lang w:val="en-US"/>
        </w:rPr>
        <w:t xml:space="preserve">, տոկոսները, </w:t>
      </w:r>
      <w:r w:rsidRPr="00C46998">
        <w:rPr>
          <w:rFonts w:ascii="GHEA Grapalat" w:hAnsi="GHEA Grapalat"/>
          <w:color w:val="000000"/>
          <w:sz w:val="24"/>
          <w:szCs w:val="24"/>
        </w:rPr>
        <w:t>ռոյալթիները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վճարեր</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4. «</w:t>
      </w:r>
      <w:r w:rsidRPr="00C46998">
        <w:rPr>
          <w:rFonts w:ascii="GHEA Grapalat" w:hAnsi="GHEA Grapalat"/>
          <w:color w:val="000000"/>
          <w:sz w:val="24"/>
          <w:szCs w:val="24"/>
        </w:rPr>
        <w:t>Ազատ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փոխարկելի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արժույթ</w:t>
      </w:r>
      <w:r w:rsidRPr="00C46998">
        <w:rPr>
          <w:rFonts w:ascii="GHEA Grapalat" w:hAnsi="GHEA Grapalat"/>
          <w:color w:val="000000"/>
          <w:sz w:val="24"/>
          <w:szCs w:val="24"/>
          <w:lang w:val="en-US"/>
        </w:rPr>
        <w:t xml:space="preserve">» հասկացությունը նշանակում է` </w:t>
      </w:r>
      <w:r w:rsidRPr="00C46998">
        <w:rPr>
          <w:rFonts w:ascii="GHEA Grapalat" w:hAnsi="GHEA Grapalat"/>
          <w:color w:val="000000"/>
          <w:sz w:val="24"/>
          <w:szCs w:val="24"/>
        </w:rPr>
        <w:t>ցանկացած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արժույթ</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լայնորեն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կիրառվում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միջազգային</w:t>
      </w:r>
      <w:r w:rsidRPr="00C46998">
        <w:rPr>
          <w:rFonts w:ascii="GHEA Grapalat" w:hAnsi="GHEA Grapalat"/>
          <w:color w:val="000000"/>
          <w:sz w:val="24"/>
          <w:szCs w:val="24"/>
          <w:lang w:val="en-US"/>
        </w:rPr>
        <w:t xml:space="preserve"> գործարքներում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փոխարկվում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հիմնական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արժութային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շուկաներում</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5. «</w:t>
      </w:r>
      <w:r w:rsidRPr="00C46998">
        <w:rPr>
          <w:rFonts w:ascii="GHEA Grapalat" w:hAnsi="GHEA Grapalat"/>
          <w:color w:val="000000"/>
          <w:sz w:val="24"/>
          <w:szCs w:val="24"/>
        </w:rPr>
        <w:t>Տարածք</w:t>
      </w:r>
      <w:r w:rsidRPr="00C46998">
        <w:rPr>
          <w:rFonts w:ascii="GHEA Grapalat" w:hAnsi="GHEA Grapalat"/>
          <w:color w:val="000000"/>
          <w:sz w:val="24"/>
          <w:szCs w:val="24"/>
          <w:lang w:val="en-US"/>
        </w:rPr>
        <w:t>» հասկացությունը նշանակում է`</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Հայաստանի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Հանրապետության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Հայաստանի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Հանրապետության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հողային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տարածքը</w:t>
      </w:r>
      <w:r w:rsidRPr="00C46998">
        <w:rPr>
          <w:rFonts w:ascii="GHEA Grapalat" w:hAnsi="GHEA Grapalat"/>
          <w:color w:val="000000"/>
          <w:sz w:val="24"/>
          <w:szCs w:val="24"/>
          <w:lang w:val="en-US"/>
        </w:rPr>
        <w:t xml:space="preserve">, ջրային տարածքը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դրանց վերևում գտնվող </w:t>
      </w:r>
      <w:r w:rsidRPr="00C46998">
        <w:rPr>
          <w:rFonts w:ascii="GHEA Grapalat" w:hAnsi="GHEA Grapalat"/>
          <w:color w:val="000000"/>
          <w:sz w:val="24"/>
          <w:szCs w:val="24"/>
        </w:rPr>
        <w:t>օդային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որոնց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նկատմամբ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Հայաստանի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Հանրապետությունն</w:t>
      </w:r>
      <w:r w:rsidRPr="00C46998">
        <w:rPr>
          <w:rFonts w:ascii="GHEA Grapalat" w:hAnsi="GHEA Grapalat"/>
          <w:color w:val="000000"/>
          <w:sz w:val="24"/>
          <w:szCs w:val="24"/>
          <w:lang w:val="en-US"/>
        </w:rPr>
        <w:t xml:space="preserve"> իրականացնում է </w:t>
      </w:r>
      <w:r w:rsidRPr="00C46998">
        <w:rPr>
          <w:rFonts w:ascii="GHEA Grapalat" w:hAnsi="GHEA Grapalat"/>
          <w:color w:val="000000"/>
          <w:sz w:val="24"/>
          <w:szCs w:val="24"/>
        </w:rPr>
        <w:t>ինքնիշխան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իրավասություն</w:t>
      </w:r>
      <w:r w:rsidRPr="00C46998">
        <w:rPr>
          <w:rFonts w:ascii="GHEA Grapalat" w:hAnsi="GHEA Grapalat"/>
          <w:color w:val="000000"/>
          <w:sz w:val="24"/>
          <w:szCs w:val="24"/>
          <w:lang w:val="en-US"/>
        </w:rPr>
        <w:t xml:space="preserve">` իր գործող </w:t>
      </w:r>
      <w:r w:rsidRPr="00C46998">
        <w:rPr>
          <w:rFonts w:ascii="GHEA Grapalat" w:hAnsi="GHEA Grapalat"/>
          <w:color w:val="000000"/>
          <w:sz w:val="24"/>
          <w:szCs w:val="24"/>
        </w:rPr>
        <w:t>ազգային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օրեն</w:t>
      </w:r>
      <w:r w:rsidRPr="00C46998">
        <w:rPr>
          <w:rFonts w:ascii="GHEA Grapalat" w:hAnsi="GHEA Grapalat"/>
          <w:color w:val="000000"/>
          <w:sz w:val="24"/>
          <w:szCs w:val="24"/>
          <w:lang w:val="en-US"/>
        </w:rPr>
        <w:t xml:space="preserve">սդրությանը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միջազգային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իրավունքի</w:t>
      </w:r>
      <w:r w:rsidRPr="00C46998">
        <w:rPr>
          <w:rFonts w:ascii="GHEA Grapalat" w:hAnsi="GHEA Grapalat"/>
          <w:color w:val="000000"/>
          <w:sz w:val="24"/>
          <w:szCs w:val="24"/>
          <w:lang w:val="en-US"/>
        </w:rPr>
        <w:t>ն համապատասխան: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r w:rsidRPr="00C46998">
        <w:rPr>
          <w:rFonts w:ascii="GHEA Grapalat" w:hAnsi="GHEA Grapalat"/>
          <w:bCs/>
          <w:color w:val="000000"/>
          <w:sz w:val="24"/>
          <w:szCs w:val="24"/>
        </w:rPr>
        <w:t>Արաբական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Միացյալ</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Էմիրություններ</w:t>
      </w:r>
      <w:r w:rsidRPr="00C46998">
        <w:rPr>
          <w:rFonts w:ascii="GHEA Grapalat" w:hAnsi="GHEA Grapalat"/>
          <w:bCs/>
          <w:color w:val="000000"/>
          <w:sz w:val="24"/>
          <w:szCs w:val="24"/>
          <w:lang w:val="en-US"/>
        </w:rPr>
        <w:t xml:space="preserve">ի </w:t>
      </w:r>
      <w:r w:rsidRPr="00C46998">
        <w:rPr>
          <w:rFonts w:ascii="GHEA Grapalat" w:hAnsi="GHEA Grapalat"/>
          <w:color w:val="000000"/>
          <w:sz w:val="24"/>
          <w:szCs w:val="24"/>
        </w:rPr>
        <w:t>համար</w:t>
      </w:r>
      <w:r w:rsidRPr="00C46998">
        <w:rPr>
          <w:rFonts w:ascii="GHEA Grapalat" w:hAnsi="GHEA Grapalat"/>
          <w:color w:val="000000"/>
          <w:sz w:val="24"/>
          <w:szCs w:val="24"/>
          <w:lang w:val="en-US"/>
        </w:rPr>
        <w:t xml:space="preserve">` </w:t>
      </w:r>
      <w:r w:rsidRPr="00C46998">
        <w:rPr>
          <w:rFonts w:ascii="GHEA Grapalat" w:hAnsi="GHEA Grapalat"/>
          <w:bCs/>
          <w:color w:val="000000"/>
          <w:sz w:val="24"/>
          <w:szCs w:val="24"/>
        </w:rPr>
        <w:t>Արաբական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Միացյալ</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Էմիրություններ</w:t>
      </w:r>
      <w:r w:rsidRPr="00C46998">
        <w:rPr>
          <w:rFonts w:ascii="GHEA Grapalat" w:hAnsi="GHEA Grapalat"/>
          <w:bCs/>
          <w:color w:val="000000"/>
          <w:sz w:val="24"/>
          <w:szCs w:val="24"/>
          <w:lang w:val="en-US"/>
        </w:rPr>
        <w:t xml:space="preserve">ի </w:t>
      </w:r>
      <w:r w:rsidRPr="00C46998">
        <w:rPr>
          <w:rFonts w:ascii="GHEA Grapalat" w:hAnsi="GHEA Grapalat"/>
          <w:bCs/>
          <w:color w:val="000000"/>
          <w:sz w:val="24"/>
          <w:szCs w:val="24"/>
        </w:rPr>
        <w:t>տարածքը</w:t>
      </w:r>
      <w:r w:rsidRPr="00C46998">
        <w:rPr>
          <w:rFonts w:ascii="GHEA Grapalat" w:hAnsi="GHEA Grapalat"/>
          <w:bCs/>
          <w:color w:val="000000"/>
          <w:sz w:val="24"/>
          <w:szCs w:val="24"/>
          <w:lang w:val="en-US"/>
        </w:rPr>
        <w:t xml:space="preserve">, </w:t>
      </w:r>
      <w:r w:rsidRPr="00C46998">
        <w:rPr>
          <w:rFonts w:ascii="GHEA Grapalat" w:hAnsi="GHEA Grapalat"/>
          <w:color w:val="000000"/>
          <w:sz w:val="24"/>
          <w:szCs w:val="24"/>
          <w:lang w:val="en-US"/>
        </w:rPr>
        <w:t xml:space="preserve">ծովային տարածքը, </w:t>
      </w:r>
      <w:r w:rsidRPr="00C46998">
        <w:rPr>
          <w:rFonts w:ascii="GHEA Grapalat" w:hAnsi="GHEA Grapalat"/>
          <w:color w:val="000000"/>
          <w:sz w:val="24"/>
          <w:szCs w:val="24"/>
        </w:rPr>
        <w:t>օդային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w:t>
      </w:r>
      <w:r w:rsidRPr="00C46998">
        <w:rPr>
          <w:rFonts w:ascii="GHEA Grapalat" w:hAnsi="GHEA Grapalat"/>
          <w:color w:val="000000"/>
          <w:sz w:val="24"/>
          <w:szCs w:val="24"/>
          <w:lang w:val="en-US"/>
        </w:rPr>
        <w:t xml:space="preserve">ը և ստորջրյա գոտիները, </w:t>
      </w:r>
      <w:r w:rsidRPr="00C46998">
        <w:rPr>
          <w:rFonts w:ascii="GHEA Grapalat" w:hAnsi="GHEA Grapalat"/>
          <w:color w:val="000000"/>
          <w:sz w:val="24"/>
          <w:szCs w:val="24"/>
        </w:rPr>
        <w:t>որոնց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նկատմամբ</w:t>
      </w:r>
      <w:r w:rsidRPr="00C46998">
        <w:rPr>
          <w:rFonts w:ascii="GHEA Grapalat" w:hAnsi="GHEA Grapalat"/>
          <w:color w:val="000000"/>
          <w:sz w:val="24"/>
          <w:szCs w:val="24"/>
          <w:lang w:val="en-US"/>
        </w:rPr>
        <w:t xml:space="preserve"> </w:t>
      </w:r>
      <w:r w:rsidRPr="00C46998">
        <w:rPr>
          <w:rFonts w:ascii="GHEA Grapalat" w:hAnsi="GHEA Grapalat"/>
          <w:bCs/>
          <w:color w:val="000000"/>
          <w:sz w:val="24"/>
          <w:szCs w:val="24"/>
        </w:rPr>
        <w:t>Արաբական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Միացյալ</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Էմիրություններն</w:t>
      </w:r>
      <w:r w:rsidRPr="00C46998">
        <w:rPr>
          <w:rFonts w:ascii="GHEA Grapalat" w:hAnsi="GHEA Grapalat"/>
          <w:color w:val="000000"/>
          <w:sz w:val="24"/>
          <w:szCs w:val="24"/>
          <w:lang w:val="en-US"/>
        </w:rPr>
        <w:t xml:space="preserve"> իրականացնում է </w:t>
      </w:r>
      <w:r w:rsidRPr="00C46998">
        <w:rPr>
          <w:rFonts w:ascii="GHEA Grapalat" w:hAnsi="GHEA Grapalat"/>
          <w:color w:val="000000"/>
          <w:sz w:val="24"/>
          <w:szCs w:val="24"/>
        </w:rPr>
        <w:lastRenderedPageBreak/>
        <w:t>ինքնիշխան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w:t>
      </w:r>
      <w:r w:rsidRPr="00C46998">
        <w:rPr>
          <w:rFonts w:ascii="GHEA Grapalat" w:hAnsi="GHEA Grapalat"/>
          <w:color w:val="000000"/>
          <w:sz w:val="24"/>
          <w:szCs w:val="24"/>
          <w:lang w:val="en-US"/>
        </w:rPr>
        <w:t xml:space="preserve">` միջազգային իրավունքի և Արաբական Միացյալ Էմիրությունների </w:t>
      </w:r>
      <w:r w:rsidRPr="00C46998">
        <w:rPr>
          <w:rFonts w:ascii="GHEA Grapalat" w:hAnsi="GHEA Grapalat"/>
          <w:color w:val="000000"/>
          <w:sz w:val="24"/>
          <w:szCs w:val="24"/>
        </w:rPr>
        <w:t>օրեն</w:t>
      </w:r>
      <w:r w:rsidRPr="00C46998">
        <w:rPr>
          <w:rFonts w:ascii="GHEA Grapalat" w:hAnsi="GHEA Grapalat"/>
          <w:color w:val="000000"/>
          <w:sz w:val="24"/>
          <w:szCs w:val="24"/>
          <w:lang w:val="en-US"/>
        </w:rPr>
        <w:t xml:space="preserve">սդրությանը համապատասխան, </w:t>
      </w:r>
      <w:r w:rsidRPr="00C46998">
        <w:rPr>
          <w:rFonts w:ascii="GHEA Grapalat" w:hAnsi="GHEA Grapalat"/>
          <w:color w:val="000000"/>
          <w:sz w:val="24"/>
          <w:szCs w:val="24"/>
        </w:rPr>
        <w:t>ներառյալ</w:t>
      </w:r>
      <w:r w:rsidRPr="00C46998">
        <w:rPr>
          <w:rFonts w:ascii="GHEA Grapalat" w:hAnsi="GHEA Grapalat"/>
          <w:color w:val="000000"/>
          <w:sz w:val="24"/>
          <w:szCs w:val="24"/>
          <w:lang w:val="en-US"/>
        </w:rPr>
        <w:t xml:space="preserve"> ԱՄԷ իրավասության տակ գտնվող </w:t>
      </w:r>
      <w:r w:rsidRPr="00C46998">
        <w:rPr>
          <w:rFonts w:ascii="GHEA Grapalat" w:hAnsi="GHEA Grapalat"/>
          <w:color w:val="000000"/>
          <w:sz w:val="24"/>
          <w:szCs w:val="24"/>
        </w:rPr>
        <w:t>Բացառիկ</w:t>
      </w:r>
      <w:r w:rsidRPr="00C46998">
        <w:rPr>
          <w:rFonts w:ascii="GHEA Grapalat" w:hAnsi="GHEA Grapalat"/>
          <w:color w:val="000000"/>
          <w:sz w:val="24"/>
          <w:szCs w:val="24"/>
          <w:lang w:val="en-US"/>
        </w:rPr>
        <w:t xml:space="preserve"> տ</w:t>
      </w:r>
      <w:r w:rsidRPr="00C46998">
        <w:rPr>
          <w:rFonts w:ascii="GHEA Grapalat" w:hAnsi="GHEA Grapalat"/>
          <w:color w:val="000000"/>
          <w:sz w:val="24"/>
          <w:szCs w:val="24"/>
        </w:rPr>
        <w:t>նտեսական</w:t>
      </w:r>
      <w:r w:rsidRPr="00C46998">
        <w:rPr>
          <w:rFonts w:ascii="GHEA Grapalat" w:hAnsi="GHEA Grapalat"/>
          <w:color w:val="000000"/>
          <w:sz w:val="24"/>
          <w:szCs w:val="24"/>
          <w:lang w:val="en-US"/>
        </w:rPr>
        <w:t xml:space="preserve"> գոտին, ցամաքը և կղզիները` ԱՄԷ-ի </w:t>
      </w:r>
      <w:r w:rsidRPr="00C46998">
        <w:rPr>
          <w:rFonts w:ascii="GHEA Grapalat" w:hAnsi="GHEA Grapalat"/>
          <w:color w:val="000000"/>
          <w:sz w:val="24"/>
          <w:szCs w:val="24"/>
        </w:rPr>
        <w:t>ջ</w:t>
      </w:r>
      <w:r w:rsidRPr="00C46998">
        <w:rPr>
          <w:rFonts w:ascii="GHEA Grapalat" w:hAnsi="GHEA Grapalat"/>
          <w:color w:val="000000"/>
          <w:sz w:val="24"/>
          <w:szCs w:val="24"/>
          <w:lang w:val="en-US"/>
        </w:rPr>
        <w:t xml:space="preserve">րերում, ծովի հատակում և </w:t>
      </w:r>
      <w:r w:rsidRPr="00C46998">
        <w:rPr>
          <w:rFonts w:ascii="GHEA Grapalat" w:hAnsi="GHEA Grapalat"/>
          <w:color w:val="000000"/>
          <w:sz w:val="24"/>
          <w:szCs w:val="24"/>
        </w:rPr>
        <w:t>ընդերքում</w:t>
      </w:r>
      <w:r w:rsidRPr="00C46998">
        <w:rPr>
          <w:rFonts w:ascii="GHEA Grapalat" w:hAnsi="GHEA Grapalat"/>
          <w:color w:val="000000"/>
          <w:sz w:val="24"/>
          <w:szCs w:val="24"/>
          <w:lang w:val="en-US"/>
        </w:rPr>
        <w:t xml:space="preserve"> իրականացվող </w:t>
      </w:r>
      <w:r w:rsidRPr="00C46998">
        <w:rPr>
          <w:rFonts w:ascii="GHEA Grapalat" w:hAnsi="GHEA Grapalat"/>
          <w:color w:val="000000"/>
          <w:sz w:val="24"/>
          <w:szCs w:val="24"/>
        </w:rPr>
        <w:t>գործո</w:t>
      </w:r>
      <w:r w:rsidRPr="00C46998">
        <w:rPr>
          <w:rFonts w:ascii="GHEA Grapalat" w:hAnsi="GHEA Grapalat"/>
          <w:color w:val="000000"/>
          <w:sz w:val="24"/>
          <w:szCs w:val="24"/>
          <w:lang w:val="en-US"/>
        </w:rPr>
        <w:t xml:space="preserve">ւնեության առնչությամբ` կապված </w:t>
      </w:r>
      <w:r w:rsidRPr="00C46998">
        <w:rPr>
          <w:rFonts w:ascii="GHEA Grapalat" w:hAnsi="GHEA Grapalat"/>
          <w:color w:val="000000"/>
          <w:sz w:val="24"/>
          <w:szCs w:val="24"/>
        </w:rPr>
        <w:t>բնական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ռեսուրսների</w:t>
      </w:r>
      <w:r w:rsidRPr="00C46998">
        <w:rPr>
          <w:rFonts w:ascii="GHEA Grapalat" w:hAnsi="GHEA Grapalat"/>
          <w:color w:val="000000"/>
          <w:sz w:val="24"/>
          <w:szCs w:val="24"/>
          <w:lang w:val="en-US"/>
        </w:rPr>
        <w:t xml:space="preserve"> հետազոտման կամ արդյունահանման հետ` իր օրենսդրության և միջազգային իրավունքի հիման վրա:</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6. «Իրավասու մարմին» հասկացությունը նշանակում է`</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bCs/>
          <w:color w:val="000000"/>
          <w:sz w:val="24"/>
          <w:szCs w:val="24"/>
          <w:lang w:val="en-US"/>
        </w:rPr>
        <w:t>i</w:t>
      </w:r>
      <w:proofErr w:type="gramEnd"/>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Արաբական</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Միացյալ</w:t>
      </w:r>
      <w:r w:rsidRPr="00C46998">
        <w:rPr>
          <w:rFonts w:ascii="GHEA Grapalat" w:hAnsi="GHEA Grapalat"/>
          <w:bCs/>
          <w:color w:val="000000"/>
          <w:sz w:val="24"/>
          <w:szCs w:val="24"/>
          <w:lang w:val="en-US"/>
        </w:rPr>
        <w:t xml:space="preserve"> </w:t>
      </w:r>
      <w:r w:rsidRPr="00C46998">
        <w:rPr>
          <w:rFonts w:ascii="GHEA Grapalat" w:hAnsi="GHEA Grapalat"/>
          <w:bCs/>
          <w:color w:val="000000"/>
          <w:sz w:val="24"/>
          <w:szCs w:val="24"/>
        </w:rPr>
        <w:t>Էմիրություններ</w:t>
      </w:r>
      <w:r w:rsidRPr="00C46998">
        <w:rPr>
          <w:rFonts w:ascii="GHEA Grapalat" w:hAnsi="GHEA Grapalat"/>
          <w:bCs/>
          <w:color w:val="000000"/>
          <w:sz w:val="24"/>
          <w:szCs w:val="24"/>
          <w:lang w:val="en-US"/>
        </w:rPr>
        <w:t xml:space="preserve">ի </w:t>
      </w:r>
      <w:r w:rsidRPr="00C46998">
        <w:rPr>
          <w:rFonts w:ascii="GHEA Grapalat" w:hAnsi="GHEA Grapalat"/>
          <w:color w:val="000000"/>
          <w:sz w:val="24"/>
          <w:szCs w:val="24"/>
          <w:lang w:val="en-US"/>
        </w:rPr>
        <w:t>դեպքում` Ֆինանսների նախարարություն կամ լիազորված ներկայացուցիչ,</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ii. Հայաստանի Հանրապետության դեպքում` Է</w:t>
      </w:r>
      <w:r w:rsidRPr="00C46998">
        <w:rPr>
          <w:rFonts w:ascii="GHEA Grapalat" w:hAnsi="GHEA Grapalat"/>
          <w:color w:val="000000"/>
          <w:sz w:val="24"/>
          <w:szCs w:val="24"/>
        </w:rPr>
        <w:t>կոնոմիկայի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նախարարություն</w:t>
      </w:r>
      <w:r w:rsidRPr="00C46998">
        <w:rPr>
          <w:rFonts w:ascii="GHEA Grapalat" w:hAnsi="GHEA Grapalat"/>
          <w:color w:val="000000"/>
          <w:sz w:val="24"/>
          <w:szCs w:val="24"/>
          <w:lang w:val="en-US"/>
        </w:rPr>
        <w:t>:</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2</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Ներդրում</w:t>
      </w:r>
      <w:r w:rsidRPr="00C46998">
        <w:rPr>
          <w:rFonts w:ascii="GHEA Grapalat" w:hAnsi="GHEA Grapalat"/>
          <w:color w:val="000000"/>
          <w:sz w:val="24"/>
          <w:szCs w:val="24"/>
          <w:u w:val="single"/>
          <w:lang w:val="en-US"/>
        </w:rPr>
        <w:t>ն</w:t>
      </w:r>
      <w:r w:rsidRPr="00C46998">
        <w:rPr>
          <w:rFonts w:ascii="GHEA Grapalat" w:hAnsi="GHEA Grapalat"/>
          <w:color w:val="000000"/>
          <w:sz w:val="24"/>
          <w:szCs w:val="24"/>
          <w:u w:val="single"/>
        </w:rPr>
        <w:t>երի</w:t>
      </w:r>
      <w:r w:rsidRPr="00C46998">
        <w:rPr>
          <w:rFonts w:ascii="GHEA Grapalat" w:hAnsi="GHEA Grapalat"/>
          <w:color w:val="000000"/>
          <w:sz w:val="24"/>
          <w:szCs w:val="24"/>
          <w:u w:val="single"/>
          <w:lang w:val="en-US"/>
        </w:rPr>
        <w:t xml:space="preserve"> խթանումը </w:t>
      </w:r>
      <w:r w:rsidRPr="00C46998">
        <w:rPr>
          <w:rFonts w:ascii="GHEA Grapalat" w:hAnsi="GHEA Grapalat"/>
          <w:color w:val="000000"/>
          <w:sz w:val="24"/>
          <w:szCs w:val="24"/>
          <w:u w:val="single"/>
        </w:rPr>
        <w:t>և</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խրախուսումը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1. </w:t>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խրախուս</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ստեղծ</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պայմաններ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կողմից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w:t>
      </w:r>
      <w:r w:rsidRPr="00C46998">
        <w:rPr>
          <w:rFonts w:ascii="GHEA Grapalat" w:hAnsi="GHEA Grapalat"/>
          <w:color w:val="000000"/>
          <w:sz w:val="24"/>
          <w:szCs w:val="24"/>
          <w:lang w:val="en-US"/>
        </w:rPr>
        <w:t xml:space="preserve"> կատարվելու համար,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ընդուն</w:t>
      </w:r>
      <w:r w:rsidRPr="00C46998">
        <w:rPr>
          <w:rFonts w:ascii="GHEA Grapalat" w:hAnsi="GHEA Grapalat"/>
          <w:color w:val="000000"/>
          <w:sz w:val="24"/>
          <w:szCs w:val="24"/>
          <w:lang w:val="en-US"/>
        </w:rPr>
        <w:t xml:space="preserve">ում է այդ </w:t>
      </w:r>
      <w:r w:rsidRPr="00C46998">
        <w:rPr>
          <w:rFonts w:ascii="GHEA Grapalat" w:hAnsi="GHEA Grapalat"/>
          <w:color w:val="000000"/>
          <w:sz w:val="24"/>
          <w:szCs w:val="24"/>
        </w:rPr>
        <w:t>ներդրումները</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օրեն</w:t>
      </w:r>
      <w:r w:rsidRPr="00C46998">
        <w:rPr>
          <w:rFonts w:ascii="GHEA Grapalat" w:hAnsi="GHEA Grapalat"/>
          <w:color w:val="000000"/>
          <w:sz w:val="24"/>
          <w:szCs w:val="24"/>
          <w:lang w:val="en-US"/>
        </w:rPr>
        <w:t>քներին</w:t>
      </w:r>
      <w:proofErr w:type="gramEnd"/>
      <w:r w:rsidRPr="00C46998">
        <w:rPr>
          <w:rFonts w:ascii="GHEA Grapalat" w:hAnsi="GHEA Grapalat"/>
          <w:color w:val="000000"/>
          <w:sz w:val="24"/>
          <w:szCs w:val="24"/>
          <w:lang w:val="en-US"/>
        </w:rPr>
        <w:t xml:space="preserve"> և կանոնակարգերին համապատասխան: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2. Փոխադարձ ներդրումների հոսքերը խրախուսելու նպատակով յ</w:t>
      </w:r>
      <w:r w:rsidRPr="00C46998">
        <w:rPr>
          <w:rFonts w:ascii="GHEA Grapalat" w:hAnsi="GHEA Grapalat"/>
          <w:color w:val="000000"/>
          <w:sz w:val="24"/>
          <w:szCs w:val="24"/>
        </w:rPr>
        <w:t>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w:t>
      </w:r>
      <w:r w:rsidRPr="00C46998">
        <w:rPr>
          <w:rFonts w:ascii="GHEA Grapalat" w:hAnsi="GHEA Grapalat"/>
          <w:color w:val="000000"/>
          <w:sz w:val="24"/>
          <w:szCs w:val="24"/>
          <w:lang w:val="en-US"/>
        </w:rPr>
        <w:t>ր</w:t>
      </w:r>
      <w:r w:rsidRPr="00C46998">
        <w:rPr>
          <w:rFonts w:ascii="GHEA Grapalat" w:hAnsi="GHEA Grapalat"/>
          <w:color w:val="000000"/>
          <w:sz w:val="24"/>
          <w:szCs w:val="24"/>
        </w:rPr>
        <w:t>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խնդրանքով, ջանում է </w:t>
      </w:r>
      <w:r w:rsidRPr="00C46998">
        <w:rPr>
          <w:rFonts w:ascii="GHEA Grapalat" w:hAnsi="GHEA Grapalat"/>
          <w:color w:val="000000"/>
          <w:sz w:val="24"/>
          <w:szCs w:val="24"/>
        </w:rPr>
        <w:t>հնարա</w:t>
      </w:r>
      <w:r w:rsidRPr="00C46998">
        <w:rPr>
          <w:rFonts w:ascii="GHEA Grapalat" w:hAnsi="GHEA Grapalat"/>
          <w:color w:val="000000"/>
          <w:sz w:val="24"/>
          <w:szCs w:val="24"/>
          <w:lang w:val="en-US"/>
        </w:rPr>
        <w:softHyphen/>
      </w:r>
      <w:r w:rsidRPr="00C46998">
        <w:rPr>
          <w:rFonts w:ascii="GHEA Grapalat" w:hAnsi="GHEA Grapalat"/>
          <w:color w:val="000000"/>
          <w:sz w:val="24"/>
          <w:szCs w:val="24"/>
        </w:rPr>
        <w:t>վոր</w:t>
      </w:r>
      <w:r w:rsidRPr="00C46998">
        <w:rPr>
          <w:rFonts w:ascii="GHEA Grapalat" w:hAnsi="GHEA Grapalat"/>
          <w:color w:val="000000"/>
          <w:sz w:val="24"/>
          <w:szCs w:val="24"/>
          <w:lang w:val="en-US"/>
        </w:rPr>
        <w:t xml:space="preserve">ության սահմաններում </w:t>
      </w:r>
      <w:r w:rsidRPr="00C46998">
        <w:rPr>
          <w:rFonts w:ascii="GHEA Grapalat" w:hAnsi="GHEA Grapalat"/>
          <w:color w:val="000000"/>
          <w:sz w:val="24"/>
          <w:szCs w:val="24"/>
        </w:rPr>
        <w:t>տեղեկ</w:t>
      </w:r>
      <w:r w:rsidRPr="00C46998">
        <w:rPr>
          <w:rFonts w:ascii="GHEA Grapalat" w:hAnsi="GHEA Grapalat"/>
          <w:color w:val="000000"/>
          <w:sz w:val="24"/>
          <w:szCs w:val="24"/>
          <w:lang w:val="en-US"/>
        </w:rPr>
        <w:t xml:space="preserve">ություններ տրամադրել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հնարավորությունների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մասին</w:t>
      </w:r>
      <w:r w:rsidRPr="00C46998">
        <w:rPr>
          <w:rFonts w:ascii="GHEA Grapalat" w:hAnsi="GHEA Grapalat"/>
          <w:color w:val="000000"/>
          <w:sz w:val="24"/>
          <w:szCs w:val="24"/>
          <w:lang w:val="en-US"/>
        </w:rPr>
        <w:t>:</w:t>
      </w:r>
    </w:p>
    <w:p w:rsidR="00C506C7" w:rsidRPr="00C46998" w:rsidRDefault="00C506C7" w:rsidP="00C506C7">
      <w:pPr>
        <w:jc w:val="center"/>
        <w:rPr>
          <w:rFonts w:ascii="GHEA Grapalat" w:hAnsi="GHEA Grapalat"/>
          <w:b/>
          <w:color w:val="000000"/>
          <w:sz w:val="24"/>
          <w:szCs w:val="24"/>
          <w:lang w:val="en-US"/>
        </w:rPr>
      </w:pP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3</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Ներդրումների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պաշտպանությունը</w:t>
      </w:r>
    </w:p>
    <w:p w:rsidR="00C506C7" w:rsidRPr="00C46998" w:rsidRDefault="00C506C7" w:rsidP="00C506C7">
      <w:pPr>
        <w:spacing w:after="0"/>
        <w:ind w:left="360" w:firstLine="34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1. </w:t>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ի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եկամուտների </w:t>
      </w:r>
      <w:r w:rsidRPr="00C46998">
        <w:rPr>
          <w:rFonts w:ascii="GHEA Grapalat" w:hAnsi="GHEA Grapalat"/>
          <w:color w:val="000000"/>
          <w:sz w:val="24"/>
          <w:szCs w:val="24"/>
        </w:rPr>
        <w:t>նկատմամբ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w:t>
      </w:r>
      <w:r w:rsidRPr="00C46998">
        <w:rPr>
          <w:rFonts w:ascii="GHEA Grapalat" w:hAnsi="GHEA Grapalat"/>
          <w:color w:val="000000"/>
          <w:sz w:val="24"/>
          <w:szCs w:val="24"/>
          <w:lang w:val="en-US"/>
        </w:rPr>
        <w:t>ր</w:t>
      </w:r>
      <w:r w:rsidRPr="00C46998">
        <w:rPr>
          <w:rFonts w:ascii="GHEA Grapalat" w:hAnsi="GHEA Grapalat"/>
          <w:color w:val="000000"/>
          <w:sz w:val="24"/>
          <w:szCs w:val="24"/>
        </w:rPr>
        <w:t>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տարածքում կիրառվում է </w:t>
      </w:r>
      <w:r w:rsidRPr="00C46998">
        <w:rPr>
          <w:rFonts w:ascii="GHEA Grapalat" w:hAnsi="GHEA Grapalat"/>
          <w:color w:val="000000"/>
          <w:sz w:val="24"/>
          <w:szCs w:val="24"/>
        </w:rPr>
        <w:t>արդար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հավասար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ռեժիմ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ողմերից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մեկը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չպետք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կամայական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խտրական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միջոցներով</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խոչընդոտի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proofErr w:type="gramEnd"/>
      <w:r w:rsidRPr="00C46998">
        <w:rPr>
          <w:rFonts w:ascii="GHEA Grapalat" w:hAnsi="GHEA Grapalat"/>
          <w:color w:val="000000"/>
          <w:sz w:val="24"/>
          <w:szCs w:val="24"/>
          <w:lang w:val="en-US"/>
        </w:rPr>
        <w:t xml:space="preserve"> կողմից իր տարածքում կատարվող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զարգացմանը,  </w:t>
      </w:r>
      <w:r w:rsidRPr="00C46998">
        <w:rPr>
          <w:rFonts w:ascii="GHEA Grapalat" w:hAnsi="GHEA Grapalat"/>
          <w:color w:val="000000"/>
          <w:sz w:val="24"/>
          <w:szCs w:val="24"/>
        </w:rPr>
        <w:t>կառավար</w:t>
      </w:r>
      <w:r w:rsidRPr="00C46998">
        <w:rPr>
          <w:rFonts w:ascii="GHEA Grapalat" w:hAnsi="GHEA Grapalat"/>
          <w:color w:val="000000"/>
          <w:sz w:val="24"/>
          <w:szCs w:val="24"/>
          <w:lang w:val="en-US"/>
        </w:rPr>
        <w:t xml:space="preserve">մանը, օգտագործմանը,  </w:t>
      </w:r>
      <w:r w:rsidRPr="00C46998">
        <w:rPr>
          <w:rFonts w:ascii="GHEA Grapalat" w:hAnsi="GHEA Grapalat"/>
          <w:color w:val="000000"/>
          <w:sz w:val="24"/>
          <w:szCs w:val="24"/>
        </w:rPr>
        <w:t>տնօրինմանը</w:t>
      </w:r>
      <w:r w:rsidRPr="00C46998">
        <w:rPr>
          <w:rFonts w:ascii="GHEA Grapalat" w:hAnsi="GHEA Grapalat"/>
          <w:color w:val="000000"/>
          <w:sz w:val="24"/>
          <w:szCs w:val="24"/>
          <w:lang w:val="en-US"/>
        </w:rPr>
        <w:t xml:space="preserve"> կամ օտարմանը:</w:t>
      </w:r>
    </w:p>
    <w:p w:rsidR="00C506C7" w:rsidRPr="00C46998" w:rsidRDefault="00C506C7" w:rsidP="00C506C7">
      <w:pPr>
        <w:spacing w:after="0"/>
        <w:ind w:left="360" w:firstLine="348"/>
        <w:jc w:val="both"/>
        <w:rPr>
          <w:rFonts w:ascii="GHEA Grapalat" w:hAnsi="GHEA Grapalat"/>
          <w:color w:val="000000"/>
          <w:sz w:val="24"/>
          <w:szCs w:val="24"/>
          <w:lang w:val="en-US"/>
        </w:rPr>
      </w:pPr>
      <w:r w:rsidRPr="00C46998">
        <w:rPr>
          <w:rFonts w:ascii="GHEA Grapalat" w:hAnsi="GHEA Grapalat"/>
          <w:color w:val="000000"/>
          <w:sz w:val="24"/>
          <w:szCs w:val="24"/>
          <w:lang w:val="en-US"/>
        </w:rPr>
        <w:lastRenderedPageBreak/>
        <w:t xml:space="preserve">2. </w:t>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իր օրենքներին և կանոնակարգերին համապատասխան, պետք է հնարավորինս հանրությանը հասանելի դարձնի </w:t>
      </w:r>
      <w:r w:rsidRPr="00C46998">
        <w:rPr>
          <w:rFonts w:ascii="GHEA Grapalat" w:hAnsi="GHEA Grapalat"/>
          <w:color w:val="000000"/>
          <w:sz w:val="24"/>
          <w:szCs w:val="24"/>
        </w:rPr>
        <w:t>ներդրումներին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վերաբերող</w:t>
      </w:r>
      <w:r w:rsidRPr="00C46998">
        <w:rPr>
          <w:rFonts w:ascii="GHEA Grapalat" w:hAnsi="GHEA Grapalat"/>
          <w:color w:val="000000"/>
          <w:sz w:val="24"/>
          <w:szCs w:val="24"/>
          <w:lang w:val="en-US"/>
        </w:rPr>
        <w:t xml:space="preserve"> իր օրենքները և կանոնակարգերը: </w:t>
      </w:r>
    </w:p>
    <w:p w:rsidR="00C506C7" w:rsidRPr="00C46998" w:rsidRDefault="00C506C7" w:rsidP="00C506C7">
      <w:pPr>
        <w:spacing w:after="0"/>
        <w:ind w:left="360" w:firstLine="34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3. </w:t>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իր օրենքներին և կանոնակարգերին համապատասխան, </w:t>
      </w:r>
      <w:r w:rsidRPr="00C46998">
        <w:rPr>
          <w:rFonts w:ascii="GHEA Grapalat" w:hAnsi="GHEA Grapalat"/>
          <w:color w:val="000000"/>
          <w:sz w:val="24"/>
          <w:szCs w:val="24"/>
        </w:rPr>
        <w:t>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ներդրողների համար ապահովի իր </w:t>
      </w:r>
      <w:r w:rsidRPr="00C46998">
        <w:rPr>
          <w:rFonts w:ascii="GHEA Grapalat" w:hAnsi="GHEA Grapalat"/>
          <w:color w:val="000000"/>
          <w:sz w:val="24"/>
          <w:szCs w:val="24"/>
        </w:rPr>
        <w:t>դատա</w:t>
      </w:r>
      <w:r w:rsidRPr="00C46998">
        <w:rPr>
          <w:rFonts w:ascii="GHEA Grapalat" w:hAnsi="GHEA Grapalat"/>
          <w:color w:val="000000"/>
          <w:sz w:val="24"/>
          <w:szCs w:val="24"/>
          <w:lang w:val="en-US"/>
        </w:rPr>
        <w:t>րաններ</w:t>
      </w:r>
      <w:proofErr w:type="gramStart"/>
      <w:r w:rsidRPr="00C46998">
        <w:rPr>
          <w:rFonts w:ascii="GHEA Grapalat" w:hAnsi="GHEA Grapalat"/>
          <w:color w:val="000000"/>
          <w:sz w:val="24"/>
          <w:szCs w:val="24"/>
          <w:lang w:val="en-US"/>
        </w:rPr>
        <w:t>,  վարչական</w:t>
      </w:r>
      <w:proofErr w:type="gramEnd"/>
      <w:r w:rsidRPr="00C46998">
        <w:rPr>
          <w:rFonts w:ascii="GHEA Grapalat" w:hAnsi="GHEA Grapalat"/>
          <w:color w:val="000000"/>
          <w:sz w:val="24"/>
          <w:szCs w:val="24"/>
          <w:lang w:val="en-US"/>
        </w:rPr>
        <w:t xml:space="preserve"> դատարաններ և </w:t>
      </w:r>
      <w:r w:rsidRPr="00C46998">
        <w:rPr>
          <w:rFonts w:ascii="GHEA Grapalat" w:hAnsi="GHEA Grapalat"/>
          <w:color w:val="000000"/>
          <w:sz w:val="24"/>
          <w:szCs w:val="24"/>
        </w:rPr>
        <w:t>գործակալություններ</w:t>
      </w:r>
      <w:r w:rsidRPr="00C46998">
        <w:rPr>
          <w:rFonts w:ascii="GHEA Grapalat" w:hAnsi="GHEA Grapalat"/>
          <w:color w:val="000000"/>
          <w:sz w:val="24"/>
          <w:szCs w:val="24"/>
          <w:lang w:val="en-US"/>
        </w:rPr>
        <w:t xml:space="preserve"> ու դատական այլ  մարմիններ դիմելու իրավունքը:</w:t>
      </w:r>
    </w:p>
    <w:p w:rsidR="00C506C7" w:rsidRPr="00C46998" w:rsidRDefault="00C506C7" w:rsidP="00C506C7">
      <w:pPr>
        <w:ind w:left="720"/>
        <w:jc w:val="both"/>
        <w:rPr>
          <w:rFonts w:ascii="GHEA Grapalat" w:hAnsi="GHEA Grapalat"/>
          <w:color w:val="000000"/>
          <w:sz w:val="24"/>
          <w:szCs w:val="24"/>
          <w:lang w:val="en-US"/>
        </w:rPr>
      </w:pP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4</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Ազգային</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և</w:t>
      </w:r>
      <w:r w:rsidRPr="00C46998">
        <w:rPr>
          <w:rFonts w:ascii="GHEA Grapalat" w:hAnsi="GHEA Grapalat"/>
          <w:b/>
          <w:color w:val="000000"/>
          <w:sz w:val="24"/>
          <w:szCs w:val="24"/>
          <w:lang w:val="en-US"/>
        </w:rPr>
        <w:t xml:space="preserve"> ա</w:t>
      </w:r>
      <w:r w:rsidRPr="00C46998">
        <w:rPr>
          <w:rFonts w:ascii="GHEA Grapalat" w:hAnsi="GHEA Grapalat"/>
          <w:b/>
          <w:color w:val="000000"/>
          <w:sz w:val="24"/>
          <w:szCs w:val="24"/>
        </w:rPr>
        <w:t>ռավել</w:t>
      </w:r>
      <w:r w:rsidRPr="00C46998">
        <w:rPr>
          <w:rFonts w:ascii="GHEA Grapalat" w:hAnsi="GHEA Grapalat"/>
          <w:b/>
          <w:color w:val="000000"/>
          <w:sz w:val="24"/>
          <w:szCs w:val="24"/>
          <w:lang w:val="en-US"/>
        </w:rPr>
        <w:t xml:space="preserve"> բ</w:t>
      </w:r>
      <w:r w:rsidRPr="00C46998">
        <w:rPr>
          <w:rFonts w:ascii="GHEA Grapalat" w:hAnsi="GHEA Grapalat"/>
          <w:b/>
          <w:color w:val="000000"/>
          <w:sz w:val="24"/>
          <w:szCs w:val="24"/>
        </w:rPr>
        <w:t>արենպաստ</w:t>
      </w:r>
      <w:r w:rsidRPr="00C46998">
        <w:rPr>
          <w:rFonts w:ascii="GHEA Grapalat" w:hAnsi="GHEA Grapalat"/>
          <w:b/>
          <w:color w:val="000000"/>
          <w:sz w:val="24"/>
          <w:szCs w:val="24"/>
          <w:lang w:val="en-US"/>
        </w:rPr>
        <w:t xml:space="preserve"> </w:t>
      </w:r>
      <w:r w:rsidRPr="00C46998">
        <w:rPr>
          <w:rFonts w:ascii="GHEA Grapalat" w:hAnsi="GHEA Grapalat"/>
          <w:b/>
          <w:color w:val="000000"/>
          <w:sz w:val="24"/>
          <w:szCs w:val="24"/>
        </w:rPr>
        <w:t>ռեժիմ</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1.</w:t>
      </w:r>
      <w:r w:rsidRPr="00C46998">
        <w:rPr>
          <w:rFonts w:ascii="GHEA Grapalat" w:hAnsi="GHEA Grapalat"/>
          <w:color w:val="000000"/>
          <w:sz w:val="24"/>
          <w:szCs w:val="24"/>
          <w:lang w:val="en-US"/>
        </w:rPr>
        <w:tab/>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իր օրենքներին և կանոնակարգերին համապատասխան,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եկամուտների </w:t>
      </w:r>
      <w:r w:rsidRPr="00C46998">
        <w:rPr>
          <w:rFonts w:ascii="GHEA Grapalat" w:hAnsi="GHEA Grapalat"/>
          <w:color w:val="000000"/>
          <w:sz w:val="24"/>
          <w:szCs w:val="24"/>
        </w:rPr>
        <w:t>նկատմամբ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սահման</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ոչ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պակաս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ռեժիմ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քան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այն</w:t>
      </w:r>
      <w:r w:rsidRPr="00C46998">
        <w:rPr>
          <w:rFonts w:ascii="GHEA Grapalat" w:hAnsi="GHEA Grapalat"/>
          <w:color w:val="000000"/>
          <w:sz w:val="24"/>
          <w:szCs w:val="24"/>
          <w:lang w:val="en-US"/>
        </w:rPr>
        <w:t xml:space="preserve"> ռեժիմն է, </w:t>
      </w:r>
      <w:r w:rsidRPr="00C46998">
        <w:rPr>
          <w:rFonts w:ascii="GHEA Grapalat" w:hAnsi="GHEA Grapalat"/>
          <w:color w:val="000000"/>
          <w:sz w:val="24"/>
          <w:szCs w:val="24"/>
        </w:rPr>
        <w:t>որը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w:t>
      </w:r>
      <w:r w:rsidRPr="00C46998">
        <w:rPr>
          <w:rFonts w:ascii="GHEA Grapalat" w:hAnsi="GHEA Grapalat"/>
          <w:color w:val="000000"/>
          <w:sz w:val="24"/>
          <w:szCs w:val="24"/>
          <w:lang w:val="en-US"/>
        </w:rPr>
        <w:t xml:space="preserve"> կիրառում է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սեփական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ներդրումների ու եկամուտների նկատմամբ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երրորդ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ներդրումների ու եկամուտների նկատմամբ` ընտրելով տվյալ ներդրողների համար </w:t>
      </w: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ռավել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ռեժիմը: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2.</w:t>
      </w:r>
      <w:r w:rsidRPr="00C46998">
        <w:rPr>
          <w:rFonts w:ascii="GHEA Grapalat" w:hAnsi="GHEA Grapalat"/>
          <w:color w:val="000000"/>
          <w:sz w:val="24"/>
          <w:szCs w:val="24"/>
          <w:lang w:val="en-US"/>
        </w:rPr>
        <w:tab/>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զարգացման, </w:t>
      </w:r>
      <w:r w:rsidRPr="00C46998">
        <w:rPr>
          <w:rFonts w:ascii="GHEA Grapalat" w:hAnsi="GHEA Grapalat"/>
          <w:color w:val="000000"/>
          <w:sz w:val="24"/>
          <w:szCs w:val="24"/>
        </w:rPr>
        <w:t>կառավարման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պահպանման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օգտագործման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տնօրինման</w:t>
      </w:r>
      <w:r w:rsidRPr="00C46998">
        <w:rPr>
          <w:rFonts w:ascii="GHEA Grapalat" w:hAnsi="GHEA Grapalat"/>
          <w:color w:val="000000"/>
          <w:sz w:val="24"/>
          <w:szCs w:val="24"/>
          <w:lang w:val="en-US"/>
        </w:rPr>
        <w:t xml:space="preserve">, վաճառքի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օտարման հետ կապված, </w:t>
      </w:r>
      <w:r w:rsidRPr="00C46998">
        <w:rPr>
          <w:rFonts w:ascii="GHEA Grapalat" w:hAnsi="GHEA Grapalat"/>
          <w:color w:val="000000"/>
          <w:sz w:val="24"/>
          <w:szCs w:val="24"/>
        </w:rPr>
        <w:t>սահման</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ոչ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պակաս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ռեժիմ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քան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այն</w:t>
      </w:r>
      <w:r w:rsidRPr="00C46998">
        <w:rPr>
          <w:rFonts w:ascii="GHEA Grapalat" w:hAnsi="GHEA Grapalat"/>
          <w:color w:val="000000"/>
          <w:sz w:val="24"/>
          <w:szCs w:val="24"/>
          <w:lang w:val="en-US"/>
        </w:rPr>
        <w:t xml:space="preserve"> ռեժիմն է, </w:t>
      </w:r>
      <w:r w:rsidRPr="00C46998">
        <w:rPr>
          <w:rFonts w:ascii="GHEA Grapalat" w:hAnsi="GHEA Grapalat"/>
          <w:color w:val="000000"/>
          <w:sz w:val="24"/>
          <w:szCs w:val="24"/>
        </w:rPr>
        <w:t>որը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w:t>
      </w:r>
      <w:r w:rsidRPr="00C46998">
        <w:rPr>
          <w:rFonts w:ascii="GHEA Grapalat" w:hAnsi="GHEA Grapalat"/>
          <w:color w:val="000000"/>
          <w:sz w:val="24"/>
          <w:szCs w:val="24"/>
          <w:lang w:val="en-US"/>
        </w:rPr>
        <w:t xml:space="preserve"> կիրառում է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սեփական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երրորդ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նկատմամբ` ընտրելով տվյալ ներդրողների համար </w:t>
      </w: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ռավել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ռեժիմը: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3. </w:t>
      </w:r>
      <w:r w:rsidRPr="00C46998">
        <w:rPr>
          <w:rFonts w:ascii="GHEA Grapalat" w:hAnsi="GHEA Grapalat"/>
          <w:color w:val="000000"/>
          <w:sz w:val="24"/>
          <w:szCs w:val="24"/>
        </w:rPr>
        <w:t>Սույն</w:t>
      </w:r>
      <w:r w:rsidRPr="00C46998">
        <w:rPr>
          <w:rFonts w:ascii="GHEA Grapalat" w:hAnsi="GHEA Grapalat"/>
          <w:color w:val="000000"/>
          <w:sz w:val="24"/>
          <w:szCs w:val="24"/>
          <w:lang w:val="en-US"/>
        </w:rPr>
        <w:t xml:space="preserve"> հ</w:t>
      </w:r>
      <w:r w:rsidRPr="00C46998">
        <w:rPr>
          <w:rFonts w:ascii="GHEA Grapalat" w:hAnsi="GHEA Grapalat"/>
          <w:color w:val="000000"/>
          <w:sz w:val="24"/>
          <w:szCs w:val="24"/>
        </w:rPr>
        <w:t>ոդվածի</w:t>
      </w:r>
      <w:r w:rsidRPr="00C46998">
        <w:rPr>
          <w:rFonts w:ascii="GHEA Grapalat" w:hAnsi="GHEA Grapalat"/>
          <w:color w:val="000000"/>
          <w:sz w:val="24"/>
          <w:szCs w:val="24"/>
          <w:lang w:val="en-US"/>
        </w:rPr>
        <w:t xml:space="preserve"> ներքո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ի ներդրողի համար սահմանվող ռեժիմը </w:t>
      </w:r>
      <w:r w:rsidRPr="00C46998">
        <w:rPr>
          <w:rFonts w:ascii="GHEA Grapalat" w:hAnsi="GHEA Grapalat"/>
          <w:color w:val="000000"/>
          <w:sz w:val="24"/>
          <w:szCs w:val="24"/>
        </w:rPr>
        <w:t>չ</w:t>
      </w:r>
      <w:r w:rsidRPr="00C46998">
        <w:rPr>
          <w:rFonts w:ascii="GHEA Grapalat" w:hAnsi="GHEA Grapalat"/>
          <w:color w:val="000000"/>
          <w:sz w:val="24"/>
          <w:szCs w:val="24"/>
          <w:lang w:val="en-US"/>
        </w:rPr>
        <w:t>ի տարածվում ներդրման կատարման նախնական փուլի վրա:</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4. Չնայած սույն Համաձայնագրի ուժի մեջ մտնելուց առաջ կամ հետո այլ պետությունների հետ կնքած`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երի երկկողմ ներդրումային համաձայնագրերին` </w:t>
      </w:r>
      <w:r w:rsidRPr="00C46998">
        <w:rPr>
          <w:rFonts w:ascii="GHEA Grapalat" w:hAnsi="GHEA Grapalat"/>
          <w:color w:val="000000"/>
          <w:sz w:val="24"/>
          <w:szCs w:val="24"/>
        </w:rPr>
        <w:t>առավել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ազգերի </w:t>
      </w:r>
      <w:r w:rsidRPr="00C46998">
        <w:rPr>
          <w:rFonts w:ascii="GHEA Grapalat" w:hAnsi="GHEA Grapalat"/>
          <w:color w:val="000000"/>
          <w:sz w:val="24"/>
          <w:szCs w:val="24"/>
        </w:rPr>
        <w:t>ռեժիմ</w:t>
      </w:r>
      <w:r w:rsidRPr="00C46998">
        <w:rPr>
          <w:rFonts w:ascii="GHEA Grapalat" w:hAnsi="GHEA Grapalat"/>
          <w:color w:val="000000"/>
          <w:sz w:val="24"/>
          <w:szCs w:val="24"/>
          <w:lang w:val="en-US"/>
        </w:rPr>
        <w:t xml:space="preserve">ը չի կարող վերաբերել ընթացակարգային կամ դատական հարցերին: </w:t>
      </w:r>
      <w:r w:rsidRPr="00C46998">
        <w:rPr>
          <w:rFonts w:ascii="GHEA Grapalat" w:hAnsi="GHEA Grapalat"/>
          <w:color w:val="000000"/>
          <w:sz w:val="24"/>
          <w:szCs w:val="24"/>
        </w:rPr>
        <w:t>Այս</w:t>
      </w:r>
      <w:r w:rsidRPr="00C46998">
        <w:rPr>
          <w:rFonts w:ascii="GHEA Grapalat" w:hAnsi="GHEA Grapalat"/>
          <w:color w:val="000000"/>
          <w:sz w:val="24"/>
          <w:szCs w:val="24"/>
          <w:lang w:val="en-US"/>
        </w:rPr>
        <w:t xml:space="preserve"> առումով </w:t>
      </w:r>
      <w:r w:rsidRPr="00C46998">
        <w:rPr>
          <w:rFonts w:ascii="GHEA Grapalat" w:hAnsi="GHEA Grapalat"/>
          <w:color w:val="000000"/>
          <w:sz w:val="24"/>
          <w:szCs w:val="24"/>
        </w:rPr>
        <w:t>հստակությ</w:t>
      </w:r>
      <w:r w:rsidRPr="00C46998">
        <w:rPr>
          <w:rFonts w:ascii="GHEA Grapalat" w:hAnsi="GHEA Grapalat"/>
          <w:color w:val="000000"/>
          <w:sz w:val="24"/>
          <w:szCs w:val="24"/>
          <w:lang w:val="en-US"/>
        </w:rPr>
        <w:t>ուն մտցնելու հ</w:t>
      </w:r>
      <w:r w:rsidRPr="00C46998">
        <w:rPr>
          <w:rFonts w:ascii="GHEA Grapalat" w:hAnsi="GHEA Grapalat"/>
          <w:color w:val="000000"/>
          <w:sz w:val="24"/>
          <w:szCs w:val="24"/>
        </w:rPr>
        <w:t>ամար</w:t>
      </w:r>
      <w:r w:rsidRPr="00C46998">
        <w:rPr>
          <w:rFonts w:ascii="GHEA Grapalat" w:hAnsi="GHEA Grapalat"/>
          <w:color w:val="000000"/>
          <w:sz w:val="24"/>
          <w:szCs w:val="24"/>
          <w:lang w:val="en-US"/>
        </w:rPr>
        <w:t xml:space="preserve"> չպետք է նման այլ համաձայնագրերից բխող առավել բարենպաստ պաշտպանություն ներմուծել:</w:t>
      </w:r>
      <w:r w:rsidRPr="00C46998" w:rsidDel="004666B5">
        <w:rPr>
          <w:rFonts w:ascii="GHEA Grapalat" w:hAnsi="GHEA Grapalat"/>
          <w:color w:val="000000"/>
          <w:sz w:val="24"/>
          <w:szCs w:val="24"/>
          <w:lang w:val="en-US"/>
        </w:rPr>
        <w:t xml:space="preserve">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5. Սույն հոդվածի 1-ին և 2-րդ պարբերությունները </w:t>
      </w:r>
      <w:r w:rsidRPr="00C46998">
        <w:rPr>
          <w:rFonts w:ascii="GHEA Grapalat" w:hAnsi="GHEA Grapalat"/>
          <w:color w:val="000000"/>
          <w:sz w:val="24"/>
          <w:szCs w:val="24"/>
        </w:rPr>
        <w:t>չպետք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մեկնաբանվեն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պարտավորություն` մյուս Պայմանավորվող կողմի </w:t>
      </w:r>
      <w:r w:rsidRPr="00C46998">
        <w:rPr>
          <w:rFonts w:ascii="GHEA Grapalat" w:hAnsi="GHEA Grapalat"/>
          <w:color w:val="000000"/>
          <w:sz w:val="24"/>
          <w:szCs w:val="24"/>
          <w:lang w:val="en-US"/>
        </w:rPr>
        <w:lastRenderedPageBreak/>
        <w:t>ներդրողների</w:t>
      </w:r>
      <w:r w:rsidRPr="00C46998">
        <w:rPr>
          <w:rFonts w:ascii="GHEA Grapalat" w:hAnsi="GHEA Grapalat"/>
          <w:color w:val="000000"/>
          <w:sz w:val="24"/>
          <w:szCs w:val="24"/>
        </w:rPr>
        <w:t>ն</w:t>
      </w:r>
      <w:r w:rsidRPr="00C46998">
        <w:rPr>
          <w:rFonts w:ascii="GHEA Grapalat" w:hAnsi="GHEA Grapalat"/>
          <w:color w:val="000000"/>
          <w:sz w:val="24"/>
          <w:szCs w:val="24"/>
          <w:lang w:val="en-US"/>
        </w:rPr>
        <w:t xml:space="preserve"> տրամադրել որևէ ռեժիմ, նախապատվություն կամ արտոնություն, որոնք առաջին Պայմանավորվող կողմը կարող էր տրամադրել </w:t>
      </w:r>
      <w:r w:rsidRPr="00C46998">
        <w:rPr>
          <w:rFonts w:ascii="GHEA Grapalat" w:hAnsi="GHEA Grapalat"/>
          <w:color w:val="000000"/>
          <w:sz w:val="24"/>
          <w:szCs w:val="24"/>
        </w:rPr>
        <w:t>հետևյալ</w:t>
      </w:r>
      <w:r w:rsidRPr="00C46998">
        <w:rPr>
          <w:rFonts w:ascii="GHEA Grapalat" w:hAnsi="GHEA Grapalat"/>
          <w:color w:val="000000"/>
          <w:sz w:val="24"/>
          <w:szCs w:val="24"/>
          <w:lang w:val="en-US"/>
        </w:rPr>
        <w:t xml:space="preserve">ի </w:t>
      </w:r>
      <w:r w:rsidRPr="00C46998">
        <w:rPr>
          <w:rFonts w:ascii="GHEA Grapalat" w:hAnsi="GHEA Grapalat"/>
          <w:color w:val="000000"/>
          <w:sz w:val="24"/>
          <w:szCs w:val="24"/>
        </w:rPr>
        <w:t>հիմ</w:t>
      </w:r>
      <w:r w:rsidRPr="00C46998">
        <w:rPr>
          <w:rFonts w:ascii="GHEA Grapalat" w:hAnsi="GHEA Grapalat"/>
          <w:color w:val="000000"/>
          <w:sz w:val="24"/>
          <w:szCs w:val="24"/>
          <w:lang w:val="en-US"/>
        </w:rPr>
        <w:t xml:space="preserve">ան վրա`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գոյություն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ունեցող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ապագա</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մաքսային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միությ</w:t>
      </w:r>
      <w:r w:rsidRPr="00C46998">
        <w:rPr>
          <w:rFonts w:ascii="GHEA Grapalat" w:hAnsi="GHEA Grapalat"/>
          <w:color w:val="000000"/>
          <w:sz w:val="24"/>
          <w:szCs w:val="24"/>
          <w:lang w:val="en-US"/>
        </w:rPr>
        <w:t xml:space="preserve">ան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տնտեսական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արժութային</w:t>
      </w:r>
      <w:r w:rsidRPr="00C46998">
        <w:rPr>
          <w:rFonts w:ascii="GHEA Grapalat" w:hAnsi="GHEA Grapalat"/>
          <w:color w:val="000000"/>
          <w:sz w:val="24"/>
          <w:szCs w:val="24"/>
          <w:lang w:val="en-US"/>
        </w:rPr>
        <w:t xml:space="preserve"> միության, ազատ առևտրի գոտու կամ համանման միջազգային այլ համաձայնագրեր, որոնց Պայմանավորվող կողմերից յուրաքանչյուրը անդամ է կամ կանդամակցի ապագայում,</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բ) </w:t>
      </w:r>
      <w:proofErr w:type="gramStart"/>
      <w:r w:rsidRPr="00C46998">
        <w:rPr>
          <w:rFonts w:ascii="GHEA Grapalat" w:hAnsi="GHEA Grapalat"/>
          <w:color w:val="000000"/>
          <w:sz w:val="24"/>
          <w:szCs w:val="24"/>
          <w:lang w:val="en-US"/>
        </w:rPr>
        <w:t>միջազգային</w:t>
      </w:r>
      <w:proofErr w:type="gramEnd"/>
      <w:r w:rsidRPr="00C46998">
        <w:rPr>
          <w:rFonts w:ascii="GHEA Grapalat" w:hAnsi="GHEA Grapalat"/>
          <w:color w:val="000000"/>
          <w:sz w:val="24"/>
          <w:szCs w:val="24"/>
          <w:lang w:val="en-US"/>
        </w:rPr>
        <w:t xml:space="preserve"> որևէ համաձայնագիր կամ կարգավորում, </w:t>
      </w:r>
      <w:r w:rsidRPr="00C46998">
        <w:rPr>
          <w:rFonts w:ascii="GHEA Grapalat" w:hAnsi="GHEA Grapalat"/>
          <w:color w:val="000000"/>
          <w:sz w:val="24"/>
          <w:szCs w:val="24"/>
        </w:rPr>
        <w:t>որն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ամբողջությամբ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մասամբ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վերաբերում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հարկմանը</w:t>
      </w:r>
      <w:r w:rsidRPr="00C46998">
        <w:rPr>
          <w:rFonts w:ascii="GHEA Grapalat" w:hAnsi="GHEA Grapalat"/>
          <w:color w:val="000000"/>
          <w:sz w:val="24"/>
          <w:szCs w:val="24"/>
          <w:lang w:val="en-US"/>
        </w:rPr>
        <w:t>:</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5</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Կ</w:t>
      </w:r>
      <w:r w:rsidRPr="00C46998">
        <w:rPr>
          <w:rFonts w:ascii="GHEA Grapalat" w:hAnsi="GHEA Grapalat"/>
          <w:color w:val="000000"/>
          <w:sz w:val="24"/>
          <w:szCs w:val="24"/>
          <w:u w:val="single"/>
          <w:lang w:val="en-US"/>
        </w:rPr>
        <w:t xml:space="preserve">ատարման </w:t>
      </w:r>
      <w:r w:rsidRPr="00C46998">
        <w:rPr>
          <w:rFonts w:ascii="GHEA Grapalat" w:hAnsi="GHEA Grapalat"/>
          <w:color w:val="000000"/>
          <w:sz w:val="24"/>
          <w:szCs w:val="24"/>
          <w:u w:val="single"/>
        </w:rPr>
        <w:t>պահանջներ</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ողմերից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մեկ</w:t>
      </w:r>
      <w:r w:rsidRPr="00C46998">
        <w:rPr>
          <w:rFonts w:ascii="GHEA Grapalat" w:hAnsi="GHEA Grapalat"/>
          <w:color w:val="000000"/>
          <w:sz w:val="24"/>
          <w:szCs w:val="24"/>
          <w:lang w:val="en-US"/>
        </w:rPr>
        <w:t xml:space="preserve">ն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չպետք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սահմանի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պարտադիր</w:t>
      </w:r>
      <w:r w:rsidRPr="00C46998">
        <w:rPr>
          <w:rFonts w:ascii="GHEA Grapalat" w:hAnsi="GHEA Grapalat"/>
          <w:color w:val="000000"/>
          <w:sz w:val="24"/>
          <w:szCs w:val="24"/>
          <w:lang w:val="en-US"/>
        </w:rPr>
        <w:t xml:space="preserve"> այնպիսի </w:t>
      </w:r>
      <w:r w:rsidRPr="00C46998">
        <w:rPr>
          <w:rFonts w:ascii="GHEA Grapalat" w:hAnsi="GHEA Grapalat"/>
          <w:color w:val="000000"/>
          <w:sz w:val="24"/>
          <w:szCs w:val="24"/>
        </w:rPr>
        <w:t>պահանջներ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նկատմամբ</w:t>
      </w:r>
      <w:r w:rsidRPr="00C46998">
        <w:rPr>
          <w:rFonts w:ascii="GHEA Grapalat" w:hAnsi="GHEA Grapalat"/>
          <w:color w:val="000000"/>
          <w:sz w:val="24"/>
          <w:szCs w:val="24"/>
          <w:lang w:val="en-US"/>
        </w:rPr>
        <w:t xml:space="preserve">`  նյութերի գնման, արտադրության միջոցների, շահագործման, փոխադրման, ապրանքների մարկետինգի կամ նմանատիպ </w:t>
      </w:r>
      <w:r w:rsidRPr="00C46998">
        <w:rPr>
          <w:rFonts w:ascii="GHEA Grapalat" w:hAnsi="GHEA Grapalat"/>
          <w:color w:val="000000"/>
          <w:sz w:val="24"/>
          <w:szCs w:val="24"/>
        </w:rPr>
        <w:t>գործողությունների</w:t>
      </w:r>
      <w:r w:rsidRPr="00C46998">
        <w:rPr>
          <w:rFonts w:ascii="GHEA Grapalat" w:hAnsi="GHEA Grapalat"/>
          <w:color w:val="000000"/>
          <w:sz w:val="24"/>
          <w:szCs w:val="24"/>
          <w:lang w:val="en-US"/>
        </w:rPr>
        <w:t xml:space="preserve"> առնչությամբ, </w:t>
      </w:r>
      <w:r w:rsidRPr="00C46998">
        <w:rPr>
          <w:rFonts w:ascii="GHEA Grapalat" w:hAnsi="GHEA Grapalat"/>
          <w:color w:val="000000"/>
          <w:sz w:val="24"/>
          <w:szCs w:val="24"/>
        </w:rPr>
        <w:t>որոնք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ունեն</w:t>
      </w:r>
      <w:r w:rsidRPr="00C46998">
        <w:rPr>
          <w:rFonts w:ascii="GHEA Grapalat" w:hAnsi="GHEA Grapalat"/>
          <w:color w:val="000000"/>
          <w:sz w:val="24"/>
          <w:szCs w:val="24"/>
          <w:lang w:val="en-US"/>
        </w:rPr>
        <w:t xml:space="preserve"> ոչ ողջամիտ  և խտրական ազդեցություն: Սույն պարբերությունը </w:t>
      </w:r>
      <w:r w:rsidRPr="00C46998">
        <w:rPr>
          <w:rFonts w:ascii="GHEA Grapalat" w:hAnsi="GHEA Grapalat"/>
          <w:color w:val="000000"/>
          <w:sz w:val="24"/>
          <w:szCs w:val="24"/>
        </w:rPr>
        <w:t>չ</w:t>
      </w:r>
      <w:r w:rsidRPr="00C46998">
        <w:rPr>
          <w:rFonts w:ascii="GHEA Grapalat" w:hAnsi="GHEA Grapalat"/>
          <w:color w:val="000000"/>
          <w:sz w:val="24"/>
          <w:szCs w:val="24"/>
          <w:lang w:val="en-US"/>
        </w:rPr>
        <w:t xml:space="preserve">ի կիրառվում </w:t>
      </w:r>
      <w:r w:rsidRPr="00C46998">
        <w:rPr>
          <w:rFonts w:ascii="GHEA Grapalat" w:hAnsi="GHEA Grapalat"/>
          <w:color w:val="000000"/>
          <w:sz w:val="24"/>
          <w:szCs w:val="24"/>
        </w:rPr>
        <w:t>Պայմանա</w:t>
      </w:r>
      <w:r w:rsidRPr="00C46998">
        <w:rPr>
          <w:rFonts w:ascii="GHEA Grapalat" w:hAnsi="GHEA Grapalat"/>
          <w:color w:val="000000"/>
          <w:sz w:val="24"/>
          <w:szCs w:val="24"/>
          <w:lang w:val="en-US"/>
        </w:rPr>
        <w:softHyphen/>
      </w:r>
      <w:r w:rsidRPr="00C46998">
        <w:rPr>
          <w:rFonts w:ascii="GHEA Grapalat" w:hAnsi="GHEA Grapalat"/>
          <w:color w:val="000000"/>
          <w:sz w:val="24"/>
          <w:szCs w:val="24"/>
        </w:rPr>
        <w:t>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Կառավարության որևէ մակարդակում, </w:t>
      </w:r>
      <w:r w:rsidRPr="00C46998">
        <w:rPr>
          <w:rFonts w:ascii="GHEA Grapalat" w:hAnsi="GHEA Grapalat"/>
          <w:color w:val="000000"/>
          <w:sz w:val="24"/>
          <w:szCs w:val="24"/>
        </w:rPr>
        <w:t>օրեն</w:t>
      </w:r>
      <w:r w:rsidRPr="00C46998">
        <w:rPr>
          <w:rFonts w:ascii="GHEA Grapalat" w:hAnsi="GHEA Grapalat"/>
          <w:color w:val="000000"/>
          <w:sz w:val="24"/>
          <w:szCs w:val="24"/>
          <w:lang w:val="en-US"/>
        </w:rPr>
        <w:t xml:space="preserve">քներին և կանոնակարգերին համապատասխան, ապրանքների և ծառայությունների գնման ընթացքում ձեռնարկվող միջոցների նկատմամբ: </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lang w:val="en-US"/>
        </w:rPr>
        <w:t>ՀՈԴՎԱԾ 6</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Վնաս</w:t>
      </w:r>
      <w:r w:rsidRPr="00C46998">
        <w:rPr>
          <w:rFonts w:ascii="GHEA Grapalat" w:hAnsi="GHEA Grapalat"/>
          <w:color w:val="000000"/>
          <w:sz w:val="24"/>
          <w:szCs w:val="24"/>
          <w:u w:val="single"/>
          <w:lang w:val="en-US"/>
        </w:rPr>
        <w:t xml:space="preserve">ի կամ կորստի դիմաց </w:t>
      </w:r>
      <w:r w:rsidRPr="00C46998">
        <w:rPr>
          <w:rFonts w:ascii="GHEA Grapalat" w:hAnsi="GHEA Grapalat"/>
          <w:color w:val="000000"/>
          <w:sz w:val="24"/>
          <w:szCs w:val="24"/>
          <w:u w:val="single"/>
        </w:rPr>
        <w:t>փոխհատուցում</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1. Եթե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w:t>
      </w:r>
      <w:r w:rsidRPr="00C46998">
        <w:rPr>
          <w:rFonts w:ascii="GHEA Grapalat" w:hAnsi="GHEA Grapalat"/>
          <w:color w:val="000000"/>
          <w:sz w:val="24"/>
          <w:szCs w:val="24"/>
          <w:lang w:val="en-US"/>
        </w:rPr>
        <w:t>ներ</w:t>
      </w:r>
      <w:r w:rsidRPr="00C46998">
        <w:rPr>
          <w:rFonts w:ascii="GHEA Grapalat" w:hAnsi="GHEA Grapalat"/>
          <w:color w:val="000000"/>
          <w:sz w:val="24"/>
          <w:szCs w:val="24"/>
        </w:rPr>
        <w:t>ի</w:t>
      </w:r>
      <w:r w:rsidRPr="00C46998">
        <w:rPr>
          <w:rFonts w:ascii="GHEA Grapalat" w:hAnsi="GHEA Grapalat"/>
          <w:color w:val="000000"/>
          <w:sz w:val="24"/>
          <w:szCs w:val="24"/>
          <w:lang w:val="en-US"/>
        </w:rPr>
        <w:t xml:space="preserve"> ներդրումներին վնաս կամ կորուստ է հասցվում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պատերազմի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զինված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հակամարտության, </w:t>
      </w:r>
      <w:r w:rsidRPr="00C46998">
        <w:rPr>
          <w:rFonts w:ascii="GHEA Grapalat" w:hAnsi="GHEA Grapalat"/>
          <w:color w:val="000000"/>
          <w:sz w:val="24"/>
          <w:szCs w:val="24"/>
        </w:rPr>
        <w:t>քաղաքացիական</w:t>
      </w:r>
      <w:r w:rsidRPr="00C46998">
        <w:rPr>
          <w:rFonts w:ascii="GHEA Grapalat" w:hAnsi="GHEA Grapalat"/>
          <w:color w:val="000000"/>
          <w:sz w:val="24"/>
          <w:szCs w:val="24"/>
          <w:lang w:val="en-US"/>
        </w:rPr>
        <w:t xml:space="preserve"> խռովությունների, </w:t>
      </w:r>
      <w:r w:rsidRPr="00C46998">
        <w:rPr>
          <w:rFonts w:ascii="GHEA Grapalat" w:hAnsi="GHEA Grapalat"/>
          <w:color w:val="000000"/>
          <w:sz w:val="24"/>
          <w:szCs w:val="24"/>
        </w:rPr>
        <w:t>արտակարգ</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իրավիճակի</w:t>
      </w:r>
      <w:r w:rsidRPr="00C46998">
        <w:rPr>
          <w:rFonts w:ascii="GHEA Grapalat" w:hAnsi="GHEA Grapalat"/>
          <w:color w:val="000000"/>
          <w:sz w:val="24"/>
          <w:szCs w:val="24"/>
          <w:lang w:val="en-US"/>
        </w:rPr>
        <w:t xml:space="preserve">, հեղափոխության, </w:t>
      </w:r>
      <w:r w:rsidRPr="00C46998">
        <w:rPr>
          <w:rFonts w:ascii="GHEA Grapalat" w:hAnsi="GHEA Grapalat"/>
          <w:color w:val="000000"/>
          <w:sz w:val="24"/>
          <w:szCs w:val="24"/>
        </w:rPr>
        <w:t>ապստամբության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դեպքերի </w:t>
      </w:r>
      <w:r w:rsidRPr="00C46998">
        <w:rPr>
          <w:rFonts w:ascii="GHEA Grapalat" w:hAnsi="GHEA Grapalat"/>
          <w:color w:val="000000"/>
          <w:sz w:val="24"/>
          <w:szCs w:val="24"/>
        </w:rPr>
        <w:t>հետևանքով</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ողմը</w:t>
      </w:r>
      <w:r w:rsidRPr="00C46998">
        <w:rPr>
          <w:rFonts w:ascii="GHEA Grapalat" w:hAnsi="GHEA Grapalat"/>
          <w:color w:val="000000"/>
          <w:sz w:val="24"/>
          <w:szCs w:val="24"/>
          <w:lang w:val="en-US"/>
        </w:rPr>
        <w:t xml:space="preserve"> այդ ներդրողների նկատմամբ փոխհատուցման կամ այլ կարգավորման մասով </w:t>
      </w:r>
      <w:r w:rsidRPr="00C46998">
        <w:rPr>
          <w:rFonts w:ascii="GHEA Grapalat" w:hAnsi="GHEA Grapalat"/>
          <w:color w:val="000000"/>
          <w:sz w:val="24"/>
          <w:szCs w:val="24"/>
        </w:rPr>
        <w:t>սահման</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ոչ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պակաս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ռեժիմ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քան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այն</w:t>
      </w:r>
      <w:r w:rsidRPr="00C46998">
        <w:rPr>
          <w:rFonts w:ascii="GHEA Grapalat" w:hAnsi="GHEA Grapalat"/>
          <w:color w:val="000000"/>
          <w:sz w:val="24"/>
          <w:szCs w:val="24"/>
          <w:lang w:val="en-US"/>
        </w:rPr>
        <w:t xml:space="preserve"> ռեժիմն է, </w:t>
      </w:r>
      <w:r w:rsidRPr="00C46998">
        <w:rPr>
          <w:rFonts w:ascii="GHEA Grapalat" w:hAnsi="GHEA Grapalat"/>
          <w:color w:val="000000"/>
          <w:sz w:val="24"/>
          <w:szCs w:val="24"/>
        </w:rPr>
        <w:t>որը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w:t>
      </w:r>
      <w:r w:rsidRPr="00C46998">
        <w:rPr>
          <w:rFonts w:ascii="GHEA Grapalat" w:hAnsi="GHEA Grapalat"/>
          <w:color w:val="000000"/>
          <w:sz w:val="24"/>
          <w:szCs w:val="24"/>
          <w:lang w:val="en-US"/>
        </w:rPr>
        <w:t xml:space="preserve"> կիրառում է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սեփական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երրորդ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ներդրողների</w:t>
      </w:r>
      <w:r w:rsidRPr="00C46998">
        <w:rPr>
          <w:rFonts w:ascii="GHEA Grapalat" w:hAnsi="GHEA Grapalat"/>
          <w:color w:val="000000"/>
          <w:sz w:val="24"/>
          <w:szCs w:val="24"/>
          <w:lang w:val="en-US"/>
        </w:rPr>
        <w:t xml:space="preserve"> նկատմամբ` ընտրելով տվյալ ներդրողների համար </w:t>
      </w: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ռավել </w:t>
      </w:r>
      <w:r w:rsidRPr="00C46998">
        <w:rPr>
          <w:rFonts w:ascii="GHEA Grapalat" w:hAnsi="GHEA Grapalat"/>
          <w:color w:val="000000"/>
          <w:sz w:val="24"/>
          <w:szCs w:val="24"/>
        </w:rPr>
        <w:t>բարենպաստ</w:t>
      </w:r>
      <w:r w:rsidRPr="00C46998">
        <w:rPr>
          <w:rFonts w:ascii="GHEA Grapalat" w:hAnsi="GHEA Grapalat"/>
          <w:color w:val="000000"/>
          <w:sz w:val="24"/>
          <w:szCs w:val="24"/>
          <w:lang w:val="en-US"/>
        </w:rPr>
        <w:t xml:space="preserve"> ռեժիմը:</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lastRenderedPageBreak/>
        <w:t xml:space="preserve">2. Առանց ազդելու </w:t>
      </w:r>
      <w:r w:rsidRPr="00C46998">
        <w:rPr>
          <w:rFonts w:ascii="GHEA Grapalat" w:hAnsi="GHEA Grapalat"/>
          <w:color w:val="000000"/>
          <w:sz w:val="24"/>
          <w:szCs w:val="24"/>
        </w:rPr>
        <w:t>սույն</w:t>
      </w:r>
      <w:r w:rsidRPr="00C46998">
        <w:rPr>
          <w:rFonts w:ascii="GHEA Grapalat" w:hAnsi="GHEA Grapalat"/>
          <w:color w:val="000000"/>
          <w:sz w:val="24"/>
          <w:szCs w:val="24"/>
          <w:lang w:val="en-US"/>
        </w:rPr>
        <w:t xml:space="preserve"> հ</w:t>
      </w:r>
      <w:r w:rsidRPr="00C46998">
        <w:rPr>
          <w:rFonts w:ascii="GHEA Grapalat" w:hAnsi="GHEA Grapalat"/>
          <w:color w:val="000000"/>
          <w:sz w:val="24"/>
          <w:szCs w:val="24"/>
        </w:rPr>
        <w:t>ոդվածի</w:t>
      </w:r>
      <w:r w:rsidRPr="00C46998">
        <w:rPr>
          <w:rFonts w:ascii="GHEA Grapalat" w:hAnsi="GHEA Grapalat"/>
          <w:color w:val="000000"/>
          <w:sz w:val="24"/>
          <w:szCs w:val="24"/>
          <w:lang w:val="en-US"/>
        </w:rPr>
        <w:t xml:space="preserve"> 1-</w:t>
      </w:r>
      <w:r w:rsidRPr="00C46998">
        <w:rPr>
          <w:rFonts w:ascii="GHEA Grapalat" w:hAnsi="GHEA Grapalat"/>
          <w:color w:val="000000"/>
          <w:sz w:val="24"/>
          <w:szCs w:val="24"/>
        </w:rPr>
        <w:t>ի</w:t>
      </w:r>
      <w:r w:rsidRPr="00C46998">
        <w:rPr>
          <w:rFonts w:ascii="GHEA Grapalat" w:hAnsi="GHEA Grapalat"/>
          <w:color w:val="000000"/>
          <w:sz w:val="24"/>
          <w:szCs w:val="24"/>
          <w:lang w:val="en-US"/>
        </w:rPr>
        <w:t xml:space="preserve">ն պարբերության վրա`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w:t>
      </w:r>
      <w:r w:rsidRPr="00C46998">
        <w:rPr>
          <w:rFonts w:ascii="GHEA Grapalat" w:hAnsi="GHEA Grapalat"/>
          <w:color w:val="000000"/>
          <w:sz w:val="24"/>
          <w:szCs w:val="24"/>
          <w:lang w:val="en-US"/>
        </w:rPr>
        <w:t>ներ</w:t>
      </w:r>
      <w:r w:rsidRPr="00C46998">
        <w:rPr>
          <w:rFonts w:ascii="GHEA Grapalat" w:hAnsi="GHEA Grapalat"/>
          <w:color w:val="000000"/>
          <w:sz w:val="24"/>
          <w:szCs w:val="24"/>
        </w:rPr>
        <w:t>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ոնք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այդ պարբերությունում նշված դեպքերում կրում են վնաս կամ կորուստ, որն առաջացել է`</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զինված</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ուժերի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իշխանությունների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կողմից</w:t>
      </w:r>
      <w:r w:rsidRPr="00C46998">
        <w:rPr>
          <w:rFonts w:ascii="GHEA Grapalat" w:hAnsi="GHEA Grapalat"/>
          <w:color w:val="000000"/>
          <w:sz w:val="24"/>
          <w:szCs w:val="24"/>
          <w:lang w:val="en-US"/>
        </w:rPr>
        <w:t xml:space="preserve"> իրենց ունեցվածքի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դրա</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մասի</w:t>
      </w:r>
      <w:r w:rsidRPr="00C46998">
        <w:rPr>
          <w:rFonts w:ascii="GHEA Grapalat" w:hAnsi="GHEA Grapalat"/>
          <w:color w:val="000000"/>
          <w:sz w:val="24"/>
          <w:szCs w:val="24"/>
          <w:lang w:val="en-US"/>
        </w:rPr>
        <w:t xml:space="preserve"> բռանագրավման,</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զինված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ուժերի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իշխանությունների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կողմից</w:t>
      </w:r>
      <w:r w:rsidRPr="00C46998">
        <w:rPr>
          <w:rFonts w:ascii="GHEA Grapalat" w:hAnsi="GHEA Grapalat"/>
          <w:color w:val="000000"/>
          <w:sz w:val="24"/>
          <w:szCs w:val="24"/>
          <w:lang w:val="en-US"/>
        </w:rPr>
        <w:t xml:space="preserve"> իրենց ունեցվածքի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դրա</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մասի</w:t>
      </w:r>
      <w:r w:rsidRPr="00C46998">
        <w:rPr>
          <w:rFonts w:ascii="GHEA Grapalat" w:hAnsi="GHEA Grapalat"/>
          <w:color w:val="000000"/>
          <w:sz w:val="24"/>
          <w:szCs w:val="24"/>
          <w:lang w:val="en-US"/>
        </w:rPr>
        <w:t xml:space="preserve"> ոչնչացման հետևանքով, ինչը </w:t>
      </w:r>
      <w:r w:rsidRPr="00C46998">
        <w:rPr>
          <w:rFonts w:ascii="GHEA Grapalat" w:hAnsi="GHEA Grapalat"/>
          <w:color w:val="000000"/>
          <w:sz w:val="24"/>
          <w:szCs w:val="24"/>
        </w:rPr>
        <w:t>ռազմական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գործողություններ</w:t>
      </w:r>
      <w:r w:rsidRPr="00C46998">
        <w:rPr>
          <w:rFonts w:ascii="GHEA Grapalat" w:hAnsi="GHEA Grapalat"/>
          <w:color w:val="000000"/>
          <w:sz w:val="24"/>
          <w:szCs w:val="24"/>
          <w:lang w:val="en-US"/>
        </w:rPr>
        <w:t xml:space="preserve">ի արդյունք չէ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չի բխում </w:t>
      </w:r>
      <w:r w:rsidRPr="00C46998">
        <w:rPr>
          <w:rFonts w:ascii="GHEA Grapalat" w:hAnsi="GHEA Grapalat"/>
          <w:color w:val="000000"/>
          <w:sz w:val="24"/>
          <w:szCs w:val="24"/>
        </w:rPr>
        <w:t>իրադրության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անհրաժեշտությունից</w:t>
      </w:r>
      <w:proofErr w:type="gramStart"/>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պետք</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պատշաճ ժամանակին </w:t>
      </w:r>
      <w:r w:rsidRPr="00C46998">
        <w:rPr>
          <w:rFonts w:ascii="GHEA Grapalat" w:hAnsi="GHEA Grapalat"/>
          <w:color w:val="000000"/>
          <w:sz w:val="24"/>
          <w:szCs w:val="24"/>
        </w:rPr>
        <w:t>ստանան</w:t>
      </w:r>
      <w:r w:rsidRPr="00C46998">
        <w:rPr>
          <w:rFonts w:ascii="GHEA Grapalat" w:hAnsi="GHEA Grapalat"/>
          <w:color w:val="000000"/>
          <w:sz w:val="24"/>
          <w:szCs w:val="24"/>
          <w:lang w:val="en-US"/>
        </w:rPr>
        <w:t xml:space="preserve"> համարժեք և արդյունավետ փոխհատուցում կամ հատուցում </w:t>
      </w:r>
      <w:r w:rsidRPr="00C46998">
        <w:rPr>
          <w:rFonts w:ascii="GHEA Grapalat" w:hAnsi="GHEA Grapalat"/>
          <w:color w:val="000000"/>
          <w:sz w:val="24"/>
          <w:szCs w:val="24"/>
        </w:rPr>
        <w:t>իրենց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ունեցվածքի</w:t>
      </w:r>
      <w:r w:rsidRPr="00C46998">
        <w:rPr>
          <w:rFonts w:ascii="GHEA Grapalat" w:hAnsi="GHEA Grapalat"/>
          <w:color w:val="000000"/>
          <w:sz w:val="24"/>
          <w:szCs w:val="24"/>
          <w:lang w:val="en-US"/>
        </w:rPr>
        <w:t xml:space="preserve"> բռնագրավման ընթացքում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դրա </w:t>
      </w:r>
      <w:r w:rsidRPr="00C46998">
        <w:rPr>
          <w:rFonts w:ascii="GHEA Grapalat" w:hAnsi="GHEA Grapalat"/>
          <w:color w:val="000000"/>
          <w:sz w:val="24"/>
          <w:szCs w:val="24"/>
        </w:rPr>
        <w:t>ոչնչացման</w:t>
      </w:r>
      <w:r w:rsidRPr="00C46998">
        <w:rPr>
          <w:rFonts w:ascii="GHEA Grapalat" w:hAnsi="GHEA Grapalat"/>
          <w:color w:val="000000"/>
          <w:sz w:val="24"/>
          <w:szCs w:val="24"/>
          <w:lang w:val="en-US"/>
        </w:rPr>
        <w:t xml:space="preserve"> հետևանքով կրած </w:t>
      </w:r>
      <w:r w:rsidRPr="00C46998">
        <w:rPr>
          <w:rFonts w:ascii="GHEA Grapalat" w:hAnsi="GHEA Grapalat"/>
          <w:color w:val="000000"/>
          <w:sz w:val="24"/>
          <w:szCs w:val="24"/>
        </w:rPr>
        <w:t>վնասի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կորստի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համար</w:t>
      </w:r>
      <w:r w:rsidRPr="00C46998">
        <w:rPr>
          <w:rFonts w:ascii="GHEA Grapalat" w:hAnsi="GHEA Grapalat"/>
          <w:color w:val="000000"/>
          <w:sz w:val="24"/>
          <w:szCs w:val="24"/>
          <w:lang w:val="en-US"/>
        </w:rPr>
        <w:t>: Համապատասխան վ</w:t>
      </w:r>
      <w:r w:rsidRPr="00C46998">
        <w:rPr>
          <w:rFonts w:ascii="GHEA Grapalat" w:hAnsi="GHEA Grapalat"/>
          <w:color w:val="000000"/>
          <w:sz w:val="24"/>
          <w:szCs w:val="24"/>
        </w:rPr>
        <w:t>ճարումները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կատարվեն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ազատ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փոխարկելի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արժույթով</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լինեն </w:t>
      </w:r>
      <w:r w:rsidRPr="00C46998">
        <w:rPr>
          <w:rFonts w:ascii="GHEA Grapalat" w:hAnsi="GHEA Grapalat"/>
          <w:color w:val="000000"/>
          <w:sz w:val="24"/>
          <w:szCs w:val="24"/>
        </w:rPr>
        <w:t>առանց</w:t>
      </w:r>
      <w:r w:rsidRPr="00C46998">
        <w:rPr>
          <w:rFonts w:ascii="GHEA Grapalat" w:hAnsi="GHEA Grapalat"/>
          <w:color w:val="000000"/>
          <w:sz w:val="24"/>
          <w:szCs w:val="24"/>
          <w:lang w:val="en-US"/>
        </w:rPr>
        <w:t xml:space="preserve"> հետաձգման </w:t>
      </w:r>
      <w:r w:rsidRPr="00C46998">
        <w:rPr>
          <w:rFonts w:ascii="GHEA Grapalat" w:hAnsi="GHEA Grapalat"/>
          <w:color w:val="000000"/>
          <w:sz w:val="24"/>
          <w:szCs w:val="24"/>
        </w:rPr>
        <w:t>ազատ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փոխանցելի</w:t>
      </w:r>
      <w:r w:rsidRPr="00C46998">
        <w:rPr>
          <w:rFonts w:ascii="GHEA Grapalat" w:hAnsi="GHEA Grapalat"/>
          <w:color w:val="000000"/>
          <w:sz w:val="24"/>
          <w:szCs w:val="24"/>
          <w:lang w:val="en-US"/>
        </w:rPr>
        <w:t>:</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7</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lang w:val="en-US"/>
        </w:rPr>
        <w:t>Սեփականազրկում</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rPr>
        <w:t>1. 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ողմը չպետք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ուղղակի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անուղղակի</w:t>
      </w:r>
      <w:r w:rsidRPr="00C46998">
        <w:rPr>
          <w:rFonts w:ascii="GHEA Grapalat" w:hAnsi="GHEA Grapalat"/>
          <w:color w:val="000000"/>
          <w:sz w:val="24"/>
          <w:szCs w:val="24"/>
          <w:lang w:val="en-US"/>
        </w:rPr>
        <w:t xml:space="preserve"> կերպով սեփականազրկի</w:t>
      </w:r>
      <w:r w:rsidRPr="00C46998">
        <w:rPr>
          <w:rFonts w:ascii="GHEA Grapalat" w:hAnsi="GHEA Grapalat"/>
          <w:color w:val="000000"/>
          <w:sz w:val="24"/>
          <w:szCs w:val="24"/>
        </w:rPr>
        <w:t xml:space="preserve"> կամ ազգայնացնի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 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ներդրումները</w:t>
      </w:r>
      <w:r w:rsidRPr="00C46998">
        <w:rPr>
          <w:rFonts w:ascii="GHEA Grapalat" w:hAnsi="GHEA Grapalat"/>
          <w:color w:val="000000"/>
          <w:sz w:val="24"/>
          <w:szCs w:val="24"/>
          <w:lang w:val="en-US"/>
        </w:rPr>
        <w:t xml:space="preserve"> կամ ձեռնարկի համարժեք </w:t>
      </w:r>
      <w:r w:rsidRPr="00C46998">
        <w:rPr>
          <w:rFonts w:ascii="GHEA Grapalat" w:hAnsi="GHEA Grapalat"/>
          <w:color w:val="000000"/>
          <w:sz w:val="24"/>
          <w:szCs w:val="24"/>
        </w:rPr>
        <w:t>հետևանքներ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ունեցող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միջոց</w:t>
      </w:r>
      <w:r w:rsidRPr="00C46998">
        <w:rPr>
          <w:rFonts w:ascii="GHEA Grapalat" w:hAnsi="GHEA Grapalat"/>
          <w:color w:val="000000"/>
          <w:sz w:val="24"/>
          <w:szCs w:val="24"/>
          <w:lang w:val="en-US"/>
        </w:rPr>
        <w:t>ներ,</w:t>
      </w:r>
      <w:r w:rsidRPr="00C46998">
        <w:rPr>
          <w:rFonts w:ascii="GHEA Grapalat" w:hAnsi="GHEA Grapalat"/>
          <w:color w:val="000000"/>
          <w:sz w:val="24"/>
          <w:szCs w:val="24"/>
        </w:rPr>
        <w:t xml:space="preserve"> ինչպիսիք են սառեցումը կամ հավելյալ հարկի գանձումը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այսուհետ</w:t>
      </w:r>
      <w:r w:rsidRPr="00C46998">
        <w:rPr>
          <w:rFonts w:ascii="GHEA Grapalat" w:hAnsi="GHEA Grapalat"/>
          <w:color w:val="000000"/>
          <w:sz w:val="24"/>
          <w:szCs w:val="24"/>
          <w:lang w:val="en-US"/>
        </w:rPr>
        <w:t xml:space="preserve">` սեփականազրկում), </w:t>
      </w:r>
      <w:r w:rsidRPr="00C46998">
        <w:rPr>
          <w:rFonts w:ascii="GHEA Grapalat" w:hAnsi="GHEA Grapalat"/>
          <w:color w:val="000000"/>
          <w:sz w:val="24"/>
          <w:szCs w:val="24"/>
        </w:rPr>
        <w:t>բացառությամբ</w:t>
      </w:r>
      <w:r w:rsidRPr="00C46998">
        <w:rPr>
          <w:rFonts w:ascii="GHEA Grapalat" w:hAnsi="GHEA Grapalat"/>
          <w:color w:val="000000"/>
          <w:sz w:val="24"/>
          <w:szCs w:val="24"/>
          <w:lang w:val="en-US"/>
        </w:rPr>
        <w:t xml:space="preserve"> այդ դեպքերի</w:t>
      </w:r>
      <w:r w:rsidRPr="00C46998">
        <w:rPr>
          <w:rFonts w:ascii="GHEA Grapalat" w:hAnsi="GHEA Grapalat"/>
          <w:color w:val="000000"/>
          <w:sz w:val="24"/>
          <w:szCs w:val="24"/>
        </w:rPr>
        <w:t>,</w:t>
      </w:r>
      <w:r w:rsidRPr="00C46998">
        <w:rPr>
          <w:rFonts w:ascii="GHEA Grapalat" w:hAnsi="GHEA Grapalat"/>
          <w:color w:val="000000"/>
          <w:sz w:val="24"/>
          <w:szCs w:val="24"/>
          <w:lang w:val="en-US"/>
        </w:rPr>
        <w:t xml:space="preserve"> երբ միաժամանակ առկա են հետևյալ պայմանները.</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ա) </w:t>
      </w:r>
      <w:proofErr w:type="gramStart"/>
      <w:r w:rsidRPr="00C46998">
        <w:rPr>
          <w:rFonts w:ascii="GHEA Grapalat" w:hAnsi="GHEA Grapalat"/>
          <w:color w:val="000000"/>
          <w:sz w:val="24"/>
          <w:szCs w:val="24"/>
        </w:rPr>
        <w:t>հանրային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շահերից բխող նպատակի համար</w:t>
      </w:r>
      <w:r w:rsidRPr="00C46998">
        <w:rPr>
          <w:rFonts w:ascii="GHEA Grapalat" w:hAnsi="GHEA Grapalat"/>
          <w:color w:val="000000"/>
          <w:sz w:val="24"/>
          <w:szCs w:val="24"/>
          <w:lang w:val="en-US"/>
        </w:rPr>
        <w:t xml:space="preserve">, </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բ) </w:t>
      </w:r>
      <w:proofErr w:type="gramStart"/>
      <w:r w:rsidRPr="00C46998">
        <w:rPr>
          <w:rFonts w:ascii="GHEA Grapalat" w:hAnsi="GHEA Grapalat"/>
          <w:color w:val="000000"/>
          <w:sz w:val="24"/>
          <w:szCs w:val="24"/>
          <w:lang w:val="en-US"/>
        </w:rPr>
        <w:t>ոչ</w:t>
      </w:r>
      <w:proofErr w:type="gramEnd"/>
      <w:r w:rsidRPr="00C46998">
        <w:rPr>
          <w:rFonts w:ascii="GHEA Grapalat" w:hAnsi="GHEA Grapalat"/>
          <w:color w:val="000000"/>
          <w:sz w:val="24"/>
          <w:szCs w:val="24"/>
          <w:lang w:val="en-US"/>
        </w:rPr>
        <w:t xml:space="preserve"> խտրական հիմքի վրա,</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գ) </w:t>
      </w:r>
      <w:proofErr w:type="gramStart"/>
      <w:r w:rsidRPr="00C46998">
        <w:rPr>
          <w:rFonts w:ascii="GHEA Grapalat" w:hAnsi="GHEA Grapalat"/>
          <w:color w:val="000000"/>
          <w:sz w:val="24"/>
          <w:szCs w:val="24"/>
          <w:lang w:val="en-US"/>
        </w:rPr>
        <w:t>օրենքով</w:t>
      </w:r>
      <w:proofErr w:type="gramEnd"/>
      <w:r w:rsidRPr="00C46998">
        <w:rPr>
          <w:rFonts w:ascii="GHEA Grapalat" w:hAnsi="GHEA Grapalat"/>
          <w:color w:val="000000"/>
          <w:sz w:val="24"/>
          <w:szCs w:val="24"/>
          <w:lang w:val="en-US"/>
        </w:rPr>
        <w:t xml:space="preserve"> սահմանված կարգով և</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դ) </w:t>
      </w:r>
      <w:proofErr w:type="gramStart"/>
      <w:r w:rsidRPr="00C46998">
        <w:rPr>
          <w:rFonts w:ascii="GHEA Grapalat" w:hAnsi="GHEA Grapalat"/>
          <w:color w:val="000000"/>
          <w:sz w:val="24"/>
          <w:szCs w:val="24"/>
          <w:lang w:val="en-US"/>
        </w:rPr>
        <w:t>պատշաճ</w:t>
      </w:r>
      <w:proofErr w:type="gramEnd"/>
      <w:r w:rsidRPr="00C46998">
        <w:rPr>
          <w:rFonts w:ascii="GHEA Grapalat" w:hAnsi="GHEA Grapalat"/>
          <w:color w:val="000000"/>
          <w:sz w:val="24"/>
          <w:szCs w:val="24"/>
          <w:lang w:val="en-US"/>
        </w:rPr>
        <w:t xml:space="preserve"> ժամանակին, համարժեք և արդյունավետ փոխհատուցման վճարում:</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2. Փ</w:t>
      </w:r>
      <w:r w:rsidRPr="00C46998">
        <w:rPr>
          <w:rFonts w:ascii="GHEA Grapalat" w:hAnsi="GHEA Grapalat"/>
          <w:color w:val="000000"/>
          <w:sz w:val="24"/>
          <w:szCs w:val="24"/>
        </w:rPr>
        <w:t>ոխհատուցումը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համարժեք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լինի</w:t>
      </w:r>
      <w:r w:rsidRPr="00C46998">
        <w:rPr>
          <w:rFonts w:ascii="GHEA Grapalat" w:hAnsi="GHEA Grapalat"/>
          <w:color w:val="000000"/>
          <w:sz w:val="24"/>
          <w:szCs w:val="24"/>
          <w:lang w:val="en-US"/>
        </w:rPr>
        <w:t xml:space="preserve"> սեփականազրկված </w:t>
      </w:r>
      <w:r w:rsidRPr="00C46998">
        <w:rPr>
          <w:rFonts w:ascii="GHEA Grapalat" w:hAnsi="GHEA Grapalat"/>
          <w:color w:val="000000"/>
          <w:sz w:val="24"/>
          <w:szCs w:val="24"/>
        </w:rPr>
        <w:t>ներդրման</w:t>
      </w:r>
      <w:r w:rsidRPr="00C46998">
        <w:rPr>
          <w:rFonts w:ascii="GHEA Grapalat" w:hAnsi="GHEA Grapalat"/>
          <w:color w:val="000000"/>
          <w:sz w:val="24"/>
          <w:szCs w:val="24"/>
          <w:lang w:val="en-US"/>
        </w:rPr>
        <w:t xml:space="preserve"> արդար </w:t>
      </w:r>
      <w:r w:rsidRPr="00C46998">
        <w:rPr>
          <w:rFonts w:ascii="GHEA Grapalat" w:hAnsi="GHEA Grapalat"/>
          <w:color w:val="000000"/>
          <w:sz w:val="24"/>
          <w:szCs w:val="24"/>
        </w:rPr>
        <w:t>շուկայական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արժեքին</w:t>
      </w:r>
      <w:r w:rsidRPr="00C46998">
        <w:rPr>
          <w:rFonts w:ascii="GHEA Grapalat" w:hAnsi="GHEA Grapalat"/>
          <w:color w:val="000000"/>
          <w:sz w:val="24"/>
          <w:szCs w:val="24"/>
          <w:lang w:val="en-US"/>
        </w:rPr>
        <w:t xml:space="preserve">` սեփականազրկումից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նախատեսվող</w:t>
      </w:r>
      <w:r w:rsidRPr="00C46998">
        <w:rPr>
          <w:rFonts w:ascii="GHEA Grapalat" w:hAnsi="GHEA Grapalat"/>
          <w:color w:val="000000"/>
          <w:sz w:val="24"/>
          <w:szCs w:val="24"/>
          <w:lang w:val="en-US"/>
        </w:rPr>
        <w:t xml:space="preserve"> սեփականազրկման </w:t>
      </w:r>
      <w:r w:rsidRPr="00C46998">
        <w:rPr>
          <w:rFonts w:ascii="GHEA Grapalat" w:hAnsi="GHEA Grapalat"/>
          <w:color w:val="000000"/>
          <w:sz w:val="24"/>
          <w:szCs w:val="24"/>
        </w:rPr>
        <w:t>մասին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հայտնի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դառնալու</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պահից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անմիջապես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առաջ</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կախված</w:t>
      </w:r>
      <w:r w:rsidRPr="00C46998">
        <w:rPr>
          <w:rFonts w:ascii="GHEA Grapalat" w:hAnsi="GHEA Grapalat"/>
          <w:color w:val="000000"/>
          <w:sz w:val="24"/>
          <w:szCs w:val="24"/>
          <w:lang w:val="en-US"/>
        </w:rPr>
        <w:t xml:space="preserve"> նրանից, </w:t>
      </w:r>
      <w:r w:rsidRPr="00C46998">
        <w:rPr>
          <w:rFonts w:ascii="GHEA Grapalat" w:hAnsi="GHEA Grapalat"/>
          <w:color w:val="000000"/>
          <w:sz w:val="24"/>
          <w:szCs w:val="24"/>
        </w:rPr>
        <w:t>թե</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ավելի</w:t>
      </w:r>
      <w:r w:rsidRPr="00C46998">
        <w:rPr>
          <w:rFonts w:ascii="GHEA Grapalat" w:hAnsi="GHEA Grapalat"/>
          <w:color w:val="000000"/>
          <w:sz w:val="24"/>
          <w:szCs w:val="24"/>
          <w:lang w:val="en-US"/>
        </w:rPr>
        <w:t xml:space="preserve"> եղ</w:t>
      </w:r>
      <w:r w:rsidRPr="00C46998">
        <w:rPr>
          <w:rFonts w:ascii="GHEA Grapalat" w:hAnsi="GHEA Grapalat"/>
          <w:color w:val="000000"/>
          <w:sz w:val="24"/>
          <w:szCs w:val="24"/>
        </w:rPr>
        <w:t>ել</w:t>
      </w:r>
      <w:r w:rsidRPr="00C46998">
        <w:rPr>
          <w:rFonts w:ascii="GHEA Grapalat" w:hAnsi="GHEA Grapalat"/>
          <w:color w:val="000000"/>
          <w:sz w:val="24"/>
          <w:szCs w:val="24"/>
          <w:lang w:val="en-US"/>
        </w:rPr>
        <w:t xml:space="preserve">: </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lastRenderedPageBreak/>
        <w:t>3. Եթե արդար շուկայական արժեքը հնարավոր չէ որոշել, փոխհատուցումը պետք է սահմանվի արդարացի կերպով` հաշվի առնելով համապատասխան բոլոր գործոնները և հանգամանքները, ինչպիսիք են ներդրված կապիտալը, ներդրման բնույթն ու տևողությունը, փոխանակման արժեքը, հաշվեկշռային արժեքը և բարի համբավը:</w:t>
      </w:r>
    </w:p>
    <w:p w:rsidR="00C506C7" w:rsidRPr="00C46998" w:rsidRDefault="00C506C7" w:rsidP="00C506C7">
      <w:pPr>
        <w:ind w:firstLine="708"/>
        <w:jc w:val="both"/>
        <w:rPr>
          <w:rFonts w:ascii="GHEA Grapalat" w:hAnsi="GHEA Grapalat"/>
          <w:color w:val="000000"/>
          <w:sz w:val="24"/>
          <w:szCs w:val="24"/>
        </w:rPr>
      </w:pPr>
      <w:r w:rsidRPr="00C46998">
        <w:rPr>
          <w:rFonts w:ascii="GHEA Grapalat" w:hAnsi="GHEA Grapalat"/>
          <w:color w:val="000000"/>
          <w:sz w:val="24"/>
          <w:szCs w:val="24"/>
          <w:lang w:val="en-US"/>
        </w:rPr>
        <w:t xml:space="preserve">4. </w:t>
      </w:r>
      <w:r w:rsidRPr="00C46998">
        <w:rPr>
          <w:rFonts w:ascii="GHEA Grapalat" w:hAnsi="GHEA Grapalat"/>
          <w:color w:val="000000"/>
          <w:sz w:val="24"/>
          <w:szCs w:val="24"/>
        </w:rPr>
        <w:t>Փոխհատուցումը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վճարվի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առանց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հետաձգման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լինի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ամբողջովին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իրացվելի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ազատ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փոխարկելի:</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5.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w:t>
      </w:r>
      <w:r w:rsidRPr="00C46998">
        <w:rPr>
          <w:rFonts w:ascii="GHEA Grapalat" w:hAnsi="GHEA Grapalat"/>
          <w:color w:val="000000"/>
          <w:sz w:val="24"/>
          <w:szCs w:val="24"/>
          <w:lang w:val="en-US"/>
        </w:rPr>
        <w:t xml:space="preserve">ը, որը տուժել է </w:t>
      </w:r>
      <w:r w:rsidRPr="00C46998">
        <w:rPr>
          <w:rFonts w:ascii="GHEA Grapalat" w:hAnsi="GHEA Grapalat"/>
          <w:color w:val="000000"/>
          <w:sz w:val="24"/>
          <w:szCs w:val="24"/>
        </w:rPr>
        <w:t>մյուս 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իրականացրած սեփականազրկումից, </w:t>
      </w:r>
      <w:r w:rsidRPr="00C46998">
        <w:rPr>
          <w:rFonts w:ascii="GHEA Grapalat" w:hAnsi="GHEA Grapalat"/>
          <w:color w:val="000000"/>
          <w:sz w:val="24"/>
          <w:szCs w:val="24"/>
        </w:rPr>
        <w:t>իրավունք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ուն</w:t>
      </w:r>
      <w:r w:rsidRPr="00C46998">
        <w:rPr>
          <w:rFonts w:ascii="GHEA Grapalat" w:hAnsi="GHEA Grapalat"/>
          <w:color w:val="000000"/>
          <w:sz w:val="24"/>
          <w:szCs w:val="24"/>
          <w:lang w:val="en-US"/>
        </w:rPr>
        <w:t xml:space="preserve">ի մյուս </w:t>
      </w:r>
      <w:r w:rsidRPr="00C46998">
        <w:rPr>
          <w:rFonts w:ascii="GHEA Grapalat" w:hAnsi="GHEA Grapalat"/>
          <w:color w:val="000000"/>
          <w:sz w:val="24"/>
          <w:szCs w:val="24"/>
        </w:rPr>
        <w:t>Պայմանավորվող կողմի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դատական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իրավասու</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անկախ</w:t>
      </w:r>
      <w:r w:rsidRPr="00C46998">
        <w:rPr>
          <w:rFonts w:ascii="GHEA Grapalat" w:hAnsi="GHEA Grapalat"/>
          <w:color w:val="000000"/>
          <w:sz w:val="24"/>
          <w:szCs w:val="24"/>
          <w:lang w:val="en-US"/>
        </w:rPr>
        <w:t xml:space="preserve"> այլ </w:t>
      </w:r>
      <w:r w:rsidRPr="00C46998">
        <w:rPr>
          <w:rFonts w:ascii="GHEA Grapalat" w:hAnsi="GHEA Grapalat"/>
          <w:color w:val="000000"/>
          <w:sz w:val="24"/>
          <w:szCs w:val="24"/>
        </w:rPr>
        <w:t>մարմն</w:t>
      </w:r>
      <w:r w:rsidRPr="00C46998">
        <w:rPr>
          <w:rFonts w:ascii="GHEA Grapalat" w:hAnsi="GHEA Grapalat"/>
          <w:color w:val="000000"/>
          <w:sz w:val="24"/>
          <w:szCs w:val="24"/>
          <w:lang w:val="en-US"/>
        </w:rPr>
        <w:t>ում պատշաճ ժամանակին</w:t>
      </w:r>
      <w:r w:rsidRPr="00C46998">
        <w:rPr>
          <w:rFonts w:ascii="GHEA Grapalat" w:hAnsi="GHEA Grapalat"/>
          <w:color w:val="000000"/>
          <w:sz w:val="24"/>
          <w:szCs w:val="24"/>
        </w:rPr>
        <w:t xml:space="preserve"> </w:t>
      </w:r>
      <w:r w:rsidRPr="00C46998">
        <w:rPr>
          <w:rFonts w:ascii="GHEA Grapalat" w:hAnsi="GHEA Grapalat"/>
          <w:color w:val="000000"/>
          <w:sz w:val="24"/>
          <w:szCs w:val="24"/>
          <w:lang w:val="en-US"/>
        </w:rPr>
        <w:t xml:space="preserve">ստանալու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դեպքի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վերանայ</w:t>
      </w:r>
      <w:r w:rsidRPr="00C46998">
        <w:rPr>
          <w:rFonts w:ascii="GHEA Grapalat" w:hAnsi="GHEA Grapalat"/>
          <w:color w:val="000000"/>
          <w:sz w:val="24"/>
          <w:szCs w:val="24"/>
          <w:lang w:val="en-US"/>
        </w:rPr>
        <w:t>ու</w:t>
      </w:r>
      <w:r w:rsidRPr="00C46998">
        <w:rPr>
          <w:rFonts w:ascii="GHEA Grapalat" w:hAnsi="GHEA Grapalat"/>
          <w:color w:val="000000"/>
          <w:sz w:val="24"/>
          <w:szCs w:val="24"/>
        </w:rPr>
        <w:t>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ներառյալ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w:t>
      </w:r>
      <w:r w:rsidRPr="00C46998">
        <w:rPr>
          <w:rFonts w:ascii="GHEA Grapalat" w:hAnsi="GHEA Grapalat"/>
          <w:color w:val="000000"/>
          <w:sz w:val="24"/>
          <w:szCs w:val="24"/>
          <w:lang w:val="en-US"/>
        </w:rPr>
        <w:t xml:space="preserve">ման </w:t>
      </w:r>
      <w:r w:rsidRPr="00C46998">
        <w:rPr>
          <w:rFonts w:ascii="GHEA Grapalat" w:hAnsi="GHEA Grapalat"/>
          <w:color w:val="000000"/>
          <w:sz w:val="24"/>
          <w:szCs w:val="24"/>
        </w:rPr>
        <w:t>գնահատումը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փոխհատուցման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վճարումը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սույն</w:t>
      </w:r>
      <w:r w:rsidRPr="00C46998">
        <w:rPr>
          <w:rFonts w:ascii="GHEA Grapalat" w:hAnsi="GHEA Grapalat"/>
          <w:color w:val="000000"/>
          <w:sz w:val="24"/>
          <w:szCs w:val="24"/>
          <w:lang w:val="en-US"/>
        </w:rPr>
        <w:t xml:space="preserve"> հ</w:t>
      </w:r>
      <w:r w:rsidRPr="00C46998">
        <w:rPr>
          <w:rFonts w:ascii="GHEA Grapalat" w:hAnsi="GHEA Grapalat"/>
          <w:color w:val="000000"/>
          <w:sz w:val="24"/>
          <w:szCs w:val="24"/>
        </w:rPr>
        <w:t>ոդված</w:t>
      </w:r>
      <w:r w:rsidRPr="00C46998">
        <w:rPr>
          <w:rFonts w:ascii="GHEA Grapalat" w:hAnsi="GHEA Grapalat"/>
          <w:color w:val="000000"/>
          <w:sz w:val="24"/>
          <w:szCs w:val="24"/>
          <w:lang w:val="en-US"/>
        </w:rPr>
        <w:t>ի դրույթներ</w:t>
      </w:r>
      <w:r w:rsidRPr="00C46998">
        <w:rPr>
          <w:rFonts w:ascii="GHEA Grapalat" w:hAnsi="GHEA Grapalat"/>
          <w:color w:val="000000"/>
          <w:sz w:val="24"/>
          <w:szCs w:val="24"/>
        </w:rPr>
        <w:t>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համապատասխան</w:t>
      </w:r>
      <w:r w:rsidRPr="00C46998">
        <w:rPr>
          <w:rFonts w:ascii="GHEA Grapalat" w:hAnsi="GHEA Grapalat"/>
          <w:color w:val="000000"/>
          <w:sz w:val="24"/>
          <w:szCs w:val="24"/>
          <w:lang w:val="en-US"/>
        </w:rPr>
        <w:t>:</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6.</w:t>
      </w:r>
      <w:r w:rsidRPr="00C46998">
        <w:rPr>
          <w:rFonts w:ascii="GHEA Grapalat" w:hAnsi="GHEA Grapalat"/>
          <w:color w:val="000000"/>
          <w:sz w:val="24"/>
          <w:szCs w:val="24"/>
        </w:rPr>
        <w:t xml:space="preserve"> Եթե</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ողմը</w:t>
      </w:r>
      <w:r w:rsidRPr="00C46998">
        <w:rPr>
          <w:rFonts w:ascii="GHEA Grapalat" w:hAnsi="GHEA Grapalat"/>
          <w:color w:val="000000"/>
          <w:sz w:val="24"/>
          <w:szCs w:val="24"/>
          <w:lang w:val="en-US"/>
        </w:rPr>
        <w:t xml:space="preserve"> սեփականազրկում է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օրենքներին և կանոնակարգերին </w:t>
      </w:r>
      <w:r w:rsidRPr="00C46998">
        <w:rPr>
          <w:rFonts w:ascii="GHEA Grapalat" w:hAnsi="GHEA Grapalat"/>
          <w:color w:val="000000"/>
          <w:sz w:val="24"/>
          <w:szCs w:val="24"/>
        </w:rPr>
        <w:t>համապատասխան</w:t>
      </w:r>
      <w:r w:rsidRPr="00C46998">
        <w:rPr>
          <w:rFonts w:ascii="GHEA Grapalat" w:hAnsi="GHEA Grapalat"/>
          <w:color w:val="000000"/>
          <w:sz w:val="24"/>
          <w:szCs w:val="24"/>
          <w:lang w:val="en-US"/>
        </w:rPr>
        <w:t xml:space="preserve">  իր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կազմավորված</w:t>
      </w:r>
      <w:r w:rsidRPr="00C46998">
        <w:rPr>
          <w:rFonts w:ascii="GHEA Grapalat" w:hAnsi="GHEA Grapalat"/>
          <w:color w:val="000000"/>
          <w:sz w:val="24"/>
          <w:szCs w:val="24"/>
          <w:lang w:val="en-US"/>
        </w:rPr>
        <w:t xml:space="preserve"> իրավաբանական անձի </w:t>
      </w:r>
      <w:r w:rsidRPr="00C46998">
        <w:rPr>
          <w:rFonts w:ascii="GHEA Grapalat" w:hAnsi="GHEA Grapalat"/>
          <w:color w:val="000000"/>
          <w:sz w:val="24"/>
          <w:szCs w:val="24"/>
        </w:rPr>
        <w:t>ակտիվները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ին մասնակցություն ունեն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w:t>
      </w:r>
      <w:r w:rsidRPr="00C46998">
        <w:rPr>
          <w:rFonts w:ascii="GHEA Grapalat" w:hAnsi="GHEA Grapalat"/>
          <w:color w:val="000000"/>
          <w:sz w:val="24"/>
          <w:szCs w:val="24"/>
          <w:lang w:val="en-US"/>
        </w:rPr>
        <w:t>ները, ապա նա պետք է ապահովի, որ սույն հոդվածի դրույթները կիրառվեն այնպես, որ այդ ներդրողներին երաշխավորվի համարժեք և արդյունավետ փոխհատուցում:</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7. Պայմանավորվող կողմի Կառավարության ակտիվները անձեռնմխելի են ազգայնացումից, սեփականազրկումից, արգելափակումից կամ սառեցումից:</w:t>
      </w:r>
    </w:p>
    <w:p w:rsidR="00C506C7" w:rsidRPr="00C46998" w:rsidRDefault="00C506C7" w:rsidP="00C506C7">
      <w:pPr>
        <w:ind w:firstLine="708"/>
        <w:jc w:val="both"/>
        <w:rPr>
          <w:rFonts w:ascii="GHEA Grapalat" w:hAnsi="GHEA Grapalat"/>
          <w:color w:val="000000"/>
          <w:sz w:val="24"/>
          <w:szCs w:val="24"/>
          <w:lang w:val="en-US"/>
        </w:rPr>
      </w:pPr>
      <w:r w:rsidRPr="00C46998">
        <w:rPr>
          <w:rFonts w:ascii="GHEA Grapalat" w:hAnsi="GHEA Grapalat"/>
          <w:color w:val="000000"/>
          <w:sz w:val="24"/>
          <w:szCs w:val="24"/>
          <w:lang w:val="en-US"/>
        </w:rPr>
        <w:t>8. Կառավարության ակտիվները ենթակա չեն վերոնշյալ միջոցների կիրառմանը` երրորդ կողմի պահանջի հիման վրա:</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8</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Փոխանցումներ</w:t>
      </w:r>
    </w:p>
    <w:p w:rsidR="00C506C7" w:rsidRPr="00C46998" w:rsidRDefault="00C506C7" w:rsidP="00C506C7">
      <w:pPr>
        <w:ind w:firstLine="720"/>
        <w:jc w:val="both"/>
        <w:rPr>
          <w:rFonts w:ascii="GHEA Grapalat" w:hAnsi="GHEA Grapalat"/>
          <w:color w:val="000000"/>
          <w:sz w:val="24"/>
          <w:szCs w:val="24"/>
        </w:rPr>
      </w:pPr>
      <w:r w:rsidRPr="00C46998">
        <w:rPr>
          <w:rFonts w:ascii="GHEA Grapalat" w:hAnsi="GHEA Grapalat"/>
          <w:color w:val="000000"/>
          <w:sz w:val="24"/>
          <w:szCs w:val="24"/>
          <w:lang w:val="en-US"/>
        </w:rPr>
        <w:t>1. Յ</w:t>
      </w:r>
      <w:r w:rsidRPr="00C46998">
        <w:rPr>
          <w:rFonts w:ascii="GHEA Grapalat" w:hAnsi="GHEA Grapalat"/>
          <w:color w:val="000000"/>
          <w:sz w:val="24"/>
          <w:szCs w:val="24"/>
        </w:rPr>
        <w:t>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իր տարածքում գործող օրենքներին և կանոնակարգերին համապատասխան, </w:t>
      </w:r>
      <w:r w:rsidRPr="00C46998">
        <w:rPr>
          <w:rFonts w:ascii="GHEA Grapalat" w:hAnsi="GHEA Grapalat"/>
          <w:color w:val="000000"/>
          <w:sz w:val="24"/>
          <w:szCs w:val="24"/>
        </w:rPr>
        <w:t>ապահով</w:t>
      </w:r>
      <w:r w:rsidRPr="00C46998">
        <w:rPr>
          <w:rFonts w:ascii="GHEA Grapalat" w:hAnsi="GHEA Grapalat"/>
          <w:color w:val="000000"/>
          <w:sz w:val="24"/>
          <w:szCs w:val="24"/>
          <w:lang w:val="en-US"/>
        </w:rPr>
        <w:t xml:space="preserve">ում է, </w:t>
      </w:r>
      <w:r w:rsidRPr="00C46998">
        <w:rPr>
          <w:rFonts w:ascii="GHEA Grapalat" w:hAnsi="GHEA Grapalat"/>
          <w:color w:val="000000"/>
          <w:sz w:val="24"/>
          <w:szCs w:val="24"/>
        </w:rPr>
        <w:t>որ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ներդրողի</w:t>
      </w:r>
      <w:r w:rsidRPr="00C46998">
        <w:rPr>
          <w:rFonts w:ascii="GHEA Grapalat" w:hAnsi="GHEA Grapalat"/>
          <w:color w:val="000000"/>
          <w:sz w:val="24"/>
          <w:szCs w:val="24"/>
          <w:lang w:val="en-US"/>
        </w:rPr>
        <w:t xml:space="preserve">` իր տարածքում կատարած </w:t>
      </w:r>
      <w:r w:rsidRPr="00C46998">
        <w:rPr>
          <w:rFonts w:ascii="GHEA Grapalat" w:hAnsi="GHEA Grapalat"/>
          <w:color w:val="000000"/>
          <w:sz w:val="24"/>
          <w:szCs w:val="24"/>
        </w:rPr>
        <w:t>ներդր</w:t>
      </w:r>
      <w:r w:rsidRPr="00C46998">
        <w:rPr>
          <w:rFonts w:ascii="GHEA Grapalat" w:hAnsi="GHEA Grapalat"/>
          <w:color w:val="000000"/>
          <w:sz w:val="24"/>
          <w:szCs w:val="24"/>
          <w:lang w:val="en-US"/>
        </w:rPr>
        <w:t xml:space="preserve">ման </w:t>
      </w:r>
      <w:r w:rsidRPr="00C46998">
        <w:rPr>
          <w:rFonts w:ascii="GHEA Grapalat" w:hAnsi="GHEA Grapalat"/>
          <w:color w:val="000000"/>
          <w:sz w:val="24"/>
          <w:szCs w:val="24"/>
        </w:rPr>
        <w:t>հետ կապված բոլոր վճարումները ազատ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առանց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հետաձգման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փոխանց</w:t>
      </w:r>
      <w:r w:rsidRPr="00C46998">
        <w:rPr>
          <w:rFonts w:ascii="GHEA Grapalat" w:hAnsi="GHEA Grapalat"/>
          <w:color w:val="000000"/>
          <w:sz w:val="24"/>
          <w:szCs w:val="24"/>
          <w:lang w:val="en-US"/>
        </w:rPr>
        <w:t xml:space="preserve">վեն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տարածքից</w:t>
      </w:r>
      <w:r w:rsidRPr="00C46998">
        <w:rPr>
          <w:rFonts w:ascii="GHEA Grapalat" w:hAnsi="GHEA Grapalat"/>
          <w:color w:val="000000"/>
          <w:sz w:val="24"/>
          <w:szCs w:val="24"/>
          <w:lang w:val="en-US"/>
        </w:rPr>
        <w:t xml:space="preserve"> դուրս: Այդ փոխանցումները մասնավորապես ներառում են`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սկզբնական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կապիտալ</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պահպանման</w:t>
      </w:r>
      <w:r w:rsidRPr="00C46998">
        <w:rPr>
          <w:rFonts w:ascii="GHEA Grapalat" w:hAnsi="GHEA Grapalat"/>
          <w:color w:val="000000"/>
          <w:sz w:val="24"/>
          <w:szCs w:val="24"/>
          <w:lang w:val="en-US"/>
        </w:rPr>
        <w:t xml:space="preserve"> կամ ավելացման </w:t>
      </w:r>
      <w:r w:rsidRPr="00C46998">
        <w:rPr>
          <w:rFonts w:ascii="GHEA Grapalat" w:hAnsi="GHEA Grapalat"/>
          <w:color w:val="000000"/>
          <w:sz w:val="24"/>
          <w:szCs w:val="24"/>
        </w:rPr>
        <w:t>համար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անհրաժեշտ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լրացուցիչ</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գումարներ</w:t>
      </w:r>
      <w:r w:rsidRPr="00C46998">
        <w:rPr>
          <w:rFonts w:ascii="GHEA Grapalat" w:hAnsi="GHEA Grapalat"/>
          <w:color w:val="000000"/>
          <w:sz w:val="24"/>
          <w:szCs w:val="24"/>
          <w:lang w:val="en-US"/>
        </w:rPr>
        <w:t xml:space="preserve">ը,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lastRenderedPageBreak/>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եկամուտները</w:t>
      </w:r>
      <w:proofErr w:type="gramEnd"/>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գ</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պայմանագր</w:t>
      </w:r>
      <w:r w:rsidRPr="00C46998">
        <w:rPr>
          <w:rFonts w:ascii="GHEA Grapalat" w:hAnsi="GHEA Grapalat"/>
          <w:color w:val="000000"/>
          <w:sz w:val="24"/>
          <w:szCs w:val="24"/>
          <w:lang w:val="en-US"/>
        </w:rPr>
        <w:t>ով</w:t>
      </w:r>
      <w:proofErr w:type="gramEnd"/>
      <w:r w:rsidRPr="00C46998">
        <w:rPr>
          <w:rFonts w:ascii="GHEA Grapalat" w:hAnsi="GHEA Grapalat"/>
          <w:color w:val="000000"/>
          <w:sz w:val="24"/>
          <w:szCs w:val="24"/>
          <w:lang w:val="en-US"/>
        </w:rPr>
        <w:t xml:space="preserve"> կատարվող </w:t>
      </w:r>
      <w:r w:rsidRPr="00C46998">
        <w:rPr>
          <w:rFonts w:ascii="GHEA Grapalat" w:hAnsi="GHEA Grapalat"/>
          <w:color w:val="000000"/>
          <w:sz w:val="24"/>
          <w:szCs w:val="24"/>
        </w:rPr>
        <w:t>վճարումներ</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այդ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թվում`</w:t>
      </w:r>
      <w:r w:rsidRPr="00C46998">
        <w:rPr>
          <w:rFonts w:ascii="GHEA Grapalat" w:hAnsi="GHEA Grapalat"/>
          <w:color w:val="000000"/>
          <w:sz w:val="24"/>
          <w:szCs w:val="24"/>
          <w:lang w:val="en-US"/>
        </w:rPr>
        <w:t xml:space="preserve"> վարկային պայմանագրի համաձայն կատարվող հետվճարումները, </w:t>
      </w:r>
    </w:p>
    <w:p w:rsidR="00C506C7" w:rsidRPr="00C46998" w:rsidRDefault="00C506C7" w:rsidP="00C506C7">
      <w:pPr>
        <w:ind w:firstLine="720"/>
        <w:jc w:val="both"/>
        <w:rPr>
          <w:rFonts w:ascii="GHEA Grapalat" w:hAnsi="GHEA Grapalat"/>
          <w:color w:val="000000"/>
          <w:sz w:val="24"/>
          <w:szCs w:val="24"/>
        </w:rPr>
      </w:pPr>
      <w:r w:rsidRPr="00C46998">
        <w:rPr>
          <w:rFonts w:ascii="GHEA Grapalat" w:hAnsi="GHEA Grapalat"/>
          <w:color w:val="000000"/>
          <w:sz w:val="24"/>
          <w:szCs w:val="24"/>
        </w:rPr>
        <w:t>դ</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ներդրում</w:t>
      </w:r>
      <w:r w:rsidRPr="00C46998">
        <w:rPr>
          <w:rFonts w:ascii="GHEA Grapalat" w:hAnsi="GHEA Grapalat"/>
          <w:color w:val="000000"/>
          <w:sz w:val="24"/>
          <w:szCs w:val="24"/>
          <w:lang w:val="en-US"/>
        </w:rPr>
        <w:t>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ամբողջ</w:t>
      </w:r>
      <w:r w:rsidRPr="00C46998">
        <w:rPr>
          <w:rFonts w:ascii="GHEA Grapalat" w:hAnsi="GHEA Grapalat"/>
          <w:color w:val="000000"/>
          <w:sz w:val="24"/>
          <w:szCs w:val="24"/>
          <w:lang w:val="en-US"/>
        </w:rPr>
        <w:t xml:space="preserve">ությամբ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մաս</w:t>
      </w:r>
      <w:r w:rsidRPr="00C46998">
        <w:rPr>
          <w:rFonts w:ascii="GHEA Grapalat" w:hAnsi="GHEA Grapalat"/>
          <w:color w:val="000000"/>
          <w:sz w:val="24"/>
          <w:szCs w:val="24"/>
          <w:lang w:val="en-US"/>
        </w:rPr>
        <w:t xml:space="preserve">ամբ լուծարելուց կամ </w:t>
      </w:r>
      <w:r w:rsidRPr="00C46998">
        <w:rPr>
          <w:rFonts w:ascii="GHEA Grapalat" w:hAnsi="GHEA Grapalat"/>
          <w:color w:val="000000"/>
          <w:sz w:val="24"/>
          <w:szCs w:val="24"/>
        </w:rPr>
        <w:t>վաճառքից</w:t>
      </w:r>
      <w:r w:rsidRPr="00C46998">
        <w:rPr>
          <w:rFonts w:ascii="GHEA Grapalat" w:hAnsi="GHEA Grapalat"/>
          <w:color w:val="000000"/>
          <w:sz w:val="24"/>
          <w:szCs w:val="24"/>
          <w:lang w:val="en-US"/>
        </w:rPr>
        <w:t xml:space="preserve"> ստացված հասույթը,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ե</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սույն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Համաձայնագրի</w:t>
      </w:r>
      <w:r w:rsidRPr="00C46998">
        <w:rPr>
          <w:rFonts w:ascii="GHEA Grapalat" w:hAnsi="GHEA Grapalat"/>
          <w:color w:val="000000"/>
          <w:sz w:val="24"/>
          <w:szCs w:val="24"/>
          <w:lang w:val="en-US"/>
        </w:rPr>
        <w:t xml:space="preserve"> 6-րդ</w:t>
      </w:r>
      <w:r w:rsidRPr="00C46998">
        <w:rPr>
          <w:rFonts w:ascii="GHEA Grapalat" w:hAnsi="GHEA Grapalat"/>
          <w:color w:val="000000"/>
          <w:sz w:val="24"/>
          <w:szCs w:val="24"/>
        </w:rPr>
        <w:t xml:space="preserve"> </w:t>
      </w:r>
      <w:r w:rsidRPr="00C46998">
        <w:rPr>
          <w:rFonts w:ascii="GHEA Grapalat" w:hAnsi="GHEA Grapalat"/>
          <w:color w:val="000000"/>
          <w:sz w:val="24"/>
          <w:szCs w:val="24"/>
          <w:lang w:val="en-US"/>
        </w:rPr>
        <w:t>հ</w:t>
      </w:r>
      <w:r w:rsidRPr="00C46998">
        <w:rPr>
          <w:rFonts w:ascii="GHEA Grapalat" w:hAnsi="GHEA Grapalat"/>
          <w:color w:val="000000"/>
          <w:sz w:val="24"/>
          <w:szCs w:val="24"/>
        </w:rPr>
        <w:t>ոդված</w:t>
      </w:r>
      <w:r w:rsidRPr="00C46998">
        <w:rPr>
          <w:rFonts w:ascii="GHEA Grapalat" w:hAnsi="GHEA Grapalat"/>
          <w:color w:val="000000"/>
          <w:sz w:val="24"/>
          <w:szCs w:val="24"/>
          <w:lang w:val="en-US"/>
        </w:rPr>
        <w:t xml:space="preserve">ի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7-րդ հ</w:t>
      </w:r>
      <w:r w:rsidRPr="00C46998">
        <w:rPr>
          <w:rFonts w:ascii="GHEA Grapalat" w:hAnsi="GHEA Grapalat"/>
          <w:color w:val="000000"/>
          <w:sz w:val="24"/>
          <w:szCs w:val="24"/>
        </w:rPr>
        <w:t>ոդված</w:t>
      </w:r>
      <w:r w:rsidRPr="00C46998">
        <w:rPr>
          <w:rFonts w:ascii="GHEA Grapalat" w:hAnsi="GHEA Grapalat"/>
          <w:color w:val="000000"/>
          <w:sz w:val="24"/>
          <w:szCs w:val="24"/>
          <w:lang w:val="en-US"/>
        </w:rPr>
        <w:t xml:space="preserve">ի </w:t>
      </w:r>
      <w:r w:rsidRPr="00C46998">
        <w:rPr>
          <w:rFonts w:ascii="GHEA Grapalat" w:hAnsi="GHEA Grapalat"/>
          <w:color w:val="000000"/>
          <w:sz w:val="24"/>
          <w:szCs w:val="24"/>
        </w:rPr>
        <w:t>համա</w:t>
      </w:r>
      <w:r w:rsidRPr="00C46998">
        <w:rPr>
          <w:rFonts w:ascii="GHEA Grapalat" w:hAnsi="GHEA Grapalat"/>
          <w:color w:val="000000"/>
          <w:sz w:val="24"/>
          <w:szCs w:val="24"/>
          <w:lang w:val="en-US"/>
        </w:rPr>
        <w:t xml:space="preserve">ձայն կատարվող </w:t>
      </w:r>
      <w:r w:rsidRPr="00C46998">
        <w:rPr>
          <w:rFonts w:ascii="GHEA Grapalat" w:hAnsi="GHEA Grapalat"/>
          <w:color w:val="000000"/>
          <w:sz w:val="24"/>
          <w:szCs w:val="24"/>
        </w:rPr>
        <w:t>փոխհատուցման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վճար</w:t>
      </w:r>
      <w:r w:rsidRPr="00C46998">
        <w:rPr>
          <w:rFonts w:ascii="GHEA Grapalat" w:hAnsi="GHEA Grapalat"/>
          <w:color w:val="000000"/>
          <w:sz w:val="24"/>
          <w:szCs w:val="24"/>
          <w:lang w:val="en-US"/>
        </w:rPr>
        <w:t>ում</w:t>
      </w:r>
      <w:r w:rsidRPr="00C46998">
        <w:rPr>
          <w:rFonts w:ascii="GHEA Grapalat" w:hAnsi="GHEA Grapalat"/>
          <w:color w:val="000000"/>
          <w:sz w:val="24"/>
          <w:szCs w:val="24"/>
        </w:rPr>
        <w:t>ներ</w:t>
      </w:r>
      <w:r w:rsidRPr="00C46998">
        <w:rPr>
          <w:rFonts w:ascii="GHEA Grapalat" w:hAnsi="GHEA Grapalat"/>
          <w:color w:val="000000"/>
          <w:sz w:val="24"/>
          <w:szCs w:val="24"/>
          <w:lang w:val="en-US"/>
        </w:rPr>
        <w:t>ը,</w:t>
      </w:r>
    </w:p>
    <w:p w:rsidR="00C506C7" w:rsidRPr="00C46998" w:rsidRDefault="00C506C7" w:rsidP="00C506C7">
      <w:pPr>
        <w:ind w:firstLine="720"/>
        <w:jc w:val="both"/>
        <w:rPr>
          <w:rFonts w:ascii="GHEA Grapalat" w:hAnsi="GHEA Grapalat"/>
          <w:color w:val="000000"/>
          <w:sz w:val="24"/>
          <w:szCs w:val="24"/>
        </w:rPr>
      </w:pPr>
      <w:r w:rsidRPr="00C46998">
        <w:rPr>
          <w:rFonts w:ascii="GHEA Grapalat" w:hAnsi="GHEA Grapalat"/>
          <w:color w:val="000000"/>
          <w:sz w:val="24"/>
          <w:szCs w:val="24"/>
        </w:rPr>
        <w:t>զ</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սույն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Համաձայնագրի</w:t>
      </w:r>
      <w:r w:rsidRPr="00C46998">
        <w:rPr>
          <w:rFonts w:ascii="GHEA Grapalat" w:hAnsi="GHEA Grapalat"/>
          <w:color w:val="000000"/>
          <w:sz w:val="24"/>
          <w:szCs w:val="24"/>
          <w:lang w:val="en-US"/>
        </w:rPr>
        <w:t xml:space="preserve"> 9-րդ հ</w:t>
      </w:r>
      <w:r w:rsidRPr="00C46998">
        <w:rPr>
          <w:rFonts w:ascii="GHEA Grapalat" w:hAnsi="GHEA Grapalat"/>
          <w:color w:val="000000"/>
          <w:sz w:val="24"/>
          <w:szCs w:val="24"/>
        </w:rPr>
        <w:t>ոդված</w:t>
      </w:r>
      <w:r w:rsidRPr="00C46998">
        <w:rPr>
          <w:rFonts w:ascii="GHEA Grapalat" w:hAnsi="GHEA Grapalat"/>
          <w:color w:val="000000"/>
          <w:sz w:val="24"/>
          <w:szCs w:val="24"/>
          <w:lang w:val="en-US"/>
        </w:rPr>
        <w:t xml:space="preserve">ի </w:t>
      </w:r>
      <w:r w:rsidRPr="00C46998">
        <w:rPr>
          <w:rFonts w:ascii="GHEA Grapalat" w:hAnsi="GHEA Grapalat"/>
          <w:color w:val="000000"/>
          <w:sz w:val="24"/>
          <w:szCs w:val="24"/>
        </w:rPr>
        <w:t>համա</w:t>
      </w:r>
      <w:r w:rsidRPr="00C46998">
        <w:rPr>
          <w:rFonts w:ascii="GHEA Grapalat" w:hAnsi="GHEA Grapalat"/>
          <w:color w:val="000000"/>
          <w:sz w:val="24"/>
          <w:szCs w:val="24"/>
          <w:lang w:val="en-US"/>
        </w:rPr>
        <w:t xml:space="preserve">ձայն կատարվող </w:t>
      </w:r>
      <w:r w:rsidRPr="00C46998">
        <w:rPr>
          <w:rFonts w:ascii="GHEA Grapalat" w:hAnsi="GHEA Grapalat"/>
          <w:color w:val="000000"/>
          <w:sz w:val="24"/>
          <w:szCs w:val="24"/>
        </w:rPr>
        <w:t>վճար</w:t>
      </w:r>
      <w:r w:rsidRPr="00C46998">
        <w:rPr>
          <w:rFonts w:ascii="GHEA Grapalat" w:hAnsi="GHEA Grapalat"/>
          <w:color w:val="000000"/>
          <w:sz w:val="24"/>
          <w:szCs w:val="24"/>
          <w:lang w:val="en-US"/>
        </w:rPr>
        <w:t>ում</w:t>
      </w:r>
      <w:r w:rsidRPr="00C46998">
        <w:rPr>
          <w:rFonts w:ascii="GHEA Grapalat" w:hAnsi="GHEA Grapalat"/>
          <w:color w:val="000000"/>
          <w:sz w:val="24"/>
          <w:szCs w:val="24"/>
        </w:rPr>
        <w:t>ներ</w:t>
      </w:r>
      <w:r w:rsidRPr="00C46998">
        <w:rPr>
          <w:rFonts w:ascii="GHEA Grapalat" w:hAnsi="GHEA Grapalat"/>
          <w:color w:val="000000"/>
          <w:sz w:val="24"/>
          <w:szCs w:val="24"/>
          <w:lang w:val="en-US"/>
        </w:rPr>
        <w:t>ը</w:t>
      </w:r>
      <w:r w:rsidRPr="00C46998">
        <w:rPr>
          <w:rFonts w:ascii="GHEA Grapalat" w:hAnsi="GHEA Grapalat"/>
          <w:color w:val="000000"/>
          <w:sz w:val="24"/>
          <w:szCs w:val="24"/>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ներդրումային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վեճի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կարգավոր</w:t>
      </w:r>
      <w:r w:rsidRPr="00C46998">
        <w:rPr>
          <w:rFonts w:ascii="GHEA Grapalat" w:hAnsi="GHEA Grapalat"/>
          <w:color w:val="000000"/>
          <w:sz w:val="24"/>
          <w:szCs w:val="24"/>
          <w:lang w:val="en-US"/>
        </w:rPr>
        <w:t xml:space="preserve">ումից առաջացած </w:t>
      </w:r>
      <w:r w:rsidRPr="00C46998">
        <w:rPr>
          <w:rFonts w:ascii="GHEA Grapalat" w:hAnsi="GHEA Grapalat"/>
          <w:color w:val="000000"/>
          <w:sz w:val="24"/>
          <w:szCs w:val="24"/>
        </w:rPr>
        <w:t xml:space="preserve"> վճար</w:t>
      </w:r>
      <w:r w:rsidRPr="00C46998">
        <w:rPr>
          <w:rFonts w:ascii="GHEA Grapalat" w:hAnsi="GHEA Grapalat"/>
          <w:color w:val="000000"/>
          <w:sz w:val="24"/>
          <w:szCs w:val="24"/>
          <w:lang w:val="en-US"/>
        </w:rPr>
        <w:t>ում</w:t>
      </w:r>
      <w:r w:rsidRPr="00C46998">
        <w:rPr>
          <w:rFonts w:ascii="GHEA Grapalat" w:hAnsi="GHEA Grapalat"/>
          <w:color w:val="000000"/>
          <w:sz w:val="24"/>
          <w:szCs w:val="24"/>
        </w:rPr>
        <w:t>ներ</w:t>
      </w:r>
      <w:r w:rsidRPr="00C46998">
        <w:rPr>
          <w:rFonts w:ascii="GHEA Grapalat" w:hAnsi="GHEA Grapalat"/>
          <w:color w:val="000000"/>
          <w:sz w:val="24"/>
          <w:szCs w:val="24"/>
          <w:lang w:val="en-US"/>
        </w:rPr>
        <w:t>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ը) </w:t>
      </w:r>
      <w:proofErr w:type="gramStart"/>
      <w:r w:rsidRPr="00C46998">
        <w:rPr>
          <w:rFonts w:ascii="GHEA Grapalat" w:hAnsi="GHEA Grapalat"/>
          <w:color w:val="000000"/>
          <w:sz w:val="24"/>
          <w:szCs w:val="24"/>
          <w:lang w:val="en-US"/>
        </w:rPr>
        <w:t>ներդրման</w:t>
      </w:r>
      <w:proofErr w:type="gramEnd"/>
      <w:r w:rsidRPr="00C46998">
        <w:rPr>
          <w:rFonts w:ascii="GHEA Grapalat" w:hAnsi="GHEA Grapalat"/>
          <w:color w:val="000000"/>
          <w:sz w:val="24"/>
          <w:szCs w:val="24"/>
          <w:lang w:val="en-US"/>
        </w:rPr>
        <w:t xml:space="preserve"> հետ կապված` արտասահմանից անձնակազմի աշխատավարձերը և այլ վարձատրություններ,</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թ) </w:t>
      </w:r>
      <w:proofErr w:type="gramStart"/>
      <w:r w:rsidRPr="00C46998">
        <w:rPr>
          <w:rFonts w:ascii="GHEA Grapalat" w:hAnsi="GHEA Grapalat"/>
          <w:color w:val="000000"/>
          <w:sz w:val="24"/>
          <w:szCs w:val="24"/>
          <w:lang w:val="en-US"/>
        </w:rPr>
        <w:t>ազգային</w:t>
      </w:r>
      <w:proofErr w:type="gramEnd"/>
      <w:r w:rsidRPr="00C46998">
        <w:rPr>
          <w:rFonts w:ascii="GHEA Grapalat" w:hAnsi="GHEA Grapalat"/>
          <w:color w:val="000000"/>
          <w:sz w:val="24"/>
          <w:szCs w:val="24"/>
          <w:lang w:val="en-US"/>
        </w:rPr>
        <w:t xml:space="preserve"> ավիաընկերությունների շահույթը և եկամուտները: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2. Յուրաքանչյուր Պայմանավորվող կողմ ապահովում է, որ սույն հոդվածի 1-ին պարբերությամբ սահմանված փ</w:t>
      </w:r>
      <w:r w:rsidRPr="00C46998">
        <w:rPr>
          <w:rFonts w:ascii="GHEA Grapalat" w:hAnsi="GHEA Grapalat"/>
          <w:color w:val="000000"/>
          <w:sz w:val="24"/>
          <w:szCs w:val="24"/>
        </w:rPr>
        <w:t>ոխանցումները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կատարվ</w:t>
      </w:r>
      <w:r w:rsidRPr="00C46998">
        <w:rPr>
          <w:rFonts w:ascii="GHEA Grapalat" w:hAnsi="GHEA Grapalat"/>
          <w:color w:val="000000"/>
          <w:sz w:val="24"/>
          <w:szCs w:val="24"/>
          <w:lang w:val="en-US"/>
        </w:rPr>
        <w:t xml:space="preserve">են </w:t>
      </w:r>
      <w:r w:rsidRPr="00C46998">
        <w:rPr>
          <w:rFonts w:ascii="GHEA Grapalat" w:hAnsi="GHEA Grapalat"/>
          <w:color w:val="000000"/>
          <w:sz w:val="24"/>
          <w:szCs w:val="24"/>
        </w:rPr>
        <w:t>առանց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հետաձգման,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ազատ</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փոխարկե</w:t>
      </w:r>
      <w:r w:rsidRPr="00C46998">
        <w:rPr>
          <w:rFonts w:ascii="GHEA Grapalat" w:hAnsi="GHEA Grapalat"/>
          <w:color w:val="000000"/>
          <w:sz w:val="24"/>
          <w:szCs w:val="24"/>
          <w:lang w:val="en-US"/>
        </w:rPr>
        <w:t>լ</w:t>
      </w:r>
      <w:r w:rsidRPr="00C46998">
        <w:rPr>
          <w:rFonts w:ascii="GHEA Grapalat" w:hAnsi="GHEA Grapalat"/>
          <w:color w:val="000000"/>
          <w:sz w:val="24"/>
          <w:szCs w:val="24"/>
        </w:rPr>
        <w:t>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արժույթով</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փոխանցման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օրը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գործող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շուկայական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փոխա</w:t>
      </w:r>
      <w:r w:rsidRPr="00C46998">
        <w:rPr>
          <w:rFonts w:ascii="GHEA Grapalat" w:hAnsi="GHEA Grapalat"/>
          <w:color w:val="000000"/>
          <w:sz w:val="24"/>
          <w:szCs w:val="24"/>
          <w:lang w:val="en-US"/>
        </w:rPr>
        <w:t>րժեքով</w:t>
      </w:r>
      <w:r w:rsidRPr="00C46998">
        <w:rPr>
          <w:rFonts w:ascii="GHEA Grapalat" w:hAnsi="GHEA Grapalat"/>
          <w:color w:val="000000"/>
          <w:sz w:val="24"/>
          <w:szCs w:val="24"/>
        </w:rPr>
        <w:t xml:space="preserve"> և այն Պայմանավորվող կողմի</w:t>
      </w:r>
      <w:r w:rsidRPr="00C46998">
        <w:rPr>
          <w:rFonts w:ascii="GHEA Grapalat" w:hAnsi="GHEA Grapalat"/>
          <w:color w:val="000000"/>
          <w:sz w:val="24"/>
          <w:szCs w:val="24"/>
          <w:lang w:val="en-US"/>
        </w:rPr>
        <w:t xml:space="preserve"> տարածքում</w:t>
      </w:r>
      <w:r w:rsidRPr="00C46998">
        <w:rPr>
          <w:rFonts w:ascii="GHEA Grapalat" w:hAnsi="GHEA Grapalat"/>
          <w:color w:val="000000"/>
          <w:sz w:val="24"/>
          <w:szCs w:val="24"/>
        </w:rPr>
        <w:t xml:space="preserve"> </w:t>
      </w:r>
      <w:r w:rsidRPr="00C46998">
        <w:rPr>
          <w:rFonts w:ascii="GHEA Grapalat" w:hAnsi="GHEA Grapalat"/>
          <w:color w:val="000000"/>
          <w:sz w:val="24"/>
          <w:szCs w:val="24"/>
          <w:lang w:val="en-US"/>
        </w:rPr>
        <w:t xml:space="preserve">գործող օրենքներին և կանոնակարգերին համապատասխան, որտեղ կատարվել են ներդրումները: </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3. Չնայած սույն հոդվածի 1-ին և 2-րդ պարբերություններին` Պայմանավորվող կողմը, իր օրենքներին և կանոնակարգերին համապատասխան, կարող է բարեխիղճ, արդար և ոչ խտրական եղանակով ժամանակավորապես կանխել փոխանցումները` կիրառելով.</w:t>
      </w:r>
      <w:proofErr w:type="gramEnd"/>
      <w:r w:rsidRPr="00C46998">
        <w:rPr>
          <w:rFonts w:ascii="GHEA Grapalat" w:hAnsi="GHEA Grapalat"/>
          <w:color w:val="000000"/>
          <w:sz w:val="24"/>
          <w:szCs w:val="24"/>
          <w:lang w:val="en-US"/>
        </w:rPr>
        <w:t xml:space="preserve">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ա) </w:t>
      </w:r>
      <w:proofErr w:type="gramStart"/>
      <w:r w:rsidRPr="00C46998">
        <w:rPr>
          <w:rFonts w:ascii="GHEA Grapalat" w:hAnsi="GHEA Grapalat"/>
          <w:color w:val="000000"/>
          <w:sz w:val="24"/>
          <w:szCs w:val="24"/>
          <w:lang w:val="en-US"/>
        </w:rPr>
        <w:t>սնանկության</w:t>
      </w:r>
      <w:proofErr w:type="gramEnd"/>
      <w:r w:rsidRPr="00C46998">
        <w:rPr>
          <w:rFonts w:ascii="GHEA Grapalat" w:hAnsi="GHEA Grapalat"/>
          <w:color w:val="000000"/>
          <w:sz w:val="24"/>
          <w:szCs w:val="24"/>
          <w:lang w:val="en-US"/>
        </w:rPr>
        <w:t xml:space="preserve"> գործընթացներում վարկատուների պաշտպանությանը և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բ) </w:t>
      </w:r>
      <w:proofErr w:type="gramStart"/>
      <w:r w:rsidRPr="00C46998">
        <w:rPr>
          <w:rFonts w:ascii="GHEA Grapalat" w:hAnsi="GHEA Grapalat"/>
          <w:color w:val="000000"/>
          <w:sz w:val="24"/>
          <w:szCs w:val="24"/>
          <w:lang w:val="en-US"/>
        </w:rPr>
        <w:t>քրեական</w:t>
      </w:r>
      <w:proofErr w:type="gramEnd"/>
      <w:r w:rsidRPr="00C46998">
        <w:rPr>
          <w:rFonts w:ascii="GHEA Grapalat" w:hAnsi="GHEA Grapalat"/>
          <w:color w:val="000000"/>
          <w:sz w:val="24"/>
          <w:szCs w:val="24"/>
          <w:lang w:val="en-US"/>
        </w:rPr>
        <w:t xml:space="preserve"> հանցագործություններին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վերաբերող</w:t>
      </w:r>
      <w:proofErr w:type="gramEnd"/>
      <w:r w:rsidRPr="00C46998">
        <w:rPr>
          <w:rFonts w:ascii="GHEA Grapalat" w:hAnsi="GHEA Grapalat"/>
          <w:color w:val="000000"/>
          <w:sz w:val="24"/>
          <w:szCs w:val="24"/>
          <w:lang w:val="en-US"/>
        </w:rPr>
        <w:t xml:space="preserve"> իր օրենքները և կանոնակարգերը: </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9</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lang w:val="en-US"/>
        </w:rPr>
        <w:t>Իրավունքի փոխանցումը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1. </w:t>
      </w:r>
      <w:r w:rsidRPr="00C46998">
        <w:rPr>
          <w:rFonts w:ascii="GHEA Grapalat" w:hAnsi="GHEA Grapalat"/>
          <w:color w:val="000000"/>
          <w:sz w:val="24"/>
          <w:szCs w:val="24"/>
        </w:rPr>
        <w:t>Եթե</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նրա կողմից նշանակված </w:t>
      </w:r>
      <w:r w:rsidRPr="00C46998">
        <w:rPr>
          <w:rFonts w:ascii="GHEA Grapalat" w:hAnsi="GHEA Grapalat"/>
          <w:color w:val="000000"/>
          <w:sz w:val="24"/>
          <w:szCs w:val="24"/>
        </w:rPr>
        <w:t>մարմինը</w:t>
      </w:r>
      <w:r w:rsidRPr="00C46998">
        <w:rPr>
          <w:rFonts w:ascii="GHEA Grapalat" w:hAnsi="GHEA Grapalat"/>
          <w:color w:val="000000"/>
          <w:sz w:val="24"/>
          <w:szCs w:val="24"/>
          <w:lang w:val="en-US"/>
        </w:rPr>
        <w:t xml:space="preserve"> (սույն հոդվածի նպատակների համար` երաշխավոր) </w:t>
      </w:r>
      <w:r w:rsidRPr="00C46998">
        <w:rPr>
          <w:rFonts w:ascii="GHEA Grapalat" w:hAnsi="GHEA Grapalat"/>
          <w:color w:val="000000"/>
          <w:sz w:val="24"/>
          <w:szCs w:val="24"/>
        </w:rPr>
        <w:t>կատարում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երաշխիքով </w:t>
      </w:r>
      <w:r w:rsidRPr="00C46998">
        <w:rPr>
          <w:rFonts w:ascii="GHEA Grapalat" w:hAnsi="GHEA Grapalat"/>
          <w:color w:val="000000"/>
          <w:sz w:val="24"/>
          <w:szCs w:val="24"/>
        </w:rPr>
        <w:t>վճարում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lastRenderedPageBreak/>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տարածքում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իրականացված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w:t>
      </w:r>
      <w:r w:rsidRPr="00C46998">
        <w:rPr>
          <w:rFonts w:ascii="GHEA Grapalat" w:hAnsi="GHEA Grapalat"/>
          <w:color w:val="000000"/>
          <w:sz w:val="24"/>
          <w:szCs w:val="24"/>
          <w:lang w:val="en-US"/>
        </w:rPr>
        <w:t xml:space="preserve">ման առնչությամբ, </w:t>
      </w:r>
      <w:r w:rsidRPr="00C46998">
        <w:rPr>
          <w:rFonts w:ascii="GHEA Grapalat" w:hAnsi="GHEA Grapalat"/>
          <w:color w:val="000000"/>
          <w:sz w:val="24"/>
          <w:szCs w:val="24"/>
        </w:rPr>
        <w:t>ապա</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ընդունի`</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ա</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փոխհատուցվող</w:t>
      </w:r>
      <w:proofErr w:type="gramEnd"/>
      <w:r w:rsidRPr="00C46998">
        <w:rPr>
          <w:rFonts w:ascii="GHEA Grapalat" w:hAnsi="GHEA Grapalat"/>
          <w:color w:val="000000"/>
          <w:sz w:val="24"/>
          <w:szCs w:val="24"/>
        </w:rPr>
        <w:t xml:space="preserve"> կողմի բոլոր իրավունքների և պահանջների փոխանցումը երաշխավորին, և</w:t>
      </w:r>
      <w:r w:rsidRPr="00C46998">
        <w:rPr>
          <w:rFonts w:ascii="GHEA Grapalat" w:hAnsi="GHEA Grapalat"/>
          <w:color w:val="000000"/>
          <w:sz w:val="24"/>
          <w:szCs w:val="24"/>
          <w:lang w:val="en-US"/>
        </w:rPr>
        <w:t xml:space="preserve">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որ</w:t>
      </w:r>
      <w:proofErr w:type="gramEnd"/>
      <w:r w:rsidRPr="00C46998">
        <w:rPr>
          <w:rFonts w:ascii="GHEA Grapalat" w:hAnsi="GHEA Grapalat"/>
          <w:color w:val="000000"/>
          <w:sz w:val="24"/>
          <w:szCs w:val="24"/>
          <w:lang w:val="en-US"/>
        </w:rPr>
        <w:t xml:space="preserve"> երաշխավորն իրավունք ունի իրականացնելու այդ իրավունքները և կիրարկելու այդ պահանջները իրավունքի փոխանցման հիման վրա` այնպես, ինչպես սկզբնական ներդրողը, և պետք է ստանձնի ներդրմանն առնչվող պարտավորությունները: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2. Երաշխավորը բոլոր դեպքերում իրավունք ունի </w:t>
      </w:r>
      <w:r w:rsidRPr="00C46998">
        <w:rPr>
          <w:rFonts w:ascii="GHEA Grapalat" w:hAnsi="GHEA Grapalat"/>
          <w:color w:val="000000"/>
          <w:sz w:val="24"/>
          <w:szCs w:val="24"/>
        </w:rPr>
        <w:t>ստանալ</w:t>
      </w:r>
      <w:r w:rsidRPr="00C46998">
        <w:rPr>
          <w:rFonts w:ascii="GHEA Grapalat" w:hAnsi="GHEA Grapalat"/>
          <w:color w:val="000000"/>
          <w:sz w:val="24"/>
          <w:szCs w:val="24"/>
          <w:lang w:val="en-US"/>
        </w:rPr>
        <w:t>ու`</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ա) </w:t>
      </w:r>
      <w:proofErr w:type="gramStart"/>
      <w:r w:rsidRPr="00C46998">
        <w:rPr>
          <w:rFonts w:ascii="GHEA Grapalat" w:hAnsi="GHEA Grapalat"/>
          <w:color w:val="000000"/>
          <w:sz w:val="24"/>
          <w:szCs w:val="24"/>
        </w:rPr>
        <w:t>նույն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ռեժիմը</w:t>
      </w:r>
      <w:r w:rsidRPr="00C46998">
        <w:rPr>
          <w:rFonts w:ascii="GHEA Grapalat" w:hAnsi="GHEA Grapalat"/>
          <w:color w:val="000000"/>
          <w:sz w:val="24"/>
          <w:szCs w:val="24"/>
          <w:lang w:val="en-US"/>
        </w:rPr>
        <w:t xml:space="preserve"> իր </w:t>
      </w:r>
      <w:r w:rsidRPr="00C46998">
        <w:rPr>
          <w:rFonts w:ascii="GHEA Grapalat" w:hAnsi="GHEA Grapalat"/>
          <w:color w:val="000000"/>
          <w:sz w:val="24"/>
          <w:szCs w:val="24"/>
        </w:rPr>
        <w:t>ձեռք</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բերած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պահանջների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ստանձնած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պարտավորությունների</w:t>
      </w:r>
      <w:r w:rsidRPr="00C46998">
        <w:rPr>
          <w:rFonts w:ascii="GHEA Grapalat" w:hAnsi="GHEA Grapalat"/>
          <w:color w:val="000000"/>
          <w:sz w:val="24"/>
          <w:szCs w:val="24"/>
          <w:lang w:val="en-US"/>
        </w:rPr>
        <w:t xml:space="preserve"> առնչությամբ,  իրավունքի փոխանցման հիման վրա, </w:t>
      </w:r>
      <w:r w:rsidRPr="00C46998">
        <w:rPr>
          <w:rFonts w:ascii="GHEA Grapalat" w:hAnsi="GHEA Grapalat"/>
          <w:color w:val="000000"/>
          <w:sz w:val="24"/>
          <w:szCs w:val="24"/>
        </w:rPr>
        <w:t>կամ</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rPr>
        <w:t>ցանկացած</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վճարում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որը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ստաց</w:t>
      </w:r>
      <w:r w:rsidRPr="00C46998">
        <w:rPr>
          <w:rFonts w:ascii="GHEA Grapalat" w:hAnsi="GHEA Grapalat"/>
          <w:color w:val="000000"/>
          <w:sz w:val="24"/>
          <w:szCs w:val="24"/>
          <w:lang w:val="en-US"/>
        </w:rPr>
        <w:t>վ</w:t>
      </w:r>
      <w:r w:rsidRPr="00C46998">
        <w:rPr>
          <w:rFonts w:ascii="GHEA Grapalat" w:hAnsi="GHEA Grapalat"/>
          <w:color w:val="000000"/>
          <w:sz w:val="24"/>
          <w:szCs w:val="24"/>
        </w:rPr>
        <w:t>ել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պահանջների</w:t>
      </w:r>
      <w:r w:rsidRPr="00C46998">
        <w:rPr>
          <w:rFonts w:ascii="GHEA Grapalat" w:hAnsi="GHEA Grapalat"/>
          <w:color w:val="000000"/>
          <w:sz w:val="24"/>
          <w:szCs w:val="24"/>
          <w:lang w:val="en-US"/>
        </w:rPr>
        <w:t xml:space="preserve"> համաձայն`</w:t>
      </w:r>
    </w:p>
    <w:p w:rsidR="00C506C7" w:rsidRPr="00C46998" w:rsidRDefault="00C506C7" w:rsidP="00C506C7">
      <w:pPr>
        <w:ind w:firstLine="720"/>
        <w:jc w:val="both"/>
        <w:rPr>
          <w:rFonts w:ascii="GHEA Grapalat" w:hAnsi="GHEA Grapalat"/>
          <w:color w:val="000000"/>
          <w:sz w:val="24"/>
          <w:szCs w:val="24"/>
          <w:lang w:val="en-US"/>
        </w:rPr>
      </w:pPr>
      <w:proofErr w:type="gramStart"/>
      <w:r w:rsidRPr="00C46998">
        <w:rPr>
          <w:rFonts w:ascii="GHEA Grapalat" w:hAnsi="GHEA Grapalat"/>
          <w:color w:val="000000"/>
          <w:sz w:val="24"/>
          <w:szCs w:val="24"/>
          <w:lang w:val="en-US"/>
        </w:rPr>
        <w:t>այնպես</w:t>
      </w:r>
      <w:proofErr w:type="gramEnd"/>
      <w:r w:rsidRPr="00C46998">
        <w:rPr>
          <w:rFonts w:ascii="GHEA Grapalat" w:hAnsi="GHEA Grapalat"/>
          <w:color w:val="000000"/>
          <w:sz w:val="24"/>
          <w:szCs w:val="24"/>
          <w:lang w:val="en-US"/>
        </w:rPr>
        <w:t>, ինչպես փոխհատու</w:t>
      </w:r>
      <w:r w:rsidRPr="00C46998">
        <w:rPr>
          <w:rFonts w:ascii="GHEA Grapalat" w:hAnsi="GHEA Grapalat"/>
          <w:color w:val="000000"/>
          <w:sz w:val="24"/>
          <w:szCs w:val="24"/>
        </w:rPr>
        <w:t>ցող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կողմ</w:t>
      </w:r>
      <w:r w:rsidRPr="00C46998">
        <w:rPr>
          <w:rFonts w:ascii="GHEA Grapalat" w:hAnsi="GHEA Grapalat"/>
          <w:color w:val="000000"/>
          <w:sz w:val="24"/>
          <w:szCs w:val="24"/>
          <w:lang w:val="en-US"/>
        </w:rPr>
        <w:t xml:space="preserve">ն իրավունք ունի դրանք ստանալու </w:t>
      </w:r>
      <w:r w:rsidRPr="00C46998">
        <w:rPr>
          <w:rFonts w:ascii="GHEA Grapalat" w:hAnsi="GHEA Grapalat"/>
          <w:color w:val="000000"/>
          <w:sz w:val="24"/>
          <w:szCs w:val="24"/>
        </w:rPr>
        <w:t>սույն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Համաձայնագր</w:t>
      </w:r>
      <w:r w:rsidRPr="00C46998">
        <w:rPr>
          <w:rFonts w:ascii="GHEA Grapalat" w:hAnsi="GHEA Grapalat"/>
          <w:color w:val="000000"/>
          <w:sz w:val="24"/>
          <w:szCs w:val="24"/>
          <w:lang w:val="en-US"/>
        </w:rPr>
        <w:t>ի հիման վրա` տվյալ ներդրման և դրա</w:t>
      </w:r>
      <w:r w:rsidRPr="00C46998">
        <w:rPr>
          <w:rFonts w:ascii="GHEA Grapalat" w:hAnsi="GHEA Grapalat"/>
          <w:color w:val="000000"/>
          <w:sz w:val="24"/>
          <w:szCs w:val="24"/>
        </w:rPr>
        <w:t>ն</w:t>
      </w:r>
      <w:r w:rsidRPr="00C46998">
        <w:rPr>
          <w:rFonts w:ascii="GHEA Grapalat" w:hAnsi="GHEA Grapalat"/>
          <w:color w:val="000000"/>
          <w:sz w:val="24"/>
          <w:szCs w:val="24"/>
          <w:lang w:val="en-US"/>
        </w:rPr>
        <w:t xml:space="preserve"> առնչվող եկամուտների մասով: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3. Փոխանցված </w:t>
      </w:r>
      <w:r w:rsidRPr="00C46998">
        <w:rPr>
          <w:rFonts w:ascii="GHEA Grapalat" w:hAnsi="GHEA Grapalat"/>
          <w:color w:val="000000"/>
          <w:sz w:val="24"/>
          <w:szCs w:val="24"/>
        </w:rPr>
        <w:t>իրավունքները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պահանջները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չ</w:t>
      </w:r>
      <w:r w:rsidRPr="00C46998">
        <w:rPr>
          <w:rFonts w:ascii="GHEA Grapalat" w:hAnsi="GHEA Grapalat"/>
          <w:color w:val="000000"/>
          <w:sz w:val="24"/>
          <w:szCs w:val="24"/>
          <w:lang w:val="en-US"/>
        </w:rPr>
        <w:t xml:space="preserve">պետք է </w:t>
      </w:r>
      <w:r w:rsidRPr="00C46998">
        <w:rPr>
          <w:rFonts w:ascii="GHEA Grapalat" w:hAnsi="GHEA Grapalat"/>
          <w:color w:val="000000"/>
          <w:sz w:val="24"/>
          <w:szCs w:val="24"/>
        </w:rPr>
        <w:t>գերազանցե</w:t>
      </w:r>
      <w:r w:rsidRPr="00C46998">
        <w:rPr>
          <w:rFonts w:ascii="GHEA Grapalat" w:hAnsi="GHEA Grapalat"/>
          <w:color w:val="000000"/>
          <w:sz w:val="24"/>
          <w:szCs w:val="24"/>
          <w:lang w:val="en-US"/>
        </w:rPr>
        <w:t xml:space="preserve">ն </w:t>
      </w:r>
      <w:r w:rsidRPr="00C46998">
        <w:rPr>
          <w:rFonts w:ascii="GHEA Grapalat" w:hAnsi="GHEA Grapalat"/>
          <w:color w:val="000000"/>
          <w:sz w:val="24"/>
          <w:szCs w:val="24"/>
        </w:rPr>
        <w:t>ներդրողի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սկզբնական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իրավունքները</w:t>
      </w:r>
      <w:r w:rsidRPr="00C46998">
        <w:rPr>
          <w:rFonts w:ascii="GHEA Grapalat" w:hAnsi="GHEA Grapalat"/>
          <w:color w:val="000000"/>
          <w:sz w:val="24"/>
          <w:szCs w:val="24"/>
          <w:lang w:val="en-US"/>
        </w:rPr>
        <w:t xml:space="preserve"> կամ </w:t>
      </w:r>
      <w:r w:rsidRPr="00C46998">
        <w:rPr>
          <w:rFonts w:ascii="GHEA Grapalat" w:hAnsi="GHEA Grapalat"/>
          <w:color w:val="000000"/>
          <w:sz w:val="24"/>
          <w:szCs w:val="24"/>
        </w:rPr>
        <w:t>պահանջները</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4. Չնայած սույն հոդվածի 1-ին պարբերությանը` իրավունքի փոխանցումը կատարվում է Պայմանավորվող կողմում` միայն այդ Պայմանավորվող կողմի իրավասու մարմնի հաստատումից հետո:</w:t>
      </w:r>
    </w:p>
    <w:p w:rsidR="00C506C7" w:rsidRPr="00C46998" w:rsidRDefault="00C506C7" w:rsidP="00C506C7">
      <w:pPr>
        <w:jc w:val="center"/>
        <w:rPr>
          <w:rFonts w:ascii="GHEA Grapalat" w:hAnsi="GHEA Grapalat"/>
          <w:b/>
          <w:color w:val="000000"/>
          <w:sz w:val="24"/>
          <w:szCs w:val="24"/>
          <w:lang w:val="en-US"/>
        </w:rPr>
      </w:pPr>
      <w:r w:rsidRPr="00C46998">
        <w:rPr>
          <w:rFonts w:ascii="GHEA Grapalat" w:hAnsi="GHEA Grapalat"/>
          <w:b/>
          <w:color w:val="000000"/>
          <w:sz w:val="24"/>
          <w:szCs w:val="24"/>
        </w:rPr>
        <w:t>ՀՈԴՎԱԾ</w:t>
      </w:r>
      <w:r w:rsidRPr="00C46998">
        <w:rPr>
          <w:rFonts w:ascii="GHEA Grapalat" w:hAnsi="GHEA Grapalat"/>
          <w:b/>
          <w:color w:val="000000"/>
          <w:sz w:val="24"/>
          <w:szCs w:val="24"/>
          <w:lang w:val="en-US"/>
        </w:rPr>
        <w:t xml:space="preserve"> 10</w:t>
      </w:r>
    </w:p>
    <w:p w:rsidR="00C506C7" w:rsidRPr="00C46998" w:rsidRDefault="00C506C7" w:rsidP="00C506C7">
      <w:pPr>
        <w:ind w:firstLine="720"/>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lang w:val="en-US"/>
        </w:rPr>
        <w:t>Պ</w:t>
      </w:r>
      <w:r w:rsidRPr="00C46998">
        <w:rPr>
          <w:rFonts w:ascii="GHEA Grapalat" w:hAnsi="GHEA Grapalat"/>
          <w:color w:val="000000"/>
          <w:sz w:val="24"/>
          <w:szCs w:val="24"/>
          <w:u w:val="single"/>
        </w:rPr>
        <w:t>այմանավորվող</w:t>
      </w:r>
      <w:r w:rsidRPr="00C46998">
        <w:rPr>
          <w:rFonts w:ascii="GHEA Grapalat" w:hAnsi="GHEA Grapalat"/>
          <w:color w:val="000000"/>
          <w:sz w:val="24"/>
          <w:szCs w:val="24"/>
          <w:u w:val="single"/>
          <w:lang w:val="en-US"/>
        </w:rPr>
        <w:t xml:space="preserve"> կ</w:t>
      </w:r>
      <w:r w:rsidRPr="00C46998">
        <w:rPr>
          <w:rFonts w:ascii="GHEA Grapalat" w:hAnsi="GHEA Grapalat"/>
          <w:color w:val="000000"/>
          <w:sz w:val="24"/>
          <w:szCs w:val="24"/>
          <w:u w:val="single"/>
        </w:rPr>
        <w:t>ողմի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և</w:t>
      </w:r>
      <w:r w:rsidRPr="00C46998">
        <w:rPr>
          <w:rFonts w:ascii="GHEA Grapalat" w:hAnsi="GHEA Grapalat"/>
          <w:color w:val="000000"/>
          <w:sz w:val="24"/>
          <w:szCs w:val="24"/>
          <w:u w:val="single"/>
          <w:lang w:val="en-US"/>
        </w:rPr>
        <w:t xml:space="preserve"> մյուս Պ</w:t>
      </w:r>
      <w:r w:rsidRPr="00C46998">
        <w:rPr>
          <w:rFonts w:ascii="GHEA Grapalat" w:hAnsi="GHEA Grapalat"/>
          <w:color w:val="000000"/>
          <w:sz w:val="24"/>
          <w:szCs w:val="24"/>
          <w:u w:val="single"/>
        </w:rPr>
        <w:t>այմանավորվող</w:t>
      </w:r>
      <w:r w:rsidRPr="00C46998">
        <w:rPr>
          <w:rFonts w:ascii="GHEA Grapalat" w:hAnsi="GHEA Grapalat"/>
          <w:color w:val="000000"/>
          <w:sz w:val="24"/>
          <w:szCs w:val="24"/>
          <w:u w:val="single"/>
          <w:lang w:val="en-US"/>
        </w:rPr>
        <w:t xml:space="preserve"> կ</w:t>
      </w:r>
      <w:r w:rsidRPr="00C46998">
        <w:rPr>
          <w:rFonts w:ascii="GHEA Grapalat" w:hAnsi="GHEA Grapalat"/>
          <w:color w:val="000000"/>
          <w:sz w:val="24"/>
          <w:szCs w:val="24"/>
          <w:u w:val="single"/>
        </w:rPr>
        <w:t>ողմի</w:t>
      </w:r>
      <w:r w:rsidRPr="00C46998">
        <w:rPr>
          <w:rFonts w:ascii="GHEA Grapalat" w:hAnsi="GHEA Grapalat"/>
          <w:color w:val="000000"/>
          <w:sz w:val="24"/>
          <w:szCs w:val="24"/>
          <w:u w:val="single"/>
          <w:lang w:val="en-US"/>
        </w:rPr>
        <w:t xml:space="preserve"> ն</w:t>
      </w:r>
      <w:r w:rsidRPr="00C46998">
        <w:rPr>
          <w:rFonts w:ascii="GHEA Grapalat" w:hAnsi="GHEA Grapalat"/>
          <w:color w:val="000000"/>
          <w:sz w:val="24"/>
          <w:szCs w:val="24"/>
          <w:u w:val="single"/>
        </w:rPr>
        <w:t>երդրողի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միջև</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վեճերի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կարգավորումը</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1. Ն</w:t>
      </w:r>
      <w:r w:rsidRPr="00C46998">
        <w:rPr>
          <w:rFonts w:ascii="GHEA Grapalat" w:hAnsi="GHEA Grapalat"/>
          <w:color w:val="000000"/>
          <w:sz w:val="24"/>
          <w:szCs w:val="24"/>
        </w:rPr>
        <w:t>երդրող</w:t>
      </w:r>
      <w:r w:rsidRPr="00C46998">
        <w:rPr>
          <w:rFonts w:ascii="GHEA Grapalat" w:hAnsi="GHEA Grapalat"/>
          <w:color w:val="000000"/>
          <w:sz w:val="24"/>
          <w:szCs w:val="24"/>
          <w:lang w:val="en-US"/>
        </w:rPr>
        <w:t xml:space="preserve">ը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Պ</w:t>
      </w:r>
      <w:r w:rsidRPr="00C46998">
        <w:rPr>
          <w:rFonts w:ascii="GHEA Grapalat" w:hAnsi="GHEA Grapalat"/>
          <w:color w:val="000000"/>
          <w:sz w:val="24"/>
          <w:szCs w:val="24"/>
        </w:rPr>
        <w:t>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հետ ունեցած </w:t>
      </w:r>
      <w:r w:rsidRPr="00C46998">
        <w:rPr>
          <w:rFonts w:ascii="GHEA Grapalat" w:hAnsi="GHEA Grapalat"/>
          <w:color w:val="000000"/>
          <w:sz w:val="24"/>
          <w:szCs w:val="24"/>
        </w:rPr>
        <w:t>վեճերը</w:t>
      </w:r>
      <w:r w:rsidRPr="00C46998">
        <w:rPr>
          <w:rFonts w:ascii="GHEA Grapalat" w:hAnsi="GHEA Grapalat"/>
          <w:color w:val="000000"/>
          <w:sz w:val="24"/>
          <w:szCs w:val="24"/>
          <w:lang w:val="en-US"/>
        </w:rPr>
        <w:t xml:space="preserve"> սկզբում փորձում է լուծել բարեկամաբար` խորհրդակցությունների և </w:t>
      </w:r>
      <w:r w:rsidRPr="00C46998">
        <w:rPr>
          <w:rFonts w:ascii="GHEA Grapalat" w:hAnsi="GHEA Grapalat"/>
          <w:color w:val="000000"/>
          <w:sz w:val="24"/>
          <w:szCs w:val="24"/>
        </w:rPr>
        <w:t>բանակցությունների</w:t>
      </w:r>
      <w:r w:rsidRPr="00C46998">
        <w:rPr>
          <w:rFonts w:ascii="GHEA Grapalat" w:hAnsi="GHEA Grapalat"/>
          <w:color w:val="000000"/>
          <w:sz w:val="24"/>
          <w:szCs w:val="24"/>
          <w:lang w:val="en-US"/>
        </w:rPr>
        <w:t xml:space="preserve"> միջոցով:</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2. Խորհրդակցություններ և բ</w:t>
      </w:r>
      <w:r w:rsidRPr="00C46998">
        <w:rPr>
          <w:rFonts w:ascii="GHEA Grapalat" w:hAnsi="GHEA Grapalat"/>
          <w:color w:val="000000"/>
          <w:sz w:val="24"/>
          <w:szCs w:val="24"/>
        </w:rPr>
        <w:t>անակցություններ</w:t>
      </w:r>
      <w:r w:rsidRPr="00C46998">
        <w:rPr>
          <w:rFonts w:ascii="GHEA Grapalat" w:hAnsi="GHEA Grapalat"/>
          <w:color w:val="000000"/>
          <w:sz w:val="24"/>
          <w:szCs w:val="24"/>
          <w:lang w:val="en-US"/>
        </w:rPr>
        <w:t xml:space="preserve"> սկսելու համար ներդրողը համապատասխան Պ</w:t>
      </w:r>
      <w:r w:rsidRPr="00C46998">
        <w:rPr>
          <w:rFonts w:ascii="GHEA Grapalat" w:hAnsi="GHEA Grapalat"/>
          <w:color w:val="000000"/>
          <w:sz w:val="24"/>
          <w:szCs w:val="24"/>
        </w:rPr>
        <w:t>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իրավասու մարմնին է ուղարկում գրավոր ծանուցում: Գրավոր ծանուցման մեջ նշվում է`</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lastRenderedPageBreak/>
        <w:t xml:space="preserve">ա) </w:t>
      </w:r>
      <w:proofErr w:type="gramStart"/>
      <w:r w:rsidRPr="00C46998">
        <w:rPr>
          <w:rFonts w:ascii="GHEA Grapalat" w:hAnsi="GHEA Grapalat"/>
          <w:color w:val="000000"/>
          <w:sz w:val="24"/>
          <w:szCs w:val="24"/>
          <w:lang w:val="en-US"/>
        </w:rPr>
        <w:t>վեճի</w:t>
      </w:r>
      <w:proofErr w:type="gramEnd"/>
      <w:r w:rsidRPr="00C46998">
        <w:rPr>
          <w:rFonts w:ascii="GHEA Grapalat" w:hAnsi="GHEA Grapalat"/>
          <w:color w:val="000000"/>
          <w:sz w:val="24"/>
          <w:szCs w:val="24"/>
          <w:lang w:val="en-US"/>
        </w:rPr>
        <w:t xml:space="preserve"> կողմ հանդիսացող ներդրողի անունը և հասցեն,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սույն</w:t>
      </w:r>
      <w:proofErr w:type="gramEnd"/>
      <w:r w:rsidRPr="00C46998">
        <w:rPr>
          <w:rFonts w:ascii="GHEA Grapalat" w:hAnsi="GHEA Grapalat"/>
          <w:color w:val="000000"/>
          <w:sz w:val="24"/>
          <w:szCs w:val="24"/>
          <w:lang w:val="en-US"/>
        </w:rPr>
        <w:t xml:space="preserve"> Համաձայնագրի այն դրույթները, որոնք ենթադրաբար խախտվել են,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գ) </w:t>
      </w:r>
      <w:proofErr w:type="gramStart"/>
      <w:r w:rsidRPr="00C46998">
        <w:rPr>
          <w:rFonts w:ascii="GHEA Grapalat" w:hAnsi="GHEA Grapalat"/>
          <w:color w:val="000000"/>
          <w:sz w:val="24"/>
          <w:szCs w:val="24"/>
          <w:lang w:val="en-US"/>
        </w:rPr>
        <w:t>պահանջի</w:t>
      </w:r>
      <w:proofErr w:type="gramEnd"/>
      <w:r w:rsidRPr="00C46998">
        <w:rPr>
          <w:rFonts w:ascii="GHEA Grapalat" w:hAnsi="GHEA Grapalat"/>
          <w:color w:val="000000"/>
          <w:sz w:val="24"/>
          <w:szCs w:val="24"/>
          <w:lang w:val="en-US"/>
        </w:rPr>
        <w:t xml:space="preserve"> փաստացի և իրավական հիմքերը և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դ) </w:t>
      </w:r>
      <w:proofErr w:type="gramStart"/>
      <w:r w:rsidRPr="00C46998">
        <w:rPr>
          <w:rFonts w:ascii="GHEA Grapalat" w:hAnsi="GHEA Grapalat"/>
          <w:color w:val="000000"/>
          <w:sz w:val="24"/>
          <w:szCs w:val="24"/>
          <w:lang w:val="en-US"/>
        </w:rPr>
        <w:t>հայցվող</w:t>
      </w:r>
      <w:proofErr w:type="gramEnd"/>
      <w:r w:rsidRPr="00C46998">
        <w:rPr>
          <w:rFonts w:ascii="GHEA Grapalat" w:hAnsi="GHEA Grapalat"/>
          <w:color w:val="000000"/>
          <w:sz w:val="24"/>
          <w:szCs w:val="24"/>
          <w:lang w:val="en-US"/>
        </w:rPr>
        <w:t xml:space="preserve"> իրավական պաշտպանության միջոցները և վնասների հատուցման պահանջվող գումարը, եթե այդպիսին առկա է:</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3. Եթե </w:t>
      </w:r>
      <w:r w:rsidRPr="00C46998">
        <w:rPr>
          <w:rFonts w:ascii="GHEA Grapalat" w:hAnsi="GHEA Grapalat"/>
          <w:color w:val="000000"/>
          <w:sz w:val="24"/>
          <w:szCs w:val="24"/>
        </w:rPr>
        <w:t>վեճը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հնարավոր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չէ</w:t>
      </w:r>
      <w:r w:rsidRPr="00C46998">
        <w:rPr>
          <w:rFonts w:ascii="GHEA Grapalat" w:hAnsi="GHEA Grapalat"/>
          <w:color w:val="000000"/>
          <w:sz w:val="24"/>
          <w:szCs w:val="24"/>
          <w:lang w:val="en-US"/>
        </w:rPr>
        <w:t xml:space="preserve"> բարեկամաբար </w:t>
      </w:r>
      <w:r w:rsidRPr="00C46998">
        <w:rPr>
          <w:rFonts w:ascii="GHEA Grapalat" w:hAnsi="GHEA Grapalat"/>
          <w:color w:val="000000"/>
          <w:sz w:val="24"/>
          <w:szCs w:val="24"/>
        </w:rPr>
        <w:t>կարգավորել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գրավոր</w:t>
      </w:r>
      <w:r w:rsidRPr="00C46998">
        <w:rPr>
          <w:rFonts w:ascii="GHEA Grapalat" w:hAnsi="GHEA Grapalat"/>
          <w:color w:val="000000"/>
          <w:sz w:val="24"/>
          <w:szCs w:val="24"/>
          <w:lang w:val="en-US"/>
        </w:rPr>
        <w:t xml:space="preserve"> ծանուցումն ստանալու </w:t>
      </w:r>
      <w:r w:rsidRPr="00C46998">
        <w:rPr>
          <w:rFonts w:ascii="GHEA Grapalat" w:hAnsi="GHEA Grapalat"/>
          <w:color w:val="000000"/>
          <w:sz w:val="24"/>
          <w:szCs w:val="24"/>
        </w:rPr>
        <w:t>օրվանից</w:t>
      </w:r>
      <w:r w:rsidRPr="00C46998">
        <w:rPr>
          <w:rFonts w:ascii="GHEA Grapalat" w:hAnsi="GHEA Grapalat"/>
          <w:color w:val="000000"/>
          <w:sz w:val="24"/>
          <w:szCs w:val="24"/>
          <w:lang w:val="en-US"/>
        </w:rPr>
        <w:t xml:space="preserve"> երեք </w:t>
      </w:r>
      <w:r w:rsidRPr="00C46998">
        <w:rPr>
          <w:rFonts w:ascii="GHEA Grapalat" w:hAnsi="GHEA Grapalat"/>
          <w:color w:val="000000"/>
          <w:sz w:val="24"/>
          <w:szCs w:val="24"/>
        </w:rPr>
        <w:t>ամսվա</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ընթացքում</w:t>
      </w:r>
      <w:r w:rsidRPr="00C46998">
        <w:rPr>
          <w:rFonts w:ascii="GHEA Grapalat" w:hAnsi="GHEA Grapalat"/>
          <w:color w:val="000000"/>
          <w:sz w:val="24"/>
          <w:szCs w:val="24"/>
          <w:lang w:val="en-US"/>
        </w:rPr>
        <w:t>, Պ</w:t>
      </w:r>
      <w:r w:rsidRPr="00C46998">
        <w:rPr>
          <w:rFonts w:ascii="GHEA Grapalat" w:hAnsi="GHEA Grapalat"/>
          <w:color w:val="000000"/>
          <w:sz w:val="24"/>
          <w:szCs w:val="24"/>
        </w:rPr>
        <w:t>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խնդրանքով` </w:t>
      </w:r>
      <w:r w:rsidRPr="00C46998">
        <w:rPr>
          <w:rFonts w:ascii="GHEA Grapalat" w:hAnsi="GHEA Grapalat"/>
          <w:color w:val="000000"/>
          <w:sz w:val="24"/>
          <w:szCs w:val="24"/>
        </w:rPr>
        <w:t>վեճը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ներկայացվ</w:t>
      </w:r>
      <w:r w:rsidRPr="00C46998">
        <w:rPr>
          <w:rFonts w:ascii="GHEA Grapalat" w:hAnsi="GHEA Grapalat"/>
          <w:color w:val="000000"/>
          <w:sz w:val="24"/>
          <w:szCs w:val="24"/>
          <w:lang w:val="en-US"/>
        </w:rPr>
        <w:t xml:space="preserve">ում է այդ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իրավասու</w:t>
      </w:r>
      <w:r w:rsidRPr="00C46998">
        <w:rPr>
          <w:rFonts w:ascii="GHEA Grapalat" w:hAnsi="GHEA Grapalat"/>
          <w:color w:val="000000"/>
          <w:sz w:val="24"/>
          <w:szCs w:val="24"/>
          <w:lang w:val="en-US"/>
        </w:rPr>
        <w:t xml:space="preserve"> մարմնին </w:t>
      </w:r>
      <w:r w:rsidRPr="00C46998">
        <w:rPr>
          <w:rFonts w:ascii="GHEA Grapalat" w:hAnsi="GHEA Grapalat"/>
          <w:color w:val="000000"/>
          <w:sz w:val="24"/>
          <w:szCs w:val="24"/>
        </w:rPr>
        <w:t>կամ</w:t>
      </w:r>
      <w:r w:rsidRPr="00C46998">
        <w:rPr>
          <w:rFonts w:ascii="GHEA Grapalat" w:hAnsi="GHEA Grapalat"/>
          <w:color w:val="000000"/>
          <w:sz w:val="24"/>
          <w:szCs w:val="24"/>
          <w:lang w:val="en-US"/>
        </w:rPr>
        <w:t xml:space="preserve"> արբիտրաժի կենտրոններ` </w:t>
      </w:r>
      <w:r w:rsidRPr="00C46998">
        <w:rPr>
          <w:rFonts w:ascii="GHEA Grapalat" w:hAnsi="GHEA Grapalat"/>
          <w:color w:val="000000"/>
          <w:sz w:val="24"/>
          <w:szCs w:val="24"/>
        </w:rPr>
        <w:t>հաշտեցման</w:t>
      </w:r>
      <w:r w:rsidRPr="00C46998">
        <w:rPr>
          <w:rFonts w:ascii="GHEA Grapalat" w:hAnsi="GHEA Grapalat"/>
          <w:color w:val="000000"/>
          <w:sz w:val="24"/>
          <w:szCs w:val="24"/>
          <w:lang w:val="en-US"/>
        </w:rPr>
        <w:t xml:space="preserve"> և </w:t>
      </w:r>
      <w:r w:rsidRPr="00C46998">
        <w:rPr>
          <w:rFonts w:ascii="GHEA Grapalat" w:hAnsi="GHEA Grapalat"/>
          <w:color w:val="000000"/>
          <w:sz w:val="24"/>
          <w:szCs w:val="24"/>
        </w:rPr>
        <w:t>միջնորդության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համար</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4. </w:t>
      </w:r>
      <w:r w:rsidRPr="00C46998">
        <w:rPr>
          <w:rFonts w:ascii="GHEA Grapalat" w:hAnsi="GHEA Grapalat"/>
          <w:color w:val="000000"/>
          <w:sz w:val="24"/>
          <w:szCs w:val="24"/>
        </w:rPr>
        <w:t>Եթե</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վեճը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հնարավոր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չէ</w:t>
      </w:r>
      <w:r w:rsidRPr="00C46998">
        <w:rPr>
          <w:rFonts w:ascii="GHEA Grapalat" w:hAnsi="GHEA Grapalat"/>
          <w:color w:val="000000"/>
          <w:sz w:val="24"/>
          <w:szCs w:val="24"/>
          <w:lang w:val="en-US"/>
        </w:rPr>
        <w:t xml:space="preserve"> բարեկամաբար </w:t>
      </w:r>
      <w:r w:rsidRPr="00C46998">
        <w:rPr>
          <w:rFonts w:ascii="GHEA Grapalat" w:hAnsi="GHEA Grapalat"/>
          <w:color w:val="000000"/>
          <w:sz w:val="24"/>
          <w:szCs w:val="24"/>
        </w:rPr>
        <w:t>կարգավորել</w:t>
      </w:r>
      <w:r w:rsidRPr="00C46998">
        <w:rPr>
          <w:rFonts w:ascii="GHEA Grapalat" w:hAnsi="GHEA Grapalat"/>
          <w:color w:val="000000"/>
          <w:sz w:val="24"/>
          <w:szCs w:val="24"/>
          <w:lang w:val="en-US"/>
        </w:rPr>
        <w:t xml:space="preserve"> սույն հոդվածի 3-րդ պարբերությունում նշված հաշտեցման և միջնորդության մեկնարկի օրվանից վեց ամսվա ընթացքում, </w:t>
      </w:r>
      <w:r w:rsidRPr="00C46998">
        <w:rPr>
          <w:rFonts w:ascii="GHEA Grapalat" w:hAnsi="GHEA Grapalat"/>
          <w:color w:val="000000"/>
          <w:sz w:val="24"/>
          <w:szCs w:val="24"/>
        </w:rPr>
        <w:t>վեճը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ներդրողի</w:t>
      </w:r>
      <w:r w:rsidRPr="00C46998">
        <w:rPr>
          <w:rFonts w:ascii="GHEA Grapalat" w:hAnsi="GHEA Grapalat"/>
          <w:color w:val="000000"/>
          <w:sz w:val="24"/>
          <w:szCs w:val="24"/>
          <w:lang w:val="en-US"/>
        </w:rPr>
        <w:t xml:space="preserve"> խնդրանքով, </w:t>
      </w:r>
      <w:r w:rsidRPr="00C46998">
        <w:rPr>
          <w:rFonts w:ascii="GHEA Grapalat" w:hAnsi="GHEA Grapalat"/>
          <w:color w:val="000000"/>
          <w:sz w:val="24"/>
          <w:szCs w:val="24"/>
        </w:rPr>
        <w:t>կարող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կարգավորվել հետևյալ կերպով.</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ա) </w:t>
      </w:r>
      <w:proofErr w:type="gramStart"/>
      <w:r w:rsidRPr="00C46998">
        <w:rPr>
          <w:rFonts w:ascii="GHEA Grapalat" w:hAnsi="GHEA Grapalat"/>
          <w:color w:val="000000"/>
          <w:sz w:val="24"/>
          <w:szCs w:val="24"/>
          <w:lang w:val="en-US"/>
        </w:rPr>
        <w:t>այն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իրավասու</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դատարան</w:t>
      </w:r>
      <w:r w:rsidRPr="00C46998">
        <w:rPr>
          <w:rFonts w:ascii="GHEA Grapalat" w:hAnsi="GHEA Grapalat"/>
          <w:color w:val="000000"/>
          <w:sz w:val="24"/>
          <w:szCs w:val="24"/>
          <w:lang w:val="en-US"/>
        </w:rPr>
        <w:t xml:space="preserve">ի կողմից, որի տարածքում կատարվել է ներդրումը, կամ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բ</w:t>
      </w:r>
      <w:r w:rsidRPr="00C46998">
        <w:rPr>
          <w:rFonts w:ascii="GHEA Grapalat" w:hAnsi="GHEA Grapalat"/>
          <w:color w:val="000000"/>
          <w:sz w:val="24"/>
          <w:szCs w:val="24"/>
          <w:lang w:val="en-US"/>
        </w:rPr>
        <w:t xml:space="preserve">) </w:t>
      </w:r>
      <w:proofErr w:type="gramStart"/>
      <w:r w:rsidRPr="00C46998">
        <w:rPr>
          <w:rFonts w:ascii="GHEA Grapalat" w:hAnsi="GHEA Grapalat"/>
          <w:color w:val="000000"/>
          <w:sz w:val="24"/>
          <w:szCs w:val="24"/>
          <w:lang w:val="en-US"/>
        </w:rPr>
        <w:t>այն</w:t>
      </w:r>
      <w:proofErr w:type="gramEnd"/>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w:t>
      </w:r>
      <w:r w:rsidRPr="00C46998">
        <w:rPr>
          <w:rFonts w:ascii="GHEA Grapalat" w:hAnsi="GHEA Grapalat"/>
          <w:color w:val="000000"/>
          <w:sz w:val="24"/>
          <w:szCs w:val="24"/>
          <w:lang w:val="en-US"/>
        </w:rPr>
        <w:t xml:space="preserve"> արբիտրաժի կենտրոնների կողմից, որի տարածքում  կատարվել է ներդրումը, կամ</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գ) 1965 </w:t>
      </w:r>
      <w:r w:rsidRPr="00C46998">
        <w:rPr>
          <w:rFonts w:ascii="GHEA Grapalat" w:hAnsi="GHEA Grapalat"/>
          <w:color w:val="000000"/>
          <w:sz w:val="24"/>
          <w:szCs w:val="24"/>
        </w:rPr>
        <w:t>թ</w:t>
      </w:r>
      <w:r w:rsidRPr="00C46998">
        <w:rPr>
          <w:rFonts w:ascii="GHEA Grapalat" w:hAnsi="GHEA Grapalat"/>
          <w:color w:val="000000"/>
          <w:sz w:val="24"/>
          <w:szCs w:val="24"/>
          <w:lang w:val="en-US"/>
        </w:rPr>
        <w:t xml:space="preserve">վականի </w:t>
      </w:r>
      <w:r w:rsidRPr="00C46998">
        <w:rPr>
          <w:rFonts w:ascii="GHEA Grapalat" w:hAnsi="GHEA Grapalat"/>
          <w:color w:val="000000"/>
          <w:sz w:val="24"/>
          <w:szCs w:val="24"/>
        </w:rPr>
        <w:t>մարտի</w:t>
      </w:r>
      <w:r w:rsidRPr="00C46998">
        <w:rPr>
          <w:rFonts w:ascii="GHEA Grapalat" w:hAnsi="GHEA Grapalat"/>
          <w:color w:val="000000"/>
          <w:sz w:val="24"/>
          <w:szCs w:val="24"/>
          <w:lang w:val="en-US"/>
        </w:rPr>
        <w:t xml:space="preserve"> 18-</w:t>
      </w:r>
      <w:r w:rsidRPr="00C46998">
        <w:rPr>
          <w:rFonts w:ascii="GHEA Grapalat" w:hAnsi="GHEA Grapalat"/>
          <w:color w:val="000000"/>
          <w:sz w:val="24"/>
          <w:szCs w:val="24"/>
        </w:rPr>
        <w:t>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Վաշինգտոնում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ստորագր</w:t>
      </w:r>
      <w:r w:rsidRPr="00C46998">
        <w:rPr>
          <w:rFonts w:ascii="GHEA Grapalat" w:hAnsi="GHEA Grapalat"/>
          <w:color w:val="000000"/>
          <w:sz w:val="24"/>
          <w:szCs w:val="24"/>
          <w:lang w:val="en-US"/>
        </w:rPr>
        <w:t>ության համար բացվ</w:t>
      </w:r>
      <w:r w:rsidRPr="00C46998">
        <w:rPr>
          <w:rFonts w:ascii="GHEA Grapalat" w:hAnsi="GHEA Grapalat"/>
          <w:color w:val="000000"/>
          <w:sz w:val="24"/>
          <w:szCs w:val="24"/>
        </w:rPr>
        <w:t>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այլ</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պետությունների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քաղաքացիների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վեճերի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կարգավորման</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ոնվենցիայի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ներքո</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հիմնադրված</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Ներդրումային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վեճերի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կարգավորման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միջազգային</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ենտրոն</w:t>
      </w:r>
      <w:r w:rsidRPr="00C46998">
        <w:rPr>
          <w:rFonts w:ascii="GHEA Grapalat" w:hAnsi="GHEA Grapalat"/>
          <w:color w:val="000000"/>
          <w:sz w:val="24"/>
          <w:szCs w:val="24"/>
          <w:lang w:val="en-US"/>
        </w:rPr>
        <w:t xml:space="preserve">ի (ICSID) կողմից` արբիտրաժի միջոցով,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rPr>
        <w:t>դ</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Միա</w:t>
      </w:r>
      <w:r w:rsidRPr="00C46998">
        <w:rPr>
          <w:rFonts w:ascii="GHEA Grapalat" w:hAnsi="GHEA Grapalat"/>
          <w:color w:val="000000"/>
          <w:sz w:val="24"/>
          <w:szCs w:val="24"/>
          <w:lang w:val="en-US"/>
        </w:rPr>
        <w:t>վորված ա</w:t>
      </w:r>
      <w:r w:rsidRPr="00C46998">
        <w:rPr>
          <w:rFonts w:ascii="GHEA Grapalat" w:hAnsi="GHEA Grapalat"/>
          <w:color w:val="000000"/>
          <w:sz w:val="24"/>
          <w:szCs w:val="24"/>
        </w:rPr>
        <w:t>զգերի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Միջազգային</w:t>
      </w:r>
      <w:r w:rsidRPr="00C46998">
        <w:rPr>
          <w:rFonts w:ascii="GHEA Grapalat" w:hAnsi="GHEA Grapalat"/>
          <w:color w:val="000000"/>
          <w:sz w:val="24"/>
          <w:szCs w:val="24"/>
          <w:lang w:val="en-US"/>
        </w:rPr>
        <w:t xml:space="preserve"> ա</w:t>
      </w:r>
      <w:r w:rsidRPr="00C46998">
        <w:rPr>
          <w:rFonts w:ascii="GHEA Grapalat" w:hAnsi="GHEA Grapalat"/>
          <w:color w:val="000000"/>
          <w:sz w:val="24"/>
          <w:szCs w:val="24"/>
        </w:rPr>
        <w:t>ռևտրային</w:t>
      </w:r>
      <w:r w:rsidRPr="00C46998">
        <w:rPr>
          <w:rFonts w:ascii="GHEA Grapalat" w:hAnsi="GHEA Grapalat"/>
          <w:color w:val="000000"/>
          <w:sz w:val="24"/>
          <w:szCs w:val="24"/>
          <w:lang w:val="en-US"/>
        </w:rPr>
        <w:t xml:space="preserve"> ի</w:t>
      </w:r>
      <w:r w:rsidRPr="00C46998">
        <w:rPr>
          <w:rFonts w:ascii="GHEA Grapalat" w:hAnsi="GHEA Grapalat"/>
          <w:color w:val="000000"/>
          <w:sz w:val="24"/>
          <w:szCs w:val="24"/>
        </w:rPr>
        <w:t>րավունքի</w:t>
      </w:r>
      <w:r w:rsidRPr="00C46998">
        <w:rPr>
          <w:rFonts w:ascii="GHEA Grapalat" w:hAnsi="GHEA Grapalat"/>
          <w:color w:val="000000"/>
          <w:sz w:val="24"/>
          <w:szCs w:val="24"/>
          <w:lang w:val="en-US"/>
        </w:rPr>
        <w:t xml:space="preserve"> հ</w:t>
      </w:r>
      <w:r w:rsidRPr="00C46998">
        <w:rPr>
          <w:rFonts w:ascii="GHEA Grapalat" w:hAnsi="GHEA Grapalat"/>
          <w:color w:val="000000"/>
          <w:sz w:val="24"/>
          <w:szCs w:val="24"/>
        </w:rPr>
        <w:t>անձնաժողովի</w:t>
      </w:r>
      <w:r w:rsidRPr="00C46998">
        <w:rPr>
          <w:rFonts w:ascii="GHEA Grapalat" w:hAnsi="GHEA Grapalat"/>
          <w:color w:val="000000"/>
          <w:sz w:val="24"/>
          <w:szCs w:val="24"/>
          <w:lang w:val="en-US"/>
        </w:rPr>
        <w:t xml:space="preserve"> (UNCITRAL) </w:t>
      </w:r>
      <w:r w:rsidRPr="00C46998">
        <w:rPr>
          <w:rFonts w:ascii="GHEA Grapalat" w:hAnsi="GHEA Grapalat"/>
          <w:color w:val="000000"/>
          <w:sz w:val="24"/>
          <w:szCs w:val="24"/>
        </w:rPr>
        <w:t>Արբիտրաժ</w:t>
      </w:r>
      <w:r w:rsidRPr="00C46998">
        <w:rPr>
          <w:rFonts w:ascii="GHEA Grapalat" w:hAnsi="GHEA Grapalat"/>
          <w:color w:val="000000"/>
          <w:sz w:val="24"/>
          <w:szCs w:val="24"/>
          <w:lang w:val="en-US"/>
        </w:rPr>
        <w:t>ի կ</w:t>
      </w:r>
      <w:r w:rsidRPr="00C46998">
        <w:rPr>
          <w:rFonts w:ascii="GHEA Grapalat" w:hAnsi="GHEA Grapalat"/>
          <w:color w:val="000000"/>
          <w:sz w:val="24"/>
          <w:szCs w:val="24"/>
        </w:rPr>
        <w:t>անոններ</w:t>
      </w:r>
      <w:r w:rsidRPr="00C46998">
        <w:rPr>
          <w:rFonts w:ascii="GHEA Grapalat" w:hAnsi="GHEA Grapalat"/>
          <w:color w:val="000000"/>
          <w:sz w:val="24"/>
          <w:szCs w:val="24"/>
          <w:lang w:val="en-US"/>
        </w:rPr>
        <w:t xml:space="preserve">ին համապատասխան` արբիտրաժի միջոցով, երկու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եր</w:t>
      </w:r>
      <w:r w:rsidRPr="00C46998">
        <w:rPr>
          <w:rFonts w:ascii="GHEA Grapalat" w:hAnsi="GHEA Grapalat"/>
          <w:color w:val="000000"/>
          <w:sz w:val="24"/>
          <w:szCs w:val="24"/>
        </w:rPr>
        <w:t>ի</w:t>
      </w:r>
      <w:r w:rsidRPr="00C46998">
        <w:rPr>
          <w:rFonts w:ascii="GHEA Grapalat" w:hAnsi="GHEA Grapalat"/>
          <w:color w:val="000000"/>
          <w:sz w:val="24"/>
          <w:szCs w:val="24"/>
          <w:lang w:val="en-US"/>
        </w:rPr>
        <w:t xml:space="preserve"> ընդունած վերջին փոփոխություններով հանդերձ: </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5. Դատավարության ցանկացած փուլում ներդրողները և ընդունող պետությունը կարող են հետ վերցնել գործը, եթե նրանք համաձայնության են եկել վեճի կարգավորման որևէ այլ եղանակի շուրջ:</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 xml:space="preserve">6. Արբիտրաժային վճիռները </w:t>
      </w:r>
      <w:r w:rsidRPr="00C46998">
        <w:rPr>
          <w:rFonts w:ascii="GHEA Grapalat" w:hAnsi="GHEA Grapalat"/>
          <w:color w:val="000000"/>
          <w:sz w:val="24"/>
          <w:szCs w:val="24"/>
        </w:rPr>
        <w:t>վերջնական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պարտադիր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են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Յուրաքանչյուր</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w:t>
      </w:r>
      <w:r w:rsidRPr="00C46998">
        <w:rPr>
          <w:rFonts w:ascii="GHEA Grapalat" w:hAnsi="GHEA Grapalat"/>
          <w:color w:val="000000"/>
          <w:sz w:val="24"/>
          <w:szCs w:val="24"/>
          <w:lang w:val="en-US"/>
        </w:rPr>
        <w:t xml:space="preserve"> ապահովում է արբիտրաժային վճռի ընդունումը և հարկադիր կատարումը` </w:t>
      </w:r>
      <w:r w:rsidRPr="00C46998">
        <w:rPr>
          <w:rFonts w:ascii="GHEA Grapalat" w:hAnsi="GHEA Grapalat"/>
          <w:color w:val="000000"/>
          <w:sz w:val="24"/>
          <w:szCs w:val="24"/>
        </w:rPr>
        <w:t>իր</w:t>
      </w:r>
      <w:r w:rsidRPr="00C46998">
        <w:rPr>
          <w:rFonts w:ascii="GHEA Grapalat" w:hAnsi="GHEA Grapalat"/>
          <w:color w:val="000000"/>
          <w:sz w:val="24"/>
          <w:szCs w:val="24"/>
          <w:lang w:val="en-US"/>
        </w:rPr>
        <w:t xml:space="preserve"> օրենքներին և կանոնակարգերին </w:t>
      </w:r>
      <w:r w:rsidRPr="00C46998">
        <w:rPr>
          <w:rFonts w:ascii="GHEA Grapalat" w:hAnsi="GHEA Grapalat"/>
          <w:color w:val="000000"/>
          <w:sz w:val="24"/>
          <w:szCs w:val="24"/>
        </w:rPr>
        <w:t>համապատասխան</w:t>
      </w:r>
      <w:r w:rsidRPr="00C46998">
        <w:rPr>
          <w:rFonts w:ascii="GHEA Grapalat" w:hAnsi="GHEA Grapalat"/>
          <w:color w:val="000000"/>
          <w:sz w:val="24"/>
          <w:szCs w:val="24"/>
          <w:lang w:val="en-US"/>
        </w:rPr>
        <w:t>:</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lastRenderedPageBreak/>
        <w:t>7. Վճիռը պարտադիր է և ենթակա չէ բողոքարկման կամ իրավական այլ պաշտպանության, քան նախատեսված է ICSID կոնվենցիայով կամ արբիտրաժի այն կա</w:t>
      </w:r>
      <w:r w:rsidRPr="00C46998">
        <w:rPr>
          <w:rFonts w:ascii="GHEA Grapalat" w:hAnsi="GHEA Grapalat"/>
          <w:color w:val="000000"/>
          <w:sz w:val="24"/>
          <w:szCs w:val="24"/>
          <w:lang w:val="en-US"/>
        </w:rPr>
        <w:softHyphen/>
        <w:t>նոն</w:t>
      </w:r>
      <w:r w:rsidRPr="00C46998">
        <w:rPr>
          <w:rFonts w:ascii="GHEA Grapalat" w:hAnsi="GHEA Grapalat"/>
          <w:color w:val="000000"/>
          <w:sz w:val="24"/>
          <w:szCs w:val="24"/>
          <w:lang w:val="en-US"/>
        </w:rPr>
        <w:softHyphen/>
        <w:t>ներով, որոնց վրա հիմնված է ներդրողի գործի վարույթը, եթե նոր փաստեր կամ ապա</w:t>
      </w:r>
      <w:r w:rsidRPr="00C46998">
        <w:rPr>
          <w:rFonts w:ascii="GHEA Grapalat" w:hAnsi="GHEA Grapalat"/>
          <w:color w:val="000000"/>
          <w:sz w:val="24"/>
          <w:szCs w:val="24"/>
          <w:lang w:val="en-US"/>
        </w:rPr>
        <w:softHyphen/>
        <w:t>ցույցներ ի հայտ չեն եկել: Վճիռը պետք է համապատասխանի ICSID կոնվենցիայի 48-րդ, 49-րդ, 50-րդ, 51-րդ, 52-րդ, 53-րդ և 54-րդ հոդվածներին:</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8. Վեճի կողմ հանդիսացող Պայմանավորվող կողմը չպետք է հաշտեցման կամ արբիտրաժային վարույթի կամ վճռի հարկադիր կատարման որևէ փուլում առարկություն հայտնի, որ վեճի մյուս կողմ հանդիսացող ներդրողը ապահովագրության հիման վրա ստացել է իր կորուստների դիմաց ամբողջական կամ մասնակի փոխհատուցում:</w:t>
      </w:r>
    </w:p>
    <w:p w:rsidR="00C506C7" w:rsidRPr="00C46998" w:rsidRDefault="00C506C7" w:rsidP="00C506C7">
      <w:pPr>
        <w:ind w:firstLine="720"/>
        <w:jc w:val="both"/>
        <w:rPr>
          <w:rFonts w:ascii="GHEA Grapalat" w:hAnsi="GHEA Grapalat"/>
          <w:color w:val="000000"/>
          <w:sz w:val="24"/>
          <w:szCs w:val="24"/>
          <w:lang w:val="en-US"/>
        </w:rPr>
      </w:pPr>
      <w:r w:rsidRPr="00C46998">
        <w:rPr>
          <w:rFonts w:ascii="GHEA Grapalat" w:hAnsi="GHEA Grapalat"/>
          <w:color w:val="000000"/>
          <w:sz w:val="24"/>
          <w:szCs w:val="24"/>
          <w:lang w:val="en-US"/>
        </w:rPr>
        <w:t>9. Երբ ներդրողը և Պայմանավորվող կողմի ցանկացած նշանակված մարմին կամ նրա տեղական ինքնակառավարման մարմինը համաձայնագիր են կնքում ներդրողի ներդրումների վերաբերյալ, կիրառվում է տվյալ համաձայնագրում նախատեսված վեճերի կարգավորման ընթացակարգը:</w:t>
      </w:r>
    </w:p>
    <w:p w:rsidR="00C506C7" w:rsidRPr="00C46998" w:rsidRDefault="00C506C7" w:rsidP="00C506C7">
      <w:pPr>
        <w:pStyle w:val="BodyText2"/>
        <w:spacing w:line="276" w:lineRule="auto"/>
        <w:jc w:val="center"/>
        <w:rPr>
          <w:rFonts w:ascii="GHEA Grapalat" w:hAnsi="GHEA Grapalat"/>
          <w:b/>
          <w:bCs/>
          <w:noProof w:val="0"/>
          <w:color w:val="000000"/>
          <w:sz w:val="24"/>
          <w:szCs w:val="24"/>
        </w:rPr>
      </w:pPr>
      <w:r w:rsidRPr="00C46998">
        <w:rPr>
          <w:rFonts w:ascii="GHEA Grapalat" w:hAnsi="GHEA Grapalat"/>
          <w:b/>
          <w:bCs/>
          <w:noProof w:val="0"/>
          <w:color w:val="000000"/>
          <w:sz w:val="24"/>
          <w:szCs w:val="24"/>
        </w:rPr>
        <w:t>ՀՈԴՎԱԾ 11</w:t>
      </w:r>
    </w:p>
    <w:p w:rsidR="00C506C7" w:rsidRPr="00C46998" w:rsidRDefault="00C506C7" w:rsidP="00C506C7">
      <w:pPr>
        <w:ind w:firstLine="720"/>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Պայմանավորվող</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Կողմերի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միջև</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վեճերի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կարգավորումը</w:t>
      </w: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 xml:space="preserve">1. Պայմանավորվող կողմերի միջև սույն Համաձայնագրի մեկնաբանման կամ կիրառման հետ կապված վեճերը հնարավորության դեպքում կարգավորվում </w:t>
      </w:r>
      <w:proofErr w:type="gramStart"/>
      <w:r w:rsidRPr="00C46998">
        <w:rPr>
          <w:rFonts w:ascii="GHEA Grapalat" w:hAnsi="GHEA Grapalat"/>
          <w:noProof w:val="0"/>
          <w:color w:val="000000"/>
          <w:sz w:val="24"/>
          <w:szCs w:val="24"/>
        </w:rPr>
        <w:t>են  բանակցությունների</w:t>
      </w:r>
      <w:proofErr w:type="gramEnd"/>
      <w:r w:rsidRPr="00C46998">
        <w:rPr>
          <w:rFonts w:ascii="GHEA Grapalat" w:hAnsi="GHEA Grapalat"/>
          <w:noProof w:val="0"/>
          <w:color w:val="000000"/>
          <w:sz w:val="24"/>
          <w:szCs w:val="24"/>
        </w:rPr>
        <w:t xml:space="preserve"> միջոցով: </w:t>
      </w:r>
    </w:p>
    <w:p w:rsidR="00C506C7" w:rsidRPr="00C46998" w:rsidRDefault="00C506C7" w:rsidP="00C506C7">
      <w:pPr>
        <w:pStyle w:val="BodyText2"/>
        <w:spacing w:line="276" w:lineRule="auto"/>
        <w:ind w:left="720"/>
        <w:jc w:val="both"/>
        <w:rPr>
          <w:rFonts w:ascii="GHEA Grapalat" w:hAnsi="GHEA Grapalat"/>
          <w:noProof w:val="0"/>
          <w:color w:val="000000"/>
          <w:sz w:val="24"/>
          <w:szCs w:val="24"/>
        </w:rPr>
      </w:pP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2. Եթե սույն հոդվածի առաջին պարբերության ներքո վեճը չի կարգավորվում վեց ամսվա ընթացքում, ապա, Պայմանավորվող կողմերից մեկի խնդրանքով, այն ներկայաց</w:t>
      </w:r>
      <w:r w:rsidRPr="00C46998">
        <w:rPr>
          <w:rFonts w:ascii="GHEA Grapalat" w:hAnsi="GHEA Grapalat"/>
          <w:noProof w:val="0"/>
          <w:color w:val="000000"/>
          <w:sz w:val="24"/>
          <w:szCs w:val="24"/>
        </w:rPr>
        <w:softHyphen/>
        <w:t xml:space="preserve">վում է երեք անդամից կազմված Արբիտրաժային դատարան: </w:t>
      </w:r>
    </w:p>
    <w:p w:rsidR="00C506C7" w:rsidRPr="00C46998" w:rsidRDefault="00C506C7" w:rsidP="00C506C7">
      <w:pPr>
        <w:pStyle w:val="ListParagraph"/>
        <w:rPr>
          <w:rFonts w:ascii="GHEA Grapalat" w:hAnsi="GHEA Grapalat"/>
          <w:color w:val="000000"/>
          <w:sz w:val="24"/>
          <w:szCs w:val="24"/>
        </w:rPr>
      </w:pP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 xml:space="preserve">3. Արբիտրաժային դատարանը կազմավորվում է յուրաքանչյուր առանձին դեպքի համար: Յուրաքանչյուր Պայմանավորվող կողմ նշանակում է մեկ անդամի, և այս երկու անդամները համաձայնության են գալիս որպես նախագահի երրորդ պետության քաղաքացու ընտրության վերաբերյալ: Այս անդամները նշանակվում են Պայմանավորվող կողմի` վեճը արբիտրաժային դատարան ներկայացնելու մտադրության մասին մյուս Պայմանավորվող կողմին ծանուցելու օրվանից հետո երկու ամսվա ընթացքում, իսկ նախագահը նշանակվում է հետագա երկու ամիսների ընթացքում:  </w:t>
      </w:r>
    </w:p>
    <w:p w:rsidR="00C506C7" w:rsidRPr="00C46998" w:rsidRDefault="00C506C7" w:rsidP="00C506C7">
      <w:pPr>
        <w:pStyle w:val="ListParagraph"/>
        <w:rPr>
          <w:rFonts w:ascii="GHEA Grapalat" w:hAnsi="GHEA Grapalat"/>
          <w:color w:val="000000"/>
          <w:sz w:val="24"/>
          <w:szCs w:val="24"/>
        </w:rPr>
      </w:pP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lastRenderedPageBreak/>
        <w:t>4.  Եթե սույն հոդվածի 3-րդ պարբերությունում նշված ժամկետները չեն պահպան</w:t>
      </w:r>
      <w:r w:rsidRPr="00C46998">
        <w:rPr>
          <w:rFonts w:ascii="GHEA Grapalat" w:hAnsi="GHEA Grapalat"/>
          <w:noProof w:val="0"/>
          <w:color w:val="000000"/>
          <w:sz w:val="24"/>
          <w:szCs w:val="24"/>
        </w:rPr>
        <w:softHyphen/>
        <w:t>վում, ապա Պայմանավորվող կողմերից յուրաքանչյուրը, համապատասխան այլ պայմանա</w:t>
      </w:r>
      <w:r w:rsidRPr="00C46998">
        <w:rPr>
          <w:rFonts w:ascii="GHEA Grapalat" w:hAnsi="GHEA Grapalat"/>
          <w:noProof w:val="0"/>
          <w:color w:val="000000"/>
          <w:sz w:val="24"/>
          <w:szCs w:val="24"/>
        </w:rPr>
        <w:softHyphen/>
        <w:t>վորվածության բացակայության դեպքում, կարող է դիմել Արդարադատության միջազգային դատարանի նախագահին` անհրաժեշտ նշանակումները կատարելու համար: Եթե Արդարադատության միջազգային դատարանի նախագահը որևէ Պայմանավորվող կողմի  քաղաքացի է կամ որևէ այլ պատճառով չի կարող կատարել այդ գործառույթը, ապա փոխնախագահը կամ, եթե վերջինս չի կարող, Արդարադատության միջազգային դատարանի` ավագությամբ հաջորդ անդամը, դատարանի կանոնների համաձայն, հրավիրվում է` կատարելու անհրաժեշտ նշանակումները նույն պայմաններով: Նշանակված դատավորը պետք է լինի այնպիսի պետության քաղաքացի, որը դիվանագիտական հարաբերություններ ունի Պայմանավորվող կողմերի  հետ:</w:t>
      </w: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 xml:space="preserve">5. Արբիտրաժային դատարանը սահմանում է իր սեփական ընթացակարգը, եթե Պայմանավորվող կողմերն այլ որոշում չեն կայացրել: </w:t>
      </w: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6.  Արբիտրաժային դատարանն իր որոշումը կայացնում է սույն Համաձայնագրի հիման վրա և միջազգային իրավունքի կանոններին համապատասխան: Նա որոշումը կայացնում է ձայների մեծամասնությամբ, ընդ որում` որոշումը վերջնական է և պարտադիր:</w:t>
      </w: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7. Յուրաքանչյուր Պայմանավորվող կողմ կրում է դատարանում իր անդամի և արբիտրաժային դատավարություններում իր իրավական ներկայացուցչության հետ կապված ծախսերը: Նախագահի և մնացած ծախսերը երկու Պայմանավորվող կողմերը կրում են հավասար չափով: Այնուամենայնիվ, դատարանը կարող է իր վճռում ծախսերի այլ բաշխում սահմանել:</w:t>
      </w:r>
    </w:p>
    <w:p w:rsidR="00C506C7" w:rsidRPr="00C46998" w:rsidRDefault="00C506C7" w:rsidP="00C506C7">
      <w:pPr>
        <w:pStyle w:val="BodyText2"/>
        <w:keepNext/>
        <w:keepLines/>
        <w:spacing w:line="276" w:lineRule="auto"/>
        <w:ind w:left="3600" w:firstLine="720"/>
        <w:jc w:val="left"/>
        <w:rPr>
          <w:rFonts w:ascii="GHEA Grapalat" w:hAnsi="GHEA Grapalat"/>
          <w:bCs/>
          <w:noProof w:val="0"/>
          <w:color w:val="000000"/>
          <w:sz w:val="24"/>
          <w:szCs w:val="24"/>
        </w:rPr>
      </w:pPr>
    </w:p>
    <w:p w:rsidR="00C506C7" w:rsidRPr="00C46998" w:rsidRDefault="00C506C7" w:rsidP="00C506C7">
      <w:pPr>
        <w:pStyle w:val="BodyText2"/>
        <w:keepNext/>
        <w:keepLines/>
        <w:spacing w:line="276" w:lineRule="auto"/>
        <w:jc w:val="center"/>
        <w:rPr>
          <w:rFonts w:ascii="GHEA Grapalat" w:hAnsi="GHEA Grapalat"/>
          <w:b/>
          <w:bCs/>
          <w:iCs/>
          <w:noProof w:val="0"/>
          <w:color w:val="000000"/>
          <w:sz w:val="24"/>
          <w:szCs w:val="24"/>
        </w:rPr>
      </w:pPr>
      <w:r w:rsidRPr="00C46998">
        <w:rPr>
          <w:rFonts w:ascii="GHEA Grapalat" w:hAnsi="GHEA Grapalat"/>
          <w:b/>
          <w:bCs/>
          <w:noProof w:val="0"/>
          <w:color w:val="000000"/>
          <w:sz w:val="24"/>
          <w:szCs w:val="24"/>
        </w:rPr>
        <w:t xml:space="preserve">ՀՈԴՎԱԾ </w:t>
      </w:r>
      <w:r w:rsidRPr="00C46998">
        <w:rPr>
          <w:rFonts w:ascii="GHEA Grapalat" w:hAnsi="GHEA Grapalat"/>
          <w:b/>
          <w:bCs/>
          <w:iCs/>
          <w:noProof w:val="0"/>
          <w:color w:val="000000"/>
          <w:sz w:val="24"/>
          <w:szCs w:val="24"/>
        </w:rPr>
        <w:t>12</w:t>
      </w:r>
    </w:p>
    <w:p w:rsidR="00C506C7" w:rsidRPr="00C46998" w:rsidRDefault="00C506C7" w:rsidP="00C506C7">
      <w:pPr>
        <w:pStyle w:val="BodyText2"/>
        <w:keepNext/>
        <w:keepLines/>
        <w:spacing w:line="276" w:lineRule="auto"/>
        <w:jc w:val="center"/>
        <w:rPr>
          <w:rFonts w:ascii="GHEA Grapalat" w:hAnsi="GHEA Grapalat"/>
          <w:bCs/>
          <w:noProof w:val="0"/>
          <w:color w:val="000000"/>
          <w:sz w:val="24"/>
          <w:szCs w:val="24"/>
          <w:u w:val="single"/>
        </w:rPr>
      </w:pPr>
      <w:r w:rsidRPr="00C46998">
        <w:rPr>
          <w:rFonts w:ascii="GHEA Grapalat" w:hAnsi="GHEA Grapalat"/>
          <w:bCs/>
          <w:iCs/>
          <w:noProof w:val="0"/>
          <w:color w:val="000000"/>
          <w:sz w:val="24"/>
          <w:szCs w:val="24"/>
          <w:u w:val="single"/>
        </w:rPr>
        <w:t>Այլ կանոնների կիրառումը</w:t>
      </w:r>
    </w:p>
    <w:p w:rsidR="00C506C7" w:rsidRPr="00C46998" w:rsidRDefault="00C506C7" w:rsidP="00C506C7">
      <w:pPr>
        <w:pStyle w:val="BodyText2"/>
        <w:keepNext/>
        <w:keepLines/>
        <w:spacing w:line="276" w:lineRule="auto"/>
        <w:jc w:val="center"/>
        <w:rPr>
          <w:rFonts w:ascii="GHEA Grapalat" w:hAnsi="GHEA Grapalat"/>
          <w:b/>
          <w:bCs/>
          <w:noProof w:val="0"/>
          <w:color w:val="000000"/>
          <w:sz w:val="24"/>
          <w:szCs w:val="24"/>
        </w:rPr>
      </w:pPr>
    </w:p>
    <w:p w:rsidR="00C506C7" w:rsidRPr="00C46998" w:rsidRDefault="00C506C7" w:rsidP="00C506C7">
      <w:pPr>
        <w:pStyle w:val="BodyText2"/>
        <w:spacing w:line="276" w:lineRule="auto"/>
        <w:ind w:firstLine="360"/>
        <w:jc w:val="both"/>
        <w:rPr>
          <w:rFonts w:ascii="GHEA Grapalat" w:hAnsi="GHEA Grapalat"/>
          <w:noProof w:val="0"/>
          <w:color w:val="000000"/>
          <w:sz w:val="24"/>
          <w:szCs w:val="24"/>
        </w:rPr>
      </w:pPr>
      <w:r w:rsidRPr="00C46998">
        <w:rPr>
          <w:rFonts w:ascii="GHEA Grapalat" w:hAnsi="GHEA Grapalat"/>
          <w:noProof w:val="0"/>
          <w:color w:val="000000"/>
          <w:sz w:val="24"/>
          <w:szCs w:val="24"/>
        </w:rPr>
        <w:t xml:space="preserve">1. Առանց ազդելու 4-րդ հոդվածի  վրա, եթե Պայմանավորվող կողմերի օրենսդրությունը կամ Պայմանավորվող կողմերի միջև պարտավորությունները` գործող միջազգային իրավունքի համաձայն կամ այսուհետ կնքվելիք համաձայնագրերով, ի լրումն սույն Համաձայնագրի, պարունակում են ընդհանուր կամ առանձնահատուկ կանոններ, որոնք մյուս Պայմանավորվող կողմի  ներդրողի ներդրումների նկատմամբ սահմանում են ավելի բարենպաստ ռեժիմ, քան նախատեսված է սույն Համաձայնագրով, ապա այդ կանոնները, այնքանով, որքանով դրանք ավելի բարենպաստ են ներդրողի համար, գերակայում են սույն Համաձայնագրի նկատմամբ: </w:t>
      </w:r>
    </w:p>
    <w:p w:rsidR="00C506C7" w:rsidRPr="00C46998" w:rsidRDefault="00C506C7" w:rsidP="00C506C7">
      <w:pPr>
        <w:pStyle w:val="BodyText2"/>
        <w:spacing w:line="276" w:lineRule="auto"/>
        <w:ind w:firstLine="360"/>
        <w:jc w:val="both"/>
        <w:rPr>
          <w:rFonts w:ascii="GHEA Grapalat" w:hAnsi="GHEA Grapalat"/>
          <w:noProof w:val="0"/>
          <w:color w:val="000000"/>
          <w:sz w:val="24"/>
          <w:szCs w:val="24"/>
        </w:rPr>
      </w:pPr>
      <w:r w:rsidRPr="00C46998">
        <w:rPr>
          <w:rFonts w:ascii="GHEA Grapalat" w:hAnsi="GHEA Grapalat"/>
          <w:noProof w:val="0"/>
          <w:color w:val="000000"/>
          <w:sz w:val="24"/>
          <w:szCs w:val="24"/>
        </w:rPr>
        <w:lastRenderedPageBreak/>
        <w:t>2. Պայմանավորվող կողմերն ընդունում են, որ պատշաճ չէ խրախուսել ներդրումները</w:t>
      </w:r>
      <w:proofErr w:type="gramStart"/>
      <w:r w:rsidRPr="00C46998">
        <w:rPr>
          <w:rFonts w:ascii="GHEA Grapalat" w:hAnsi="GHEA Grapalat"/>
          <w:noProof w:val="0"/>
          <w:color w:val="000000"/>
          <w:sz w:val="24"/>
          <w:szCs w:val="24"/>
        </w:rPr>
        <w:t>`  թուլացնելով</w:t>
      </w:r>
      <w:proofErr w:type="gramEnd"/>
      <w:r w:rsidRPr="00C46998">
        <w:rPr>
          <w:rFonts w:ascii="GHEA Grapalat" w:hAnsi="GHEA Grapalat"/>
          <w:noProof w:val="0"/>
          <w:color w:val="000000"/>
          <w:sz w:val="24"/>
          <w:szCs w:val="24"/>
        </w:rPr>
        <w:t xml:space="preserve"> հասարակության առողջության, անվտանգության կամ շրջակա միջավայրի պահպանության միջոցները: Նրանք չպետք է հրաժարվեն կամ այլ կերպ նվազեցնեն կամ առաջարկեն հրաժարվել այդ միջոցներից` իրենց տարածքներում ներդրումների խրախուսման, իրականացման կամ ընդլայնման նպատակով: </w:t>
      </w:r>
    </w:p>
    <w:p w:rsidR="00C506C7" w:rsidRPr="00C46998" w:rsidRDefault="00C506C7" w:rsidP="00C506C7">
      <w:pPr>
        <w:pStyle w:val="BodyText2"/>
        <w:spacing w:line="276" w:lineRule="auto"/>
        <w:ind w:firstLine="360"/>
        <w:jc w:val="both"/>
        <w:rPr>
          <w:rFonts w:ascii="GHEA Grapalat" w:hAnsi="GHEA Grapalat"/>
          <w:noProof w:val="0"/>
          <w:color w:val="000000"/>
          <w:sz w:val="24"/>
          <w:szCs w:val="24"/>
        </w:rPr>
      </w:pPr>
      <w:r w:rsidRPr="00C46998">
        <w:rPr>
          <w:rFonts w:ascii="GHEA Grapalat" w:hAnsi="GHEA Grapalat"/>
          <w:noProof w:val="0"/>
          <w:color w:val="000000"/>
          <w:sz w:val="24"/>
          <w:szCs w:val="24"/>
        </w:rPr>
        <w:t xml:space="preserve">3. Ներդրողը պետք է պահպանի անվտանգության էական շահերին, հասարակության առողջության պաշտպանությանը կամ կենդանիներին ու բույսերին վնաս պատճառող հիվանդությունների կանխարգելմանն առնչվող օրենքները և կանոնակարգերը: </w:t>
      </w:r>
    </w:p>
    <w:p w:rsidR="00C506C7" w:rsidRPr="00C46998" w:rsidRDefault="00C506C7" w:rsidP="00C506C7">
      <w:pPr>
        <w:pStyle w:val="BodyText2"/>
        <w:spacing w:line="276" w:lineRule="auto"/>
        <w:jc w:val="both"/>
        <w:rPr>
          <w:rFonts w:ascii="GHEA Grapalat" w:hAnsi="GHEA Grapalat"/>
          <w:noProof w:val="0"/>
          <w:color w:val="000000"/>
          <w:sz w:val="24"/>
          <w:szCs w:val="24"/>
        </w:rPr>
      </w:pPr>
    </w:p>
    <w:p w:rsidR="00C506C7" w:rsidRPr="00C46998" w:rsidRDefault="00C506C7" w:rsidP="00C506C7">
      <w:pPr>
        <w:pStyle w:val="BodyText2"/>
        <w:spacing w:line="276" w:lineRule="auto"/>
        <w:jc w:val="center"/>
        <w:rPr>
          <w:rFonts w:ascii="GHEA Grapalat" w:hAnsi="GHEA Grapalat"/>
          <w:b/>
          <w:bCs/>
          <w:noProof w:val="0"/>
          <w:color w:val="000000"/>
          <w:sz w:val="24"/>
          <w:szCs w:val="24"/>
        </w:rPr>
      </w:pPr>
      <w:r w:rsidRPr="00C46998">
        <w:rPr>
          <w:rFonts w:ascii="GHEA Grapalat" w:hAnsi="GHEA Grapalat"/>
          <w:b/>
          <w:bCs/>
          <w:noProof w:val="0"/>
          <w:color w:val="000000"/>
          <w:sz w:val="24"/>
          <w:szCs w:val="24"/>
        </w:rPr>
        <w:t>ՀՈԴՎԱԾ</w:t>
      </w:r>
      <w:r w:rsidRPr="00C46998">
        <w:rPr>
          <w:rFonts w:ascii="GHEA Grapalat" w:hAnsi="GHEA Grapalat"/>
          <w:b/>
          <w:noProof w:val="0"/>
          <w:color w:val="000000"/>
          <w:sz w:val="24"/>
          <w:szCs w:val="24"/>
        </w:rPr>
        <w:t xml:space="preserve"> </w:t>
      </w:r>
      <w:r w:rsidRPr="00C46998">
        <w:rPr>
          <w:rFonts w:ascii="GHEA Grapalat" w:hAnsi="GHEA Grapalat"/>
          <w:b/>
          <w:bCs/>
          <w:iCs/>
          <w:noProof w:val="0"/>
          <w:color w:val="000000"/>
          <w:sz w:val="24"/>
          <w:szCs w:val="24"/>
        </w:rPr>
        <w:t>13</w:t>
      </w:r>
    </w:p>
    <w:p w:rsidR="00C506C7" w:rsidRPr="00C46998" w:rsidRDefault="00C506C7" w:rsidP="00C506C7">
      <w:pPr>
        <w:jc w:val="center"/>
        <w:rPr>
          <w:rFonts w:ascii="GHEA Grapalat" w:hAnsi="GHEA Grapalat"/>
          <w:color w:val="000000"/>
          <w:sz w:val="24"/>
          <w:szCs w:val="24"/>
          <w:u w:val="single"/>
          <w:lang w:val="en-US"/>
        </w:rPr>
      </w:pPr>
      <w:r w:rsidRPr="00C46998">
        <w:rPr>
          <w:rFonts w:ascii="GHEA Grapalat" w:hAnsi="GHEA Grapalat"/>
          <w:color w:val="000000"/>
          <w:sz w:val="24"/>
          <w:szCs w:val="24"/>
          <w:u w:val="single"/>
        </w:rPr>
        <w:t>Համաձայնագրի</w:t>
      </w:r>
      <w:r w:rsidRPr="00C46998">
        <w:rPr>
          <w:rFonts w:ascii="GHEA Grapalat" w:hAnsi="GHEA Grapalat"/>
          <w:color w:val="000000"/>
          <w:sz w:val="24"/>
          <w:szCs w:val="24"/>
          <w:u w:val="single"/>
          <w:lang w:val="en-US"/>
        </w:rPr>
        <w:t xml:space="preserve"> </w:t>
      </w:r>
      <w:r w:rsidRPr="00C46998">
        <w:rPr>
          <w:rFonts w:ascii="GHEA Grapalat" w:hAnsi="GHEA Grapalat"/>
          <w:color w:val="000000"/>
          <w:sz w:val="24"/>
          <w:szCs w:val="24"/>
          <w:u w:val="single"/>
        </w:rPr>
        <w:t>կիրառ</w:t>
      </w:r>
      <w:r w:rsidRPr="00C46998">
        <w:rPr>
          <w:rFonts w:ascii="GHEA Grapalat" w:hAnsi="GHEA Grapalat"/>
          <w:color w:val="000000"/>
          <w:sz w:val="24"/>
          <w:szCs w:val="24"/>
          <w:u w:val="single"/>
          <w:lang w:val="en-US"/>
        </w:rPr>
        <w:t>ումը</w:t>
      </w: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Սույն Համաձայնագիրը կիրառվում է մինչև դրա ուժի մեջ մտնելը կամ դրանից հետո կատարված ներդրումների նկատմամբ, եթե Պայմանավորվող կողմերի ներդրողների համար չեն առաջանա անբարենպաստ պայմաններ, սակայն չի կիրառվում ներդրումների հետ կապված այն վեճերի կամ պահանջների նկատմամբ, որոնք առաջացել են մինչև սույն Համաձայնագրի ուժի մեջ մտնելը:</w:t>
      </w:r>
    </w:p>
    <w:p w:rsidR="00C506C7" w:rsidRPr="00C46998" w:rsidRDefault="00C506C7" w:rsidP="00C506C7">
      <w:pPr>
        <w:pStyle w:val="BodyText2"/>
        <w:spacing w:line="276" w:lineRule="auto"/>
        <w:jc w:val="center"/>
        <w:rPr>
          <w:rFonts w:ascii="GHEA Grapalat" w:hAnsi="GHEA Grapalat"/>
          <w:bCs/>
          <w:noProof w:val="0"/>
          <w:color w:val="000000"/>
          <w:sz w:val="24"/>
          <w:szCs w:val="24"/>
        </w:rPr>
      </w:pPr>
    </w:p>
    <w:p w:rsidR="00C506C7" w:rsidRPr="00C46998" w:rsidRDefault="00C506C7" w:rsidP="00C506C7">
      <w:pPr>
        <w:pStyle w:val="BodyText2"/>
        <w:spacing w:line="276" w:lineRule="auto"/>
        <w:jc w:val="center"/>
        <w:rPr>
          <w:rFonts w:ascii="GHEA Grapalat" w:hAnsi="GHEA Grapalat"/>
          <w:b/>
          <w:bCs/>
          <w:noProof w:val="0"/>
          <w:color w:val="000000"/>
          <w:sz w:val="24"/>
          <w:szCs w:val="24"/>
        </w:rPr>
      </w:pPr>
      <w:r w:rsidRPr="00C46998">
        <w:rPr>
          <w:rFonts w:ascii="GHEA Grapalat" w:hAnsi="GHEA Grapalat"/>
          <w:b/>
          <w:bCs/>
          <w:noProof w:val="0"/>
          <w:color w:val="000000"/>
          <w:sz w:val="24"/>
          <w:szCs w:val="24"/>
        </w:rPr>
        <w:t xml:space="preserve">ՀՈԴՎԱԾ </w:t>
      </w:r>
      <w:r w:rsidRPr="00C46998">
        <w:rPr>
          <w:rFonts w:ascii="GHEA Grapalat" w:hAnsi="GHEA Grapalat"/>
          <w:b/>
          <w:bCs/>
          <w:iCs/>
          <w:noProof w:val="0"/>
          <w:color w:val="000000"/>
          <w:sz w:val="24"/>
          <w:szCs w:val="24"/>
        </w:rPr>
        <w:t>14</w:t>
      </w:r>
    </w:p>
    <w:p w:rsidR="00C506C7" w:rsidRPr="00C46998" w:rsidRDefault="00C506C7" w:rsidP="00C506C7">
      <w:pPr>
        <w:pStyle w:val="BodyText2"/>
        <w:spacing w:line="276" w:lineRule="auto"/>
        <w:jc w:val="center"/>
        <w:rPr>
          <w:rFonts w:ascii="GHEA Grapalat" w:hAnsi="GHEA Grapalat"/>
          <w:bCs/>
          <w:noProof w:val="0"/>
          <w:color w:val="000000"/>
          <w:sz w:val="24"/>
          <w:szCs w:val="24"/>
          <w:u w:val="single"/>
        </w:rPr>
      </w:pPr>
      <w:r w:rsidRPr="00C46998">
        <w:rPr>
          <w:rFonts w:ascii="GHEA Grapalat" w:hAnsi="GHEA Grapalat"/>
          <w:bCs/>
          <w:noProof w:val="0"/>
          <w:color w:val="000000"/>
          <w:sz w:val="24"/>
          <w:szCs w:val="24"/>
          <w:u w:val="single"/>
        </w:rPr>
        <w:t xml:space="preserve">Խորհրդակցություններ </w:t>
      </w:r>
    </w:p>
    <w:p w:rsidR="00C506C7" w:rsidRPr="00C46998" w:rsidRDefault="00C506C7" w:rsidP="00C506C7">
      <w:pPr>
        <w:pStyle w:val="BodyText2"/>
        <w:spacing w:line="276" w:lineRule="auto"/>
        <w:jc w:val="both"/>
        <w:rPr>
          <w:rFonts w:ascii="GHEA Grapalat" w:hAnsi="GHEA Grapalat"/>
          <w:b/>
          <w:bCs/>
          <w:noProof w:val="0"/>
          <w:color w:val="000000"/>
          <w:sz w:val="24"/>
          <w:szCs w:val="24"/>
        </w:rPr>
      </w:pPr>
    </w:p>
    <w:p w:rsidR="00C506C7" w:rsidRPr="00C46998" w:rsidRDefault="00C506C7" w:rsidP="00C506C7">
      <w:pPr>
        <w:pStyle w:val="BodyText2"/>
        <w:spacing w:line="276" w:lineRule="auto"/>
        <w:ind w:firstLine="708"/>
        <w:jc w:val="both"/>
        <w:rPr>
          <w:rFonts w:ascii="GHEA Grapalat" w:hAnsi="GHEA Grapalat"/>
          <w:noProof w:val="0"/>
          <w:color w:val="000000"/>
          <w:sz w:val="24"/>
          <w:szCs w:val="24"/>
        </w:rPr>
      </w:pPr>
      <w:r w:rsidRPr="00C46998">
        <w:rPr>
          <w:rFonts w:ascii="GHEA Grapalat" w:hAnsi="GHEA Grapalat"/>
          <w:noProof w:val="0"/>
          <w:color w:val="000000"/>
          <w:sz w:val="24"/>
          <w:szCs w:val="24"/>
        </w:rPr>
        <w:t>Պայմանավորվող կողմերն անցկացնում են խորհրդակցություններ սույն Համաձայ</w:t>
      </w:r>
      <w:r w:rsidRPr="00C46998">
        <w:rPr>
          <w:rFonts w:ascii="GHEA Grapalat" w:hAnsi="GHEA Grapalat"/>
          <w:noProof w:val="0"/>
          <w:color w:val="000000"/>
          <w:sz w:val="24"/>
          <w:szCs w:val="24"/>
        </w:rPr>
        <w:softHyphen/>
        <w:t>նագրի իրականացման կամ կիրառման հետ կապված հարցերի շուրջ, ներառյալ ներդրումային վեճերի կարգավորումը: Այս խորհրդակցություններն անցկացվում են Պայմա</w:t>
      </w:r>
      <w:r w:rsidRPr="00C46998">
        <w:rPr>
          <w:rFonts w:ascii="GHEA Grapalat" w:hAnsi="GHEA Grapalat"/>
          <w:noProof w:val="0"/>
          <w:color w:val="000000"/>
          <w:sz w:val="24"/>
          <w:szCs w:val="24"/>
        </w:rPr>
        <w:softHyphen/>
        <w:t xml:space="preserve">նավորվող Կողմերից մեկի խնդրանքով` դիվանագիտական ուղիներով համաձայնեցված վայրում և ժամին: </w:t>
      </w:r>
    </w:p>
    <w:p w:rsidR="00C506C7" w:rsidRPr="00C46998" w:rsidRDefault="00C506C7" w:rsidP="00C506C7">
      <w:pPr>
        <w:pStyle w:val="BodyText2"/>
        <w:spacing w:line="276" w:lineRule="auto"/>
        <w:jc w:val="center"/>
        <w:rPr>
          <w:rFonts w:ascii="GHEA Grapalat" w:hAnsi="GHEA Grapalat"/>
          <w:b/>
          <w:bCs/>
          <w:noProof w:val="0"/>
          <w:color w:val="000000"/>
          <w:sz w:val="24"/>
          <w:szCs w:val="24"/>
        </w:rPr>
      </w:pPr>
    </w:p>
    <w:p w:rsidR="00C506C7" w:rsidRPr="00C46998" w:rsidRDefault="00C506C7" w:rsidP="00C506C7">
      <w:pPr>
        <w:pStyle w:val="BodyText2"/>
        <w:spacing w:line="276" w:lineRule="auto"/>
        <w:jc w:val="center"/>
        <w:rPr>
          <w:rFonts w:ascii="GHEA Grapalat" w:hAnsi="GHEA Grapalat"/>
          <w:b/>
          <w:bCs/>
          <w:noProof w:val="0"/>
          <w:color w:val="000000"/>
          <w:sz w:val="24"/>
          <w:szCs w:val="24"/>
        </w:rPr>
      </w:pPr>
      <w:r w:rsidRPr="00C46998">
        <w:rPr>
          <w:rFonts w:ascii="GHEA Grapalat" w:hAnsi="GHEA Grapalat"/>
          <w:b/>
          <w:bCs/>
          <w:noProof w:val="0"/>
          <w:color w:val="000000"/>
          <w:sz w:val="24"/>
          <w:szCs w:val="24"/>
        </w:rPr>
        <w:t>ՀՈԴՎԱԾ 15</w:t>
      </w:r>
    </w:p>
    <w:p w:rsidR="00C506C7" w:rsidRPr="00C46998" w:rsidRDefault="00C506C7" w:rsidP="00C506C7">
      <w:pPr>
        <w:pStyle w:val="BodyText2"/>
        <w:spacing w:line="276" w:lineRule="auto"/>
        <w:jc w:val="center"/>
        <w:rPr>
          <w:rFonts w:ascii="GHEA Grapalat" w:hAnsi="GHEA Grapalat"/>
          <w:bCs/>
          <w:noProof w:val="0"/>
          <w:color w:val="000000"/>
          <w:sz w:val="24"/>
          <w:szCs w:val="24"/>
          <w:u w:val="single"/>
        </w:rPr>
      </w:pPr>
      <w:r w:rsidRPr="00C46998">
        <w:rPr>
          <w:rFonts w:ascii="GHEA Grapalat" w:hAnsi="GHEA Grapalat"/>
          <w:bCs/>
          <w:noProof w:val="0"/>
          <w:color w:val="000000"/>
          <w:sz w:val="24"/>
          <w:szCs w:val="24"/>
          <w:u w:val="single"/>
        </w:rPr>
        <w:t>Արտոնությունների սահմանափակումը</w:t>
      </w:r>
    </w:p>
    <w:p w:rsidR="00C506C7" w:rsidRPr="00C46998" w:rsidRDefault="00C506C7" w:rsidP="00C506C7">
      <w:pPr>
        <w:pStyle w:val="BodyText2"/>
        <w:spacing w:line="276" w:lineRule="auto"/>
        <w:jc w:val="center"/>
        <w:rPr>
          <w:rFonts w:ascii="GHEA Grapalat" w:hAnsi="GHEA Grapalat"/>
          <w:b/>
          <w:bCs/>
          <w:noProof w:val="0"/>
          <w:color w:val="000000"/>
          <w:sz w:val="24"/>
          <w:szCs w:val="24"/>
          <w:u w:val="single"/>
        </w:rPr>
      </w:pPr>
    </w:p>
    <w:p w:rsidR="00C506C7" w:rsidRPr="00C46998" w:rsidRDefault="00C506C7" w:rsidP="00C506C7">
      <w:pPr>
        <w:pStyle w:val="Default"/>
        <w:numPr>
          <w:ilvl w:val="0"/>
          <w:numId w:val="13"/>
        </w:numPr>
        <w:spacing w:line="276" w:lineRule="auto"/>
        <w:rPr>
          <w:rFonts w:ascii="GHEA Grapalat" w:hAnsi="GHEA Grapalat"/>
        </w:rPr>
      </w:pPr>
      <w:r w:rsidRPr="00C46998">
        <w:rPr>
          <w:rFonts w:ascii="GHEA Grapalat" w:hAnsi="GHEA Grapalat"/>
        </w:rPr>
        <w:t>Սույն Համաձայնագրից բխող արտոնությունները չեն կիրառվում.</w:t>
      </w:r>
    </w:p>
    <w:p w:rsidR="00C506C7" w:rsidRPr="00C46998" w:rsidRDefault="00C506C7" w:rsidP="00C506C7">
      <w:pPr>
        <w:pStyle w:val="BodyText2"/>
        <w:spacing w:line="276" w:lineRule="auto"/>
        <w:ind w:left="720"/>
        <w:jc w:val="both"/>
        <w:rPr>
          <w:rFonts w:ascii="GHEA Grapalat" w:hAnsi="GHEA Grapalat"/>
          <w:noProof w:val="0"/>
          <w:color w:val="000000"/>
          <w:sz w:val="24"/>
          <w:szCs w:val="24"/>
        </w:rPr>
      </w:pPr>
    </w:p>
    <w:p w:rsidR="00C506C7" w:rsidRPr="00C46998" w:rsidRDefault="00C506C7" w:rsidP="00C506C7">
      <w:pPr>
        <w:pStyle w:val="BodyText2"/>
        <w:tabs>
          <w:tab w:val="left" w:pos="900"/>
        </w:tabs>
        <w:spacing w:line="276" w:lineRule="auto"/>
        <w:jc w:val="both"/>
        <w:rPr>
          <w:rFonts w:ascii="GHEA Grapalat" w:hAnsi="GHEA Grapalat"/>
          <w:noProof w:val="0"/>
          <w:color w:val="000000"/>
          <w:sz w:val="24"/>
          <w:szCs w:val="24"/>
        </w:rPr>
      </w:pPr>
      <w:r w:rsidRPr="00C46998">
        <w:rPr>
          <w:rFonts w:ascii="GHEA Grapalat" w:hAnsi="GHEA Grapalat"/>
          <w:noProof w:val="0"/>
          <w:color w:val="000000"/>
          <w:sz w:val="24"/>
          <w:szCs w:val="24"/>
        </w:rPr>
        <w:tab/>
      </w:r>
      <w:proofErr w:type="gramStart"/>
      <w:r w:rsidRPr="00C46998">
        <w:rPr>
          <w:rFonts w:ascii="GHEA Grapalat" w:hAnsi="GHEA Grapalat"/>
          <w:noProof w:val="0"/>
          <w:color w:val="000000"/>
          <w:sz w:val="24"/>
          <w:szCs w:val="24"/>
        </w:rPr>
        <w:t>i</w:t>
      </w:r>
      <w:proofErr w:type="gramEnd"/>
      <w:r w:rsidRPr="00C46998">
        <w:rPr>
          <w:rFonts w:ascii="GHEA Grapalat" w:hAnsi="GHEA Grapalat"/>
          <w:noProof w:val="0"/>
          <w:color w:val="000000"/>
          <w:sz w:val="24"/>
          <w:szCs w:val="24"/>
        </w:rPr>
        <w:t xml:space="preserve">. Պայմանավորվող կողմի ներդրողի նկատմամբ, եթե տվյալ Պայմանավորվող կողմի քաղաքացիություն ստանալու հիմնական  նպատակը եղել է սույն </w:t>
      </w:r>
      <w:r w:rsidRPr="00C46998">
        <w:rPr>
          <w:rFonts w:ascii="GHEA Grapalat" w:hAnsi="GHEA Grapalat"/>
          <w:noProof w:val="0"/>
          <w:color w:val="000000"/>
          <w:sz w:val="24"/>
          <w:szCs w:val="24"/>
        </w:rPr>
        <w:lastRenderedPageBreak/>
        <w:t>Համաձայնագրից բխող արտոնություններից օգտվելը, որոնք այլապես հասանելի չէին ներդրողի համար, կամ</w:t>
      </w:r>
    </w:p>
    <w:p w:rsidR="00C506C7" w:rsidRPr="00C46998" w:rsidRDefault="00C506C7" w:rsidP="00C506C7">
      <w:pPr>
        <w:pStyle w:val="BodyText2"/>
        <w:tabs>
          <w:tab w:val="left" w:pos="900"/>
        </w:tabs>
        <w:spacing w:line="276" w:lineRule="auto"/>
        <w:ind w:left="1350"/>
        <w:jc w:val="both"/>
        <w:rPr>
          <w:rFonts w:ascii="GHEA Grapalat" w:hAnsi="GHEA Grapalat"/>
          <w:noProof w:val="0"/>
          <w:color w:val="000000"/>
          <w:sz w:val="24"/>
          <w:szCs w:val="24"/>
        </w:rPr>
      </w:pPr>
    </w:p>
    <w:p w:rsidR="00C506C7" w:rsidRPr="00C46998" w:rsidRDefault="00C506C7" w:rsidP="00C506C7">
      <w:pPr>
        <w:pStyle w:val="BodyText2"/>
        <w:tabs>
          <w:tab w:val="left" w:pos="900"/>
        </w:tabs>
        <w:spacing w:line="276" w:lineRule="auto"/>
        <w:jc w:val="both"/>
        <w:rPr>
          <w:rFonts w:ascii="GHEA Grapalat" w:hAnsi="GHEA Grapalat"/>
          <w:noProof w:val="0"/>
          <w:color w:val="000000"/>
          <w:sz w:val="24"/>
          <w:szCs w:val="24"/>
        </w:rPr>
      </w:pPr>
      <w:r w:rsidRPr="00C46998">
        <w:rPr>
          <w:rFonts w:ascii="GHEA Grapalat" w:hAnsi="GHEA Grapalat"/>
          <w:noProof w:val="0"/>
          <w:color w:val="000000"/>
          <w:sz w:val="24"/>
          <w:szCs w:val="24"/>
        </w:rPr>
        <w:tab/>
        <w:t xml:space="preserve">ii. </w:t>
      </w:r>
      <w:proofErr w:type="gramStart"/>
      <w:r w:rsidRPr="00C46998">
        <w:rPr>
          <w:rFonts w:ascii="GHEA Grapalat" w:hAnsi="GHEA Grapalat"/>
          <w:noProof w:val="0"/>
          <w:color w:val="000000"/>
          <w:sz w:val="24"/>
          <w:szCs w:val="24"/>
        </w:rPr>
        <w:t>կողմ</w:t>
      </w:r>
      <w:proofErr w:type="gramEnd"/>
      <w:r w:rsidRPr="00C46998">
        <w:rPr>
          <w:rFonts w:ascii="GHEA Grapalat" w:hAnsi="GHEA Grapalat"/>
          <w:noProof w:val="0"/>
          <w:color w:val="000000"/>
          <w:sz w:val="24"/>
          <w:szCs w:val="24"/>
        </w:rPr>
        <w:t xml:space="preserve"> չհանդիսացող այն ներդրողի նկատմամբ, որը ձեռք է բերում ներդրման սեփականության կամ վերահսկման իրավունքը քաղաքացիություն ստանալու միջոցով, եթե ներդրողը կատարել է իր ներդրումը միջնորդ երկրների միջոցով, և կողմ չհանդիսացող երկիրը չունի դիվանագիտական հարաբերություններ ընդունող երկրի հետ:</w:t>
      </w:r>
    </w:p>
    <w:p w:rsidR="00C506C7" w:rsidRPr="00C46998" w:rsidRDefault="00C506C7" w:rsidP="00C506C7">
      <w:pPr>
        <w:pStyle w:val="BodyText2"/>
        <w:tabs>
          <w:tab w:val="left" w:pos="900"/>
        </w:tabs>
        <w:spacing w:line="276" w:lineRule="auto"/>
        <w:jc w:val="both"/>
        <w:rPr>
          <w:rFonts w:ascii="GHEA Grapalat" w:hAnsi="GHEA Grapalat"/>
          <w:noProof w:val="0"/>
          <w:color w:val="000000"/>
          <w:sz w:val="24"/>
          <w:szCs w:val="24"/>
        </w:rPr>
      </w:pPr>
    </w:p>
    <w:p w:rsidR="00C506C7" w:rsidRDefault="00C506C7" w:rsidP="00C506C7">
      <w:pPr>
        <w:numPr>
          <w:ilvl w:val="0"/>
          <w:numId w:val="13"/>
        </w:numPr>
        <w:jc w:val="both"/>
        <w:rPr>
          <w:rFonts w:ascii="GHEA Grapalat" w:hAnsi="GHEA Grapalat"/>
          <w:b/>
          <w:bCs/>
          <w:color w:val="000000"/>
          <w:sz w:val="24"/>
          <w:szCs w:val="24"/>
          <w:lang w:val="en-US"/>
        </w:rPr>
      </w:pPr>
      <w:r w:rsidRPr="00C46998">
        <w:rPr>
          <w:rFonts w:ascii="GHEA Grapalat" w:hAnsi="GHEA Grapalat"/>
          <w:color w:val="000000"/>
          <w:sz w:val="24"/>
          <w:szCs w:val="24"/>
        </w:rPr>
        <w:t>Նախքան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սույն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Համաձայնագրից</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բխող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արտոնությունների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մերժումը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մեր</w:t>
      </w:r>
      <w:r w:rsidRPr="00C46998">
        <w:rPr>
          <w:rFonts w:ascii="GHEA Grapalat" w:hAnsi="GHEA Grapalat"/>
          <w:color w:val="000000"/>
          <w:sz w:val="24"/>
          <w:szCs w:val="24"/>
          <w:lang w:val="en-US"/>
        </w:rPr>
        <w:t>ժ</w:t>
      </w:r>
      <w:r w:rsidRPr="00C46998">
        <w:rPr>
          <w:rFonts w:ascii="GHEA Grapalat" w:hAnsi="GHEA Grapalat"/>
          <w:color w:val="000000"/>
          <w:sz w:val="24"/>
          <w:szCs w:val="24"/>
        </w:rPr>
        <w:t>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կողմը</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ծանուցում</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C46998">
        <w:rPr>
          <w:rFonts w:ascii="GHEA Grapalat" w:hAnsi="GHEA Grapalat"/>
          <w:color w:val="000000"/>
          <w:sz w:val="24"/>
          <w:szCs w:val="24"/>
          <w:lang w:val="en-US"/>
        </w:rPr>
        <w:t xml:space="preserve"> կ</w:t>
      </w:r>
      <w:r w:rsidRPr="00C46998">
        <w:rPr>
          <w:rFonts w:ascii="GHEA Grapalat" w:hAnsi="GHEA Grapalat"/>
          <w:color w:val="000000"/>
          <w:sz w:val="24"/>
          <w:szCs w:val="24"/>
        </w:rPr>
        <w:t>ողմին</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արտոնությունների</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մերժման</w:t>
      </w:r>
      <w:r w:rsidRPr="00C46998">
        <w:rPr>
          <w:rFonts w:ascii="GHEA Grapalat" w:hAnsi="GHEA Grapalat"/>
          <w:color w:val="000000"/>
          <w:sz w:val="24"/>
          <w:szCs w:val="24"/>
          <w:lang w:val="en-US"/>
        </w:rPr>
        <w:t xml:space="preserve"> մասին </w:t>
      </w:r>
      <w:r w:rsidRPr="00C46998">
        <w:rPr>
          <w:rFonts w:ascii="GHEA Grapalat" w:hAnsi="GHEA Grapalat"/>
          <w:color w:val="000000"/>
          <w:sz w:val="24"/>
          <w:szCs w:val="24"/>
        </w:rPr>
        <w:t>և</w:t>
      </w:r>
      <w:r w:rsidRPr="00C46998">
        <w:rPr>
          <w:rFonts w:ascii="GHEA Grapalat" w:hAnsi="GHEA Grapalat"/>
          <w:color w:val="000000"/>
          <w:sz w:val="24"/>
          <w:szCs w:val="24"/>
          <w:lang w:val="en-US"/>
        </w:rPr>
        <w:t xml:space="preserve"> </w:t>
      </w:r>
      <w:r w:rsidRPr="00C46998">
        <w:rPr>
          <w:rFonts w:ascii="GHEA Grapalat" w:hAnsi="GHEA Grapalat"/>
          <w:color w:val="000000"/>
          <w:sz w:val="24"/>
          <w:szCs w:val="24"/>
        </w:rPr>
        <w:t>խորհրդակցում</w:t>
      </w:r>
      <w:r w:rsidRPr="00C46998">
        <w:rPr>
          <w:rFonts w:ascii="GHEA Grapalat" w:hAnsi="GHEA Grapalat"/>
          <w:color w:val="000000"/>
          <w:sz w:val="24"/>
          <w:szCs w:val="24"/>
          <w:lang w:val="en-US"/>
        </w:rPr>
        <w:t xml:space="preserve"> նրա հետ:</w:t>
      </w:r>
      <w:r w:rsidRPr="00C46998">
        <w:rPr>
          <w:rFonts w:ascii="GHEA Grapalat" w:hAnsi="GHEA Grapalat"/>
          <w:color w:val="000000"/>
          <w:sz w:val="24"/>
          <w:szCs w:val="24"/>
          <w:lang w:val="en-US"/>
        </w:rPr>
        <w:tab/>
      </w:r>
    </w:p>
    <w:p w:rsidR="00C506C7" w:rsidRPr="00C46998" w:rsidRDefault="00C506C7" w:rsidP="00C506C7">
      <w:pPr>
        <w:jc w:val="center"/>
        <w:rPr>
          <w:rFonts w:ascii="GHEA Grapalat" w:hAnsi="GHEA Grapalat"/>
          <w:b/>
          <w:bCs/>
          <w:color w:val="000000"/>
          <w:sz w:val="24"/>
          <w:szCs w:val="24"/>
          <w:lang w:val="en-US"/>
        </w:rPr>
      </w:pPr>
      <w:r w:rsidRPr="00C46998">
        <w:rPr>
          <w:rFonts w:ascii="GHEA Grapalat" w:hAnsi="GHEA Grapalat"/>
          <w:b/>
          <w:bCs/>
          <w:color w:val="000000"/>
          <w:sz w:val="24"/>
          <w:szCs w:val="24"/>
        </w:rPr>
        <w:t>ՀՈԴՎԱԾ</w:t>
      </w:r>
      <w:r w:rsidRPr="005867D2">
        <w:rPr>
          <w:rFonts w:ascii="GHEA Grapalat" w:hAnsi="GHEA Grapalat"/>
          <w:b/>
          <w:bCs/>
          <w:color w:val="000000"/>
          <w:sz w:val="24"/>
          <w:szCs w:val="24"/>
          <w:lang w:val="en-US"/>
        </w:rPr>
        <w:t xml:space="preserve"> 16</w:t>
      </w:r>
    </w:p>
    <w:p w:rsidR="00C506C7" w:rsidRDefault="00C506C7" w:rsidP="00C506C7">
      <w:pPr>
        <w:jc w:val="center"/>
        <w:rPr>
          <w:rFonts w:ascii="GHEA Grapalat" w:hAnsi="GHEA Grapalat"/>
          <w:bCs/>
          <w:color w:val="000000"/>
          <w:sz w:val="24"/>
          <w:szCs w:val="24"/>
          <w:u w:val="single"/>
          <w:lang w:val="en-US"/>
        </w:rPr>
      </w:pPr>
      <w:r w:rsidRPr="00C46998">
        <w:rPr>
          <w:rFonts w:ascii="GHEA Grapalat" w:hAnsi="GHEA Grapalat"/>
          <w:bCs/>
          <w:color w:val="000000"/>
          <w:sz w:val="24"/>
          <w:szCs w:val="24"/>
          <w:u w:val="single"/>
        </w:rPr>
        <w:t>Ուժի</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մեջ</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մտնելը</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փոփոխություններն</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ու</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լրացումները</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տևողությունը</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և</w:t>
      </w:r>
      <w:r w:rsidRPr="005867D2">
        <w:rPr>
          <w:rFonts w:ascii="GHEA Grapalat" w:hAnsi="GHEA Grapalat"/>
          <w:bCs/>
          <w:color w:val="000000"/>
          <w:sz w:val="24"/>
          <w:szCs w:val="24"/>
          <w:u w:val="single"/>
          <w:lang w:val="en-US"/>
        </w:rPr>
        <w:t xml:space="preserve"> </w:t>
      </w:r>
      <w:r w:rsidRPr="00C46998">
        <w:rPr>
          <w:rFonts w:ascii="GHEA Grapalat" w:hAnsi="GHEA Grapalat"/>
          <w:bCs/>
          <w:color w:val="000000"/>
          <w:sz w:val="24"/>
          <w:szCs w:val="24"/>
          <w:u w:val="single"/>
        </w:rPr>
        <w:t>դադարեցումը</w:t>
      </w:r>
    </w:p>
    <w:p w:rsidR="00C506C7" w:rsidRDefault="00C506C7" w:rsidP="00C506C7">
      <w:pPr>
        <w:jc w:val="both"/>
        <w:rPr>
          <w:rFonts w:ascii="GHEA Grapalat" w:hAnsi="GHEA Grapalat"/>
          <w:color w:val="000000"/>
          <w:sz w:val="24"/>
          <w:szCs w:val="24"/>
          <w:lang w:val="en-US"/>
        </w:rPr>
      </w:pPr>
      <w:r w:rsidRPr="005867D2">
        <w:rPr>
          <w:rFonts w:ascii="GHEA Grapalat" w:hAnsi="GHEA Grapalat"/>
          <w:bCs/>
          <w:color w:val="000000"/>
          <w:sz w:val="24"/>
          <w:szCs w:val="24"/>
          <w:lang w:val="en-US"/>
        </w:rPr>
        <w:t xml:space="preserve">    1. </w:t>
      </w:r>
      <w:r w:rsidRPr="00C46998">
        <w:rPr>
          <w:rFonts w:ascii="GHEA Grapalat" w:hAnsi="GHEA Grapalat"/>
          <w:color w:val="000000"/>
          <w:sz w:val="24"/>
          <w:szCs w:val="24"/>
        </w:rPr>
        <w:t>Սույն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Համաձայնագիրն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ուժի</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մեջ</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է</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մտնում</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ուժի</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մեջ</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մտնելու</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համար</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անհրաժեշտ</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ներպետական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իրավական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ընթացակարգերը</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կատարելու</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մասին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կողմի</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վերջին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գրավոր</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ծանուցումը</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դիվանագիտական</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ուղիներով</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մյուս</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Պայմանավորվող</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կողմի</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ստանալու</w:t>
      </w:r>
      <w:r w:rsidRPr="005867D2">
        <w:rPr>
          <w:rFonts w:ascii="GHEA Grapalat" w:hAnsi="GHEA Grapalat"/>
          <w:color w:val="000000"/>
          <w:sz w:val="24"/>
          <w:szCs w:val="24"/>
          <w:lang w:val="en-US"/>
        </w:rPr>
        <w:t xml:space="preserve"> </w:t>
      </w:r>
      <w:r w:rsidRPr="00C46998">
        <w:rPr>
          <w:rFonts w:ascii="GHEA Grapalat" w:hAnsi="GHEA Grapalat"/>
          <w:color w:val="000000"/>
          <w:sz w:val="24"/>
          <w:szCs w:val="24"/>
        </w:rPr>
        <w:t>օրը</w:t>
      </w:r>
      <w:r w:rsidRPr="005867D2">
        <w:rPr>
          <w:rFonts w:ascii="GHEA Grapalat" w:hAnsi="GHEA Grapalat"/>
          <w:color w:val="000000"/>
          <w:sz w:val="24"/>
          <w:szCs w:val="24"/>
          <w:lang w:val="en-US"/>
        </w:rPr>
        <w:t>:</w:t>
      </w:r>
    </w:p>
    <w:p w:rsidR="00C506C7" w:rsidRDefault="00C506C7" w:rsidP="00C506C7">
      <w:pPr>
        <w:jc w:val="both"/>
        <w:rPr>
          <w:rFonts w:ascii="GHEA Grapalat" w:hAnsi="GHEA Grapalat"/>
          <w:color w:val="000000"/>
          <w:sz w:val="24"/>
          <w:szCs w:val="24"/>
          <w:lang w:val="en-US"/>
        </w:rPr>
      </w:pPr>
      <w:r w:rsidRPr="005867D2">
        <w:rPr>
          <w:rFonts w:ascii="GHEA Grapalat" w:hAnsi="GHEA Grapalat"/>
          <w:color w:val="000000"/>
          <w:sz w:val="24"/>
          <w:szCs w:val="24"/>
          <w:lang w:val="en-US"/>
        </w:rPr>
        <w:tab/>
      </w:r>
      <w:r w:rsidRPr="00C46998">
        <w:rPr>
          <w:rFonts w:ascii="GHEA Grapalat" w:hAnsi="GHEA Grapalat"/>
          <w:color w:val="000000"/>
          <w:sz w:val="24"/>
          <w:szCs w:val="24"/>
        </w:rPr>
        <w:t xml:space="preserve">2. Պայմանավորվող կողմերի փոխադարձ համաձայնությամբ սույն Համաձայնագրում կարող են կատարվել գրավոր փոփոխություններ և լրացումներ: Այդ փոփոխություններն ու լրացումներն ուժի մեջ են մտնում սույն հոդվածի 1-ին մասում նշված ընթացակարգերին համապատասխան: </w:t>
      </w:r>
    </w:p>
    <w:p w:rsidR="00C506C7" w:rsidRPr="00C46998" w:rsidRDefault="00C506C7" w:rsidP="00C506C7">
      <w:pPr>
        <w:jc w:val="both"/>
        <w:rPr>
          <w:rFonts w:ascii="GHEA Grapalat" w:hAnsi="GHEA Grapalat"/>
          <w:color w:val="000000"/>
          <w:sz w:val="24"/>
          <w:szCs w:val="24"/>
        </w:rPr>
      </w:pPr>
      <w:r w:rsidRPr="00C46998">
        <w:rPr>
          <w:rFonts w:ascii="GHEA Grapalat" w:hAnsi="GHEA Grapalat"/>
          <w:color w:val="000000"/>
          <w:sz w:val="24"/>
          <w:szCs w:val="24"/>
        </w:rPr>
        <w:tab/>
        <w:t xml:space="preserve">3. Սույն Համաձայնագիրն ուժի մեջ է մնում տասը տարի ժամկետով: Այնուհետև այն կշարունակի ուժի մեջ մնալ մինչև սույն Համաձայնագիրը դադարեցնելու մտադրության մասին դիվանագիտական ուղիներով Պայմանավորվող կողմի` մյուս Պայմանավորվող կողմին ներկայացված գրավոր ծանուցումից հետո տասներկու ամիս ժամկետի լրանալը: Այն ներդրումների նկատմամբ, որոնք հաստատվել կամ կատարվել են նախքան սույն Համաձայնագրի գործողության դադարեցման մասին ծանուցման ուժի մեջ մտնելը, սույն Համաձայնագրի դրույթները ուժի մեջ կլինեն այդ ամսաթվից հետո հաջորդ տասը տարիների ընթացքում կամ տվյալ ներդրողի առնչությամբ համապատասխան պայմանագրով նախատեսված և համաձայնեցված կամ այդ ներդրողին տրամադրված հաստատման մեջ սահմանված ավելի երկար ժամանակահատվածում: </w:t>
      </w:r>
    </w:p>
    <w:p w:rsidR="00C506C7" w:rsidRPr="00C46998" w:rsidRDefault="00C506C7" w:rsidP="00C506C7">
      <w:pPr>
        <w:pStyle w:val="BodyText2"/>
        <w:keepNext/>
        <w:keepLines/>
        <w:tabs>
          <w:tab w:val="left" w:pos="0"/>
        </w:tabs>
        <w:spacing w:line="276" w:lineRule="auto"/>
        <w:jc w:val="both"/>
        <w:rPr>
          <w:rFonts w:ascii="GHEA Grapalat" w:hAnsi="GHEA Grapalat"/>
          <w:noProof w:val="0"/>
          <w:color w:val="000000"/>
          <w:sz w:val="24"/>
          <w:szCs w:val="24"/>
        </w:rPr>
      </w:pPr>
      <w:r w:rsidRPr="00C46998">
        <w:rPr>
          <w:rFonts w:ascii="GHEA Grapalat" w:hAnsi="GHEA Grapalat" w:cs="Traditional Arabic"/>
          <w:noProof w:val="0"/>
          <w:color w:val="000000"/>
          <w:sz w:val="24"/>
          <w:szCs w:val="24"/>
        </w:rPr>
        <w:lastRenderedPageBreak/>
        <w:tab/>
        <w:t xml:space="preserve">4. </w:t>
      </w:r>
      <w:r w:rsidRPr="00C46998">
        <w:rPr>
          <w:rFonts w:ascii="GHEA Grapalat" w:hAnsi="GHEA Grapalat"/>
          <w:noProof w:val="0"/>
          <w:color w:val="000000"/>
          <w:sz w:val="24"/>
          <w:szCs w:val="24"/>
        </w:rPr>
        <w:t>Սույն Համաձայնագիրը գործում է` անկախ Պայմանավորվող կողմերի միջև դիվանագիտական կամ հյուպատոսական հարաբերությունների առկայությունից:</w:t>
      </w:r>
    </w:p>
    <w:p w:rsidR="00C506C7" w:rsidRPr="00C46998" w:rsidRDefault="00C506C7" w:rsidP="00C506C7">
      <w:pPr>
        <w:pStyle w:val="BodyText2"/>
        <w:keepNext/>
        <w:keepLines/>
        <w:tabs>
          <w:tab w:val="left" w:pos="0"/>
        </w:tabs>
        <w:spacing w:line="276" w:lineRule="auto"/>
        <w:jc w:val="both"/>
        <w:rPr>
          <w:rFonts w:ascii="GHEA Grapalat" w:hAnsi="GHEA Grapalat"/>
          <w:noProof w:val="0"/>
          <w:color w:val="000000"/>
          <w:sz w:val="24"/>
          <w:szCs w:val="24"/>
        </w:rPr>
      </w:pPr>
      <w:r w:rsidRPr="00C46998">
        <w:rPr>
          <w:rFonts w:ascii="GHEA Grapalat" w:hAnsi="GHEA Grapalat"/>
          <w:noProof w:val="0"/>
          <w:color w:val="000000"/>
          <w:sz w:val="24"/>
          <w:szCs w:val="24"/>
        </w:rPr>
        <w:tab/>
        <w:t>5. Սույն Համաձայնագրի ուժի մեջ մտնելու պահից դադարեցվում է 2002 թվականի ապրիլի 20-</w:t>
      </w:r>
      <w:proofErr w:type="gramStart"/>
      <w:r w:rsidRPr="00C46998">
        <w:rPr>
          <w:rFonts w:ascii="GHEA Grapalat" w:hAnsi="GHEA Grapalat"/>
          <w:noProof w:val="0"/>
          <w:color w:val="000000"/>
          <w:sz w:val="24"/>
          <w:szCs w:val="24"/>
        </w:rPr>
        <w:t>ին  Հայաստանի</w:t>
      </w:r>
      <w:proofErr w:type="gramEnd"/>
      <w:r w:rsidRPr="00C46998">
        <w:rPr>
          <w:rFonts w:ascii="GHEA Grapalat" w:hAnsi="GHEA Grapalat"/>
          <w:noProof w:val="0"/>
          <w:color w:val="000000"/>
          <w:sz w:val="24"/>
          <w:szCs w:val="24"/>
        </w:rPr>
        <w:t xml:space="preserve"> Հանրապետության Կառավարության և Արաբական Միացյալ Էմիրությունների Կառավարության միջև կնքված` Ներդրումների խրախուսման և փոխադարձ պաշտպանության մասին համաձայնագիրը: </w:t>
      </w:r>
    </w:p>
    <w:p w:rsidR="00C506C7" w:rsidRPr="00C46998" w:rsidRDefault="00C506C7" w:rsidP="00C506C7">
      <w:pPr>
        <w:pStyle w:val="ListParagraph"/>
        <w:rPr>
          <w:rFonts w:ascii="GHEA Grapalat" w:hAnsi="GHEA Grapalat"/>
          <w:color w:val="000000"/>
          <w:sz w:val="24"/>
          <w:szCs w:val="24"/>
        </w:rPr>
      </w:pPr>
    </w:p>
    <w:p w:rsidR="00C506C7" w:rsidRPr="00C46998" w:rsidRDefault="00C506C7" w:rsidP="00C506C7">
      <w:pPr>
        <w:pStyle w:val="BodyText2"/>
        <w:keepNext/>
        <w:keepLines/>
        <w:tabs>
          <w:tab w:val="left" w:pos="0"/>
        </w:tabs>
        <w:spacing w:line="276" w:lineRule="auto"/>
        <w:jc w:val="both"/>
        <w:rPr>
          <w:rFonts w:ascii="GHEA Grapalat" w:hAnsi="GHEA Grapalat"/>
          <w:noProof w:val="0"/>
          <w:color w:val="000000"/>
          <w:sz w:val="24"/>
          <w:szCs w:val="24"/>
        </w:rPr>
      </w:pPr>
      <w:r w:rsidRPr="00C46998">
        <w:rPr>
          <w:rFonts w:ascii="GHEA Grapalat" w:hAnsi="GHEA Grapalat"/>
          <w:noProof w:val="0"/>
          <w:color w:val="000000"/>
          <w:sz w:val="24"/>
          <w:szCs w:val="24"/>
        </w:rPr>
        <w:tab/>
        <w:t>Ի վկայումն որի` ներքոստորագրյալները, լինելով պատշաճ կերպով լիազորված, ստորագրեցին սույն Համաձայնագիրը:</w:t>
      </w:r>
    </w:p>
    <w:p w:rsidR="00C506C7" w:rsidRPr="00C46998" w:rsidRDefault="00C506C7" w:rsidP="00C506C7">
      <w:pPr>
        <w:pStyle w:val="BodyText2"/>
        <w:keepNext/>
        <w:keepLines/>
        <w:tabs>
          <w:tab w:val="left" w:pos="0"/>
        </w:tabs>
        <w:spacing w:line="276" w:lineRule="auto"/>
        <w:ind w:left="720"/>
        <w:jc w:val="both"/>
        <w:rPr>
          <w:rFonts w:ascii="GHEA Grapalat" w:hAnsi="GHEA Grapalat"/>
          <w:noProof w:val="0"/>
          <w:color w:val="000000"/>
          <w:sz w:val="24"/>
          <w:szCs w:val="24"/>
        </w:rPr>
      </w:pPr>
    </w:p>
    <w:p w:rsidR="00C506C7" w:rsidRPr="00C46998" w:rsidRDefault="00C506C7" w:rsidP="00C506C7">
      <w:pPr>
        <w:pStyle w:val="BodyText2"/>
        <w:keepNext/>
        <w:keepLines/>
        <w:tabs>
          <w:tab w:val="left" w:pos="0"/>
        </w:tabs>
        <w:spacing w:line="276" w:lineRule="auto"/>
        <w:jc w:val="both"/>
        <w:rPr>
          <w:rFonts w:ascii="GHEA Grapalat" w:hAnsi="GHEA Grapalat"/>
          <w:noProof w:val="0"/>
          <w:color w:val="000000"/>
          <w:sz w:val="24"/>
          <w:szCs w:val="24"/>
        </w:rPr>
      </w:pPr>
      <w:r w:rsidRPr="00C46998">
        <w:rPr>
          <w:rFonts w:ascii="GHEA Grapalat" w:hAnsi="GHEA Grapalat"/>
          <w:noProof w:val="0"/>
          <w:color w:val="000000"/>
          <w:sz w:val="24"/>
          <w:szCs w:val="24"/>
        </w:rPr>
        <w:tab/>
        <w:t xml:space="preserve">Կատարված է </w:t>
      </w:r>
      <w:r>
        <w:rPr>
          <w:rFonts w:ascii="GHEA Grapalat" w:hAnsi="GHEA Grapalat"/>
          <w:noProof w:val="0"/>
          <w:color w:val="000000"/>
          <w:sz w:val="24"/>
          <w:szCs w:val="24"/>
        </w:rPr>
        <w:t>Երևան քաղաք</w:t>
      </w:r>
      <w:r w:rsidRPr="00C46998">
        <w:rPr>
          <w:rFonts w:ascii="GHEA Grapalat" w:hAnsi="GHEA Grapalat"/>
          <w:noProof w:val="0"/>
          <w:color w:val="000000"/>
          <w:sz w:val="24"/>
          <w:szCs w:val="24"/>
        </w:rPr>
        <w:t xml:space="preserve">ում </w:t>
      </w:r>
      <w:r>
        <w:rPr>
          <w:rFonts w:ascii="GHEA Grapalat" w:hAnsi="GHEA Grapalat"/>
          <w:noProof w:val="0"/>
          <w:color w:val="000000"/>
          <w:sz w:val="24"/>
          <w:szCs w:val="24"/>
        </w:rPr>
        <w:t>2016 թվականի հուլիսի 22</w:t>
      </w:r>
      <w:r w:rsidRPr="00C46998">
        <w:rPr>
          <w:rFonts w:ascii="GHEA Grapalat" w:hAnsi="GHEA Grapalat"/>
          <w:noProof w:val="0"/>
          <w:color w:val="000000"/>
          <w:sz w:val="24"/>
          <w:szCs w:val="24"/>
        </w:rPr>
        <w:t>-ին, հայերեն</w:t>
      </w:r>
      <w:r>
        <w:rPr>
          <w:rFonts w:ascii="GHEA Grapalat" w:hAnsi="GHEA Grapalat"/>
          <w:noProof w:val="0"/>
          <w:color w:val="000000"/>
          <w:sz w:val="24"/>
          <w:szCs w:val="24"/>
        </w:rPr>
        <w:t>,</w:t>
      </w:r>
      <w:r w:rsidRPr="00C46998">
        <w:rPr>
          <w:rFonts w:ascii="GHEA Grapalat" w:hAnsi="GHEA Grapalat"/>
          <w:noProof w:val="0"/>
          <w:color w:val="000000"/>
          <w:sz w:val="24"/>
          <w:szCs w:val="24"/>
        </w:rPr>
        <w:t xml:space="preserve"> արաբերեն և անգլերեն, ընդ որում` բոլոր տեքստերը հավասարազոր են: Մեկնաբանման ժամանակ տարաձայնությունների դեպքում գերակայում է անգլերեն տեքստը:</w:t>
      </w:r>
    </w:p>
    <w:p w:rsidR="00C506C7" w:rsidRPr="00C46998" w:rsidRDefault="00C506C7" w:rsidP="00C506C7">
      <w:pPr>
        <w:pStyle w:val="BodyText2"/>
        <w:keepNext/>
        <w:keepLines/>
        <w:tabs>
          <w:tab w:val="left" w:pos="0"/>
        </w:tabs>
        <w:spacing w:line="276" w:lineRule="auto"/>
        <w:jc w:val="both"/>
        <w:rPr>
          <w:rFonts w:ascii="GHEA Grapalat" w:hAnsi="GHEA Grapalat"/>
          <w:noProof w:val="0"/>
          <w:color w:val="000000"/>
          <w:sz w:val="24"/>
          <w:szCs w:val="24"/>
        </w:rPr>
      </w:pPr>
    </w:p>
    <w:tbl>
      <w:tblPr>
        <w:tblW w:w="9637" w:type="dxa"/>
        <w:tblInd w:w="-259" w:type="dxa"/>
        <w:tblLook w:val="0000"/>
      </w:tblPr>
      <w:tblGrid>
        <w:gridCol w:w="4143"/>
        <w:gridCol w:w="380"/>
        <w:gridCol w:w="5114"/>
      </w:tblGrid>
      <w:tr w:rsidR="00C506C7" w:rsidRPr="005867D2" w:rsidTr="00070158">
        <w:tblPrEx>
          <w:tblCellMar>
            <w:top w:w="0" w:type="dxa"/>
            <w:bottom w:w="0" w:type="dxa"/>
          </w:tblCellMar>
        </w:tblPrEx>
        <w:trPr>
          <w:trHeight w:val="100"/>
        </w:trPr>
        <w:tc>
          <w:tcPr>
            <w:tcW w:w="4143" w:type="dxa"/>
          </w:tcPr>
          <w:p w:rsidR="00C506C7" w:rsidRDefault="00C506C7" w:rsidP="00070158">
            <w:pPr>
              <w:pStyle w:val="BodyText2"/>
              <w:spacing w:line="276" w:lineRule="auto"/>
              <w:jc w:val="center"/>
              <w:rPr>
                <w:rFonts w:ascii="GHEA Grapalat" w:hAnsi="GHEA Grapalat"/>
                <w:noProof w:val="0"/>
                <w:color w:val="000000"/>
                <w:sz w:val="24"/>
                <w:szCs w:val="24"/>
              </w:rPr>
            </w:pPr>
            <w:r w:rsidRPr="00C46998">
              <w:rPr>
                <w:rFonts w:ascii="GHEA Grapalat" w:hAnsi="GHEA Grapalat"/>
                <w:b/>
                <w:color w:val="000000"/>
                <w:sz w:val="22"/>
                <w:szCs w:val="22"/>
              </w:rPr>
              <w:t>ՀԱՅԱՍՏԱՆԻ ՀԱՆՐԱՊԵՏՈՒԹՅԱՆ                    ԿԱՌԱՎԱՐՈՒԹՅԱՆ ԿՈՂՄԻՑ`</w:t>
            </w:r>
          </w:p>
        </w:tc>
        <w:tc>
          <w:tcPr>
            <w:tcW w:w="380" w:type="dxa"/>
          </w:tcPr>
          <w:p w:rsidR="00C506C7" w:rsidRDefault="00C506C7" w:rsidP="00070158">
            <w:pPr>
              <w:pStyle w:val="BodyText2"/>
              <w:spacing w:line="276" w:lineRule="auto"/>
              <w:jc w:val="center"/>
              <w:rPr>
                <w:rFonts w:ascii="GHEA Grapalat" w:hAnsi="GHEA Grapalat"/>
                <w:noProof w:val="0"/>
                <w:color w:val="000000"/>
                <w:sz w:val="24"/>
                <w:szCs w:val="24"/>
              </w:rPr>
            </w:pPr>
          </w:p>
        </w:tc>
        <w:tc>
          <w:tcPr>
            <w:tcW w:w="5114" w:type="dxa"/>
          </w:tcPr>
          <w:p w:rsidR="00C506C7" w:rsidRPr="00C46998" w:rsidRDefault="00C506C7" w:rsidP="00070158">
            <w:pPr>
              <w:jc w:val="center"/>
              <w:rPr>
                <w:rFonts w:ascii="GHEA Grapalat" w:hAnsi="GHEA Grapalat"/>
                <w:color w:val="000000"/>
                <w:lang w:val="en-US"/>
              </w:rPr>
            </w:pPr>
            <w:r w:rsidRPr="00C46998">
              <w:rPr>
                <w:rFonts w:ascii="GHEA Grapalat" w:hAnsi="GHEA Grapalat" w:cs="Traditional Arabic"/>
                <w:b/>
                <w:color w:val="000000"/>
              </w:rPr>
              <w:t>ԱՐԱԲԱԿԱՆ</w:t>
            </w:r>
            <w:r w:rsidRPr="005867D2">
              <w:rPr>
                <w:rFonts w:ascii="GHEA Grapalat" w:hAnsi="GHEA Grapalat" w:cs="Traditional Arabic"/>
                <w:b/>
                <w:color w:val="000000"/>
                <w:lang w:val="en-US"/>
              </w:rPr>
              <w:t xml:space="preserve"> </w:t>
            </w:r>
            <w:r w:rsidRPr="00C46998">
              <w:rPr>
                <w:rFonts w:ascii="GHEA Grapalat" w:hAnsi="GHEA Grapalat" w:cs="Traditional Arabic"/>
                <w:b/>
                <w:color w:val="000000"/>
              </w:rPr>
              <w:t>ՄԻԱՑՅԱԼ</w:t>
            </w:r>
            <w:r w:rsidRPr="00C46998">
              <w:rPr>
                <w:rFonts w:ascii="GHEA Grapalat" w:hAnsi="GHEA Grapalat" w:cs="Traditional Arabic"/>
                <w:b/>
                <w:color w:val="000000"/>
                <w:lang w:val="en-US"/>
              </w:rPr>
              <w:t xml:space="preserve"> </w:t>
            </w:r>
            <w:r w:rsidRPr="00C46998">
              <w:rPr>
                <w:rFonts w:ascii="GHEA Grapalat" w:hAnsi="GHEA Grapalat" w:cs="Traditional Arabic"/>
                <w:b/>
                <w:color w:val="000000"/>
              </w:rPr>
              <w:t>ԷՄԻՐՈՒԹՅՈՒՆՆԵՐԻ</w:t>
            </w:r>
            <w:r w:rsidRPr="005867D2">
              <w:rPr>
                <w:rFonts w:ascii="GHEA Grapalat" w:hAnsi="GHEA Grapalat" w:cs="Traditional Arabic"/>
                <w:b/>
                <w:color w:val="000000"/>
                <w:lang w:val="en-US"/>
              </w:rPr>
              <w:t xml:space="preserve"> </w:t>
            </w:r>
            <w:r w:rsidRPr="00C46998">
              <w:rPr>
                <w:rFonts w:ascii="GHEA Grapalat" w:hAnsi="GHEA Grapalat" w:cs="Traditional Arabic"/>
                <w:b/>
                <w:color w:val="000000"/>
              </w:rPr>
              <w:t>ԿԱՌԱՎԱՐՈՒԹՅԱՆ</w:t>
            </w:r>
            <w:r w:rsidRPr="005867D2">
              <w:rPr>
                <w:rFonts w:ascii="GHEA Grapalat" w:hAnsi="GHEA Grapalat" w:cs="Traditional Arabic"/>
                <w:b/>
                <w:color w:val="000000"/>
                <w:lang w:val="en-US"/>
              </w:rPr>
              <w:t xml:space="preserve"> </w:t>
            </w:r>
            <w:r w:rsidRPr="00C46998">
              <w:rPr>
                <w:rFonts w:ascii="GHEA Grapalat" w:hAnsi="GHEA Grapalat" w:cs="Traditional Arabic"/>
                <w:b/>
                <w:color w:val="000000"/>
              </w:rPr>
              <w:t>ԿՈՂՄԻՑ</w:t>
            </w:r>
            <w:r w:rsidRPr="005867D2">
              <w:rPr>
                <w:rFonts w:ascii="GHEA Grapalat" w:hAnsi="GHEA Grapalat" w:cs="Traditional Arabic"/>
                <w:b/>
                <w:color w:val="000000"/>
                <w:lang w:val="en-US"/>
              </w:rPr>
              <w:t>`</w:t>
            </w:r>
          </w:p>
          <w:p w:rsidR="00C506C7" w:rsidRDefault="00C506C7" w:rsidP="00070158">
            <w:pPr>
              <w:pStyle w:val="BodyText2"/>
              <w:spacing w:line="276" w:lineRule="auto"/>
              <w:jc w:val="both"/>
              <w:rPr>
                <w:rFonts w:ascii="GHEA Grapalat" w:hAnsi="GHEA Grapalat"/>
                <w:noProof w:val="0"/>
                <w:color w:val="000000"/>
                <w:sz w:val="24"/>
                <w:szCs w:val="24"/>
              </w:rPr>
            </w:pPr>
          </w:p>
        </w:tc>
      </w:tr>
    </w:tbl>
    <w:p w:rsidR="00C506C7" w:rsidRPr="00C46998" w:rsidRDefault="00C506C7" w:rsidP="00C506C7">
      <w:pPr>
        <w:pStyle w:val="BodyText2"/>
        <w:spacing w:line="276" w:lineRule="auto"/>
        <w:jc w:val="both"/>
        <w:rPr>
          <w:rFonts w:ascii="GHEA Grapalat" w:hAnsi="GHEA Grapalat"/>
          <w:noProof w:val="0"/>
          <w:color w:val="000000"/>
          <w:sz w:val="24"/>
          <w:szCs w:val="24"/>
        </w:rPr>
      </w:pPr>
    </w:p>
    <w:tbl>
      <w:tblPr>
        <w:tblW w:w="9540" w:type="dxa"/>
        <w:tblInd w:w="-342" w:type="dxa"/>
        <w:tblLook w:val="01E0"/>
      </w:tblPr>
      <w:tblGrid>
        <w:gridCol w:w="4215"/>
        <w:gridCol w:w="5325"/>
      </w:tblGrid>
      <w:tr w:rsidR="00C506C7" w:rsidRPr="005867D2" w:rsidTr="00070158">
        <w:trPr>
          <w:trHeight w:val="324"/>
        </w:trPr>
        <w:tc>
          <w:tcPr>
            <w:tcW w:w="4215" w:type="dxa"/>
          </w:tcPr>
          <w:p w:rsidR="00C506C7" w:rsidRPr="005867D2" w:rsidRDefault="00C506C7" w:rsidP="00070158">
            <w:pPr>
              <w:jc w:val="center"/>
              <w:rPr>
                <w:rFonts w:ascii="GHEA Grapalat" w:hAnsi="GHEA Grapalat" w:cs="Traditional Arabic"/>
                <w:b/>
                <w:bCs/>
                <w:color w:val="000000"/>
                <w:lang w:val="en-US"/>
              </w:rPr>
            </w:pPr>
          </w:p>
        </w:tc>
        <w:tc>
          <w:tcPr>
            <w:tcW w:w="5325" w:type="dxa"/>
          </w:tcPr>
          <w:p w:rsidR="00C506C7" w:rsidRPr="00C46998" w:rsidRDefault="00C506C7" w:rsidP="00070158">
            <w:pPr>
              <w:jc w:val="center"/>
              <w:rPr>
                <w:rFonts w:ascii="GHEA Grapalat" w:hAnsi="GHEA Grapalat"/>
                <w:color w:val="000000"/>
                <w:lang w:val="en-US"/>
              </w:rPr>
            </w:pPr>
          </w:p>
        </w:tc>
      </w:tr>
      <w:tr w:rsidR="00C506C7" w:rsidRPr="005867D2" w:rsidTr="00070158">
        <w:tc>
          <w:tcPr>
            <w:tcW w:w="4215" w:type="dxa"/>
          </w:tcPr>
          <w:p w:rsidR="00C506C7" w:rsidRPr="00C46998" w:rsidRDefault="00C506C7" w:rsidP="00070158">
            <w:pPr>
              <w:pStyle w:val="BodyText2"/>
              <w:spacing w:line="276" w:lineRule="auto"/>
              <w:jc w:val="center"/>
              <w:rPr>
                <w:rFonts w:ascii="GHEA Grapalat" w:hAnsi="GHEA Grapalat" w:cs="Traditional Arabic"/>
                <w:b/>
                <w:bCs/>
                <w:noProof w:val="0"/>
                <w:color w:val="000000"/>
                <w:sz w:val="24"/>
                <w:szCs w:val="24"/>
              </w:rPr>
            </w:pPr>
          </w:p>
        </w:tc>
        <w:tc>
          <w:tcPr>
            <w:tcW w:w="5325" w:type="dxa"/>
          </w:tcPr>
          <w:p w:rsidR="00C506C7" w:rsidRPr="005867D2" w:rsidRDefault="00C506C7" w:rsidP="00070158">
            <w:pPr>
              <w:jc w:val="right"/>
              <w:rPr>
                <w:rFonts w:ascii="GHEA Grapalat" w:hAnsi="GHEA Grapalat"/>
                <w:b/>
                <w:color w:val="000000"/>
                <w:sz w:val="24"/>
                <w:szCs w:val="24"/>
                <w:lang w:val="en-US"/>
              </w:rPr>
            </w:pPr>
          </w:p>
        </w:tc>
      </w:tr>
    </w:tbl>
    <w:p w:rsidR="00C506C7" w:rsidRDefault="00C506C7" w:rsidP="00C74208">
      <w:pPr>
        <w:spacing w:line="360" w:lineRule="auto"/>
        <w:rPr>
          <w:lang w:val="af-ZA"/>
        </w:rPr>
      </w:pPr>
    </w:p>
    <w:p w:rsidR="00B91B09" w:rsidRDefault="00B91B09" w:rsidP="00C74208">
      <w:pPr>
        <w:spacing w:line="360" w:lineRule="auto"/>
        <w:rPr>
          <w:lang w:val="af-ZA"/>
        </w:rPr>
      </w:pPr>
    </w:p>
    <w:p w:rsidR="00B91B09" w:rsidRDefault="00B91B09" w:rsidP="00C74208">
      <w:pPr>
        <w:spacing w:line="360" w:lineRule="auto"/>
        <w:rPr>
          <w:lang w:val="af-ZA"/>
        </w:rPr>
      </w:pPr>
    </w:p>
    <w:p w:rsidR="00B91B09" w:rsidRDefault="00B91B09" w:rsidP="00C74208">
      <w:pPr>
        <w:spacing w:line="360" w:lineRule="auto"/>
        <w:rPr>
          <w:lang w:val="af-ZA"/>
        </w:rPr>
      </w:pPr>
    </w:p>
    <w:p w:rsidR="00B91B09" w:rsidRDefault="00B91B09" w:rsidP="00C74208">
      <w:pPr>
        <w:spacing w:line="360" w:lineRule="auto"/>
        <w:rPr>
          <w:lang w:val="af-ZA"/>
        </w:rPr>
      </w:pPr>
    </w:p>
    <w:p w:rsidR="00B91B09" w:rsidRDefault="00B91B09" w:rsidP="00C74208">
      <w:pPr>
        <w:spacing w:line="360" w:lineRule="auto"/>
        <w:rPr>
          <w:lang w:val="af-ZA"/>
        </w:rPr>
      </w:pPr>
    </w:p>
    <w:p w:rsidR="00B91B09" w:rsidRDefault="00B91B09" w:rsidP="00C74208">
      <w:pPr>
        <w:spacing w:line="360" w:lineRule="auto"/>
        <w:rPr>
          <w:lang w:val="af-ZA"/>
        </w:rPr>
      </w:pPr>
    </w:p>
    <w:p w:rsidR="00B91B09" w:rsidRDefault="00B91B09" w:rsidP="00C74208">
      <w:pPr>
        <w:spacing w:line="360" w:lineRule="auto"/>
        <w:rPr>
          <w:lang w:val="af-ZA"/>
        </w:rPr>
      </w:pPr>
    </w:p>
    <w:p w:rsidR="00C506C7" w:rsidRDefault="00C506C7" w:rsidP="00C506C7">
      <w:pPr>
        <w:jc w:val="center"/>
        <w:rPr>
          <w:rFonts w:ascii="GHEA Grapalat" w:hAnsi="GHEA Grapalat"/>
          <w:b/>
          <w:sz w:val="24"/>
          <w:szCs w:val="24"/>
        </w:rPr>
      </w:pPr>
      <w:r>
        <w:rPr>
          <w:rFonts w:ascii="GHEA Grapalat" w:hAnsi="GHEA Grapalat" w:cs="Arial"/>
          <w:b/>
          <w:sz w:val="24"/>
          <w:szCs w:val="24"/>
        </w:rPr>
        <w:lastRenderedPageBreak/>
        <w:t>ՀԻՄՆԱՎՈՐՈՒՄ</w:t>
      </w:r>
    </w:p>
    <w:p w:rsidR="00C506C7" w:rsidRDefault="00C506C7" w:rsidP="00C506C7">
      <w:pPr>
        <w:jc w:val="center"/>
        <w:rPr>
          <w:rFonts w:ascii="GHEA Grapalat" w:hAnsi="GHEA Grapalat"/>
          <w:b/>
          <w:sz w:val="24"/>
          <w:szCs w:val="24"/>
        </w:rPr>
      </w:pPr>
      <w:r w:rsidRPr="00527FF5">
        <w:rPr>
          <w:rFonts w:ascii="GHEA Grapalat" w:hAnsi="GHEA Grapalat" w:cs="Times Armenian"/>
          <w:b/>
          <w:sz w:val="24"/>
          <w:szCs w:val="24"/>
          <w:lang w:val="fr-FR"/>
        </w:rPr>
        <w:t>«</w:t>
      </w:r>
      <w:r w:rsidRPr="00527FF5">
        <w:rPr>
          <w:rFonts w:ascii="GHEA Grapalat" w:hAnsi="GHEA Grapalat"/>
          <w:b/>
          <w:sz w:val="24"/>
          <w:szCs w:val="24"/>
          <w:lang w:val="fr-FR"/>
        </w:rPr>
        <w:t xml:space="preserve">ՀԱՅԱՍՏԱՆԻ ՀԱՆՐԱՊԵՏՈՒԹՅԱՆ ԿԱՌԱՎԱՐՈՒԹՅԱՆ </w:t>
      </w:r>
      <w:r>
        <w:rPr>
          <w:rFonts w:ascii="GHEA Grapalat" w:hAnsi="GHEA Grapalat"/>
          <w:b/>
          <w:sz w:val="24"/>
          <w:szCs w:val="24"/>
          <w:lang w:val="fr-FR"/>
        </w:rPr>
        <w:t>ԵՎ</w:t>
      </w:r>
      <w:r w:rsidRPr="00527FF5">
        <w:rPr>
          <w:rFonts w:ascii="GHEA Grapalat" w:hAnsi="GHEA Grapalat"/>
          <w:b/>
          <w:sz w:val="24"/>
          <w:szCs w:val="24"/>
          <w:lang w:val="fr-FR"/>
        </w:rPr>
        <w:t xml:space="preserve"> ԱՐԱԲԱԿԱՆ ՄԻԱՑՅԱԼ ԷՄԻՐՈՒԹՅՈՒՆՆԵՐԻ ԿԱՌԱՎԱՐՈՒԹՅԱՆ ՄԻՋ</w:t>
      </w:r>
      <w:r>
        <w:rPr>
          <w:rFonts w:ascii="GHEA Grapalat" w:hAnsi="GHEA Grapalat"/>
          <w:b/>
          <w:sz w:val="24"/>
          <w:szCs w:val="24"/>
          <w:lang w:val="fr-FR"/>
        </w:rPr>
        <w:t>ԵՎ</w:t>
      </w:r>
      <w:r w:rsidRPr="00527FF5">
        <w:rPr>
          <w:rFonts w:ascii="GHEA Grapalat" w:hAnsi="GHEA Grapalat"/>
          <w:b/>
          <w:sz w:val="24"/>
          <w:szCs w:val="24"/>
          <w:lang w:val="fr-FR"/>
        </w:rPr>
        <w:t xml:space="preserve"> ՆԵՐԴՐՈՒՄՆԵՐԻ ԽՐԱԽՈՒՍՄԱՆ </w:t>
      </w:r>
      <w:r>
        <w:rPr>
          <w:rFonts w:ascii="GHEA Grapalat" w:hAnsi="GHEA Grapalat"/>
          <w:b/>
          <w:sz w:val="24"/>
          <w:szCs w:val="24"/>
          <w:lang w:val="fr-FR"/>
        </w:rPr>
        <w:t>ԵՎ</w:t>
      </w:r>
      <w:r w:rsidRPr="00527FF5">
        <w:rPr>
          <w:rFonts w:ascii="GHEA Grapalat" w:hAnsi="GHEA Grapalat"/>
          <w:b/>
          <w:sz w:val="24"/>
          <w:szCs w:val="24"/>
          <w:lang w:val="fr-FR"/>
        </w:rPr>
        <w:t xml:space="preserve"> ՓՈԽԱԴԱՐՁ ՊԱՇՏՊԱՆՈՒԹՅԱՆ ՄԱՍԻՆ» ՀԱՄԱՁԱՅՆԱԳԻՐԸ</w:t>
      </w:r>
      <w:r w:rsidRPr="00967C99">
        <w:rPr>
          <w:rFonts w:ascii="GHEA Grapalat" w:hAnsi="GHEA Grapalat"/>
          <w:b/>
          <w:sz w:val="24"/>
          <w:szCs w:val="24"/>
        </w:rPr>
        <w:t xml:space="preserve"> 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C506C7" w:rsidRDefault="00C506C7" w:rsidP="00C506C7">
      <w:pPr>
        <w:rPr>
          <w:rFonts w:ascii="GHEA Grapalat" w:hAnsi="GHEA Grapalat"/>
          <w:sz w:val="24"/>
          <w:szCs w:val="24"/>
        </w:rPr>
      </w:pPr>
    </w:p>
    <w:p w:rsidR="00C506C7" w:rsidRDefault="00C506C7" w:rsidP="00C506C7">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C506C7" w:rsidRDefault="00C506C7" w:rsidP="00C506C7">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883B04">
        <w:rPr>
          <w:rFonts w:ascii="GHEA Grapalat" w:hAnsi="GHEA Grapalat"/>
          <w:sz w:val="24"/>
          <w:szCs w:val="24"/>
          <w:lang w:val="hy-AM"/>
        </w:rPr>
        <w:t xml:space="preserve"> </w:t>
      </w:r>
      <w:r w:rsidRPr="00565C69">
        <w:rPr>
          <w:rFonts w:ascii="GHEA Grapalat" w:hAnsi="GHEA Grapalat" w:cs="Times Armenian"/>
          <w:sz w:val="24"/>
          <w:szCs w:val="24"/>
          <w:lang w:val="fr-FR"/>
        </w:rPr>
        <w:t>«</w:t>
      </w:r>
      <w:r w:rsidRPr="00565C69">
        <w:rPr>
          <w:rFonts w:ascii="GHEA Grapalat" w:hAnsi="GHEA Grapalat"/>
          <w:sz w:val="24"/>
          <w:szCs w:val="24"/>
          <w:lang w:val="fr-FR"/>
        </w:rPr>
        <w:t>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 համաձայնագիր</w:t>
      </w:r>
      <w:r>
        <w:rPr>
          <w:rFonts w:ascii="GHEA Grapalat" w:hAnsi="GHEA Grapalat"/>
          <w:sz w:val="24"/>
          <w:szCs w:val="24"/>
          <w:lang w:val="fr-FR"/>
        </w:rPr>
        <w:t>ը</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r>
        <w:rPr>
          <w:rFonts w:ascii="GHEA Grapalat" w:hAnsi="GHEA Grapalat"/>
          <w:sz w:val="24"/>
          <w:szCs w:val="24"/>
          <w:lang w:val="hy-AM"/>
        </w:rPr>
        <w:t xml:space="preserve"> </w:t>
      </w:r>
    </w:p>
    <w:p w:rsidR="00C506C7" w:rsidRDefault="00C506C7" w:rsidP="00C506C7">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C506C7" w:rsidRDefault="00C506C7" w:rsidP="00C506C7">
      <w:pPr>
        <w:ind w:firstLine="720"/>
        <w:jc w:val="both"/>
        <w:rPr>
          <w:rFonts w:ascii="GHEA Grapalat" w:hAnsi="GHEA Grapalat"/>
          <w:sz w:val="24"/>
          <w:szCs w:val="24"/>
          <w:lang w:val="en-US"/>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883B04">
        <w:rPr>
          <w:rFonts w:ascii="GHEA Grapalat" w:hAnsi="GHEA Grapalat"/>
          <w:sz w:val="24"/>
          <w:szCs w:val="24"/>
          <w:lang w:val="hy-AM"/>
        </w:rPr>
        <w:t xml:space="preserve">վավերացնել </w:t>
      </w:r>
      <w:r w:rsidRPr="00565C69">
        <w:rPr>
          <w:rFonts w:ascii="GHEA Grapalat" w:hAnsi="GHEA Grapalat" w:cs="Times Armenian"/>
          <w:sz w:val="24"/>
          <w:szCs w:val="24"/>
          <w:lang w:val="fr-FR"/>
        </w:rPr>
        <w:t>«</w:t>
      </w:r>
      <w:r w:rsidRPr="00565C69">
        <w:rPr>
          <w:rFonts w:ascii="GHEA Grapalat" w:hAnsi="GHEA Grapalat"/>
          <w:sz w:val="24"/>
          <w:szCs w:val="24"/>
          <w:lang w:val="fr-FR"/>
        </w:rPr>
        <w:t>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 համաձայնագիր</w:t>
      </w:r>
      <w:r>
        <w:rPr>
          <w:rFonts w:ascii="GHEA Grapalat" w:hAnsi="GHEA Grapalat"/>
          <w:sz w:val="24"/>
          <w:szCs w:val="24"/>
          <w:lang w:val="fr-FR"/>
        </w:rPr>
        <w:t>ը</w:t>
      </w:r>
      <w:r w:rsidRPr="00883B04">
        <w:rPr>
          <w:rFonts w:ascii="GHEA Grapalat" w:hAnsi="GHEA Grapalat"/>
          <w:sz w:val="24"/>
          <w:szCs w:val="24"/>
          <w:lang w:val="hy-AM"/>
        </w:rPr>
        <w:t>:</w:t>
      </w:r>
    </w:p>
    <w:p w:rsidR="00B91B09" w:rsidRPr="00B91B09" w:rsidRDefault="00B91B09" w:rsidP="00C506C7">
      <w:pPr>
        <w:ind w:firstLine="720"/>
        <w:jc w:val="both"/>
        <w:rPr>
          <w:rFonts w:ascii="GHEA Grapalat" w:eastAsia="Times New Roman" w:hAnsi="GHEA Grapalat"/>
          <w:color w:val="000000"/>
          <w:sz w:val="24"/>
          <w:szCs w:val="24"/>
          <w:lang w:val="en-US"/>
        </w:rPr>
      </w:pPr>
    </w:p>
    <w:p w:rsidR="00C506C7" w:rsidRDefault="00C506C7" w:rsidP="00C506C7">
      <w:pPr>
        <w:ind w:firstLine="720"/>
        <w:jc w:val="both"/>
        <w:rPr>
          <w:rFonts w:ascii="GHEA Grapalat" w:hAnsi="GHEA Grapalat"/>
          <w:sz w:val="24"/>
          <w:szCs w:val="24"/>
          <w:lang w:val="hy-AM"/>
        </w:rPr>
      </w:pPr>
      <w:r>
        <w:rPr>
          <w:rFonts w:ascii="GHEA Grapalat" w:hAnsi="GHEA Grapalat"/>
          <w:b/>
          <w:sz w:val="24"/>
          <w:szCs w:val="24"/>
          <w:u w:val="single"/>
          <w:lang w:val="hy-AM"/>
        </w:rPr>
        <w:lastRenderedPageBreak/>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C506C7" w:rsidRDefault="00C506C7" w:rsidP="00C506C7">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C506C7" w:rsidRDefault="00C506C7" w:rsidP="00C506C7">
      <w:pPr>
        <w:rPr>
          <w:rFonts w:ascii="GHEA Grapalat" w:hAnsi="GHEA Grapalat"/>
          <w:b/>
          <w:sz w:val="24"/>
          <w:szCs w:val="24"/>
          <w:u w:val="single"/>
          <w:lang w:val="hy-AM"/>
        </w:rPr>
      </w:pPr>
      <w:r>
        <w:rPr>
          <w:rFonts w:ascii="GHEA Grapalat" w:hAnsi="GHEA Grapalat"/>
          <w:sz w:val="24"/>
          <w:szCs w:val="24"/>
          <w:lang w:val="hy-AM"/>
        </w:rPr>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C506C7" w:rsidRDefault="00C506C7" w:rsidP="00C506C7">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883B04">
        <w:rPr>
          <w:rFonts w:ascii="GHEA Grapalat" w:hAnsi="GHEA Grapalat" w:cs="Arial"/>
          <w:sz w:val="24"/>
          <w:szCs w:val="24"/>
          <w:lang w:val="hy-AM"/>
        </w:rPr>
        <w:t>են</w:t>
      </w:r>
      <w:r>
        <w:rPr>
          <w:rFonts w:ascii="GHEA Grapalat" w:hAnsi="GHEA Grapalat" w:cs="Arial"/>
          <w:sz w:val="24"/>
          <w:szCs w:val="24"/>
          <w:lang w:val="hy-AM"/>
        </w:rPr>
        <w:t xml:space="preserve"> </w:t>
      </w:r>
      <w:r w:rsidRPr="00565C69">
        <w:rPr>
          <w:rFonts w:ascii="GHEA Grapalat" w:hAnsi="GHEA Grapalat" w:cs="Times Armenian"/>
          <w:sz w:val="24"/>
          <w:szCs w:val="24"/>
          <w:lang w:val="fr-FR"/>
        </w:rPr>
        <w:t>«</w:t>
      </w:r>
      <w:r w:rsidRPr="00565C69">
        <w:rPr>
          <w:rFonts w:ascii="GHEA Grapalat" w:hAnsi="GHEA Grapalat"/>
          <w:sz w:val="24"/>
          <w:szCs w:val="24"/>
          <w:lang w:val="fr-FR"/>
        </w:rPr>
        <w:t xml:space="preserve">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 </w:t>
      </w:r>
      <w:r>
        <w:rPr>
          <w:rFonts w:ascii="GHEA Grapalat" w:hAnsi="GHEA Grapalat"/>
          <w:sz w:val="24"/>
          <w:szCs w:val="24"/>
          <w:lang w:val="fr-FR"/>
        </w:rPr>
        <w:t>համաձայնագրի</w:t>
      </w:r>
      <w:r>
        <w:rPr>
          <w:rFonts w:ascii="GHEA Grapalat" w:eastAsia="Times New Roman" w:hAnsi="GHEA Grapalat"/>
          <w:sz w:val="24"/>
          <w:szCs w:val="24"/>
          <w:lang w:val="hy-AM"/>
        </w:rPr>
        <w:t xml:space="preserve"> ուժի մեջ մտնելու համար նախատեսված ընթացակարգերը:</w:t>
      </w:r>
    </w:p>
    <w:p w:rsidR="00C506C7" w:rsidRPr="0078278F" w:rsidRDefault="00C506C7" w:rsidP="00C74208">
      <w:pPr>
        <w:spacing w:line="360" w:lineRule="auto"/>
        <w:rPr>
          <w:lang w:val="af-ZA"/>
        </w:rPr>
      </w:pPr>
    </w:p>
    <w:sectPr w:rsidR="00C506C7" w:rsidRPr="0078278F" w:rsidSect="00B37EA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ussian Antiqua">
    <w:panose1 w:val="02027200000000000000"/>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5EF6"/>
    <w:multiLevelType w:val="hybridMultilevel"/>
    <w:tmpl w:val="28326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C3CE4"/>
    <w:multiLevelType w:val="hybridMultilevel"/>
    <w:tmpl w:val="7424FCA4"/>
    <w:lvl w:ilvl="0" w:tplc="0419000F">
      <w:start w:val="1"/>
      <w:numFmt w:val="decimal"/>
      <w:lvlText w:val="%1."/>
      <w:lvlJc w:val="left"/>
      <w:pPr>
        <w:ind w:left="786" w:hanging="360"/>
      </w:pPr>
    </w:lvl>
    <w:lvl w:ilvl="1" w:tplc="04190019" w:tentative="1">
      <w:start w:val="1"/>
      <w:numFmt w:val="lowerLetter"/>
      <w:lvlText w:val="%2."/>
      <w:lvlJc w:val="left"/>
      <w:pPr>
        <w:ind w:left="1734" w:hanging="360"/>
      </w:pPr>
    </w:lvl>
    <w:lvl w:ilvl="2" w:tplc="0419001B" w:tentative="1">
      <w:start w:val="1"/>
      <w:numFmt w:val="lowerRoman"/>
      <w:lvlText w:val="%3."/>
      <w:lvlJc w:val="right"/>
      <w:pPr>
        <w:ind w:left="2454" w:hanging="180"/>
      </w:pPr>
    </w:lvl>
    <w:lvl w:ilvl="3" w:tplc="0419000F" w:tentative="1">
      <w:start w:val="1"/>
      <w:numFmt w:val="decimal"/>
      <w:lvlText w:val="%4."/>
      <w:lvlJc w:val="left"/>
      <w:pPr>
        <w:ind w:left="3174" w:hanging="360"/>
      </w:pPr>
    </w:lvl>
    <w:lvl w:ilvl="4" w:tplc="04190019" w:tentative="1">
      <w:start w:val="1"/>
      <w:numFmt w:val="lowerLetter"/>
      <w:lvlText w:val="%5."/>
      <w:lvlJc w:val="left"/>
      <w:pPr>
        <w:ind w:left="3894" w:hanging="360"/>
      </w:pPr>
    </w:lvl>
    <w:lvl w:ilvl="5" w:tplc="0419001B" w:tentative="1">
      <w:start w:val="1"/>
      <w:numFmt w:val="lowerRoman"/>
      <w:lvlText w:val="%6."/>
      <w:lvlJc w:val="right"/>
      <w:pPr>
        <w:ind w:left="4614" w:hanging="180"/>
      </w:pPr>
    </w:lvl>
    <w:lvl w:ilvl="6" w:tplc="0419000F" w:tentative="1">
      <w:start w:val="1"/>
      <w:numFmt w:val="decimal"/>
      <w:lvlText w:val="%7."/>
      <w:lvlJc w:val="left"/>
      <w:pPr>
        <w:ind w:left="5334" w:hanging="360"/>
      </w:pPr>
    </w:lvl>
    <w:lvl w:ilvl="7" w:tplc="04190019" w:tentative="1">
      <w:start w:val="1"/>
      <w:numFmt w:val="lowerLetter"/>
      <w:lvlText w:val="%8."/>
      <w:lvlJc w:val="left"/>
      <w:pPr>
        <w:ind w:left="6054" w:hanging="360"/>
      </w:pPr>
    </w:lvl>
    <w:lvl w:ilvl="8" w:tplc="0419001B" w:tentative="1">
      <w:start w:val="1"/>
      <w:numFmt w:val="lowerRoman"/>
      <w:lvlText w:val="%9."/>
      <w:lvlJc w:val="right"/>
      <w:pPr>
        <w:ind w:left="6774" w:hanging="180"/>
      </w:pPr>
    </w:lvl>
  </w:abstractNum>
  <w:abstractNum w:abstractNumId="2">
    <w:nsid w:val="0D2E5E95"/>
    <w:multiLevelType w:val="hybridMultilevel"/>
    <w:tmpl w:val="7054D8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3937D2"/>
    <w:multiLevelType w:val="singleLevel"/>
    <w:tmpl w:val="8ABA861C"/>
    <w:lvl w:ilvl="0">
      <w:start w:val="1"/>
      <w:numFmt w:val="decimal"/>
      <w:lvlText w:val="%1."/>
      <w:lvlJc w:val="left"/>
      <w:pPr>
        <w:tabs>
          <w:tab w:val="num" w:pos="720"/>
        </w:tabs>
        <w:ind w:left="720" w:hanging="720"/>
      </w:pPr>
      <w:rPr>
        <w:rFonts w:hint="default"/>
      </w:rPr>
    </w:lvl>
  </w:abstractNum>
  <w:abstractNum w:abstractNumId="4">
    <w:nsid w:val="140D6B09"/>
    <w:multiLevelType w:val="hybridMultilevel"/>
    <w:tmpl w:val="E3E66C32"/>
    <w:lvl w:ilvl="0" w:tplc="01440A0C">
      <w:start w:val="1"/>
      <w:numFmt w:val="lowerLetter"/>
      <w:lvlText w:val="%1."/>
      <w:lvlJc w:val="left"/>
      <w:pPr>
        <w:ind w:left="1080" w:hanging="360"/>
      </w:pPr>
      <w:rPr>
        <w:rFonts w:hint="default"/>
      </w:rPr>
    </w:lvl>
    <w:lvl w:ilvl="1" w:tplc="4B709D8C">
      <w:start w:val="1"/>
      <w:numFmt w:val="lowerRoman"/>
      <w:lvlText w:val="(%2)"/>
      <w:lvlJc w:val="left"/>
      <w:pPr>
        <w:ind w:left="1800" w:hanging="360"/>
      </w:pPr>
      <w:rPr>
        <w:rFonts w:ascii="Times New Roman" w:eastAsia="Times New Roman" w:hAnsi="Times New Roman" w:cs="Traditional Arabic"/>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C71E08"/>
    <w:multiLevelType w:val="hybridMultilevel"/>
    <w:tmpl w:val="9BE2D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A4365"/>
    <w:multiLevelType w:val="hybridMultilevel"/>
    <w:tmpl w:val="415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9211C"/>
    <w:multiLevelType w:val="hybridMultilevel"/>
    <w:tmpl w:val="51C8C8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B65A5"/>
    <w:multiLevelType w:val="singleLevel"/>
    <w:tmpl w:val="9168EE8C"/>
    <w:lvl w:ilvl="0">
      <w:start w:val="1"/>
      <w:numFmt w:val="decimal"/>
      <w:lvlText w:val="%1."/>
      <w:lvlJc w:val="left"/>
      <w:pPr>
        <w:tabs>
          <w:tab w:val="num" w:pos="720"/>
        </w:tabs>
        <w:ind w:left="720" w:hanging="720"/>
      </w:pPr>
      <w:rPr>
        <w:rFonts w:hint="default"/>
      </w:rPr>
    </w:lvl>
  </w:abstractNum>
  <w:abstractNum w:abstractNumId="9">
    <w:nsid w:val="29F735F4"/>
    <w:multiLevelType w:val="hybridMultilevel"/>
    <w:tmpl w:val="75664DAC"/>
    <w:lvl w:ilvl="0" w:tplc="5106D4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71A1E"/>
    <w:multiLevelType w:val="hybridMultilevel"/>
    <w:tmpl w:val="5E008F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CB718A3"/>
    <w:multiLevelType w:val="hybridMultilevel"/>
    <w:tmpl w:val="83A4D0AA"/>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7052F"/>
    <w:multiLevelType w:val="hybridMultilevel"/>
    <w:tmpl w:val="68CAADE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20304"/>
    <w:multiLevelType w:val="singleLevel"/>
    <w:tmpl w:val="DC484914"/>
    <w:lvl w:ilvl="0">
      <w:start w:val="1"/>
      <w:numFmt w:val="decimal"/>
      <w:lvlText w:val="%1."/>
      <w:lvlJc w:val="left"/>
      <w:pPr>
        <w:tabs>
          <w:tab w:val="num" w:pos="720"/>
        </w:tabs>
        <w:ind w:left="720" w:hanging="720"/>
      </w:pPr>
      <w:rPr>
        <w:rFonts w:hint="default"/>
      </w:rPr>
    </w:lvl>
  </w:abstractNum>
  <w:abstractNum w:abstractNumId="14">
    <w:nsid w:val="32C72FAE"/>
    <w:multiLevelType w:val="hybridMultilevel"/>
    <w:tmpl w:val="A99AFE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921477"/>
    <w:multiLevelType w:val="singleLevel"/>
    <w:tmpl w:val="8AECE188"/>
    <w:lvl w:ilvl="0">
      <w:start w:val="1"/>
      <w:numFmt w:val="lowerLetter"/>
      <w:lvlText w:val="%1."/>
      <w:lvlJc w:val="left"/>
      <w:pPr>
        <w:tabs>
          <w:tab w:val="num" w:pos="1440"/>
        </w:tabs>
        <w:ind w:left="1440" w:hanging="720"/>
      </w:pPr>
      <w:rPr>
        <w:rFonts w:hint="default"/>
      </w:rPr>
    </w:lvl>
  </w:abstractNum>
  <w:abstractNum w:abstractNumId="16">
    <w:nsid w:val="354E31AC"/>
    <w:multiLevelType w:val="singleLevel"/>
    <w:tmpl w:val="974232BA"/>
    <w:lvl w:ilvl="0">
      <w:start w:val="1"/>
      <w:numFmt w:val="decimal"/>
      <w:lvlText w:val="%1."/>
      <w:lvlJc w:val="left"/>
      <w:pPr>
        <w:tabs>
          <w:tab w:val="num" w:pos="720"/>
        </w:tabs>
        <w:ind w:left="720" w:hanging="720"/>
      </w:pPr>
      <w:rPr>
        <w:rFonts w:hint="default"/>
      </w:rPr>
    </w:lvl>
  </w:abstractNum>
  <w:abstractNum w:abstractNumId="17">
    <w:nsid w:val="3575766B"/>
    <w:multiLevelType w:val="singleLevel"/>
    <w:tmpl w:val="8A28AC26"/>
    <w:lvl w:ilvl="0">
      <w:start w:val="1"/>
      <w:numFmt w:val="lowerLetter"/>
      <w:lvlText w:val="%1."/>
      <w:lvlJc w:val="left"/>
      <w:pPr>
        <w:tabs>
          <w:tab w:val="num" w:pos="1440"/>
        </w:tabs>
        <w:ind w:left="1440" w:hanging="720"/>
      </w:pPr>
      <w:rPr>
        <w:rFonts w:hint="default"/>
      </w:rPr>
    </w:lvl>
  </w:abstractNum>
  <w:abstractNum w:abstractNumId="18">
    <w:nsid w:val="381073D8"/>
    <w:multiLevelType w:val="hybridMultilevel"/>
    <w:tmpl w:val="CF905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8760CE"/>
    <w:multiLevelType w:val="hybridMultilevel"/>
    <w:tmpl w:val="EFA0973C"/>
    <w:lvl w:ilvl="0" w:tplc="5B2E8800">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BD75981"/>
    <w:multiLevelType w:val="hybridMultilevel"/>
    <w:tmpl w:val="DB6084B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D90752"/>
    <w:multiLevelType w:val="singleLevel"/>
    <w:tmpl w:val="FE408908"/>
    <w:lvl w:ilvl="0">
      <w:start w:val="1"/>
      <w:numFmt w:val="lowerLetter"/>
      <w:lvlText w:val="%1."/>
      <w:lvlJc w:val="left"/>
      <w:pPr>
        <w:tabs>
          <w:tab w:val="num" w:pos="1440"/>
        </w:tabs>
        <w:ind w:left="1440" w:hanging="720"/>
      </w:pPr>
      <w:rPr>
        <w:rFonts w:hint="default"/>
      </w:rPr>
    </w:lvl>
  </w:abstractNum>
  <w:abstractNum w:abstractNumId="22">
    <w:nsid w:val="403B51DD"/>
    <w:multiLevelType w:val="hybridMultilevel"/>
    <w:tmpl w:val="9D4A86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E37A49"/>
    <w:multiLevelType w:val="hybridMultilevel"/>
    <w:tmpl w:val="E5A44520"/>
    <w:lvl w:ilvl="0" w:tplc="86B43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F15064"/>
    <w:multiLevelType w:val="singleLevel"/>
    <w:tmpl w:val="6FE2CFB2"/>
    <w:lvl w:ilvl="0">
      <w:start w:val="1"/>
      <w:numFmt w:val="decimal"/>
      <w:lvlText w:val="%1."/>
      <w:lvlJc w:val="left"/>
      <w:pPr>
        <w:tabs>
          <w:tab w:val="num" w:pos="720"/>
        </w:tabs>
        <w:ind w:left="720" w:hanging="720"/>
      </w:pPr>
      <w:rPr>
        <w:rFonts w:hint="default"/>
        <w:b w:val="0"/>
        <w:bCs w:val="0"/>
      </w:rPr>
    </w:lvl>
  </w:abstractNum>
  <w:abstractNum w:abstractNumId="25">
    <w:nsid w:val="4D4A6659"/>
    <w:multiLevelType w:val="singleLevel"/>
    <w:tmpl w:val="467EE4A6"/>
    <w:lvl w:ilvl="0">
      <w:start w:val="1"/>
      <w:numFmt w:val="decimal"/>
      <w:lvlText w:val="%1."/>
      <w:lvlJc w:val="left"/>
      <w:pPr>
        <w:tabs>
          <w:tab w:val="num" w:pos="720"/>
        </w:tabs>
        <w:ind w:left="720" w:hanging="720"/>
      </w:pPr>
      <w:rPr>
        <w:rFonts w:hint="default"/>
      </w:rPr>
    </w:lvl>
  </w:abstractNum>
  <w:abstractNum w:abstractNumId="26">
    <w:nsid w:val="50E22459"/>
    <w:multiLevelType w:val="hybridMultilevel"/>
    <w:tmpl w:val="2A44F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3C2B72"/>
    <w:multiLevelType w:val="hybridMultilevel"/>
    <w:tmpl w:val="7424FCA4"/>
    <w:lvl w:ilvl="0" w:tplc="0419000F">
      <w:start w:val="1"/>
      <w:numFmt w:val="decimal"/>
      <w:lvlText w:val="%1."/>
      <w:lvlJc w:val="left"/>
      <w:pPr>
        <w:ind w:left="786" w:hanging="360"/>
      </w:pPr>
    </w:lvl>
    <w:lvl w:ilvl="1" w:tplc="04190019" w:tentative="1">
      <w:start w:val="1"/>
      <w:numFmt w:val="lowerLetter"/>
      <w:lvlText w:val="%2."/>
      <w:lvlJc w:val="left"/>
      <w:pPr>
        <w:ind w:left="1734" w:hanging="360"/>
      </w:pPr>
    </w:lvl>
    <w:lvl w:ilvl="2" w:tplc="0419001B" w:tentative="1">
      <w:start w:val="1"/>
      <w:numFmt w:val="lowerRoman"/>
      <w:lvlText w:val="%3."/>
      <w:lvlJc w:val="right"/>
      <w:pPr>
        <w:ind w:left="2454" w:hanging="180"/>
      </w:pPr>
    </w:lvl>
    <w:lvl w:ilvl="3" w:tplc="0419000F" w:tentative="1">
      <w:start w:val="1"/>
      <w:numFmt w:val="decimal"/>
      <w:lvlText w:val="%4."/>
      <w:lvlJc w:val="left"/>
      <w:pPr>
        <w:ind w:left="3174" w:hanging="360"/>
      </w:pPr>
    </w:lvl>
    <w:lvl w:ilvl="4" w:tplc="04190019" w:tentative="1">
      <w:start w:val="1"/>
      <w:numFmt w:val="lowerLetter"/>
      <w:lvlText w:val="%5."/>
      <w:lvlJc w:val="left"/>
      <w:pPr>
        <w:ind w:left="3894" w:hanging="360"/>
      </w:pPr>
    </w:lvl>
    <w:lvl w:ilvl="5" w:tplc="0419001B" w:tentative="1">
      <w:start w:val="1"/>
      <w:numFmt w:val="lowerRoman"/>
      <w:lvlText w:val="%6."/>
      <w:lvlJc w:val="right"/>
      <w:pPr>
        <w:ind w:left="4614" w:hanging="180"/>
      </w:pPr>
    </w:lvl>
    <w:lvl w:ilvl="6" w:tplc="0419000F" w:tentative="1">
      <w:start w:val="1"/>
      <w:numFmt w:val="decimal"/>
      <w:lvlText w:val="%7."/>
      <w:lvlJc w:val="left"/>
      <w:pPr>
        <w:ind w:left="5334" w:hanging="360"/>
      </w:pPr>
    </w:lvl>
    <w:lvl w:ilvl="7" w:tplc="04190019" w:tentative="1">
      <w:start w:val="1"/>
      <w:numFmt w:val="lowerLetter"/>
      <w:lvlText w:val="%8."/>
      <w:lvlJc w:val="left"/>
      <w:pPr>
        <w:ind w:left="6054" w:hanging="360"/>
      </w:pPr>
    </w:lvl>
    <w:lvl w:ilvl="8" w:tplc="0419001B" w:tentative="1">
      <w:start w:val="1"/>
      <w:numFmt w:val="lowerRoman"/>
      <w:lvlText w:val="%9."/>
      <w:lvlJc w:val="right"/>
      <w:pPr>
        <w:ind w:left="6774" w:hanging="180"/>
      </w:pPr>
    </w:lvl>
  </w:abstractNum>
  <w:abstractNum w:abstractNumId="28">
    <w:nsid w:val="526665BA"/>
    <w:multiLevelType w:val="hybridMultilevel"/>
    <w:tmpl w:val="A20E9C18"/>
    <w:lvl w:ilvl="0" w:tplc="DF0EA244">
      <w:start w:val="1"/>
      <w:numFmt w:val="lowerLetter"/>
      <w:lvlText w:val="%1."/>
      <w:lvlJc w:val="left"/>
      <w:pPr>
        <w:ind w:left="1080" w:hanging="360"/>
      </w:pPr>
      <w:rPr>
        <w:rFonts w:ascii="Times New Roman" w:eastAsia="Times New Roman" w:hAnsi="Times New Roman"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124C86"/>
    <w:multiLevelType w:val="hybridMultilevel"/>
    <w:tmpl w:val="E4B4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E63691"/>
    <w:multiLevelType w:val="hybridMultilevel"/>
    <w:tmpl w:val="5442E61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5E5B0723"/>
    <w:multiLevelType w:val="hybridMultilevel"/>
    <w:tmpl w:val="A32EA9C2"/>
    <w:lvl w:ilvl="0" w:tplc="0419000F">
      <w:start w:val="1"/>
      <w:numFmt w:val="decimal"/>
      <w:lvlText w:val="%1."/>
      <w:lvlJc w:val="left"/>
      <w:pPr>
        <w:ind w:left="1353" w:hanging="360"/>
      </w:pPr>
    </w:lvl>
    <w:lvl w:ilvl="1" w:tplc="04190019" w:tentative="1">
      <w:start w:val="1"/>
      <w:numFmt w:val="lowerLetter"/>
      <w:lvlText w:val="%2."/>
      <w:lvlJc w:val="left"/>
      <w:pPr>
        <w:ind w:left="2301" w:hanging="360"/>
      </w:pPr>
    </w:lvl>
    <w:lvl w:ilvl="2" w:tplc="0419001B" w:tentative="1">
      <w:start w:val="1"/>
      <w:numFmt w:val="lowerRoman"/>
      <w:lvlText w:val="%3."/>
      <w:lvlJc w:val="right"/>
      <w:pPr>
        <w:ind w:left="3021" w:hanging="180"/>
      </w:pPr>
    </w:lvl>
    <w:lvl w:ilvl="3" w:tplc="0419000F" w:tentative="1">
      <w:start w:val="1"/>
      <w:numFmt w:val="decimal"/>
      <w:lvlText w:val="%4."/>
      <w:lvlJc w:val="left"/>
      <w:pPr>
        <w:ind w:left="3741" w:hanging="360"/>
      </w:pPr>
    </w:lvl>
    <w:lvl w:ilvl="4" w:tplc="04190019" w:tentative="1">
      <w:start w:val="1"/>
      <w:numFmt w:val="lowerLetter"/>
      <w:lvlText w:val="%5."/>
      <w:lvlJc w:val="left"/>
      <w:pPr>
        <w:ind w:left="4461" w:hanging="360"/>
      </w:pPr>
    </w:lvl>
    <w:lvl w:ilvl="5" w:tplc="0419001B" w:tentative="1">
      <w:start w:val="1"/>
      <w:numFmt w:val="lowerRoman"/>
      <w:lvlText w:val="%6."/>
      <w:lvlJc w:val="right"/>
      <w:pPr>
        <w:ind w:left="5181" w:hanging="180"/>
      </w:pPr>
    </w:lvl>
    <w:lvl w:ilvl="6" w:tplc="0419000F" w:tentative="1">
      <w:start w:val="1"/>
      <w:numFmt w:val="decimal"/>
      <w:lvlText w:val="%7."/>
      <w:lvlJc w:val="left"/>
      <w:pPr>
        <w:ind w:left="5901" w:hanging="360"/>
      </w:pPr>
    </w:lvl>
    <w:lvl w:ilvl="7" w:tplc="04190019" w:tentative="1">
      <w:start w:val="1"/>
      <w:numFmt w:val="lowerLetter"/>
      <w:lvlText w:val="%8."/>
      <w:lvlJc w:val="left"/>
      <w:pPr>
        <w:ind w:left="6621" w:hanging="360"/>
      </w:pPr>
    </w:lvl>
    <w:lvl w:ilvl="8" w:tplc="0419001B" w:tentative="1">
      <w:start w:val="1"/>
      <w:numFmt w:val="lowerRoman"/>
      <w:lvlText w:val="%9."/>
      <w:lvlJc w:val="right"/>
      <w:pPr>
        <w:ind w:left="7341" w:hanging="180"/>
      </w:pPr>
    </w:lvl>
  </w:abstractNum>
  <w:abstractNum w:abstractNumId="32">
    <w:nsid w:val="630B5A9C"/>
    <w:multiLevelType w:val="hybridMultilevel"/>
    <w:tmpl w:val="51C8C8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FF45DC"/>
    <w:multiLevelType w:val="singleLevel"/>
    <w:tmpl w:val="B7084F4A"/>
    <w:lvl w:ilvl="0">
      <w:start w:val="1"/>
      <w:numFmt w:val="lowerLetter"/>
      <w:lvlText w:val="%1."/>
      <w:lvlJc w:val="left"/>
      <w:pPr>
        <w:tabs>
          <w:tab w:val="num" w:pos="1440"/>
        </w:tabs>
        <w:ind w:left="1440" w:hanging="720"/>
      </w:pPr>
      <w:rPr>
        <w:rFonts w:hint="default"/>
      </w:rPr>
    </w:lvl>
  </w:abstractNum>
  <w:abstractNum w:abstractNumId="34">
    <w:nsid w:val="6B8A5D2E"/>
    <w:multiLevelType w:val="singleLevel"/>
    <w:tmpl w:val="139C8FB2"/>
    <w:lvl w:ilvl="0">
      <w:start w:val="1"/>
      <w:numFmt w:val="lowerLetter"/>
      <w:lvlText w:val="%1."/>
      <w:lvlJc w:val="left"/>
      <w:pPr>
        <w:tabs>
          <w:tab w:val="num" w:pos="1440"/>
        </w:tabs>
        <w:ind w:left="1440" w:hanging="720"/>
      </w:pPr>
      <w:rPr>
        <w:rFonts w:hint="default"/>
      </w:rPr>
    </w:lvl>
  </w:abstractNum>
  <w:abstractNum w:abstractNumId="35">
    <w:nsid w:val="74180AB4"/>
    <w:multiLevelType w:val="hybridMultilevel"/>
    <w:tmpl w:val="70C810C8"/>
    <w:lvl w:ilvl="0" w:tplc="310C0D7C">
      <w:start w:val="1"/>
      <w:numFmt w:val="decimal"/>
      <w:lvlText w:val="%1."/>
      <w:lvlJc w:val="left"/>
      <w:pPr>
        <w:ind w:left="72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71D95"/>
    <w:multiLevelType w:val="hybridMultilevel"/>
    <w:tmpl w:val="893A1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0471AF"/>
    <w:multiLevelType w:val="hybridMultilevel"/>
    <w:tmpl w:val="48381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D47517B"/>
    <w:multiLevelType w:val="singleLevel"/>
    <w:tmpl w:val="1FE4E4BA"/>
    <w:lvl w:ilvl="0">
      <w:start w:val="1"/>
      <w:numFmt w:val="decimal"/>
      <w:lvlText w:val="%1."/>
      <w:lvlJc w:val="left"/>
      <w:pPr>
        <w:tabs>
          <w:tab w:val="num" w:pos="720"/>
        </w:tabs>
        <w:ind w:left="720" w:hanging="720"/>
      </w:pPr>
      <w:rPr>
        <w:rFonts w:hint="default"/>
      </w:rPr>
    </w:lvl>
  </w:abstractNum>
  <w:abstractNum w:abstractNumId="39">
    <w:nsid w:val="7E71165F"/>
    <w:multiLevelType w:val="hybridMultilevel"/>
    <w:tmpl w:val="C610F94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1"/>
  </w:num>
  <w:num w:numId="3">
    <w:abstractNumId w:val="27"/>
  </w:num>
  <w:num w:numId="4">
    <w:abstractNumId w:val="2"/>
  </w:num>
  <w:num w:numId="5">
    <w:abstractNumId w:val="30"/>
  </w:num>
  <w:num w:numId="6">
    <w:abstractNumId w:val="19"/>
  </w:num>
  <w:num w:numId="7">
    <w:abstractNumId w:val="10"/>
  </w:num>
  <w:num w:numId="8">
    <w:abstractNumId w:val="36"/>
  </w:num>
  <w:num w:numId="9">
    <w:abstractNumId w:val="12"/>
  </w:num>
  <w:num w:numId="10">
    <w:abstractNumId w:val="20"/>
  </w:num>
  <w:num w:numId="11">
    <w:abstractNumId w:val="11"/>
  </w:num>
  <w:num w:numId="12">
    <w:abstractNumId w:val="9"/>
  </w:num>
  <w:num w:numId="13">
    <w:abstractNumId w:val="35"/>
  </w:num>
  <w:num w:numId="14">
    <w:abstractNumId w:val="18"/>
  </w:num>
  <w:num w:numId="15">
    <w:abstractNumId w:val="25"/>
  </w:num>
  <w:num w:numId="16">
    <w:abstractNumId w:val="21"/>
  </w:num>
  <w:num w:numId="17">
    <w:abstractNumId w:val="15"/>
  </w:num>
  <w:num w:numId="18">
    <w:abstractNumId w:val="16"/>
  </w:num>
  <w:num w:numId="19">
    <w:abstractNumId w:val="8"/>
  </w:num>
  <w:num w:numId="20">
    <w:abstractNumId w:val="33"/>
  </w:num>
  <w:num w:numId="21">
    <w:abstractNumId w:val="3"/>
  </w:num>
  <w:num w:numId="22">
    <w:abstractNumId w:val="17"/>
  </w:num>
  <w:num w:numId="23">
    <w:abstractNumId w:val="13"/>
  </w:num>
  <w:num w:numId="24">
    <w:abstractNumId w:val="34"/>
  </w:num>
  <w:num w:numId="25">
    <w:abstractNumId w:val="38"/>
  </w:num>
  <w:num w:numId="26">
    <w:abstractNumId w:val="7"/>
  </w:num>
  <w:num w:numId="27">
    <w:abstractNumId w:val="29"/>
  </w:num>
  <w:num w:numId="28">
    <w:abstractNumId w:val="28"/>
  </w:num>
  <w:num w:numId="29">
    <w:abstractNumId w:val="4"/>
  </w:num>
  <w:num w:numId="30">
    <w:abstractNumId w:val="6"/>
  </w:num>
  <w:num w:numId="31">
    <w:abstractNumId w:val="37"/>
  </w:num>
  <w:num w:numId="32">
    <w:abstractNumId w:val="22"/>
  </w:num>
  <w:num w:numId="33">
    <w:abstractNumId w:val="32"/>
  </w:num>
  <w:num w:numId="34">
    <w:abstractNumId w:val="14"/>
  </w:num>
  <w:num w:numId="35">
    <w:abstractNumId w:val="24"/>
  </w:num>
  <w:num w:numId="36">
    <w:abstractNumId w:val="39"/>
  </w:num>
  <w:num w:numId="37">
    <w:abstractNumId w:val="23"/>
  </w:num>
  <w:num w:numId="38">
    <w:abstractNumId w:val="5"/>
  </w:num>
  <w:num w:numId="39">
    <w:abstractNumId w:val="0"/>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4A524F"/>
    <w:rsid w:val="00482D32"/>
    <w:rsid w:val="004A524F"/>
    <w:rsid w:val="004A7D6D"/>
    <w:rsid w:val="00707E27"/>
    <w:rsid w:val="0078278F"/>
    <w:rsid w:val="008000A5"/>
    <w:rsid w:val="0082380E"/>
    <w:rsid w:val="00932947"/>
    <w:rsid w:val="00B37EA3"/>
    <w:rsid w:val="00B91B09"/>
    <w:rsid w:val="00C212E2"/>
    <w:rsid w:val="00C506C7"/>
    <w:rsid w:val="00C74208"/>
    <w:rsid w:val="00CC4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paragraph" w:styleId="Heading1">
    <w:name w:val="heading 1"/>
    <w:basedOn w:val="Normal"/>
    <w:next w:val="Normal"/>
    <w:link w:val="Heading1Char"/>
    <w:qFormat/>
    <w:rsid w:val="00C506C7"/>
    <w:pPr>
      <w:keepNext/>
      <w:spacing w:after="0" w:line="240" w:lineRule="auto"/>
      <w:jc w:val="center"/>
      <w:outlineLvl w:val="0"/>
    </w:pPr>
    <w:rPr>
      <w:rFonts w:ascii="Times Armenian" w:eastAsia="Times New Roman" w:hAnsi="Times Armenian"/>
      <w:sz w:val="24"/>
      <w:szCs w:val="20"/>
      <w:lang/>
    </w:rPr>
  </w:style>
  <w:style w:type="paragraph" w:styleId="Heading2">
    <w:name w:val="heading 2"/>
    <w:basedOn w:val="Normal"/>
    <w:next w:val="Normal"/>
    <w:link w:val="Heading2Char"/>
    <w:uiPriority w:val="9"/>
    <w:qFormat/>
    <w:rsid w:val="00C506C7"/>
    <w:pPr>
      <w:keepNext/>
      <w:spacing w:before="240" w:after="60" w:line="240" w:lineRule="auto"/>
      <w:outlineLvl w:val="1"/>
    </w:pPr>
    <w:rPr>
      <w:rFonts w:ascii="Cambria" w:eastAsia="Times New Roman" w:hAnsi="Cambria"/>
      <w:b/>
      <w:bCs/>
      <w:i/>
      <w:iCs/>
      <w:sz w:val="28"/>
      <w:szCs w:val="28"/>
      <w:lang/>
    </w:rPr>
  </w:style>
  <w:style w:type="paragraph" w:styleId="Heading5">
    <w:name w:val="heading 5"/>
    <w:basedOn w:val="Normal"/>
    <w:next w:val="Normal"/>
    <w:link w:val="Heading5Char"/>
    <w:qFormat/>
    <w:rsid w:val="00C506C7"/>
    <w:pPr>
      <w:keepNext/>
      <w:spacing w:after="0" w:line="240" w:lineRule="auto"/>
      <w:jc w:val="center"/>
      <w:outlineLvl w:val="4"/>
    </w:pPr>
    <w:rPr>
      <w:rFonts w:ascii="Russian Antiqua" w:eastAsia="Times New Roman" w:hAnsi="Russian Antiqua"/>
      <w:b/>
      <w:bCs/>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C506C7"/>
    <w:pPr>
      <w:spacing w:after="160" w:line="259" w:lineRule="auto"/>
    </w:pPr>
    <w:rPr>
      <w:rFonts w:ascii="Times New Roman" w:hAnsi="Times New Roman"/>
      <w:sz w:val="24"/>
      <w:szCs w:val="24"/>
      <w:lang w:val="en-US"/>
    </w:rPr>
  </w:style>
  <w:style w:type="character" w:customStyle="1" w:styleId="Heading1Char">
    <w:name w:val="Heading 1 Char"/>
    <w:basedOn w:val="DefaultParagraphFont"/>
    <w:link w:val="Heading1"/>
    <w:rsid w:val="00C506C7"/>
    <w:rPr>
      <w:rFonts w:ascii="Times Armenian" w:eastAsia="Times New Roman" w:hAnsi="Times Armenian" w:cs="Times New Roman"/>
      <w:sz w:val="24"/>
      <w:szCs w:val="20"/>
      <w:lang/>
    </w:rPr>
  </w:style>
  <w:style w:type="character" w:customStyle="1" w:styleId="Heading2Char">
    <w:name w:val="Heading 2 Char"/>
    <w:basedOn w:val="DefaultParagraphFont"/>
    <w:link w:val="Heading2"/>
    <w:uiPriority w:val="9"/>
    <w:rsid w:val="00C506C7"/>
    <w:rPr>
      <w:rFonts w:ascii="Cambria" w:eastAsia="Times New Roman" w:hAnsi="Cambria" w:cs="Times New Roman"/>
      <w:b/>
      <w:bCs/>
      <w:i/>
      <w:iCs/>
      <w:sz w:val="28"/>
      <w:szCs w:val="28"/>
      <w:lang/>
    </w:rPr>
  </w:style>
  <w:style w:type="character" w:customStyle="1" w:styleId="Heading5Char">
    <w:name w:val="Heading 5 Char"/>
    <w:basedOn w:val="DefaultParagraphFont"/>
    <w:link w:val="Heading5"/>
    <w:rsid w:val="00C506C7"/>
    <w:rPr>
      <w:rFonts w:ascii="Russian Antiqua" w:eastAsia="Times New Roman" w:hAnsi="Russian Antiqua" w:cs="Times New Roman"/>
      <w:b/>
      <w:bCs/>
      <w:sz w:val="20"/>
      <w:szCs w:val="20"/>
      <w:lang/>
    </w:rPr>
  </w:style>
  <w:style w:type="character" w:styleId="Hyperlink">
    <w:name w:val="Hyperlink"/>
    <w:semiHidden/>
    <w:rsid w:val="00C506C7"/>
    <w:rPr>
      <w:color w:val="0000FF"/>
      <w:u w:val="single"/>
    </w:rPr>
  </w:style>
  <w:style w:type="paragraph" w:styleId="Header">
    <w:name w:val="header"/>
    <w:basedOn w:val="Normal"/>
    <w:link w:val="HeaderChar"/>
    <w:uiPriority w:val="99"/>
    <w:unhideWhenUsed/>
    <w:rsid w:val="00C506C7"/>
    <w:pPr>
      <w:tabs>
        <w:tab w:val="center" w:pos="4844"/>
        <w:tab w:val="right" w:pos="9689"/>
      </w:tabs>
      <w:spacing w:after="0" w:line="240" w:lineRule="auto"/>
    </w:pPr>
    <w:rPr>
      <w:rFonts w:ascii="Times New Roman" w:eastAsia="Times New Roman" w:hAnsi="Times New Roman"/>
      <w:sz w:val="24"/>
      <w:szCs w:val="24"/>
      <w:lang/>
    </w:rPr>
  </w:style>
  <w:style w:type="character" w:customStyle="1" w:styleId="HeaderChar">
    <w:name w:val="Header Char"/>
    <w:basedOn w:val="DefaultParagraphFont"/>
    <w:link w:val="Header"/>
    <w:uiPriority w:val="99"/>
    <w:rsid w:val="00C506C7"/>
    <w:rPr>
      <w:rFonts w:ascii="Times New Roman" w:eastAsia="Times New Roman" w:hAnsi="Times New Roman" w:cs="Times New Roman"/>
      <w:sz w:val="24"/>
      <w:szCs w:val="24"/>
      <w:lang/>
    </w:rPr>
  </w:style>
  <w:style w:type="character" w:customStyle="1" w:styleId="3">
    <w:name w:val="Основной текст (3)_"/>
    <w:link w:val="30"/>
    <w:rsid w:val="00C506C7"/>
    <w:rPr>
      <w:rFonts w:ascii="Sylfaen" w:eastAsia="Sylfaen" w:hAnsi="Sylfaen"/>
      <w:spacing w:val="2"/>
      <w:sz w:val="33"/>
      <w:szCs w:val="33"/>
      <w:shd w:val="clear" w:color="auto" w:fill="FFFFFF"/>
    </w:rPr>
  </w:style>
  <w:style w:type="paragraph" w:customStyle="1" w:styleId="30">
    <w:name w:val="Основной текст (3)"/>
    <w:basedOn w:val="Normal"/>
    <w:link w:val="3"/>
    <w:rsid w:val="00C506C7"/>
    <w:pPr>
      <w:shd w:val="clear" w:color="auto" w:fill="FFFFFF"/>
      <w:spacing w:before="120" w:after="0" w:line="1325" w:lineRule="exact"/>
      <w:jc w:val="center"/>
    </w:pPr>
    <w:rPr>
      <w:rFonts w:ascii="Sylfaen" w:eastAsia="Sylfaen" w:hAnsi="Sylfaen" w:cstheme="minorBidi"/>
      <w:spacing w:val="2"/>
      <w:sz w:val="33"/>
      <w:szCs w:val="33"/>
      <w:lang w:val="en-US"/>
    </w:rPr>
  </w:style>
  <w:style w:type="paragraph" w:customStyle="1" w:styleId="mechtex">
    <w:name w:val="mechtex"/>
    <w:basedOn w:val="Normal"/>
    <w:link w:val="mechtexChar"/>
    <w:rsid w:val="00C506C7"/>
    <w:pPr>
      <w:spacing w:after="0" w:line="240" w:lineRule="auto"/>
      <w:jc w:val="center"/>
    </w:pPr>
    <w:rPr>
      <w:rFonts w:ascii="Arial Armenian" w:hAnsi="Arial Armenian"/>
      <w:szCs w:val="20"/>
      <w:lang w:val="en-US"/>
    </w:rPr>
  </w:style>
  <w:style w:type="character" w:customStyle="1" w:styleId="mechtexChar">
    <w:name w:val="mechtex Char"/>
    <w:link w:val="mechtex"/>
    <w:locked/>
    <w:rsid w:val="00C506C7"/>
    <w:rPr>
      <w:rFonts w:ascii="Arial Armenian" w:eastAsia="Calibri" w:hAnsi="Arial Armenian" w:cs="Times New Roman"/>
      <w:szCs w:val="20"/>
      <w:lang/>
    </w:rPr>
  </w:style>
  <w:style w:type="paragraph" w:styleId="BalloonText">
    <w:name w:val="Balloon Text"/>
    <w:basedOn w:val="Normal"/>
    <w:link w:val="BalloonTextChar"/>
    <w:uiPriority w:val="99"/>
    <w:semiHidden/>
    <w:unhideWhenUsed/>
    <w:rsid w:val="00C506C7"/>
    <w:pPr>
      <w:spacing w:after="0" w:line="240" w:lineRule="auto"/>
    </w:pPr>
    <w:rPr>
      <w:rFonts w:ascii="Tahoma" w:eastAsia="Times New Roman" w:hAnsi="Tahoma"/>
      <w:sz w:val="16"/>
      <w:szCs w:val="16"/>
      <w:lang/>
    </w:rPr>
  </w:style>
  <w:style w:type="character" w:customStyle="1" w:styleId="BalloonTextChar">
    <w:name w:val="Balloon Text Char"/>
    <w:basedOn w:val="DefaultParagraphFont"/>
    <w:link w:val="BalloonText"/>
    <w:uiPriority w:val="99"/>
    <w:semiHidden/>
    <w:rsid w:val="00C506C7"/>
    <w:rPr>
      <w:rFonts w:ascii="Tahoma" w:eastAsia="Times New Roman" w:hAnsi="Tahoma" w:cs="Times New Roman"/>
      <w:sz w:val="16"/>
      <w:szCs w:val="16"/>
      <w:lang/>
    </w:rPr>
  </w:style>
  <w:style w:type="paragraph" w:styleId="FootnoteText">
    <w:name w:val="footnote text"/>
    <w:basedOn w:val="Normal"/>
    <w:link w:val="FootnoteTextChar"/>
    <w:uiPriority w:val="99"/>
    <w:semiHidden/>
    <w:unhideWhenUsed/>
    <w:rsid w:val="00C506C7"/>
    <w:pPr>
      <w:spacing w:after="0" w:line="240" w:lineRule="auto"/>
    </w:pPr>
    <w:rPr>
      <w:rFonts w:ascii="Times New Roman" w:eastAsia="Times New Roman" w:hAnsi="Times New Roman"/>
      <w:sz w:val="20"/>
      <w:szCs w:val="20"/>
      <w:lang/>
    </w:rPr>
  </w:style>
  <w:style w:type="character" w:customStyle="1" w:styleId="FootnoteTextChar">
    <w:name w:val="Footnote Text Char"/>
    <w:basedOn w:val="DefaultParagraphFont"/>
    <w:link w:val="FootnoteText"/>
    <w:uiPriority w:val="99"/>
    <w:semiHidden/>
    <w:rsid w:val="00C506C7"/>
    <w:rPr>
      <w:rFonts w:ascii="Times New Roman" w:eastAsia="Times New Roman" w:hAnsi="Times New Roman" w:cs="Times New Roman"/>
      <w:sz w:val="20"/>
      <w:szCs w:val="20"/>
      <w:lang/>
    </w:rPr>
  </w:style>
  <w:style w:type="character" w:styleId="FootnoteReference">
    <w:name w:val="footnote reference"/>
    <w:uiPriority w:val="99"/>
    <w:semiHidden/>
    <w:unhideWhenUsed/>
    <w:rsid w:val="00C506C7"/>
    <w:rPr>
      <w:vertAlign w:val="superscript"/>
    </w:rPr>
  </w:style>
  <w:style w:type="paragraph" w:styleId="BodyText2">
    <w:name w:val="Body Text 2"/>
    <w:basedOn w:val="Normal"/>
    <w:link w:val="BodyText2Char"/>
    <w:rsid w:val="00C506C7"/>
    <w:pPr>
      <w:spacing w:after="0" w:line="240" w:lineRule="auto"/>
      <w:jc w:val="lowKashida"/>
    </w:pPr>
    <w:rPr>
      <w:rFonts w:ascii="Times New Roman" w:eastAsia="Times New Roman" w:hAnsi="Times New Roman"/>
      <w:noProof/>
      <w:sz w:val="28"/>
      <w:szCs w:val="20"/>
      <w:lang w:val="en-US"/>
    </w:rPr>
  </w:style>
  <w:style w:type="character" w:customStyle="1" w:styleId="BodyText2Char">
    <w:name w:val="Body Text 2 Char"/>
    <w:basedOn w:val="DefaultParagraphFont"/>
    <w:link w:val="BodyText2"/>
    <w:rsid w:val="00C506C7"/>
    <w:rPr>
      <w:rFonts w:ascii="Times New Roman" w:eastAsia="Times New Roman" w:hAnsi="Times New Roman" w:cs="Times New Roman"/>
      <w:noProof/>
      <w:sz w:val="28"/>
      <w:szCs w:val="20"/>
    </w:rPr>
  </w:style>
  <w:style w:type="paragraph" w:customStyle="1" w:styleId="Default">
    <w:name w:val="Default"/>
    <w:rsid w:val="00C506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C506C7"/>
    <w:pPr>
      <w:spacing w:after="120" w:line="240" w:lineRule="auto"/>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99"/>
    <w:semiHidden/>
    <w:rsid w:val="00C506C7"/>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SyuzannaA</cp:lastModifiedBy>
  <cp:revision>11</cp:revision>
  <dcterms:created xsi:type="dcterms:W3CDTF">2017-06-29T10:36:00Z</dcterms:created>
  <dcterms:modified xsi:type="dcterms:W3CDTF">2017-07-04T07:56:00Z</dcterms:modified>
</cp:coreProperties>
</file>