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CB" w:rsidRPr="00EC0A13" w:rsidRDefault="00EC0A13" w:rsidP="00F863CB">
      <w:pPr>
        <w:spacing w:after="0"/>
        <w:ind w:right="-31" w:firstLine="708"/>
        <w:jc w:val="center"/>
        <w:rPr>
          <w:rFonts w:ascii="GHEA Grapalat" w:hAnsi="GHEA Grapalat"/>
          <w:b/>
          <w:sz w:val="26"/>
          <w:szCs w:val="26"/>
          <w:lang w:val="en-US"/>
        </w:rPr>
      </w:pPr>
      <w:bookmarkStart w:id="0" w:name="_GoBack"/>
      <w:bookmarkEnd w:id="0"/>
      <w:r w:rsidRPr="00EC0A13">
        <w:rPr>
          <w:rFonts w:ascii="GHEA Grapalat" w:hAnsi="GHEA Grapalat"/>
          <w:b/>
          <w:sz w:val="26"/>
          <w:szCs w:val="26"/>
          <w:lang w:val="en-US"/>
        </w:rPr>
        <w:t>RESERVATION OF THE REPUBLIC OF ARMENIA</w:t>
      </w:r>
    </w:p>
    <w:p w:rsidR="00EC0A13" w:rsidRPr="00EC0A13" w:rsidRDefault="00EC0A13" w:rsidP="00F863CB">
      <w:pPr>
        <w:spacing w:after="0"/>
        <w:ind w:right="-31" w:firstLine="708"/>
        <w:jc w:val="center"/>
        <w:rPr>
          <w:rFonts w:ascii="GHEA Grapalat" w:hAnsi="GHEA Grapalat"/>
          <w:sz w:val="26"/>
          <w:szCs w:val="26"/>
          <w:lang w:val="en-US"/>
        </w:rPr>
      </w:pPr>
    </w:p>
    <w:p w:rsidR="00EC0A13" w:rsidRPr="00EC0A13" w:rsidRDefault="00EC0A13" w:rsidP="00F863CB">
      <w:pPr>
        <w:spacing w:after="0"/>
        <w:ind w:right="-31" w:firstLine="708"/>
        <w:jc w:val="center"/>
        <w:rPr>
          <w:rFonts w:ascii="GHEA Grapalat" w:hAnsi="GHEA Grapalat"/>
          <w:sz w:val="26"/>
          <w:szCs w:val="26"/>
          <w:lang w:val="en-US"/>
        </w:rPr>
      </w:pPr>
      <w:r w:rsidRPr="00EC0A13">
        <w:rPr>
          <w:rFonts w:ascii="GHEA Grapalat" w:hAnsi="GHEA Grapalat"/>
          <w:sz w:val="26"/>
          <w:szCs w:val="26"/>
          <w:lang w:val="en-US"/>
        </w:rPr>
        <w:t>TO THE PROTOCOL BETWEEN THE CENTRAL CUSTOMS AUTHORITIES OF THE MEMBER STATES OF THE EURASIAN ECONOMIC UNION AND OF THE SOCIALIST REPUBLIC OF VIET NAM ON THE REALIZATION OF THE INFORMATION EXCHANGE IN ACCORDANCE WITH THE ARTICLE 5.7 OF THE FREE TRADE AGREEMENT BETWEEN THE EURASIAN ECONOMIC UNION AND ITS MEMBER STATES, OF THE ONE PART, AND THE SOCIALIST REPUBLIC OF VIET NAM, OF THE OTHER PART, OF MAY 29</w:t>
      </w:r>
      <w:r w:rsidRPr="00EC0A13">
        <w:rPr>
          <w:rFonts w:ascii="GHEA Grapalat" w:hAnsi="GHEA Grapalat"/>
          <w:sz w:val="26"/>
          <w:szCs w:val="26"/>
          <w:vertAlign w:val="superscript"/>
          <w:lang w:val="en-US"/>
        </w:rPr>
        <w:t>th</w:t>
      </w:r>
      <w:r w:rsidRPr="00EC0A13">
        <w:rPr>
          <w:rFonts w:ascii="GHEA Grapalat" w:hAnsi="GHEA Grapalat"/>
          <w:sz w:val="26"/>
          <w:szCs w:val="26"/>
          <w:lang w:val="en-US"/>
        </w:rPr>
        <w:t>, 2015</w:t>
      </w:r>
    </w:p>
    <w:p w:rsidR="00F863CB" w:rsidRPr="00EC0A13" w:rsidRDefault="00F863CB" w:rsidP="00F863CB">
      <w:pPr>
        <w:spacing w:after="0"/>
        <w:ind w:right="-31" w:firstLine="708"/>
        <w:jc w:val="center"/>
        <w:rPr>
          <w:rFonts w:ascii="GHEA Grapalat" w:hAnsi="GHEA Grapalat"/>
          <w:sz w:val="26"/>
          <w:szCs w:val="26"/>
        </w:rPr>
      </w:pPr>
    </w:p>
    <w:p w:rsidR="00F863CB" w:rsidRPr="00EC0A13" w:rsidRDefault="00F863CB" w:rsidP="00F863CB">
      <w:pPr>
        <w:spacing w:after="0"/>
        <w:ind w:right="-31" w:firstLine="708"/>
        <w:jc w:val="center"/>
        <w:rPr>
          <w:rFonts w:ascii="GHEA Grapalat" w:hAnsi="GHEA Grapalat"/>
          <w:sz w:val="26"/>
          <w:szCs w:val="26"/>
        </w:rPr>
      </w:pPr>
    </w:p>
    <w:p w:rsidR="00F863CB" w:rsidRPr="00EC0A13" w:rsidRDefault="00F863CB" w:rsidP="00F863CB">
      <w:pPr>
        <w:spacing w:after="0"/>
        <w:ind w:right="-31" w:firstLine="708"/>
        <w:jc w:val="both"/>
        <w:rPr>
          <w:rFonts w:ascii="GHEA Grapalat" w:hAnsi="GHEA Grapalat"/>
          <w:sz w:val="26"/>
          <w:szCs w:val="26"/>
          <w:lang w:val="en-US"/>
        </w:rPr>
      </w:pPr>
      <w:r w:rsidRPr="00EC0A13">
        <w:rPr>
          <w:rFonts w:ascii="GHEA Grapalat" w:hAnsi="GHEA Grapalat"/>
          <w:sz w:val="26"/>
          <w:szCs w:val="26"/>
        </w:rPr>
        <w:t></w:t>
      </w:r>
      <w:r w:rsidRPr="00EC0A13">
        <w:rPr>
          <w:rFonts w:ascii="GHEA Grapalat" w:hAnsi="GHEA Grapalat"/>
          <w:i/>
          <w:sz w:val="26"/>
          <w:szCs w:val="26"/>
        </w:rPr>
        <w:t xml:space="preserve">For the </w:t>
      </w:r>
      <w:r w:rsidRPr="00EC0A13">
        <w:rPr>
          <w:rFonts w:ascii="GHEA Grapalat" w:hAnsi="GHEA Grapalat"/>
          <w:i/>
          <w:sz w:val="26"/>
          <w:szCs w:val="26"/>
          <w:lang w:val="en-US"/>
        </w:rPr>
        <w:t>Republic of Armenia the Protocol</w:t>
      </w:r>
      <w:r w:rsidRPr="00EC0A13">
        <w:rPr>
          <w:rFonts w:ascii="GHEA Grapalat" w:hAnsi="GHEA Grapalat"/>
          <w:i/>
          <w:sz w:val="26"/>
          <w:szCs w:val="26"/>
        </w:rPr>
        <w:t xml:space="preserve"> shall </w:t>
      </w:r>
      <w:r w:rsidRPr="00EC0A13">
        <w:rPr>
          <w:rFonts w:ascii="GHEA Grapalat" w:hAnsi="GHEA Grapalat"/>
          <w:i/>
          <w:sz w:val="26"/>
          <w:szCs w:val="26"/>
          <w:lang w:val="hy-AM"/>
        </w:rPr>
        <w:t xml:space="preserve">enter into force </w:t>
      </w:r>
      <w:r w:rsidRPr="00EC0A13">
        <w:rPr>
          <w:rFonts w:ascii="GHEA Grapalat" w:hAnsi="GHEA Grapalat"/>
          <w:i/>
          <w:sz w:val="26"/>
          <w:szCs w:val="26"/>
        </w:rPr>
        <w:t xml:space="preserve">from the date of </w:t>
      </w:r>
      <w:r w:rsidRPr="00EC0A13">
        <w:rPr>
          <w:rFonts w:ascii="GHEA Grapalat" w:hAnsi="GHEA Grapalat"/>
          <w:i/>
          <w:sz w:val="26"/>
          <w:szCs w:val="26"/>
          <w:lang w:val="hy-AM"/>
        </w:rPr>
        <w:t xml:space="preserve">notification </w:t>
      </w:r>
      <w:r w:rsidRPr="00EC0A13">
        <w:rPr>
          <w:rFonts w:ascii="GHEA Grapalat" w:hAnsi="GHEA Grapalat"/>
          <w:i/>
          <w:sz w:val="26"/>
          <w:szCs w:val="26"/>
          <w:lang w:val="en-US"/>
        </w:rPr>
        <w:t xml:space="preserve">by the Republic of Armenia </w:t>
      </w:r>
      <w:r w:rsidRPr="00EC0A13">
        <w:rPr>
          <w:rFonts w:ascii="GHEA Grapalat" w:hAnsi="GHEA Grapalat"/>
          <w:i/>
          <w:sz w:val="26"/>
          <w:szCs w:val="26"/>
        </w:rPr>
        <w:t>through diplomatic cha</w:t>
      </w:r>
      <w:r w:rsidRPr="00EC0A13">
        <w:rPr>
          <w:rFonts w:ascii="GHEA Grapalat" w:hAnsi="GHEA Grapalat"/>
          <w:i/>
          <w:sz w:val="26"/>
          <w:szCs w:val="26"/>
          <w:lang w:val="en-US"/>
        </w:rPr>
        <w:t>n</w:t>
      </w:r>
      <w:r w:rsidRPr="00EC0A13">
        <w:rPr>
          <w:rFonts w:ascii="GHEA Grapalat" w:hAnsi="GHEA Grapalat"/>
          <w:i/>
          <w:sz w:val="26"/>
          <w:szCs w:val="26"/>
        </w:rPr>
        <w:t>nels</w:t>
      </w:r>
      <w:r w:rsidRPr="00EC0A13">
        <w:rPr>
          <w:rFonts w:ascii="GHEA Grapalat" w:hAnsi="GHEA Grapalat"/>
          <w:i/>
          <w:sz w:val="26"/>
          <w:szCs w:val="26"/>
          <w:lang w:val="en-US"/>
        </w:rPr>
        <w:t xml:space="preserve"> to the Eurasian Economic Commission and Vietnam </w:t>
      </w:r>
      <w:r w:rsidRPr="00EC0A13">
        <w:rPr>
          <w:rFonts w:ascii="GHEA Grapalat" w:hAnsi="GHEA Grapalat"/>
          <w:i/>
          <w:sz w:val="26"/>
          <w:szCs w:val="26"/>
        </w:rPr>
        <w:t xml:space="preserve">on completion of </w:t>
      </w:r>
      <w:r w:rsidRPr="00EC0A13">
        <w:rPr>
          <w:rFonts w:ascii="GHEA Grapalat" w:hAnsi="GHEA Grapalat"/>
          <w:i/>
          <w:sz w:val="26"/>
          <w:szCs w:val="26"/>
          <w:lang w:val="hy-AM"/>
        </w:rPr>
        <w:t>its respective</w:t>
      </w:r>
      <w:r w:rsidRPr="00EC0A13">
        <w:rPr>
          <w:rFonts w:ascii="GHEA Grapalat" w:hAnsi="GHEA Grapalat"/>
          <w:i/>
          <w:sz w:val="26"/>
          <w:szCs w:val="26"/>
        </w:rPr>
        <w:t xml:space="preserve"> domestic procedures</w:t>
      </w:r>
      <w:r w:rsidRPr="00EC0A13">
        <w:rPr>
          <w:rFonts w:ascii="Times New Roman" w:hAnsi="Times New Roman"/>
          <w:i/>
          <w:sz w:val="26"/>
          <w:szCs w:val="26"/>
          <w:lang w:val="hy-AM"/>
        </w:rPr>
        <w:t>.</w:t>
      </w:r>
      <w:r w:rsidRPr="00EC0A13">
        <w:rPr>
          <w:rFonts w:ascii="GHEA Grapalat" w:hAnsi="GHEA Grapalat"/>
          <w:i/>
          <w:sz w:val="26"/>
          <w:szCs w:val="26"/>
        </w:rPr>
        <w:t></w:t>
      </w:r>
      <w:r w:rsidRPr="00EC0A13">
        <w:rPr>
          <w:rFonts w:ascii="Times New Roman" w:hAnsi="Times New Roman"/>
          <w:i/>
          <w:sz w:val="26"/>
          <w:szCs w:val="26"/>
        </w:rPr>
        <w:t>.</w:t>
      </w:r>
    </w:p>
    <w:p w:rsidR="00EC2A1F" w:rsidRDefault="00EC2A1F"/>
    <w:sectPr w:rsidR="00EC2A1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10002FF" w:usb1="4000E47F" w:usb2="0000002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CB"/>
    <w:rsid w:val="001C1237"/>
    <w:rsid w:val="00EC0A13"/>
    <w:rsid w:val="00EC2A1F"/>
    <w:rsid w:val="00ED6DA7"/>
    <w:rsid w:val="00F8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B"/>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A13"/>
    <w:rPr>
      <w:rFonts w:ascii="Segoe UI" w:eastAsia="Calibr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B"/>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A1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Sirvard Avetisyan</cp:lastModifiedBy>
  <cp:revision>2</cp:revision>
  <cp:lastPrinted>2018-05-24T08:24:00Z</cp:lastPrinted>
  <dcterms:created xsi:type="dcterms:W3CDTF">2018-06-18T06:36:00Z</dcterms:created>
  <dcterms:modified xsi:type="dcterms:W3CDTF">2018-06-18T06:36:00Z</dcterms:modified>
</cp:coreProperties>
</file>