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C6" w:rsidRDefault="000B69C6" w:rsidP="000B69C6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</w:rPr>
        <w:t>Նախագիծ</w:t>
      </w:r>
      <w:proofErr w:type="spellEnd"/>
    </w:p>
    <w:p w:rsidR="000B69C6" w:rsidRPr="000B69C6" w:rsidRDefault="000B69C6" w:rsidP="000B69C6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0B69C6" w:rsidRPr="000B69C6" w:rsidRDefault="000B69C6" w:rsidP="000B69C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ՀԱՅԱՍՏԱՆԻ ՀԱՆՐԱՊԵՏՈՒԹՅԱՆ ԿԱՌԱՎԱՐՈՒԹՅԱՆ</w:t>
      </w:r>
    </w:p>
    <w:p w:rsidR="000B69C6" w:rsidRDefault="000B69C6" w:rsidP="000B69C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_________ 2019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թվականի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N ____ - Ա</w:t>
      </w:r>
    </w:p>
    <w:p w:rsidR="000B69C6" w:rsidRPr="000B69C6" w:rsidRDefault="000B69C6" w:rsidP="000B69C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</w:p>
    <w:p w:rsidR="000B69C6" w:rsidRPr="000B69C6" w:rsidRDefault="000B69C6" w:rsidP="000B69C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ՈՐՈՇՈՒՄ</w:t>
      </w:r>
    </w:p>
    <w:p w:rsidR="000B69C6" w:rsidRDefault="000B69C6" w:rsidP="000B69C6">
      <w:pPr>
        <w:spacing w:after="0" w:line="360" w:lineRule="auto"/>
        <w:ind w:right="1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0B69C6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CD770C">
        <w:rPr>
          <w:rFonts w:ascii="GHEA Grapalat" w:eastAsia="Times New Roman" w:hAnsi="GHEA Grapalat" w:cs="Times New Roman"/>
          <w:sz w:val="24"/>
          <w:szCs w:val="24"/>
        </w:rPr>
        <w:t>ՄԱՔՍԱՅԻՆ ՄԻՈՒԹՅԱՆ ԱՆԴԱՄ ՊԵՏՈՒԹՅՈՒՆՆԵՐԻ ՄԱՔՍԱՅԻՆ ԾԱՌԱՅՈՒԹՅՈՒՆՆԵՐԻ ՄԻԱՎՈՐՎԱԾ ԿՈԼԵԳԻԱՅԻ ՄԱՍԻՆ</w:t>
      </w:r>
      <w:r w:rsidR="00CD770C" w:rsidRPr="00CD770C">
        <w:rPr>
          <w:rFonts w:ascii="GHEA Grapalat" w:eastAsia="Times New Roman" w:hAnsi="GHEA Grapalat" w:cs="Times New Roman"/>
          <w:sz w:val="24"/>
          <w:szCs w:val="24"/>
        </w:rPr>
        <w:t>»</w:t>
      </w:r>
      <w:r w:rsidR="00CD770C">
        <w:rPr>
          <w:rFonts w:ascii="GHEA Grapalat" w:eastAsia="Times New Roman" w:hAnsi="GHEA Grapalat" w:cs="Times New Roman"/>
          <w:sz w:val="24"/>
          <w:szCs w:val="24"/>
        </w:rPr>
        <w:t xml:space="preserve"> 2011 ԹՎԱԿԱՆԻ ՀՈՒՆԻՍԻ 22-Ի ՊԱՅՄԱՆԱԳՐՈՒՄ ՓՈՓՈԽՈՒԹՅՈՒՆՆԵՐ ԿԱՏԱՐԵԼՈՒ ՄԱՍԻՆ</w:t>
      </w:r>
      <w:r w:rsidR="00CD770C" w:rsidRPr="00CD770C">
        <w:rPr>
          <w:rFonts w:ascii="GHEA Grapalat" w:eastAsia="Times New Roman" w:hAnsi="GHEA Grapalat" w:cs="Times New Roman"/>
          <w:sz w:val="24"/>
          <w:szCs w:val="24"/>
        </w:rPr>
        <w:t>»</w:t>
      </w:r>
      <w:r w:rsidR="00CD770C">
        <w:rPr>
          <w:rFonts w:ascii="GHEA Grapalat" w:eastAsia="Times New Roman" w:hAnsi="GHEA Grapalat" w:cs="Times New Roman"/>
          <w:sz w:val="24"/>
          <w:szCs w:val="24"/>
        </w:rPr>
        <w:t xml:space="preserve"> ԱՐՁԱՆԱԳՐՈՒԹՅԱՆ ՆԱԽԱԳԾԻ </w:t>
      </w:r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ՍՏՈՐԱԳՐՄԱՆ ԱՌԱՋԱՐԿՈՒԹՅԱՆԸ ՀԱՎԱՆՈՒԹՅՈՒՆ ՏԱԼՈՒ ՄԱՍԻՆ</w:t>
      </w:r>
    </w:p>
    <w:p w:rsidR="00CD770C" w:rsidRDefault="00CD770C" w:rsidP="000B69C6">
      <w:pPr>
        <w:spacing w:after="0" w:line="360" w:lineRule="auto"/>
        <w:ind w:right="1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</w:p>
    <w:p w:rsidR="000B69C6" w:rsidRPr="000B69C6" w:rsidRDefault="000B69C6" w:rsidP="000B69C6">
      <w:pPr>
        <w:spacing w:after="0" w:line="360" w:lineRule="auto"/>
        <w:ind w:right="1" w:firstLine="720"/>
        <w:jc w:val="both"/>
        <w:rPr>
          <w:rFonts w:ascii="GHEA Grapalat" w:eastAsia="Times New Roman" w:hAnsi="GHEA Grapalat" w:cs="Times New Roman"/>
          <w:sz w:val="24"/>
          <w:szCs w:val="24"/>
          <w:lang w:val="en-GB"/>
        </w:rPr>
      </w:pP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Հիմք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ընդունելով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«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Միջազգային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պայմանագրերի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մասին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»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Հայաստանի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Հանրապետության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օրենքի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7-րդ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հոդվածը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՝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Հայաստանի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Հանրապետության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կառավարությունը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որոշում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է.</w:t>
      </w:r>
    </w:p>
    <w:p w:rsidR="000B69C6" w:rsidRPr="000B69C6" w:rsidRDefault="000B69C6" w:rsidP="000B69C6">
      <w:pPr>
        <w:spacing w:before="100" w:beforeAutospacing="1" w:after="100" w:afterAutospacing="1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69C6">
        <w:rPr>
          <w:rFonts w:ascii="GHEA Grapalat" w:eastAsia="Times New Roman" w:hAnsi="GHEA Grapalat" w:cs="Sylfaen"/>
          <w:sz w:val="24"/>
          <w:szCs w:val="24"/>
          <w:lang w:val="hy-AM"/>
        </w:rPr>
        <w:t xml:space="preserve">1. </w:t>
      </w:r>
      <w:proofErr w:type="spellStart"/>
      <w:r w:rsidRPr="000B69C6">
        <w:rPr>
          <w:rFonts w:ascii="GHEA Grapalat" w:eastAsia="Times New Roman" w:hAnsi="GHEA Grapalat" w:cs="Sylfaen"/>
          <w:sz w:val="24"/>
          <w:szCs w:val="24"/>
        </w:rPr>
        <w:t>Հավանություն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Times New Roman" w:hAnsi="GHEA Grapalat" w:cs="Sylfaen"/>
          <w:sz w:val="24"/>
          <w:szCs w:val="24"/>
        </w:rPr>
        <w:t>տալ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>««</w:t>
      </w:r>
      <w:proofErr w:type="spellStart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>Մաքսային</w:t>
      </w:r>
      <w:proofErr w:type="spellEnd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>միության</w:t>
      </w:r>
      <w:proofErr w:type="spellEnd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>անդամ</w:t>
      </w:r>
      <w:proofErr w:type="spellEnd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>պետությունների</w:t>
      </w:r>
      <w:proofErr w:type="spellEnd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>մաքսային</w:t>
      </w:r>
      <w:proofErr w:type="spellEnd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>ծառայությունների</w:t>
      </w:r>
      <w:proofErr w:type="spellEnd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>միավորված</w:t>
      </w:r>
      <w:proofErr w:type="spellEnd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>կոլեգիայի</w:t>
      </w:r>
      <w:proofErr w:type="spellEnd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>մասին</w:t>
      </w:r>
      <w:proofErr w:type="spellEnd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» 2011 </w:t>
      </w:r>
      <w:proofErr w:type="spellStart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>թվականի</w:t>
      </w:r>
      <w:proofErr w:type="spellEnd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>հունիսի</w:t>
      </w:r>
      <w:proofErr w:type="spellEnd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22-ի </w:t>
      </w:r>
      <w:proofErr w:type="spellStart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>պայմանագրում</w:t>
      </w:r>
      <w:proofErr w:type="spellEnd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>փոփոխություններ</w:t>
      </w:r>
      <w:proofErr w:type="spellEnd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>կատարելո</w:t>
      </w:r>
      <w:r w:rsidR="00CD770C">
        <w:rPr>
          <w:rFonts w:ascii="GHEA Grapalat" w:eastAsia="Times New Roman" w:hAnsi="GHEA Grapalat" w:cs="Times New Roman"/>
          <w:sz w:val="24"/>
          <w:szCs w:val="24"/>
          <w:lang w:val="en-GB"/>
        </w:rPr>
        <w:t>ւ</w:t>
      </w:r>
      <w:proofErr w:type="spellEnd"/>
      <w:r w:rsidR="00CD770C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CD770C">
        <w:rPr>
          <w:rFonts w:ascii="GHEA Grapalat" w:eastAsia="Times New Roman" w:hAnsi="GHEA Grapalat" w:cs="Times New Roman"/>
          <w:sz w:val="24"/>
          <w:szCs w:val="24"/>
          <w:lang w:val="en-GB"/>
        </w:rPr>
        <w:t>մասի</w:t>
      </w:r>
      <w:bookmarkStart w:id="0" w:name="_GoBack"/>
      <w:bookmarkEnd w:id="0"/>
      <w:r w:rsidR="00CD770C">
        <w:rPr>
          <w:rFonts w:ascii="GHEA Grapalat" w:eastAsia="Times New Roman" w:hAnsi="GHEA Grapalat" w:cs="Times New Roman"/>
          <w:sz w:val="24"/>
          <w:szCs w:val="24"/>
          <w:lang w:val="en-GB"/>
        </w:rPr>
        <w:t>ն</w:t>
      </w:r>
      <w:proofErr w:type="spellEnd"/>
      <w:r w:rsidR="00CD770C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» </w:t>
      </w:r>
      <w:proofErr w:type="spellStart"/>
      <w:r w:rsidR="00CD770C">
        <w:rPr>
          <w:rFonts w:ascii="GHEA Grapalat" w:eastAsia="Times New Roman" w:hAnsi="GHEA Grapalat" w:cs="Times New Roman"/>
          <w:sz w:val="24"/>
          <w:szCs w:val="24"/>
          <w:lang w:val="en-GB"/>
        </w:rPr>
        <w:t>արձանագրության</w:t>
      </w:r>
      <w:proofErr w:type="spellEnd"/>
      <w:r w:rsidR="00CD770C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="00CD770C">
        <w:rPr>
          <w:rFonts w:ascii="GHEA Grapalat" w:eastAsia="Times New Roman" w:hAnsi="GHEA Grapalat" w:cs="Times New Roman"/>
          <w:sz w:val="24"/>
          <w:szCs w:val="24"/>
          <w:lang w:val="en-GB"/>
        </w:rPr>
        <w:t>նախագծի</w:t>
      </w:r>
      <w:proofErr w:type="spellEnd"/>
      <w:r w:rsidR="00CD770C" w:rsidRPr="00CD770C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ստորագրման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0B69C6">
        <w:rPr>
          <w:rFonts w:ascii="GHEA Grapalat" w:eastAsia="Times New Roman" w:hAnsi="GHEA Grapalat" w:cs="Times New Roman"/>
          <w:sz w:val="24"/>
          <w:szCs w:val="24"/>
          <w:lang w:val="en-GB"/>
        </w:rPr>
        <w:t>առաջարկությանը</w:t>
      </w:r>
      <w:proofErr w:type="spellEnd"/>
      <w:r w:rsidRPr="000B69C6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0B69C6" w:rsidRPr="000B69C6" w:rsidRDefault="000B69C6" w:rsidP="000B69C6">
      <w:pPr>
        <w:spacing w:after="0" w:line="360" w:lineRule="auto"/>
        <w:ind w:right="-31" w:firstLine="709"/>
        <w:jc w:val="both"/>
        <w:rPr>
          <w:rFonts w:ascii="GHEA Grapalat" w:eastAsia="Calibri" w:hAnsi="GHEA Grapalat" w:cs="Sylfaen"/>
          <w:sz w:val="24"/>
          <w:szCs w:val="24"/>
        </w:rPr>
      </w:pPr>
      <w:r w:rsidRPr="000B69C6">
        <w:rPr>
          <w:rFonts w:ascii="GHEA Grapalat" w:eastAsia="Calibri" w:hAnsi="GHEA Grapalat" w:cs="Sylfaen"/>
          <w:sz w:val="24"/>
          <w:szCs w:val="24"/>
          <w:lang w:val="hy-AM"/>
        </w:rPr>
        <w:t xml:space="preserve">2. 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t>Հայաստանի Հանրա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softHyphen/>
        <w:t>պե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softHyphen/>
        <w:t>տության</w:t>
      </w:r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t>պետական եկամուտների</w:t>
      </w:r>
      <w:r>
        <w:rPr>
          <w:rFonts w:ascii="GHEA Grapalat" w:eastAsia="Calibri" w:hAnsi="GHEA Grapalat" w:cs="Tahoma"/>
          <w:sz w:val="24"/>
          <w:szCs w:val="24"/>
          <w:lang w:val="hy-AM"/>
        </w:rPr>
        <w:t xml:space="preserve"> կոմիտեի </w:t>
      </w:r>
      <w:r w:rsidRPr="000B69C6">
        <w:rPr>
          <w:rFonts w:ascii="GHEA Grapalat" w:eastAsia="Calibri" w:hAnsi="GHEA Grapalat" w:cs="Tahoma"/>
          <w:sz w:val="24"/>
          <w:szCs w:val="24"/>
          <w:lang w:val="hy-AM"/>
        </w:rPr>
        <w:t xml:space="preserve">նախագահին </w:t>
      </w:r>
      <w:r w:rsidRPr="000B69C6">
        <w:rPr>
          <w:rFonts w:ascii="GHEA Grapalat" w:eastAsia="Calibri" w:hAnsi="GHEA Grapalat" w:cs="Tahoma"/>
          <w:sz w:val="24"/>
          <w:szCs w:val="24"/>
        </w:rPr>
        <w:t xml:space="preserve">և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Հայաստանի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Հանրապետության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արտաքին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գործերի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նախարարին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՝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կազմակերպել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միջազգային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պայմանագրի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0B69C6">
        <w:rPr>
          <w:rFonts w:ascii="GHEA Grapalat" w:eastAsia="Calibri" w:hAnsi="GHEA Grapalat" w:cs="Tahoma"/>
          <w:sz w:val="24"/>
          <w:szCs w:val="24"/>
        </w:rPr>
        <w:t>ստորագրումը</w:t>
      </w:r>
      <w:proofErr w:type="spellEnd"/>
      <w:r w:rsidRPr="000B69C6">
        <w:rPr>
          <w:rFonts w:ascii="GHEA Grapalat" w:eastAsia="Calibri" w:hAnsi="GHEA Grapalat" w:cs="Tahoma"/>
          <w:sz w:val="24"/>
          <w:szCs w:val="24"/>
        </w:rPr>
        <w:t>:</w:t>
      </w:r>
    </w:p>
    <w:p w:rsidR="000B69C6" w:rsidRPr="000B69C6" w:rsidRDefault="000B69C6" w:rsidP="000B69C6">
      <w:pPr>
        <w:spacing w:after="160" w:line="256" w:lineRule="auto"/>
        <w:rPr>
          <w:rFonts w:ascii="Calibri" w:eastAsia="Calibri" w:hAnsi="Calibri" w:cs="Calibri"/>
          <w:color w:val="00000A"/>
        </w:rPr>
      </w:pPr>
    </w:p>
    <w:p w:rsidR="00672496" w:rsidRPr="00953FF7" w:rsidRDefault="00672496" w:rsidP="00953FF7">
      <w:pPr>
        <w:spacing w:line="360" w:lineRule="auto"/>
        <w:jc w:val="both"/>
        <w:rPr>
          <w:rFonts w:ascii="GHEA Grapalat" w:hAnsi="GHEA Grapalat"/>
        </w:rPr>
      </w:pPr>
    </w:p>
    <w:sectPr w:rsidR="00672496" w:rsidRPr="00953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A9"/>
    <w:rsid w:val="000B69C6"/>
    <w:rsid w:val="00106ACD"/>
    <w:rsid w:val="00445AA9"/>
    <w:rsid w:val="005E6D0E"/>
    <w:rsid w:val="00672496"/>
    <w:rsid w:val="006D2D38"/>
    <w:rsid w:val="007B12F6"/>
    <w:rsid w:val="007C59F8"/>
    <w:rsid w:val="00883E1D"/>
    <w:rsid w:val="00953FF7"/>
    <w:rsid w:val="00A86AA7"/>
    <w:rsid w:val="00B17BBA"/>
    <w:rsid w:val="00CD770C"/>
    <w:rsid w:val="00E944B7"/>
    <w:rsid w:val="00E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31DC3"/>
  <w15:docId w15:val="{781F4A93-2EE3-4B9E-BC8C-C57DCB63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Ohanna Gargaloyan</dc:creator>
  <cp:keywords>https://mul2.gov.am/tasks/69534/oneclick/3.Ardirvoroshum (2).docx?token=237af673e9fe3fdae98d5e12784f3ce7</cp:keywords>
  <dc:description/>
  <cp:lastModifiedBy>Lilia Afrikyan</cp:lastModifiedBy>
  <cp:revision>15</cp:revision>
  <dcterms:created xsi:type="dcterms:W3CDTF">2016-10-31T06:39:00Z</dcterms:created>
  <dcterms:modified xsi:type="dcterms:W3CDTF">2019-05-16T06:08:00Z</dcterms:modified>
</cp:coreProperties>
</file>