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55" w:rsidRPr="00FF0C39" w:rsidRDefault="00FB7855" w:rsidP="00695ACB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27D7D" w:rsidRPr="00FF0C39" w:rsidRDefault="00527D7D" w:rsidP="00527D7D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F0C39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785076" w:rsidRPr="00FF0C39" w:rsidRDefault="00757724" w:rsidP="00785076">
      <w:pPr>
        <w:spacing w:after="0"/>
        <w:ind w:right="-3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F0C3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FF0C39">
        <w:rPr>
          <w:rStyle w:val="Bodytext2"/>
          <w:rFonts w:ascii="GHEA Grapalat" w:hAnsi="GHEA Grapalat"/>
          <w:b/>
          <w:sz w:val="24"/>
          <w:szCs w:val="24"/>
        </w:rPr>
        <w:t>ՔՐԵԱԿԱՆ ԳՈՐԾԵՐՈՎ ԻՐԵՂԵՆ ԱՊԱՑՈՒՅՑ ՀԱՆԴԻՍԱՑՈՂ ԹՄՐԱՄԻՋՈՑՆԵՐԻ, ՀՈԳԵՄԵՏ ՆՅՈՒԹԵՐԻ ԵՎ ԴՐԱՆՑ ԲԱՂԱԴՐԻՉՆԵՐԻ, ՀՐԱԶԵՆԻ, ԴՐԱ ՀԻՄՆԱԿԱՆ ՄԱՍԵՐԻ, ՌԱԶՄԱՄԹԵՐՔԻ, ՊԱՅԹՈՒՑԻԿ ՆՅՈՒԹԵՐԻ ԵՎ ՊԱՅԹՈՒՑԻԿ ՍԱՐՔԵՐԻ ՓՈԽԱՆՑՄԱՆ ԿԱՐԳԻ</w:t>
      </w:r>
      <w:r w:rsidRPr="00FF0C3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F0C39">
        <w:rPr>
          <w:rStyle w:val="Bodytext2"/>
          <w:rFonts w:ascii="GHEA Grapalat" w:hAnsi="GHEA Grapalat"/>
          <w:b/>
          <w:sz w:val="24"/>
          <w:szCs w:val="24"/>
        </w:rPr>
        <w:t>ՄԱՍԻՆ» ԱՐՁԱՆԱԳՐՈՒԹՅԱՆ</w:t>
      </w:r>
    </w:p>
    <w:p w:rsidR="00785076" w:rsidRPr="00FF0C39" w:rsidRDefault="00785076" w:rsidP="0078507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F0C39">
        <w:rPr>
          <w:rFonts w:ascii="GHEA Grapalat" w:hAnsi="GHEA Grapalat"/>
          <w:b/>
          <w:sz w:val="24"/>
          <w:szCs w:val="24"/>
          <w:lang w:val="hy-AM"/>
        </w:rPr>
        <w:t>ՎԱՎԵՐԱՑՄԱՆ ԿԱՄ ՀԱՍՏԱՏՄԱՆ ԱՐՏԱՔԻՆ ՔԱՂԱՔԱԿԱՆ ՆՊԱՏԱԿԱՀԱՐՄԱՐՈՒԹՅԱՆ</w:t>
      </w:r>
    </w:p>
    <w:p w:rsidR="00785076" w:rsidRPr="00FF0C39" w:rsidRDefault="00785076" w:rsidP="0078507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F0C39">
        <w:rPr>
          <w:rFonts w:ascii="GHEA Grapalat" w:hAnsi="GHEA Grapalat"/>
          <w:b/>
          <w:sz w:val="24"/>
          <w:szCs w:val="24"/>
          <w:lang w:val="hy-AM"/>
        </w:rPr>
        <w:t>ԵՎ</w:t>
      </w:r>
    </w:p>
    <w:p w:rsidR="00785076" w:rsidRPr="00FF0C39" w:rsidRDefault="00785076" w:rsidP="0078507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F0C39">
        <w:rPr>
          <w:rFonts w:ascii="GHEA Grapalat" w:hAnsi="GHEA Grapalat"/>
          <w:b/>
          <w:sz w:val="24"/>
          <w:szCs w:val="24"/>
          <w:lang w:val="hy-AM"/>
        </w:rPr>
        <w:t>ՏԵՂԵԿԱՆՔ ՈՒԺԻ ՄԵՋ ՄՏՆԵԼՈՒ ԿԱՐԳԻ ՎԵՐԱԲԵՐՅԱԼ</w:t>
      </w:r>
    </w:p>
    <w:p w:rsidR="00785076" w:rsidRPr="00FF0C39" w:rsidRDefault="00785076" w:rsidP="00E3606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85076" w:rsidRPr="00FF0C39" w:rsidRDefault="00785076" w:rsidP="00E438E0">
      <w:pPr>
        <w:spacing w:after="0" w:line="240" w:lineRule="auto"/>
        <w:ind w:right="133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F0C3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524ED" w:rsidRPr="00FF0C39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757724" w:rsidRPr="00FF0C39">
        <w:rPr>
          <w:rFonts w:ascii="GHEA Grapalat" w:hAnsi="GHEA Grapalat"/>
          <w:sz w:val="24"/>
          <w:szCs w:val="24"/>
          <w:lang w:val="hy-AM" w:eastAsia="ru-RU"/>
        </w:rPr>
        <w:t>«</w:t>
      </w:r>
      <w:r w:rsidR="00757724" w:rsidRPr="00FF0C39">
        <w:rPr>
          <w:rStyle w:val="Bodytext2"/>
          <w:rFonts w:ascii="GHEA Grapalat" w:hAnsi="GHEA Grapalat"/>
          <w:sz w:val="24"/>
          <w:szCs w:val="24"/>
        </w:rPr>
        <w:t>Քրեական գործերով իրեղեն ապացույց հանդիսացող թմրամիջոցների, հոգեմետ</w:t>
      </w:r>
      <w:r w:rsidR="00757724" w:rsidRPr="00FF0C39">
        <w:rPr>
          <w:rStyle w:val="Bodytext2"/>
          <w:rFonts w:ascii="GHEA Grapalat" w:hAnsi="GHEA Grapalat"/>
          <w:sz w:val="24"/>
          <w:szCs w:val="24"/>
        </w:rPr>
        <w:br/>
        <w:t>նյութերի և դրանց բաղադրիչների, հրազենի, դրա հիմնական մասերի,</w:t>
      </w:r>
      <w:r w:rsidR="00757724" w:rsidRPr="00FF0C39">
        <w:rPr>
          <w:rStyle w:val="Bodytext2"/>
          <w:rFonts w:ascii="GHEA Grapalat" w:hAnsi="GHEA Grapalat"/>
          <w:sz w:val="24"/>
          <w:szCs w:val="24"/>
        </w:rPr>
        <w:br/>
        <w:t>ռազմամթերքի, պայթուցիկ նյութերի և պայթուցիկ սարքերի փոխանցման կարգի</w:t>
      </w:r>
      <w:r w:rsidR="00757724" w:rsidRPr="00FF0C39">
        <w:rPr>
          <w:rFonts w:ascii="GHEA Grapalat" w:hAnsi="GHEA Grapalat"/>
          <w:sz w:val="24"/>
          <w:szCs w:val="24"/>
          <w:lang w:val="hy-AM"/>
        </w:rPr>
        <w:t xml:space="preserve"> </w:t>
      </w:r>
      <w:r w:rsidR="00757724" w:rsidRPr="00FF0C39">
        <w:rPr>
          <w:rStyle w:val="Bodytext2"/>
          <w:rFonts w:ascii="GHEA Grapalat" w:hAnsi="GHEA Grapalat"/>
          <w:sz w:val="24"/>
          <w:szCs w:val="24"/>
        </w:rPr>
        <w:t>մասին» արձանագրությունը ստորագրվել է 2017թ. հոկտեմբերի 11-ին</w:t>
      </w:r>
      <w:r w:rsidRPr="00FF0C39">
        <w:rPr>
          <w:rFonts w:ascii="GHEA Grapalat" w:hAnsi="GHEA Grapalat"/>
          <w:sz w:val="24"/>
          <w:szCs w:val="24"/>
          <w:lang w:val="hy-AM"/>
        </w:rPr>
        <w:t xml:space="preserve">, Հայաստանի Հանրապետության </w:t>
      </w:r>
      <w:r w:rsidR="00757724" w:rsidRPr="00FF0C39">
        <w:rPr>
          <w:rFonts w:ascii="GHEA Grapalat" w:hAnsi="GHEA Grapalat"/>
          <w:sz w:val="24"/>
          <w:szCs w:val="24"/>
          <w:lang w:val="hy-AM"/>
        </w:rPr>
        <w:t>նախագահի</w:t>
      </w:r>
      <w:r w:rsidRPr="00FF0C39">
        <w:rPr>
          <w:rFonts w:ascii="GHEA Grapalat" w:hAnsi="GHEA Grapalat"/>
          <w:sz w:val="24"/>
          <w:szCs w:val="24"/>
          <w:lang w:val="hy-AM"/>
        </w:rPr>
        <w:t xml:space="preserve"> կողմից:</w:t>
      </w:r>
    </w:p>
    <w:p w:rsidR="00757724" w:rsidRPr="00FF0C39" w:rsidRDefault="00757724" w:rsidP="00E438E0">
      <w:pPr>
        <w:spacing w:after="0" w:line="240" w:lineRule="auto"/>
        <w:ind w:firstLine="740"/>
        <w:jc w:val="both"/>
        <w:rPr>
          <w:rFonts w:ascii="GHEA Grapalat" w:hAnsi="GHEA Grapalat"/>
          <w:sz w:val="24"/>
          <w:szCs w:val="24"/>
          <w:lang w:val="hy-AM"/>
        </w:rPr>
      </w:pPr>
      <w:r w:rsidRPr="00FF0C39">
        <w:rPr>
          <w:rStyle w:val="Bodytext2"/>
          <w:rFonts w:ascii="GHEA Grapalat" w:hAnsi="GHEA Grapalat"/>
          <w:sz w:val="24"/>
          <w:szCs w:val="24"/>
        </w:rPr>
        <w:t>Արձանագրության նպատակ</w:t>
      </w:r>
      <w:r w:rsidR="001436C7" w:rsidRPr="00FF0C39">
        <w:rPr>
          <w:rStyle w:val="Bodytext2"/>
          <w:rFonts w:ascii="GHEA Grapalat" w:hAnsi="GHEA Grapalat"/>
          <w:sz w:val="24"/>
          <w:szCs w:val="24"/>
        </w:rPr>
        <w:t>ն</w:t>
      </w:r>
      <w:r w:rsidRPr="00FF0C39">
        <w:rPr>
          <w:rStyle w:val="Bodytext2"/>
          <w:rFonts w:ascii="GHEA Grapalat" w:hAnsi="GHEA Grapalat"/>
          <w:sz w:val="24"/>
          <w:szCs w:val="24"/>
        </w:rPr>
        <w:t xml:space="preserve"> է խորացնել համագործակցությունը </w:t>
      </w:r>
      <w:r w:rsidRPr="00FF0C39">
        <w:rPr>
          <w:rStyle w:val="Bodytext2"/>
          <w:rFonts w:ascii="GHEA Grapalat" w:eastAsia="Calibri" w:hAnsi="GHEA Grapalat"/>
          <w:sz w:val="24"/>
          <w:szCs w:val="24"/>
        </w:rPr>
        <w:t xml:space="preserve">թմրանյութերի </w:t>
      </w:r>
      <w:r w:rsidRPr="00FF0C39">
        <w:rPr>
          <w:rStyle w:val="Bodytext2"/>
          <w:rFonts w:ascii="GHEA Grapalat" w:hAnsi="GHEA Grapalat"/>
          <w:sz w:val="24"/>
          <w:szCs w:val="24"/>
        </w:rPr>
        <w:t xml:space="preserve">և զենքի անօրինական շրջանառության հետ կապված հանցագործությունների բացահայտման </w:t>
      </w:r>
      <w:r w:rsidRPr="00FF0C39">
        <w:rPr>
          <w:rStyle w:val="Bodytext2"/>
          <w:rFonts w:ascii="GHEA Grapalat" w:eastAsia="Calibri" w:hAnsi="GHEA Grapalat"/>
          <w:sz w:val="24"/>
          <w:szCs w:val="24"/>
        </w:rPr>
        <w:t xml:space="preserve">և </w:t>
      </w:r>
      <w:r w:rsidRPr="00FF0C39">
        <w:rPr>
          <w:rStyle w:val="Bodytext2"/>
          <w:rFonts w:ascii="GHEA Grapalat" w:hAnsi="GHEA Grapalat"/>
          <w:sz w:val="24"/>
          <w:szCs w:val="24"/>
        </w:rPr>
        <w:t>քննության գործում,</w:t>
      </w:r>
      <w:r w:rsidRPr="00FF0C39">
        <w:rPr>
          <w:rFonts w:ascii="GHEA Grapalat" w:hAnsi="GHEA Grapalat"/>
          <w:sz w:val="24"/>
          <w:szCs w:val="24"/>
          <w:lang w:val="hy-AM"/>
        </w:rPr>
        <w:t xml:space="preserve"> </w:t>
      </w:r>
      <w:r w:rsidR="00D177C8" w:rsidRPr="00FF0C39">
        <w:rPr>
          <w:rFonts w:ascii="GHEA Grapalat" w:hAnsi="GHEA Grapalat"/>
          <w:sz w:val="24"/>
          <w:szCs w:val="24"/>
          <w:lang w:val="hy-AM"/>
        </w:rPr>
        <w:t xml:space="preserve">ինչպես նաև </w:t>
      </w:r>
      <w:r w:rsidRPr="00FF0C39">
        <w:rPr>
          <w:rStyle w:val="Bodytext2"/>
          <w:rFonts w:ascii="GHEA Grapalat" w:hAnsi="GHEA Grapalat"/>
          <w:sz w:val="24"/>
          <w:szCs w:val="24"/>
        </w:rPr>
        <w:t xml:space="preserve">սահմանել քրեական </w:t>
      </w:r>
      <w:r w:rsidRPr="00FF0C39">
        <w:rPr>
          <w:rStyle w:val="Bodytext2"/>
          <w:rFonts w:ascii="GHEA Grapalat" w:eastAsia="Calibri" w:hAnsi="GHEA Grapalat"/>
          <w:sz w:val="24"/>
          <w:szCs w:val="24"/>
        </w:rPr>
        <w:t xml:space="preserve">գործերով իրեղեն </w:t>
      </w:r>
      <w:r w:rsidRPr="00FF0C39">
        <w:rPr>
          <w:rStyle w:val="Bodytext2"/>
          <w:rFonts w:ascii="GHEA Grapalat" w:hAnsi="GHEA Grapalat"/>
          <w:sz w:val="24"/>
          <w:szCs w:val="24"/>
        </w:rPr>
        <w:t>ապացույց հանդիսացող թմրանյութերի և զենքի փոխանցման կարգ</w:t>
      </w:r>
      <w:r w:rsidR="00D177C8" w:rsidRPr="00FF0C39">
        <w:rPr>
          <w:rStyle w:val="Bodytext2"/>
          <w:rFonts w:ascii="GHEA Grapalat" w:hAnsi="GHEA Grapalat"/>
          <w:sz w:val="24"/>
          <w:szCs w:val="24"/>
        </w:rPr>
        <w:t>:</w:t>
      </w:r>
    </w:p>
    <w:p w:rsidR="00785076" w:rsidRPr="00FF0C39" w:rsidRDefault="00D177C8" w:rsidP="00E438E0">
      <w:pPr>
        <w:spacing w:after="0" w:line="240" w:lineRule="auto"/>
        <w:ind w:right="133" w:firstLine="43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0C39">
        <w:rPr>
          <w:rFonts w:ascii="GHEA Grapalat" w:hAnsi="GHEA Grapalat"/>
          <w:sz w:val="24"/>
          <w:szCs w:val="24"/>
          <w:lang w:val="hy-AM"/>
        </w:rPr>
        <w:t>Արձանագրությունը</w:t>
      </w:r>
      <w:r w:rsidR="00785076" w:rsidRPr="00FF0C39">
        <w:rPr>
          <w:rFonts w:ascii="GHEA Grapalat" w:hAnsi="GHEA Grapalat" w:cs="Sylfaen"/>
          <w:sz w:val="24"/>
          <w:szCs w:val="24"/>
          <w:lang w:val="hy-AM"/>
        </w:rPr>
        <w:t xml:space="preserve"> ստորագրվել է </w:t>
      </w:r>
      <w:r w:rsidR="00E36062" w:rsidRPr="00FF0C39">
        <w:rPr>
          <w:rFonts w:ascii="GHEA Grapalat" w:hAnsi="GHEA Grapalat" w:cs="Sylfaen"/>
          <w:sz w:val="24"/>
          <w:szCs w:val="24"/>
          <w:lang w:val="hy-AM"/>
        </w:rPr>
        <w:t xml:space="preserve">Ադրբեջանի Հանրապետության (վերապահումով), </w:t>
      </w:r>
      <w:r w:rsidR="00785076" w:rsidRPr="00FF0C39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CC4A44" w:rsidRPr="00FF0C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6062" w:rsidRPr="00FF0C39">
        <w:rPr>
          <w:rFonts w:ascii="GHEA Grapalat" w:hAnsi="GHEA Grapalat" w:cs="Sylfaen"/>
          <w:sz w:val="24"/>
          <w:szCs w:val="24"/>
          <w:lang w:val="hy-AM"/>
        </w:rPr>
        <w:t>(վերապահումով)</w:t>
      </w:r>
      <w:r w:rsidR="00785076" w:rsidRPr="00FF0C39">
        <w:rPr>
          <w:rFonts w:ascii="GHEA Grapalat" w:hAnsi="GHEA Grapalat" w:cs="Sylfaen"/>
          <w:sz w:val="24"/>
          <w:szCs w:val="24"/>
          <w:lang w:val="hy-AM"/>
        </w:rPr>
        <w:t>, Բելառուսի Հանրապետության</w:t>
      </w:r>
      <w:r w:rsidR="00CC4A44" w:rsidRPr="00FF0C39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E36062" w:rsidRPr="00FF0C39">
        <w:rPr>
          <w:rFonts w:ascii="GHEA Grapalat" w:hAnsi="GHEA Grapalat" w:cs="Sylfaen"/>
          <w:sz w:val="24"/>
          <w:szCs w:val="24"/>
          <w:lang w:val="hy-AM"/>
        </w:rPr>
        <w:t xml:space="preserve">Ղազախստանի Հանրապետության, </w:t>
      </w:r>
      <w:r w:rsidR="00785076" w:rsidRPr="00FF0C39">
        <w:rPr>
          <w:rFonts w:ascii="GHEA Grapalat" w:hAnsi="GHEA Grapalat" w:cs="Sylfaen"/>
          <w:sz w:val="24"/>
          <w:szCs w:val="24"/>
          <w:lang w:val="hy-AM"/>
        </w:rPr>
        <w:t>Ղրղզստանի Հանրապետության, Ռուսաստանի Դաշնության, Տաջիկստանի Հանրապետության</w:t>
      </w:r>
      <w:r w:rsidR="00E36062" w:rsidRPr="00FF0C39">
        <w:rPr>
          <w:rFonts w:ascii="GHEA Grapalat" w:hAnsi="GHEA Grapalat" w:cs="Sylfaen"/>
          <w:sz w:val="24"/>
          <w:szCs w:val="24"/>
          <w:lang w:val="hy-AM"/>
        </w:rPr>
        <w:t xml:space="preserve"> և Ուզբեկստանի Հանրապետության</w:t>
      </w:r>
      <w:r w:rsidR="00CC4A44" w:rsidRPr="00FF0C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85076" w:rsidRPr="00FF0C39">
        <w:rPr>
          <w:rFonts w:ascii="GHEA Grapalat" w:hAnsi="GHEA Grapalat" w:cs="Sylfaen"/>
          <w:sz w:val="24"/>
          <w:szCs w:val="24"/>
          <w:lang w:val="hy-AM"/>
        </w:rPr>
        <w:t>կողմից:</w:t>
      </w:r>
    </w:p>
    <w:p w:rsidR="00BB4BCE" w:rsidRPr="00FF0C39" w:rsidRDefault="00BB4BCE" w:rsidP="00E438E0">
      <w:pPr>
        <w:spacing w:after="0" w:line="24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FF0C39">
        <w:rPr>
          <w:rStyle w:val="Bodytext2"/>
          <w:rFonts w:ascii="GHEA Grapalat" w:hAnsi="GHEA Grapalat"/>
          <w:sz w:val="24"/>
          <w:szCs w:val="24"/>
        </w:rPr>
        <w:t>Արձանագրությունն ուժի մեջ է մտնում այն ստորագրած Կողմերի՝ ուժի մեջ մտնելու համար անհրաժեշտ ներպետական ընթացակարգերի կատարման մասին երրորդ ծանուցումն ավանդապահի ստանալու օրվանից 30 օր հետո։</w:t>
      </w:r>
    </w:p>
    <w:p w:rsidR="000A1592" w:rsidRPr="00FF0C39" w:rsidRDefault="00204CDF" w:rsidP="00E438E0">
      <w:pPr>
        <w:spacing w:after="0" w:line="240" w:lineRule="auto"/>
        <w:ind w:right="-5" w:firstLine="766"/>
        <w:jc w:val="both"/>
        <w:rPr>
          <w:rFonts w:ascii="GHEA Grapalat" w:hAnsi="GHEA Grapalat"/>
          <w:sz w:val="24"/>
          <w:szCs w:val="24"/>
          <w:lang w:val="hy-AM"/>
        </w:rPr>
      </w:pPr>
      <w:r w:rsidRPr="00FF0C39">
        <w:rPr>
          <w:rFonts w:ascii="GHEA Grapalat" w:hAnsi="GHEA Grapalat" w:cs="Times Armenian"/>
          <w:sz w:val="24"/>
          <w:szCs w:val="24"/>
          <w:lang w:val="hy-AM"/>
        </w:rPr>
        <w:t>Արձանագրությունն ուժի մեջ է մտել 2018թ. դեկտեմբերի 30-ի</w:t>
      </w:r>
      <w:r w:rsidR="00FD3951" w:rsidRPr="00FF0C39">
        <w:rPr>
          <w:rFonts w:ascii="GHEA Grapalat" w:hAnsi="GHEA Grapalat" w:cs="Times Armenian"/>
          <w:sz w:val="24"/>
          <w:szCs w:val="24"/>
          <w:lang w:val="hy-AM"/>
        </w:rPr>
        <w:t>ց՝ Բելառուս</w:t>
      </w:r>
      <w:r w:rsidR="00C60592" w:rsidRPr="00FF0C39">
        <w:rPr>
          <w:rFonts w:ascii="GHEA Grapalat" w:hAnsi="GHEA Grapalat" w:cs="Times Armenian"/>
          <w:sz w:val="24"/>
          <w:szCs w:val="24"/>
          <w:lang w:val="hy-AM"/>
        </w:rPr>
        <w:t>ի</w:t>
      </w:r>
      <w:r w:rsidR="00FD3951" w:rsidRPr="00FF0C39">
        <w:rPr>
          <w:rFonts w:ascii="GHEA Grapalat" w:hAnsi="GHEA Grapalat" w:cs="Times Armenian"/>
          <w:sz w:val="24"/>
          <w:szCs w:val="24"/>
          <w:lang w:val="hy-AM"/>
        </w:rPr>
        <w:t xml:space="preserve"> Հանրապետության, Ղազախստանի Հանրապետության և Ղրղզստանի Հանրապետության համար:</w:t>
      </w:r>
      <w:r w:rsidRPr="00FF0C3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</w:p>
    <w:p w:rsidR="00785076" w:rsidRPr="00FF0C39" w:rsidRDefault="00BB4BCE" w:rsidP="00E438E0">
      <w:pPr>
        <w:spacing w:after="0" w:line="240" w:lineRule="auto"/>
        <w:ind w:right="-5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F0C39">
        <w:rPr>
          <w:rStyle w:val="Bodytext2"/>
          <w:rFonts w:ascii="GHEA Grapalat" w:hAnsi="GHEA Grapalat"/>
          <w:sz w:val="24"/>
          <w:szCs w:val="24"/>
        </w:rPr>
        <w:t>2017թ. հոկտեմբերի 11-ին ստորագրված</w:t>
      </w:r>
      <w:r w:rsidRPr="00FF0C3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FF0C39">
        <w:rPr>
          <w:rFonts w:ascii="GHEA Grapalat" w:hAnsi="GHEA Grapalat"/>
          <w:sz w:val="24"/>
          <w:szCs w:val="24"/>
          <w:lang w:val="hy-AM" w:eastAsia="ru-RU"/>
        </w:rPr>
        <w:t>«</w:t>
      </w:r>
      <w:r w:rsidRPr="00FF0C39">
        <w:rPr>
          <w:rStyle w:val="Bodytext2"/>
          <w:rFonts w:ascii="GHEA Grapalat" w:hAnsi="GHEA Grapalat"/>
          <w:sz w:val="24"/>
          <w:szCs w:val="24"/>
        </w:rPr>
        <w:t>Քրեական գործերով իրեղեն ապացույց հանդիսացող թմրամիջոցների, հոգեմետ նյութերի և դրանց բաղադրիչների, հրազենի, դրա հիմնական մասերի, ռազմամթերքի, պայթուցիկ նյութերի և պայթուցիկ սարքերի փոխանցման կարգի</w:t>
      </w:r>
      <w:r w:rsidRPr="00FF0C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0C39">
        <w:rPr>
          <w:rStyle w:val="Bodytext2"/>
          <w:rFonts w:ascii="GHEA Grapalat" w:hAnsi="GHEA Grapalat"/>
          <w:sz w:val="24"/>
          <w:szCs w:val="24"/>
        </w:rPr>
        <w:t xml:space="preserve">մասին» արձանագրության </w:t>
      </w:r>
      <w:r w:rsidR="00785076" w:rsidRPr="00FF0C3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վավերացումը կամ հաստատումը </w:t>
      </w:r>
      <w:r w:rsidR="00785076" w:rsidRPr="00FF0C39">
        <w:rPr>
          <w:rFonts w:ascii="GHEA Grapalat" w:hAnsi="GHEA Grapalat"/>
          <w:sz w:val="24"/>
          <w:szCs w:val="24"/>
          <w:lang w:val="hy-AM"/>
        </w:rPr>
        <w:t>Հայաստանի Հանրապետության վարած արտաքին քաղաքականության առումով նպատակահարմար է։</w:t>
      </w:r>
    </w:p>
    <w:p w:rsidR="0011742C" w:rsidRPr="00FF0C39" w:rsidRDefault="0011742C" w:rsidP="00833FF3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11742C" w:rsidRPr="00FF0C39" w:rsidRDefault="0011742C" w:rsidP="00833FF3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3C074E" w:rsidRPr="00FF0C39" w:rsidRDefault="003C074E" w:rsidP="00E438E0">
      <w:pPr>
        <w:spacing w:after="0" w:line="240" w:lineRule="auto"/>
        <w:ind w:right="96"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F0C39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FF0C3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F0C39">
        <w:rPr>
          <w:rFonts w:ascii="GHEA Grapalat" w:hAnsi="GHEA Grapalat" w:cs="Sylfaen"/>
          <w:b/>
          <w:sz w:val="24"/>
          <w:szCs w:val="24"/>
          <w:lang w:val="hy-AM"/>
        </w:rPr>
        <w:t>արտաքին</w:t>
      </w:r>
      <w:r w:rsidRPr="00FF0C39">
        <w:rPr>
          <w:rFonts w:ascii="GHEA Grapalat" w:hAnsi="GHEA Grapalat" w:cs="Times Armenian"/>
          <w:b/>
          <w:sz w:val="24"/>
          <w:szCs w:val="24"/>
          <w:lang w:val="hy-AM"/>
        </w:rPr>
        <w:t xml:space="preserve"> գ</w:t>
      </w:r>
      <w:r w:rsidRPr="00FF0C39">
        <w:rPr>
          <w:rFonts w:ascii="GHEA Grapalat" w:hAnsi="GHEA Grapalat" w:cs="Sylfaen"/>
          <w:b/>
          <w:sz w:val="24"/>
          <w:szCs w:val="24"/>
          <w:lang w:val="hy-AM"/>
        </w:rPr>
        <w:t>ործերի</w:t>
      </w:r>
      <w:r w:rsidRPr="00FF0C3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763000" w:rsidRPr="00FF0C39">
        <w:rPr>
          <w:rFonts w:ascii="GHEA Grapalat" w:hAnsi="GHEA Grapalat" w:cs="Times Armenian"/>
          <w:b/>
          <w:sz w:val="24"/>
          <w:szCs w:val="24"/>
          <w:lang w:val="hy-AM"/>
        </w:rPr>
        <w:t xml:space="preserve">   </w:t>
      </w:r>
    </w:p>
    <w:p w:rsidR="003C074E" w:rsidRPr="00763000" w:rsidRDefault="003C074E" w:rsidP="00E438E0">
      <w:pPr>
        <w:spacing w:after="0" w:line="240" w:lineRule="auto"/>
        <w:ind w:right="96" w:firstLine="709"/>
        <w:rPr>
          <w:rFonts w:ascii="GHEA Grapalat" w:hAnsi="GHEA Grapalat" w:cs="Sylfaen"/>
          <w:b/>
          <w:sz w:val="24"/>
          <w:szCs w:val="24"/>
          <w:lang w:val="hy-AM"/>
        </w:rPr>
      </w:pPr>
      <w:r w:rsidRPr="00FF0C39">
        <w:rPr>
          <w:rFonts w:ascii="GHEA Grapalat" w:hAnsi="GHEA Grapalat" w:cs="Sylfaen"/>
          <w:b/>
          <w:sz w:val="24"/>
          <w:szCs w:val="24"/>
          <w:lang w:val="hy-AM"/>
        </w:rPr>
        <w:t>նախարարի</w:t>
      </w:r>
      <w:r w:rsidRPr="00FF0C3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F0C39">
        <w:rPr>
          <w:rFonts w:ascii="GHEA Grapalat" w:hAnsi="GHEA Grapalat" w:cs="Sylfaen"/>
          <w:b/>
          <w:sz w:val="24"/>
          <w:szCs w:val="24"/>
          <w:lang w:val="hy-AM"/>
        </w:rPr>
        <w:t xml:space="preserve">տեղակալ                               </w:t>
      </w:r>
      <w:r w:rsidR="00323DC2">
        <w:rPr>
          <w:rFonts w:ascii="GHEA Grapalat" w:hAnsi="GHEA Grapalat" w:cs="Sylfaen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745BCFD7-1976-4F28-B403-41545809F131}" provid="{00000000-0000-0000-0000-000000000000}" issignatureline="t"/>
          </v:shape>
        </w:pict>
      </w:r>
      <w:bookmarkStart w:id="0" w:name="_GoBack"/>
      <w:bookmarkEnd w:id="0"/>
      <w:r w:rsidRPr="00FF0C39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</w:t>
      </w:r>
      <w:r w:rsidR="00763000" w:rsidRPr="00FF0C39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Pr="00FF0C39">
        <w:rPr>
          <w:rFonts w:ascii="GHEA Grapalat" w:hAnsi="GHEA Grapalat" w:cs="Sylfaen"/>
          <w:b/>
          <w:sz w:val="24"/>
          <w:szCs w:val="24"/>
          <w:lang w:val="hy-AM"/>
        </w:rPr>
        <w:t>Գրիգոր Հովհա</w:t>
      </w:r>
      <w:r w:rsidRPr="00763000">
        <w:rPr>
          <w:rFonts w:ascii="GHEA Grapalat" w:hAnsi="GHEA Grapalat" w:cs="Sylfaen"/>
          <w:b/>
          <w:sz w:val="24"/>
          <w:szCs w:val="24"/>
          <w:lang w:val="hy-AM"/>
        </w:rPr>
        <w:t>ննիսյան</w:t>
      </w:r>
    </w:p>
    <w:p w:rsidR="0011742C" w:rsidRPr="00763000" w:rsidRDefault="0011742C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CF6" w:rsidRPr="00293CF6" w:rsidRDefault="00293CF6" w:rsidP="00833FF3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293CF6" w:rsidRPr="00293CF6" w:rsidSect="0026442F">
      <w:pgSz w:w="11906" w:h="16838"/>
      <w:pgMar w:top="993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EC6" w:rsidRDefault="00006EC6">
      <w:pPr>
        <w:spacing w:after="0" w:line="240" w:lineRule="auto"/>
      </w:pPr>
      <w:r>
        <w:separator/>
      </w:r>
    </w:p>
  </w:endnote>
  <w:endnote w:type="continuationSeparator" w:id="0">
    <w:p w:rsidR="00006EC6" w:rsidRDefault="0000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EC6" w:rsidRDefault="00006EC6">
      <w:pPr>
        <w:spacing w:after="0" w:line="240" w:lineRule="auto"/>
      </w:pPr>
      <w:r>
        <w:separator/>
      </w:r>
    </w:p>
  </w:footnote>
  <w:footnote w:type="continuationSeparator" w:id="0">
    <w:p w:rsidR="00006EC6" w:rsidRDefault="0000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6EC6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55A64"/>
    <w:rsid w:val="00062312"/>
    <w:rsid w:val="000625AF"/>
    <w:rsid w:val="00065486"/>
    <w:rsid w:val="00066AD8"/>
    <w:rsid w:val="000671D2"/>
    <w:rsid w:val="0007029A"/>
    <w:rsid w:val="00081F5F"/>
    <w:rsid w:val="000931A0"/>
    <w:rsid w:val="000A0F51"/>
    <w:rsid w:val="000A1592"/>
    <w:rsid w:val="000A3154"/>
    <w:rsid w:val="000B65DD"/>
    <w:rsid w:val="000C145D"/>
    <w:rsid w:val="000C153D"/>
    <w:rsid w:val="000C1AA4"/>
    <w:rsid w:val="000C6182"/>
    <w:rsid w:val="000E23A7"/>
    <w:rsid w:val="000E667A"/>
    <w:rsid w:val="00105052"/>
    <w:rsid w:val="0011357C"/>
    <w:rsid w:val="00113934"/>
    <w:rsid w:val="00114671"/>
    <w:rsid w:val="0011742C"/>
    <w:rsid w:val="001349CB"/>
    <w:rsid w:val="00142267"/>
    <w:rsid w:val="001436C7"/>
    <w:rsid w:val="001467F4"/>
    <w:rsid w:val="001539BB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C191C"/>
    <w:rsid w:val="001D7643"/>
    <w:rsid w:val="001E41AF"/>
    <w:rsid w:val="00204CDF"/>
    <w:rsid w:val="002104EC"/>
    <w:rsid w:val="00217E66"/>
    <w:rsid w:val="002256C1"/>
    <w:rsid w:val="00240DF3"/>
    <w:rsid w:val="002475D2"/>
    <w:rsid w:val="00247F22"/>
    <w:rsid w:val="00254850"/>
    <w:rsid w:val="00256B4C"/>
    <w:rsid w:val="00260BF1"/>
    <w:rsid w:val="0026442F"/>
    <w:rsid w:val="0026559D"/>
    <w:rsid w:val="00270E2B"/>
    <w:rsid w:val="0027107A"/>
    <w:rsid w:val="002752A0"/>
    <w:rsid w:val="00287C97"/>
    <w:rsid w:val="00293CF6"/>
    <w:rsid w:val="002954CD"/>
    <w:rsid w:val="00297F68"/>
    <w:rsid w:val="002A609F"/>
    <w:rsid w:val="002A7F1F"/>
    <w:rsid w:val="002B5578"/>
    <w:rsid w:val="002B5A32"/>
    <w:rsid w:val="002C0B8E"/>
    <w:rsid w:val="002C7322"/>
    <w:rsid w:val="002D09ED"/>
    <w:rsid w:val="002F094F"/>
    <w:rsid w:val="002F33E0"/>
    <w:rsid w:val="002F61B0"/>
    <w:rsid w:val="00303E77"/>
    <w:rsid w:val="00304444"/>
    <w:rsid w:val="003171A5"/>
    <w:rsid w:val="003177C4"/>
    <w:rsid w:val="00323DC2"/>
    <w:rsid w:val="00327123"/>
    <w:rsid w:val="0033313A"/>
    <w:rsid w:val="0033579B"/>
    <w:rsid w:val="00343E75"/>
    <w:rsid w:val="003524ED"/>
    <w:rsid w:val="003651B3"/>
    <w:rsid w:val="00373621"/>
    <w:rsid w:val="00373A39"/>
    <w:rsid w:val="00375FFE"/>
    <w:rsid w:val="00376BC7"/>
    <w:rsid w:val="003867CA"/>
    <w:rsid w:val="00391649"/>
    <w:rsid w:val="0039497F"/>
    <w:rsid w:val="00395C3B"/>
    <w:rsid w:val="003A1A81"/>
    <w:rsid w:val="003A655C"/>
    <w:rsid w:val="003B2E8B"/>
    <w:rsid w:val="003C074E"/>
    <w:rsid w:val="003C31EF"/>
    <w:rsid w:val="003C355E"/>
    <w:rsid w:val="003D5939"/>
    <w:rsid w:val="003D732E"/>
    <w:rsid w:val="003E1D69"/>
    <w:rsid w:val="003E7162"/>
    <w:rsid w:val="003F30BD"/>
    <w:rsid w:val="00401D92"/>
    <w:rsid w:val="004034D4"/>
    <w:rsid w:val="00405DAF"/>
    <w:rsid w:val="004138CB"/>
    <w:rsid w:val="004171F6"/>
    <w:rsid w:val="0043303A"/>
    <w:rsid w:val="00436648"/>
    <w:rsid w:val="00436D13"/>
    <w:rsid w:val="0044111C"/>
    <w:rsid w:val="00446BAD"/>
    <w:rsid w:val="00460548"/>
    <w:rsid w:val="0046081C"/>
    <w:rsid w:val="00465E70"/>
    <w:rsid w:val="0048030C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27D7D"/>
    <w:rsid w:val="005336AD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53E"/>
    <w:rsid w:val="005E48C2"/>
    <w:rsid w:val="005E6C83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3F8C"/>
    <w:rsid w:val="00656F1C"/>
    <w:rsid w:val="00657667"/>
    <w:rsid w:val="00662641"/>
    <w:rsid w:val="00664863"/>
    <w:rsid w:val="00664957"/>
    <w:rsid w:val="00680870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40B5A"/>
    <w:rsid w:val="007522B4"/>
    <w:rsid w:val="007534D8"/>
    <w:rsid w:val="00753C70"/>
    <w:rsid w:val="00757724"/>
    <w:rsid w:val="00761D75"/>
    <w:rsid w:val="00763000"/>
    <w:rsid w:val="007651D6"/>
    <w:rsid w:val="00767215"/>
    <w:rsid w:val="0076747D"/>
    <w:rsid w:val="00771785"/>
    <w:rsid w:val="00773EDE"/>
    <w:rsid w:val="00785076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1120A"/>
    <w:rsid w:val="00814AA2"/>
    <w:rsid w:val="00833FF3"/>
    <w:rsid w:val="00840B59"/>
    <w:rsid w:val="0084263D"/>
    <w:rsid w:val="00863857"/>
    <w:rsid w:val="00863D67"/>
    <w:rsid w:val="00864EAC"/>
    <w:rsid w:val="008653DA"/>
    <w:rsid w:val="00870A3D"/>
    <w:rsid w:val="00871D1D"/>
    <w:rsid w:val="00887979"/>
    <w:rsid w:val="008913AC"/>
    <w:rsid w:val="00892A9B"/>
    <w:rsid w:val="00894AE9"/>
    <w:rsid w:val="00895222"/>
    <w:rsid w:val="008958D2"/>
    <w:rsid w:val="008A47A1"/>
    <w:rsid w:val="008A7EED"/>
    <w:rsid w:val="008B5B17"/>
    <w:rsid w:val="008C0C6F"/>
    <w:rsid w:val="008C43D7"/>
    <w:rsid w:val="008D1DF0"/>
    <w:rsid w:val="008D31E5"/>
    <w:rsid w:val="008E42BC"/>
    <w:rsid w:val="008E4F24"/>
    <w:rsid w:val="008F09D9"/>
    <w:rsid w:val="008F5C8A"/>
    <w:rsid w:val="00900C2B"/>
    <w:rsid w:val="009145B8"/>
    <w:rsid w:val="00916816"/>
    <w:rsid w:val="009210BF"/>
    <w:rsid w:val="00921F18"/>
    <w:rsid w:val="00930F08"/>
    <w:rsid w:val="00932982"/>
    <w:rsid w:val="009430BF"/>
    <w:rsid w:val="00945DAD"/>
    <w:rsid w:val="009552FD"/>
    <w:rsid w:val="00961B40"/>
    <w:rsid w:val="009629A8"/>
    <w:rsid w:val="00974E93"/>
    <w:rsid w:val="00984071"/>
    <w:rsid w:val="009871B4"/>
    <w:rsid w:val="009A3DB3"/>
    <w:rsid w:val="009B181D"/>
    <w:rsid w:val="009B4753"/>
    <w:rsid w:val="009C00B6"/>
    <w:rsid w:val="009C1FEE"/>
    <w:rsid w:val="009C549A"/>
    <w:rsid w:val="009D4DF3"/>
    <w:rsid w:val="009D7DEA"/>
    <w:rsid w:val="009E32F8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46417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8A2"/>
    <w:rsid w:val="00AA7B83"/>
    <w:rsid w:val="00AA7EB4"/>
    <w:rsid w:val="00AB4530"/>
    <w:rsid w:val="00AD1D0C"/>
    <w:rsid w:val="00AD7A60"/>
    <w:rsid w:val="00AD7A8E"/>
    <w:rsid w:val="00AE61B3"/>
    <w:rsid w:val="00B039DB"/>
    <w:rsid w:val="00B04452"/>
    <w:rsid w:val="00B10D46"/>
    <w:rsid w:val="00B171BD"/>
    <w:rsid w:val="00B31B09"/>
    <w:rsid w:val="00B34240"/>
    <w:rsid w:val="00B372B6"/>
    <w:rsid w:val="00B377D8"/>
    <w:rsid w:val="00B402FD"/>
    <w:rsid w:val="00B61E7A"/>
    <w:rsid w:val="00B6441D"/>
    <w:rsid w:val="00B7370A"/>
    <w:rsid w:val="00B7685C"/>
    <w:rsid w:val="00B94DD2"/>
    <w:rsid w:val="00BB4BCE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0592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3CC9"/>
    <w:rsid w:val="00C97C70"/>
    <w:rsid w:val="00CA2DD6"/>
    <w:rsid w:val="00CA6199"/>
    <w:rsid w:val="00CA6CCE"/>
    <w:rsid w:val="00CB3D36"/>
    <w:rsid w:val="00CC10D3"/>
    <w:rsid w:val="00CC42FD"/>
    <w:rsid w:val="00CC4A44"/>
    <w:rsid w:val="00CD03FD"/>
    <w:rsid w:val="00CD3277"/>
    <w:rsid w:val="00CD5337"/>
    <w:rsid w:val="00CE3557"/>
    <w:rsid w:val="00CE3608"/>
    <w:rsid w:val="00CE7D73"/>
    <w:rsid w:val="00CF2E6E"/>
    <w:rsid w:val="00D0101A"/>
    <w:rsid w:val="00D061C6"/>
    <w:rsid w:val="00D13428"/>
    <w:rsid w:val="00D15D76"/>
    <w:rsid w:val="00D177C8"/>
    <w:rsid w:val="00D17F93"/>
    <w:rsid w:val="00D233E6"/>
    <w:rsid w:val="00D25AA3"/>
    <w:rsid w:val="00D26194"/>
    <w:rsid w:val="00D418AD"/>
    <w:rsid w:val="00D42818"/>
    <w:rsid w:val="00D47121"/>
    <w:rsid w:val="00D4771D"/>
    <w:rsid w:val="00D60B84"/>
    <w:rsid w:val="00D654E7"/>
    <w:rsid w:val="00D72374"/>
    <w:rsid w:val="00D85B01"/>
    <w:rsid w:val="00D87953"/>
    <w:rsid w:val="00D87C93"/>
    <w:rsid w:val="00D90A26"/>
    <w:rsid w:val="00D94772"/>
    <w:rsid w:val="00D9652B"/>
    <w:rsid w:val="00D96C1B"/>
    <w:rsid w:val="00DA066C"/>
    <w:rsid w:val="00DA5864"/>
    <w:rsid w:val="00DA6A4C"/>
    <w:rsid w:val="00DA7759"/>
    <w:rsid w:val="00DA7C5E"/>
    <w:rsid w:val="00DB0360"/>
    <w:rsid w:val="00DB6449"/>
    <w:rsid w:val="00DC722F"/>
    <w:rsid w:val="00DD072B"/>
    <w:rsid w:val="00DD1A50"/>
    <w:rsid w:val="00DD3083"/>
    <w:rsid w:val="00DD3D84"/>
    <w:rsid w:val="00DD7375"/>
    <w:rsid w:val="00DE3FC5"/>
    <w:rsid w:val="00DF7460"/>
    <w:rsid w:val="00DF7AC9"/>
    <w:rsid w:val="00E04371"/>
    <w:rsid w:val="00E06F79"/>
    <w:rsid w:val="00E16211"/>
    <w:rsid w:val="00E2704C"/>
    <w:rsid w:val="00E3219C"/>
    <w:rsid w:val="00E3265A"/>
    <w:rsid w:val="00E36062"/>
    <w:rsid w:val="00E366BA"/>
    <w:rsid w:val="00E42D41"/>
    <w:rsid w:val="00E42F28"/>
    <w:rsid w:val="00E438E0"/>
    <w:rsid w:val="00E442F3"/>
    <w:rsid w:val="00E54093"/>
    <w:rsid w:val="00E56BBB"/>
    <w:rsid w:val="00E56BD9"/>
    <w:rsid w:val="00E634D7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040CB"/>
    <w:rsid w:val="00F208D1"/>
    <w:rsid w:val="00F30ACE"/>
    <w:rsid w:val="00F3598F"/>
    <w:rsid w:val="00F363C9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1E8A"/>
    <w:rsid w:val="00F82C86"/>
    <w:rsid w:val="00F839E0"/>
    <w:rsid w:val="00F83DBF"/>
    <w:rsid w:val="00F946FA"/>
    <w:rsid w:val="00F94F58"/>
    <w:rsid w:val="00F953E3"/>
    <w:rsid w:val="00FA0084"/>
    <w:rsid w:val="00FB0510"/>
    <w:rsid w:val="00FB7855"/>
    <w:rsid w:val="00FC30AE"/>
    <w:rsid w:val="00FD3951"/>
    <w:rsid w:val="00FD7BCE"/>
    <w:rsid w:val="00FE6229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C9270A34-443F-4407-A902-D90C8AB2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paragraph" w:customStyle="1" w:styleId="Normal1">
    <w:name w:val="Normal1"/>
    <w:rsid w:val="0098407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Bodytext2">
    <w:name w:val="Body text (2)"/>
    <w:rsid w:val="0075772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_"/>
    <w:rsid w:val="0075772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2gtx09ODj5RoSCouM17xwqf8hKZ8mx7KPuUkrFq9QmU=</DigestValue>
    </Reference>
    <Reference Type="http://www.w3.org/2000/09/xmldsig#Object" URI="#idOfficeObject">
      <DigestMethod Algorithm="http://www.w3.org/2001/04/xmlenc#sha256"/>
      <DigestValue>LN4yzQhAevNZ0Vc6dZrUGHlT0bzqXJPycaDKMwhiPfA=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sWszxdSc9XjiQiRknqsyETl4qcAhVb72nMlknk2ckm0=</DigestValue>
    </Reference>
    <Reference Type="http://www.w3.org/2000/09/xmldsig#Object" URI="#idValidSigLnImg">
      <DigestMethod Algorithm="http://www.w3.org/2001/04/xmlenc#sha256"/>
      <DigestValue>/dNfvVXKitkeX+mYSePXRGvFirThcGeMIyfEVLciZ/o=</DigestValue>
    </Reference>
    <Reference Type="http://www.w3.org/2000/09/xmldsig#Object" URI="#idInvalidSigLnImg">
      <DigestMethod Algorithm="http://www.w3.org/2001/04/xmlenc#sha256"/>
      <DigestValue>egm/NF+1i94uAUrGfLCbWWAwG0R+FdSxJetM3/YK52A=</DigestValue>
    </Reference>
  </SignedInfo>
  <SignatureValue>01UqbWlg/H/q4SA8hea/WwzdFvCzJbFYEQDHtTk7S0a4u3QNuEBMXl2btcjHV87W6bYOEzQQFw+T
tsskk6vlJtyJmCpnuh6EAThmtwxLxii8DLTtA4SNUz3fKqoRlGbZavqfwP45EE+3pWcEYKhr+wPt
Lysq8PpXvBnRarJIBoDUf23lbwnQqyBboUAuYTLX1pGGfwDjd2yhpk6h5/J6+xd27o27LyuLzQmX
raq32bfdwq5Wqq4IZsYeOqH8zbl5aau/IizremC8V2/7EL0ujd8EUYBhdCvu25FSGtHSSqfpGEgy
cg3lRKai/p+4NMpUX06i35TjG2PFcsaOsqQvkw==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EHBrw7FW2RyW5nmjebomnz4Yw/vFMzGsRr0i6H2LNEc=</DigestValue>
      </Reference>
      <Reference URI="/word/endnotes.xml?ContentType=application/vnd.openxmlformats-officedocument.wordprocessingml.endnotes+xml">
        <DigestMethod Algorithm="http://www.w3.org/2001/04/xmlenc#sha256"/>
        <DigestValue>SRknem57o1LsXbw0EOeyPCxgXy1FBiuUUZtt+31WTXg=</DigestValue>
      </Reference>
      <Reference URI="/word/fontTable.xml?ContentType=application/vnd.openxmlformats-officedocument.wordprocessingml.fontTable+xml">
        <DigestMethod Algorithm="http://www.w3.org/2001/04/xmlenc#sha256"/>
        <DigestValue>nfwNUEq/rZCEJoiePXSj+eeLdA55JtrOGWIuTaASCdo=</DigestValue>
      </Reference>
      <Reference URI="/word/footnotes.xml?ContentType=application/vnd.openxmlformats-officedocument.wordprocessingml.footnotes+xml">
        <DigestMethod Algorithm="http://www.w3.org/2001/04/xmlenc#sha256"/>
        <DigestValue>UNz6LukRlAXVCPlItVLXNNUvyufHucbs94O3tHhyCg4=</DigestValue>
      </Reference>
      <Reference URI="/word/media/image1.emf?ContentType=image/x-emf">
        <DigestMethod Algorithm="http://www.w3.org/2001/04/xmlenc#sha256"/>
        <DigestValue>4iMZ1kJGoXXmMu3YuPEb2EDdISSYPdzTE9STp9tgq7o=</DigestValue>
      </Reference>
      <Reference URI="/word/numbering.xml?ContentType=application/vnd.openxmlformats-officedocument.wordprocessingml.numbering+xml">
        <DigestMethod Algorithm="http://www.w3.org/2001/04/xmlenc#sha256"/>
        <DigestValue>LsO9YhOxnc3XJ19ST45GUflKUYKok5V3iYEJF9CEYoY=</DigestValue>
      </Reference>
      <Reference URI="/word/settings.xml?ContentType=application/vnd.openxmlformats-officedocument.wordprocessingml.settings+xml">
        <DigestMethod Algorithm="http://www.w3.org/2001/04/xmlenc#sha256"/>
        <DigestValue>h/YlydVizJkdsPQGcyQU653qTcvB/fsASmCUscvScvo=</DigestValue>
      </Reference>
      <Reference URI="/word/styles.xml?ContentType=application/vnd.openxmlformats-officedocument.wordprocessingml.styles+xml">
        <DigestMethod Algorithm="http://www.w3.org/2001/04/xmlenc#sha256"/>
        <DigestValue>P1vSbBA5+c2jiGpP4T0xS+W1LFYQnwRoBsvTQmK6D5w=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kmQN4Jo1VlWSFn3PmQNCgs4wqb6Vc5UgelVQZBG1DpU=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2019-03-27T06:58:53Z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{745BCFD7-1976-4F28-B403-41545809F131}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2019-03-27T06:58:53Z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FB5TWEYAgAA0IOX9/h/AAAAAAAAzwAAAMCEsOTPAAAAAAAAAAAAAADAhLDkzwAAAAAAAAAAAAAAAQAAAAAAAABQeU1hGAIAAIu8rPT4fwAAUHlNYRgCAAAAAAAAAAAAAAAAAAAAAAAAwISw5M8AAAAAAAAAAAAAAAAAAAAAAAAAAAAAAAAAAAABAAAAAAAAAAAAAAAAAAAAuLus9Ph/AABQeU1hGAIAAKmEsOTPAAAACHtNYRgCAADgoVtlAAAAABMAAAAAAAAAMIaw5M8AAAAAAAAAAAAAAAEAAAAYAgAAUH9NYRgCAAC0f01hGA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Royvh/AAAKAAsA+H8AANxNl8r4fwAAoFyE9vh/AACspGjK+H8AAAAAAAAAAAAAoFyE9vh/AACZorDkzwAAAAAAAAAAAAAACQAAAAAAAAAJAAAAAAAAAEgAAAD4fwAARCqXyvh/AAAwZ5P0+H8AAAAsl8oAAAAAyNCe9Ph/AAAAAAAAAAAAAAAAgvb4fwAAAAAAAAAAAAAAAAAAAAAAAAAAAAAAAAAA6FY8CHWxAAAAAAAAAAAAAPD5TGEYAgAAAAAAAAAAAADw+UxhGAIAAPiksOTPAAAA9f///wAAAAAJAAAAAAAAAAAAAAAAAAAAHKSw5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OjisOTPAAAAAABjURgCAAAAAAAAAAAAAKBWQPf4fwAACQAAAAAAAAAJAAAAGAIAAIekaMr4fwAAwA9jURgCAADADGNRGAIAAFjksOTPAAAAQAAAAAAAAAAKAAAAAAAAAB4AAAAYAgAAQAAAAAAAAAAwZ5P0+H8AAAAAAAAAAAAAyNCe9Ph/AAAAAAAAAAAAAAAAAAAAAAAAAAAAAAAAAAAAAAAAAAAAAAAAAAAAAAAAOBU8CHWxAAAAAAAAAAAAADgAAAAAAAAAAAAAAAAAAADw+UxhGAIAALDlsOTPAAAAYLItYhgCAAAHAAAAAAAAAAAAAAAAAAAA7OSw5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FEPYhgCAAAQ6KfH+H8AANCfWVkYAgAA0J9ZWRgCAAAAAAAAAAAAAAGn38f4fwAAAgAAAAAAAAACAAAAAAAAAEDS38f4fwAACKBZWRgCAACwtadlGAIAABBTTGEYAgAAsLWnZRgCAABcJq/H+H8AADBnk/T4fwAAkS+vxwAAAADI0J70+H8AAAAAAAAAAAAAEFNMYRgCAACRL6/H+H8AAAAAAAAAAAAAAAAAAAAAAABYZTwIdbEAAFMJrfQAAAAAAAAAAAAAAAAAAAAAAAAAAPD5TGEYAgAAqJWw5M8AAADg////AAAAAAYAAAAAAAAAAAAAAAAAAADMlLDk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YVEYAgAAAQMBRQEBCQEFAQEUowA9PNALdWwYAgAAAgICAgICAgIBMAEBDAUOAQBdYVEYAgAAIA1hURgCAAAPAAAAAAAAnrAAAAAAAAAAAQYHCwIEFgKeAKAABwEDB7AAAAAAAAAAqAAAAAAAAAAAAAAAAAAAAAgAAAAAAAAACwAAAAAAAAAAAAAAAAAAAAAAAAAAAAAAAAByURgCAAArkpj3+H8AAEAAAABPAAAAAg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IA/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https://mul2.gov.am/tasks/70254/oneclick/AGN ezrakacutyun.docx?token=484a8ac1298e71d4ca77e1feaa383c51</cp:keywords>
</cp:coreProperties>
</file>