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5F" w:rsidRDefault="007B625F" w:rsidP="007B625F">
      <w:pPr>
        <w:tabs>
          <w:tab w:val="left" w:pos="18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7B625F">
        <w:rPr>
          <w:rFonts w:ascii="GHEA Grapalat" w:hAnsi="GHEA Grapalat"/>
          <w:sz w:val="24"/>
          <w:szCs w:val="24"/>
        </w:rPr>
        <w:t>ՏԵՂԵԿԱՆՔ</w:t>
      </w:r>
    </w:p>
    <w:p w:rsidR="007B625F" w:rsidRPr="007B625F" w:rsidRDefault="007B625F" w:rsidP="007B625F">
      <w:pPr>
        <w:tabs>
          <w:tab w:val="left" w:pos="18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E51189" w:rsidRPr="007B625F" w:rsidRDefault="007B625F" w:rsidP="007B625F">
      <w:pPr>
        <w:tabs>
          <w:tab w:val="left" w:pos="18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7B625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</w:t>
      </w:r>
      <w:r w:rsidRPr="007B625F">
        <w:rPr>
          <w:rFonts w:ascii="GHEA Grapalat" w:hAnsi="GHEA Grapalat"/>
          <w:sz w:val="24"/>
          <w:szCs w:val="24"/>
        </w:rPr>
        <w:t>Իրանի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Իսլամական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Հանրապետությ</w:t>
      </w:r>
      <w:r w:rsidRPr="007B625F">
        <w:rPr>
          <w:rFonts w:ascii="GHEA Grapalat" w:hAnsi="GHEA Grapalat"/>
          <w:sz w:val="24"/>
          <w:szCs w:val="24"/>
          <w:lang w:val="hy-AM"/>
        </w:rPr>
        <w:t>ան Կառավարության միջև քաղաքացիների առանց մուտքի արտոնագրի այցելությունների մասին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Համաձայնագրի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ստորագրման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նպատկահարմարության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վերաբերյալ</w:t>
      </w:r>
    </w:p>
    <w:p w:rsidR="00AD0D35" w:rsidRPr="007B625F" w:rsidRDefault="00AD0D35" w:rsidP="00016889">
      <w:pPr>
        <w:jc w:val="both"/>
        <w:rPr>
          <w:rFonts w:ascii="GHEA Grapalat" w:hAnsi="GHEA Grapalat"/>
          <w:sz w:val="24"/>
          <w:szCs w:val="24"/>
        </w:rPr>
      </w:pPr>
    </w:p>
    <w:p w:rsidR="00AD0D35" w:rsidRPr="007B625F" w:rsidRDefault="00AD0D35" w:rsidP="00AD0D35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7B625F">
        <w:rPr>
          <w:rFonts w:ascii="GHEA Grapalat" w:hAnsi="GHEA Grapalat"/>
          <w:sz w:val="24"/>
          <w:szCs w:val="24"/>
        </w:rPr>
        <w:tab/>
      </w:r>
      <w:r w:rsidRPr="007B625F">
        <w:rPr>
          <w:rFonts w:ascii="GHEA Grapalat" w:hAnsi="GHEA Grapalat"/>
          <w:sz w:val="24"/>
          <w:szCs w:val="24"/>
        </w:rPr>
        <w:tab/>
        <w:t>Հայաստանի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Հանրապետության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կառավարության և Իրանի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Իսլամական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Հանրապետության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կառավարության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միջև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քաղաքացիների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="002634E2" w:rsidRPr="007B625F">
        <w:rPr>
          <w:rFonts w:ascii="GHEA Grapalat" w:hAnsi="GHEA Grapalat"/>
          <w:sz w:val="24"/>
          <w:szCs w:val="24"/>
          <w:lang w:val="hy-AM"/>
        </w:rPr>
        <w:t xml:space="preserve">առանց մուտքի արտոնագրի այցելությունների </w:t>
      </w:r>
      <w:r w:rsidRPr="007B625F">
        <w:rPr>
          <w:rFonts w:ascii="GHEA Grapalat" w:hAnsi="GHEA Grapalat"/>
          <w:sz w:val="24"/>
          <w:szCs w:val="24"/>
        </w:rPr>
        <w:t>մասին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Համաձայնագրի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ստորագրումը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բխում է Հայաստանի և Իրանի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միջև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երկկողմ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հարաբերությունները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 xml:space="preserve">խթանելու, </w:t>
      </w:r>
      <w:r w:rsidRPr="007B625F">
        <w:rPr>
          <w:rFonts w:ascii="GHEA Grapalat" w:hAnsi="GHEA Grapalat"/>
          <w:sz w:val="24"/>
          <w:szCs w:val="24"/>
          <w:lang w:val="hy-AM"/>
        </w:rPr>
        <w:t>փոխշահավե</w:t>
      </w:r>
      <w:r w:rsidRPr="007B625F">
        <w:rPr>
          <w:rFonts w:ascii="GHEA Grapalat" w:hAnsi="GHEA Grapalat"/>
          <w:sz w:val="24"/>
          <w:szCs w:val="24"/>
        </w:rPr>
        <w:t>տ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 տնտեսական, առևտրային և այլ կապեր</w:t>
      </w:r>
      <w:r w:rsidRPr="007B625F">
        <w:rPr>
          <w:rFonts w:ascii="GHEA Grapalat" w:hAnsi="GHEA Grapalat"/>
          <w:sz w:val="24"/>
          <w:szCs w:val="24"/>
        </w:rPr>
        <w:t>ն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 ամրապնդ</w:t>
      </w:r>
      <w:r w:rsidRPr="007B625F">
        <w:rPr>
          <w:rFonts w:ascii="GHEA Grapalat" w:hAnsi="GHEA Grapalat"/>
          <w:sz w:val="24"/>
          <w:szCs w:val="24"/>
        </w:rPr>
        <w:t>ելու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անհրաժեշտությունից:</w:t>
      </w:r>
    </w:p>
    <w:p w:rsidR="00AD0D35" w:rsidRPr="002634E2" w:rsidRDefault="00AD0D35" w:rsidP="00AD0D35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B625F">
        <w:rPr>
          <w:rFonts w:ascii="GHEA Grapalat" w:hAnsi="GHEA Grapalat"/>
          <w:sz w:val="24"/>
          <w:szCs w:val="24"/>
        </w:rPr>
        <w:tab/>
      </w:r>
      <w:r w:rsidRPr="007B625F">
        <w:rPr>
          <w:rFonts w:ascii="GHEA Grapalat" w:hAnsi="GHEA Grapalat"/>
          <w:sz w:val="24"/>
          <w:szCs w:val="24"/>
        </w:rPr>
        <w:tab/>
        <w:t>Համաձայնագրի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նպատակն է կանոնակարգել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  <w:lang w:val="hy-AM"/>
        </w:rPr>
        <w:t>երկու պետությունների քաղաքացիների փոխ</w:t>
      </w:r>
      <w:r w:rsidRPr="007B625F">
        <w:rPr>
          <w:rFonts w:ascii="GHEA Grapalat" w:hAnsi="GHEA Grapalat"/>
          <w:sz w:val="24"/>
          <w:szCs w:val="24"/>
        </w:rPr>
        <w:t>ադարձ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այցելությունների</w:t>
      </w:r>
      <w:bookmarkStart w:id="0" w:name="_GoBack"/>
      <w:bookmarkEnd w:id="0"/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ռեժիմը: Այն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սահմանում է, որ ե</w:t>
      </w:r>
      <w:r w:rsidRPr="007B625F">
        <w:rPr>
          <w:rFonts w:ascii="GHEA Grapalat" w:hAnsi="GHEA Grapalat"/>
          <w:sz w:val="24"/>
          <w:szCs w:val="24"/>
          <w:lang w:val="hy-AM"/>
        </w:rPr>
        <w:t>րկու պետությունների քաղաքացիներ</w:t>
      </w:r>
      <w:r w:rsidR="007B625F" w:rsidRPr="007B625F">
        <w:rPr>
          <w:rFonts w:ascii="GHEA Grapalat" w:hAnsi="GHEA Grapalat"/>
          <w:sz w:val="24"/>
          <w:szCs w:val="24"/>
        </w:rPr>
        <w:t>ը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սովորական և դիվանագիտական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</w:rPr>
        <w:t>անձնագրերով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 առանց մուտքի արտոնագրի կարող են մուտք գործել, տարանցմամբ անցնել, դուրս գալ և գտնվել </w:t>
      </w:r>
      <w:r w:rsidRPr="007B625F">
        <w:rPr>
          <w:rFonts w:ascii="GHEA Grapalat" w:hAnsi="GHEA Grapalat"/>
          <w:sz w:val="24"/>
          <w:szCs w:val="24"/>
        </w:rPr>
        <w:t>միմյանց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 պետությ</w:t>
      </w:r>
      <w:r w:rsidRPr="007B625F">
        <w:rPr>
          <w:rFonts w:ascii="GHEA Grapalat" w:hAnsi="GHEA Grapalat"/>
          <w:sz w:val="24"/>
          <w:szCs w:val="24"/>
        </w:rPr>
        <w:t>ունների</w:t>
      </w:r>
      <w:r w:rsidR="002634E2">
        <w:rPr>
          <w:rFonts w:ascii="GHEA Grapalat" w:hAnsi="GHEA Grapalat"/>
          <w:sz w:val="24"/>
          <w:szCs w:val="24"/>
        </w:rPr>
        <w:t xml:space="preserve"> </w:t>
      </w:r>
      <w:r w:rsidRPr="007B625F">
        <w:rPr>
          <w:rFonts w:ascii="GHEA Grapalat" w:hAnsi="GHEA Grapalat"/>
          <w:sz w:val="24"/>
          <w:szCs w:val="24"/>
          <w:lang w:val="hy-AM"/>
        </w:rPr>
        <w:t>տարածքում` առավելագույնը 90 օր ժամկետով` 180 օրվա ընթացքում</w:t>
      </w:r>
      <w:r w:rsidRPr="002634E2">
        <w:rPr>
          <w:rFonts w:ascii="GHEA Grapalat" w:hAnsi="GHEA Grapalat"/>
          <w:sz w:val="24"/>
          <w:szCs w:val="24"/>
          <w:lang w:val="hy-AM"/>
        </w:rPr>
        <w:t>:</w:t>
      </w:r>
    </w:p>
    <w:p w:rsidR="007B625F" w:rsidRPr="007B625F" w:rsidRDefault="00AD0D35" w:rsidP="007B625F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B625F">
        <w:rPr>
          <w:rFonts w:ascii="GHEA Grapalat" w:hAnsi="GHEA Grapalat"/>
          <w:sz w:val="24"/>
          <w:szCs w:val="24"/>
          <w:lang w:val="hy-AM"/>
        </w:rPr>
        <w:tab/>
      </w:r>
      <w:r w:rsidRPr="007B625F">
        <w:rPr>
          <w:rFonts w:ascii="GHEA Grapalat" w:hAnsi="GHEA Grapalat"/>
          <w:sz w:val="24"/>
          <w:szCs w:val="24"/>
          <w:lang w:val="hy-AM"/>
        </w:rPr>
        <w:tab/>
        <w:t>Համաձայնագրի ստորագրումը կխթանի նաև երկկող</w:t>
      </w:r>
      <w:r w:rsidR="007B625F" w:rsidRPr="007B625F">
        <w:rPr>
          <w:rFonts w:ascii="GHEA Grapalat" w:hAnsi="GHEA Grapalat"/>
          <w:sz w:val="24"/>
          <w:szCs w:val="24"/>
          <w:lang w:val="hy-AM"/>
        </w:rPr>
        <w:t>մ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 զբոսա</w:t>
      </w:r>
      <w:r w:rsidR="00016889" w:rsidRPr="007B625F">
        <w:rPr>
          <w:rFonts w:ascii="GHEA Grapalat" w:hAnsi="GHEA Grapalat"/>
          <w:sz w:val="24"/>
          <w:szCs w:val="24"/>
          <w:lang w:val="hy-AM"/>
        </w:rPr>
        <w:t>րջությ</w:t>
      </w:r>
      <w:r w:rsidRPr="007B625F">
        <w:rPr>
          <w:rFonts w:ascii="GHEA Grapalat" w:hAnsi="GHEA Grapalat"/>
          <w:sz w:val="24"/>
          <w:szCs w:val="24"/>
          <w:lang w:val="hy-AM"/>
        </w:rPr>
        <w:t>ունը</w:t>
      </w:r>
      <w:r w:rsidR="00016889" w:rsidRPr="007B625F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կստեղծի </w:t>
      </w:r>
      <w:r w:rsidR="007B625F" w:rsidRPr="007B625F">
        <w:rPr>
          <w:rFonts w:ascii="GHEA Grapalat" w:hAnsi="GHEA Grapalat"/>
          <w:sz w:val="24"/>
          <w:szCs w:val="24"/>
          <w:lang w:val="hy-AM"/>
        </w:rPr>
        <w:t>ա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ռավել նպաստավոր պայմաներ </w:t>
      </w:r>
      <w:r w:rsidR="00016889" w:rsidRPr="007B625F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7B625F">
        <w:rPr>
          <w:rFonts w:ascii="GHEA Grapalat" w:hAnsi="GHEA Grapalat"/>
          <w:sz w:val="24"/>
          <w:szCs w:val="24"/>
          <w:lang w:val="hy-AM"/>
        </w:rPr>
        <w:t xml:space="preserve">և ԻԻՀ </w:t>
      </w:r>
      <w:r w:rsidR="00016889" w:rsidRPr="007B625F">
        <w:rPr>
          <w:rFonts w:ascii="GHEA Grapalat" w:hAnsi="GHEA Grapalat"/>
          <w:sz w:val="24"/>
          <w:szCs w:val="24"/>
          <w:lang w:val="hy-AM"/>
        </w:rPr>
        <w:t xml:space="preserve">քաղաքացիների </w:t>
      </w:r>
      <w:r w:rsidR="007B625F" w:rsidRPr="007B625F">
        <w:rPr>
          <w:rFonts w:ascii="GHEA Grapalat" w:hAnsi="GHEA Grapalat"/>
          <w:sz w:val="24"/>
          <w:szCs w:val="24"/>
          <w:lang w:val="hy-AM"/>
        </w:rPr>
        <w:t xml:space="preserve">փոխադարձ </w:t>
      </w:r>
      <w:r w:rsidRPr="007B625F">
        <w:rPr>
          <w:rFonts w:ascii="GHEA Grapalat" w:hAnsi="GHEA Grapalat"/>
          <w:sz w:val="24"/>
          <w:szCs w:val="24"/>
          <w:lang w:val="hy-AM"/>
        </w:rPr>
        <w:t>այցելելու</w:t>
      </w:r>
      <w:r w:rsidR="007B625F" w:rsidRPr="007B625F">
        <w:rPr>
          <w:rFonts w:ascii="GHEA Grapalat" w:hAnsi="GHEA Grapalat"/>
          <w:sz w:val="24"/>
          <w:szCs w:val="24"/>
          <w:lang w:val="hy-AM"/>
        </w:rPr>
        <w:t>թյուններրի համար</w:t>
      </w:r>
    </w:p>
    <w:p w:rsidR="00803C88" w:rsidRPr="007B625F" w:rsidRDefault="007B625F" w:rsidP="007B625F">
      <w:pPr>
        <w:tabs>
          <w:tab w:val="left" w:pos="18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B625F">
        <w:rPr>
          <w:rFonts w:ascii="GHEA Grapalat" w:hAnsi="GHEA Grapalat"/>
          <w:sz w:val="24"/>
          <w:szCs w:val="24"/>
          <w:lang w:val="hy-AM"/>
        </w:rPr>
        <w:tab/>
      </w:r>
      <w:r w:rsidRPr="007B625F">
        <w:rPr>
          <w:rFonts w:ascii="GHEA Grapalat" w:hAnsi="GHEA Grapalat"/>
          <w:sz w:val="24"/>
          <w:szCs w:val="24"/>
          <w:lang w:val="hy-AM"/>
        </w:rPr>
        <w:tab/>
        <w:t xml:space="preserve">Ելնելով վերոհիշյալից </w:t>
      </w:r>
      <w:r w:rsidR="00803C88" w:rsidRPr="007B625F">
        <w:rPr>
          <w:rFonts w:ascii="GHEA Grapalat" w:hAnsi="GHEA Grapalat"/>
          <w:sz w:val="24"/>
          <w:szCs w:val="24"/>
          <w:lang w:val="hy-AM"/>
        </w:rPr>
        <w:t>ՀՀ ԱԳ նախարարությունը նպատակահարմար է գտնում ՛՛Հայաստանի Հանրապետության Կառավարության և Իրանի Իսլամական Հանրապետության Կառավարության միջև քաղաքացիների առանց մուտքի արտոնագրի  այցելությունների մասին</w:t>
      </w:r>
      <w:r w:rsidRPr="007B625F">
        <w:rPr>
          <w:rFonts w:ascii="GHEA Grapalat" w:hAnsi="GHEA Grapalat"/>
          <w:sz w:val="24"/>
          <w:szCs w:val="24"/>
          <w:lang w:val="hy-AM"/>
        </w:rPr>
        <w:t>՛՛</w:t>
      </w:r>
      <w:r w:rsidR="00803C88" w:rsidRPr="007B625F">
        <w:rPr>
          <w:rFonts w:ascii="GHEA Grapalat" w:hAnsi="GHEA Grapalat"/>
          <w:sz w:val="24"/>
          <w:szCs w:val="24"/>
          <w:lang w:val="hy-AM"/>
        </w:rPr>
        <w:t xml:space="preserve"> համաձայնագրի ստորագրումը</w:t>
      </w:r>
      <w:r w:rsidR="00360310" w:rsidRPr="007B625F">
        <w:rPr>
          <w:rFonts w:ascii="GHEA Grapalat" w:hAnsi="GHEA Grapalat"/>
          <w:sz w:val="24"/>
          <w:szCs w:val="24"/>
          <w:lang w:val="hy-AM"/>
        </w:rPr>
        <w:t>:</w:t>
      </w:r>
    </w:p>
    <w:p w:rsidR="00901C60" w:rsidRPr="007B625F" w:rsidRDefault="00901C60" w:rsidP="00803C8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B625F" w:rsidRDefault="00EB0D29" w:rsidP="00EB0D29">
      <w:pPr>
        <w:tabs>
          <w:tab w:val="left" w:pos="321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60.5pt;margin-top:.3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322FF9" w:rsidRDefault="007B625F" w:rsidP="007B625F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Նախարարի տեղակալ</w:t>
      </w:r>
    </w:p>
    <w:p w:rsidR="00EB0D29" w:rsidRDefault="00EB0D29" w:rsidP="007B625F">
      <w:pPr>
        <w:rPr>
          <w:rFonts w:ascii="GHEA Grapalat" w:hAnsi="GHEA Grapalat"/>
          <w:sz w:val="24"/>
          <w:szCs w:val="24"/>
          <w:lang w:val="af-ZA"/>
        </w:rPr>
      </w:pPr>
    </w:p>
    <w:p w:rsidR="00EB0D29" w:rsidRDefault="00EB0D29" w:rsidP="007B625F">
      <w:pPr>
        <w:rPr>
          <w:rFonts w:ascii="GHEA Grapalat" w:hAnsi="GHEA Grapalat"/>
          <w:sz w:val="24"/>
          <w:szCs w:val="24"/>
          <w:lang w:val="af-ZA"/>
        </w:rPr>
      </w:pPr>
    </w:p>
    <w:p w:rsidR="007B625F" w:rsidRDefault="007B625F" w:rsidP="007B625F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Շ. ՔՈՉԱՐՅԱՆ</w:t>
      </w:r>
    </w:p>
    <w:p w:rsidR="007B625F" w:rsidRPr="007B625F" w:rsidRDefault="007B625F" w:rsidP="00803C88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7B625F" w:rsidRPr="007B625F" w:rsidSect="00D9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0FE"/>
    <w:multiLevelType w:val="hybridMultilevel"/>
    <w:tmpl w:val="53729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FF9"/>
    <w:rsid w:val="00016889"/>
    <w:rsid w:val="002634E2"/>
    <w:rsid w:val="00322FF9"/>
    <w:rsid w:val="003275C5"/>
    <w:rsid w:val="00360310"/>
    <w:rsid w:val="007B625F"/>
    <w:rsid w:val="00803C88"/>
    <w:rsid w:val="008C3080"/>
    <w:rsid w:val="00901C60"/>
    <w:rsid w:val="00AD0D35"/>
    <w:rsid w:val="00BD3FFE"/>
    <w:rsid w:val="00C6325D"/>
    <w:rsid w:val="00D91D3D"/>
    <w:rsid w:val="00E51189"/>
    <w:rsid w:val="00EB0D29"/>
    <w:rsid w:val="00F4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gAIAAyADAAMQA2ACAAOQA6ADEAMQAgAFAATQAAAAAAAAAAAAAAAAAAAAAAAAAAAAAAAAAAAAAAAAAAAAAAAAAAAAAAAAAAAAAAAAAAAAAAAAAAAAAAAAAAAAAAAAAAAAAAAAAAAAAAAAAAAAAAAAAAAAAAAADgBwUABgAcABUACw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YwNTI4MTcxMTIxWjAjBgkqhkiG9w0BCQQxFgQUaZUzbzuBFa4Rn10Ku3ypFpgIV8wwKwYLKoZIhvcNAQkQAgwxHDAaMBgwFgQUx7YylyyucpNYfRhcbnuRpUohMe4wDQYJKoZIhvcNAQEBBQAEggEAjACBoRlcl1BvpN4yobyBTOYcAGonjuKDwHFTsKARoG9O8MGW8z3P+7oDmtPHfMLirAnTsVbbEfzPW8o/fZqiGwjv/Xb0l2oEzNbypQVj5Q/fO5+eEXC+E9dpdpZVvjx4Ro5yLu1yjNV8RA4vvUnaoxhiJac3tLTj3rbRnUF++aLmUAhK1sOoze2lgjpTD9XvUis3LIc5zTjcVlcTpClL1yyQtq8bTWqOYw6j2idH8Rl+Ez5UCzbAN4aHd36KKN2vJVDDtSGr+vixjxNVc6K816OyZyW+qoYzv709XpnY0NqRLCZ9tQactQkTmrwF75PmRks8VBFTOPbCNw4S536Oe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4</cp:revision>
  <cp:lastPrinted>2016-05-28T04:28:00Z</cp:lastPrinted>
  <dcterms:created xsi:type="dcterms:W3CDTF">2016-05-28T15:41:00Z</dcterms:created>
  <dcterms:modified xsi:type="dcterms:W3CDTF">2016-05-28T17:10:00Z</dcterms:modified>
</cp:coreProperties>
</file>