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2B8" w:rsidRDefault="00FB42B8" w:rsidP="00FB42B8">
      <w:pPr>
        <w:spacing w:after="240" w:line="276" w:lineRule="auto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ՏԵՂԵԿԱՆՔ - </w:t>
      </w:r>
      <w:r>
        <w:rPr>
          <w:rFonts w:ascii="GHEA Grapalat" w:hAnsi="GHEA Grapalat"/>
        </w:rPr>
        <w:t>ՀԻՄՆԱՎՈՐՈՒՄ</w:t>
      </w:r>
    </w:p>
    <w:p w:rsidR="00FB42B8" w:rsidRDefault="00FB42B8" w:rsidP="00FB42B8">
      <w:pPr>
        <w:spacing w:after="240" w:line="276" w:lineRule="auto"/>
        <w:jc w:val="center"/>
        <w:rPr>
          <w:rFonts w:ascii="GHEA Grapalat" w:hAnsi="GHEA Grapalat"/>
          <w:color w:val="000000"/>
          <w:szCs w:val="21"/>
          <w:lang w:val="en-US"/>
        </w:rPr>
      </w:pPr>
      <w:r>
        <w:rPr>
          <w:rFonts w:ascii="GHEA Grapalat" w:hAnsi="GHEA Grapalat"/>
          <w:color w:val="000000"/>
          <w:szCs w:val="21"/>
          <w:lang w:val="en-US"/>
        </w:rPr>
        <w:t>«</w:t>
      </w:r>
      <w:r>
        <w:rPr>
          <w:rFonts w:ascii="GHEA Grapalat" w:hAnsi="GHEA Grapalat"/>
          <w:color w:val="000000"/>
          <w:szCs w:val="21"/>
          <w:lang w:val="hy-AM"/>
        </w:rPr>
        <w:t xml:space="preserve">ՉԻՆԱՍՏԱՆԻ </w:t>
      </w:r>
      <w:r>
        <w:rPr>
          <w:rFonts w:ascii="GHEA Grapalat" w:hAnsi="GHEA Grapalat"/>
          <w:color w:val="000000"/>
          <w:szCs w:val="21"/>
        </w:rPr>
        <w:t>ԶԲՈՍԱՇՐՋԻԿՆԵՐԻ</w:t>
      </w:r>
      <w:r w:rsidRPr="00FB42B8">
        <w:rPr>
          <w:rFonts w:ascii="GHEA Grapalat" w:hAnsi="GHEA Grapalat"/>
          <w:color w:val="000000"/>
          <w:szCs w:val="21"/>
          <w:lang w:val="en-US"/>
        </w:rPr>
        <w:t>`</w:t>
      </w:r>
      <w:r>
        <w:rPr>
          <w:rFonts w:ascii="GHEA Grapalat" w:hAnsi="GHEA Grapalat"/>
          <w:color w:val="000000"/>
          <w:szCs w:val="21"/>
          <w:lang w:val="hy-AM"/>
        </w:rPr>
        <w:t xml:space="preserve"> </w:t>
      </w:r>
      <w:r>
        <w:rPr>
          <w:rFonts w:ascii="GHEA Grapalat" w:hAnsi="GHEA Grapalat"/>
          <w:color w:val="000000"/>
          <w:szCs w:val="21"/>
          <w:lang w:val="en-US"/>
        </w:rPr>
        <w:t>ԴԵՊԻ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 </w:t>
      </w:r>
      <w:r>
        <w:rPr>
          <w:rFonts w:ascii="GHEA Grapalat" w:hAnsi="GHEA Grapalat"/>
          <w:color w:val="000000"/>
          <w:szCs w:val="21"/>
          <w:lang w:val="hy-AM"/>
        </w:rPr>
        <w:t xml:space="preserve">ՀԱՅԱՍՏԱՆ ԽՄԲԱՅԻՆ </w:t>
      </w:r>
      <w:r>
        <w:rPr>
          <w:rFonts w:ascii="GHEA Grapalat" w:hAnsi="GHEA Grapalat"/>
          <w:color w:val="000000"/>
          <w:szCs w:val="21"/>
        </w:rPr>
        <w:t>ՃԱՆԱՊԱՐՀՈՐԴՈՒԹՅԱՆ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 </w:t>
      </w:r>
      <w:r>
        <w:rPr>
          <w:rFonts w:ascii="GHEA Grapalat" w:hAnsi="GHEA Grapalat"/>
          <w:color w:val="000000"/>
          <w:szCs w:val="21"/>
        </w:rPr>
        <w:t>ԱՐԴՅՈՒՆԱՎԵՏ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 </w:t>
      </w:r>
      <w:r>
        <w:rPr>
          <w:rFonts w:ascii="GHEA Grapalat" w:hAnsi="GHEA Grapalat"/>
          <w:color w:val="000000"/>
          <w:szCs w:val="21"/>
          <w:lang w:val="hy-AM"/>
        </w:rPr>
        <w:t>ԿԱԶՄԱԿԵՐՊ</w:t>
      </w:r>
      <w:r>
        <w:rPr>
          <w:rFonts w:ascii="GHEA Grapalat" w:hAnsi="GHEA Grapalat"/>
          <w:color w:val="000000"/>
          <w:szCs w:val="21"/>
        </w:rPr>
        <w:t>ՈՒՄՆ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 </w:t>
      </w:r>
      <w:r>
        <w:rPr>
          <w:rFonts w:ascii="GHEA Grapalat" w:hAnsi="GHEA Grapalat"/>
          <w:color w:val="000000"/>
          <w:szCs w:val="21"/>
        </w:rPr>
        <w:t>ԱՊԱՀՈ</w:t>
      </w:r>
      <w:r>
        <w:rPr>
          <w:rFonts w:ascii="GHEA Grapalat" w:hAnsi="GHEA Grapalat"/>
          <w:color w:val="000000"/>
          <w:szCs w:val="21"/>
          <w:lang w:val="en-US"/>
        </w:rPr>
        <w:t>ՎԵԼՈՒ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 </w:t>
      </w:r>
      <w:r>
        <w:rPr>
          <w:rFonts w:ascii="GHEA Grapalat" w:hAnsi="GHEA Grapalat"/>
          <w:color w:val="000000"/>
          <w:szCs w:val="21"/>
        </w:rPr>
        <w:t>ՄԱՍԻՆ</w:t>
      </w:r>
      <w:r>
        <w:rPr>
          <w:rFonts w:ascii="GHEA Grapalat" w:hAnsi="GHEA Grapalat"/>
          <w:color w:val="000000"/>
          <w:szCs w:val="21"/>
          <w:lang w:val="en-US"/>
        </w:rPr>
        <w:t xml:space="preserve">» </w:t>
      </w:r>
      <w:r>
        <w:rPr>
          <w:rFonts w:ascii="GHEA Grapalat" w:hAnsi="GHEA Grapalat"/>
          <w:color w:val="000000"/>
          <w:szCs w:val="21"/>
        </w:rPr>
        <w:t>ՀԱՅԱՍՏԱՆԻ</w:t>
      </w:r>
      <w:r>
        <w:rPr>
          <w:rFonts w:ascii="GHEA Grapalat" w:hAnsi="GHEA Grapalat"/>
          <w:color w:val="000000"/>
          <w:szCs w:val="21"/>
          <w:lang w:val="en-US"/>
        </w:rPr>
        <w:t xml:space="preserve"> </w:t>
      </w:r>
      <w:r>
        <w:rPr>
          <w:rFonts w:ascii="GHEA Grapalat" w:hAnsi="GHEA Grapalat"/>
          <w:color w:val="000000"/>
          <w:szCs w:val="21"/>
        </w:rPr>
        <w:t>ՀԱՆՐԱՊԵՏՈՒԹՅԱՆ</w:t>
      </w:r>
      <w:r>
        <w:rPr>
          <w:rFonts w:ascii="GHEA Grapalat" w:hAnsi="GHEA Grapalat"/>
          <w:color w:val="000000"/>
          <w:szCs w:val="21"/>
          <w:lang w:val="en-US"/>
        </w:rPr>
        <w:t xml:space="preserve"> </w:t>
      </w:r>
      <w:r>
        <w:rPr>
          <w:rFonts w:ascii="GHEA Grapalat" w:hAnsi="GHEA Grapalat"/>
          <w:color w:val="000000"/>
          <w:szCs w:val="21"/>
        </w:rPr>
        <w:t>ԿԱՌԱՎԱՐՈՒԹՅԱՆ</w:t>
      </w:r>
      <w:r>
        <w:rPr>
          <w:rFonts w:ascii="GHEA Grapalat" w:hAnsi="GHEA Grapalat"/>
          <w:color w:val="000000"/>
          <w:szCs w:val="21"/>
          <w:lang w:val="en-US"/>
        </w:rPr>
        <w:t xml:space="preserve"> </w:t>
      </w:r>
      <w:r>
        <w:rPr>
          <w:rFonts w:ascii="GHEA Grapalat" w:hAnsi="GHEA Grapalat"/>
          <w:color w:val="000000"/>
          <w:szCs w:val="21"/>
        </w:rPr>
        <w:t>ՈՐՈՇՄԱՆ</w:t>
      </w:r>
      <w:r>
        <w:rPr>
          <w:rFonts w:ascii="GHEA Grapalat" w:hAnsi="GHEA Grapalat"/>
          <w:color w:val="000000"/>
          <w:szCs w:val="21"/>
          <w:lang w:val="en-US"/>
        </w:rPr>
        <w:t xml:space="preserve"> </w:t>
      </w:r>
      <w:r>
        <w:rPr>
          <w:rFonts w:ascii="GHEA Grapalat" w:hAnsi="GHEA Grapalat"/>
          <w:color w:val="000000"/>
          <w:szCs w:val="21"/>
        </w:rPr>
        <w:t>ՆԱԽԱԳԾԻ</w:t>
      </w:r>
    </w:p>
    <w:p w:rsidR="00FB42B8" w:rsidRDefault="00FB42B8" w:rsidP="00FB42B8">
      <w:pPr>
        <w:spacing w:after="120" w:line="276" w:lineRule="auto"/>
        <w:ind w:firstLine="720"/>
        <w:jc w:val="both"/>
        <w:rPr>
          <w:rFonts w:ascii="GHEA Grapalat" w:eastAsia="Calibri" w:hAnsi="GHEA Grapalat" w:cs="Sylfaen"/>
          <w:lang w:val="en-US"/>
        </w:rPr>
      </w:pPr>
      <w:r>
        <w:rPr>
          <w:rFonts w:ascii="GHEA Grapalat" w:hAnsi="GHEA Grapalat" w:cs="Sylfaen"/>
          <w:lang w:val="hy-AM"/>
        </w:rPr>
        <w:t>Համաձայն ՉԺՀ օրենսդրության` Չինաստանից զբոսաշրջային խմբերով կազմակերպված ուղևորություններ հնարավոր է իրականացնել դեպի այն երկրներ, որոնք ՉԺՀ կառավարության կողմից ստացել են հատուկ` «Երաշխավորված զբոսաշրջային երկիր» կարգավիճակ (A</w:t>
      </w:r>
      <w:proofErr w:type="spellStart"/>
      <w:r>
        <w:rPr>
          <w:rFonts w:ascii="GHEA Grapalat" w:hAnsi="GHEA Grapalat" w:cs="Sylfaen"/>
          <w:lang w:val="en-US"/>
        </w:rPr>
        <w:t>pproved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D</w:t>
      </w:r>
      <w:proofErr w:type="spellStart"/>
      <w:r>
        <w:rPr>
          <w:rFonts w:ascii="GHEA Grapalat" w:hAnsi="GHEA Grapalat" w:cs="Sylfaen"/>
          <w:lang w:val="en-US"/>
        </w:rPr>
        <w:t>estination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S</w:t>
      </w:r>
      <w:proofErr w:type="spellStart"/>
      <w:r>
        <w:rPr>
          <w:rFonts w:ascii="GHEA Grapalat" w:hAnsi="GHEA Grapalat" w:cs="Sylfaen"/>
          <w:lang w:val="en-US"/>
        </w:rPr>
        <w:t>tatus</w:t>
      </w:r>
      <w:proofErr w:type="spellEnd"/>
      <w:r>
        <w:rPr>
          <w:rFonts w:ascii="GHEA Grapalat" w:hAnsi="GHEA Grapalat" w:cs="Sylfaen"/>
          <w:lang w:val="en-US"/>
        </w:rPr>
        <w:t xml:space="preserve"> - ADS</w:t>
      </w:r>
      <w:r>
        <w:rPr>
          <w:rFonts w:ascii="GHEA Grapalat" w:hAnsi="GHEA Grapalat" w:cs="Sylfaen"/>
          <w:lang w:val="hy-AM"/>
        </w:rPr>
        <w:t xml:space="preserve">): ՉԺՀ կառավարության կողմից երկրներին ADS կարգավիճակ է շնորհվում կառավարությունների միջև երկկողմ համապատասխան հուշագրի շրջանակներում: </w:t>
      </w:r>
    </w:p>
    <w:p w:rsidR="00FB42B8" w:rsidRDefault="00FB42B8" w:rsidP="00FB42B8">
      <w:pPr>
        <w:spacing w:after="120" w:line="276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>2014թ. հուլիսի 15-ին Պեկինում ստորագրվել է «Հայաստանի Հանրապետության էկոնոմիկայի նախարարության և Չինաստանի Ժողովրդական Հանրապետության զբոսաշրջության ազգային ադմինիստրացիայի միջև Չինաստանի զբոսաշրջիկների՝ դեպի Հայաստան խմբային ճանապարհորդությունը դյուրացնելու մասին» Փոխըմբռնման Հուշագիրը:</w:t>
      </w:r>
    </w:p>
    <w:p w:rsidR="00FB42B8" w:rsidRDefault="00FB42B8" w:rsidP="00FB42B8">
      <w:pPr>
        <w:spacing w:after="120" w:line="276" w:lineRule="auto"/>
        <w:ind w:firstLine="720"/>
        <w:jc w:val="both"/>
        <w:rPr>
          <w:rFonts w:ascii="GHEA Grapalat" w:hAnsi="GHEA Grapalat"/>
          <w:lang w:val="en-US"/>
        </w:rPr>
      </w:pPr>
      <w:proofErr w:type="spellStart"/>
      <w:r>
        <w:rPr>
          <w:rFonts w:ascii="GHEA Grapalat" w:hAnsi="GHEA Grapalat"/>
        </w:rPr>
        <w:t>Նախքան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սահմանված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կարգով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ստորագրման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ներկայացնելը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</w:rPr>
        <w:t>հուշագրի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նախագիծը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նախապես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քննարկվել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համաձայնեցվել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շահագրգիռ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գերատեսչությունների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հետ</w:t>
      </w:r>
      <w:proofErr w:type="spellEnd"/>
      <w:r>
        <w:rPr>
          <w:rFonts w:ascii="GHEA Grapalat" w:hAnsi="GHEA Grapalat"/>
          <w:lang w:val="en-US"/>
        </w:rPr>
        <w:t>:</w:t>
      </w:r>
    </w:p>
    <w:p w:rsidR="00FB42B8" w:rsidRDefault="00FB42B8" w:rsidP="00FB42B8">
      <w:pPr>
        <w:spacing w:after="120" w:line="276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2014</w:t>
      </w:r>
      <w:r>
        <w:rPr>
          <w:rFonts w:ascii="GHEA Grapalat" w:hAnsi="GHEA Grapalat"/>
        </w:rPr>
        <w:t>թ</w:t>
      </w:r>
      <w:r>
        <w:rPr>
          <w:rFonts w:ascii="GHEA Grapalat" w:hAnsi="GHEA Grapalat"/>
          <w:lang w:val="en-US"/>
        </w:rPr>
        <w:t xml:space="preserve">. </w:t>
      </w:r>
      <w:proofErr w:type="spellStart"/>
      <w:r>
        <w:rPr>
          <w:rFonts w:ascii="GHEA Grapalat" w:hAnsi="GHEA Grapalat"/>
        </w:rPr>
        <w:t>դեկտեմբերի</w:t>
      </w:r>
      <w:proofErr w:type="spellEnd"/>
      <w:r>
        <w:rPr>
          <w:rFonts w:ascii="GHEA Grapalat" w:hAnsi="GHEA Grapalat"/>
          <w:lang w:val="en-US"/>
        </w:rPr>
        <w:t xml:space="preserve"> 25-</w:t>
      </w:r>
      <w:proofErr w:type="spellStart"/>
      <w:r>
        <w:rPr>
          <w:rFonts w:ascii="GHEA Grapalat" w:hAnsi="GHEA Grapalat"/>
        </w:rPr>
        <w:t>ին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էկոնոմիկայի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նախարարությունում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en-US"/>
        </w:rPr>
        <w:t>-</w:t>
      </w:r>
      <w:proofErr w:type="spellStart"/>
      <w:r>
        <w:rPr>
          <w:rFonts w:ascii="GHEA Grapalat" w:hAnsi="GHEA Grapalat"/>
        </w:rPr>
        <w:t>ում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ՉԺՀ</w:t>
      </w: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դեսպանության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առևտրատնտեսական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գրասենյակի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պետի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հետ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կայացած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հանդիպման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ընթացքում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վերջինս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հայտնել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ՉԺՀ</w:t>
      </w: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կողմից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արդեն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իսկ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պաշտոնապես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հայտարարվել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Հայաստանին</w:t>
      </w:r>
      <w:proofErr w:type="spellEnd"/>
      <w:r>
        <w:rPr>
          <w:rFonts w:ascii="GHEA Grapalat" w:hAnsi="GHEA Grapalat"/>
          <w:lang w:val="en-US"/>
        </w:rPr>
        <w:t xml:space="preserve"> ADS </w:t>
      </w:r>
      <w:proofErr w:type="spellStart"/>
      <w:r>
        <w:rPr>
          <w:rFonts w:ascii="GHEA Grapalat" w:hAnsi="GHEA Grapalat"/>
        </w:rPr>
        <w:t>կարգավիճակի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շնորհման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հարկավոր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քայլեր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ձեռնարկել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հետագա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ընթացակարգերի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ապահովման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ուղղությամբ</w:t>
      </w:r>
      <w:proofErr w:type="spellEnd"/>
      <w:r>
        <w:rPr>
          <w:rFonts w:ascii="GHEA Grapalat" w:hAnsi="GHEA Grapalat"/>
          <w:lang w:val="en-US"/>
        </w:rPr>
        <w:t>:</w:t>
      </w:r>
    </w:p>
    <w:p w:rsidR="00FB42B8" w:rsidRDefault="00FB42B8" w:rsidP="00FB42B8">
      <w:pPr>
        <w:spacing w:after="120" w:line="276" w:lineRule="auto"/>
        <w:ind w:firstLine="720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Հաշվի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առնելով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վերոգրյալը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կարևորելով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Հայաստանում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զբոսաշրջության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զարգացման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տեսանկյունից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 xml:space="preserve">հայ-չինական համագործակցության ակտիվացման ու ամրապնդման </w:t>
      </w:r>
      <w:proofErr w:type="spellStart"/>
      <w:r>
        <w:rPr>
          <w:rFonts w:ascii="GHEA Grapalat" w:hAnsi="GHEA Grapalat" w:cs="Sylfaen"/>
        </w:rPr>
        <w:t>անհրաժեշտությունը</w:t>
      </w:r>
      <w:proofErr w:type="spellEnd"/>
      <w:r>
        <w:rPr>
          <w:rFonts w:ascii="GHEA Grapalat" w:hAnsi="GHEA Grapalat" w:cs="Sylfaen"/>
          <w:lang w:val="en-US"/>
        </w:rPr>
        <w:t xml:space="preserve">`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էկոնոմիկայի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նախարարությունը</w:t>
      </w:r>
      <w:proofErr w:type="spellEnd"/>
      <w:r>
        <w:rPr>
          <w:rFonts w:ascii="GHEA Grapalat" w:hAnsi="GHEA Grapalat" w:cs="Sylfaen"/>
          <w:lang w:val="en-US"/>
        </w:rPr>
        <w:t xml:space="preserve"> «</w:t>
      </w:r>
      <w:r>
        <w:rPr>
          <w:rFonts w:ascii="GHEA Grapalat" w:hAnsi="GHEA Grapalat" w:cs="Sylfaen"/>
        </w:rPr>
        <w:t>Չ</w:t>
      </w:r>
      <w:r>
        <w:rPr>
          <w:rFonts w:ascii="GHEA Grapalat" w:hAnsi="GHEA Grapalat"/>
          <w:color w:val="000000"/>
          <w:lang w:val="hy-AM"/>
        </w:rPr>
        <w:t xml:space="preserve">ինաստանի </w:t>
      </w:r>
      <w:proofErr w:type="spellStart"/>
      <w:r>
        <w:rPr>
          <w:rFonts w:ascii="GHEA Grapalat" w:hAnsi="GHEA Grapalat"/>
          <w:color w:val="000000"/>
        </w:rPr>
        <w:t>զբոսաշրջիկների</w:t>
      </w:r>
      <w:proofErr w:type="spellEnd"/>
      <w:r>
        <w:rPr>
          <w:rFonts w:ascii="GHEA Grapalat" w:hAnsi="GHEA Grapalat"/>
          <w:color w:val="000000"/>
          <w:lang w:val="hy-AM"/>
        </w:rPr>
        <w:t xml:space="preserve">` </w:t>
      </w:r>
      <w:proofErr w:type="spellStart"/>
      <w:r>
        <w:rPr>
          <w:rFonts w:ascii="GHEA Grapalat" w:hAnsi="GHEA Grapalat"/>
          <w:color w:val="000000"/>
          <w:lang w:val="en-US"/>
        </w:rPr>
        <w:t>դեպի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</w:t>
      </w:r>
      <w:r>
        <w:rPr>
          <w:rFonts w:ascii="GHEA Grapalat" w:hAnsi="GHEA Grapalat"/>
          <w:color w:val="000000"/>
          <w:lang w:val="hy-AM"/>
        </w:rPr>
        <w:t>այաստան խմբային ճանապարհորդությ</w:t>
      </w:r>
      <w:r>
        <w:rPr>
          <w:rFonts w:ascii="GHEA Grapalat" w:hAnsi="GHEA Grapalat"/>
          <w:color w:val="000000"/>
        </w:rPr>
        <w:t>ա</w:t>
      </w:r>
      <w:r>
        <w:rPr>
          <w:rFonts w:ascii="GHEA Grapalat" w:hAnsi="GHEA Grapalat"/>
          <w:color w:val="000000"/>
          <w:lang w:val="hy-AM"/>
        </w:rPr>
        <w:t xml:space="preserve">ն </w:t>
      </w:r>
      <w:proofErr w:type="spellStart"/>
      <w:r>
        <w:rPr>
          <w:rFonts w:ascii="GHEA Grapalat" w:hAnsi="GHEA Grapalat"/>
          <w:color w:val="000000"/>
        </w:rPr>
        <w:t>արդյունավետ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  <w:lang w:val="hy-AM"/>
        </w:rPr>
        <w:t>կազմակերպ</w:t>
      </w:r>
      <w:proofErr w:type="spellStart"/>
      <w:r>
        <w:rPr>
          <w:rFonts w:ascii="GHEA Grapalat" w:hAnsi="GHEA Grapalat"/>
          <w:color w:val="000000"/>
        </w:rPr>
        <w:t>ում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ապահով</w:t>
      </w:r>
      <w:r>
        <w:rPr>
          <w:rFonts w:ascii="GHEA Grapalat" w:hAnsi="GHEA Grapalat"/>
          <w:color w:val="000000"/>
          <w:lang w:val="en-US"/>
        </w:rPr>
        <w:t>ելու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մասին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» </w:t>
      </w: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կառավարության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որոշման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ընդունումը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գտնում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նպատակահարմար</w:t>
      </w:r>
      <w:proofErr w:type="spellEnd"/>
      <w:r>
        <w:rPr>
          <w:rFonts w:ascii="GHEA Grapalat" w:hAnsi="GHEA Grapalat"/>
          <w:color w:val="000000"/>
          <w:lang w:val="en-US"/>
        </w:rPr>
        <w:t xml:space="preserve">: </w:t>
      </w:r>
    </w:p>
    <w:p w:rsidR="00FB42B8" w:rsidRDefault="00FB42B8" w:rsidP="00FB42B8">
      <w:pPr>
        <w:spacing w:line="360" w:lineRule="auto"/>
        <w:ind w:firstLine="720"/>
        <w:jc w:val="right"/>
        <w:rPr>
          <w:rFonts w:ascii="GHEA Grapalat" w:hAnsi="GHEA Grapalat" w:cs="Sylfaen"/>
          <w:lang w:val="en-US"/>
        </w:rPr>
      </w:pPr>
    </w:p>
    <w:p w:rsidR="00FB42B8" w:rsidRDefault="00FB42B8" w:rsidP="00FB42B8">
      <w:pPr>
        <w:spacing w:line="360" w:lineRule="auto"/>
        <w:ind w:firstLine="720"/>
        <w:jc w:val="right"/>
        <w:rPr>
          <w:rFonts w:ascii="GHEA Grapalat" w:hAnsi="GHEA Grapalat" w:cs="Sylfaen"/>
          <w:lang w:val="en-US"/>
        </w:rPr>
      </w:pPr>
    </w:p>
    <w:p w:rsidR="00FB42B8" w:rsidRDefault="00FB42B8" w:rsidP="00FB42B8">
      <w:pPr>
        <w:spacing w:line="360" w:lineRule="auto"/>
        <w:ind w:firstLine="720"/>
        <w:jc w:val="right"/>
        <w:rPr>
          <w:rFonts w:ascii="GHEA Grapalat" w:hAnsi="GHEA Grapalat"/>
          <w:color w:val="000000"/>
          <w:lang w:val="en-US"/>
        </w:rPr>
      </w:pPr>
      <w:r w:rsidRPr="00FB42B8">
        <w:rPr>
          <w:rFonts w:ascii="GHEA Grapalat" w:hAnsi="GHEA Grapalat" w:cs="Sylfaen"/>
          <w:lang w:val="en-US"/>
        </w:rPr>
        <w:t>Հ</w:t>
      </w:r>
      <w:r>
        <w:rPr>
          <w:rFonts w:ascii="GHEA Grapalat" w:hAnsi="GHEA Grapalat" w:cs="Sylfaen"/>
          <w:lang w:val="en-US"/>
        </w:rPr>
        <w:t xml:space="preserve">Հ </w:t>
      </w:r>
      <w:r w:rsidRPr="00FB42B8">
        <w:rPr>
          <w:rFonts w:ascii="GHEA Grapalat" w:hAnsi="GHEA Grapalat" w:cs="Sylfaen"/>
          <w:lang w:val="en-US"/>
        </w:rPr>
        <w:t>ԷԿՈՆՈՄԻԿԱՅԻ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ՆԱԽԱՐԱՐ</w:t>
      </w:r>
      <w:r>
        <w:rPr>
          <w:rFonts w:ascii="GHEA Grapalat" w:hAnsi="GHEA Grapalat" w:cs="Sylfaen"/>
          <w:lang w:val="en-US"/>
        </w:rPr>
        <w:t>ՈՒԹՅՈՒՆ</w:t>
      </w:r>
    </w:p>
    <w:p w:rsidR="00FB42B8" w:rsidRDefault="00FB42B8" w:rsidP="00FB42B8">
      <w:pPr>
        <w:jc w:val="center"/>
        <w:rPr>
          <w:rFonts w:ascii="GHEA Grapalat" w:hAnsi="GHEA Grapalat" w:cs="Sylfaen"/>
          <w:b/>
          <w:lang w:val="en-US"/>
        </w:rPr>
      </w:pPr>
    </w:p>
    <w:p w:rsidR="00FB42B8" w:rsidRPr="00FB42B8" w:rsidRDefault="00FB42B8" w:rsidP="00FB42B8">
      <w:pPr>
        <w:jc w:val="center"/>
        <w:rPr>
          <w:rFonts w:ascii="GHEA Grapalat" w:hAnsi="GHEA Grapalat" w:cs="Sylfaen"/>
          <w:lang w:val="en-US"/>
        </w:rPr>
      </w:pPr>
    </w:p>
    <w:p w:rsidR="00FB42B8" w:rsidRDefault="00FB42B8">
      <w:pPr>
        <w:spacing w:after="200" w:line="276" w:lineRule="auto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br w:type="page"/>
      </w:r>
    </w:p>
    <w:p w:rsidR="00FB42B8" w:rsidRPr="00FB42B8" w:rsidRDefault="00FB42B8" w:rsidP="00FB42B8">
      <w:pPr>
        <w:spacing w:line="276" w:lineRule="auto"/>
        <w:jc w:val="center"/>
        <w:rPr>
          <w:rFonts w:ascii="GHEA Grapalat" w:hAnsi="GHEA Grapalat"/>
          <w:lang w:val="en-US"/>
        </w:rPr>
      </w:pPr>
      <w:r w:rsidRPr="00FB42B8">
        <w:rPr>
          <w:rFonts w:ascii="GHEA Grapalat" w:hAnsi="GHEA Grapalat" w:cs="Sylfaen"/>
          <w:lang w:val="en-US"/>
        </w:rPr>
        <w:lastRenderedPageBreak/>
        <w:t>ՏԵՂԵԿԱՆՔ</w:t>
      </w:r>
    </w:p>
    <w:p w:rsidR="00FB42B8" w:rsidRPr="00FB42B8" w:rsidRDefault="00FB42B8" w:rsidP="00FB42B8">
      <w:pPr>
        <w:spacing w:line="276" w:lineRule="auto"/>
        <w:jc w:val="center"/>
        <w:rPr>
          <w:rFonts w:ascii="GHEA Grapalat" w:hAnsi="GHEA Grapalat" w:cs="Sylfaen"/>
          <w:lang w:val="en-US"/>
        </w:rPr>
      </w:pPr>
      <w:r w:rsidRPr="00FB42B8">
        <w:rPr>
          <w:rFonts w:ascii="GHEA Grapalat" w:hAnsi="GHEA Grapalat" w:cs="Sylfaen"/>
          <w:lang w:val="hy-AM"/>
        </w:rPr>
        <w:t>«</w:t>
      </w:r>
      <w:r w:rsidRPr="00FB42B8">
        <w:rPr>
          <w:rFonts w:ascii="GHEA Grapalat" w:hAnsi="GHEA Grapalat"/>
          <w:color w:val="000000"/>
          <w:szCs w:val="21"/>
          <w:lang w:val="hy-AM"/>
        </w:rPr>
        <w:t xml:space="preserve">ՉԻՆԱՍՏԱՆԻ </w:t>
      </w:r>
      <w:r w:rsidRPr="00FB42B8">
        <w:rPr>
          <w:rFonts w:ascii="GHEA Grapalat" w:hAnsi="GHEA Grapalat"/>
          <w:color w:val="000000"/>
          <w:szCs w:val="21"/>
        </w:rPr>
        <w:t>ԶԲՈՍԱՇՐՋԻԿՆԵՐԻ</w:t>
      </w:r>
      <w:r w:rsidRPr="00FB42B8">
        <w:rPr>
          <w:rFonts w:ascii="GHEA Grapalat" w:hAnsi="GHEA Grapalat"/>
          <w:color w:val="000000"/>
          <w:szCs w:val="21"/>
          <w:lang w:val="en-US"/>
        </w:rPr>
        <w:t>`</w:t>
      </w:r>
      <w:r w:rsidRPr="00FB42B8">
        <w:rPr>
          <w:rFonts w:ascii="GHEA Grapalat" w:hAnsi="GHEA Grapalat"/>
          <w:color w:val="000000"/>
          <w:szCs w:val="21"/>
          <w:lang w:val="hy-AM"/>
        </w:rPr>
        <w:t xml:space="preserve"> 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ԴԵՊԻ </w:t>
      </w:r>
      <w:r w:rsidRPr="00FB42B8">
        <w:rPr>
          <w:rFonts w:ascii="GHEA Grapalat" w:hAnsi="GHEA Grapalat"/>
          <w:color w:val="000000"/>
          <w:szCs w:val="21"/>
          <w:lang w:val="hy-AM"/>
        </w:rPr>
        <w:t xml:space="preserve">ՀԱՅԱՍՏԱՆ ԽՄԲԱՅԻՆ </w:t>
      </w:r>
      <w:r w:rsidRPr="00FB42B8">
        <w:rPr>
          <w:rFonts w:ascii="GHEA Grapalat" w:hAnsi="GHEA Grapalat"/>
          <w:color w:val="000000"/>
          <w:szCs w:val="21"/>
        </w:rPr>
        <w:t>ՃԱՆԱՊԱՐՀՈՐԴՈՒԹՅԱՆ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 </w:t>
      </w:r>
      <w:r w:rsidRPr="00FB42B8">
        <w:rPr>
          <w:rFonts w:ascii="GHEA Grapalat" w:hAnsi="GHEA Grapalat"/>
          <w:color w:val="000000"/>
          <w:szCs w:val="21"/>
        </w:rPr>
        <w:t>ԱՐԴՅՈՒՆԱՎԵՏ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 </w:t>
      </w:r>
      <w:r w:rsidRPr="00FB42B8">
        <w:rPr>
          <w:rFonts w:ascii="GHEA Grapalat" w:hAnsi="GHEA Grapalat"/>
          <w:color w:val="000000"/>
          <w:szCs w:val="21"/>
          <w:lang w:val="hy-AM"/>
        </w:rPr>
        <w:t>ԿԱԶՄԱԿԵՐՊ</w:t>
      </w:r>
      <w:r w:rsidRPr="00FB42B8">
        <w:rPr>
          <w:rFonts w:ascii="GHEA Grapalat" w:hAnsi="GHEA Grapalat"/>
          <w:color w:val="000000"/>
          <w:szCs w:val="21"/>
        </w:rPr>
        <w:t>ՈՒՄՆ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 </w:t>
      </w:r>
      <w:r w:rsidRPr="00FB42B8">
        <w:rPr>
          <w:rFonts w:ascii="GHEA Grapalat" w:hAnsi="GHEA Grapalat"/>
          <w:color w:val="000000"/>
          <w:szCs w:val="21"/>
        </w:rPr>
        <w:t>ԱՊԱՀՈ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ՎԵԼՈՒ  </w:t>
      </w:r>
      <w:r w:rsidRPr="00FB42B8">
        <w:rPr>
          <w:rFonts w:ascii="GHEA Grapalat" w:hAnsi="GHEA Grapalat"/>
          <w:color w:val="000000"/>
          <w:szCs w:val="21"/>
        </w:rPr>
        <w:t>ՄԱՍԻՆ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 </w:t>
      </w:r>
      <w:r w:rsidRPr="00FB42B8">
        <w:rPr>
          <w:rFonts w:ascii="GHEA Grapalat" w:hAnsi="GHEA Grapalat"/>
          <w:color w:val="000000"/>
          <w:lang w:val="hy-AM"/>
        </w:rPr>
        <w:t xml:space="preserve">» ՀՀ ԿԱՌԱՎԱՐՈՒԹՅԱՆ </w:t>
      </w:r>
      <w:r w:rsidRPr="00FB42B8">
        <w:rPr>
          <w:rFonts w:ascii="GHEA Grapalat" w:eastAsia="Calibri" w:hAnsi="GHEA Grapalat"/>
          <w:bCs/>
          <w:lang w:val="hy-AM" w:eastAsia="en-US"/>
        </w:rPr>
        <w:t xml:space="preserve">ՈՐՈՇՄԱՆ </w:t>
      </w:r>
      <w:r w:rsidRPr="00FB42B8">
        <w:rPr>
          <w:rFonts w:ascii="GHEA Grapalat" w:hAnsi="GHEA Grapalat"/>
          <w:lang w:val="en-US"/>
        </w:rPr>
        <w:t xml:space="preserve">ԸՆԴՈՒՆՄԱՆ </w:t>
      </w:r>
    </w:p>
    <w:p w:rsidR="00FB42B8" w:rsidRPr="00FB42B8" w:rsidRDefault="00FB42B8" w:rsidP="00FB42B8">
      <w:pPr>
        <w:spacing w:line="276" w:lineRule="auto"/>
        <w:jc w:val="center"/>
        <w:rPr>
          <w:rFonts w:ascii="GHEA Grapalat" w:hAnsi="GHEA Grapalat"/>
          <w:lang w:val="en-US"/>
        </w:rPr>
      </w:pPr>
      <w:r w:rsidRPr="00FB42B8">
        <w:rPr>
          <w:rFonts w:ascii="GHEA Grapalat" w:hAnsi="GHEA Grapalat" w:cs="Sylfaen"/>
          <w:lang w:val="en-US"/>
        </w:rPr>
        <w:t>ԱՌՆՉՈՒԹՅԱՄԲ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ԱՅԼ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ԻՐԱՎԱԿԱՆ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ԱԿՏԵՐԻ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ԸՆԴՈՒՆՄԱՆ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ԱՆՀՐԱԺԵՇՏՈՒԹՅԱՆ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ԿԱՄ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ԲԱՑԱԿԱՅՈՒԹՅԱՆ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ՄԱՍԻՆ</w:t>
      </w:r>
    </w:p>
    <w:p w:rsidR="00FB42B8" w:rsidRDefault="00FB42B8" w:rsidP="00FB42B8">
      <w:pPr>
        <w:rPr>
          <w:rFonts w:ascii="GHEA Grapalat" w:hAnsi="GHEA Grapalat"/>
          <w:lang w:val="en-US"/>
        </w:rPr>
      </w:pPr>
    </w:p>
    <w:p w:rsidR="00FB42B8" w:rsidRDefault="00FB42B8" w:rsidP="00FB42B8">
      <w:pPr>
        <w:rPr>
          <w:rFonts w:ascii="GHEA Grapalat" w:hAnsi="GHEA Grapalat"/>
          <w:lang w:val="en-US"/>
        </w:rPr>
      </w:pPr>
    </w:p>
    <w:p w:rsidR="00FB42B8" w:rsidRDefault="00FB42B8" w:rsidP="00FB42B8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«</w:t>
      </w:r>
      <w:r>
        <w:rPr>
          <w:rFonts w:ascii="GHEA Grapalat" w:hAnsi="GHEA Grapalat" w:cs="Sylfaen"/>
        </w:rPr>
        <w:t>Չ</w:t>
      </w:r>
      <w:r>
        <w:rPr>
          <w:rFonts w:ascii="GHEA Grapalat" w:hAnsi="GHEA Grapalat"/>
          <w:color w:val="000000"/>
          <w:lang w:val="hy-AM"/>
        </w:rPr>
        <w:t xml:space="preserve">ինաստանի </w:t>
      </w:r>
      <w:proofErr w:type="spellStart"/>
      <w:r>
        <w:rPr>
          <w:rFonts w:ascii="GHEA Grapalat" w:hAnsi="GHEA Grapalat"/>
          <w:color w:val="000000"/>
        </w:rPr>
        <w:t>զբոսաշրջիկների</w:t>
      </w:r>
      <w:proofErr w:type="spellEnd"/>
      <w:r>
        <w:rPr>
          <w:rFonts w:ascii="GHEA Grapalat" w:hAnsi="GHEA Grapalat"/>
          <w:color w:val="000000"/>
          <w:lang w:val="hy-AM"/>
        </w:rPr>
        <w:t xml:space="preserve">` </w:t>
      </w:r>
      <w:proofErr w:type="spellStart"/>
      <w:r>
        <w:rPr>
          <w:rFonts w:ascii="GHEA Grapalat" w:hAnsi="GHEA Grapalat"/>
          <w:color w:val="000000"/>
          <w:lang w:val="en-US"/>
        </w:rPr>
        <w:t>դեպի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</w:t>
      </w:r>
      <w:r>
        <w:rPr>
          <w:rFonts w:ascii="GHEA Grapalat" w:hAnsi="GHEA Grapalat"/>
          <w:color w:val="000000"/>
          <w:lang w:val="hy-AM"/>
        </w:rPr>
        <w:t>այաստան խմբային ճանապարհորդությ</w:t>
      </w:r>
      <w:r>
        <w:rPr>
          <w:rFonts w:ascii="GHEA Grapalat" w:hAnsi="GHEA Grapalat"/>
          <w:color w:val="000000"/>
        </w:rPr>
        <w:t>ա</w:t>
      </w:r>
      <w:r>
        <w:rPr>
          <w:rFonts w:ascii="GHEA Grapalat" w:hAnsi="GHEA Grapalat"/>
          <w:color w:val="000000"/>
          <w:lang w:val="hy-AM"/>
        </w:rPr>
        <w:t xml:space="preserve">ն </w:t>
      </w:r>
      <w:proofErr w:type="spellStart"/>
      <w:r>
        <w:rPr>
          <w:rFonts w:ascii="GHEA Grapalat" w:hAnsi="GHEA Grapalat"/>
          <w:color w:val="000000"/>
        </w:rPr>
        <w:t>արդյունավետ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  <w:lang w:val="hy-AM"/>
        </w:rPr>
        <w:t>կազմակերպ</w:t>
      </w:r>
      <w:proofErr w:type="spellStart"/>
      <w:r>
        <w:rPr>
          <w:rFonts w:ascii="GHEA Grapalat" w:hAnsi="GHEA Grapalat"/>
          <w:color w:val="000000"/>
        </w:rPr>
        <w:t>ումն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ապահով</w:t>
      </w:r>
      <w:r>
        <w:rPr>
          <w:rFonts w:ascii="GHEA Grapalat" w:hAnsi="GHEA Grapalat"/>
          <w:color w:val="000000"/>
          <w:lang w:val="en-US"/>
        </w:rPr>
        <w:t>ելու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մասին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» </w:t>
      </w: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կառավարության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որոշման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ընդունումն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այլ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իրավական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ակտերի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ընդունման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անհրաժեշտություն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չի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առաջացնում</w:t>
      </w:r>
      <w:proofErr w:type="spellEnd"/>
      <w:r>
        <w:rPr>
          <w:rFonts w:ascii="GHEA Grapalat" w:hAnsi="GHEA Grapalat"/>
          <w:lang w:val="en-US"/>
        </w:rPr>
        <w:t>:</w:t>
      </w:r>
    </w:p>
    <w:p w:rsidR="00FB42B8" w:rsidRDefault="00FB42B8" w:rsidP="00FB42B8">
      <w:pPr>
        <w:spacing w:line="276" w:lineRule="auto"/>
        <w:rPr>
          <w:rFonts w:ascii="GHEA Grapalat" w:hAnsi="GHEA Grapalat"/>
          <w:lang w:val="en-US"/>
        </w:rPr>
      </w:pPr>
    </w:p>
    <w:p w:rsidR="00FB42B8" w:rsidRDefault="00FB42B8" w:rsidP="00FB42B8">
      <w:pPr>
        <w:rPr>
          <w:rFonts w:ascii="GHEA Grapalat" w:hAnsi="GHEA Grapalat"/>
          <w:lang w:val="en-US"/>
        </w:rPr>
      </w:pPr>
    </w:p>
    <w:p w:rsidR="00FB42B8" w:rsidRDefault="00FB42B8" w:rsidP="00FB42B8">
      <w:pPr>
        <w:rPr>
          <w:rFonts w:ascii="GHEA Grapalat" w:hAnsi="GHEA Grapalat"/>
          <w:lang w:val="en-US"/>
        </w:rPr>
      </w:pPr>
    </w:p>
    <w:p w:rsidR="00FB42B8" w:rsidRDefault="00FB42B8" w:rsidP="00FB42B8">
      <w:pPr>
        <w:jc w:val="right"/>
        <w:rPr>
          <w:rFonts w:ascii="GHEA Grapalat" w:hAnsi="GHEA Grapalat"/>
          <w:b/>
          <w:lang w:val="en-US"/>
        </w:rPr>
      </w:pPr>
      <w:r w:rsidRPr="00FB42B8">
        <w:rPr>
          <w:rFonts w:ascii="GHEA Grapalat" w:hAnsi="GHEA Grapalat" w:cs="Sylfaen"/>
          <w:lang w:val="en-US"/>
        </w:rPr>
        <w:t>Հ</w:t>
      </w:r>
      <w:r>
        <w:rPr>
          <w:rFonts w:ascii="GHEA Grapalat" w:hAnsi="GHEA Grapalat" w:cs="Sylfaen"/>
          <w:lang w:val="en-US"/>
        </w:rPr>
        <w:t xml:space="preserve">Հ </w:t>
      </w:r>
      <w:r w:rsidRPr="00FB42B8">
        <w:rPr>
          <w:rFonts w:ascii="GHEA Grapalat" w:hAnsi="GHEA Grapalat" w:cs="Sylfaen"/>
          <w:lang w:val="en-US"/>
        </w:rPr>
        <w:t>ԷԿՈՆՈՄԻԿԱՅԻ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ՆԱԽԱՐԱՐ</w:t>
      </w:r>
      <w:r>
        <w:rPr>
          <w:rFonts w:ascii="GHEA Grapalat" w:hAnsi="GHEA Grapalat" w:cs="Sylfaen"/>
          <w:lang w:val="en-US"/>
        </w:rPr>
        <w:t>ՈՒԹՅՈՒՆ</w:t>
      </w:r>
    </w:p>
    <w:p w:rsidR="00FB42B8" w:rsidRDefault="00FB42B8" w:rsidP="00FB42B8">
      <w:pPr>
        <w:rPr>
          <w:rFonts w:ascii="GHEA Grapalat" w:hAnsi="GHEA Grapalat"/>
          <w:lang w:val="en-US"/>
        </w:rPr>
      </w:pPr>
    </w:p>
    <w:p w:rsidR="00FB42B8" w:rsidRDefault="00FB42B8" w:rsidP="00FB42B8">
      <w:pPr>
        <w:rPr>
          <w:rFonts w:ascii="GHEA Grapalat" w:hAnsi="GHEA Grapalat"/>
          <w:lang w:val="en-US"/>
        </w:rPr>
      </w:pPr>
    </w:p>
    <w:p w:rsidR="00FB42B8" w:rsidRDefault="00FB42B8" w:rsidP="00FB42B8">
      <w:pPr>
        <w:jc w:val="center"/>
        <w:rPr>
          <w:rFonts w:ascii="GHEA Grapalat" w:hAnsi="GHEA Grapalat" w:cs="Sylfaen"/>
          <w:lang w:val="en-US"/>
        </w:rPr>
      </w:pPr>
    </w:p>
    <w:p w:rsidR="00FB42B8" w:rsidRDefault="00FB42B8" w:rsidP="00FB42B8">
      <w:pPr>
        <w:jc w:val="center"/>
        <w:rPr>
          <w:rFonts w:ascii="GHEA Grapalat" w:hAnsi="GHEA Grapalat" w:cs="Sylfaen"/>
          <w:lang w:val="en-US"/>
        </w:rPr>
      </w:pPr>
    </w:p>
    <w:p w:rsidR="00FB42B8" w:rsidRPr="00FB42B8" w:rsidRDefault="00FB42B8" w:rsidP="00FB42B8">
      <w:pPr>
        <w:jc w:val="center"/>
        <w:rPr>
          <w:rFonts w:ascii="GHEA Grapalat" w:hAnsi="GHEA Grapalat"/>
          <w:lang w:val="en-US"/>
        </w:rPr>
      </w:pPr>
      <w:r w:rsidRPr="00FB42B8">
        <w:rPr>
          <w:rFonts w:ascii="GHEA Grapalat" w:hAnsi="GHEA Grapalat" w:cs="Sylfaen"/>
          <w:lang w:val="en-US"/>
        </w:rPr>
        <w:t>ՏԵՂԵԿԱՆՔ</w:t>
      </w:r>
    </w:p>
    <w:p w:rsidR="00FB42B8" w:rsidRPr="00FB42B8" w:rsidRDefault="00FB42B8" w:rsidP="00FB42B8">
      <w:pPr>
        <w:spacing w:line="276" w:lineRule="auto"/>
        <w:jc w:val="center"/>
        <w:rPr>
          <w:rFonts w:ascii="GHEA Grapalat" w:hAnsi="GHEA Grapalat"/>
          <w:lang w:val="en-US"/>
        </w:rPr>
      </w:pPr>
      <w:r w:rsidRPr="00FB42B8">
        <w:rPr>
          <w:rFonts w:ascii="GHEA Grapalat" w:hAnsi="GHEA Grapalat" w:cs="Sylfaen"/>
          <w:lang w:val="hy-AM"/>
        </w:rPr>
        <w:t>«</w:t>
      </w:r>
      <w:r w:rsidRPr="00FB42B8">
        <w:rPr>
          <w:rFonts w:ascii="GHEA Grapalat" w:hAnsi="GHEA Grapalat"/>
          <w:color w:val="000000"/>
          <w:szCs w:val="21"/>
          <w:lang w:val="hy-AM"/>
        </w:rPr>
        <w:t xml:space="preserve">ՉԻՆԱՍՏԱՆԻ </w:t>
      </w:r>
      <w:r w:rsidRPr="00FB42B8">
        <w:rPr>
          <w:rFonts w:ascii="GHEA Grapalat" w:hAnsi="GHEA Grapalat"/>
          <w:color w:val="000000"/>
          <w:szCs w:val="21"/>
        </w:rPr>
        <w:t>ԶԲՈՍԱՇՐՋԻԿՆԵՐԻ</w:t>
      </w:r>
      <w:r w:rsidRPr="00FB42B8">
        <w:rPr>
          <w:rFonts w:ascii="GHEA Grapalat" w:hAnsi="GHEA Grapalat"/>
          <w:color w:val="000000"/>
          <w:szCs w:val="21"/>
          <w:lang w:val="en-US"/>
        </w:rPr>
        <w:t>`</w:t>
      </w:r>
      <w:r w:rsidRPr="00FB42B8">
        <w:rPr>
          <w:rFonts w:ascii="GHEA Grapalat" w:hAnsi="GHEA Grapalat"/>
          <w:color w:val="000000"/>
          <w:szCs w:val="21"/>
          <w:lang w:val="hy-AM"/>
        </w:rPr>
        <w:t xml:space="preserve"> 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ԴԵՊԻ </w:t>
      </w:r>
      <w:r w:rsidRPr="00FB42B8">
        <w:rPr>
          <w:rFonts w:ascii="GHEA Grapalat" w:hAnsi="GHEA Grapalat"/>
          <w:color w:val="000000"/>
          <w:szCs w:val="21"/>
          <w:lang w:val="hy-AM"/>
        </w:rPr>
        <w:t xml:space="preserve">ՀԱՅԱՍՏԱՆ ԽՄԲԱՅԻՆ </w:t>
      </w:r>
      <w:r w:rsidRPr="00FB42B8">
        <w:rPr>
          <w:rFonts w:ascii="GHEA Grapalat" w:hAnsi="GHEA Grapalat"/>
          <w:color w:val="000000"/>
          <w:szCs w:val="21"/>
        </w:rPr>
        <w:t>ՃԱՆԱՊԱՐՀՈՐԴՈՒԹՅԱՆ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 </w:t>
      </w:r>
      <w:r w:rsidRPr="00FB42B8">
        <w:rPr>
          <w:rFonts w:ascii="GHEA Grapalat" w:hAnsi="GHEA Grapalat"/>
          <w:color w:val="000000"/>
          <w:szCs w:val="21"/>
        </w:rPr>
        <w:t>ԱՐԴՅՈՒՆԱՎԵՏ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 </w:t>
      </w:r>
      <w:r w:rsidRPr="00FB42B8">
        <w:rPr>
          <w:rFonts w:ascii="GHEA Grapalat" w:hAnsi="GHEA Grapalat"/>
          <w:color w:val="000000"/>
          <w:szCs w:val="21"/>
          <w:lang w:val="hy-AM"/>
        </w:rPr>
        <w:t>ԿԱԶՄԱԿԵՐՊ</w:t>
      </w:r>
      <w:r w:rsidRPr="00FB42B8">
        <w:rPr>
          <w:rFonts w:ascii="GHEA Grapalat" w:hAnsi="GHEA Grapalat"/>
          <w:color w:val="000000"/>
          <w:szCs w:val="21"/>
        </w:rPr>
        <w:t>ՈՒՄՆ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 </w:t>
      </w:r>
      <w:r w:rsidRPr="00FB42B8">
        <w:rPr>
          <w:rFonts w:ascii="GHEA Grapalat" w:hAnsi="GHEA Grapalat"/>
          <w:color w:val="000000"/>
          <w:szCs w:val="21"/>
        </w:rPr>
        <w:t>ԱՊԱՀՈ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ՎԵԼՈՒ  </w:t>
      </w:r>
      <w:r w:rsidRPr="00FB42B8">
        <w:rPr>
          <w:rFonts w:ascii="GHEA Grapalat" w:hAnsi="GHEA Grapalat"/>
          <w:color w:val="000000"/>
          <w:szCs w:val="21"/>
        </w:rPr>
        <w:t>ՄԱՍԻՆ</w:t>
      </w:r>
      <w:r w:rsidRPr="00FB42B8">
        <w:rPr>
          <w:rFonts w:ascii="GHEA Grapalat" w:hAnsi="GHEA Grapalat"/>
          <w:color w:val="000000"/>
          <w:szCs w:val="21"/>
          <w:lang w:val="en-US"/>
        </w:rPr>
        <w:t xml:space="preserve"> </w:t>
      </w:r>
      <w:r w:rsidRPr="00FB42B8">
        <w:rPr>
          <w:rFonts w:ascii="GHEA Grapalat" w:hAnsi="GHEA Grapalat"/>
          <w:color w:val="000000"/>
          <w:lang w:val="hy-AM"/>
        </w:rPr>
        <w:t xml:space="preserve">» ՀՀ ԿԱՌԱՎԱՐՈՒԹՅԱՆ </w:t>
      </w:r>
      <w:r w:rsidRPr="00FB42B8">
        <w:rPr>
          <w:rFonts w:ascii="GHEA Grapalat" w:eastAsia="Calibri" w:hAnsi="GHEA Grapalat"/>
          <w:bCs/>
          <w:lang w:val="hy-AM" w:eastAsia="en-US"/>
        </w:rPr>
        <w:t xml:space="preserve">ՈՐՈՇՄԱՆ </w:t>
      </w:r>
      <w:r w:rsidRPr="00FB42B8">
        <w:rPr>
          <w:rFonts w:ascii="GHEA Grapalat" w:hAnsi="GHEA Grapalat"/>
          <w:lang w:val="en-US"/>
        </w:rPr>
        <w:t xml:space="preserve">ԸՆԴՈՒՆՄԱՆ </w:t>
      </w:r>
    </w:p>
    <w:p w:rsidR="00FB42B8" w:rsidRPr="00FB42B8" w:rsidRDefault="00FB42B8" w:rsidP="00FB42B8">
      <w:pPr>
        <w:spacing w:line="276" w:lineRule="auto"/>
        <w:jc w:val="center"/>
        <w:rPr>
          <w:rFonts w:ascii="GHEA Grapalat" w:hAnsi="GHEA Grapalat"/>
          <w:lang w:val="en-US"/>
        </w:rPr>
      </w:pPr>
      <w:r w:rsidRPr="00FB42B8">
        <w:rPr>
          <w:rFonts w:ascii="GHEA Grapalat" w:hAnsi="GHEA Grapalat" w:cs="Sylfaen"/>
          <w:lang w:val="en-US"/>
        </w:rPr>
        <w:t>ԿԱՊԱԿՑՈՒԹՅԱՄԲ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ՊԵՏԱԿԱՆ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ԿԱՄ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ՏԵՂԱԿԱՆ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ԻՆՔՆԱԿԱՌԱՎԱՐՄԱՆ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ՄԱՐՄՆԻ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ԲՅՈՒՋԵՈՒՄ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ԾԱԽՍԵՐԻ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ԵՎ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ԵԿԱՄՈՒՏՆԵՐԻ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ԷԱԿԱՆ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ԱՎԵԼԱՑՄԱՆ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ԿԱՄ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ՆՎԱԶԵՑՄԱՆ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ՄԱՍԻՆ</w:t>
      </w:r>
    </w:p>
    <w:p w:rsidR="00FB42B8" w:rsidRDefault="00FB42B8" w:rsidP="00FB42B8">
      <w:pPr>
        <w:jc w:val="center"/>
        <w:rPr>
          <w:rFonts w:ascii="GHEA Grapalat" w:hAnsi="GHEA Grapalat"/>
          <w:b/>
          <w:lang w:val="en-US"/>
        </w:rPr>
      </w:pPr>
    </w:p>
    <w:p w:rsidR="00FB42B8" w:rsidRDefault="00FB42B8" w:rsidP="00FB42B8">
      <w:pPr>
        <w:rPr>
          <w:rFonts w:ascii="GHEA Grapalat" w:hAnsi="GHEA Grapalat"/>
          <w:lang w:val="en-US"/>
        </w:rPr>
      </w:pPr>
    </w:p>
    <w:p w:rsidR="00FB42B8" w:rsidRDefault="00FB42B8" w:rsidP="00FB42B8">
      <w:pPr>
        <w:rPr>
          <w:rFonts w:ascii="GHEA Grapalat" w:hAnsi="GHEA Grapalat"/>
          <w:lang w:val="en-US"/>
        </w:rPr>
      </w:pPr>
    </w:p>
    <w:p w:rsidR="00FB42B8" w:rsidRDefault="00FB42B8" w:rsidP="00FB42B8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en-US"/>
        </w:rPr>
        <w:t>«</w:t>
      </w:r>
      <w:r>
        <w:rPr>
          <w:rFonts w:ascii="GHEA Grapalat" w:hAnsi="GHEA Grapalat" w:cs="Sylfaen"/>
        </w:rPr>
        <w:t>Չ</w:t>
      </w:r>
      <w:r>
        <w:rPr>
          <w:rFonts w:ascii="GHEA Grapalat" w:hAnsi="GHEA Grapalat"/>
          <w:color w:val="000000"/>
          <w:lang w:val="hy-AM"/>
        </w:rPr>
        <w:t xml:space="preserve">ինաստանի </w:t>
      </w:r>
      <w:proofErr w:type="spellStart"/>
      <w:r>
        <w:rPr>
          <w:rFonts w:ascii="GHEA Grapalat" w:hAnsi="GHEA Grapalat"/>
          <w:color w:val="000000"/>
        </w:rPr>
        <w:t>զբոսաշրջիկների</w:t>
      </w:r>
      <w:proofErr w:type="spellEnd"/>
      <w:r>
        <w:rPr>
          <w:rFonts w:ascii="GHEA Grapalat" w:hAnsi="GHEA Grapalat"/>
          <w:color w:val="000000"/>
          <w:lang w:val="hy-AM"/>
        </w:rPr>
        <w:t xml:space="preserve">` </w:t>
      </w:r>
      <w:proofErr w:type="spellStart"/>
      <w:r>
        <w:rPr>
          <w:rFonts w:ascii="GHEA Grapalat" w:hAnsi="GHEA Grapalat"/>
          <w:color w:val="000000"/>
          <w:lang w:val="en-US"/>
        </w:rPr>
        <w:t>դեպի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Հ</w:t>
      </w:r>
      <w:r>
        <w:rPr>
          <w:rFonts w:ascii="GHEA Grapalat" w:hAnsi="GHEA Grapalat"/>
          <w:color w:val="000000"/>
          <w:lang w:val="hy-AM"/>
        </w:rPr>
        <w:t>այաստան խմբային ճանապարհորդությ</w:t>
      </w:r>
      <w:r>
        <w:rPr>
          <w:rFonts w:ascii="GHEA Grapalat" w:hAnsi="GHEA Grapalat"/>
          <w:color w:val="000000"/>
        </w:rPr>
        <w:t>ա</w:t>
      </w:r>
      <w:r>
        <w:rPr>
          <w:rFonts w:ascii="GHEA Grapalat" w:hAnsi="GHEA Grapalat"/>
          <w:color w:val="000000"/>
          <w:lang w:val="hy-AM"/>
        </w:rPr>
        <w:t xml:space="preserve">ն </w:t>
      </w:r>
      <w:proofErr w:type="spellStart"/>
      <w:r>
        <w:rPr>
          <w:rFonts w:ascii="GHEA Grapalat" w:hAnsi="GHEA Grapalat"/>
          <w:color w:val="000000"/>
        </w:rPr>
        <w:t>արդյունավետ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  <w:lang w:val="hy-AM"/>
        </w:rPr>
        <w:t>կազմակերպ</w:t>
      </w:r>
      <w:proofErr w:type="spellStart"/>
      <w:r>
        <w:rPr>
          <w:rFonts w:ascii="GHEA Grapalat" w:hAnsi="GHEA Grapalat"/>
          <w:color w:val="000000"/>
        </w:rPr>
        <w:t>ումն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ապահով</w:t>
      </w:r>
      <w:r>
        <w:rPr>
          <w:rFonts w:ascii="GHEA Grapalat" w:hAnsi="GHEA Grapalat"/>
          <w:color w:val="000000"/>
          <w:lang w:val="en-US"/>
        </w:rPr>
        <w:t>ելու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մասին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» </w:t>
      </w: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կառավարության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որոշման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ընդունումը</w:t>
      </w:r>
      <w:proofErr w:type="spellEnd"/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 xml:space="preserve">պետական բյուջեում կամ տեղական ինքնակառավարման մարմինների բյուջեների ծախսերի և եկամուտների վրա էական ազդեցություն չի ունենա: </w:t>
      </w:r>
    </w:p>
    <w:p w:rsidR="00FB42B8" w:rsidRDefault="00FB42B8" w:rsidP="00FB42B8">
      <w:pPr>
        <w:rPr>
          <w:rFonts w:ascii="GHEA Grapalat" w:hAnsi="GHEA Grapalat"/>
          <w:lang w:val="hy-AM"/>
        </w:rPr>
      </w:pPr>
    </w:p>
    <w:p w:rsidR="00FB42B8" w:rsidRDefault="00FB42B8" w:rsidP="00FB42B8">
      <w:pPr>
        <w:rPr>
          <w:rFonts w:ascii="GHEA Grapalat" w:hAnsi="GHEA Grapalat"/>
          <w:lang w:val="en-US"/>
        </w:rPr>
      </w:pPr>
    </w:p>
    <w:p w:rsidR="00FB42B8" w:rsidRPr="00FB42B8" w:rsidRDefault="00FB42B8" w:rsidP="00FB42B8">
      <w:pPr>
        <w:jc w:val="right"/>
        <w:rPr>
          <w:rFonts w:ascii="GHEA Grapalat" w:hAnsi="GHEA Grapalat" w:cs="Sylfaen"/>
          <w:lang w:val="en-US"/>
        </w:rPr>
      </w:pPr>
      <w:r w:rsidRPr="00FB42B8">
        <w:rPr>
          <w:rFonts w:ascii="GHEA Grapalat" w:hAnsi="GHEA Grapalat" w:cs="Sylfaen"/>
          <w:lang w:val="en-US"/>
        </w:rPr>
        <w:t>Հ</w:t>
      </w:r>
      <w:r>
        <w:rPr>
          <w:rFonts w:ascii="GHEA Grapalat" w:hAnsi="GHEA Grapalat" w:cs="Sylfaen"/>
          <w:lang w:val="en-US"/>
        </w:rPr>
        <w:t xml:space="preserve">Հ </w:t>
      </w:r>
      <w:r w:rsidRPr="00FB42B8">
        <w:rPr>
          <w:rFonts w:ascii="GHEA Grapalat" w:hAnsi="GHEA Grapalat" w:cs="Sylfaen"/>
          <w:lang w:val="en-US"/>
        </w:rPr>
        <w:t>ԷԿՈՆՈՄԻԿԱՅԻ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ՆԱԽԱՐԱՐ</w:t>
      </w:r>
      <w:r>
        <w:rPr>
          <w:rFonts w:ascii="GHEA Grapalat" w:hAnsi="GHEA Grapalat" w:cs="Sylfaen"/>
          <w:lang w:val="en-US"/>
        </w:rPr>
        <w:t>ՈՒԹՅՈՒՆ</w:t>
      </w:r>
    </w:p>
    <w:p w:rsidR="00FB42B8" w:rsidRDefault="00FB42B8" w:rsidP="00FB42B8">
      <w:pPr>
        <w:rPr>
          <w:rFonts w:ascii="GHEA Grapalat" w:hAnsi="GHEA Grapalat"/>
          <w:b/>
          <w:lang w:val="en-US"/>
        </w:rPr>
      </w:pPr>
    </w:p>
    <w:p w:rsidR="00FB42B8" w:rsidRDefault="00FB42B8" w:rsidP="00FB42B8">
      <w:pPr>
        <w:jc w:val="center"/>
        <w:rPr>
          <w:rFonts w:ascii="GHEA Grapalat" w:hAnsi="GHEA Grapalat" w:cs="Sylfaen"/>
          <w:b/>
          <w:lang w:val="en-US"/>
        </w:rPr>
      </w:pPr>
    </w:p>
    <w:p w:rsidR="00FB42B8" w:rsidRDefault="00FB42B8" w:rsidP="00FB42B8">
      <w:pPr>
        <w:jc w:val="center"/>
        <w:rPr>
          <w:rFonts w:ascii="GHEA Grapalat" w:hAnsi="GHEA Grapalat" w:cs="Sylfaen"/>
          <w:b/>
          <w:lang w:val="en-US"/>
        </w:rPr>
      </w:pPr>
    </w:p>
    <w:p w:rsidR="00FB42B8" w:rsidRDefault="00FB42B8" w:rsidP="00FB42B8">
      <w:pPr>
        <w:jc w:val="center"/>
        <w:rPr>
          <w:rFonts w:ascii="GHEA Grapalat" w:hAnsi="GHEA Grapalat" w:cs="Sylfaen"/>
          <w:b/>
          <w:lang w:val="en-US"/>
        </w:rPr>
      </w:pPr>
    </w:p>
    <w:p w:rsidR="00FB42B8" w:rsidRDefault="00FB42B8" w:rsidP="00FB42B8">
      <w:pPr>
        <w:jc w:val="center"/>
        <w:rPr>
          <w:rFonts w:ascii="GHEA Grapalat" w:hAnsi="GHEA Grapalat" w:cs="Sylfaen"/>
          <w:b/>
          <w:lang w:val="en-US"/>
        </w:rPr>
      </w:pPr>
    </w:p>
    <w:p w:rsidR="00FB42B8" w:rsidRDefault="00FB42B8" w:rsidP="00FB42B8">
      <w:pPr>
        <w:jc w:val="center"/>
        <w:rPr>
          <w:rFonts w:ascii="GHEA Grapalat" w:hAnsi="GHEA Grapalat" w:cs="Sylfaen"/>
          <w:b/>
          <w:lang w:val="en-US"/>
        </w:rPr>
      </w:pPr>
    </w:p>
    <w:p w:rsidR="00FB42B8" w:rsidRPr="00FB42B8" w:rsidRDefault="00FB42B8" w:rsidP="00FB42B8">
      <w:pPr>
        <w:jc w:val="center"/>
        <w:rPr>
          <w:rFonts w:ascii="GHEA Grapalat" w:eastAsia="Calibri" w:hAnsi="GHEA Grapalat"/>
          <w:bCs/>
          <w:lang w:val="hy-AM" w:eastAsia="en-US"/>
        </w:rPr>
      </w:pPr>
      <w:r w:rsidRPr="00FB42B8">
        <w:rPr>
          <w:rFonts w:ascii="GHEA Grapalat" w:eastAsia="Calibri" w:hAnsi="GHEA Grapalat"/>
          <w:bCs/>
          <w:lang w:val="hy-AM" w:eastAsia="en-US"/>
        </w:rPr>
        <w:t>ՏԵՂԵԿԱՆՔ</w:t>
      </w:r>
    </w:p>
    <w:p w:rsidR="00FB42B8" w:rsidRDefault="00FB42B8" w:rsidP="00FB42B8">
      <w:pPr>
        <w:jc w:val="center"/>
        <w:rPr>
          <w:rFonts w:ascii="GHEA Grapalat" w:eastAsia="Calibri" w:hAnsi="GHEA Grapalat"/>
          <w:b/>
          <w:bCs/>
          <w:lang w:val="hy-AM" w:eastAsia="en-US"/>
        </w:rPr>
      </w:pPr>
    </w:p>
    <w:p w:rsidR="00FB42B8" w:rsidRDefault="00FB42B8" w:rsidP="00FB42B8">
      <w:pPr>
        <w:spacing w:line="276" w:lineRule="auto"/>
        <w:jc w:val="center"/>
        <w:rPr>
          <w:rFonts w:ascii="GHEA Grapalat" w:eastAsia="Calibri" w:hAnsi="GHEA Grapalat"/>
          <w:b/>
          <w:bCs/>
          <w:lang w:val="hy-AM" w:eastAsia="en-US"/>
        </w:rPr>
      </w:pPr>
      <w:r w:rsidRPr="00FB42B8">
        <w:rPr>
          <w:rFonts w:ascii="GHEA Grapalat" w:hAnsi="GHEA Grapalat" w:cs="Sylfaen"/>
          <w:lang w:val="hy-AM"/>
        </w:rPr>
        <w:t>«Չ</w:t>
      </w:r>
      <w:r w:rsidRPr="00FB42B8">
        <w:rPr>
          <w:rFonts w:ascii="GHEA Grapalat" w:hAnsi="GHEA Grapalat"/>
          <w:color w:val="000000"/>
          <w:lang w:val="hy-AM"/>
        </w:rPr>
        <w:t xml:space="preserve">ԻՆԱՍՏԱՆԻ ԶԲՈՍԱՇՐՋԻԿՆԵՐԻ` </w:t>
      </w:r>
      <w:r w:rsidRPr="00FB42B8">
        <w:rPr>
          <w:rFonts w:ascii="GHEA Grapalat" w:hAnsi="GHEA Grapalat"/>
          <w:color w:val="000000"/>
          <w:lang w:val="hy-AM"/>
        </w:rPr>
        <w:t xml:space="preserve">ԴԵՊԻ </w:t>
      </w:r>
      <w:r w:rsidRPr="00FB42B8">
        <w:rPr>
          <w:rFonts w:ascii="GHEA Grapalat" w:hAnsi="GHEA Grapalat"/>
          <w:color w:val="000000"/>
          <w:lang w:val="hy-AM"/>
        </w:rPr>
        <w:t>ՀԱՅԱՍՏԱՆ ԽՄԲԱՅԻՆ ՃԱՆԱՊԱՐՀՈՐԴՈՒԹՅԱՆ ԱՐԴՅՈՒՆԱՎԵՏ ԿԱԶՄԱԿԵՐՊՈՒՄՆ ԱՊԱՀՈՎ</w:t>
      </w:r>
      <w:r w:rsidRPr="00FB42B8">
        <w:rPr>
          <w:rFonts w:ascii="GHEA Grapalat" w:hAnsi="GHEA Grapalat"/>
          <w:color w:val="000000"/>
          <w:lang w:val="hy-AM"/>
        </w:rPr>
        <w:t xml:space="preserve">ԵԼՈՒ </w:t>
      </w:r>
      <w:r w:rsidRPr="00FB42B8">
        <w:rPr>
          <w:rFonts w:ascii="GHEA Grapalat" w:hAnsi="GHEA Grapalat"/>
          <w:color w:val="000000"/>
          <w:lang w:val="hy-AM"/>
        </w:rPr>
        <w:t xml:space="preserve">ՄԱՍԻՆ» ՀՀ ԿԱՌԱՎԱՐՈՒԹՅԱՆ </w:t>
      </w:r>
      <w:r w:rsidRPr="00FB42B8">
        <w:rPr>
          <w:rFonts w:ascii="GHEA Grapalat" w:eastAsia="Calibri" w:hAnsi="GHEA Grapalat"/>
          <w:bCs/>
          <w:lang w:val="hy-AM" w:eastAsia="en-US"/>
        </w:rPr>
        <w:t>ՈՐՈՇՄԱՆ ՆԱԽԱԳԾՄԱՆԸ</w:t>
      </w:r>
      <w:r w:rsidRPr="00FB42B8">
        <w:rPr>
          <w:rFonts w:ascii="Courier New" w:eastAsia="Calibri" w:hAnsi="Courier New" w:cs="Courier New"/>
          <w:bCs/>
          <w:lang w:val="hy-AM" w:eastAsia="en-US"/>
        </w:rPr>
        <w:t> </w:t>
      </w:r>
      <w:r w:rsidRPr="00FB42B8">
        <w:rPr>
          <w:rFonts w:ascii="GHEA Grapalat" w:eastAsia="Calibri" w:hAnsi="GHEA Grapalat"/>
          <w:bCs/>
          <w:lang w:val="hy-AM" w:eastAsia="en-US"/>
        </w:rPr>
        <w:t>ԵՎ ՔՆՆԱՐԿՄԱՆԸ ՀԱՍԱՐԱԿՈՒԹՅԱՆ ՄԱՍՆԱԿՑՈՒԹՅԱՆ ՄԱՍԻՆ</w:t>
      </w:r>
    </w:p>
    <w:p w:rsidR="00FB42B8" w:rsidRDefault="00FB42B8" w:rsidP="00FB42B8">
      <w:pPr>
        <w:jc w:val="center"/>
        <w:rPr>
          <w:rFonts w:ascii="GHEA Grapalat" w:eastAsia="Calibri" w:hAnsi="GHEA Grapalat"/>
          <w:b/>
          <w:bCs/>
          <w:sz w:val="22"/>
          <w:szCs w:val="22"/>
          <w:lang w:val="hy-AM" w:eastAsia="en-US"/>
        </w:rPr>
      </w:pPr>
    </w:p>
    <w:p w:rsidR="00FB42B8" w:rsidRDefault="00FB42B8" w:rsidP="00FB42B8">
      <w:pPr>
        <w:jc w:val="center"/>
        <w:rPr>
          <w:rFonts w:ascii="GHEA Grapalat" w:eastAsia="Calibri" w:hAnsi="GHEA Grapalat"/>
          <w:b/>
          <w:bCs/>
          <w:sz w:val="22"/>
          <w:szCs w:val="22"/>
          <w:lang w:val="hy-AM" w:eastAsia="en-US"/>
        </w:rPr>
      </w:pPr>
    </w:p>
    <w:p w:rsidR="00FB42B8" w:rsidRDefault="00FB42B8" w:rsidP="00FB42B8">
      <w:pPr>
        <w:spacing w:line="360" w:lineRule="auto"/>
        <w:jc w:val="both"/>
        <w:rPr>
          <w:rFonts w:ascii="GHEA Grapalat" w:eastAsia="Calibri" w:hAnsi="GHEA Grapalat"/>
          <w:sz w:val="22"/>
          <w:szCs w:val="22"/>
          <w:lang w:val="hy-AM" w:eastAsia="en-US"/>
        </w:rPr>
      </w:pPr>
      <w:r>
        <w:rPr>
          <w:rFonts w:ascii="GHEA Grapalat" w:hAnsi="GHEA Grapalat" w:cs="Sylfaen"/>
          <w:lang w:val="hy-AM"/>
        </w:rPr>
        <w:t>«Չ</w:t>
      </w:r>
      <w:r>
        <w:rPr>
          <w:rFonts w:ascii="GHEA Grapalat" w:hAnsi="GHEA Grapalat"/>
          <w:color w:val="000000"/>
          <w:lang w:val="hy-AM"/>
        </w:rPr>
        <w:t xml:space="preserve">ինաստանի զբոսաշրջիկների` Հայաստան խմբային ճանապարհորդության արդյունավետ կազմակերպումն ապահովող միջոցառումների մասին» ՀՀ կառավարության որոշման </w:t>
      </w:r>
      <w:r>
        <w:rPr>
          <w:rFonts w:ascii="GHEA Grapalat" w:eastAsia="Calibri" w:hAnsi="GHEA Grapalat"/>
          <w:sz w:val="22"/>
          <w:szCs w:val="22"/>
          <w:lang w:val="hy-AM" w:eastAsia="en-US"/>
        </w:rPr>
        <w:t xml:space="preserve">նախագծմանը և քննարկմանը մասնակցություն են ունեցել </w:t>
      </w: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/>
          <w:lang w:val="hy-AM"/>
        </w:rPr>
        <w:t xml:space="preserve"> շահագրգիռ նախարարությունները և գերատեսչությունները</w:t>
      </w:r>
      <w:r>
        <w:rPr>
          <w:rFonts w:ascii="GHEA Grapalat" w:eastAsia="Calibri" w:hAnsi="GHEA Grapalat"/>
          <w:sz w:val="22"/>
          <w:szCs w:val="22"/>
          <w:lang w:val="hy-AM" w:eastAsia="en-US"/>
        </w:rPr>
        <w:t>:</w:t>
      </w:r>
    </w:p>
    <w:p w:rsidR="00FB42B8" w:rsidRDefault="00FB42B8" w:rsidP="00FB42B8">
      <w:pPr>
        <w:spacing w:after="240" w:line="360" w:lineRule="auto"/>
        <w:ind w:left="1440"/>
        <w:jc w:val="both"/>
        <w:rPr>
          <w:rFonts w:ascii="GHEA Grapalat" w:eastAsia="Calibri" w:hAnsi="GHEA Grapalat"/>
          <w:sz w:val="22"/>
          <w:szCs w:val="22"/>
          <w:lang w:val="hy-AM" w:eastAsia="en-US"/>
        </w:rPr>
      </w:pPr>
    </w:p>
    <w:p w:rsidR="00FB42B8" w:rsidRDefault="00FB42B8" w:rsidP="00FB42B8">
      <w:pPr>
        <w:spacing w:after="240"/>
        <w:ind w:left="1440"/>
        <w:jc w:val="both"/>
        <w:rPr>
          <w:rFonts w:ascii="GHEA Grapalat" w:eastAsia="Calibri" w:hAnsi="GHEA Grapalat"/>
          <w:sz w:val="22"/>
          <w:szCs w:val="22"/>
          <w:lang w:val="hy-AM" w:eastAsia="en-US"/>
        </w:rPr>
      </w:pPr>
      <w:bookmarkStart w:id="0" w:name="_GoBack"/>
      <w:bookmarkEnd w:id="0"/>
    </w:p>
    <w:p w:rsidR="00FB42B8" w:rsidRDefault="00FB42B8" w:rsidP="00FB42B8">
      <w:pPr>
        <w:jc w:val="right"/>
        <w:rPr>
          <w:rFonts w:ascii="GHEA Grapalat" w:hAnsi="GHEA Grapalat" w:cs="Sylfaen"/>
          <w:b/>
          <w:lang w:val="hy-AM"/>
        </w:rPr>
      </w:pPr>
      <w:r>
        <w:rPr>
          <w:rFonts w:ascii="Courier New" w:eastAsia="Calibri" w:hAnsi="Courier New" w:cs="Courier New"/>
          <w:b/>
          <w:bCs/>
          <w:sz w:val="22"/>
          <w:szCs w:val="22"/>
          <w:lang w:val="hy-AM" w:eastAsia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Հ</w:t>
      </w:r>
      <w:r>
        <w:rPr>
          <w:rFonts w:ascii="GHEA Grapalat" w:hAnsi="GHEA Grapalat" w:cs="Sylfaen"/>
          <w:lang w:val="en-US"/>
        </w:rPr>
        <w:t xml:space="preserve">Հ </w:t>
      </w:r>
      <w:r w:rsidRPr="00FB42B8">
        <w:rPr>
          <w:rFonts w:ascii="GHEA Grapalat" w:hAnsi="GHEA Grapalat" w:cs="Sylfaen"/>
          <w:lang w:val="en-US"/>
        </w:rPr>
        <w:t>ԷԿՈՆՈՄԻԿԱՅԻ</w:t>
      </w:r>
      <w:r w:rsidRPr="00FB42B8">
        <w:rPr>
          <w:rFonts w:ascii="GHEA Grapalat" w:hAnsi="GHEA Grapalat"/>
          <w:lang w:val="en-US"/>
        </w:rPr>
        <w:t xml:space="preserve"> </w:t>
      </w:r>
      <w:r w:rsidRPr="00FB42B8">
        <w:rPr>
          <w:rFonts w:ascii="GHEA Grapalat" w:hAnsi="GHEA Grapalat" w:cs="Sylfaen"/>
          <w:lang w:val="en-US"/>
        </w:rPr>
        <w:t>ՆԱԽԱՐԱՐ</w:t>
      </w:r>
      <w:r>
        <w:rPr>
          <w:rFonts w:ascii="GHEA Grapalat" w:hAnsi="GHEA Grapalat" w:cs="Sylfaen"/>
          <w:lang w:val="en-US"/>
        </w:rPr>
        <w:t>ՈՒԹՅՈՒՆ</w:t>
      </w:r>
    </w:p>
    <w:p w:rsidR="00FB42B8" w:rsidRDefault="00FB42B8" w:rsidP="00FB42B8">
      <w:pPr>
        <w:rPr>
          <w:rFonts w:ascii="Calibri" w:eastAsia="Calibri" w:hAnsi="Calibri" w:cs="Calibri"/>
          <w:sz w:val="22"/>
          <w:szCs w:val="22"/>
          <w:lang w:val="hy-AM" w:eastAsia="en-US"/>
        </w:rPr>
      </w:pPr>
    </w:p>
    <w:p w:rsidR="00FB42B8" w:rsidRDefault="00FB42B8" w:rsidP="00FB42B8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0E5E93" w:rsidRPr="00FB42B8" w:rsidRDefault="000E5E93">
      <w:pPr>
        <w:rPr>
          <w:lang w:val="hy-AM"/>
        </w:rPr>
      </w:pPr>
    </w:p>
    <w:sectPr w:rsidR="000E5E93" w:rsidRPr="00FB42B8" w:rsidSect="00FB42B8">
      <w:pgSz w:w="11907" w:h="16839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19"/>
    <w:rsid w:val="000E5E93"/>
    <w:rsid w:val="00247E19"/>
    <w:rsid w:val="00FB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497</Words>
  <Characters>2834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2015-04-01T22:19:00Z</dcterms:created>
  <dcterms:modified xsi:type="dcterms:W3CDTF">2015-04-01T22:28:00Z</dcterms:modified>
</cp:coreProperties>
</file>