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26" w:rsidRPr="0019310F" w:rsidRDefault="000E6D26" w:rsidP="000E6D26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 w:rsidRPr="0019310F">
        <w:rPr>
          <w:rFonts w:ascii="GHEA Grapalat" w:hAnsi="GHEA Grapalat"/>
          <w:b/>
          <w:sz w:val="24"/>
        </w:rPr>
        <w:t>ՊԵՏԱԿԱՆ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ՓՈՐՁԱԳԻՏԱԿԱՆ</w:t>
      </w:r>
      <w:r w:rsidRPr="0019310F">
        <w:rPr>
          <w:rFonts w:ascii="GHEA Grapalat" w:hAnsi="GHEA Grapalat"/>
          <w:b/>
          <w:sz w:val="24"/>
          <w:lang w:val="af-ZA"/>
        </w:rPr>
        <w:t xml:space="preserve"> </w:t>
      </w:r>
      <w:r w:rsidRPr="0019310F">
        <w:rPr>
          <w:rFonts w:ascii="GHEA Grapalat" w:hAnsi="GHEA Grapalat"/>
          <w:b/>
          <w:sz w:val="24"/>
        </w:rPr>
        <w:t>ԵԶՐԱԿԱՑՈՒԹՅՈՒՆ</w:t>
      </w:r>
    </w:p>
    <w:p w:rsidR="000E6D26" w:rsidRPr="00D00094" w:rsidRDefault="001211BB" w:rsidP="000E6D26">
      <w:pPr>
        <w:spacing w:line="360" w:lineRule="auto"/>
        <w:ind w:firstLine="567"/>
        <w:jc w:val="center"/>
        <w:rPr>
          <w:rFonts w:ascii="GHEA Grapalat" w:hAnsi="GHEA Grapalat" w:cs="Sylfaen"/>
          <w:b/>
          <w:sz w:val="24"/>
          <w:lang w:val="af-ZA"/>
        </w:rPr>
      </w:pPr>
      <w:r>
        <w:rPr>
          <w:rFonts w:ascii="GHEA Grapalat" w:hAnsi="GHEA Grapalat" w:cs="Sylfaen"/>
          <w:b/>
          <w:sz w:val="24"/>
          <w:lang w:val="af-ZA"/>
        </w:rPr>
        <w:t>«Հայաստանի Հանրապետության կառավարության</w:t>
      </w:r>
      <w:r w:rsidR="0019415B">
        <w:rPr>
          <w:rFonts w:ascii="GHEA Grapalat" w:hAnsi="GHEA Grapalat" w:cs="Sylfaen"/>
          <w:b/>
          <w:sz w:val="24"/>
          <w:lang w:val="af-ZA"/>
        </w:rPr>
        <w:t xml:space="preserve"> 2002</w:t>
      </w:r>
      <w:r>
        <w:rPr>
          <w:rFonts w:ascii="GHEA Grapalat" w:hAnsi="GHEA Grapalat" w:cs="Sylfaen"/>
          <w:b/>
          <w:sz w:val="24"/>
          <w:lang w:val="af-ZA"/>
        </w:rPr>
        <w:t xml:space="preserve"> թվականի </w:t>
      </w:r>
      <w:r w:rsidR="0019415B">
        <w:rPr>
          <w:rFonts w:ascii="GHEA Grapalat" w:hAnsi="GHEA Grapalat" w:cs="Sylfaen"/>
          <w:b/>
          <w:sz w:val="24"/>
          <w:lang w:val="af-ZA"/>
        </w:rPr>
        <w:t>փետրվարի 13</w:t>
      </w:r>
      <w:r>
        <w:rPr>
          <w:rFonts w:ascii="GHEA Grapalat" w:hAnsi="GHEA Grapalat" w:cs="Sylfaen"/>
          <w:b/>
          <w:sz w:val="24"/>
          <w:lang w:val="af-ZA"/>
        </w:rPr>
        <w:t xml:space="preserve">-ի N </w:t>
      </w:r>
      <w:r w:rsidR="00D30FA0">
        <w:rPr>
          <w:rFonts w:ascii="GHEA Grapalat" w:hAnsi="GHEA Grapalat" w:cs="Sylfaen"/>
          <w:b/>
          <w:sz w:val="24"/>
          <w:lang w:val="af-ZA"/>
        </w:rPr>
        <w:t>121</w:t>
      </w:r>
      <w:r>
        <w:rPr>
          <w:rFonts w:ascii="GHEA Grapalat" w:hAnsi="GHEA Grapalat" w:cs="Sylfaen"/>
          <w:b/>
          <w:sz w:val="24"/>
          <w:lang w:val="af-ZA"/>
        </w:rPr>
        <w:t xml:space="preserve"> որոշման մեջ </w:t>
      </w:r>
      <w:r w:rsidR="00D30FA0">
        <w:rPr>
          <w:rFonts w:ascii="GHEA Grapalat" w:hAnsi="GHEA Grapalat" w:cs="Sylfaen"/>
          <w:b/>
          <w:sz w:val="24"/>
          <w:lang w:val="af-ZA"/>
        </w:rPr>
        <w:t xml:space="preserve">լրացում և </w:t>
      </w:r>
      <w:r>
        <w:rPr>
          <w:rFonts w:ascii="GHEA Grapalat" w:hAnsi="GHEA Grapalat" w:cs="Sylfaen"/>
          <w:b/>
          <w:sz w:val="24"/>
          <w:lang w:val="af-ZA"/>
        </w:rPr>
        <w:t>փոփոխություն</w:t>
      </w:r>
      <w:r w:rsidR="002E0687">
        <w:rPr>
          <w:rFonts w:ascii="GHEA Grapalat" w:hAnsi="GHEA Grapalat" w:cs="Sylfaen"/>
          <w:b/>
          <w:sz w:val="24"/>
          <w:lang w:val="af-ZA"/>
        </w:rPr>
        <w:t>ներ</w:t>
      </w:r>
      <w:r>
        <w:rPr>
          <w:rFonts w:ascii="GHEA Grapalat" w:hAnsi="GHEA Grapalat" w:cs="Sylfaen"/>
          <w:b/>
          <w:sz w:val="24"/>
          <w:lang w:val="af-ZA"/>
        </w:rPr>
        <w:t xml:space="preserve"> կատարելու մասին»</w:t>
      </w:r>
      <w:r w:rsidRPr="001211BB">
        <w:rPr>
          <w:rFonts w:ascii="GHEA Grapalat" w:hAnsi="GHEA Grapalat" w:cs="Sylfaen"/>
          <w:b/>
          <w:sz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lang w:val="af-ZA"/>
        </w:rPr>
        <w:t>Հայաստանի Հանրապետության կառավարության որոշման նախագծի վերաբերյալ</w:t>
      </w:r>
    </w:p>
    <w:p w:rsidR="006B0F1F" w:rsidRPr="00C54992" w:rsidRDefault="005F1ED4" w:rsidP="00C54992">
      <w:pPr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lang w:val="af-ZA"/>
        </w:rPr>
        <w:t xml:space="preserve">          </w:t>
      </w:r>
      <w:r w:rsidR="000E6D26" w:rsidRPr="005F1ED4">
        <w:rPr>
          <w:rFonts w:ascii="GHEA Grapalat" w:hAnsi="GHEA Grapalat" w:cs="Sylfaen"/>
          <w:sz w:val="24"/>
          <w:lang w:val="af-ZA"/>
        </w:rPr>
        <w:t xml:space="preserve">1. </w:t>
      </w:r>
      <w:proofErr w:type="spellStart"/>
      <w:r w:rsidR="0030049B" w:rsidRPr="005F1ED4">
        <w:rPr>
          <w:rFonts w:ascii="GHEA Grapalat" w:hAnsi="GHEA Grapalat" w:cs="Sylfaen"/>
          <w:sz w:val="24"/>
        </w:rPr>
        <w:t>Որոշման</w:t>
      </w:r>
      <w:proofErr w:type="spellEnd"/>
      <w:r w:rsidR="000E6D26" w:rsidRPr="005F1ED4">
        <w:rPr>
          <w:rFonts w:ascii="GHEA Grapalat" w:hAnsi="GHEA Grapalat" w:cs="Sylfaen"/>
          <w:sz w:val="24"/>
          <w:lang w:val="af-ZA"/>
        </w:rPr>
        <w:t xml:space="preserve"> </w:t>
      </w:r>
      <w:r w:rsidR="000E6D26" w:rsidRPr="005F1ED4">
        <w:rPr>
          <w:rFonts w:ascii="GHEA Grapalat" w:hAnsi="GHEA Grapalat"/>
          <w:sz w:val="24"/>
          <w:lang w:val="hy-AM"/>
        </w:rPr>
        <w:t>նախագ</w:t>
      </w:r>
      <w:proofErr w:type="spellStart"/>
      <w:r w:rsidR="000E6D26" w:rsidRPr="005F1ED4">
        <w:rPr>
          <w:rFonts w:ascii="GHEA Grapalat" w:hAnsi="GHEA Grapalat"/>
          <w:sz w:val="24"/>
        </w:rPr>
        <w:t>իծը</w:t>
      </w:r>
      <w:proofErr w:type="spellEnd"/>
      <w:r w:rsidR="000E6D26" w:rsidRPr="005F1ED4">
        <w:rPr>
          <w:rFonts w:ascii="GHEA Grapalat" w:hAnsi="GHEA Grapalat"/>
          <w:sz w:val="24"/>
          <w:lang w:val="af-ZA"/>
        </w:rPr>
        <w:t xml:space="preserve"> (</w:t>
      </w:r>
      <w:proofErr w:type="spellStart"/>
      <w:r w:rsidR="000E6D26" w:rsidRPr="005F1ED4">
        <w:rPr>
          <w:rFonts w:ascii="GHEA Grapalat" w:hAnsi="GHEA Grapalat"/>
          <w:sz w:val="24"/>
        </w:rPr>
        <w:t>այսուհետ</w:t>
      </w:r>
      <w:proofErr w:type="spellEnd"/>
      <w:r w:rsidR="000E6D26" w:rsidRPr="005F1ED4">
        <w:rPr>
          <w:rFonts w:ascii="GHEA Grapalat" w:hAnsi="GHEA Grapalat"/>
          <w:sz w:val="24"/>
        </w:rPr>
        <w:t>՝</w:t>
      </w:r>
      <w:r w:rsidR="000E6D26" w:rsidRPr="005F1ED4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="000E6D26" w:rsidRPr="005F1ED4">
        <w:rPr>
          <w:rFonts w:ascii="GHEA Grapalat" w:hAnsi="GHEA Grapalat"/>
          <w:sz w:val="24"/>
        </w:rPr>
        <w:t>նախագիծ</w:t>
      </w:r>
      <w:proofErr w:type="spellEnd"/>
      <w:r w:rsidR="000E6D26" w:rsidRPr="005F1ED4">
        <w:rPr>
          <w:rFonts w:ascii="GHEA Grapalat" w:hAnsi="GHEA Grapalat"/>
          <w:sz w:val="24"/>
          <w:lang w:val="af-ZA"/>
        </w:rPr>
        <w:t>)</w:t>
      </w:r>
      <w:r w:rsidR="000E6D26" w:rsidRPr="005F1ED4">
        <w:rPr>
          <w:rFonts w:ascii="GHEA Grapalat" w:hAnsi="GHEA Grapalat"/>
          <w:sz w:val="24"/>
          <w:lang w:val="hy-AM"/>
        </w:rPr>
        <w:t xml:space="preserve"> </w:t>
      </w:r>
      <w:r w:rsidR="000E6D26" w:rsidRPr="005F1ED4">
        <w:rPr>
          <w:rFonts w:ascii="GHEA Grapalat" w:hAnsi="GHEA Grapalat" w:cs="Sylfaen"/>
          <w:sz w:val="24"/>
          <w:lang w:val="hy-AM"/>
        </w:rPr>
        <w:t>համապատասխանո</w:t>
      </w:r>
      <w:proofErr w:type="spellStart"/>
      <w:r w:rsidR="000E6D26" w:rsidRPr="005F1ED4">
        <w:rPr>
          <w:rFonts w:ascii="GHEA Grapalat" w:hAnsi="GHEA Grapalat" w:cs="Sylfaen"/>
          <w:sz w:val="24"/>
        </w:rPr>
        <w:t>ւմ</w:t>
      </w:r>
      <w:proofErr w:type="spellEnd"/>
      <w:r w:rsidR="000E6D26" w:rsidRPr="005F1ED4">
        <w:rPr>
          <w:rFonts w:ascii="GHEA Grapalat" w:hAnsi="GHEA Grapalat" w:cs="Sylfaen"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sz w:val="24"/>
        </w:rPr>
        <w:t>է</w:t>
      </w:r>
      <w:r w:rsidR="000E6D26" w:rsidRPr="005F1ED4">
        <w:rPr>
          <w:rFonts w:ascii="GHEA Grapalat" w:hAnsi="GHEA Grapalat" w:cs="Sylfaen"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sz w:val="24"/>
          <w:lang w:val="hy-AM"/>
        </w:rPr>
        <w:t>Հայաստանի Հանրապետության</w:t>
      </w:r>
      <w:r w:rsidR="000E6D26" w:rsidRPr="005F1ED4">
        <w:rPr>
          <w:rFonts w:ascii="GHEA Grapalat" w:hAnsi="GHEA Grapalat"/>
          <w:sz w:val="24"/>
          <w:lang w:val="hy-AM"/>
        </w:rPr>
        <w:t xml:space="preserve"> </w:t>
      </w:r>
      <w:r w:rsidR="000E6D26" w:rsidRPr="005F1ED4">
        <w:rPr>
          <w:rFonts w:ascii="GHEA Grapalat" w:hAnsi="GHEA Grapalat" w:cs="Sylfaen"/>
          <w:sz w:val="24"/>
          <w:lang w:val="hy-AM"/>
        </w:rPr>
        <w:t>Սահմանադրության</w:t>
      </w:r>
      <w:r w:rsidR="000E6D26" w:rsidRPr="005F1ED4">
        <w:rPr>
          <w:rFonts w:ascii="GHEA Grapalat" w:hAnsi="GHEA Grapalat"/>
          <w:sz w:val="24"/>
        </w:rPr>
        <w:t>ը</w:t>
      </w:r>
      <w:r w:rsidR="000E6D26" w:rsidRPr="005F1ED4">
        <w:rPr>
          <w:rFonts w:ascii="GHEA Grapalat" w:hAnsi="GHEA Grapalat"/>
          <w:sz w:val="24"/>
          <w:lang w:val="af-ZA"/>
        </w:rPr>
        <w:t>:</w:t>
      </w:r>
      <w:r w:rsidR="000E6D26" w:rsidRPr="005F1ED4">
        <w:rPr>
          <w:rFonts w:ascii="GHEA Grapalat" w:hAnsi="GHEA Grapalat"/>
          <w:sz w:val="24"/>
          <w:lang w:val="hy-AM"/>
        </w:rPr>
        <w:tab/>
      </w:r>
      <w:r w:rsidR="000E6D26" w:rsidRPr="005F1ED4">
        <w:rPr>
          <w:rFonts w:ascii="GHEA Grapalat" w:hAnsi="GHEA Grapalat"/>
          <w:sz w:val="24"/>
          <w:lang w:val="af-ZA"/>
        </w:rPr>
        <w:tab/>
      </w:r>
      <w:r w:rsidR="000E6D26" w:rsidRPr="005F1ED4">
        <w:rPr>
          <w:rFonts w:ascii="GHEA Grapalat" w:hAnsi="GHEA Grapalat"/>
          <w:sz w:val="24"/>
          <w:lang w:val="af-ZA"/>
        </w:rPr>
        <w:tab/>
      </w:r>
      <w:r w:rsidR="000E6D26" w:rsidRPr="005F1ED4">
        <w:rPr>
          <w:rFonts w:ascii="GHEA Grapalat" w:hAnsi="GHEA Grapalat"/>
          <w:sz w:val="24"/>
          <w:lang w:val="af-ZA"/>
        </w:rPr>
        <w:tab/>
      </w:r>
      <w:r w:rsidR="004E3B09" w:rsidRPr="005F1ED4">
        <w:rPr>
          <w:rFonts w:ascii="GHEA Grapalat" w:hAnsi="GHEA Grapalat"/>
          <w:sz w:val="24"/>
          <w:lang w:val="af-ZA"/>
        </w:rPr>
        <w:tab/>
      </w:r>
      <w:r w:rsidR="004E3B09" w:rsidRPr="005F1ED4">
        <w:rPr>
          <w:rFonts w:ascii="GHEA Grapalat" w:hAnsi="GHEA Grapalat"/>
          <w:sz w:val="24"/>
          <w:lang w:val="af-ZA"/>
        </w:rPr>
        <w:tab/>
      </w:r>
      <w:r w:rsidR="000E6D26" w:rsidRPr="005F1ED4">
        <w:rPr>
          <w:rFonts w:ascii="GHEA Grapalat" w:hAnsi="GHEA Grapalat" w:cs="Sylfaen"/>
          <w:sz w:val="24"/>
          <w:lang w:val="af-ZA"/>
        </w:rPr>
        <w:t>2</w:t>
      </w:r>
      <w:r w:rsidR="000E6D26" w:rsidRPr="005F1ED4">
        <w:rPr>
          <w:rFonts w:ascii="GHEA Grapalat" w:hAnsi="GHEA Grapalat" w:cs="Sylfaen"/>
          <w:sz w:val="24"/>
          <w:lang w:val="hy-AM"/>
        </w:rPr>
        <w:t>.</w:t>
      </w:r>
      <w:r w:rsidR="000E6D26" w:rsidRPr="005F1ED4">
        <w:rPr>
          <w:rFonts w:ascii="GHEA Grapalat" w:hAnsi="GHEA Grapalat" w:cs="Sylfaen"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sz w:val="24"/>
          <w:lang w:val="hy-AM"/>
        </w:rPr>
        <w:t>Ն</w:t>
      </w:r>
      <w:r w:rsidR="000E6D26" w:rsidRPr="005F1ED4">
        <w:rPr>
          <w:rFonts w:ascii="GHEA Grapalat" w:hAnsi="GHEA Grapalat"/>
          <w:sz w:val="24"/>
          <w:lang w:val="hy-AM"/>
        </w:rPr>
        <w:t xml:space="preserve">ախագիծը </w:t>
      </w:r>
      <w:r w:rsidR="000E6D26" w:rsidRPr="005F1ED4">
        <w:rPr>
          <w:rFonts w:ascii="GHEA Grapalat" w:hAnsi="GHEA Grapalat" w:cs="Sylfaen"/>
          <w:sz w:val="24"/>
          <w:lang w:val="hy-AM"/>
        </w:rPr>
        <w:t>համապատասխանում է հավասար</w:t>
      </w:r>
      <w:r w:rsidR="000D50AC" w:rsidRPr="005F1ED4">
        <w:rPr>
          <w:rFonts w:ascii="GHEA Grapalat" w:hAnsi="GHEA Grapalat" w:cs="Sylfaen"/>
          <w:sz w:val="24"/>
          <w:lang w:val="af-ZA"/>
        </w:rPr>
        <w:t xml:space="preserve"> և ավելի բարձր</w:t>
      </w:r>
      <w:r w:rsidR="000E6D26" w:rsidRPr="005F1ED4">
        <w:rPr>
          <w:rFonts w:ascii="GHEA Grapalat" w:hAnsi="GHEA Grapalat" w:cs="Sylfaen"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sz w:val="24"/>
          <w:lang w:val="hy-AM"/>
        </w:rPr>
        <w:t>իրավաբանական</w:t>
      </w:r>
      <w:r w:rsidR="000E6D26" w:rsidRPr="005F1ED4">
        <w:rPr>
          <w:rFonts w:ascii="GHEA Grapalat" w:hAnsi="GHEA Grapalat"/>
          <w:sz w:val="24"/>
          <w:lang w:val="hy-AM"/>
        </w:rPr>
        <w:t xml:space="preserve"> </w:t>
      </w:r>
      <w:r w:rsidR="000E6D26" w:rsidRPr="005F1ED4">
        <w:rPr>
          <w:rFonts w:ascii="GHEA Grapalat" w:hAnsi="GHEA Grapalat" w:cs="Sylfaen"/>
          <w:sz w:val="24"/>
          <w:lang w:val="hy-AM"/>
        </w:rPr>
        <w:t>ուժ</w:t>
      </w:r>
      <w:r w:rsidR="000E6D26" w:rsidRPr="005F1ED4">
        <w:rPr>
          <w:rFonts w:ascii="GHEA Grapalat" w:hAnsi="GHEA Grapalat"/>
          <w:sz w:val="24"/>
          <w:lang w:val="hy-AM"/>
        </w:rPr>
        <w:t xml:space="preserve"> </w:t>
      </w:r>
      <w:r w:rsidR="000E6D26" w:rsidRPr="005F1ED4">
        <w:rPr>
          <w:rFonts w:ascii="GHEA Grapalat" w:hAnsi="GHEA Grapalat" w:cs="Sylfaen"/>
          <w:sz w:val="24"/>
          <w:lang w:val="hy-AM"/>
        </w:rPr>
        <w:t>ունեցող</w:t>
      </w:r>
      <w:r w:rsidR="000E6D26" w:rsidRPr="005F1ED4">
        <w:rPr>
          <w:rFonts w:ascii="GHEA Grapalat" w:hAnsi="GHEA Grapalat"/>
          <w:sz w:val="24"/>
          <w:lang w:val="hy-AM"/>
        </w:rPr>
        <w:t xml:space="preserve"> </w:t>
      </w:r>
      <w:r w:rsidR="000E6D26" w:rsidRPr="005F1ED4">
        <w:rPr>
          <w:rFonts w:ascii="GHEA Grapalat" w:hAnsi="GHEA Grapalat" w:cs="Sylfaen"/>
          <w:sz w:val="24"/>
          <w:lang w:val="hy-AM"/>
        </w:rPr>
        <w:t>իրավական ակտերի</w:t>
      </w:r>
      <w:r w:rsidR="000E6D26" w:rsidRPr="005F1ED4">
        <w:rPr>
          <w:rFonts w:ascii="GHEA Grapalat" w:hAnsi="GHEA Grapalat"/>
          <w:sz w:val="24"/>
          <w:lang w:val="hy-AM"/>
        </w:rPr>
        <w:t xml:space="preserve"> </w:t>
      </w:r>
      <w:r w:rsidR="000E6D26" w:rsidRPr="005F1ED4">
        <w:rPr>
          <w:rFonts w:ascii="GHEA Grapalat" w:hAnsi="GHEA Grapalat" w:cs="Sylfaen"/>
          <w:sz w:val="24"/>
          <w:lang w:val="hy-AM"/>
        </w:rPr>
        <w:t>դրույթներին:</w:t>
      </w:r>
      <w:r w:rsidR="00484B11" w:rsidRPr="005F1ED4">
        <w:rPr>
          <w:rFonts w:ascii="GHEA Grapalat" w:hAnsi="GHEA Grapalat" w:cs="Sylfaen"/>
          <w:sz w:val="24"/>
          <w:lang w:val="af-ZA"/>
        </w:rPr>
        <w:tab/>
      </w:r>
      <w:r w:rsidR="00484B11" w:rsidRPr="005F1ED4">
        <w:rPr>
          <w:rFonts w:ascii="GHEA Grapalat" w:hAnsi="GHEA Grapalat" w:cs="Sylfaen"/>
          <w:sz w:val="24"/>
          <w:lang w:val="af-ZA"/>
        </w:rPr>
        <w:tab/>
      </w:r>
      <w:r w:rsidR="00484B11" w:rsidRPr="005F1ED4">
        <w:rPr>
          <w:rFonts w:ascii="GHEA Grapalat" w:hAnsi="GHEA Grapalat" w:cs="Sylfaen"/>
          <w:sz w:val="24"/>
          <w:lang w:val="af-ZA"/>
        </w:rPr>
        <w:tab/>
      </w:r>
      <w:r w:rsidR="00484B11" w:rsidRPr="005F1ED4">
        <w:rPr>
          <w:rFonts w:ascii="GHEA Grapalat" w:hAnsi="GHEA Grapalat" w:cs="Sylfaen"/>
          <w:sz w:val="24"/>
          <w:lang w:val="af-ZA"/>
        </w:rPr>
        <w:tab/>
      </w:r>
      <w:r w:rsidR="00484B11" w:rsidRPr="005F1ED4">
        <w:rPr>
          <w:rFonts w:ascii="GHEA Grapalat" w:hAnsi="GHEA Grapalat" w:cs="Sylfaen"/>
          <w:sz w:val="24"/>
          <w:lang w:val="af-ZA"/>
        </w:rPr>
        <w:tab/>
      </w:r>
      <w:r w:rsidR="000E6D26" w:rsidRPr="005F1ED4">
        <w:rPr>
          <w:rFonts w:ascii="GHEA Grapalat" w:hAnsi="GHEA Grapalat" w:cs="Sylfaen"/>
          <w:sz w:val="24"/>
          <w:lang w:val="hy-AM"/>
        </w:rPr>
        <w:t xml:space="preserve">3. </w:t>
      </w:r>
      <w:r w:rsidR="000E6D26" w:rsidRPr="005F1ED4">
        <w:rPr>
          <w:rFonts w:ascii="GHEA Grapalat" w:hAnsi="GHEA Grapalat"/>
          <w:sz w:val="24"/>
          <w:lang w:val="hy-AM"/>
        </w:rPr>
        <w:t xml:space="preserve">Նախագծում </w:t>
      </w:r>
      <w:r w:rsidR="000E6D26" w:rsidRPr="005F1ED4">
        <w:rPr>
          <w:rFonts w:ascii="GHEA Grapalat" w:hAnsi="GHEA Grapalat" w:cs="Sylfaen"/>
          <w:sz w:val="24"/>
          <w:lang w:val="hy-AM"/>
        </w:rPr>
        <w:t>իրավական</w:t>
      </w:r>
      <w:r w:rsidR="000E6D26" w:rsidRPr="005F1ED4">
        <w:rPr>
          <w:rFonts w:ascii="GHEA Grapalat" w:hAnsi="GHEA Grapalat"/>
          <w:sz w:val="24"/>
          <w:lang w:val="hy-AM"/>
        </w:rPr>
        <w:t xml:space="preserve"> </w:t>
      </w:r>
      <w:r w:rsidR="000E6D26" w:rsidRPr="005F1ED4">
        <w:rPr>
          <w:rFonts w:ascii="GHEA Grapalat" w:hAnsi="GHEA Grapalat" w:cs="Sylfaen"/>
          <w:sz w:val="24"/>
          <w:lang w:val="hy-AM"/>
        </w:rPr>
        <w:t>այլ ակտերի</w:t>
      </w:r>
      <w:r w:rsidR="000E6D26" w:rsidRPr="005F1ED4">
        <w:rPr>
          <w:rFonts w:ascii="GHEA Grapalat" w:hAnsi="GHEA Grapalat"/>
          <w:sz w:val="24"/>
          <w:lang w:val="hy-AM"/>
        </w:rPr>
        <w:t xml:space="preserve"> </w:t>
      </w:r>
      <w:r w:rsidR="000E6D26" w:rsidRPr="005F1ED4">
        <w:rPr>
          <w:rFonts w:ascii="GHEA Grapalat" w:hAnsi="GHEA Grapalat" w:cs="Sylfaen"/>
          <w:sz w:val="24"/>
          <w:lang w:val="hy-AM"/>
        </w:rPr>
        <w:t>նորմերի</w:t>
      </w:r>
      <w:r w:rsidR="000E6D26" w:rsidRPr="005F1ED4">
        <w:rPr>
          <w:rFonts w:ascii="GHEA Grapalat" w:hAnsi="GHEA Grapalat"/>
          <w:sz w:val="24"/>
          <w:lang w:val="hy-AM"/>
        </w:rPr>
        <w:t xml:space="preserve"> </w:t>
      </w:r>
      <w:r w:rsidR="000E6D26" w:rsidRPr="005F1ED4">
        <w:rPr>
          <w:rFonts w:ascii="GHEA Grapalat" w:hAnsi="GHEA Grapalat" w:cs="Sylfaen"/>
          <w:sz w:val="24"/>
          <w:lang w:val="hy-AM"/>
        </w:rPr>
        <w:t>անհարկի</w:t>
      </w:r>
      <w:r w:rsidR="000E6D26" w:rsidRPr="005F1ED4">
        <w:rPr>
          <w:rFonts w:ascii="GHEA Grapalat" w:hAnsi="GHEA Grapalat"/>
          <w:sz w:val="24"/>
          <w:lang w:val="hy-AM"/>
        </w:rPr>
        <w:t xml:space="preserve"> </w:t>
      </w:r>
      <w:r w:rsidR="000E6D26" w:rsidRPr="005F1ED4">
        <w:rPr>
          <w:rFonts w:ascii="GHEA Grapalat" w:hAnsi="GHEA Grapalat" w:cs="Sylfaen"/>
          <w:sz w:val="24"/>
          <w:lang w:val="hy-AM"/>
        </w:rPr>
        <w:t>կրկնություններ առկա չեն:</w:t>
      </w:r>
      <w:r w:rsidR="000E6D26" w:rsidRPr="005F1ED4">
        <w:rPr>
          <w:rFonts w:ascii="GHEA Grapalat" w:hAnsi="GHEA Grapalat" w:cs="Sylfaen"/>
          <w:sz w:val="24"/>
          <w:lang w:val="af-ZA"/>
        </w:rPr>
        <w:tab/>
      </w:r>
      <w:r w:rsidR="000E6D26" w:rsidRPr="005F1ED4">
        <w:rPr>
          <w:rFonts w:ascii="GHEA Grapalat" w:hAnsi="GHEA Grapalat" w:cs="Sylfaen"/>
          <w:sz w:val="24"/>
          <w:lang w:val="af-ZA"/>
        </w:rPr>
        <w:tab/>
      </w:r>
      <w:r w:rsidR="000E6D26" w:rsidRPr="005F1ED4">
        <w:rPr>
          <w:rFonts w:ascii="GHEA Grapalat" w:hAnsi="GHEA Grapalat" w:cs="Sylfaen"/>
          <w:sz w:val="24"/>
          <w:lang w:val="af-ZA"/>
        </w:rPr>
        <w:tab/>
      </w:r>
      <w:r w:rsidR="00CF76A3" w:rsidRPr="005F1ED4">
        <w:rPr>
          <w:rFonts w:ascii="GHEA Grapalat" w:hAnsi="GHEA Grapalat" w:cs="Sylfaen"/>
          <w:sz w:val="24"/>
          <w:lang w:val="af-ZA"/>
        </w:rPr>
        <w:tab/>
      </w:r>
      <w:r w:rsidR="00CF76A3" w:rsidRPr="005F1ED4">
        <w:rPr>
          <w:rFonts w:ascii="GHEA Grapalat" w:hAnsi="GHEA Grapalat" w:cs="Sylfaen"/>
          <w:sz w:val="24"/>
          <w:lang w:val="af-ZA"/>
        </w:rPr>
        <w:tab/>
      </w:r>
      <w:r w:rsidR="00CF76A3" w:rsidRPr="005F1ED4">
        <w:rPr>
          <w:rFonts w:ascii="GHEA Grapalat" w:hAnsi="GHEA Grapalat" w:cs="Sylfaen"/>
          <w:sz w:val="24"/>
          <w:lang w:val="af-ZA"/>
        </w:rPr>
        <w:tab/>
      </w:r>
      <w:r w:rsidR="00CF76A3" w:rsidRPr="005F1ED4">
        <w:rPr>
          <w:rFonts w:ascii="GHEA Grapalat" w:hAnsi="GHEA Grapalat" w:cs="Sylfaen"/>
          <w:sz w:val="24"/>
          <w:lang w:val="af-ZA"/>
        </w:rPr>
        <w:tab/>
      </w:r>
      <w:r w:rsidR="00CF76A3" w:rsidRPr="005F1ED4">
        <w:rPr>
          <w:rFonts w:ascii="GHEA Grapalat" w:hAnsi="GHEA Grapalat" w:cs="Sylfaen"/>
          <w:sz w:val="24"/>
          <w:lang w:val="af-ZA"/>
        </w:rPr>
        <w:tab/>
      </w:r>
      <w:r w:rsidR="00CF76A3" w:rsidRPr="005F1ED4">
        <w:rPr>
          <w:rFonts w:ascii="GHEA Grapalat" w:hAnsi="GHEA Grapalat" w:cs="Sylfaen"/>
          <w:sz w:val="24"/>
          <w:lang w:val="af-ZA"/>
        </w:rPr>
        <w:tab/>
      </w:r>
      <w:r w:rsidR="00CF76A3" w:rsidRPr="005F1ED4">
        <w:rPr>
          <w:rFonts w:ascii="GHEA Grapalat" w:hAnsi="GHEA Grapalat" w:cs="Sylfaen"/>
          <w:sz w:val="24"/>
          <w:lang w:val="af-ZA"/>
        </w:rPr>
        <w:tab/>
      </w:r>
      <w:r w:rsidR="00CF76A3" w:rsidRPr="005F1ED4">
        <w:rPr>
          <w:rFonts w:ascii="GHEA Grapalat" w:hAnsi="GHEA Grapalat" w:cs="Sylfaen"/>
          <w:sz w:val="24"/>
          <w:lang w:val="af-ZA"/>
        </w:rPr>
        <w:tab/>
      </w:r>
      <w:r w:rsidR="00CF76A3" w:rsidRPr="005F1ED4">
        <w:rPr>
          <w:rFonts w:ascii="GHEA Grapalat" w:hAnsi="GHEA Grapalat" w:cs="Sylfaen"/>
          <w:sz w:val="24"/>
          <w:lang w:val="af-ZA"/>
        </w:rPr>
        <w:tab/>
      </w:r>
      <w:r w:rsidR="006C0973" w:rsidRPr="005F1ED4">
        <w:rPr>
          <w:rFonts w:ascii="GHEA Grapalat" w:hAnsi="GHEA Grapalat"/>
          <w:sz w:val="24"/>
          <w:lang w:val="hy-AM"/>
        </w:rPr>
        <w:tab/>
      </w:r>
      <w:r w:rsidR="006C0973" w:rsidRPr="005F1ED4">
        <w:rPr>
          <w:rFonts w:ascii="GHEA Grapalat" w:hAnsi="GHEA Grapalat"/>
          <w:sz w:val="24"/>
          <w:lang w:val="hy-AM"/>
        </w:rPr>
        <w:tab/>
      </w:r>
      <w:r w:rsidR="006C0973" w:rsidRPr="005F1ED4">
        <w:rPr>
          <w:rFonts w:ascii="GHEA Grapalat" w:hAnsi="GHEA Grapalat" w:cs="Sylfaen"/>
          <w:sz w:val="24"/>
          <w:lang w:val="af-ZA"/>
        </w:rPr>
        <w:t xml:space="preserve"> </w:t>
      </w:r>
      <w:r w:rsidR="00CF76A3" w:rsidRPr="005F1ED4">
        <w:rPr>
          <w:rFonts w:ascii="GHEA Grapalat" w:hAnsi="GHEA Grapalat" w:cs="Sylfaen"/>
          <w:sz w:val="24"/>
          <w:lang w:val="hy-AM"/>
        </w:rPr>
        <w:t>4</w:t>
      </w:r>
      <w:r w:rsidR="000E6D26" w:rsidRPr="005F1ED4">
        <w:rPr>
          <w:rFonts w:ascii="GHEA Grapalat" w:hAnsi="GHEA Grapalat" w:cs="Sylfaen"/>
          <w:sz w:val="24"/>
          <w:lang w:val="hy-AM"/>
        </w:rPr>
        <w:t>.</w:t>
      </w:r>
      <w:r w:rsidR="000E6D26" w:rsidRPr="005F1ED4">
        <w:rPr>
          <w:rFonts w:ascii="GHEA Grapalat" w:hAnsi="GHEA Grapalat"/>
          <w:sz w:val="24"/>
          <w:lang w:val="hy-AM"/>
        </w:rPr>
        <w:t xml:space="preserve"> Նախագծում անհրաժեշտ բոլոր հարցե</w:t>
      </w:r>
      <w:r w:rsidR="000E6D26" w:rsidRPr="005F1ED4">
        <w:rPr>
          <w:rFonts w:ascii="GHEA Grapalat" w:hAnsi="GHEA Grapalat" w:cs="Sylfaen"/>
          <w:sz w:val="24"/>
          <w:lang w:val="hy-AM"/>
        </w:rPr>
        <w:t>րը կարգավորված</w:t>
      </w:r>
      <w:r w:rsidR="000E6D26" w:rsidRPr="005F1ED4">
        <w:rPr>
          <w:rFonts w:ascii="GHEA Grapalat" w:hAnsi="GHEA Grapalat"/>
          <w:sz w:val="24"/>
          <w:lang w:val="hy-AM"/>
        </w:rPr>
        <w:t xml:space="preserve"> են:</w:t>
      </w:r>
      <w:r w:rsidR="000E6D26" w:rsidRPr="005F1ED4">
        <w:rPr>
          <w:rFonts w:ascii="GHEA Grapalat" w:hAnsi="GHEA Grapalat"/>
          <w:sz w:val="24"/>
          <w:lang w:val="hy-AM"/>
        </w:rPr>
        <w:tab/>
      </w:r>
      <w:r w:rsidR="000E6D26" w:rsidRPr="005F1ED4">
        <w:rPr>
          <w:rFonts w:ascii="GHEA Grapalat" w:hAnsi="GHEA Grapalat"/>
          <w:sz w:val="24"/>
          <w:lang w:val="hy-AM"/>
        </w:rPr>
        <w:tab/>
      </w:r>
      <w:r w:rsidR="000E6D26" w:rsidRPr="005F1ED4">
        <w:rPr>
          <w:rFonts w:ascii="GHEA Grapalat" w:hAnsi="GHEA Grapalat"/>
          <w:sz w:val="24"/>
          <w:lang w:val="hy-AM"/>
        </w:rPr>
        <w:tab/>
      </w:r>
      <w:r w:rsidR="006C0973" w:rsidRPr="005F1ED4">
        <w:rPr>
          <w:rFonts w:ascii="GHEA Grapalat" w:hAnsi="GHEA Grapalat"/>
          <w:sz w:val="24"/>
          <w:lang w:val="hy-AM"/>
        </w:rPr>
        <w:tab/>
      </w:r>
      <w:r w:rsidR="00192F88" w:rsidRPr="005F1ED4">
        <w:rPr>
          <w:rFonts w:ascii="GHEA Grapalat" w:hAnsi="GHEA Grapalat"/>
          <w:sz w:val="24"/>
          <w:lang w:val="af-ZA"/>
        </w:rPr>
        <w:t xml:space="preserve"> </w:t>
      </w:r>
      <w:r w:rsidR="00CF76A3" w:rsidRPr="005F1ED4">
        <w:rPr>
          <w:rFonts w:ascii="GHEA Grapalat" w:hAnsi="GHEA Grapalat" w:cs="Sylfaen"/>
          <w:sz w:val="24"/>
          <w:lang w:val="hy-AM"/>
        </w:rPr>
        <w:t>5</w:t>
      </w:r>
      <w:r w:rsidR="000E6D26" w:rsidRPr="005F1ED4">
        <w:rPr>
          <w:rFonts w:ascii="GHEA Grapalat" w:hAnsi="GHEA Grapalat" w:cs="Sylfaen"/>
          <w:sz w:val="24"/>
          <w:lang w:val="hy-AM"/>
        </w:rPr>
        <w:t xml:space="preserve">. Նախագիծն իր մեջ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Հայաստանի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Հանրապետության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կառավարության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2009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թվականի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հոկտեմբերի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22-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ի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«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Նորմատիվ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իրավական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ակտերի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նախագծերի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հակակոռուպցիոն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բնագավառում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կարգավորման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ազդեցության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գնահատման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իրականացման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կարգը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հաստատելու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մասին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»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թիվ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1205-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Ն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որոշմամբ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հաստատված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 xml:space="preserve">կարգի 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>9-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րդ</w:t>
      </w:r>
      <w:r w:rsidR="000E6D26" w:rsidRPr="005F1ED4">
        <w:rPr>
          <w:rFonts w:ascii="GHEA Grapalat" w:hAnsi="GHEA Grapalat" w:cs="IRTEK Courier"/>
          <w:bCs/>
          <w:sz w:val="24"/>
          <w:lang w:val="af-ZA"/>
        </w:rPr>
        <w:t xml:space="preserve"> </w:t>
      </w:r>
      <w:r w:rsidR="000E6D26" w:rsidRPr="005F1ED4">
        <w:rPr>
          <w:rFonts w:ascii="GHEA Grapalat" w:hAnsi="GHEA Grapalat" w:cs="Sylfaen"/>
          <w:bCs/>
          <w:sz w:val="24"/>
          <w:lang w:val="af-ZA"/>
        </w:rPr>
        <w:t>կետով նախատեսված որևէ կոռուպցիոն գործոն չի պարունակում:</w:t>
      </w:r>
      <w:r w:rsidR="00D67BF0" w:rsidRPr="005F1ED4">
        <w:rPr>
          <w:rFonts w:ascii="GHEA Grapalat" w:hAnsi="GHEA Grapalat"/>
          <w:sz w:val="24"/>
          <w:lang w:val="af-ZA"/>
        </w:rPr>
        <w:tab/>
      </w:r>
      <w:r w:rsidR="002E0687" w:rsidRPr="005F1ED4">
        <w:rPr>
          <w:rFonts w:ascii="GHEA Grapalat" w:hAnsi="GHEA Grapalat" w:cs="Sylfaen"/>
          <w:sz w:val="24"/>
          <w:lang w:val="af-ZA"/>
        </w:rPr>
        <w:tab/>
      </w:r>
      <w:r w:rsidR="00CF76A3" w:rsidRPr="005F1ED4">
        <w:rPr>
          <w:rFonts w:ascii="GHEA Grapalat" w:hAnsi="GHEA Grapalat" w:cs="Sylfaen"/>
          <w:sz w:val="24"/>
          <w:lang w:val="af-ZA"/>
        </w:rPr>
        <w:t>6</w:t>
      </w:r>
      <w:r w:rsidR="000E6D26" w:rsidRPr="005F1ED4">
        <w:rPr>
          <w:rFonts w:ascii="GHEA Grapalat" w:hAnsi="GHEA Grapalat" w:cs="Sylfaen"/>
          <w:sz w:val="24"/>
          <w:lang w:val="hy-AM"/>
        </w:rPr>
        <w:t>. Օրենսդրական տեխնիկայի կանոնները</w:t>
      </w:r>
      <w:r w:rsidR="008670A0" w:rsidRPr="005F1ED4">
        <w:rPr>
          <w:rFonts w:ascii="GHEA Grapalat" w:hAnsi="GHEA Grapalat" w:cs="Sylfaen"/>
          <w:sz w:val="24"/>
          <w:lang w:val="hy-AM"/>
        </w:rPr>
        <w:t xml:space="preserve"> մասամբ</w:t>
      </w:r>
      <w:r w:rsidR="000E6D26" w:rsidRPr="005F1ED4">
        <w:rPr>
          <w:rFonts w:ascii="GHEA Grapalat" w:hAnsi="GHEA Grapalat" w:cs="Sylfaen"/>
          <w:sz w:val="24"/>
          <w:lang w:val="hy-AM"/>
        </w:rPr>
        <w:t xml:space="preserve"> պահպանված </w:t>
      </w:r>
      <w:r w:rsidR="008670A0" w:rsidRPr="005F1ED4">
        <w:rPr>
          <w:rFonts w:ascii="GHEA Grapalat" w:hAnsi="GHEA Grapalat" w:cs="Sylfaen"/>
          <w:sz w:val="24"/>
          <w:lang w:val="hy-AM"/>
        </w:rPr>
        <w:t>չ</w:t>
      </w:r>
      <w:r w:rsidR="000E6D26" w:rsidRPr="005F1ED4">
        <w:rPr>
          <w:rFonts w:ascii="GHEA Grapalat" w:hAnsi="GHEA Grapalat" w:cs="Sylfaen"/>
          <w:sz w:val="24"/>
          <w:lang w:val="hy-AM"/>
        </w:rPr>
        <w:t xml:space="preserve">են: </w:t>
      </w:r>
      <w:r w:rsidR="00FF7FAA" w:rsidRPr="005F1ED4">
        <w:rPr>
          <w:rFonts w:ascii="GHEA Grapalat" w:hAnsi="GHEA Grapalat" w:cs="Sylfaen"/>
          <w:bCs/>
          <w:sz w:val="24"/>
          <w:lang w:val="af-ZA"/>
        </w:rPr>
        <w:tab/>
      </w:r>
      <w:r w:rsidR="00FF7FAA" w:rsidRPr="005F1ED4">
        <w:rPr>
          <w:rFonts w:ascii="GHEA Grapalat" w:hAnsi="GHEA Grapalat" w:cs="Sylfaen"/>
          <w:bCs/>
          <w:sz w:val="24"/>
          <w:lang w:val="af-ZA"/>
        </w:rPr>
        <w:tab/>
      </w:r>
      <w:r w:rsidR="000F28E8" w:rsidRPr="005F1ED4">
        <w:rPr>
          <w:rFonts w:ascii="GHEA Grapalat" w:hAnsi="GHEA Grapalat" w:cs="Sylfaen"/>
          <w:sz w:val="24"/>
          <w:lang w:val="hy-AM"/>
        </w:rPr>
        <w:t xml:space="preserve">Այսպես` </w:t>
      </w:r>
      <w:r w:rsidR="009C7E2D">
        <w:rPr>
          <w:rFonts w:ascii="GHEA Grapalat" w:hAnsi="GHEA Grapalat" w:cs="Sylfaen"/>
          <w:bCs/>
          <w:sz w:val="24"/>
          <w:lang w:val="af-ZA"/>
        </w:rPr>
        <w:tab/>
      </w:r>
      <w:r w:rsidR="009C7E2D">
        <w:rPr>
          <w:rFonts w:ascii="GHEA Grapalat" w:hAnsi="GHEA Grapalat" w:cs="Sylfaen"/>
          <w:bCs/>
          <w:sz w:val="24"/>
          <w:lang w:val="af-ZA"/>
        </w:rPr>
        <w:tab/>
      </w:r>
      <w:r w:rsidR="009C7E2D">
        <w:rPr>
          <w:rFonts w:ascii="GHEA Grapalat" w:hAnsi="GHEA Grapalat" w:cs="Sylfaen"/>
          <w:bCs/>
          <w:sz w:val="24"/>
          <w:lang w:val="af-ZA"/>
        </w:rPr>
        <w:tab/>
      </w:r>
      <w:r w:rsidR="009C7E2D">
        <w:rPr>
          <w:rFonts w:ascii="GHEA Grapalat" w:hAnsi="GHEA Grapalat" w:cs="Sylfaen"/>
          <w:bCs/>
          <w:sz w:val="24"/>
          <w:lang w:val="af-ZA"/>
        </w:rPr>
        <w:tab/>
      </w:r>
      <w:r w:rsidR="009C7E2D">
        <w:rPr>
          <w:rFonts w:ascii="GHEA Grapalat" w:hAnsi="GHEA Grapalat" w:cs="Sylfaen"/>
          <w:bCs/>
          <w:sz w:val="24"/>
          <w:lang w:val="af-ZA"/>
        </w:rPr>
        <w:tab/>
      </w:r>
      <w:r w:rsidR="009C7E2D">
        <w:rPr>
          <w:rFonts w:ascii="GHEA Grapalat" w:hAnsi="GHEA Grapalat" w:cs="Sylfaen"/>
          <w:bCs/>
          <w:sz w:val="24"/>
          <w:lang w:val="af-ZA"/>
        </w:rPr>
        <w:tab/>
      </w:r>
      <w:r w:rsidR="009C7E2D">
        <w:rPr>
          <w:rFonts w:ascii="GHEA Grapalat" w:hAnsi="GHEA Grapalat" w:cs="Sylfaen"/>
          <w:bCs/>
          <w:sz w:val="24"/>
          <w:lang w:val="af-ZA"/>
        </w:rPr>
        <w:tab/>
      </w:r>
      <w:r w:rsidR="009C7E2D">
        <w:rPr>
          <w:rFonts w:ascii="GHEA Grapalat" w:hAnsi="GHEA Grapalat" w:cs="Sylfaen"/>
          <w:bCs/>
          <w:sz w:val="24"/>
          <w:lang w:val="af-ZA"/>
        </w:rPr>
        <w:tab/>
      </w:r>
      <w:r w:rsidR="009C7E2D">
        <w:rPr>
          <w:rFonts w:ascii="GHEA Grapalat" w:hAnsi="GHEA Grapalat" w:cs="Sylfaen"/>
          <w:bCs/>
          <w:sz w:val="24"/>
          <w:lang w:val="af-ZA"/>
        </w:rPr>
        <w:tab/>
      </w:r>
      <w:r w:rsidR="009C7E2D">
        <w:rPr>
          <w:rFonts w:ascii="GHEA Grapalat" w:hAnsi="GHEA Grapalat" w:cs="Sylfaen"/>
          <w:bCs/>
          <w:sz w:val="24"/>
          <w:lang w:val="af-ZA"/>
        </w:rPr>
        <w:tab/>
      </w:r>
      <w:r w:rsidR="00500423" w:rsidRPr="005F1ED4">
        <w:rPr>
          <w:rFonts w:ascii="GHEA Grapalat" w:hAnsi="GHEA Grapalat" w:cs="Sylfaen"/>
          <w:sz w:val="24"/>
          <w:lang w:val="af-ZA"/>
        </w:rPr>
        <w:tab/>
      </w:r>
      <w:r w:rsidR="009C7E2D">
        <w:rPr>
          <w:rFonts w:ascii="GHEA Grapalat" w:hAnsi="GHEA Grapalat" w:cs="Sylfaen"/>
          <w:sz w:val="24"/>
          <w:lang w:val="af-ZA"/>
        </w:rPr>
        <w:tab/>
      </w:r>
      <w:r w:rsidR="009C7E2D">
        <w:rPr>
          <w:rFonts w:ascii="GHEA Grapalat" w:hAnsi="GHEA Grapalat" w:cs="Sylfaen"/>
          <w:bCs/>
          <w:sz w:val="24"/>
          <w:lang w:val="af-ZA"/>
        </w:rPr>
        <w:t>1</w:t>
      </w:r>
      <w:r w:rsidR="00992B86" w:rsidRPr="005F1ED4">
        <w:rPr>
          <w:rFonts w:ascii="GHEA Grapalat" w:hAnsi="GHEA Grapalat"/>
          <w:sz w:val="24"/>
          <w:lang w:val="af-ZA"/>
        </w:rPr>
        <w:t>)</w:t>
      </w:r>
      <w:r w:rsidR="00CF2A34" w:rsidRPr="005F1ED4">
        <w:rPr>
          <w:rFonts w:ascii="GHEA Grapalat" w:hAnsi="GHEA Grapalat"/>
          <w:sz w:val="24"/>
          <w:lang w:val="af-ZA"/>
        </w:rPr>
        <w:t xml:space="preserve"> </w:t>
      </w:r>
      <w:r w:rsidR="003701B1">
        <w:rPr>
          <w:rFonts w:ascii="GHEA Grapalat" w:hAnsi="GHEA Grapalat"/>
          <w:sz w:val="24"/>
          <w:lang w:val="af-ZA"/>
        </w:rPr>
        <w:t>ն</w:t>
      </w:r>
      <w:r w:rsidR="00CF2A34" w:rsidRPr="005F1ED4">
        <w:rPr>
          <w:rFonts w:ascii="GHEA Grapalat" w:hAnsi="GHEA Grapalat"/>
          <w:sz w:val="24"/>
          <w:lang w:val="af-ZA"/>
        </w:rPr>
        <w:t xml:space="preserve">ախագծի 2-րդ </w:t>
      </w:r>
      <w:r w:rsidR="00097DCE">
        <w:rPr>
          <w:rFonts w:ascii="GHEA Grapalat" w:hAnsi="GHEA Grapalat"/>
          <w:sz w:val="24"/>
          <w:lang w:val="af-ZA"/>
        </w:rPr>
        <w:t>կետո</w:t>
      </w:r>
      <w:r w:rsidR="003701B1">
        <w:rPr>
          <w:rFonts w:ascii="GHEA Grapalat" w:hAnsi="GHEA Grapalat"/>
          <w:sz w:val="24"/>
          <w:lang w:val="af-ZA"/>
        </w:rPr>
        <w:t>վ</w:t>
      </w:r>
      <w:r w:rsidR="00097DCE">
        <w:rPr>
          <w:rFonts w:ascii="GHEA Grapalat" w:hAnsi="GHEA Grapalat"/>
          <w:sz w:val="24"/>
          <w:lang w:val="af-ZA"/>
        </w:rPr>
        <w:t xml:space="preserve"> նախատեսված է </w:t>
      </w:r>
      <w:r w:rsidR="00097DCE" w:rsidRPr="00097DC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</w:t>
      </w:r>
      <w:r w:rsidR="006B5525" w:rsidRPr="005F1ED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րոշման 1.1 կետից հետո լրացնել 1.2 կետ` հետևյալ բովանդակությամբ. «Դիվանագիտական ծառայության պաշտոնում նշանակվելու համար անհրաժեշտ մասնագիտությունները որոշվում են </w:t>
      </w:r>
      <w:r w:rsidR="006B5525" w:rsidRPr="00645739">
        <w:rPr>
          <w:rFonts w:ascii="GHEA Grapalat" w:hAnsi="GHEA Grapalat" w:cs="Sylfaen"/>
          <w:b/>
          <w:i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հաստատած` բարձրագույն մասնագիտական կրթությունների և որակավորումների ցանկին համապատասխան:</w:t>
      </w:r>
      <w:r w:rsidR="006B5525" w:rsidRPr="005F1ED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»:</w:t>
      </w:r>
      <w:r w:rsidR="00083192" w:rsidRPr="000831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83192" w:rsidRPr="0064573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 դեպքում անհրաժեշտ է հստակեցնել, թե Հայաստանի Հանրապետության կառավարության կոնկրետ որ որոշմամբ հաստատված բարձրագույն մասնագիտական կրթությունների և որակավորումների ցանկին է վերաբերում խոսքը</w:t>
      </w:r>
      <w:r w:rsidR="00645739" w:rsidRPr="0064573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` նկատի ունենալով «Իրավական </w:t>
      </w:r>
      <w:r w:rsidR="00645739" w:rsidRPr="0064573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lastRenderedPageBreak/>
        <w:t>ակտերի մասին»</w:t>
      </w:r>
      <w:r w:rsidR="00645739" w:rsidRPr="00740D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օրենքի </w:t>
      </w:r>
      <w:r w:rsidR="00176C7A" w:rsidRPr="00C549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43-րդ հոդվածի պահանջները</w:t>
      </w:r>
      <w:r w:rsidR="009C7E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 Այդ առումով անհրաժեշտ է</w:t>
      </w:r>
      <w:r w:rsidR="009C7E2D" w:rsidRPr="006F4A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հղում կատարել </w:t>
      </w:r>
      <w:r w:rsidR="006F4A2C" w:rsidRPr="006F4A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2014 թվականի հոկտեմբերի 23-ի </w:t>
      </w:r>
      <w:r w:rsidR="009C7E2D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6F4A2C" w:rsidRPr="006F4A2C">
        <w:rPr>
          <w:rFonts w:ascii="GHEA Grapalat" w:hAnsi="GHEA Grapalat" w:cs="Sylfaen"/>
          <w:sz w:val="24"/>
          <w:lang w:val="af-ZA"/>
        </w:rPr>
        <w:t>N</w:t>
      </w:r>
      <w:r w:rsidR="006F4A2C">
        <w:rPr>
          <w:rFonts w:ascii="GHEA Grapalat" w:hAnsi="GHEA Grapalat" w:cs="Sylfaen"/>
          <w:sz w:val="24"/>
          <w:lang w:val="af-ZA"/>
        </w:rPr>
        <w:t xml:space="preserve"> 1191-Ն որոշմանը:</w:t>
      </w:r>
      <w:r w:rsidR="00BD492D">
        <w:rPr>
          <w:rFonts w:ascii="GHEA Grapalat" w:hAnsi="GHEA Grapalat" w:cs="Sylfaen"/>
          <w:sz w:val="24"/>
          <w:lang w:val="af-ZA"/>
        </w:rPr>
        <w:t xml:space="preserve"> </w:t>
      </w:r>
      <w:r w:rsidR="00BD492D">
        <w:rPr>
          <w:rFonts w:ascii="GHEA Grapalat" w:hAnsi="GHEA Grapalat" w:cs="Sylfaen"/>
          <w:sz w:val="24"/>
          <w:lang w:val="af-ZA"/>
        </w:rPr>
        <w:tab/>
      </w:r>
      <w:r w:rsidR="00BD492D">
        <w:rPr>
          <w:rFonts w:ascii="GHEA Grapalat" w:hAnsi="GHEA Grapalat" w:cs="Sylfaen"/>
          <w:sz w:val="24"/>
          <w:lang w:val="af-ZA"/>
        </w:rPr>
        <w:tab/>
      </w:r>
      <w:r w:rsidR="00BD492D">
        <w:rPr>
          <w:rFonts w:ascii="GHEA Grapalat" w:hAnsi="GHEA Grapalat" w:cs="Sylfaen"/>
          <w:sz w:val="24"/>
          <w:lang w:val="af-ZA"/>
        </w:rPr>
        <w:tab/>
        <w:t>2</w:t>
      </w:r>
      <w:r w:rsidR="00BD492D" w:rsidRPr="005F1ED4">
        <w:rPr>
          <w:rFonts w:ascii="GHEA Grapalat" w:hAnsi="GHEA Grapalat"/>
          <w:sz w:val="24"/>
          <w:lang w:val="af-ZA"/>
        </w:rPr>
        <w:t>)</w:t>
      </w:r>
      <w:r w:rsidR="006D3227">
        <w:rPr>
          <w:rFonts w:ascii="GHEA Grapalat" w:hAnsi="GHEA Grapalat"/>
          <w:sz w:val="24"/>
          <w:lang w:val="af-ZA"/>
        </w:rPr>
        <w:t xml:space="preserve"> Նախագծի 2-րդ կետում </w:t>
      </w:r>
      <w:r w:rsidR="005172D5">
        <w:rPr>
          <w:rFonts w:ascii="GHEA Grapalat" w:hAnsi="GHEA Grapalat"/>
          <w:sz w:val="24"/>
          <w:lang w:val="af-ZA"/>
        </w:rPr>
        <w:t xml:space="preserve">անհրաժեշտ է </w:t>
      </w:r>
      <w:r w:rsidR="006D3227">
        <w:rPr>
          <w:rFonts w:ascii="GHEA Grapalat" w:hAnsi="GHEA Grapalat"/>
          <w:sz w:val="24"/>
          <w:lang w:val="af-ZA"/>
        </w:rPr>
        <w:t>«Դիվանագիտական» բառից առաջ լրացնել «1.2» թվերը:</w:t>
      </w:r>
      <w:r w:rsidR="009C7E2D" w:rsidRPr="006F4A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9C7E2D" w:rsidRPr="006F4A2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BD492D" w:rsidRPr="006D322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BD492D" w:rsidRPr="006D322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BD492D" w:rsidRPr="006D322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BD492D" w:rsidRPr="006D322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BD492D" w:rsidRPr="006D322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BD492D" w:rsidRPr="006D322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BD492D" w:rsidRPr="006D322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BD492D" w:rsidRPr="006D322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BD492D" w:rsidRPr="006D3227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</w:r>
      <w:r w:rsidR="00810082">
        <w:rPr>
          <w:rFonts w:ascii="GHEA Grapalat" w:hAnsi="GHEA Grapalat"/>
          <w:sz w:val="24"/>
          <w:lang w:val="af-ZA"/>
        </w:rPr>
        <w:t>7</w:t>
      </w:r>
      <w:r w:rsidR="00EA6B93">
        <w:rPr>
          <w:rFonts w:ascii="GHEA Grapalat" w:hAnsi="GHEA Grapalat"/>
          <w:sz w:val="24"/>
          <w:lang w:val="af-ZA"/>
        </w:rPr>
        <w:t xml:space="preserve">. Նախագիծն անհրաժեշտ է համապատասխանեցնել սույն եզրակացության </w:t>
      </w:r>
      <w:r w:rsidR="00810082">
        <w:rPr>
          <w:rFonts w:ascii="GHEA Grapalat" w:hAnsi="GHEA Grapalat"/>
          <w:sz w:val="24"/>
          <w:lang w:val="af-ZA"/>
        </w:rPr>
        <w:t>6</w:t>
      </w:r>
      <w:r w:rsidR="00EA6B93">
        <w:rPr>
          <w:rFonts w:ascii="GHEA Grapalat" w:hAnsi="GHEA Grapalat"/>
          <w:sz w:val="24"/>
          <w:lang w:val="af-ZA"/>
        </w:rPr>
        <w:t>-րդ կետին:</w:t>
      </w:r>
    </w:p>
    <w:p w:rsidR="001B6BAC" w:rsidRDefault="001B6BAC" w:rsidP="00AD6971">
      <w:pPr>
        <w:spacing w:line="360" w:lineRule="auto"/>
        <w:jc w:val="both"/>
        <w:rPr>
          <w:rFonts w:ascii="GHEA Grapalat" w:hAnsi="GHEA Grapalat"/>
          <w:b/>
          <w:bCs/>
          <w:lang w:val="af-ZA"/>
        </w:rPr>
      </w:pPr>
    </w:p>
    <w:p w:rsidR="001B6BAC" w:rsidRDefault="001B6BAC" w:rsidP="001B6BAC">
      <w:pPr>
        <w:jc w:val="both"/>
        <w:rPr>
          <w:rFonts w:ascii="GHEA Grapalat" w:hAnsi="GHEA Grapalat"/>
          <w:b/>
          <w:bCs/>
          <w:lang w:val="af-ZA"/>
        </w:rPr>
      </w:pPr>
    </w:p>
    <w:p w:rsidR="001B6BAC" w:rsidRPr="00535883" w:rsidRDefault="00847CB4" w:rsidP="001B6BAC">
      <w:pPr>
        <w:spacing w:after="0"/>
        <w:jc w:val="both"/>
        <w:rPr>
          <w:rFonts w:ascii="GHEA Grapalat" w:hAnsi="GHEA Grapalat"/>
          <w:b/>
          <w:bCs/>
          <w:sz w:val="24"/>
          <w:lang w:val="af-ZA"/>
        </w:rPr>
      </w:pPr>
      <w:r>
        <w:rPr>
          <w:rFonts w:ascii="GHEA Grapalat" w:hAnsi="GHEA Grapalat"/>
          <w:b/>
          <w:bCs/>
          <w:noProof/>
          <w:sz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71.55pt;margin-top:10.1pt;width:119.95pt;height:60pt;z-index:251658240" stroked="f">
            <v:imagedata r:id="rId8" o:title=""/>
          </v:shape>
          <w:control r:id="rId9" w:name="ArGrDigsig2" w:shapeid="_x0000_s1026"/>
        </w:pict>
      </w:r>
      <w:r w:rsidR="001B6BAC" w:rsidRPr="00535883">
        <w:rPr>
          <w:rFonts w:ascii="GHEA Grapalat" w:hAnsi="GHEA Grapalat" w:cs="Sylfaen"/>
          <w:b/>
          <w:bCs/>
          <w:sz w:val="24"/>
          <w:lang w:val="af-ZA"/>
        </w:rPr>
        <w:t xml:space="preserve">ՀՀ ԱՆ իրավական ակտերի փորձաքննության </w:t>
      </w:r>
      <w:r w:rsidR="001B6BAC" w:rsidRPr="00535883">
        <w:rPr>
          <w:rFonts w:ascii="GHEA Grapalat" w:hAnsi="GHEA Grapalat"/>
          <w:b/>
          <w:bCs/>
          <w:sz w:val="24"/>
          <w:lang w:val="af-ZA"/>
        </w:rPr>
        <w:t xml:space="preserve">  </w:t>
      </w:r>
      <w:r w:rsidR="001B6BAC">
        <w:rPr>
          <w:rFonts w:ascii="GHEA Grapalat" w:hAnsi="GHEA Grapalat"/>
          <w:b/>
          <w:bCs/>
          <w:sz w:val="24"/>
          <w:lang w:val="af-ZA"/>
        </w:rPr>
        <w:t xml:space="preserve">                                 </w:t>
      </w:r>
      <w:r w:rsidR="001B6BAC" w:rsidRPr="00535883">
        <w:rPr>
          <w:rFonts w:ascii="GHEA Grapalat" w:hAnsi="GHEA Grapalat"/>
          <w:b/>
          <w:bCs/>
          <w:sz w:val="24"/>
          <w:lang w:val="af-ZA"/>
        </w:rPr>
        <w:t>Կ.</w:t>
      </w:r>
      <w:r w:rsidR="001B6BAC" w:rsidRPr="00535883">
        <w:rPr>
          <w:rFonts w:ascii="GHEA Grapalat" w:hAnsi="GHEA Grapalat" w:cs="Sylfaen"/>
          <w:b/>
          <w:bCs/>
          <w:sz w:val="24"/>
          <w:lang w:val="af-ZA"/>
        </w:rPr>
        <w:t>ԽՏՐՅԱՆ</w:t>
      </w:r>
    </w:p>
    <w:p w:rsidR="001B6BAC" w:rsidRPr="00535883" w:rsidRDefault="001B6BAC" w:rsidP="001B6BAC">
      <w:pPr>
        <w:spacing w:after="0"/>
        <w:rPr>
          <w:rFonts w:ascii="GHEA Grapalat" w:hAnsi="GHEA Grapalat" w:cs="Sylfaen"/>
          <w:b/>
          <w:bCs/>
          <w:sz w:val="24"/>
          <w:lang w:val="af-ZA"/>
        </w:rPr>
      </w:pPr>
      <w:r w:rsidRPr="00535883">
        <w:rPr>
          <w:rFonts w:ascii="GHEA Grapalat" w:hAnsi="GHEA Grapalat" w:cs="Sylfaen"/>
          <w:b/>
          <w:bCs/>
          <w:sz w:val="24"/>
          <w:lang w:val="af-ZA"/>
        </w:rPr>
        <w:t>գործակալության պետ`</w:t>
      </w:r>
    </w:p>
    <w:p w:rsidR="001B6BAC" w:rsidRDefault="001B6BAC" w:rsidP="001B6BAC">
      <w:pPr>
        <w:rPr>
          <w:rFonts w:ascii="GHEA Grapalat" w:hAnsi="GHEA Grapalat" w:cs="Sylfaen"/>
          <w:b/>
          <w:bCs/>
          <w:lang w:val="af-ZA"/>
        </w:rPr>
      </w:pPr>
    </w:p>
    <w:p w:rsidR="001B6BAC" w:rsidRPr="00500423" w:rsidRDefault="001B6BAC" w:rsidP="001B6BAC">
      <w:pPr>
        <w:widowControl w:val="0"/>
        <w:spacing w:before="240" w:after="0" w:line="360" w:lineRule="auto"/>
        <w:jc w:val="both"/>
        <w:textAlignment w:val="baseline"/>
        <w:rPr>
          <w:rFonts w:ascii="GHEA Grapalat" w:hAnsi="GHEA Grapalat" w:cs="Sylfaen"/>
          <w:lang w:val="hy-AM"/>
        </w:rPr>
      </w:pPr>
    </w:p>
    <w:p w:rsidR="00D66936" w:rsidRPr="004D46C3" w:rsidRDefault="000E6D26" w:rsidP="008A2BD0">
      <w:pPr>
        <w:ind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  <w:t xml:space="preserve">                      </w:t>
      </w:r>
    </w:p>
    <w:sectPr w:rsidR="00D66936" w:rsidRPr="004D46C3" w:rsidSect="00910F26">
      <w:headerReference w:type="default" r:id="rId10"/>
      <w:footerReference w:type="default" r:id="rId11"/>
      <w:pgSz w:w="12240" w:h="15840"/>
      <w:pgMar w:top="332" w:right="90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55D" w:rsidRDefault="0053255D" w:rsidP="008B2003">
      <w:pPr>
        <w:spacing w:after="0" w:line="240" w:lineRule="auto"/>
      </w:pPr>
      <w:r>
        <w:separator/>
      </w:r>
    </w:p>
  </w:endnote>
  <w:endnote w:type="continuationSeparator" w:id="0">
    <w:p w:rsidR="0053255D" w:rsidRDefault="0053255D" w:rsidP="008B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Default="00832116" w:rsidP="009A1E4B"/>
  <w:p w:rsidR="008C53FB" w:rsidRPr="008C53FB" w:rsidRDefault="00832116" w:rsidP="009A1E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553"/>
      <w:gridCol w:w="2019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832116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832116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847CB4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1A37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32116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832116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55D" w:rsidRDefault="0053255D" w:rsidP="008B2003">
      <w:pPr>
        <w:spacing w:after="0" w:line="240" w:lineRule="auto"/>
      </w:pPr>
      <w:r>
        <w:separator/>
      </w:r>
    </w:p>
  </w:footnote>
  <w:footnote w:type="continuationSeparator" w:id="0">
    <w:p w:rsidR="0053255D" w:rsidRDefault="0053255D" w:rsidP="008B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8C53FB" w:rsidRDefault="00F71A37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8C53FB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53FB">
      <w:rPr>
        <w:rFonts w:ascii="Sylfaen" w:eastAsia="SimSun" w:hAnsi="Sylfaen" w:cs="Arial"/>
        <w:b/>
        <w:sz w:val="24"/>
        <w:szCs w:val="24"/>
        <w:lang w:val="ru-RU"/>
      </w:rPr>
      <w:t>Ա</w:t>
    </w:r>
    <w:r w:rsidRPr="008C53FB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8C53FB">
      <w:rPr>
        <w:rFonts w:ascii="Art" w:eastAsia="SimSun" w:hAnsi="Art" w:cs="Arial"/>
        <w:sz w:val="20"/>
        <w:szCs w:val="20"/>
      </w:rPr>
      <w:t xml:space="preserve"> </w:t>
    </w:r>
    <w:r w:rsidRPr="008C53FB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8C53FB">
      <w:rPr>
        <w:rFonts w:ascii="Arial LatArm" w:eastAsia="SimSun" w:hAnsi="Arial LatArm" w:cs="Arial"/>
        <w:sz w:val="20"/>
        <w:szCs w:val="20"/>
      </w:rPr>
      <w:t xml:space="preserve"> </w:t>
    </w:r>
    <w:r w:rsidRPr="008C53FB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8C53FB" w:rsidRDefault="00F71A37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8C53FB">
      <w:rPr>
        <w:rFonts w:ascii="Sylfaen" w:eastAsia="SimSun" w:hAnsi="Sylfaen" w:cs="Arial"/>
        <w:b/>
        <w:sz w:val="24"/>
        <w:szCs w:val="24"/>
        <w:lang w:val="ru-RU"/>
      </w:rPr>
      <w:t>Ն</w:t>
    </w:r>
    <w:r w:rsidRPr="008C53FB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8C53FB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8C53FB" w:rsidRDefault="00F71A37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8C53FB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8321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6120A"/>
    <w:multiLevelType w:val="hybridMultilevel"/>
    <w:tmpl w:val="88C8D0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942C2E"/>
    <w:multiLevelType w:val="hybridMultilevel"/>
    <w:tmpl w:val="911A2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318AB"/>
    <w:multiLevelType w:val="hybridMultilevel"/>
    <w:tmpl w:val="B65A2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D79F2"/>
    <w:multiLevelType w:val="hybridMultilevel"/>
    <w:tmpl w:val="073E2278"/>
    <w:lvl w:ilvl="0" w:tplc="0419000D">
      <w:start w:val="1"/>
      <w:numFmt w:val="bullet"/>
      <w:lvlText w:val=""/>
      <w:lvlJc w:val="left"/>
      <w:pPr>
        <w:ind w:left="15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>
    <w:nsid w:val="65EB41B0"/>
    <w:multiLevelType w:val="hybridMultilevel"/>
    <w:tmpl w:val="39A02C90"/>
    <w:lvl w:ilvl="0" w:tplc="95D81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6816D2"/>
    <w:multiLevelType w:val="hybridMultilevel"/>
    <w:tmpl w:val="E6E2F4D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F31FA"/>
    <w:multiLevelType w:val="hybridMultilevel"/>
    <w:tmpl w:val="E4A05A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5BF649A"/>
    <w:multiLevelType w:val="hybridMultilevel"/>
    <w:tmpl w:val="77F453F8"/>
    <w:lvl w:ilvl="0" w:tplc="9D3206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D26"/>
    <w:rsid w:val="00000042"/>
    <w:rsid w:val="000100E9"/>
    <w:rsid w:val="00031ED6"/>
    <w:rsid w:val="000524FE"/>
    <w:rsid w:val="00063A29"/>
    <w:rsid w:val="00083192"/>
    <w:rsid w:val="00097DCE"/>
    <w:rsid w:val="000C5CAF"/>
    <w:rsid w:val="000C66F0"/>
    <w:rsid w:val="000D07B6"/>
    <w:rsid w:val="000D205B"/>
    <w:rsid w:val="000D50AC"/>
    <w:rsid w:val="000E6BBE"/>
    <w:rsid w:val="000E6D26"/>
    <w:rsid w:val="000F28E8"/>
    <w:rsid w:val="000F40D0"/>
    <w:rsid w:val="000F7872"/>
    <w:rsid w:val="001211BB"/>
    <w:rsid w:val="001545E4"/>
    <w:rsid w:val="0015628E"/>
    <w:rsid w:val="0017271A"/>
    <w:rsid w:val="00176C7A"/>
    <w:rsid w:val="00181F4E"/>
    <w:rsid w:val="00181FCA"/>
    <w:rsid w:val="00184DFB"/>
    <w:rsid w:val="00185B30"/>
    <w:rsid w:val="00192F88"/>
    <w:rsid w:val="0019415B"/>
    <w:rsid w:val="001A03FE"/>
    <w:rsid w:val="001B6BAC"/>
    <w:rsid w:val="001D21FC"/>
    <w:rsid w:val="00237191"/>
    <w:rsid w:val="00247699"/>
    <w:rsid w:val="00267256"/>
    <w:rsid w:val="00274D4A"/>
    <w:rsid w:val="002807AE"/>
    <w:rsid w:val="002841AB"/>
    <w:rsid w:val="00295153"/>
    <w:rsid w:val="0029691B"/>
    <w:rsid w:val="002A367B"/>
    <w:rsid w:val="002A52F5"/>
    <w:rsid w:val="002B6C93"/>
    <w:rsid w:val="002E0687"/>
    <w:rsid w:val="0030049B"/>
    <w:rsid w:val="00330861"/>
    <w:rsid w:val="003373E7"/>
    <w:rsid w:val="00350C55"/>
    <w:rsid w:val="00366795"/>
    <w:rsid w:val="003701B1"/>
    <w:rsid w:val="00376324"/>
    <w:rsid w:val="00376E13"/>
    <w:rsid w:val="00381E8A"/>
    <w:rsid w:val="003848D1"/>
    <w:rsid w:val="00386CDE"/>
    <w:rsid w:val="00391C5D"/>
    <w:rsid w:val="003A1365"/>
    <w:rsid w:val="003A3738"/>
    <w:rsid w:val="003B4A11"/>
    <w:rsid w:val="00404245"/>
    <w:rsid w:val="00416080"/>
    <w:rsid w:val="00421040"/>
    <w:rsid w:val="004263F2"/>
    <w:rsid w:val="00434AE1"/>
    <w:rsid w:val="00465A68"/>
    <w:rsid w:val="00471EA5"/>
    <w:rsid w:val="00483A27"/>
    <w:rsid w:val="00484B11"/>
    <w:rsid w:val="004C6230"/>
    <w:rsid w:val="004D2432"/>
    <w:rsid w:val="004D3B1D"/>
    <w:rsid w:val="004D46C3"/>
    <w:rsid w:val="004E0E59"/>
    <w:rsid w:val="004E26A0"/>
    <w:rsid w:val="004E3B09"/>
    <w:rsid w:val="004F46AD"/>
    <w:rsid w:val="00500423"/>
    <w:rsid w:val="00506389"/>
    <w:rsid w:val="005078BE"/>
    <w:rsid w:val="005172D5"/>
    <w:rsid w:val="005208F4"/>
    <w:rsid w:val="0053255D"/>
    <w:rsid w:val="00532C61"/>
    <w:rsid w:val="00541A55"/>
    <w:rsid w:val="00556B81"/>
    <w:rsid w:val="005700C5"/>
    <w:rsid w:val="00572EF4"/>
    <w:rsid w:val="005764EB"/>
    <w:rsid w:val="0058188E"/>
    <w:rsid w:val="00582289"/>
    <w:rsid w:val="00594582"/>
    <w:rsid w:val="00597972"/>
    <w:rsid w:val="005A7B64"/>
    <w:rsid w:val="005B59AD"/>
    <w:rsid w:val="005E0D5C"/>
    <w:rsid w:val="005F1ED4"/>
    <w:rsid w:val="005F7C7C"/>
    <w:rsid w:val="006008B5"/>
    <w:rsid w:val="00601E5D"/>
    <w:rsid w:val="00602541"/>
    <w:rsid w:val="006047C7"/>
    <w:rsid w:val="00605E86"/>
    <w:rsid w:val="0061451E"/>
    <w:rsid w:val="00614E1D"/>
    <w:rsid w:val="006306AC"/>
    <w:rsid w:val="006421AE"/>
    <w:rsid w:val="006424E0"/>
    <w:rsid w:val="00645739"/>
    <w:rsid w:val="0065608B"/>
    <w:rsid w:val="006A45A6"/>
    <w:rsid w:val="006B0F1F"/>
    <w:rsid w:val="006B369A"/>
    <w:rsid w:val="006B5525"/>
    <w:rsid w:val="006C0973"/>
    <w:rsid w:val="006C382D"/>
    <w:rsid w:val="006D3227"/>
    <w:rsid w:val="006F09C9"/>
    <w:rsid w:val="006F0A6C"/>
    <w:rsid w:val="006F1ABC"/>
    <w:rsid w:val="006F4A2C"/>
    <w:rsid w:val="006F64A4"/>
    <w:rsid w:val="0072393A"/>
    <w:rsid w:val="007401B5"/>
    <w:rsid w:val="00740DE9"/>
    <w:rsid w:val="00741171"/>
    <w:rsid w:val="0074437B"/>
    <w:rsid w:val="00754297"/>
    <w:rsid w:val="00777CE4"/>
    <w:rsid w:val="007C6FEF"/>
    <w:rsid w:val="007D01FE"/>
    <w:rsid w:val="00810082"/>
    <w:rsid w:val="00814571"/>
    <w:rsid w:val="00826EF3"/>
    <w:rsid w:val="00831B00"/>
    <w:rsid w:val="00832116"/>
    <w:rsid w:val="008364D0"/>
    <w:rsid w:val="00847CB4"/>
    <w:rsid w:val="00850277"/>
    <w:rsid w:val="008670A0"/>
    <w:rsid w:val="00877702"/>
    <w:rsid w:val="00881843"/>
    <w:rsid w:val="008942E6"/>
    <w:rsid w:val="008965AC"/>
    <w:rsid w:val="00897B54"/>
    <w:rsid w:val="008A2BD0"/>
    <w:rsid w:val="008B08B4"/>
    <w:rsid w:val="008B2003"/>
    <w:rsid w:val="008E5B13"/>
    <w:rsid w:val="00910F26"/>
    <w:rsid w:val="00936553"/>
    <w:rsid w:val="00954D69"/>
    <w:rsid w:val="00964118"/>
    <w:rsid w:val="00966429"/>
    <w:rsid w:val="009753BA"/>
    <w:rsid w:val="00992B86"/>
    <w:rsid w:val="009B0261"/>
    <w:rsid w:val="009C7E2D"/>
    <w:rsid w:val="009D5A15"/>
    <w:rsid w:val="009F4940"/>
    <w:rsid w:val="00A10923"/>
    <w:rsid w:val="00A14CD9"/>
    <w:rsid w:val="00A3765B"/>
    <w:rsid w:val="00A46F85"/>
    <w:rsid w:val="00A64723"/>
    <w:rsid w:val="00A8162F"/>
    <w:rsid w:val="00A83304"/>
    <w:rsid w:val="00A835E0"/>
    <w:rsid w:val="00A8536F"/>
    <w:rsid w:val="00A94B76"/>
    <w:rsid w:val="00AA74DD"/>
    <w:rsid w:val="00AA7897"/>
    <w:rsid w:val="00AC1F17"/>
    <w:rsid w:val="00AC3EF8"/>
    <w:rsid w:val="00AD1FC1"/>
    <w:rsid w:val="00AD4E10"/>
    <w:rsid w:val="00AD6971"/>
    <w:rsid w:val="00AE6C73"/>
    <w:rsid w:val="00AF1805"/>
    <w:rsid w:val="00B25105"/>
    <w:rsid w:val="00B561F5"/>
    <w:rsid w:val="00BA36D3"/>
    <w:rsid w:val="00BC4275"/>
    <w:rsid w:val="00BC7AF2"/>
    <w:rsid w:val="00BD492D"/>
    <w:rsid w:val="00BD4CCB"/>
    <w:rsid w:val="00C22873"/>
    <w:rsid w:val="00C50484"/>
    <w:rsid w:val="00C54992"/>
    <w:rsid w:val="00C930CF"/>
    <w:rsid w:val="00C95608"/>
    <w:rsid w:val="00CC692F"/>
    <w:rsid w:val="00CC7002"/>
    <w:rsid w:val="00CD7AE1"/>
    <w:rsid w:val="00CE01FC"/>
    <w:rsid w:val="00CF2A34"/>
    <w:rsid w:val="00CF3F34"/>
    <w:rsid w:val="00CF76A3"/>
    <w:rsid w:val="00D00094"/>
    <w:rsid w:val="00D00D30"/>
    <w:rsid w:val="00D30FA0"/>
    <w:rsid w:val="00D322E2"/>
    <w:rsid w:val="00D66936"/>
    <w:rsid w:val="00D67BF0"/>
    <w:rsid w:val="00D80626"/>
    <w:rsid w:val="00D8114B"/>
    <w:rsid w:val="00D9786C"/>
    <w:rsid w:val="00DB4D6D"/>
    <w:rsid w:val="00DC3FF9"/>
    <w:rsid w:val="00DC66FC"/>
    <w:rsid w:val="00DF5EE1"/>
    <w:rsid w:val="00E469CF"/>
    <w:rsid w:val="00E500BF"/>
    <w:rsid w:val="00E559C0"/>
    <w:rsid w:val="00E86CE8"/>
    <w:rsid w:val="00E95478"/>
    <w:rsid w:val="00EA6B93"/>
    <w:rsid w:val="00ED09DC"/>
    <w:rsid w:val="00EE35C4"/>
    <w:rsid w:val="00EE4CA1"/>
    <w:rsid w:val="00EF5D3B"/>
    <w:rsid w:val="00EF6F29"/>
    <w:rsid w:val="00F02920"/>
    <w:rsid w:val="00F355C0"/>
    <w:rsid w:val="00F41C66"/>
    <w:rsid w:val="00F422B6"/>
    <w:rsid w:val="00F447D0"/>
    <w:rsid w:val="00F6034D"/>
    <w:rsid w:val="00F71A37"/>
    <w:rsid w:val="00FA06D4"/>
    <w:rsid w:val="00FA181F"/>
    <w:rsid w:val="00FA4E47"/>
    <w:rsid w:val="00FA51B4"/>
    <w:rsid w:val="00FA7FEC"/>
    <w:rsid w:val="00FD71C7"/>
    <w:rsid w:val="00FF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D26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6D2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26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nhideWhenUsed/>
    <w:rsid w:val="000E6D2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E6D26"/>
    <w:rPr>
      <w:rFonts w:asciiTheme="minorHAnsi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9B02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4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IAIAAyADAAMQA1ACAANAA6ADUANgAgAFAATQAAAAAAAAAAAAAAAAAAAAAAAAAAAAAAAAAAAAAAAAAAAAAAAAAAAAAAAAAAAAAAAAAAAAAAAAAAAAAAAAAAAAAAAAAAAAAAAAAAAAAAAAAAAAAAAAAAAAAAAADfBwwAAgAWABAAOAAE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xMjIyMTI1NjA0WjAjBgkqhkiG9w0BCQQxFgQUT/BfBC57hfKKo1P8aznLCWYC3V0wKwYLKoZIhvcNAQkQAgwxHDAaMBgwFgQUUGRAWJf9VfF4XjRAh9E4FAgETmwwDQYJKoZIhvcNAQEBBQAEggEALIyalus9jJie2Y2pOyrG1mUzaDHFBEEdHV8BlUNZOU7b/GrgiiGj/H/4rf/54/7nAePTRm9C3EhSPh+j6mLqKUY2tI80PBDgbU966jt1WBNp73JkIP3FoD3THQi53AWRBzTjVaNMFgiZHoJQ6yYNCx7QjpZe3eMevD5B2GbMJQMnoF8wGrfpzm/0KEPCpzwW/o7rtuYPMKvhiMNWJ2rG0E97dYtbG/RsbmZ/CTyZ6m0ZyJEV+6kf8LyaREqKZq7RihOyqkRK9b461RsDLaiu3z58Ie5wdWluBXsrKoOGJ0e60Bp3Wl4s8KYnBbh4P/57RnXJW/2TAbtpoBSpk0noP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F5EED-F61E-4435-A529-7B16DF84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 Tadevosyan</dc:creator>
  <cp:keywords/>
  <dc:description/>
  <cp:lastModifiedBy>Karen Khtryan</cp:lastModifiedBy>
  <cp:revision>183</cp:revision>
  <cp:lastPrinted>2015-12-22T12:31:00Z</cp:lastPrinted>
  <dcterms:created xsi:type="dcterms:W3CDTF">2015-05-26T14:21:00Z</dcterms:created>
  <dcterms:modified xsi:type="dcterms:W3CDTF">2015-12-22T12:56:00Z</dcterms:modified>
</cp:coreProperties>
</file>