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789" w:rsidRDefault="00164789" w:rsidP="0056638D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915569" w:rsidRPr="00915569" w:rsidRDefault="00915569" w:rsidP="00915569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15569">
        <w:rPr>
          <w:rFonts w:ascii="GHEA Grapalat" w:hAnsi="GHEA Grapalat" w:cs="Arial"/>
          <w:b/>
          <w:sz w:val="24"/>
          <w:szCs w:val="24"/>
          <w:lang w:val="hy-AM"/>
        </w:rPr>
        <w:t>ՀԻՄՆԱՎՈՐՈՒՄ</w:t>
      </w:r>
    </w:p>
    <w:p w:rsidR="00915569" w:rsidRPr="00915569" w:rsidRDefault="003B6978" w:rsidP="003649EA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gramStart"/>
      <w:r w:rsidRPr="003B6978">
        <w:rPr>
          <w:rFonts w:ascii="GHEA Grapalat" w:hAnsi="GHEA Grapalat"/>
          <w:b/>
          <w:sz w:val="24"/>
          <w:szCs w:val="24"/>
          <w:lang w:val="fr-FR"/>
        </w:rPr>
        <w:t>«</w:t>
      </w:r>
      <w:r w:rsidRPr="003B6978">
        <w:rPr>
          <w:rFonts w:ascii="GHEA Grapalat" w:hAnsi="GHEA Grapalat"/>
          <w:b/>
          <w:sz w:val="24"/>
          <w:szCs w:val="24"/>
          <w:lang w:val="hy-AM"/>
        </w:rPr>
        <w:t>ՀԱՅԱՍՏԱՆԻ</w:t>
      </w:r>
      <w:proofErr w:type="gramEnd"/>
      <w:r w:rsidRPr="003B69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B6978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Pr="003B6978">
        <w:rPr>
          <w:rFonts w:ascii="GHEA Grapalat" w:hAnsi="GHEA Grapalat"/>
          <w:b/>
          <w:sz w:val="24"/>
          <w:szCs w:val="24"/>
          <w:lang w:val="fr-FR"/>
        </w:rPr>
        <w:t xml:space="preserve">` ՄԻ ԿՈՂՄԻՑ, </w:t>
      </w:r>
      <w:r w:rsidRPr="003B6978">
        <w:rPr>
          <w:rFonts w:ascii="GHEA Grapalat" w:hAnsi="GHEA Grapalat"/>
          <w:b/>
          <w:sz w:val="24"/>
          <w:szCs w:val="24"/>
          <w:lang w:val="hy-AM"/>
        </w:rPr>
        <w:t>ԵՎ</w:t>
      </w:r>
      <w:r w:rsidRPr="003B69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B6978">
        <w:rPr>
          <w:rFonts w:ascii="GHEA Grapalat" w:hAnsi="GHEA Grapalat"/>
          <w:b/>
          <w:sz w:val="24"/>
          <w:szCs w:val="24"/>
          <w:lang w:val="hy-AM"/>
        </w:rPr>
        <w:t>ԵՎՐՈՊԱԿԱՆ</w:t>
      </w:r>
      <w:r w:rsidRPr="003B69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B6978">
        <w:rPr>
          <w:rFonts w:ascii="GHEA Grapalat" w:hAnsi="GHEA Grapalat"/>
          <w:b/>
          <w:sz w:val="24"/>
          <w:szCs w:val="24"/>
          <w:lang w:val="hy-AM"/>
        </w:rPr>
        <w:t>ՄԻՈՒԹՅԱՆ</w:t>
      </w:r>
      <w:r w:rsidRPr="003B69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B6978">
        <w:rPr>
          <w:rFonts w:ascii="GHEA Grapalat" w:hAnsi="GHEA Grapalat"/>
          <w:b/>
          <w:sz w:val="24"/>
          <w:szCs w:val="24"/>
          <w:lang w:val="hy-AM"/>
        </w:rPr>
        <w:t>ԵՎ</w:t>
      </w:r>
      <w:r w:rsidRPr="003B69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B6978">
        <w:rPr>
          <w:rFonts w:ascii="GHEA Grapalat" w:hAnsi="GHEA Grapalat"/>
          <w:b/>
          <w:sz w:val="24"/>
          <w:szCs w:val="24"/>
          <w:lang w:val="hy-AM"/>
        </w:rPr>
        <w:t>ԱՏՈՄԱՅԻՆ</w:t>
      </w:r>
      <w:r w:rsidRPr="003B69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B6978">
        <w:rPr>
          <w:rFonts w:ascii="GHEA Grapalat" w:hAnsi="GHEA Grapalat"/>
          <w:b/>
          <w:sz w:val="24"/>
          <w:szCs w:val="24"/>
          <w:lang w:val="hy-AM"/>
        </w:rPr>
        <w:t>ԷՆԵՐԳԻԱՅԻ</w:t>
      </w:r>
      <w:r w:rsidRPr="003B69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B6978">
        <w:rPr>
          <w:rFonts w:ascii="GHEA Grapalat" w:hAnsi="GHEA Grapalat"/>
          <w:b/>
          <w:sz w:val="24"/>
          <w:szCs w:val="24"/>
          <w:lang w:val="hy-AM"/>
        </w:rPr>
        <w:t>ԵՎՐՈՊԱԿԱՆ</w:t>
      </w:r>
      <w:r w:rsidRPr="003B69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B6978">
        <w:rPr>
          <w:rFonts w:ascii="GHEA Grapalat" w:hAnsi="GHEA Grapalat"/>
          <w:b/>
          <w:sz w:val="24"/>
          <w:szCs w:val="24"/>
          <w:lang w:val="hy-AM"/>
        </w:rPr>
        <w:t>ՀԱՄԱՅՆՔԻ</w:t>
      </w:r>
      <w:r w:rsidRPr="003B69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B6978">
        <w:rPr>
          <w:rFonts w:ascii="GHEA Grapalat" w:hAnsi="GHEA Grapalat"/>
          <w:b/>
          <w:sz w:val="24"/>
          <w:szCs w:val="24"/>
          <w:lang w:val="hy-AM"/>
        </w:rPr>
        <w:t>ՈՒ</w:t>
      </w:r>
      <w:r w:rsidRPr="003B69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B6978">
        <w:rPr>
          <w:rFonts w:ascii="GHEA Grapalat" w:hAnsi="GHEA Grapalat"/>
          <w:b/>
          <w:sz w:val="24"/>
          <w:szCs w:val="24"/>
          <w:lang w:val="hy-AM"/>
        </w:rPr>
        <w:t>ԴՐԱՆՑ</w:t>
      </w:r>
      <w:r w:rsidRPr="003B69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B6978">
        <w:rPr>
          <w:rFonts w:ascii="GHEA Grapalat" w:hAnsi="GHEA Grapalat"/>
          <w:b/>
          <w:sz w:val="24"/>
          <w:szCs w:val="24"/>
          <w:lang w:val="hy-AM"/>
        </w:rPr>
        <w:t>ԱՆԴԱՄ</w:t>
      </w:r>
      <w:r w:rsidRPr="003B69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B6978">
        <w:rPr>
          <w:rFonts w:ascii="GHEA Grapalat" w:hAnsi="GHEA Grapalat"/>
          <w:b/>
          <w:sz w:val="24"/>
          <w:szCs w:val="24"/>
          <w:lang w:val="hy-AM"/>
        </w:rPr>
        <w:t>ՊԵՏՈՒԹՅՈՒՆՆԵՐԻ՝</w:t>
      </w:r>
      <w:r w:rsidRPr="003B69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B6978">
        <w:rPr>
          <w:rFonts w:ascii="GHEA Grapalat" w:hAnsi="GHEA Grapalat"/>
          <w:b/>
          <w:sz w:val="24"/>
          <w:szCs w:val="24"/>
          <w:lang w:val="hy-AM"/>
        </w:rPr>
        <w:t>ՄՅՈՒՍ</w:t>
      </w:r>
      <w:r w:rsidRPr="003B69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B6978">
        <w:rPr>
          <w:rFonts w:ascii="GHEA Grapalat" w:hAnsi="GHEA Grapalat"/>
          <w:b/>
          <w:sz w:val="24"/>
          <w:szCs w:val="24"/>
          <w:lang w:val="hy-AM"/>
        </w:rPr>
        <w:t>ԿՈՂՄԻՑ</w:t>
      </w:r>
      <w:r w:rsidRPr="003B6978">
        <w:rPr>
          <w:rFonts w:ascii="GHEA Grapalat" w:hAnsi="GHEA Grapalat"/>
          <w:b/>
          <w:sz w:val="24"/>
          <w:szCs w:val="24"/>
          <w:lang w:val="fr-FR"/>
        </w:rPr>
        <w:t xml:space="preserve">, </w:t>
      </w:r>
      <w:r w:rsidRPr="003B6978">
        <w:rPr>
          <w:rFonts w:ascii="GHEA Grapalat" w:hAnsi="GHEA Grapalat"/>
          <w:b/>
          <w:sz w:val="24"/>
          <w:szCs w:val="24"/>
          <w:lang w:val="hy-AM"/>
        </w:rPr>
        <w:t>ՄԻՋԵՎ</w:t>
      </w:r>
      <w:r w:rsidRPr="003B69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B6978">
        <w:rPr>
          <w:rFonts w:ascii="GHEA Grapalat" w:hAnsi="GHEA Grapalat"/>
          <w:b/>
          <w:sz w:val="24"/>
          <w:szCs w:val="24"/>
          <w:lang w:val="hy-AM"/>
        </w:rPr>
        <w:t>ՀԱՄԱՊԱՐՓԱԿ</w:t>
      </w:r>
      <w:r w:rsidRPr="003B69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B6978">
        <w:rPr>
          <w:rFonts w:ascii="GHEA Grapalat" w:hAnsi="GHEA Grapalat"/>
          <w:b/>
          <w:sz w:val="24"/>
          <w:szCs w:val="24"/>
          <w:lang w:val="hy-AM"/>
        </w:rPr>
        <w:t>ԵՎ</w:t>
      </w:r>
      <w:r w:rsidRPr="003B69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B6978">
        <w:rPr>
          <w:rFonts w:ascii="GHEA Grapalat" w:hAnsi="GHEA Grapalat"/>
          <w:b/>
          <w:sz w:val="24"/>
          <w:szCs w:val="24"/>
          <w:lang w:val="hy-AM"/>
        </w:rPr>
        <w:t>ԸՆԴԼԱՅՆՎԱԾ</w:t>
      </w:r>
      <w:r w:rsidRPr="003B69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B6978">
        <w:rPr>
          <w:rFonts w:ascii="GHEA Grapalat" w:hAnsi="GHEA Grapalat"/>
          <w:b/>
          <w:sz w:val="24"/>
          <w:szCs w:val="24"/>
          <w:lang w:val="hy-AM"/>
        </w:rPr>
        <w:t>ԳՈՐԾԸՆԿԵՐՈՒԹՅԱՆ» ՀԱՄԱՁԱՅՆԱԳԻՐԸ</w:t>
      </w:r>
      <w:r w:rsidRPr="00614E46">
        <w:rPr>
          <w:rFonts w:ascii="GHEA Grapalat" w:hAnsi="GHEA Grapalat"/>
          <w:sz w:val="24"/>
          <w:szCs w:val="24"/>
          <w:lang w:val="hy-AM"/>
        </w:rPr>
        <w:t xml:space="preserve"> </w:t>
      </w:r>
      <w:r w:rsidR="00915569" w:rsidRPr="00915569">
        <w:rPr>
          <w:rFonts w:ascii="GHEA Grapalat" w:hAnsi="GHEA Grapalat"/>
          <w:b/>
          <w:sz w:val="24"/>
          <w:szCs w:val="24"/>
          <w:lang w:val="hy-AM"/>
        </w:rPr>
        <w:t xml:space="preserve">ՎԱՎԵՐԱՑՆԵԼՈՒ ՄԱՍԻՆ </w:t>
      </w:r>
      <w:r w:rsidR="00915569" w:rsidRPr="00915569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="00915569" w:rsidRPr="009155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915569" w:rsidRPr="00915569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 w:rsidR="00915569" w:rsidRPr="009155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915569" w:rsidRPr="00915569">
        <w:rPr>
          <w:rFonts w:ascii="GHEA Grapalat" w:hAnsi="GHEA Grapalat" w:cs="Arial"/>
          <w:b/>
          <w:sz w:val="24"/>
          <w:szCs w:val="24"/>
          <w:lang w:val="hy-AM"/>
        </w:rPr>
        <w:t>ՕՐԵՆՔԻ</w:t>
      </w:r>
      <w:r w:rsidR="00915569" w:rsidRPr="009155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915569" w:rsidRPr="00915569">
        <w:rPr>
          <w:rFonts w:ascii="GHEA Grapalat" w:hAnsi="GHEA Grapalat" w:cs="Arial"/>
          <w:b/>
          <w:sz w:val="24"/>
          <w:szCs w:val="24"/>
          <w:lang w:val="hy-AM"/>
        </w:rPr>
        <w:t>ԸՆԴՈՒՆՄԱՆ</w:t>
      </w:r>
    </w:p>
    <w:p w:rsidR="00915569" w:rsidRPr="00915569" w:rsidRDefault="00915569" w:rsidP="00915569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91556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1. </w:t>
      </w:r>
      <w:r w:rsidRPr="00915569">
        <w:rPr>
          <w:rFonts w:ascii="GHEA Grapalat" w:hAnsi="GHEA Grapalat" w:cs="Arial"/>
          <w:b/>
          <w:sz w:val="24"/>
          <w:szCs w:val="24"/>
          <w:u w:val="single"/>
          <w:lang w:val="hy-AM"/>
        </w:rPr>
        <w:t>Ընթացիկ</w:t>
      </w:r>
      <w:r w:rsidRPr="0091556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915569">
        <w:rPr>
          <w:rFonts w:ascii="GHEA Grapalat" w:hAnsi="GHEA Grapalat" w:cs="Arial"/>
          <w:b/>
          <w:sz w:val="24"/>
          <w:szCs w:val="24"/>
          <w:u w:val="single"/>
          <w:lang w:val="hy-AM"/>
        </w:rPr>
        <w:t>իրավիճակը</w:t>
      </w:r>
      <w:r w:rsidRPr="0091556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915569">
        <w:rPr>
          <w:rFonts w:ascii="GHEA Grapalat" w:hAnsi="GHEA Grapalat" w:cs="Arial"/>
          <w:b/>
          <w:sz w:val="24"/>
          <w:szCs w:val="24"/>
          <w:u w:val="single"/>
          <w:lang w:val="hy-AM"/>
        </w:rPr>
        <w:t>և</w:t>
      </w:r>
      <w:r w:rsidRPr="0091556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915569">
        <w:rPr>
          <w:rFonts w:ascii="GHEA Grapalat" w:hAnsi="GHEA Grapalat" w:cs="Arial"/>
          <w:b/>
          <w:sz w:val="24"/>
          <w:szCs w:val="24"/>
          <w:u w:val="single"/>
          <w:lang w:val="hy-AM"/>
        </w:rPr>
        <w:t>իրավական</w:t>
      </w:r>
      <w:r w:rsidRPr="0091556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915569">
        <w:rPr>
          <w:rFonts w:ascii="GHEA Grapalat" w:hAnsi="GHEA Grapalat" w:cs="Arial"/>
          <w:b/>
          <w:sz w:val="24"/>
          <w:szCs w:val="24"/>
          <w:u w:val="single"/>
          <w:lang w:val="hy-AM"/>
        </w:rPr>
        <w:t>ակտի</w:t>
      </w:r>
      <w:r w:rsidRPr="0091556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915569">
        <w:rPr>
          <w:rFonts w:ascii="GHEA Grapalat" w:hAnsi="GHEA Grapalat" w:cs="Arial"/>
          <w:b/>
          <w:sz w:val="24"/>
          <w:szCs w:val="24"/>
          <w:u w:val="single"/>
          <w:lang w:val="hy-AM"/>
        </w:rPr>
        <w:t>ընդունման</w:t>
      </w:r>
      <w:r w:rsidRPr="0091556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915569">
        <w:rPr>
          <w:rFonts w:ascii="GHEA Grapalat" w:hAnsi="GHEA Grapalat" w:cs="Arial"/>
          <w:b/>
          <w:sz w:val="24"/>
          <w:szCs w:val="24"/>
          <w:u w:val="single"/>
          <w:lang w:val="hy-AM"/>
        </w:rPr>
        <w:t>անհրաժեշտությունը</w:t>
      </w:r>
    </w:p>
    <w:p w:rsidR="00915569" w:rsidRPr="00915569" w:rsidRDefault="00915569" w:rsidP="00915569">
      <w:pPr>
        <w:spacing w:after="0" w:line="256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915569">
        <w:rPr>
          <w:rFonts w:ascii="GHEA Grapalat" w:hAnsi="GHEA Grapalat" w:cs="Arial"/>
          <w:sz w:val="24"/>
          <w:szCs w:val="24"/>
          <w:lang w:val="hy-AM"/>
        </w:rPr>
        <w:t xml:space="preserve">Օրենքը մշակվել է Հայաստանի Հանրապետության </w:t>
      </w:r>
      <w:r>
        <w:rPr>
          <w:rFonts w:ascii="GHEA Grapalat" w:hAnsi="GHEA Grapalat" w:cs="Arial"/>
          <w:sz w:val="24"/>
          <w:szCs w:val="24"/>
          <w:lang w:val="hy-AM"/>
        </w:rPr>
        <w:t>Սահմանադրության</w:t>
      </w:r>
      <w:r>
        <w:rPr>
          <w:rFonts w:ascii="GHEA Grapalat" w:hAnsi="GHEA Grapalat"/>
          <w:sz w:val="24"/>
          <w:szCs w:val="24"/>
          <w:lang w:val="hy-AM"/>
        </w:rPr>
        <w:t xml:space="preserve"> 116-րդ հոդվածի 2-րդ մասի</w:t>
      </w:r>
      <w:r w:rsidRPr="00915569">
        <w:rPr>
          <w:rFonts w:ascii="GHEA Grapalat" w:hAnsi="GHEA Grapalat"/>
          <w:sz w:val="24"/>
          <w:szCs w:val="24"/>
          <w:lang w:val="hy-AM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 xml:space="preserve">2016 թվականի դեկտեմբերի 16-ին ընդունված «Ազգային Ժողովի կանոնակարգ» Հայաստանի Հանրապետության Սահմանադրական օրենքի և «Հայաստանի Հանրապետության միջազգային պայմանագրերի մասին» Հայաստանի Հանրապետության օրենքի 28-րդ հոդվածի 1-ին մասի </w:t>
      </w:r>
      <w:r w:rsidRPr="00915569">
        <w:rPr>
          <w:rFonts w:ascii="GHEA Grapalat" w:hAnsi="GHEA Grapalat"/>
          <w:sz w:val="24"/>
          <w:szCs w:val="24"/>
          <w:lang w:val="hy-AM"/>
        </w:rPr>
        <w:t xml:space="preserve">դրույթներին համապատասխան 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2017թ. </w:t>
      </w:r>
      <w:proofErr w:type="spellStart"/>
      <w:proofErr w:type="gramStart"/>
      <w:r w:rsidR="003B6978">
        <w:rPr>
          <w:rFonts w:ascii="GHEA Grapalat" w:hAnsi="GHEA Grapalat"/>
          <w:sz w:val="24"/>
          <w:szCs w:val="24"/>
          <w:lang w:val="fr-FR"/>
        </w:rPr>
        <w:t>նոյեմբերի</w:t>
      </w:r>
      <w:proofErr w:type="spellEnd"/>
      <w:proofErr w:type="gramEnd"/>
      <w:r w:rsidR="003B6978">
        <w:rPr>
          <w:rFonts w:ascii="GHEA Grapalat" w:hAnsi="GHEA Grapalat"/>
          <w:sz w:val="24"/>
          <w:szCs w:val="24"/>
          <w:lang w:val="fr-FR"/>
        </w:rPr>
        <w:t xml:space="preserve"> 24-ին </w:t>
      </w:r>
      <w:proofErr w:type="spellStart"/>
      <w:r w:rsidR="003B6978">
        <w:rPr>
          <w:rFonts w:ascii="GHEA Grapalat" w:hAnsi="GHEA Grapalat"/>
          <w:sz w:val="24"/>
          <w:szCs w:val="24"/>
          <w:lang w:val="fr-FR"/>
        </w:rPr>
        <w:t>ստորագրված</w:t>
      </w:r>
      <w:proofErr w:type="spellEnd"/>
      <w:r w:rsidR="003B6978">
        <w:rPr>
          <w:rFonts w:ascii="GHEA Grapalat" w:hAnsi="GHEA Grapalat"/>
          <w:sz w:val="24"/>
          <w:szCs w:val="24"/>
          <w:lang w:val="fr-FR"/>
        </w:rPr>
        <w:t xml:space="preserve"> «</w:t>
      </w:r>
      <w:r w:rsidR="003B6978">
        <w:rPr>
          <w:rFonts w:ascii="GHEA Grapalat" w:hAnsi="GHEA Grapalat"/>
          <w:sz w:val="24"/>
          <w:szCs w:val="24"/>
          <w:lang w:val="hy-AM"/>
        </w:rPr>
        <w:t>Հայաստանի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` </w:t>
      </w:r>
      <w:proofErr w:type="spellStart"/>
      <w:r w:rsidR="003B6978">
        <w:rPr>
          <w:rFonts w:ascii="GHEA Grapalat" w:hAnsi="GHEA Grapalat"/>
          <w:sz w:val="24"/>
          <w:szCs w:val="24"/>
          <w:lang w:val="fr-FR"/>
        </w:rPr>
        <w:t>մի</w:t>
      </w:r>
      <w:proofErr w:type="spellEnd"/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B6978">
        <w:rPr>
          <w:rFonts w:ascii="GHEA Grapalat" w:hAnsi="GHEA Grapalat"/>
          <w:sz w:val="24"/>
          <w:szCs w:val="24"/>
          <w:lang w:val="fr-FR"/>
        </w:rPr>
        <w:t>կողմից</w:t>
      </w:r>
      <w:proofErr w:type="spellEnd"/>
      <w:r w:rsidR="003B6978">
        <w:rPr>
          <w:rFonts w:ascii="GHEA Grapalat" w:hAnsi="GHEA Grapalat"/>
          <w:sz w:val="24"/>
          <w:szCs w:val="24"/>
          <w:lang w:val="fr-FR"/>
        </w:rPr>
        <w:t xml:space="preserve">, </w:t>
      </w:r>
      <w:r w:rsidR="003B6978">
        <w:rPr>
          <w:rFonts w:ascii="GHEA Grapalat" w:hAnsi="GHEA Grapalat"/>
          <w:sz w:val="24"/>
          <w:szCs w:val="24"/>
          <w:lang w:val="hy-AM"/>
        </w:rPr>
        <w:t>և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B6978">
        <w:rPr>
          <w:rFonts w:ascii="GHEA Grapalat" w:hAnsi="GHEA Grapalat"/>
          <w:sz w:val="24"/>
          <w:szCs w:val="24"/>
          <w:lang w:val="hy-AM"/>
        </w:rPr>
        <w:t>Եվրոպական</w:t>
      </w:r>
      <w:proofErr w:type="spellEnd"/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միության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և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ատոմային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էներգիայի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B6978">
        <w:rPr>
          <w:rFonts w:ascii="GHEA Grapalat" w:hAnsi="GHEA Grapalat"/>
          <w:sz w:val="24"/>
          <w:szCs w:val="24"/>
          <w:lang w:val="hy-AM"/>
        </w:rPr>
        <w:t>եվրոպական</w:t>
      </w:r>
      <w:proofErr w:type="spellEnd"/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համայնքի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ու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դրանց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անդամ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պետությունների՝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մյուս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կողմից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="003B6978">
        <w:rPr>
          <w:rFonts w:ascii="GHEA Grapalat" w:hAnsi="GHEA Grapalat"/>
          <w:sz w:val="24"/>
          <w:szCs w:val="24"/>
          <w:lang w:val="hy-AM"/>
        </w:rPr>
        <w:t>միջև</w:t>
      </w:r>
      <w:proofErr w:type="spellEnd"/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Համապարփակ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և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ընդլայնված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գործընկերության» համաձայնա</w:t>
      </w:r>
      <w:r w:rsidR="003B6978" w:rsidRPr="003B6978">
        <w:rPr>
          <w:rFonts w:ascii="GHEA Grapalat" w:hAnsi="GHEA Grapalat"/>
          <w:sz w:val="24"/>
          <w:szCs w:val="24"/>
          <w:lang w:val="hy-AM"/>
        </w:rPr>
        <w:t>գրի</w:t>
      </w:r>
      <w:r w:rsidR="00614E46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վավերացումն ապահովելու նպատակով</w:t>
      </w:r>
      <w:r w:rsidRPr="00915569">
        <w:rPr>
          <w:rFonts w:ascii="GHEA Grapalat" w:hAnsi="GHEA Grapalat" w:cs="GHEA Grapalat"/>
          <w:sz w:val="24"/>
          <w:szCs w:val="24"/>
          <w:lang w:val="hy-AM"/>
        </w:rPr>
        <w:t>: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915569" w:rsidRDefault="00915569" w:rsidP="00915569">
      <w:pPr>
        <w:spacing w:after="0" w:line="256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915569" w:rsidRDefault="00915569" w:rsidP="0091556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2.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Առաջարկվող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կարգավորման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բնույթը</w:t>
      </w:r>
    </w:p>
    <w:p w:rsidR="00915569" w:rsidRDefault="00915569" w:rsidP="00915569">
      <w:pPr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Առաջարկվող իրավական ակտով նախատեսվում է վավերացնել 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2017թ. </w:t>
      </w:r>
      <w:proofErr w:type="spellStart"/>
      <w:proofErr w:type="gramStart"/>
      <w:r w:rsidR="003B6978">
        <w:rPr>
          <w:rFonts w:ascii="GHEA Grapalat" w:hAnsi="GHEA Grapalat"/>
          <w:sz w:val="24"/>
          <w:szCs w:val="24"/>
          <w:lang w:val="fr-FR"/>
        </w:rPr>
        <w:t>նոյեմբերի</w:t>
      </w:r>
      <w:proofErr w:type="spellEnd"/>
      <w:proofErr w:type="gramEnd"/>
      <w:r w:rsidR="003B6978">
        <w:rPr>
          <w:rFonts w:ascii="GHEA Grapalat" w:hAnsi="GHEA Grapalat"/>
          <w:sz w:val="24"/>
          <w:szCs w:val="24"/>
          <w:lang w:val="fr-FR"/>
        </w:rPr>
        <w:t xml:space="preserve"> 24-ին </w:t>
      </w:r>
      <w:proofErr w:type="spellStart"/>
      <w:r w:rsidR="003B6978">
        <w:rPr>
          <w:rFonts w:ascii="GHEA Grapalat" w:hAnsi="GHEA Grapalat"/>
          <w:sz w:val="24"/>
          <w:szCs w:val="24"/>
          <w:lang w:val="fr-FR"/>
        </w:rPr>
        <w:t>ստորագրված</w:t>
      </w:r>
      <w:proofErr w:type="spellEnd"/>
      <w:r w:rsidR="003B6978">
        <w:rPr>
          <w:rFonts w:ascii="GHEA Grapalat" w:hAnsi="GHEA Grapalat"/>
          <w:sz w:val="24"/>
          <w:szCs w:val="24"/>
          <w:lang w:val="fr-FR"/>
        </w:rPr>
        <w:t xml:space="preserve"> «</w:t>
      </w:r>
      <w:r w:rsidR="003B6978">
        <w:rPr>
          <w:rFonts w:ascii="GHEA Grapalat" w:hAnsi="GHEA Grapalat"/>
          <w:sz w:val="24"/>
          <w:szCs w:val="24"/>
          <w:lang w:val="hy-AM"/>
        </w:rPr>
        <w:t>Հայաստանի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` </w:t>
      </w:r>
      <w:proofErr w:type="spellStart"/>
      <w:r w:rsidR="003B6978">
        <w:rPr>
          <w:rFonts w:ascii="GHEA Grapalat" w:hAnsi="GHEA Grapalat"/>
          <w:sz w:val="24"/>
          <w:szCs w:val="24"/>
          <w:lang w:val="fr-FR"/>
        </w:rPr>
        <w:t>մի</w:t>
      </w:r>
      <w:proofErr w:type="spellEnd"/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B6978">
        <w:rPr>
          <w:rFonts w:ascii="GHEA Grapalat" w:hAnsi="GHEA Grapalat"/>
          <w:sz w:val="24"/>
          <w:szCs w:val="24"/>
          <w:lang w:val="fr-FR"/>
        </w:rPr>
        <w:t>կողմից</w:t>
      </w:r>
      <w:proofErr w:type="spellEnd"/>
      <w:r w:rsidR="003B6978">
        <w:rPr>
          <w:rFonts w:ascii="GHEA Grapalat" w:hAnsi="GHEA Grapalat"/>
          <w:sz w:val="24"/>
          <w:szCs w:val="24"/>
          <w:lang w:val="fr-FR"/>
        </w:rPr>
        <w:t xml:space="preserve">, </w:t>
      </w:r>
      <w:r w:rsidR="003B6978">
        <w:rPr>
          <w:rFonts w:ascii="GHEA Grapalat" w:hAnsi="GHEA Grapalat"/>
          <w:sz w:val="24"/>
          <w:szCs w:val="24"/>
          <w:lang w:val="hy-AM"/>
        </w:rPr>
        <w:t>և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B6978">
        <w:rPr>
          <w:rFonts w:ascii="GHEA Grapalat" w:hAnsi="GHEA Grapalat"/>
          <w:sz w:val="24"/>
          <w:szCs w:val="24"/>
          <w:lang w:val="hy-AM"/>
        </w:rPr>
        <w:t>Եվրոպական</w:t>
      </w:r>
      <w:proofErr w:type="spellEnd"/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միության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և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ատոմային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էներգիայի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B6978">
        <w:rPr>
          <w:rFonts w:ascii="GHEA Grapalat" w:hAnsi="GHEA Grapalat"/>
          <w:sz w:val="24"/>
          <w:szCs w:val="24"/>
          <w:lang w:val="hy-AM"/>
        </w:rPr>
        <w:t>եվրոպական</w:t>
      </w:r>
      <w:proofErr w:type="spellEnd"/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համայնքի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ու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դրանց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անդամ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պետությունների՝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մյուս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կողմից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="003B6978">
        <w:rPr>
          <w:rFonts w:ascii="GHEA Grapalat" w:hAnsi="GHEA Grapalat"/>
          <w:sz w:val="24"/>
          <w:szCs w:val="24"/>
          <w:lang w:val="hy-AM"/>
        </w:rPr>
        <w:t>միջև</w:t>
      </w:r>
      <w:proofErr w:type="spellEnd"/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Համապարփակ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և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ընդլայնված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գործընկերության» համաձայնա</w:t>
      </w:r>
      <w:r w:rsidR="003B6978" w:rsidRPr="003B6978">
        <w:rPr>
          <w:rFonts w:ascii="GHEA Grapalat" w:hAnsi="GHEA Grapalat"/>
          <w:sz w:val="24"/>
          <w:szCs w:val="24"/>
          <w:lang w:val="hy-AM"/>
        </w:rPr>
        <w:t>գիրը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915569" w:rsidRDefault="00915569" w:rsidP="0091556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3.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մշակման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գործընթացում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ներգրավված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ինստիտուտները</w:t>
      </w:r>
    </w:p>
    <w:p w:rsidR="00915569" w:rsidRDefault="00915569" w:rsidP="0091556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Օրենքը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մշակվել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արտաքին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գործերի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915569" w:rsidRDefault="00915569" w:rsidP="00915569">
      <w:pPr>
        <w:ind w:firstLine="720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4.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Ակնկալվող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արդյունքը</w:t>
      </w:r>
    </w:p>
    <w:p w:rsidR="00915569" w:rsidRDefault="00915569" w:rsidP="00915569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</w:t>
      </w:r>
      <w:r>
        <w:rPr>
          <w:rFonts w:ascii="GHEA Grapalat" w:hAnsi="GHEA Grapalat" w:cs="Arial"/>
          <w:sz w:val="24"/>
          <w:szCs w:val="24"/>
          <w:lang w:val="hy-AM"/>
        </w:rPr>
        <w:t>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արդյունքում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կապահովվեն 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2017թ. </w:t>
      </w:r>
      <w:proofErr w:type="spellStart"/>
      <w:proofErr w:type="gramStart"/>
      <w:r w:rsidR="003B6978">
        <w:rPr>
          <w:rFonts w:ascii="GHEA Grapalat" w:hAnsi="GHEA Grapalat"/>
          <w:sz w:val="24"/>
          <w:szCs w:val="24"/>
          <w:lang w:val="fr-FR"/>
        </w:rPr>
        <w:t>նոյեմբերի</w:t>
      </w:r>
      <w:proofErr w:type="spellEnd"/>
      <w:proofErr w:type="gramEnd"/>
      <w:r w:rsidR="003B6978">
        <w:rPr>
          <w:rFonts w:ascii="GHEA Grapalat" w:hAnsi="GHEA Grapalat"/>
          <w:sz w:val="24"/>
          <w:szCs w:val="24"/>
          <w:lang w:val="fr-FR"/>
        </w:rPr>
        <w:t xml:space="preserve"> 24-ին </w:t>
      </w:r>
      <w:proofErr w:type="spellStart"/>
      <w:r w:rsidR="003B6978">
        <w:rPr>
          <w:rFonts w:ascii="GHEA Grapalat" w:hAnsi="GHEA Grapalat"/>
          <w:sz w:val="24"/>
          <w:szCs w:val="24"/>
          <w:lang w:val="fr-FR"/>
        </w:rPr>
        <w:t>ստորագրված</w:t>
      </w:r>
      <w:proofErr w:type="spellEnd"/>
      <w:r w:rsidR="003B6978">
        <w:rPr>
          <w:rFonts w:ascii="GHEA Grapalat" w:hAnsi="GHEA Grapalat"/>
          <w:sz w:val="24"/>
          <w:szCs w:val="24"/>
          <w:lang w:val="fr-FR"/>
        </w:rPr>
        <w:t xml:space="preserve"> «</w:t>
      </w:r>
      <w:r w:rsidR="003B6978">
        <w:rPr>
          <w:rFonts w:ascii="GHEA Grapalat" w:hAnsi="GHEA Grapalat"/>
          <w:sz w:val="24"/>
          <w:szCs w:val="24"/>
          <w:lang w:val="hy-AM"/>
        </w:rPr>
        <w:t>Հայաստանի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` </w:t>
      </w:r>
      <w:proofErr w:type="spellStart"/>
      <w:r w:rsidR="003B6978">
        <w:rPr>
          <w:rFonts w:ascii="GHEA Grapalat" w:hAnsi="GHEA Grapalat"/>
          <w:sz w:val="24"/>
          <w:szCs w:val="24"/>
          <w:lang w:val="fr-FR"/>
        </w:rPr>
        <w:t>մի</w:t>
      </w:r>
      <w:proofErr w:type="spellEnd"/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B6978">
        <w:rPr>
          <w:rFonts w:ascii="GHEA Grapalat" w:hAnsi="GHEA Grapalat"/>
          <w:sz w:val="24"/>
          <w:szCs w:val="24"/>
          <w:lang w:val="fr-FR"/>
        </w:rPr>
        <w:t>կողմից</w:t>
      </w:r>
      <w:proofErr w:type="spellEnd"/>
      <w:r w:rsidR="003B6978">
        <w:rPr>
          <w:rFonts w:ascii="GHEA Grapalat" w:hAnsi="GHEA Grapalat"/>
          <w:sz w:val="24"/>
          <w:szCs w:val="24"/>
          <w:lang w:val="fr-FR"/>
        </w:rPr>
        <w:t xml:space="preserve">, </w:t>
      </w:r>
      <w:r w:rsidR="003B6978">
        <w:rPr>
          <w:rFonts w:ascii="GHEA Grapalat" w:hAnsi="GHEA Grapalat"/>
          <w:sz w:val="24"/>
          <w:szCs w:val="24"/>
          <w:lang w:val="hy-AM"/>
        </w:rPr>
        <w:t>և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B6978">
        <w:rPr>
          <w:rFonts w:ascii="GHEA Grapalat" w:hAnsi="GHEA Grapalat"/>
          <w:sz w:val="24"/>
          <w:szCs w:val="24"/>
          <w:lang w:val="hy-AM"/>
        </w:rPr>
        <w:t>Եվրոպական</w:t>
      </w:r>
      <w:proofErr w:type="spellEnd"/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միության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և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ատոմային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էներգիայի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B6978">
        <w:rPr>
          <w:rFonts w:ascii="GHEA Grapalat" w:hAnsi="GHEA Grapalat"/>
          <w:sz w:val="24"/>
          <w:szCs w:val="24"/>
          <w:lang w:val="hy-AM"/>
        </w:rPr>
        <w:t>եվրոպական</w:t>
      </w:r>
      <w:proofErr w:type="spellEnd"/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համայնքի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ու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դրանց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անդամ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պետությունների՝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մյուս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կողմից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="003B6978">
        <w:rPr>
          <w:rFonts w:ascii="GHEA Grapalat" w:hAnsi="GHEA Grapalat"/>
          <w:sz w:val="24"/>
          <w:szCs w:val="24"/>
          <w:lang w:val="hy-AM"/>
        </w:rPr>
        <w:t>միջև</w:t>
      </w:r>
      <w:proofErr w:type="spellEnd"/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Համապարփակ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և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>ընդլայնված</w:t>
      </w:r>
      <w:r w:rsidR="003B69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B6978">
        <w:rPr>
          <w:rFonts w:ascii="GHEA Grapalat" w:hAnsi="GHEA Grapalat"/>
          <w:sz w:val="24"/>
          <w:szCs w:val="24"/>
          <w:lang w:val="hy-AM"/>
        </w:rPr>
        <w:t xml:space="preserve">գործընկերության» </w:t>
      </w:r>
      <w:proofErr w:type="spellStart"/>
      <w:r w:rsidR="003B6978">
        <w:rPr>
          <w:rFonts w:ascii="GHEA Grapalat" w:hAnsi="GHEA Grapalat"/>
          <w:sz w:val="24"/>
          <w:szCs w:val="24"/>
          <w:lang w:val="hy-AM"/>
        </w:rPr>
        <w:t>համաձայնա</w:t>
      </w:r>
      <w:proofErr w:type="spellEnd"/>
      <w:r w:rsidR="003B6978" w:rsidRPr="003B6978">
        <w:rPr>
          <w:rFonts w:ascii="GHEA Grapalat" w:hAnsi="GHEA Grapalat"/>
          <w:sz w:val="24"/>
          <w:szCs w:val="24"/>
          <w:lang w:val="hy-AM"/>
        </w:rPr>
        <w:t>գրի</w:t>
      </w:r>
      <w:bookmarkStart w:id="0" w:name="_GoBack"/>
      <w:bookmarkEnd w:id="0"/>
      <w:r w:rsidR="00614E46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ուժի մեջ մտնելու համար նախատեսված ընթացակարգերը:</w:t>
      </w:r>
    </w:p>
    <w:sectPr w:rsidR="00915569" w:rsidSect="003E0F8B">
      <w:pgSz w:w="12240" w:h="15840"/>
      <w:pgMar w:top="96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2D1"/>
    <w:rsid w:val="00164789"/>
    <w:rsid w:val="00204F3A"/>
    <w:rsid w:val="003649EA"/>
    <w:rsid w:val="003B6978"/>
    <w:rsid w:val="003D4197"/>
    <w:rsid w:val="003E0F8B"/>
    <w:rsid w:val="003E4B12"/>
    <w:rsid w:val="0056638D"/>
    <w:rsid w:val="00614E46"/>
    <w:rsid w:val="00705C19"/>
    <w:rsid w:val="00915569"/>
    <w:rsid w:val="00931A93"/>
    <w:rsid w:val="00C212E2"/>
    <w:rsid w:val="00CC4922"/>
    <w:rsid w:val="00DF686A"/>
    <w:rsid w:val="00ED42D1"/>
    <w:rsid w:val="00F01734"/>
    <w:rsid w:val="00FB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17AA5"/>
  <w15:chartTrackingRefBased/>
  <w15:docId w15:val="{3D3FEE73-E1E8-4879-8151-393274540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38D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1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2017-07-17T07:29:00Z</dcterms:created>
  <dcterms:modified xsi:type="dcterms:W3CDTF">2018-02-06T13:39:00Z</dcterms:modified>
</cp:coreProperties>
</file>