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C8" w:rsidRPr="00537E37" w:rsidRDefault="00255CC8" w:rsidP="00255CC8">
      <w:pPr>
        <w:spacing w:after="0" w:line="360" w:lineRule="auto"/>
        <w:jc w:val="right"/>
        <w:rPr>
          <w:rFonts w:ascii="GHEA Grapalat" w:eastAsia="Calibri" w:hAnsi="GHEA Grapalat" w:cs="Times New Roman"/>
          <w:lang w:val="fr-CA"/>
        </w:rPr>
      </w:pPr>
      <w:r w:rsidRPr="00537E37">
        <w:rPr>
          <w:rFonts w:ascii="GHEA Grapalat" w:eastAsia="Calibri" w:hAnsi="GHEA Grapalat" w:cs="Sylfaen"/>
          <w:lang w:val="fr-CA"/>
        </w:rPr>
        <w:t>Նախագիծ</w:t>
      </w:r>
    </w:p>
    <w:p w:rsidR="00255CC8" w:rsidRPr="00537E37" w:rsidRDefault="00255CC8" w:rsidP="00255CC8">
      <w:pPr>
        <w:spacing w:after="0" w:line="360" w:lineRule="auto"/>
        <w:jc w:val="right"/>
        <w:rPr>
          <w:rFonts w:ascii="GHEA Grapalat" w:eastAsia="Calibri" w:hAnsi="GHEA Grapalat" w:cs="Times New Roman"/>
          <w:lang w:val="fr-CA"/>
        </w:rPr>
      </w:pPr>
      <w:r w:rsidRPr="00537E37">
        <w:rPr>
          <w:rFonts w:ascii="GHEA Grapalat" w:eastAsia="Calibri" w:hAnsi="GHEA Grapalat" w:cs="Times New Roman"/>
          <w:lang w:val="fr-CA"/>
        </w:rPr>
        <w:t>--------------------</w:t>
      </w:r>
    </w:p>
    <w:p w:rsidR="00255CC8" w:rsidRPr="00537E37" w:rsidRDefault="00255CC8" w:rsidP="00255CC8">
      <w:pPr>
        <w:spacing w:after="0" w:line="360" w:lineRule="auto"/>
        <w:jc w:val="right"/>
        <w:rPr>
          <w:rFonts w:ascii="GHEA Grapalat" w:eastAsia="Calibri" w:hAnsi="GHEA Grapalat" w:cs="Times New Roman"/>
          <w:lang w:val="fr-CA"/>
        </w:rPr>
      </w:pPr>
      <w:r w:rsidRPr="00537E37">
        <w:rPr>
          <w:rFonts w:ascii="GHEA Grapalat" w:eastAsia="Calibri" w:hAnsi="GHEA Grapalat" w:cs="Sylfaen"/>
          <w:lang w:val="fr-CA"/>
        </w:rPr>
        <w:t>Արձանագրային</w:t>
      </w:r>
    </w:p>
    <w:p w:rsidR="00255CC8" w:rsidRPr="00537E37" w:rsidRDefault="00255CC8" w:rsidP="00255CC8">
      <w:pPr>
        <w:spacing w:after="0" w:line="360" w:lineRule="auto"/>
        <w:jc w:val="right"/>
        <w:rPr>
          <w:rFonts w:ascii="GHEA Grapalat" w:eastAsia="Calibri" w:hAnsi="GHEA Grapalat" w:cs="Times New Roman"/>
          <w:lang w:val="fr-CA"/>
        </w:rPr>
      </w:pPr>
    </w:p>
    <w:p w:rsidR="00255CC8" w:rsidRPr="00537E37" w:rsidRDefault="00255CC8" w:rsidP="00255CC8">
      <w:pPr>
        <w:spacing w:after="0" w:line="360" w:lineRule="auto"/>
        <w:jc w:val="right"/>
        <w:rPr>
          <w:rFonts w:ascii="GHEA Grapalat" w:eastAsia="Calibri" w:hAnsi="GHEA Grapalat" w:cs="Times New Roman"/>
          <w:lang w:val="fr-CA"/>
        </w:rPr>
      </w:pPr>
    </w:p>
    <w:p w:rsidR="00255CC8" w:rsidRPr="00537E37" w:rsidRDefault="00255CC8" w:rsidP="00255CC8">
      <w:pPr>
        <w:spacing w:after="0" w:line="360" w:lineRule="auto"/>
        <w:jc w:val="right"/>
        <w:rPr>
          <w:rFonts w:ascii="GHEA Grapalat" w:eastAsia="Calibri" w:hAnsi="GHEA Grapalat" w:cs="Times New Roman"/>
          <w:lang w:val="fr-CA"/>
        </w:rPr>
      </w:pPr>
    </w:p>
    <w:p w:rsidR="00255CC8" w:rsidRPr="00537E37" w:rsidRDefault="00255CC8" w:rsidP="00255CC8">
      <w:pPr>
        <w:spacing w:after="0" w:line="360" w:lineRule="auto"/>
        <w:ind w:left="1350" w:right="1107"/>
        <w:jc w:val="center"/>
        <w:rPr>
          <w:rFonts w:ascii="GHEA Grapalat" w:eastAsia="Calibri" w:hAnsi="GHEA Grapalat" w:cs="Times New Roman"/>
          <w:lang w:val="fr-CA"/>
        </w:rPr>
      </w:pPr>
      <w:r w:rsidRPr="00537E37">
        <w:rPr>
          <w:rFonts w:ascii="GHEA Grapalat" w:eastAsia="Times New Roman" w:hAnsi="GHEA Grapalat" w:cs="Times New Roman"/>
        </w:rPr>
        <w:t>«</w:t>
      </w:r>
      <w:proofErr w:type="gramStart"/>
      <w:r w:rsidRPr="00537E37">
        <w:rPr>
          <w:rFonts w:ascii="GHEA Grapalat" w:eastAsia="Times New Roman" w:hAnsi="GHEA Grapalat" w:cs="Times New Roman"/>
        </w:rPr>
        <w:t>Շա</w:t>
      </w:r>
      <w:r w:rsidRPr="00537E37">
        <w:rPr>
          <w:rFonts w:ascii="GHEA Grapalat" w:eastAsia="Times New Roman" w:hAnsi="GHEA Grapalat" w:cs="Times New Roman"/>
        </w:rPr>
        <w:softHyphen/>
        <w:t>հու</w:t>
      </w:r>
      <w:r w:rsidRPr="00537E37">
        <w:rPr>
          <w:rFonts w:ascii="GHEA Grapalat" w:eastAsia="Times New Roman" w:hAnsi="GHEA Grapalat" w:cs="Times New Roman"/>
        </w:rPr>
        <w:softHyphen/>
        <w:t>թահարկի  մա</w:t>
      </w:r>
      <w:r w:rsidRPr="00537E37">
        <w:rPr>
          <w:rFonts w:ascii="GHEA Grapalat" w:eastAsia="Times New Roman" w:hAnsi="GHEA Grapalat" w:cs="Times New Roman"/>
        </w:rPr>
        <w:softHyphen/>
        <w:t>սին</w:t>
      </w:r>
      <w:proofErr w:type="gramEnd"/>
      <w:r w:rsidRPr="00537E37">
        <w:rPr>
          <w:rFonts w:ascii="GHEA Grapalat" w:eastAsia="Times New Roman" w:hAnsi="GHEA Grapalat" w:cs="Times New Roman"/>
        </w:rPr>
        <w:t xml:space="preserve">»  </w:t>
      </w:r>
      <w:r w:rsidRPr="00537E37">
        <w:rPr>
          <w:rFonts w:ascii="GHEA Grapalat" w:eastAsia="Calibri" w:hAnsi="GHEA Grapalat" w:cs="Sylfaen"/>
          <w:bCs/>
        </w:rPr>
        <w:t xml:space="preserve">Հայաստանի </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Հանրապե</w:t>
      </w:r>
      <w:r w:rsidRPr="00537E37">
        <w:rPr>
          <w:rFonts w:ascii="GHEA Grapalat" w:eastAsia="Calibri" w:hAnsi="GHEA Grapalat" w:cs="Sylfaen"/>
          <w:bCs/>
        </w:rPr>
        <w:softHyphen/>
        <w:t>տու</w:t>
      </w:r>
      <w:r w:rsidRPr="00537E37">
        <w:rPr>
          <w:rFonts w:ascii="GHEA Grapalat" w:eastAsia="Calibri" w:hAnsi="GHEA Grapalat" w:cs="Sylfaen"/>
          <w:bCs/>
        </w:rPr>
        <w:softHyphen/>
        <w:t>թյան</w:t>
      </w:r>
      <w:r w:rsidRPr="00537E37">
        <w:rPr>
          <w:rFonts w:ascii="GHEA Grapalat" w:eastAsia="Calibri" w:hAnsi="GHEA Grapalat" w:cs="Times New Roman"/>
          <w:bCs/>
          <w:lang w:val="fr-CA"/>
        </w:rPr>
        <w:t xml:space="preserve"> </w:t>
      </w:r>
      <w:r w:rsidRPr="00537E37">
        <w:rPr>
          <w:rFonts w:ascii="GHEA Grapalat" w:eastAsia="Calibri" w:hAnsi="GHEA Grapalat" w:cs="Sylfaen"/>
          <w:bCs/>
        </w:rPr>
        <w:t>օրենքում</w:t>
      </w:r>
      <w:r w:rsidRPr="00537E37">
        <w:rPr>
          <w:rFonts w:ascii="GHEA Grapalat" w:hAnsi="GHEA Grapalat" w:cs="Sylfaen"/>
          <w:bCs/>
        </w:rPr>
        <w:t xml:space="preserve"> փոփոխություններ</w:t>
      </w:r>
      <w:r w:rsidRPr="00537E37">
        <w:rPr>
          <w:rFonts w:ascii="GHEA Grapalat" w:eastAsia="Calibri" w:hAnsi="GHEA Grapalat" w:cs="Sylfaen"/>
          <w:bCs/>
        </w:rPr>
        <w:t xml:space="preserve">  կա</w:t>
      </w:r>
      <w:r w:rsidRPr="00537E37">
        <w:rPr>
          <w:rFonts w:ascii="GHEA Grapalat" w:eastAsia="Calibri" w:hAnsi="GHEA Grapalat" w:cs="Sylfaen"/>
          <w:bCs/>
        </w:rPr>
        <w:softHyphen/>
        <w:t>տա</w:t>
      </w:r>
      <w:r w:rsidRPr="00537E37">
        <w:rPr>
          <w:rFonts w:ascii="GHEA Grapalat" w:eastAsia="Calibri" w:hAnsi="GHEA Grapalat" w:cs="Sylfaen"/>
          <w:bCs/>
        </w:rPr>
        <w:softHyphen/>
        <w:t>րե</w:t>
      </w:r>
      <w:r w:rsidRPr="00537E37">
        <w:rPr>
          <w:rFonts w:ascii="GHEA Grapalat" w:eastAsia="Calibri" w:hAnsi="GHEA Grapalat" w:cs="Sylfaen"/>
          <w:bCs/>
        </w:rPr>
        <w:softHyphen/>
        <w:t>լու</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մա</w:t>
      </w:r>
      <w:r w:rsidRPr="00537E37">
        <w:rPr>
          <w:rFonts w:ascii="GHEA Grapalat" w:eastAsia="Calibri" w:hAnsi="GHEA Grapalat" w:cs="Sylfaen"/>
          <w:bCs/>
          <w:lang w:val="fr-CA"/>
        </w:rPr>
        <w:softHyphen/>
      </w:r>
      <w:r w:rsidRPr="00537E37">
        <w:rPr>
          <w:rFonts w:ascii="GHEA Grapalat" w:eastAsia="Calibri" w:hAnsi="GHEA Grapalat" w:cs="Sylfaen"/>
          <w:bCs/>
        </w:rPr>
        <w:t>սին</w:t>
      </w:r>
      <w:r w:rsidRPr="00537E37">
        <w:rPr>
          <w:rFonts w:ascii="GHEA Grapalat" w:eastAsia="Calibri" w:hAnsi="GHEA Grapalat" w:cs="Sylfaen"/>
          <w:bCs/>
          <w:lang w:val="fr-CA"/>
        </w:rPr>
        <w:t xml:space="preserve">»  </w:t>
      </w:r>
      <w:r w:rsidRPr="00537E37">
        <w:rPr>
          <w:rFonts w:ascii="GHEA Grapalat" w:eastAsia="Calibri" w:hAnsi="GHEA Grapalat" w:cs="Sylfaen"/>
          <w:lang w:val="fr-CA"/>
        </w:rPr>
        <w:t>Հա</w:t>
      </w:r>
      <w:r w:rsidRPr="00537E37">
        <w:rPr>
          <w:rFonts w:ascii="GHEA Grapalat" w:eastAsia="Calibri" w:hAnsi="GHEA Grapalat" w:cs="Sylfaen"/>
          <w:lang w:val="fr-CA"/>
        </w:rPr>
        <w:softHyphen/>
        <w:t xml:space="preserve">յաստանի </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Հան</w:t>
      </w:r>
      <w:r w:rsidRPr="00537E37">
        <w:rPr>
          <w:rFonts w:ascii="GHEA Grapalat" w:eastAsia="Calibri" w:hAnsi="GHEA Grapalat" w:cs="Sylfaen"/>
          <w:lang w:val="fr-CA"/>
        </w:rPr>
        <w:softHyphen/>
      </w:r>
      <w:r w:rsidRPr="00537E37">
        <w:rPr>
          <w:rFonts w:ascii="GHEA Grapalat" w:eastAsia="Calibri" w:hAnsi="GHEA Grapalat" w:cs="Sylfaen"/>
          <w:lang w:val="fr-CA"/>
        </w:rPr>
        <w:softHyphen/>
        <w:t>րա</w:t>
      </w:r>
      <w:r w:rsidRPr="00537E37">
        <w:rPr>
          <w:rFonts w:ascii="GHEA Grapalat" w:eastAsia="Calibri" w:hAnsi="GHEA Grapalat" w:cs="Sylfaen"/>
          <w:lang w:val="fr-CA"/>
        </w:rPr>
        <w:softHyphen/>
        <w:t>պե</w:t>
      </w:r>
      <w:r w:rsidRPr="00537E37">
        <w:rPr>
          <w:rFonts w:ascii="GHEA Grapalat" w:eastAsia="Calibri" w:hAnsi="GHEA Grapalat" w:cs="Sylfaen"/>
          <w:lang w:val="fr-CA"/>
        </w:rPr>
        <w:softHyphen/>
        <w:t>տու</w:t>
      </w:r>
      <w:r w:rsidRPr="00537E37">
        <w:rPr>
          <w:rFonts w:ascii="GHEA Grapalat" w:eastAsia="Calibri" w:hAnsi="GHEA Grapalat" w:cs="Sylfaen"/>
          <w:lang w:val="fr-CA"/>
        </w:rPr>
        <w:softHyphen/>
        <w:t>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օրենք</w:t>
      </w:r>
      <w:r w:rsidRPr="00537E37">
        <w:rPr>
          <w:rFonts w:ascii="GHEA Grapalat" w:eastAsia="Calibri" w:hAnsi="GHEA Grapalat" w:cs="Sylfaen"/>
          <w:lang w:val="fr-CA"/>
        </w:rPr>
        <w:softHyphen/>
        <w:t>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նա</w:t>
      </w:r>
      <w:r w:rsidRPr="00537E37">
        <w:rPr>
          <w:rFonts w:ascii="GHEA Grapalat" w:eastAsia="Calibri" w:hAnsi="GHEA Grapalat" w:cs="Sylfaen"/>
          <w:lang w:val="fr-CA"/>
        </w:rPr>
        <w:softHyphen/>
        <w:t>խա</w:t>
      </w:r>
      <w:r w:rsidRPr="00537E37">
        <w:rPr>
          <w:rFonts w:ascii="GHEA Grapalat" w:eastAsia="Calibri" w:hAnsi="GHEA Grapalat" w:cs="Sylfaen"/>
          <w:lang w:val="fr-CA"/>
        </w:rPr>
        <w:softHyphen/>
        <w:t>գծի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վերաբերյալ Հա</w:t>
      </w:r>
      <w:r w:rsidRPr="00537E37">
        <w:rPr>
          <w:rFonts w:ascii="GHEA Grapalat" w:eastAsia="Calibri" w:hAnsi="GHEA Grapalat" w:cs="Sylfaen"/>
          <w:lang w:val="fr-CA"/>
        </w:rPr>
        <w:softHyphen/>
        <w:t>յաս</w:t>
      </w:r>
      <w:r w:rsidRPr="00537E37">
        <w:rPr>
          <w:rFonts w:ascii="GHEA Grapalat" w:eastAsia="Calibri" w:hAnsi="GHEA Grapalat" w:cs="Sylfaen"/>
          <w:lang w:val="fr-CA"/>
        </w:rPr>
        <w:softHyphen/>
      </w:r>
      <w:r w:rsidRPr="00537E37">
        <w:rPr>
          <w:rFonts w:ascii="GHEA Grapalat" w:eastAsia="Calibri" w:hAnsi="GHEA Grapalat" w:cs="Sylfaen"/>
          <w:lang w:val="fr-CA"/>
        </w:rPr>
        <w:softHyphen/>
      </w:r>
      <w:r w:rsidRPr="00537E37">
        <w:rPr>
          <w:rFonts w:ascii="GHEA Grapalat" w:eastAsia="Calibri" w:hAnsi="GHEA Grapalat" w:cs="Sylfaen"/>
          <w:lang w:val="fr-CA"/>
        </w:rPr>
        <w:softHyphen/>
        <w:t>տա</w:t>
      </w:r>
      <w:r w:rsidRPr="00537E37">
        <w:rPr>
          <w:rFonts w:ascii="GHEA Grapalat" w:eastAsia="Calibri" w:hAnsi="GHEA Grapalat" w:cs="Sylfaen"/>
          <w:lang w:val="fr-CA"/>
        </w:rPr>
        <w:softHyphen/>
        <w:t>նի Հանրա</w:t>
      </w:r>
      <w:r w:rsidRPr="00537E37">
        <w:rPr>
          <w:rFonts w:ascii="GHEA Grapalat" w:eastAsia="Calibri" w:hAnsi="GHEA Grapalat" w:cs="Sylfaen"/>
          <w:lang w:val="fr-CA"/>
        </w:rPr>
        <w:softHyphen/>
        <w:t>պե</w:t>
      </w:r>
      <w:r w:rsidRPr="00537E37">
        <w:rPr>
          <w:rFonts w:ascii="GHEA Grapalat" w:eastAsia="Calibri" w:hAnsi="GHEA Grapalat" w:cs="Sylfaen"/>
          <w:lang w:val="fr-CA"/>
        </w:rPr>
        <w:softHyphen/>
      </w:r>
      <w:r w:rsidRPr="00537E37">
        <w:rPr>
          <w:rFonts w:ascii="GHEA Grapalat" w:eastAsia="Calibri" w:hAnsi="GHEA Grapalat" w:cs="Sylfaen"/>
          <w:lang w:val="fr-CA"/>
        </w:rPr>
        <w:softHyphen/>
        <w:t>տու</w:t>
      </w:r>
      <w:r w:rsidRPr="00537E37">
        <w:rPr>
          <w:rFonts w:ascii="GHEA Grapalat" w:eastAsia="Calibri" w:hAnsi="GHEA Grapalat" w:cs="Sylfaen"/>
          <w:lang w:val="fr-CA"/>
        </w:rPr>
        <w:softHyphen/>
        <w:t>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կա</w:t>
      </w:r>
      <w:r w:rsidRPr="00537E37">
        <w:rPr>
          <w:rFonts w:ascii="GHEA Grapalat" w:eastAsia="Calibri" w:hAnsi="GHEA Grapalat" w:cs="Sylfaen"/>
          <w:lang w:val="fr-CA"/>
        </w:rPr>
        <w:softHyphen/>
        <w:t>ռա</w:t>
      </w:r>
      <w:r w:rsidRPr="00537E37">
        <w:rPr>
          <w:rFonts w:ascii="GHEA Grapalat" w:eastAsia="Calibri" w:hAnsi="GHEA Grapalat" w:cs="Sylfaen"/>
          <w:lang w:val="fr-CA"/>
        </w:rPr>
        <w:softHyphen/>
        <w:t>վա</w:t>
      </w:r>
      <w:r w:rsidRPr="00537E37">
        <w:rPr>
          <w:rFonts w:ascii="GHEA Grapalat" w:eastAsia="Calibri" w:hAnsi="GHEA Grapalat" w:cs="Sylfaen"/>
          <w:lang w:val="fr-CA"/>
        </w:rPr>
        <w:softHyphen/>
        <w:t>րության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եզրակացության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նա</w:t>
      </w:r>
      <w:r w:rsidRPr="00537E37">
        <w:rPr>
          <w:rFonts w:ascii="GHEA Grapalat" w:eastAsia="Calibri" w:hAnsi="GHEA Grapalat" w:cs="Sylfaen"/>
          <w:lang w:val="fr-CA"/>
        </w:rPr>
        <w:softHyphen/>
        <w:t>խա</w:t>
      </w:r>
      <w:r w:rsidRPr="00537E37">
        <w:rPr>
          <w:rFonts w:ascii="GHEA Grapalat" w:eastAsia="Calibri" w:hAnsi="GHEA Grapalat" w:cs="Sylfaen"/>
          <w:lang w:val="fr-CA"/>
        </w:rPr>
        <w:softHyphen/>
        <w:t>գծի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մասին</w:t>
      </w:r>
    </w:p>
    <w:p w:rsidR="00255CC8" w:rsidRPr="00537E37" w:rsidRDefault="00255CC8" w:rsidP="00255CC8">
      <w:pPr>
        <w:spacing w:after="0" w:line="360" w:lineRule="auto"/>
        <w:jc w:val="center"/>
        <w:rPr>
          <w:rFonts w:ascii="GHEA Grapalat" w:eastAsia="Calibri" w:hAnsi="GHEA Grapalat" w:cs="Times New Roman"/>
          <w:lang w:val="fr-CA"/>
        </w:rPr>
      </w:pPr>
      <w:r w:rsidRPr="00537E37">
        <w:rPr>
          <w:rFonts w:ascii="GHEA Grapalat" w:eastAsia="Calibri" w:hAnsi="GHEA Grapalat" w:cs="Times New Roman"/>
          <w:lang w:val="fr-CA"/>
        </w:rPr>
        <w:t>-------------------------------------------------------------------------------------------</w:t>
      </w:r>
    </w:p>
    <w:p w:rsidR="00255CC8" w:rsidRPr="00537E37" w:rsidRDefault="00255CC8" w:rsidP="00255CC8">
      <w:pPr>
        <w:spacing w:after="0" w:line="360" w:lineRule="auto"/>
        <w:jc w:val="right"/>
        <w:rPr>
          <w:rFonts w:ascii="GHEA Grapalat" w:eastAsia="Calibri" w:hAnsi="GHEA Grapalat" w:cs="Times New Roman"/>
          <w:lang w:val="fr-CA"/>
        </w:rPr>
      </w:pPr>
    </w:p>
    <w:p w:rsidR="00255CC8" w:rsidRPr="00537E37" w:rsidRDefault="00255CC8" w:rsidP="00255CC8">
      <w:pPr>
        <w:spacing w:after="0" w:line="360" w:lineRule="auto"/>
        <w:ind w:firstLine="720"/>
        <w:jc w:val="both"/>
        <w:rPr>
          <w:rFonts w:ascii="GHEA Grapalat" w:eastAsia="Calibri" w:hAnsi="GHEA Grapalat" w:cs="Times New Roman"/>
          <w:lang w:val="fr-CA"/>
        </w:rPr>
      </w:pPr>
      <w:r w:rsidRPr="00537E37">
        <w:rPr>
          <w:rFonts w:ascii="GHEA Grapalat" w:eastAsia="Calibri" w:hAnsi="GHEA Grapalat" w:cs="Sylfaen"/>
          <w:lang w:val="fr-CA"/>
        </w:rPr>
        <w:t>Հավանություն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տալ</w:t>
      </w:r>
      <w:r w:rsidRPr="00537E37">
        <w:rPr>
          <w:rFonts w:ascii="GHEA Grapalat" w:eastAsia="Calibri" w:hAnsi="GHEA Grapalat" w:cs="Times New Roman"/>
          <w:lang w:val="fr-CA"/>
        </w:rPr>
        <w:t xml:space="preserve"> </w:t>
      </w:r>
      <w:r w:rsidRPr="00537E37">
        <w:rPr>
          <w:rFonts w:ascii="GHEA Grapalat" w:eastAsia="Times New Roman" w:hAnsi="GHEA Grapalat" w:cs="Times New Roman"/>
        </w:rPr>
        <w:t>«Շա</w:t>
      </w:r>
      <w:r w:rsidRPr="00537E37">
        <w:rPr>
          <w:rFonts w:ascii="GHEA Grapalat" w:eastAsia="Times New Roman" w:hAnsi="GHEA Grapalat" w:cs="Times New Roman"/>
        </w:rPr>
        <w:softHyphen/>
        <w:t>հու</w:t>
      </w:r>
      <w:r w:rsidRPr="00537E37">
        <w:rPr>
          <w:rFonts w:ascii="GHEA Grapalat" w:eastAsia="Times New Roman" w:hAnsi="GHEA Grapalat" w:cs="Times New Roman"/>
        </w:rPr>
        <w:softHyphen/>
        <w:t>թահարկի մա</w:t>
      </w:r>
      <w:r w:rsidRPr="00537E37">
        <w:rPr>
          <w:rFonts w:ascii="GHEA Grapalat" w:eastAsia="Times New Roman" w:hAnsi="GHEA Grapalat" w:cs="Times New Roman"/>
        </w:rPr>
        <w:softHyphen/>
        <w:t xml:space="preserve">սին» </w:t>
      </w:r>
      <w:r w:rsidRPr="00537E37">
        <w:rPr>
          <w:rFonts w:ascii="GHEA Grapalat" w:eastAsia="Calibri" w:hAnsi="GHEA Grapalat" w:cs="Sylfaen"/>
          <w:bCs/>
        </w:rPr>
        <w:t>Հայաստանի</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Հանրապե</w:t>
      </w:r>
      <w:r w:rsidRPr="00537E37">
        <w:rPr>
          <w:rFonts w:ascii="GHEA Grapalat" w:eastAsia="Calibri" w:hAnsi="GHEA Grapalat" w:cs="Sylfaen"/>
          <w:bCs/>
        </w:rPr>
        <w:softHyphen/>
        <w:t>տու</w:t>
      </w:r>
      <w:r w:rsidRPr="00537E37">
        <w:rPr>
          <w:rFonts w:ascii="GHEA Grapalat" w:eastAsia="Calibri" w:hAnsi="GHEA Grapalat" w:cs="Sylfaen"/>
          <w:bCs/>
        </w:rPr>
        <w:softHyphen/>
        <w:t>թյան</w:t>
      </w:r>
      <w:r w:rsidRPr="00537E37">
        <w:rPr>
          <w:rFonts w:ascii="GHEA Grapalat" w:eastAsia="Calibri" w:hAnsi="GHEA Grapalat" w:cs="Times New Roman"/>
          <w:bCs/>
          <w:lang w:val="fr-CA"/>
        </w:rPr>
        <w:t xml:space="preserve"> </w:t>
      </w:r>
      <w:r w:rsidRPr="00537E37">
        <w:rPr>
          <w:rFonts w:ascii="GHEA Grapalat" w:eastAsia="Calibri" w:hAnsi="GHEA Grapalat" w:cs="Sylfaen"/>
          <w:bCs/>
        </w:rPr>
        <w:t>օրեն</w:t>
      </w:r>
      <w:r w:rsidRPr="00537E37">
        <w:rPr>
          <w:rFonts w:ascii="GHEA Grapalat" w:eastAsia="Calibri" w:hAnsi="GHEA Grapalat" w:cs="Sylfaen"/>
          <w:bCs/>
        </w:rPr>
        <w:softHyphen/>
        <w:t>քում</w:t>
      </w:r>
      <w:r w:rsidRPr="00537E37">
        <w:rPr>
          <w:rFonts w:ascii="GHEA Grapalat" w:hAnsi="GHEA Grapalat" w:cs="Sylfaen"/>
          <w:bCs/>
        </w:rPr>
        <w:t xml:space="preserve"> փոփոխություններ</w:t>
      </w:r>
      <w:r w:rsidRPr="00537E37">
        <w:rPr>
          <w:rFonts w:ascii="GHEA Grapalat" w:eastAsia="Calibri" w:hAnsi="GHEA Grapalat" w:cs="Sylfaen"/>
          <w:bCs/>
        </w:rPr>
        <w:t xml:space="preserve"> կա</w:t>
      </w:r>
      <w:r w:rsidRPr="00537E37">
        <w:rPr>
          <w:rFonts w:ascii="GHEA Grapalat" w:eastAsia="Calibri" w:hAnsi="GHEA Grapalat" w:cs="Sylfaen"/>
          <w:bCs/>
        </w:rPr>
        <w:softHyphen/>
        <w:t>տա</w:t>
      </w:r>
      <w:r w:rsidRPr="00537E37">
        <w:rPr>
          <w:rFonts w:ascii="GHEA Grapalat" w:eastAsia="Calibri" w:hAnsi="GHEA Grapalat" w:cs="Sylfaen"/>
          <w:bCs/>
        </w:rPr>
        <w:softHyphen/>
        <w:t>րե</w:t>
      </w:r>
      <w:r w:rsidRPr="00537E37">
        <w:rPr>
          <w:rFonts w:ascii="GHEA Grapalat" w:eastAsia="Calibri" w:hAnsi="GHEA Grapalat" w:cs="Sylfaen"/>
          <w:bCs/>
        </w:rPr>
        <w:softHyphen/>
        <w:t>լու</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մա</w:t>
      </w:r>
      <w:r w:rsidRPr="00537E37">
        <w:rPr>
          <w:rFonts w:ascii="GHEA Grapalat" w:eastAsia="Calibri" w:hAnsi="GHEA Grapalat" w:cs="Sylfaen"/>
          <w:bCs/>
          <w:lang w:val="fr-CA"/>
        </w:rPr>
        <w:softHyphen/>
      </w:r>
      <w:r w:rsidRPr="00537E37">
        <w:rPr>
          <w:rFonts w:ascii="GHEA Grapalat" w:eastAsia="Calibri" w:hAnsi="GHEA Grapalat" w:cs="Sylfaen"/>
          <w:bCs/>
        </w:rPr>
        <w:t>սին</w:t>
      </w:r>
      <w:r w:rsidRPr="00537E37">
        <w:rPr>
          <w:rFonts w:ascii="GHEA Grapalat" w:eastAsia="Calibri" w:hAnsi="GHEA Grapalat" w:cs="Sylfaen"/>
          <w:bCs/>
          <w:lang w:val="fr-CA"/>
        </w:rPr>
        <w:t xml:space="preserve">» </w:t>
      </w:r>
      <w:r w:rsidRPr="00537E37">
        <w:rPr>
          <w:rFonts w:ascii="GHEA Grapalat" w:eastAsia="Calibri" w:hAnsi="GHEA Grapalat" w:cs="Sylfaen"/>
          <w:lang w:val="fr-CA"/>
        </w:rPr>
        <w:t>Հայաստանի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Հան</w:t>
      </w:r>
      <w:r w:rsidRPr="00537E37">
        <w:rPr>
          <w:rFonts w:ascii="GHEA Grapalat" w:eastAsia="Calibri" w:hAnsi="GHEA Grapalat" w:cs="Sylfaen"/>
          <w:lang w:val="fr-CA"/>
        </w:rPr>
        <w:softHyphen/>
        <w:t>րապետության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օրենքի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նա</w:t>
      </w:r>
      <w:r w:rsidRPr="00537E37">
        <w:rPr>
          <w:rFonts w:ascii="GHEA Grapalat" w:eastAsia="Calibri" w:hAnsi="GHEA Grapalat" w:cs="Sylfaen"/>
          <w:lang w:val="fr-CA"/>
        </w:rPr>
        <w:softHyphen/>
        <w:t>խա</w:t>
      </w:r>
      <w:r w:rsidRPr="00537E37">
        <w:rPr>
          <w:rFonts w:ascii="GHEA Grapalat" w:hAnsi="GHEA Grapalat" w:cs="Sylfaen"/>
          <w:lang w:val="fr-CA"/>
        </w:rPr>
        <w:softHyphen/>
      </w:r>
      <w:r w:rsidRPr="00537E37">
        <w:rPr>
          <w:rFonts w:ascii="GHEA Grapalat" w:eastAsia="Calibri" w:hAnsi="GHEA Grapalat" w:cs="Sylfaen"/>
          <w:lang w:val="fr-CA"/>
        </w:rPr>
        <w:t>գծի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վերաբերյալ</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Հա</w:t>
      </w:r>
      <w:r w:rsidRPr="00537E37">
        <w:rPr>
          <w:rFonts w:ascii="GHEA Grapalat" w:eastAsia="Calibri" w:hAnsi="GHEA Grapalat" w:cs="Sylfaen"/>
          <w:lang w:val="fr-CA"/>
        </w:rPr>
        <w:softHyphen/>
        <w:t>յաստանի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Հան</w:t>
      </w:r>
      <w:r w:rsidRPr="00537E37">
        <w:rPr>
          <w:rFonts w:ascii="GHEA Grapalat" w:eastAsia="Calibri" w:hAnsi="GHEA Grapalat" w:cs="Sylfaen"/>
          <w:lang w:val="fr-CA"/>
        </w:rPr>
        <w:softHyphen/>
        <w:t>րապետության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կառա</w:t>
      </w:r>
      <w:r w:rsidRPr="00537E37">
        <w:rPr>
          <w:rFonts w:ascii="GHEA Grapalat" w:eastAsia="Calibri" w:hAnsi="GHEA Grapalat" w:cs="Sylfaen"/>
          <w:lang w:val="fr-CA"/>
        </w:rPr>
        <w:softHyphen/>
        <w:t>վա</w:t>
      </w:r>
      <w:r w:rsidRPr="00537E37">
        <w:rPr>
          <w:rFonts w:ascii="GHEA Grapalat" w:eastAsia="Calibri" w:hAnsi="GHEA Grapalat" w:cs="Sylfaen"/>
          <w:lang w:val="fr-CA"/>
        </w:rPr>
        <w:softHyphen/>
      </w:r>
      <w:r w:rsidRPr="00537E37">
        <w:rPr>
          <w:rFonts w:ascii="GHEA Grapalat" w:eastAsia="Calibri" w:hAnsi="GHEA Grapalat" w:cs="Sylfaen"/>
          <w:lang w:val="fr-CA"/>
        </w:rPr>
        <w:softHyphen/>
        <w:t>րու</w:t>
      </w:r>
      <w:r w:rsidRPr="00537E37">
        <w:rPr>
          <w:rFonts w:ascii="GHEA Grapalat" w:eastAsia="Calibri" w:hAnsi="GHEA Grapalat" w:cs="Sylfaen"/>
          <w:lang w:val="fr-CA"/>
        </w:rPr>
        <w:softHyphen/>
        <w:t>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եզրակացության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նա</w:t>
      </w:r>
      <w:r w:rsidRPr="00537E37">
        <w:rPr>
          <w:rFonts w:ascii="GHEA Grapalat" w:eastAsia="Calibri" w:hAnsi="GHEA Grapalat" w:cs="Sylfaen"/>
          <w:lang w:val="fr-CA"/>
        </w:rPr>
        <w:softHyphen/>
        <w:t>խա</w:t>
      </w:r>
      <w:r w:rsidRPr="00537E37">
        <w:rPr>
          <w:rFonts w:ascii="GHEA Grapalat" w:hAnsi="GHEA Grapalat" w:cs="Sylfaen"/>
          <w:lang w:val="fr-CA"/>
        </w:rPr>
        <w:softHyphen/>
      </w:r>
      <w:r w:rsidRPr="00537E37">
        <w:rPr>
          <w:rFonts w:ascii="GHEA Grapalat" w:eastAsia="Calibri" w:hAnsi="GHEA Grapalat" w:cs="Sylfaen"/>
          <w:lang w:val="fr-CA"/>
        </w:rPr>
        <w:t>գծին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և</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այն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սահմանված</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կար</w:t>
      </w:r>
      <w:r w:rsidRPr="00537E37">
        <w:rPr>
          <w:rFonts w:ascii="GHEA Grapalat" w:eastAsia="Calibri" w:hAnsi="GHEA Grapalat" w:cs="Sylfaen"/>
          <w:lang w:val="fr-CA"/>
        </w:rPr>
        <w:softHyphen/>
        <w:t>գով</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ներկայացնել</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Հայաս</w:t>
      </w:r>
      <w:r w:rsidRPr="00537E37">
        <w:rPr>
          <w:rFonts w:ascii="GHEA Grapalat" w:eastAsia="Calibri" w:hAnsi="GHEA Grapalat" w:cs="Sylfaen"/>
          <w:lang w:val="fr-CA"/>
        </w:rPr>
        <w:softHyphen/>
        <w:t>տանի</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Հան</w:t>
      </w:r>
      <w:r w:rsidRPr="00537E37">
        <w:rPr>
          <w:rFonts w:ascii="GHEA Grapalat" w:eastAsia="Calibri" w:hAnsi="GHEA Grapalat" w:cs="Sylfaen"/>
          <w:lang w:val="fr-CA"/>
        </w:rPr>
        <w:softHyphen/>
        <w:t>րապետության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Ազ</w:t>
      </w:r>
      <w:r w:rsidRPr="00537E37">
        <w:rPr>
          <w:rFonts w:ascii="GHEA Grapalat" w:eastAsia="Calibri" w:hAnsi="GHEA Grapalat" w:cs="Sylfaen"/>
          <w:lang w:val="fr-CA"/>
        </w:rPr>
        <w:softHyphen/>
        <w:t>գա</w:t>
      </w:r>
      <w:r w:rsidRPr="00537E37">
        <w:rPr>
          <w:rFonts w:ascii="GHEA Grapalat" w:eastAsia="Calibri" w:hAnsi="GHEA Grapalat" w:cs="Sylfaen"/>
          <w:lang w:val="fr-CA"/>
        </w:rPr>
        <w:softHyphen/>
        <w:t>յին</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ժո</w:t>
      </w:r>
      <w:r w:rsidRPr="00537E37">
        <w:rPr>
          <w:rFonts w:ascii="GHEA Grapalat" w:hAnsi="GHEA Grapalat" w:cs="Sylfaen"/>
          <w:lang w:val="fr-CA"/>
        </w:rPr>
        <w:softHyphen/>
      </w:r>
      <w:r w:rsidRPr="00537E37">
        <w:rPr>
          <w:rFonts w:ascii="GHEA Grapalat" w:eastAsia="Calibri" w:hAnsi="GHEA Grapalat" w:cs="Sylfaen"/>
          <w:lang w:val="fr-CA"/>
        </w:rPr>
        <w:t>ղով</w:t>
      </w:r>
      <w:r w:rsidRPr="00537E37">
        <w:rPr>
          <w:rFonts w:ascii="GHEA Grapalat" w:eastAsia="Calibri" w:hAnsi="GHEA Grapalat" w:cs="Times New Roman"/>
          <w:lang w:val="fr-CA"/>
        </w:rPr>
        <w:t>:</w:t>
      </w:r>
    </w:p>
    <w:p w:rsidR="00255CC8" w:rsidRPr="00537E37" w:rsidRDefault="00255CC8" w:rsidP="00255CC8">
      <w:pPr>
        <w:spacing w:after="0" w:line="360" w:lineRule="auto"/>
        <w:jc w:val="right"/>
        <w:rPr>
          <w:rFonts w:ascii="GHEA Grapalat" w:eastAsia="Calibri" w:hAnsi="GHEA Grapalat" w:cs="Times New Roman"/>
          <w:lang w:val="fr-CA"/>
        </w:rPr>
      </w:pPr>
    </w:p>
    <w:p w:rsidR="00255CC8" w:rsidRPr="00537E37" w:rsidRDefault="00255CC8" w:rsidP="00255CC8">
      <w:pPr>
        <w:spacing w:after="0" w:line="360" w:lineRule="auto"/>
        <w:jc w:val="right"/>
        <w:rPr>
          <w:rFonts w:ascii="GHEA Grapalat" w:eastAsia="Calibri" w:hAnsi="GHEA Grapalat" w:cs="Times New Roman"/>
          <w:lang w:val="fr-CA"/>
        </w:rPr>
      </w:pPr>
    </w:p>
    <w:p w:rsidR="00255CC8" w:rsidRPr="00537E37" w:rsidRDefault="00255CC8" w:rsidP="00255CC8">
      <w:pPr>
        <w:spacing w:after="0" w:line="360" w:lineRule="auto"/>
        <w:jc w:val="right"/>
        <w:rPr>
          <w:rFonts w:ascii="GHEA Grapalat" w:eastAsia="Calibri" w:hAnsi="GHEA Grapalat" w:cs="Sylfaen"/>
          <w:lang w:val="fr-CA"/>
        </w:rPr>
      </w:pPr>
      <w:r w:rsidRPr="00537E37">
        <w:rPr>
          <w:rFonts w:ascii="GHEA Grapalat" w:eastAsia="Calibri" w:hAnsi="GHEA Grapalat" w:cs="Sylfaen"/>
          <w:lang w:val="fr-CA"/>
        </w:rPr>
        <w:t>Դ. Սարգսյան</w:t>
      </w:r>
    </w:p>
    <w:p w:rsidR="00255CC8" w:rsidRPr="00537E37" w:rsidRDefault="00255CC8" w:rsidP="00255CC8">
      <w:pPr>
        <w:spacing w:after="0" w:line="360" w:lineRule="auto"/>
        <w:rPr>
          <w:rFonts w:ascii="GHEA Grapalat" w:eastAsia="Calibri" w:hAnsi="GHEA Grapalat" w:cs="Sylfaen"/>
          <w:lang w:val="fr-CA"/>
        </w:rPr>
      </w:pPr>
    </w:p>
    <w:p w:rsidR="00255CC8" w:rsidRPr="00537E37" w:rsidRDefault="00255CC8" w:rsidP="00255CC8">
      <w:pPr>
        <w:spacing w:after="0" w:line="360" w:lineRule="auto"/>
        <w:rPr>
          <w:rFonts w:ascii="GHEA Grapalat" w:eastAsia="Calibri" w:hAnsi="GHEA Grapalat" w:cs="Sylfaen"/>
          <w:lang w:val="fr-CA"/>
        </w:rPr>
      </w:pPr>
    </w:p>
    <w:p w:rsidR="00255CC8" w:rsidRPr="00537E37" w:rsidRDefault="00255CC8" w:rsidP="00255CC8">
      <w:pPr>
        <w:spacing w:after="0" w:line="360" w:lineRule="auto"/>
        <w:rPr>
          <w:rFonts w:ascii="GHEA Grapalat" w:eastAsia="Calibri" w:hAnsi="GHEA Grapalat" w:cs="Sylfaen"/>
          <w:lang w:val="fr-CA"/>
        </w:rPr>
      </w:pPr>
    </w:p>
    <w:p w:rsidR="00255CC8" w:rsidRPr="00537E37" w:rsidRDefault="00255CC8" w:rsidP="00255CC8">
      <w:pPr>
        <w:spacing w:after="0" w:line="360" w:lineRule="auto"/>
        <w:rPr>
          <w:rFonts w:ascii="GHEA Grapalat" w:eastAsia="Calibri" w:hAnsi="GHEA Grapalat" w:cs="Sylfaen"/>
          <w:lang w:val="fr-CA"/>
        </w:rPr>
      </w:pPr>
    </w:p>
    <w:p w:rsidR="00255CC8" w:rsidRPr="00537E37" w:rsidRDefault="00255CC8" w:rsidP="00255CC8">
      <w:pPr>
        <w:spacing w:after="0" w:line="360" w:lineRule="auto"/>
        <w:rPr>
          <w:rFonts w:ascii="GHEA Grapalat" w:eastAsia="Calibri" w:hAnsi="GHEA Grapalat" w:cs="Sylfaen"/>
          <w:lang w:val="fr-CA"/>
        </w:rPr>
      </w:pPr>
    </w:p>
    <w:p w:rsidR="00255CC8" w:rsidRPr="00537E37" w:rsidRDefault="00255CC8" w:rsidP="00255CC8">
      <w:pPr>
        <w:spacing w:after="0" w:line="360" w:lineRule="auto"/>
        <w:rPr>
          <w:rFonts w:ascii="GHEA Grapalat" w:eastAsia="Calibri" w:hAnsi="GHEA Grapalat" w:cs="Sylfaen"/>
          <w:lang w:val="fr-CA"/>
        </w:rPr>
      </w:pPr>
    </w:p>
    <w:p w:rsidR="00255CC8" w:rsidRPr="00537E37" w:rsidRDefault="00255CC8" w:rsidP="00255CC8">
      <w:pPr>
        <w:spacing w:after="0" w:line="360" w:lineRule="auto"/>
        <w:rPr>
          <w:rFonts w:ascii="GHEA Grapalat" w:eastAsia="Calibri" w:hAnsi="GHEA Grapalat" w:cs="Times New Roman"/>
          <w:lang w:val="fr-CA"/>
        </w:rPr>
      </w:pPr>
      <w:r w:rsidRPr="00537E37">
        <w:rPr>
          <w:rFonts w:ascii="GHEA Grapalat" w:eastAsia="Calibri" w:hAnsi="GHEA Grapalat" w:cs="Sylfaen"/>
          <w:lang w:val="fr-CA"/>
        </w:rPr>
        <w:t>Ամալյա</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Ենգոյան</w:t>
      </w:r>
      <w:r w:rsidRPr="00537E37">
        <w:rPr>
          <w:rFonts w:ascii="GHEA Grapalat" w:eastAsia="Calibri" w:hAnsi="GHEA Grapalat" w:cs="Times New Roman"/>
          <w:lang w:val="fr-CA"/>
        </w:rPr>
        <w:t xml:space="preserve"> _________________</w:t>
      </w:r>
      <w:proofErr w:type="gramStart"/>
      <w:r w:rsidRPr="00537E37">
        <w:rPr>
          <w:rFonts w:ascii="GHEA Grapalat" w:eastAsia="Calibri" w:hAnsi="GHEA Grapalat" w:cs="Times New Roman"/>
          <w:lang w:val="fr-CA"/>
        </w:rPr>
        <w:t xml:space="preserve">_ </w:t>
      </w:r>
      <w:r w:rsidRPr="00537E37">
        <w:rPr>
          <w:rFonts w:ascii="GHEA Grapalat" w:eastAsia="Calibri" w:hAnsi="GHEA Grapalat" w:cs="Sylfaen"/>
          <w:lang w:val="fr-CA"/>
        </w:rPr>
        <w:t>,</w:t>
      </w:r>
      <w:proofErr w:type="gramEnd"/>
      <w:r w:rsidRPr="00537E37">
        <w:rPr>
          <w:rFonts w:ascii="GHEA Grapalat" w:eastAsia="Calibri" w:hAnsi="GHEA Grapalat" w:cs="Sylfaen"/>
          <w:lang w:val="fr-CA"/>
        </w:rPr>
        <w:t xml:space="preserve">,         ,, դեկտեմբերի </w:t>
      </w:r>
      <w:r w:rsidRPr="00537E37">
        <w:rPr>
          <w:rFonts w:ascii="GHEA Grapalat" w:eastAsia="Calibri" w:hAnsi="GHEA Grapalat" w:cs="Times New Roman"/>
          <w:lang w:val="fr-CA"/>
        </w:rPr>
        <w:t xml:space="preserve">2013 </w:t>
      </w:r>
      <w:r w:rsidRPr="00537E37">
        <w:rPr>
          <w:rFonts w:ascii="GHEA Grapalat" w:eastAsia="Calibri" w:hAnsi="GHEA Grapalat" w:cs="Sylfaen"/>
          <w:lang w:val="fr-CA"/>
        </w:rPr>
        <w:t>թ</w:t>
      </w:r>
      <w:r w:rsidRPr="00537E37">
        <w:rPr>
          <w:rFonts w:ascii="GHEA Grapalat" w:eastAsia="Calibri" w:hAnsi="GHEA Grapalat" w:cs="Times New Roman"/>
          <w:lang w:val="fr-CA"/>
        </w:rPr>
        <w:t>.</w:t>
      </w:r>
    </w:p>
    <w:p w:rsidR="00255CC8" w:rsidRPr="00537E37" w:rsidRDefault="00255CC8" w:rsidP="00255CC8">
      <w:pPr>
        <w:spacing w:after="0" w:line="360" w:lineRule="auto"/>
        <w:rPr>
          <w:rFonts w:ascii="GHEA Grapalat" w:eastAsia="Calibri" w:hAnsi="GHEA Grapalat" w:cs="Times New Roman"/>
          <w:lang w:val="fr-CA"/>
        </w:rPr>
      </w:pPr>
    </w:p>
    <w:p w:rsidR="00255CC8" w:rsidRPr="00537E37" w:rsidRDefault="00255CC8" w:rsidP="00255CC8">
      <w:pPr>
        <w:spacing w:after="0" w:line="360" w:lineRule="auto"/>
        <w:rPr>
          <w:rFonts w:ascii="GHEA Grapalat" w:eastAsia="Calibri" w:hAnsi="GHEA Grapalat" w:cs="Times New Roman"/>
          <w:lang w:val="fr-CA"/>
        </w:rPr>
      </w:pPr>
      <w:r w:rsidRPr="00537E37">
        <w:rPr>
          <w:rFonts w:ascii="GHEA Grapalat" w:eastAsia="Calibri" w:hAnsi="GHEA Grapalat" w:cs="Sylfaen"/>
        </w:rPr>
        <w:t xml:space="preserve">Վիգեն </w:t>
      </w:r>
      <w:proofErr w:type="gramStart"/>
      <w:r w:rsidRPr="00537E37">
        <w:rPr>
          <w:rFonts w:ascii="GHEA Grapalat" w:eastAsia="Calibri" w:hAnsi="GHEA Grapalat" w:cs="Sylfaen"/>
        </w:rPr>
        <w:t xml:space="preserve">Կտիկյան  </w:t>
      </w:r>
      <w:r w:rsidRPr="00537E37">
        <w:rPr>
          <w:rFonts w:ascii="GHEA Grapalat" w:eastAsia="Calibri" w:hAnsi="GHEA Grapalat" w:cs="Times New Roman"/>
          <w:lang w:val="fr-CA"/>
        </w:rPr>
        <w:t>_</w:t>
      </w:r>
      <w:proofErr w:type="gramEnd"/>
      <w:r w:rsidRPr="00537E37">
        <w:rPr>
          <w:rFonts w:ascii="GHEA Grapalat" w:eastAsia="Calibri" w:hAnsi="GHEA Grapalat" w:cs="Times New Roman"/>
          <w:lang w:val="fr-CA"/>
        </w:rPr>
        <w:t xml:space="preserve">_________________ </w:t>
      </w:r>
      <w:r w:rsidRPr="00537E37">
        <w:rPr>
          <w:rFonts w:ascii="GHEA Grapalat" w:eastAsia="Calibri" w:hAnsi="GHEA Grapalat" w:cs="Sylfaen"/>
          <w:lang w:val="fr-CA"/>
        </w:rPr>
        <w:t xml:space="preserve">,,         ,, դեկտեմբերի </w:t>
      </w:r>
      <w:r w:rsidRPr="00537E37">
        <w:rPr>
          <w:rFonts w:ascii="GHEA Grapalat" w:eastAsia="Calibri" w:hAnsi="GHEA Grapalat" w:cs="Times New Roman"/>
          <w:lang w:val="fr-CA"/>
        </w:rPr>
        <w:t xml:space="preserve">2013 </w:t>
      </w:r>
      <w:r w:rsidRPr="00537E37">
        <w:rPr>
          <w:rFonts w:ascii="GHEA Grapalat" w:eastAsia="Calibri" w:hAnsi="GHEA Grapalat" w:cs="Sylfaen"/>
          <w:lang w:val="fr-CA"/>
        </w:rPr>
        <w:t>թ</w:t>
      </w:r>
      <w:r w:rsidRPr="00537E37">
        <w:rPr>
          <w:rFonts w:ascii="GHEA Grapalat" w:eastAsia="Calibri" w:hAnsi="GHEA Grapalat" w:cs="Times New Roman"/>
          <w:lang w:val="fr-CA"/>
        </w:rPr>
        <w:t>.</w:t>
      </w:r>
    </w:p>
    <w:p w:rsidR="00255CC8" w:rsidRPr="00537E37" w:rsidRDefault="00255CC8" w:rsidP="00255CC8">
      <w:pPr>
        <w:spacing w:after="0" w:line="360" w:lineRule="auto"/>
        <w:rPr>
          <w:rFonts w:ascii="GHEA Grapalat" w:eastAsia="Calibri" w:hAnsi="GHEA Grapalat" w:cs="Times New Roman"/>
          <w:lang w:val="fr-CA"/>
        </w:rPr>
      </w:pPr>
    </w:p>
    <w:p w:rsidR="00255CC8" w:rsidRPr="00537E37" w:rsidRDefault="00255CC8" w:rsidP="00255CC8">
      <w:pPr>
        <w:spacing w:after="0" w:line="360" w:lineRule="auto"/>
        <w:rPr>
          <w:rFonts w:ascii="GHEA Grapalat" w:eastAsia="Calibri" w:hAnsi="GHEA Grapalat" w:cs="Times New Roman"/>
          <w:lang w:val="fr-CA"/>
        </w:rPr>
      </w:pPr>
      <w:r w:rsidRPr="00537E37">
        <w:rPr>
          <w:rFonts w:ascii="GHEA Grapalat" w:eastAsia="Calibri" w:hAnsi="GHEA Grapalat" w:cs="Sylfaen"/>
          <w:lang w:val="fr-CA"/>
        </w:rPr>
        <w:t>Արթուր</w:t>
      </w:r>
      <w:r w:rsidRPr="00537E37">
        <w:rPr>
          <w:rFonts w:ascii="GHEA Grapalat" w:eastAsia="Calibri" w:hAnsi="GHEA Grapalat" w:cs="Times New Roman"/>
          <w:lang w:val="fr-CA"/>
        </w:rPr>
        <w:t xml:space="preserve"> </w:t>
      </w:r>
      <w:r w:rsidRPr="00537E37">
        <w:rPr>
          <w:rFonts w:ascii="GHEA Grapalat" w:eastAsia="Calibri" w:hAnsi="GHEA Grapalat" w:cs="Sylfaen"/>
          <w:lang w:val="fr-CA"/>
        </w:rPr>
        <w:t>Սարգսյան</w:t>
      </w:r>
      <w:r w:rsidRPr="00537E37">
        <w:rPr>
          <w:rFonts w:ascii="GHEA Grapalat" w:eastAsia="Calibri" w:hAnsi="GHEA Grapalat" w:cs="Times New Roman"/>
          <w:lang w:val="fr-CA"/>
        </w:rPr>
        <w:t xml:space="preserve"> ________________</w:t>
      </w:r>
      <w:proofErr w:type="gramStart"/>
      <w:r w:rsidRPr="00537E37">
        <w:rPr>
          <w:rFonts w:ascii="GHEA Grapalat" w:eastAsia="Calibri" w:hAnsi="GHEA Grapalat" w:cs="Times New Roman"/>
          <w:lang w:val="fr-CA"/>
        </w:rPr>
        <w:t xml:space="preserve">_ </w:t>
      </w:r>
      <w:r w:rsidRPr="00537E37">
        <w:rPr>
          <w:rFonts w:ascii="GHEA Grapalat" w:eastAsia="Calibri" w:hAnsi="GHEA Grapalat" w:cs="Sylfaen"/>
          <w:lang w:val="fr-CA"/>
        </w:rPr>
        <w:t>,</w:t>
      </w:r>
      <w:proofErr w:type="gramEnd"/>
      <w:r w:rsidRPr="00537E37">
        <w:rPr>
          <w:rFonts w:ascii="GHEA Grapalat" w:eastAsia="Calibri" w:hAnsi="GHEA Grapalat" w:cs="Sylfaen"/>
          <w:lang w:val="fr-CA"/>
        </w:rPr>
        <w:t xml:space="preserve">,         ,, դեկտեմբերի </w:t>
      </w:r>
      <w:r w:rsidRPr="00537E37">
        <w:rPr>
          <w:rFonts w:ascii="GHEA Grapalat" w:eastAsia="Calibri" w:hAnsi="GHEA Grapalat" w:cs="Times New Roman"/>
          <w:lang w:val="fr-CA"/>
        </w:rPr>
        <w:t xml:space="preserve">2013 </w:t>
      </w:r>
      <w:r w:rsidRPr="00537E37">
        <w:rPr>
          <w:rFonts w:ascii="GHEA Grapalat" w:eastAsia="Calibri" w:hAnsi="GHEA Grapalat" w:cs="Sylfaen"/>
          <w:lang w:val="fr-CA"/>
        </w:rPr>
        <w:t>թ</w:t>
      </w:r>
      <w:r w:rsidRPr="00537E37">
        <w:rPr>
          <w:rFonts w:ascii="GHEA Grapalat" w:eastAsia="Calibri" w:hAnsi="GHEA Grapalat" w:cs="Times New Roman"/>
          <w:lang w:val="fr-CA"/>
        </w:rPr>
        <w:t>.</w:t>
      </w:r>
    </w:p>
    <w:p w:rsidR="00255CC8" w:rsidRPr="00537E37" w:rsidRDefault="00255CC8" w:rsidP="00255CC8">
      <w:pPr>
        <w:spacing w:after="0" w:line="360" w:lineRule="auto"/>
        <w:jc w:val="right"/>
        <w:rPr>
          <w:rFonts w:ascii="GHEA Grapalat" w:eastAsia="Calibri" w:hAnsi="GHEA Grapalat" w:cs="Times New Roman"/>
          <w:u w:val="single"/>
          <w:lang w:val="fr-CA"/>
        </w:rPr>
      </w:pPr>
      <w:r w:rsidRPr="00537E37">
        <w:rPr>
          <w:rFonts w:ascii="GHEA Grapalat" w:eastAsia="Calibri" w:hAnsi="GHEA Grapalat" w:cs="Times New Roman"/>
          <w:u w:val="single"/>
          <w:lang w:val="fr-CA"/>
        </w:rPr>
        <w:lastRenderedPageBreak/>
        <w:t>ՆԱԽԱԳԻԾ</w:t>
      </w:r>
    </w:p>
    <w:p w:rsidR="00255CC8" w:rsidRPr="00537E37" w:rsidRDefault="00255CC8" w:rsidP="00255CC8">
      <w:pPr>
        <w:pStyle w:val="mechtex"/>
        <w:spacing w:line="360" w:lineRule="auto"/>
        <w:rPr>
          <w:rFonts w:ascii="GHEA Grapalat" w:hAnsi="GHEA Grapalat" w:cs="Times New Roman"/>
          <w:lang w:val="fr-CA"/>
        </w:rPr>
      </w:pPr>
    </w:p>
    <w:p w:rsidR="00255CC8" w:rsidRPr="00537E37" w:rsidRDefault="00255CC8" w:rsidP="00255CC8">
      <w:pPr>
        <w:spacing w:after="0" w:line="360" w:lineRule="auto"/>
        <w:ind w:left="5490"/>
        <w:jc w:val="right"/>
        <w:rPr>
          <w:rFonts w:ascii="GHEA Grapalat" w:eastAsia="Calibri" w:hAnsi="GHEA Grapalat" w:cs="Times New Roman"/>
          <w:lang w:val="af-ZA"/>
        </w:rPr>
      </w:pPr>
      <w:r w:rsidRPr="00537E37">
        <w:rPr>
          <w:rFonts w:ascii="GHEA Grapalat" w:eastAsia="Calibri" w:hAnsi="GHEA Grapalat" w:cs="Times New Roman"/>
          <w:lang w:val="af-ZA"/>
        </w:rPr>
        <w:t xml:space="preserve">                                                                                  ՀԱՅԱՍՏԱՆԻ ՀԱՆՐԱՊԵՏՈՒԹՅԱՆ</w:t>
      </w:r>
    </w:p>
    <w:p w:rsidR="00255CC8" w:rsidRPr="00537E37" w:rsidRDefault="00255CC8" w:rsidP="00255CC8">
      <w:pPr>
        <w:spacing w:after="0" w:line="360" w:lineRule="auto"/>
        <w:ind w:left="5490"/>
        <w:jc w:val="right"/>
        <w:rPr>
          <w:rFonts w:ascii="GHEA Grapalat" w:eastAsia="Calibri" w:hAnsi="GHEA Grapalat" w:cs="Times New Roman"/>
          <w:lang w:val="af-ZA"/>
        </w:rPr>
      </w:pPr>
      <w:r w:rsidRPr="00537E37">
        <w:rPr>
          <w:rFonts w:ascii="GHEA Grapalat" w:eastAsia="Calibri" w:hAnsi="GHEA Grapalat" w:cs="Times New Roman"/>
          <w:lang w:val="af-ZA"/>
        </w:rPr>
        <w:t xml:space="preserve">   ԱԶԳԱՅԻՆ   ԺՈՂՈՎԻ  ՆԱԽԱԳԱՀ</w:t>
      </w:r>
    </w:p>
    <w:p w:rsidR="00255CC8" w:rsidRPr="00537E37" w:rsidRDefault="00255CC8" w:rsidP="00255CC8">
      <w:pPr>
        <w:spacing w:after="0" w:line="360" w:lineRule="auto"/>
        <w:ind w:left="5490"/>
        <w:jc w:val="center"/>
        <w:rPr>
          <w:rFonts w:ascii="GHEA Grapalat" w:eastAsia="Calibri" w:hAnsi="GHEA Grapalat" w:cs="Times New Roman"/>
          <w:lang w:val="af-ZA"/>
        </w:rPr>
      </w:pPr>
      <w:r w:rsidRPr="00537E37">
        <w:rPr>
          <w:rFonts w:ascii="GHEA Grapalat" w:eastAsia="Calibri" w:hAnsi="GHEA Grapalat" w:cs="Times New Roman"/>
          <w:lang w:val="af-ZA"/>
        </w:rPr>
        <w:t xml:space="preserve">   պարոն  ՀՈՎԻԿ ԱԲՐԱՀԱՄՅԱՆԻՆ </w:t>
      </w:r>
    </w:p>
    <w:p w:rsidR="00255CC8" w:rsidRPr="00537E37" w:rsidRDefault="00255CC8" w:rsidP="00255CC8">
      <w:pPr>
        <w:spacing w:after="0" w:line="360" w:lineRule="auto"/>
        <w:rPr>
          <w:rFonts w:ascii="GHEA Grapalat" w:eastAsia="Calibri" w:hAnsi="GHEA Grapalat" w:cs="Times New Roman"/>
          <w:lang w:val="af-ZA"/>
        </w:rPr>
      </w:pPr>
    </w:p>
    <w:p w:rsidR="00255CC8" w:rsidRPr="00537E37" w:rsidRDefault="00255CC8" w:rsidP="00255CC8">
      <w:pPr>
        <w:spacing w:after="0" w:line="360" w:lineRule="auto"/>
        <w:rPr>
          <w:rFonts w:ascii="GHEA Grapalat" w:eastAsia="Calibri" w:hAnsi="GHEA Grapalat" w:cs="Times New Roman"/>
          <w:lang w:val="af-ZA"/>
        </w:rPr>
      </w:pPr>
    </w:p>
    <w:p w:rsidR="00255CC8" w:rsidRPr="00537E37" w:rsidRDefault="00255CC8" w:rsidP="00255CC8">
      <w:pPr>
        <w:pStyle w:val="mechtex"/>
        <w:spacing w:line="360" w:lineRule="auto"/>
        <w:rPr>
          <w:rFonts w:ascii="GHEA Grapalat" w:hAnsi="GHEA Grapalat" w:cs="Times New Roman"/>
          <w:lang w:val="af-ZA"/>
        </w:rPr>
      </w:pPr>
      <w:r w:rsidRPr="00537E37">
        <w:rPr>
          <w:rFonts w:ascii="GHEA Grapalat" w:hAnsi="GHEA Grapalat" w:cs="Sylfaen"/>
          <w:lang w:val="af-ZA"/>
        </w:rPr>
        <w:t>Հարգելի</w:t>
      </w:r>
      <w:r w:rsidRPr="00537E37">
        <w:rPr>
          <w:rFonts w:ascii="GHEA Grapalat" w:hAnsi="GHEA Grapalat" w:cs="Arial Armenian"/>
          <w:lang w:val="af-ZA"/>
        </w:rPr>
        <w:t xml:space="preserve"> </w:t>
      </w:r>
      <w:r w:rsidRPr="00537E37">
        <w:rPr>
          <w:rFonts w:ascii="GHEA Grapalat" w:hAnsi="GHEA Grapalat" w:cs="Sylfaen"/>
          <w:lang w:val="af-ZA"/>
        </w:rPr>
        <w:t>պարոն</w:t>
      </w:r>
      <w:r w:rsidRPr="00537E37">
        <w:rPr>
          <w:rFonts w:ascii="GHEA Grapalat" w:hAnsi="GHEA Grapalat" w:cs="Arial Armenian"/>
          <w:lang w:val="af-ZA"/>
        </w:rPr>
        <w:t xml:space="preserve"> </w:t>
      </w:r>
      <w:r w:rsidRPr="00537E37">
        <w:rPr>
          <w:rFonts w:ascii="GHEA Grapalat" w:hAnsi="GHEA Grapalat" w:cs="Sylfaen"/>
          <w:lang w:val="af-ZA"/>
        </w:rPr>
        <w:t>Աբրահամյան</w:t>
      </w:r>
    </w:p>
    <w:p w:rsidR="00255CC8" w:rsidRPr="00537E37" w:rsidRDefault="00255CC8" w:rsidP="00255CC8">
      <w:pPr>
        <w:pStyle w:val="mechtex"/>
        <w:spacing w:line="360" w:lineRule="auto"/>
        <w:jc w:val="both"/>
        <w:rPr>
          <w:rFonts w:ascii="GHEA Grapalat" w:hAnsi="GHEA Grapalat" w:cs="Times New Roman"/>
          <w:lang w:val="af-ZA"/>
        </w:rPr>
      </w:pPr>
    </w:p>
    <w:p w:rsidR="00255CC8" w:rsidRPr="00537E37" w:rsidRDefault="00255CC8" w:rsidP="00312D93">
      <w:pPr>
        <w:spacing w:after="0" w:line="360" w:lineRule="auto"/>
        <w:ind w:firstLine="720"/>
        <w:jc w:val="both"/>
        <w:rPr>
          <w:rFonts w:ascii="GHEA Grapalat" w:eastAsia="Times New Roman" w:hAnsi="GHEA Grapalat" w:cs="Times New Roman"/>
        </w:rPr>
      </w:pPr>
      <w:r w:rsidRPr="00537E37">
        <w:rPr>
          <w:rFonts w:ascii="GHEA Grapalat" w:eastAsia="Calibri" w:hAnsi="GHEA Grapalat" w:cs="Sylfaen"/>
          <w:lang w:val="af-ZA"/>
        </w:rPr>
        <w:t>Ձեզ ենք ներկայացնում Հայաստանի Հանրապետության կառավարության եզրակա</w:t>
      </w:r>
      <w:r w:rsidRPr="00537E37">
        <w:rPr>
          <w:rFonts w:ascii="GHEA Grapalat" w:eastAsia="Calibri" w:hAnsi="GHEA Grapalat" w:cs="Sylfaen"/>
          <w:lang w:val="af-ZA"/>
        </w:rPr>
        <w:softHyphen/>
        <w:t>ցու</w:t>
      </w:r>
      <w:r w:rsidRPr="00537E37">
        <w:rPr>
          <w:rFonts w:ascii="GHEA Grapalat" w:eastAsia="Calibri" w:hAnsi="GHEA Grapalat" w:cs="Sylfaen"/>
          <w:lang w:val="af-ZA"/>
        </w:rPr>
        <w:softHyphen/>
        <w:t>թյունը Հա</w:t>
      </w:r>
      <w:r w:rsidRPr="00537E37">
        <w:rPr>
          <w:rFonts w:ascii="GHEA Grapalat" w:eastAsia="Calibri" w:hAnsi="GHEA Grapalat" w:cs="Sylfaen"/>
          <w:lang w:val="af-ZA"/>
        </w:rPr>
        <w:softHyphen/>
        <w:t>յաստանի Հանրապետու</w:t>
      </w:r>
      <w:r w:rsidRPr="00537E37">
        <w:rPr>
          <w:rFonts w:ascii="GHEA Grapalat" w:eastAsia="Calibri" w:hAnsi="GHEA Grapalat" w:cs="Sylfaen"/>
          <w:lang w:val="af-ZA"/>
        </w:rPr>
        <w:softHyphen/>
        <w:t>թյան Ազգային ժողովի պատգամավորներ Վարդան Այվազ</w:t>
      </w:r>
      <w:r w:rsidRPr="00537E37">
        <w:rPr>
          <w:rFonts w:ascii="GHEA Grapalat" w:eastAsia="Calibri" w:hAnsi="GHEA Grapalat" w:cs="Sylfaen"/>
          <w:lang w:val="af-ZA"/>
        </w:rPr>
        <w:softHyphen/>
        <w:t>յա</w:t>
      </w:r>
      <w:r w:rsidRPr="00537E37">
        <w:rPr>
          <w:rFonts w:ascii="GHEA Grapalat" w:eastAsia="Calibri" w:hAnsi="GHEA Grapalat" w:cs="Sylfaen"/>
          <w:lang w:val="af-ZA"/>
        </w:rPr>
        <w:softHyphen/>
        <w:t>նի և</w:t>
      </w:r>
      <w:r w:rsidRPr="00537E37">
        <w:rPr>
          <w:rFonts w:ascii="GHEA Grapalat" w:hAnsi="GHEA Grapalat"/>
        </w:rPr>
        <w:t xml:space="preserve"> </w:t>
      </w:r>
      <w:hyperlink r:id="rId5" w:history="1">
        <w:r w:rsidRPr="00537E37">
          <w:rPr>
            <w:rStyle w:val="Hyperlink"/>
            <w:rFonts w:ascii="GHEA Grapalat" w:hAnsi="GHEA Grapalat"/>
            <w:color w:val="auto"/>
            <w:u w:val="none"/>
          </w:rPr>
          <w:t>Միքայել Մել</w:t>
        </w:r>
        <w:r w:rsidRPr="00537E37">
          <w:rPr>
            <w:rStyle w:val="Hyperlink"/>
            <w:rFonts w:ascii="GHEA Grapalat" w:hAnsi="GHEA Grapalat"/>
            <w:color w:val="auto"/>
            <w:u w:val="none"/>
          </w:rPr>
          <w:softHyphen/>
          <w:t>քումյան</w:t>
        </w:r>
      </w:hyperlink>
      <w:r w:rsidRPr="00537E37">
        <w:rPr>
          <w:rFonts w:ascii="GHEA Grapalat" w:hAnsi="GHEA Grapalat"/>
        </w:rPr>
        <w:t xml:space="preserve">ի՝ </w:t>
      </w:r>
      <w:r w:rsidRPr="00537E37">
        <w:rPr>
          <w:rFonts w:ascii="GHEA Grapalat" w:eastAsia="Calibri" w:hAnsi="GHEA Grapalat" w:cs="Sylfaen"/>
          <w:lang w:val="af-ZA"/>
        </w:rPr>
        <w:t>օրենսդրական նա</w:t>
      </w:r>
      <w:r w:rsidRPr="00537E37">
        <w:rPr>
          <w:rFonts w:ascii="GHEA Grapalat" w:eastAsia="Calibri" w:hAnsi="GHEA Grapalat" w:cs="Sylfaen"/>
          <w:lang w:val="af-ZA"/>
        </w:rPr>
        <w:softHyphen/>
        <w:t>խա</w:t>
      </w:r>
      <w:r w:rsidRPr="00537E37">
        <w:rPr>
          <w:rFonts w:ascii="GHEA Grapalat" w:eastAsia="Calibri" w:hAnsi="GHEA Grapalat" w:cs="Sylfaen"/>
          <w:lang w:val="af-ZA"/>
        </w:rPr>
        <w:softHyphen/>
      </w:r>
      <w:r w:rsidRPr="00537E37">
        <w:rPr>
          <w:rFonts w:ascii="GHEA Grapalat" w:eastAsia="Calibri" w:hAnsi="GHEA Grapalat" w:cs="Sylfaen"/>
          <w:lang w:val="af-ZA"/>
        </w:rPr>
        <w:softHyphen/>
        <w:t>ձեռ</w:t>
      </w:r>
      <w:r w:rsidRPr="00537E37">
        <w:rPr>
          <w:rFonts w:ascii="GHEA Grapalat" w:eastAsia="Calibri" w:hAnsi="GHEA Grapalat" w:cs="Sylfaen"/>
          <w:lang w:val="af-ZA"/>
        </w:rPr>
        <w:softHyphen/>
        <w:t>նու</w:t>
      </w:r>
      <w:r w:rsidRPr="00537E37">
        <w:rPr>
          <w:rFonts w:ascii="GHEA Grapalat" w:eastAsia="Calibri" w:hAnsi="GHEA Grapalat" w:cs="Sylfaen"/>
          <w:lang w:val="af-ZA"/>
        </w:rPr>
        <w:softHyphen/>
        <w:t>թյան կար</w:t>
      </w:r>
      <w:r w:rsidRPr="00537E37">
        <w:rPr>
          <w:rFonts w:ascii="GHEA Grapalat" w:eastAsia="Calibri" w:hAnsi="GHEA Grapalat" w:cs="Sylfaen"/>
          <w:lang w:val="af-ZA"/>
        </w:rPr>
        <w:softHyphen/>
        <w:t xml:space="preserve">գով ներկայացրած </w:t>
      </w:r>
      <w:r w:rsidRPr="00537E37">
        <w:rPr>
          <w:rFonts w:ascii="GHEA Grapalat" w:eastAsia="Times New Roman" w:hAnsi="GHEA Grapalat" w:cs="Times New Roman"/>
        </w:rPr>
        <w:t>«Շա</w:t>
      </w:r>
      <w:r w:rsidRPr="00537E37">
        <w:rPr>
          <w:rFonts w:ascii="GHEA Grapalat" w:eastAsia="Times New Roman" w:hAnsi="GHEA Grapalat" w:cs="Times New Roman"/>
        </w:rPr>
        <w:softHyphen/>
        <w:t>հու</w:t>
      </w:r>
      <w:r w:rsidRPr="00537E37">
        <w:rPr>
          <w:rFonts w:ascii="GHEA Grapalat" w:eastAsia="Times New Roman" w:hAnsi="GHEA Grapalat" w:cs="Times New Roman"/>
        </w:rPr>
        <w:softHyphen/>
        <w:t>թահարկի մա</w:t>
      </w:r>
      <w:r w:rsidRPr="00537E37">
        <w:rPr>
          <w:rFonts w:ascii="GHEA Grapalat" w:eastAsia="Times New Roman" w:hAnsi="GHEA Grapalat" w:cs="Times New Roman"/>
        </w:rPr>
        <w:softHyphen/>
        <w:t xml:space="preserve">սին» </w:t>
      </w:r>
      <w:r w:rsidRPr="00537E37">
        <w:rPr>
          <w:rFonts w:ascii="GHEA Grapalat" w:eastAsia="Calibri" w:hAnsi="GHEA Grapalat" w:cs="Sylfaen"/>
          <w:bCs/>
        </w:rPr>
        <w:t>Հայաստանի</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Հանրապե</w:t>
      </w:r>
      <w:r w:rsidRPr="00537E37">
        <w:rPr>
          <w:rFonts w:ascii="GHEA Grapalat" w:eastAsia="Calibri" w:hAnsi="GHEA Grapalat" w:cs="Sylfaen"/>
          <w:bCs/>
        </w:rPr>
        <w:softHyphen/>
        <w:t>տու</w:t>
      </w:r>
      <w:r w:rsidRPr="00537E37">
        <w:rPr>
          <w:rFonts w:ascii="GHEA Grapalat" w:eastAsia="Calibri" w:hAnsi="GHEA Grapalat" w:cs="Sylfaen"/>
          <w:bCs/>
        </w:rPr>
        <w:softHyphen/>
        <w:t>թյան</w:t>
      </w:r>
      <w:r w:rsidRPr="00537E37">
        <w:rPr>
          <w:rFonts w:ascii="GHEA Grapalat" w:eastAsia="Calibri" w:hAnsi="GHEA Grapalat" w:cs="Times New Roman"/>
          <w:bCs/>
          <w:lang w:val="fr-CA"/>
        </w:rPr>
        <w:t xml:space="preserve"> </w:t>
      </w:r>
      <w:r w:rsidRPr="00537E37">
        <w:rPr>
          <w:rFonts w:ascii="GHEA Grapalat" w:eastAsia="Calibri" w:hAnsi="GHEA Grapalat" w:cs="Sylfaen"/>
          <w:bCs/>
        </w:rPr>
        <w:t>օրենքում</w:t>
      </w:r>
      <w:r w:rsidRPr="00537E37">
        <w:rPr>
          <w:rFonts w:ascii="GHEA Grapalat" w:hAnsi="GHEA Grapalat" w:cs="Sylfaen"/>
          <w:bCs/>
        </w:rPr>
        <w:t xml:space="preserve"> փոփոխություններ</w:t>
      </w:r>
      <w:r w:rsidRPr="00537E37">
        <w:rPr>
          <w:rFonts w:ascii="GHEA Grapalat" w:eastAsia="Calibri" w:hAnsi="GHEA Grapalat" w:cs="Sylfaen"/>
          <w:bCs/>
        </w:rPr>
        <w:t xml:space="preserve"> կա</w:t>
      </w:r>
      <w:r w:rsidRPr="00537E37">
        <w:rPr>
          <w:rFonts w:ascii="GHEA Grapalat" w:eastAsia="Calibri" w:hAnsi="GHEA Grapalat" w:cs="Sylfaen"/>
          <w:bCs/>
        </w:rPr>
        <w:softHyphen/>
        <w:t>տա</w:t>
      </w:r>
      <w:r w:rsidRPr="00537E37">
        <w:rPr>
          <w:rFonts w:ascii="GHEA Grapalat" w:eastAsia="Calibri" w:hAnsi="GHEA Grapalat" w:cs="Sylfaen"/>
          <w:bCs/>
        </w:rPr>
        <w:softHyphen/>
        <w:t>րե</w:t>
      </w:r>
      <w:r w:rsidRPr="00537E37">
        <w:rPr>
          <w:rFonts w:ascii="GHEA Grapalat" w:eastAsia="Calibri" w:hAnsi="GHEA Grapalat" w:cs="Sylfaen"/>
          <w:bCs/>
        </w:rPr>
        <w:softHyphen/>
        <w:t>լու</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մա</w:t>
      </w:r>
      <w:r w:rsidRPr="00537E37">
        <w:rPr>
          <w:rFonts w:ascii="GHEA Grapalat" w:eastAsia="Calibri" w:hAnsi="GHEA Grapalat" w:cs="Sylfaen"/>
          <w:bCs/>
          <w:lang w:val="fr-CA"/>
        </w:rPr>
        <w:softHyphen/>
      </w:r>
      <w:r w:rsidRPr="00537E37">
        <w:rPr>
          <w:rFonts w:ascii="GHEA Grapalat" w:eastAsia="Calibri" w:hAnsi="GHEA Grapalat" w:cs="Sylfaen"/>
          <w:bCs/>
        </w:rPr>
        <w:t>սին</w:t>
      </w:r>
      <w:r w:rsidRPr="00537E37">
        <w:rPr>
          <w:rFonts w:ascii="GHEA Grapalat" w:eastAsia="Calibri" w:hAnsi="GHEA Grapalat" w:cs="Sylfaen"/>
          <w:bCs/>
          <w:lang w:val="fr-CA"/>
        </w:rPr>
        <w:t xml:space="preserve">» </w:t>
      </w:r>
      <w:r w:rsidRPr="00537E37">
        <w:rPr>
          <w:rFonts w:ascii="GHEA Grapalat" w:eastAsia="Calibri" w:hAnsi="GHEA Grapalat" w:cs="Sylfaen"/>
          <w:lang w:val="af-ZA"/>
        </w:rPr>
        <w:t>Հայ</w:t>
      </w:r>
      <w:r w:rsidRPr="00537E37">
        <w:rPr>
          <w:rFonts w:ascii="GHEA Grapalat" w:eastAsia="Calibri" w:hAnsi="GHEA Grapalat" w:cs="Sylfaen"/>
          <w:lang w:val="af-ZA"/>
        </w:rPr>
        <w:softHyphen/>
        <w:t>աստանի Հան</w:t>
      </w:r>
      <w:r w:rsidRPr="00537E37">
        <w:rPr>
          <w:rFonts w:ascii="GHEA Grapalat" w:eastAsia="Calibri" w:hAnsi="GHEA Grapalat" w:cs="Sylfaen"/>
          <w:lang w:val="af-ZA"/>
        </w:rPr>
        <w:softHyphen/>
        <w:t>րապետության օրենքի նախագծի (</w:t>
      </w:r>
      <w:r w:rsidRPr="00537E37">
        <w:rPr>
          <w:rFonts w:ascii="GHEA Grapalat" w:eastAsia="Times New Roman" w:hAnsi="GHEA Grapalat" w:cs="Times New Roman"/>
          <w:i/>
          <w:iCs/>
        </w:rPr>
        <w:t>Պ-411-03.12.2013-ՏՀ-010/0</w:t>
      </w:r>
      <w:r w:rsidRPr="00537E37">
        <w:rPr>
          <w:rFonts w:ascii="GHEA Grapalat" w:eastAsia="Calibri" w:hAnsi="GHEA Grapalat" w:cs="Sylfaen"/>
          <w:lang w:val="af-ZA"/>
        </w:rPr>
        <w:t>) վե</w:t>
      </w:r>
      <w:r w:rsidRPr="00537E37">
        <w:rPr>
          <w:rFonts w:ascii="GHEA Grapalat" w:eastAsia="Calibri" w:hAnsi="GHEA Grapalat" w:cs="Sylfaen"/>
          <w:lang w:val="af-ZA"/>
        </w:rPr>
        <w:softHyphen/>
      </w:r>
      <w:r w:rsidR="00312D93" w:rsidRPr="00537E37">
        <w:rPr>
          <w:rFonts w:ascii="GHEA Grapalat" w:eastAsia="Calibri" w:hAnsi="GHEA Grapalat" w:cs="Sylfaen"/>
          <w:lang w:val="af-ZA"/>
        </w:rPr>
        <w:softHyphen/>
      </w:r>
      <w:r w:rsidRPr="00537E37">
        <w:rPr>
          <w:rFonts w:ascii="GHEA Grapalat" w:eastAsia="Calibri" w:hAnsi="GHEA Grapalat" w:cs="Sylfaen"/>
          <w:lang w:val="af-ZA"/>
        </w:rPr>
        <w:t>րա</w:t>
      </w:r>
      <w:r w:rsidRPr="00537E37">
        <w:rPr>
          <w:rFonts w:ascii="GHEA Grapalat" w:eastAsia="Calibri" w:hAnsi="GHEA Grapalat" w:cs="Sylfaen"/>
          <w:lang w:val="af-ZA"/>
        </w:rPr>
        <w:softHyphen/>
      </w:r>
      <w:r w:rsidRPr="00537E37">
        <w:rPr>
          <w:rFonts w:ascii="GHEA Grapalat" w:eastAsia="Calibri" w:hAnsi="GHEA Grapalat" w:cs="Sylfaen"/>
          <w:lang w:val="af-ZA"/>
        </w:rPr>
        <w:softHyphen/>
      </w:r>
      <w:r w:rsidR="00312D93" w:rsidRPr="00537E37">
        <w:rPr>
          <w:rFonts w:ascii="GHEA Grapalat" w:eastAsia="Calibri" w:hAnsi="GHEA Grapalat" w:cs="Sylfaen"/>
          <w:lang w:val="af-ZA"/>
        </w:rPr>
        <w:softHyphen/>
      </w:r>
      <w:r w:rsidRPr="00537E37">
        <w:rPr>
          <w:rFonts w:ascii="GHEA Grapalat" w:eastAsia="Calibri" w:hAnsi="GHEA Grapalat" w:cs="Sylfaen"/>
          <w:lang w:val="af-ZA"/>
        </w:rPr>
        <w:t>բերյալ:</w:t>
      </w:r>
    </w:p>
    <w:p w:rsidR="00312D93" w:rsidRPr="00537E37" w:rsidRDefault="00312D93" w:rsidP="00312D93">
      <w:pPr>
        <w:spacing w:after="0" w:line="360" w:lineRule="auto"/>
        <w:ind w:firstLine="600"/>
        <w:jc w:val="both"/>
        <w:rPr>
          <w:rFonts w:ascii="GHEA Grapalat" w:hAnsi="GHEA Grapalat" w:cs="Sylfaen"/>
        </w:rPr>
      </w:pPr>
      <w:r w:rsidRPr="00537E37">
        <w:rPr>
          <w:rFonts w:ascii="GHEA Grapalat" w:hAnsi="GHEA Grapalat" w:cs="Sylfaen"/>
        </w:rPr>
        <w:t xml:space="preserve">Նախագծով առաջարկվում է «Շահութահարկի մասին» </w:t>
      </w:r>
      <w:r w:rsidRPr="00537E37">
        <w:rPr>
          <w:rFonts w:ascii="GHEA Grapalat" w:eastAsia="Calibri" w:hAnsi="GHEA Grapalat" w:cs="Sylfaen"/>
          <w:bCs/>
        </w:rPr>
        <w:t>Հայաստանի</w:t>
      </w:r>
      <w:r w:rsidRPr="00537E37">
        <w:rPr>
          <w:rFonts w:ascii="GHEA Grapalat" w:eastAsia="Calibri" w:hAnsi="GHEA Grapalat" w:cs="Times New Roman"/>
          <w:bCs/>
          <w:lang w:val="fr-CA"/>
        </w:rPr>
        <w:t xml:space="preserve"> </w:t>
      </w:r>
      <w:r w:rsidRPr="00537E37">
        <w:rPr>
          <w:rFonts w:ascii="GHEA Grapalat" w:eastAsia="Calibri" w:hAnsi="GHEA Grapalat" w:cs="Sylfaen"/>
          <w:bCs/>
        </w:rPr>
        <w:t>Հանրապե</w:t>
      </w:r>
      <w:r w:rsidRPr="00537E37">
        <w:rPr>
          <w:rFonts w:ascii="GHEA Grapalat" w:eastAsia="Calibri" w:hAnsi="GHEA Grapalat" w:cs="Sylfaen"/>
          <w:bCs/>
        </w:rPr>
        <w:softHyphen/>
        <w:t>տու</w:t>
      </w:r>
      <w:r w:rsidRPr="00537E37">
        <w:rPr>
          <w:rFonts w:ascii="GHEA Grapalat" w:eastAsia="Calibri" w:hAnsi="GHEA Grapalat" w:cs="Sylfaen"/>
          <w:bCs/>
        </w:rPr>
        <w:softHyphen/>
        <w:t>թյան</w:t>
      </w:r>
      <w:r w:rsidRPr="00537E37">
        <w:rPr>
          <w:rFonts w:ascii="GHEA Grapalat" w:hAnsi="GHEA Grapalat" w:cs="Sylfaen"/>
        </w:rPr>
        <w:t xml:space="preserve"> օրենքի 12-րդ հոդվածով սահ</w:t>
      </w:r>
      <w:r w:rsidRPr="00537E37">
        <w:rPr>
          <w:rFonts w:ascii="GHEA Grapalat" w:hAnsi="GHEA Grapalat" w:cs="Sylfaen"/>
        </w:rPr>
        <w:softHyphen/>
      </w:r>
      <w:r w:rsidRPr="00537E37">
        <w:rPr>
          <w:rFonts w:ascii="GHEA Grapalat" w:hAnsi="GHEA Grapalat" w:cs="Sylfaen"/>
        </w:rPr>
        <w:softHyphen/>
      </w:r>
      <w:r w:rsidRPr="00537E37">
        <w:rPr>
          <w:rFonts w:ascii="GHEA Grapalat" w:hAnsi="GHEA Grapalat" w:cs="Sylfaen"/>
        </w:rPr>
        <w:softHyphen/>
        <w:t>մանված` մինչև 2014 թվա</w:t>
      </w:r>
      <w:r w:rsidRPr="00537E37">
        <w:rPr>
          <w:rFonts w:ascii="GHEA Grapalat" w:hAnsi="GHEA Grapalat" w:cs="Sylfaen"/>
        </w:rPr>
        <w:softHyphen/>
        <w:t>կանի հունվարի 1-ը ձեռք բերված (կառուցված, մշակված) ոչ ընթա</w:t>
      </w:r>
      <w:r w:rsidRPr="00537E37">
        <w:rPr>
          <w:rFonts w:ascii="GHEA Grapalat" w:hAnsi="GHEA Grapalat" w:cs="Sylfaen"/>
        </w:rPr>
        <w:softHyphen/>
      </w:r>
      <w:r w:rsidRPr="00537E37">
        <w:rPr>
          <w:rFonts w:ascii="GHEA Grapalat" w:hAnsi="GHEA Grapalat" w:cs="Sylfaen"/>
        </w:rPr>
        <w:softHyphen/>
        <w:t>ցիկ ակտիվների ամոր</w:t>
      </w:r>
      <w:r w:rsidRPr="00537E37">
        <w:rPr>
          <w:rFonts w:ascii="GHEA Grapalat" w:hAnsi="GHEA Grapalat" w:cs="Sylfaen"/>
        </w:rPr>
        <w:softHyphen/>
        <w:t>տիզացիոն նվազագույն ժամկետները 2014 թվականի հունվարի 1-ից սահմանել`</w:t>
      </w:r>
    </w:p>
    <w:p w:rsidR="00312D93" w:rsidRPr="00537E37" w:rsidRDefault="00312D93" w:rsidP="00312D93">
      <w:pPr>
        <w:spacing w:after="0" w:line="360" w:lineRule="auto"/>
        <w:ind w:firstLine="600"/>
        <w:jc w:val="both"/>
        <w:rPr>
          <w:rFonts w:ascii="GHEA Grapalat" w:hAnsi="GHEA Grapalat" w:cs="Sylfaen"/>
        </w:rPr>
      </w:pPr>
      <w:r w:rsidRPr="00537E37">
        <w:rPr>
          <w:rFonts w:ascii="GHEA Grapalat" w:hAnsi="GHEA Grapalat" w:cs="Sylfaen"/>
        </w:rPr>
        <w:t xml:space="preserve">ա) </w:t>
      </w:r>
      <w:proofErr w:type="gramStart"/>
      <w:r w:rsidRPr="00537E37">
        <w:rPr>
          <w:rFonts w:ascii="GHEA Grapalat" w:hAnsi="GHEA Grapalat" w:cs="Sylfaen"/>
        </w:rPr>
        <w:t>շենքերի</w:t>
      </w:r>
      <w:proofErr w:type="gramEnd"/>
      <w:r w:rsidRPr="00537E37">
        <w:rPr>
          <w:rFonts w:ascii="GHEA Grapalat" w:hAnsi="GHEA Grapalat" w:cs="Sylfaen"/>
        </w:rPr>
        <w:t>, շինությունների և փոխանցող հարմարանքների համար` ներկայումս գոր</w:t>
      </w:r>
      <w:r w:rsidRPr="00537E37">
        <w:rPr>
          <w:rFonts w:ascii="GHEA Grapalat" w:hAnsi="GHEA Grapalat" w:cs="Sylfaen"/>
        </w:rPr>
        <w:softHyphen/>
        <w:t>ծող 20 տարվա փոխարեն 15 տարի,</w:t>
      </w:r>
    </w:p>
    <w:p w:rsidR="00312D93" w:rsidRPr="00537E37" w:rsidRDefault="00312D93" w:rsidP="00312D93">
      <w:pPr>
        <w:spacing w:after="0" w:line="360" w:lineRule="auto"/>
        <w:ind w:firstLine="600"/>
        <w:jc w:val="both"/>
        <w:rPr>
          <w:rFonts w:ascii="GHEA Grapalat" w:hAnsi="GHEA Grapalat" w:cs="Sylfaen"/>
        </w:rPr>
      </w:pPr>
      <w:r w:rsidRPr="00537E37">
        <w:rPr>
          <w:rFonts w:ascii="GHEA Grapalat" w:hAnsi="GHEA Grapalat" w:cs="Sylfaen"/>
        </w:rPr>
        <w:t xml:space="preserve">բ) </w:t>
      </w:r>
      <w:proofErr w:type="gramStart"/>
      <w:r w:rsidRPr="00537E37">
        <w:rPr>
          <w:rFonts w:ascii="GHEA Grapalat" w:hAnsi="GHEA Grapalat" w:cs="Sylfaen"/>
        </w:rPr>
        <w:t>հյուրանոցների</w:t>
      </w:r>
      <w:proofErr w:type="gramEnd"/>
      <w:r w:rsidRPr="00537E37">
        <w:rPr>
          <w:rFonts w:ascii="GHEA Grapalat" w:hAnsi="GHEA Grapalat" w:cs="Sylfaen"/>
        </w:rPr>
        <w:t>, պանսիոնատների, հանգստյան տների, առողջարանների, կրթա</w:t>
      </w:r>
      <w:r w:rsidRPr="00537E37">
        <w:rPr>
          <w:rFonts w:ascii="GHEA Grapalat" w:hAnsi="GHEA Grapalat" w:cs="Sylfaen"/>
        </w:rPr>
        <w:softHyphen/>
        <w:t>կան և ուսումնական հաստատությունների շենքերի և շինությունների համար` ներկայումս գոր</w:t>
      </w:r>
      <w:r w:rsidRPr="00537E37">
        <w:rPr>
          <w:rFonts w:ascii="GHEA Grapalat" w:hAnsi="GHEA Grapalat" w:cs="Sylfaen"/>
        </w:rPr>
        <w:softHyphen/>
        <w:t>ծող 10 տարվա փոխարեն 8 տարի,</w:t>
      </w:r>
    </w:p>
    <w:p w:rsidR="00312D93" w:rsidRPr="00537E37" w:rsidRDefault="00312D93" w:rsidP="00312D93">
      <w:pPr>
        <w:spacing w:after="0" w:line="360" w:lineRule="auto"/>
        <w:ind w:firstLine="600"/>
        <w:jc w:val="both"/>
        <w:rPr>
          <w:rFonts w:ascii="GHEA Grapalat" w:hAnsi="GHEA Grapalat" w:cs="Sylfaen"/>
        </w:rPr>
      </w:pPr>
      <w:r w:rsidRPr="00537E37">
        <w:rPr>
          <w:rFonts w:ascii="GHEA Grapalat" w:hAnsi="GHEA Grapalat" w:cs="Sylfaen"/>
        </w:rPr>
        <w:t xml:space="preserve">գ) </w:t>
      </w:r>
      <w:proofErr w:type="gramStart"/>
      <w:r w:rsidRPr="00537E37">
        <w:rPr>
          <w:rFonts w:ascii="GHEA Grapalat" w:hAnsi="GHEA Grapalat" w:cs="Sylfaen"/>
        </w:rPr>
        <w:t>չնշված</w:t>
      </w:r>
      <w:proofErr w:type="gramEnd"/>
      <w:r w:rsidRPr="00537E37">
        <w:rPr>
          <w:rFonts w:ascii="GHEA Grapalat" w:hAnsi="GHEA Grapalat" w:cs="Sylfaen"/>
        </w:rPr>
        <w:t xml:space="preserve"> հոսքային գծերի, ռոբոտատեխնիկայի համար` ներկայումս գործող 3 տարվա փոխա</w:t>
      </w:r>
      <w:r w:rsidRPr="00537E37">
        <w:rPr>
          <w:rFonts w:ascii="GHEA Grapalat" w:hAnsi="GHEA Grapalat" w:cs="Sylfaen"/>
        </w:rPr>
        <w:softHyphen/>
      </w:r>
      <w:r w:rsidRPr="00537E37">
        <w:rPr>
          <w:rFonts w:ascii="GHEA Grapalat" w:hAnsi="GHEA Grapalat" w:cs="Sylfaen"/>
        </w:rPr>
        <w:softHyphen/>
        <w:t>րեն սահմանել 2 տարի:</w:t>
      </w:r>
    </w:p>
    <w:p w:rsidR="00312D93" w:rsidRPr="00537E37" w:rsidRDefault="00312D93" w:rsidP="00312D93">
      <w:pPr>
        <w:spacing w:after="0" w:line="360" w:lineRule="auto"/>
        <w:ind w:firstLine="600"/>
        <w:jc w:val="both"/>
        <w:rPr>
          <w:rFonts w:ascii="GHEA Grapalat" w:hAnsi="GHEA Grapalat" w:cs="Sylfaen"/>
        </w:rPr>
      </w:pPr>
      <w:proofErr w:type="gramStart"/>
      <w:r w:rsidRPr="00537E37">
        <w:rPr>
          <w:rFonts w:ascii="GHEA Grapalat" w:hAnsi="GHEA Grapalat" w:cs="Sylfaen"/>
        </w:rPr>
        <w:t>Այդ կապակցությամբ հայտնում ենք, որ.</w:t>
      </w:r>
      <w:proofErr w:type="gramEnd"/>
      <w:r w:rsidRPr="00537E37">
        <w:rPr>
          <w:rFonts w:ascii="GHEA Grapalat" w:hAnsi="GHEA Grapalat" w:cs="Sylfaen"/>
        </w:rPr>
        <w:t xml:space="preserve"> </w:t>
      </w:r>
    </w:p>
    <w:p w:rsidR="00312D93" w:rsidRPr="00537E37" w:rsidRDefault="00312D93" w:rsidP="00312D93">
      <w:pPr>
        <w:numPr>
          <w:ilvl w:val="0"/>
          <w:numId w:val="2"/>
        </w:numPr>
        <w:tabs>
          <w:tab w:val="left" w:pos="993"/>
        </w:tabs>
        <w:spacing w:after="0" w:line="360" w:lineRule="auto"/>
        <w:ind w:left="0" w:firstLine="600"/>
        <w:jc w:val="both"/>
        <w:rPr>
          <w:rFonts w:ascii="GHEA Grapalat" w:hAnsi="GHEA Grapalat" w:cs="Sylfaen"/>
        </w:rPr>
      </w:pPr>
      <w:r w:rsidRPr="00537E37">
        <w:rPr>
          <w:rFonts w:ascii="GHEA Grapalat" w:hAnsi="GHEA Grapalat" w:cs="Sylfaen"/>
        </w:rPr>
        <w:t xml:space="preserve">«Շահութահարկի մասին» </w:t>
      </w:r>
      <w:r w:rsidRPr="00537E37">
        <w:rPr>
          <w:rFonts w:ascii="GHEA Grapalat" w:eastAsia="Calibri" w:hAnsi="GHEA Grapalat" w:cs="Sylfaen"/>
          <w:lang w:val="af-ZA"/>
        </w:rPr>
        <w:t>Հայ</w:t>
      </w:r>
      <w:r w:rsidRPr="00537E37">
        <w:rPr>
          <w:rFonts w:ascii="GHEA Grapalat" w:eastAsia="Calibri" w:hAnsi="GHEA Grapalat" w:cs="Sylfaen"/>
          <w:lang w:val="af-ZA"/>
        </w:rPr>
        <w:softHyphen/>
        <w:t>աստանի Հան</w:t>
      </w:r>
      <w:r w:rsidRPr="00537E37">
        <w:rPr>
          <w:rFonts w:ascii="GHEA Grapalat" w:eastAsia="Calibri" w:hAnsi="GHEA Grapalat" w:cs="Sylfaen"/>
          <w:lang w:val="af-ZA"/>
        </w:rPr>
        <w:softHyphen/>
        <w:t>րապետության</w:t>
      </w:r>
      <w:r w:rsidRPr="00537E37">
        <w:rPr>
          <w:rFonts w:ascii="GHEA Grapalat" w:hAnsi="GHEA Grapalat" w:cs="Sylfaen"/>
        </w:rPr>
        <w:t xml:space="preserve"> գործող օրենքով ոչ ընթա</w:t>
      </w:r>
      <w:r w:rsidRPr="00537E37">
        <w:rPr>
          <w:rFonts w:ascii="GHEA Grapalat" w:hAnsi="GHEA Grapalat" w:cs="Sylfaen"/>
        </w:rPr>
        <w:softHyphen/>
      </w:r>
      <w:r w:rsidRPr="00537E37">
        <w:rPr>
          <w:rFonts w:ascii="GHEA Grapalat" w:hAnsi="GHEA Grapalat" w:cs="Sylfaen"/>
        </w:rPr>
        <w:softHyphen/>
        <w:t>ցիկ ակտիվների համար սահ</w:t>
      </w:r>
      <w:r w:rsidRPr="00537E37">
        <w:rPr>
          <w:rFonts w:ascii="GHEA Grapalat" w:hAnsi="GHEA Grapalat" w:cs="Sylfaen"/>
        </w:rPr>
        <w:softHyphen/>
        <w:t>մանված ամորտիզացիոն նվազագույն ժամկետները արդեն իսկ ենթադրում են արա</w:t>
      </w:r>
      <w:r w:rsidRPr="00537E37">
        <w:rPr>
          <w:rFonts w:ascii="GHEA Grapalat" w:hAnsi="GHEA Grapalat" w:cs="Sylfaen"/>
        </w:rPr>
        <w:softHyphen/>
        <w:t>գաց</w:t>
      </w:r>
      <w:r w:rsidRPr="00537E37">
        <w:rPr>
          <w:rFonts w:ascii="GHEA Grapalat" w:hAnsi="GHEA Grapalat" w:cs="Sylfaen"/>
        </w:rPr>
        <w:softHyphen/>
        <w:t xml:space="preserve">ված ամորտիզացիայի համակարգի կիրառություն, քանի որ այդ </w:t>
      </w:r>
      <w:r w:rsidRPr="00537E37">
        <w:rPr>
          <w:rFonts w:ascii="GHEA Grapalat" w:hAnsi="GHEA Grapalat" w:cs="Sylfaen"/>
        </w:rPr>
        <w:lastRenderedPageBreak/>
        <w:t>ժամ</w:t>
      </w:r>
      <w:r w:rsidRPr="00537E37">
        <w:rPr>
          <w:rFonts w:ascii="GHEA Grapalat" w:hAnsi="GHEA Grapalat" w:cs="Sylfaen"/>
        </w:rPr>
        <w:softHyphen/>
        <w:t>կետները նկա</w:t>
      </w:r>
      <w:r w:rsidRPr="00537E37">
        <w:rPr>
          <w:rFonts w:ascii="GHEA Grapalat" w:hAnsi="GHEA Grapalat" w:cs="Sylfaen"/>
        </w:rPr>
        <w:softHyphen/>
        <w:t>տե</w:t>
      </w:r>
      <w:r w:rsidRPr="00537E37">
        <w:rPr>
          <w:rFonts w:ascii="GHEA Grapalat" w:hAnsi="GHEA Grapalat" w:cs="Sylfaen"/>
        </w:rPr>
        <w:softHyphen/>
        <w:t>լիո</w:t>
      </w:r>
      <w:r w:rsidRPr="00537E37">
        <w:rPr>
          <w:rFonts w:ascii="GHEA Grapalat" w:hAnsi="GHEA Grapalat" w:cs="Sylfaen"/>
        </w:rPr>
        <w:softHyphen/>
        <w:t>րեն ավելի կարճ են, քան համապատասխան ոչ ընթացիկ ակտիվների օգ</w:t>
      </w:r>
      <w:r w:rsidRPr="00537E37">
        <w:rPr>
          <w:rFonts w:ascii="GHEA Grapalat" w:hAnsi="GHEA Grapalat" w:cs="Sylfaen"/>
        </w:rPr>
        <w:softHyphen/>
        <w:t>տակար ծառա</w:t>
      </w:r>
      <w:r w:rsidRPr="00537E37">
        <w:rPr>
          <w:rFonts w:ascii="GHEA Grapalat" w:hAnsi="GHEA Grapalat" w:cs="Sylfaen"/>
        </w:rPr>
        <w:softHyphen/>
        <w:t>յու</w:t>
      </w:r>
      <w:r w:rsidRPr="00537E37">
        <w:rPr>
          <w:rFonts w:ascii="GHEA Grapalat" w:hAnsi="GHEA Grapalat" w:cs="Sylfaen"/>
        </w:rPr>
        <w:softHyphen/>
        <w:t>թյան ժամկետներն են: Այսինքն, նախագծի ընդունման հիմնավորմամբ ներ</w:t>
      </w:r>
      <w:r w:rsidRPr="00537E37">
        <w:rPr>
          <w:rFonts w:ascii="GHEA Grapalat" w:hAnsi="GHEA Grapalat" w:cs="Sylfaen"/>
        </w:rPr>
        <w:softHyphen/>
        <w:t>կայացված` ոչ ընթացիկ ակտիվները առավել կարճ ժամկետում արդիականացնելու ու վեր</w:t>
      </w:r>
      <w:r w:rsidRPr="00537E37">
        <w:rPr>
          <w:rFonts w:ascii="GHEA Grapalat" w:hAnsi="GHEA Grapalat" w:cs="Sylfaen"/>
        </w:rPr>
        <w:softHyphen/>
        <w:t>ար</w:t>
      </w:r>
      <w:r w:rsidRPr="00537E37">
        <w:rPr>
          <w:rFonts w:ascii="GHEA Grapalat" w:hAnsi="GHEA Grapalat" w:cs="Sylfaen"/>
        </w:rPr>
        <w:softHyphen/>
        <w:t>տադրելու նպա</w:t>
      </w:r>
      <w:r w:rsidRPr="00537E37">
        <w:rPr>
          <w:rFonts w:ascii="GHEA Grapalat" w:hAnsi="GHEA Grapalat" w:cs="Sylfaen"/>
        </w:rPr>
        <w:softHyphen/>
        <w:t>տակադրումը, հնարավոր է հաջողությամբ իրականացնել նաև գործող օրեն</w:t>
      </w:r>
      <w:r w:rsidRPr="00537E37">
        <w:rPr>
          <w:rFonts w:ascii="GHEA Grapalat" w:hAnsi="GHEA Grapalat" w:cs="Sylfaen"/>
        </w:rPr>
        <w:softHyphen/>
        <w:t>քի շրջա</w:t>
      </w:r>
      <w:r w:rsidRPr="00537E37">
        <w:rPr>
          <w:rFonts w:ascii="GHEA Grapalat" w:hAnsi="GHEA Grapalat" w:cs="Sylfaen"/>
        </w:rPr>
        <w:softHyphen/>
        <w:t>նակ</w:t>
      </w:r>
      <w:r w:rsidRPr="00537E37">
        <w:rPr>
          <w:rFonts w:ascii="GHEA Grapalat" w:hAnsi="GHEA Grapalat" w:cs="Sylfaen"/>
        </w:rPr>
        <w:softHyphen/>
        <w:t>ներում:</w:t>
      </w:r>
    </w:p>
    <w:p w:rsidR="00312D93" w:rsidRPr="00537E37" w:rsidRDefault="00312D93" w:rsidP="00312D93">
      <w:pPr>
        <w:numPr>
          <w:ilvl w:val="0"/>
          <w:numId w:val="2"/>
        </w:numPr>
        <w:tabs>
          <w:tab w:val="left" w:pos="993"/>
        </w:tabs>
        <w:spacing w:after="0" w:line="360" w:lineRule="auto"/>
        <w:ind w:left="0" w:firstLine="600"/>
        <w:jc w:val="both"/>
        <w:rPr>
          <w:rFonts w:ascii="GHEA Grapalat" w:hAnsi="GHEA Grapalat" w:cs="Sylfaen"/>
        </w:rPr>
      </w:pPr>
      <w:r w:rsidRPr="00537E37">
        <w:rPr>
          <w:rFonts w:ascii="GHEA Grapalat" w:hAnsi="GHEA Grapalat" w:cs="Sylfaen"/>
        </w:rPr>
        <w:t>Ոչ ընթացիկ ակտիվների ամորտիզացիոն համակարգի կատարելագործման, դրա գծով հարկային հաշվառման կանոնների պարզեցման, ինչպես նաև ամորտիզացիոն նվա</w:t>
      </w:r>
      <w:r w:rsidRPr="00537E37">
        <w:rPr>
          <w:rFonts w:ascii="GHEA Grapalat" w:hAnsi="GHEA Grapalat" w:cs="Sylfaen"/>
        </w:rPr>
        <w:softHyphen/>
        <w:t>զա</w:t>
      </w:r>
      <w:r w:rsidRPr="00537E37">
        <w:rPr>
          <w:rFonts w:ascii="GHEA Grapalat" w:hAnsi="GHEA Grapalat" w:cs="Sylfaen"/>
        </w:rPr>
        <w:softHyphen/>
        <w:t xml:space="preserve">գույն ժամկետների առավել կրճատման խնդիրը լուծվել է </w:t>
      </w:r>
      <w:r w:rsidRPr="00537E37">
        <w:rPr>
          <w:rFonts w:ascii="GHEA Grapalat" w:eastAsia="Calibri" w:hAnsi="GHEA Grapalat" w:cs="Sylfaen"/>
          <w:lang w:val="af-ZA"/>
        </w:rPr>
        <w:t>Հայ</w:t>
      </w:r>
      <w:r w:rsidRPr="00537E37">
        <w:rPr>
          <w:rFonts w:ascii="GHEA Grapalat" w:eastAsia="Calibri" w:hAnsi="GHEA Grapalat" w:cs="Sylfaen"/>
          <w:lang w:val="af-ZA"/>
        </w:rPr>
        <w:softHyphen/>
        <w:t>աստանի Հան</w:t>
      </w:r>
      <w:r w:rsidRPr="00537E37">
        <w:rPr>
          <w:rFonts w:ascii="GHEA Grapalat" w:eastAsia="Calibri" w:hAnsi="GHEA Grapalat" w:cs="Sylfaen"/>
          <w:lang w:val="af-ZA"/>
        </w:rPr>
        <w:softHyphen/>
        <w:t>րապետության</w:t>
      </w:r>
      <w:r w:rsidRPr="00537E37">
        <w:rPr>
          <w:rFonts w:ascii="GHEA Grapalat" w:hAnsi="GHEA Grapalat" w:cs="Sylfaen"/>
        </w:rPr>
        <w:t xml:space="preserve"> կա</w:t>
      </w:r>
      <w:r w:rsidRPr="00537E37">
        <w:rPr>
          <w:rFonts w:ascii="GHEA Grapalat" w:hAnsi="GHEA Grapalat" w:cs="Sylfaen"/>
        </w:rPr>
        <w:softHyphen/>
        <w:t>ռա</w:t>
      </w:r>
      <w:r w:rsidRPr="00537E37">
        <w:rPr>
          <w:rFonts w:ascii="GHEA Grapalat" w:hAnsi="GHEA Grapalat" w:cs="Sylfaen"/>
        </w:rPr>
        <w:softHyphen/>
        <w:t>վարության նախա</w:t>
      </w:r>
      <w:r w:rsidRPr="00537E37">
        <w:rPr>
          <w:rFonts w:ascii="GHEA Grapalat" w:hAnsi="GHEA Grapalat" w:cs="Sylfaen"/>
        </w:rPr>
        <w:softHyphen/>
        <w:t>ձեռ</w:t>
      </w:r>
      <w:r w:rsidRPr="00537E37">
        <w:rPr>
          <w:rFonts w:ascii="GHEA Grapalat" w:hAnsi="GHEA Grapalat" w:cs="Sylfaen"/>
        </w:rPr>
        <w:softHyphen/>
        <w:t xml:space="preserve">նությամբ 2012 թվականի դեկտեմբերի 19-ին </w:t>
      </w:r>
      <w:r w:rsidRPr="00537E37">
        <w:rPr>
          <w:rFonts w:ascii="GHEA Grapalat" w:eastAsia="Calibri" w:hAnsi="GHEA Grapalat" w:cs="Sylfaen"/>
          <w:lang w:val="af-ZA"/>
        </w:rPr>
        <w:t>Հայ</w:t>
      </w:r>
      <w:r w:rsidRPr="00537E37">
        <w:rPr>
          <w:rFonts w:ascii="GHEA Grapalat" w:eastAsia="Calibri" w:hAnsi="GHEA Grapalat" w:cs="Sylfaen"/>
          <w:lang w:val="af-ZA"/>
        </w:rPr>
        <w:softHyphen/>
        <w:t>աստանի Հան</w:t>
      </w:r>
      <w:r w:rsidRPr="00537E37">
        <w:rPr>
          <w:rFonts w:ascii="GHEA Grapalat" w:eastAsia="Calibri" w:hAnsi="GHEA Grapalat" w:cs="Sylfaen"/>
          <w:lang w:val="af-ZA"/>
        </w:rPr>
        <w:softHyphen/>
        <w:t>րա</w:t>
      </w:r>
      <w:r w:rsidRPr="00537E37">
        <w:rPr>
          <w:rFonts w:ascii="GHEA Grapalat" w:eastAsia="Calibri" w:hAnsi="GHEA Grapalat" w:cs="Sylfaen"/>
          <w:lang w:val="af-ZA"/>
        </w:rPr>
        <w:softHyphen/>
        <w:t>պե</w:t>
      </w:r>
      <w:r w:rsidRPr="00537E37">
        <w:rPr>
          <w:rFonts w:ascii="GHEA Grapalat" w:eastAsia="Calibri" w:hAnsi="GHEA Grapalat" w:cs="Sylfaen"/>
          <w:lang w:val="af-ZA"/>
        </w:rPr>
        <w:softHyphen/>
        <w:t>տու</w:t>
      </w:r>
      <w:r w:rsidRPr="00537E37">
        <w:rPr>
          <w:rFonts w:ascii="GHEA Grapalat" w:eastAsia="Calibri" w:hAnsi="GHEA Grapalat" w:cs="Sylfaen"/>
          <w:lang w:val="af-ZA"/>
        </w:rPr>
        <w:softHyphen/>
        <w:t>թյան</w:t>
      </w:r>
      <w:r w:rsidRPr="00537E37">
        <w:rPr>
          <w:rFonts w:ascii="GHEA Grapalat" w:hAnsi="GHEA Grapalat" w:cs="Sylfaen"/>
        </w:rPr>
        <w:t xml:space="preserve"> Ազգային Ժողովի կողմից ընդունված` «Շահու</w:t>
      </w:r>
      <w:r w:rsidRPr="00537E37">
        <w:rPr>
          <w:rFonts w:ascii="GHEA Grapalat" w:hAnsi="GHEA Grapalat" w:cs="Sylfaen"/>
        </w:rPr>
        <w:softHyphen/>
        <w:t xml:space="preserve">թահարկի մասին» </w:t>
      </w:r>
      <w:r w:rsidRPr="00537E37">
        <w:rPr>
          <w:rFonts w:ascii="GHEA Grapalat" w:eastAsia="Calibri" w:hAnsi="GHEA Grapalat" w:cs="Sylfaen"/>
          <w:lang w:val="af-ZA"/>
        </w:rPr>
        <w:t>Հայ</w:t>
      </w:r>
      <w:r w:rsidRPr="00537E37">
        <w:rPr>
          <w:rFonts w:ascii="GHEA Grapalat" w:eastAsia="Calibri" w:hAnsi="GHEA Grapalat" w:cs="Sylfaen"/>
          <w:lang w:val="af-ZA"/>
        </w:rPr>
        <w:softHyphen/>
        <w:t>աստանի Հան</w:t>
      </w:r>
      <w:r w:rsidRPr="00537E37">
        <w:rPr>
          <w:rFonts w:ascii="GHEA Grapalat" w:eastAsia="Calibri" w:hAnsi="GHEA Grapalat" w:cs="Sylfaen"/>
          <w:lang w:val="af-ZA"/>
        </w:rPr>
        <w:softHyphen/>
        <w:t>րա</w:t>
      </w:r>
      <w:r w:rsidRPr="00537E37">
        <w:rPr>
          <w:rFonts w:ascii="GHEA Grapalat" w:eastAsia="Calibri" w:hAnsi="GHEA Grapalat" w:cs="Sylfaen"/>
          <w:lang w:val="af-ZA"/>
        </w:rPr>
        <w:softHyphen/>
        <w:t>պե</w:t>
      </w:r>
      <w:r w:rsidRPr="00537E37">
        <w:rPr>
          <w:rFonts w:ascii="GHEA Grapalat" w:eastAsia="Calibri" w:hAnsi="GHEA Grapalat" w:cs="Sylfaen"/>
          <w:lang w:val="af-ZA"/>
        </w:rPr>
        <w:softHyphen/>
        <w:t>տության</w:t>
      </w:r>
      <w:r w:rsidRPr="00537E37">
        <w:rPr>
          <w:rFonts w:ascii="GHEA Grapalat" w:hAnsi="GHEA Grapalat" w:cs="Sylfaen"/>
        </w:rPr>
        <w:t xml:space="preserve"> օրենքում փոփո</w:t>
      </w:r>
      <w:r w:rsidRPr="00537E37">
        <w:rPr>
          <w:rFonts w:ascii="GHEA Grapalat" w:hAnsi="GHEA Grapalat" w:cs="Sylfaen"/>
        </w:rPr>
        <w:softHyphen/>
        <w:t>խու</w:t>
      </w:r>
      <w:r w:rsidRPr="00537E37">
        <w:rPr>
          <w:rFonts w:ascii="GHEA Grapalat" w:hAnsi="GHEA Grapalat" w:cs="Sylfaen"/>
        </w:rPr>
        <w:softHyphen/>
        <w:t>թյուններ և լրա</w:t>
      </w:r>
      <w:r w:rsidRPr="00537E37">
        <w:rPr>
          <w:rFonts w:ascii="GHEA Grapalat" w:hAnsi="GHEA Grapalat" w:cs="Sylfaen"/>
        </w:rPr>
        <w:softHyphen/>
        <w:t>ցում</w:t>
      </w:r>
      <w:r w:rsidRPr="00537E37">
        <w:rPr>
          <w:rFonts w:ascii="GHEA Grapalat" w:hAnsi="GHEA Grapalat" w:cs="Sylfaen"/>
        </w:rPr>
        <w:softHyphen/>
        <w:t xml:space="preserve">ներ կատարելու մասին» ՀՕ-238-Ն օրենքով: Մասնավորապես, նշյալ օրենքի 7-րդ հոդվածով Շահութահարկի մասին </w:t>
      </w:r>
      <w:r w:rsidRPr="00537E37">
        <w:rPr>
          <w:rFonts w:ascii="GHEA Grapalat" w:eastAsia="Calibri" w:hAnsi="GHEA Grapalat" w:cs="Sylfaen"/>
          <w:lang w:val="af-ZA"/>
        </w:rPr>
        <w:t>Հայ</w:t>
      </w:r>
      <w:r w:rsidRPr="00537E37">
        <w:rPr>
          <w:rFonts w:ascii="GHEA Grapalat" w:eastAsia="Calibri" w:hAnsi="GHEA Grapalat" w:cs="Sylfaen"/>
          <w:lang w:val="af-ZA"/>
        </w:rPr>
        <w:softHyphen/>
        <w:t>աստանի Հան</w:t>
      </w:r>
      <w:r w:rsidRPr="00537E37">
        <w:rPr>
          <w:rFonts w:ascii="GHEA Grapalat" w:eastAsia="Calibri" w:hAnsi="GHEA Grapalat" w:cs="Sylfaen"/>
          <w:lang w:val="af-ZA"/>
        </w:rPr>
        <w:softHyphen/>
        <w:t xml:space="preserve">րապետության </w:t>
      </w:r>
      <w:r w:rsidRPr="00537E37">
        <w:rPr>
          <w:rFonts w:ascii="GHEA Grapalat" w:hAnsi="GHEA Grapalat" w:cs="Sylfaen"/>
        </w:rPr>
        <w:t>օրենքը լրացվել է նոր` 12.1-ին հոդվածով, որի համաձայն, 2014 թվականի հուն</w:t>
      </w:r>
      <w:r w:rsidRPr="00537E37">
        <w:rPr>
          <w:rFonts w:ascii="GHEA Grapalat" w:hAnsi="GHEA Grapalat" w:cs="Sylfaen"/>
        </w:rPr>
        <w:softHyphen/>
        <w:t>վա</w:t>
      </w:r>
      <w:r w:rsidRPr="00537E37">
        <w:rPr>
          <w:rFonts w:ascii="GHEA Grapalat" w:hAnsi="GHEA Grapalat" w:cs="Sylfaen"/>
        </w:rPr>
        <w:softHyphen/>
        <w:t>րի 1-ից հետո ձեռք բերվող (կառուցվող, մշակվող) ոչ ընթացիկ ակտիվ</w:t>
      </w:r>
      <w:r w:rsidRPr="00537E37">
        <w:rPr>
          <w:rFonts w:ascii="GHEA Grapalat" w:hAnsi="GHEA Grapalat" w:cs="Sylfaen"/>
        </w:rPr>
        <w:softHyphen/>
        <w:t>ների մասով ներ</w:t>
      </w:r>
      <w:r w:rsidRPr="00537E37">
        <w:rPr>
          <w:rFonts w:ascii="GHEA Grapalat" w:hAnsi="GHEA Grapalat" w:cs="Sylfaen"/>
        </w:rPr>
        <w:softHyphen/>
        <w:t>դր</w:t>
      </w:r>
      <w:r w:rsidRPr="00537E37">
        <w:rPr>
          <w:rFonts w:ascii="GHEA Grapalat" w:hAnsi="GHEA Grapalat" w:cs="Sylfaen"/>
        </w:rPr>
        <w:softHyphen/>
        <w:t>վել է միջազգային պրակտիկայում լայնորեն կիրառվող` ամոր</w:t>
      </w:r>
      <w:r w:rsidRPr="00537E37">
        <w:rPr>
          <w:rFonts w:ascii="GHEA Grapalat" w:hAnsi="GHEA Grapalat" w:cs="Sylfaen"/>
        </w:rPr>
        <w:softHyphen/>
      </w:r>
      <w:r w:rsidRPr="00537E37">
        <w:rPr>
          <w:rFonts w:ascii="GHEA Grapalat" w:hAnsi="GHEA Grapalat" w:cs="Sylfaen"/>
        </w:rPr>
        <w:softHyphen/>
      </w:r>
      <w:r w:rsidRPr="00537E37">
        <w:rPr>
          <w:rFonts w:ascii="GHEA Grapalat" w:hAnsi="GHEA Grapalat" w:cs="Sylfaen"/>
        </w:rPr>
        <w:softHyphen/>
        <w:t>տի</w:t>
      </w:r>
      <w:r w:rsidRPr="00537E37">
        <w:rPr>
          <w:rFonts w:ascii="GHEA Grapalat" w:hAnsi="GHEA Grapalat" w:cs="Sylfaen"/>
        </w:rPr>
        <w:softHyphen/>
        <w:t>զացիոն մասհանումների հաշ</w:t>
      </w:r>
      <w:r w:rsidRPr="00537E37">
        <w:rPr>
          <w:rFonts w:ascii="GHEA Grapalat" w:hAnsi="GHEA Grapalat" w:cs="Sylfaen"/>
        </w:rPr>
        <w:softHyphen/>
        <w:t>վարկ</w:t>
      </w:r>
      <w:r w:rsidRPr="00537E37">
        <w:rPr>
          <w:rFonts w:ascii="GHEA Grapalat" w:hAnsi="GHEA Grapalat" w:cs="Sylfaen"/>
        </w:rPr>
        <w:softHyphen/>
        <w:t>ման փուլինգային համակարգ: Վերջինս ենթադրում է, որ նշյալ ոչ ընթացիկ ակտիվ</w:t>
      </w:r>
      <w:r w:rsidRPr="00537E37">
        <w:rPr>
          <w:rFonts w:ascii="GHEA Grapalat" w:hAnsi="GHEA Grapalat" w:cs="Sylfaen"/>
        </w:rPr>
        <w:softHyphen/>
        <w:t>ների մա</w:t>
      </w:r>
      <w:r w:rsidRPr="00537E37">
        <w:rPr>
          <w:rFonts w:ascii="GHEA Grapalat" w:hAnsi="GHEA Grapalat" w:cs="Sylfaen"/>
        </w:rPr>
        <w:softHyphen/>
        <w:t>սով ամորտիզացիոն մասհանումները հաշվարկվելու են ելնելով ոչ ընթացիկ ակտիվ</w:t>
      </w:r>
      <w:r w:rsidRPr="00537E37">
        <w:rPr>
          <w:rFonts w:ascii="GHEA Grapalat" w:hAnsi="GHEA Grapalat" w:cs="Sylfaen"/>
        </w:rPr>
        <w:softHyphen/>
        <w:t>ների տվյալ խմբի համար սահմանված ամորտիզացիոն տարեկան առավելագույն տոկո</w:t>
      </w:r>
      <w:r w:rsidRPr="00537E37">
        <w:rPr>
          <w:rFonts w:ascii="GHEA Grapalat" w:hAnsi="GHEA Grapalat" w:cs="Sylfaen"/>
        </w:rPr>
        <w:softHyphen/>
      </w:r>
      <w:r w:rsidRPr="00537E37">
        <w:rPr>
          <w:rFonts w:ascii="GHEA Grapalat" w:hAnsi="GHEA Grapalat" w:cs="Sylfaen"/>
        </w:rPr>
        <w:softHyphen/>
        <w:t>սա</w:t>
      </w:r>
      <w:r w:rsidRPr="00537E37">
        <w:rPr>
          <w:rFonts w:ascii="GHEA Grapalat" w:hAnsi="GHEA Grapalat" w:cs="Sylfaen"/>
        </w:rPr>
        <w:softHyphen/>
      </w:r>
      <w:r w:rsidRPr="00537E37">
        <w:rPr>
          <w:rFonts w:ascii="GHEA Grapalat" w:hAnsi="GHEA Grapalat" w:cs="Sylfaen"/>
        </w:rPr>
        <w:softHyphen/>
        <w:t>դրույք</w:t>
      </w:r>
      <w:r w:rsidRPr="00537E37">
        <w:rPr>
          <w:rFonts w:ascii="GHEA Grapalat" w:hAnsi="GHEA Grapalat" w:cs="Sylfaen"/>
        </w:rPr>
        <w:softHyphen/>
      </w:r>
      <w:r w:rsidRPr="00537E37">
        <w:rPr>
          <w:rFonts w:ascii="GHEA Grapalat" w:hAnsi="GHEA Grapalat" w:cs="Sylfaen"/>
        </w:rPr>
        <w:softHyphen/>
      </w:r>
      <w:r w:rsidRPr="00537E37">
        <w:rPr>
          <w:rFonts w:ascii="GHEA Grapalat" w:hAnsi="GHEA Grapalat" w:cs="Sylfaen"/>
        </w:rPr>
        <w:softHyphen/>
        <w:t>ներից: Ընդ որում, նոր համակարգը մշակված է այնպիսի տրամաբանու</w:t>
      </w:r>
      <w:r w:rsidRPr="00537E37">
        <w:rPr>
          <w:rFonts w:ascii="GHEA Grapalat" w:hAnsi="GHEA Grapalat" w:cs="Sylfaen"/>
        </w:rPr>
        <w:softHyphen/>
        <w:t>թյամբ, որպեսզի հարկ վճա</w:t>
      </w:r>
      <w:r w:rsidRPr="00537E37">
        <w:rPr>
          <w:rFonts w:ascii="GHEA Grapalat" w:hAnsi="GHEA Grapalat" w:cs="Sylfaen"/>
        </w:rPr>
        <w:softHyphen/>
        <w:t>րողներն ոչ ընթացիկ ակտիվի շահագործման առաջին տարի</w:t>
      </w:r>
      <w:r w:rsidRPr="00537E37">
        <w:rPr>
          <w:rFonts w:ascii="GHEA Grapalat" w:hAnsi="GHEA Grapalat" w:cs="Sylfaen"/>
        </w:rPr>
        <w:softHyphen/>
        <w:t>նե</w:t>
      </w:r>
      <w:r w:rsidRPr="00537E37">
        <w:rPr>
          <w:rFonts w:ascii="GHEA Grapalat" w:hAnsi="GHEA Grapalat" w:cs="Sylfaen"/>
        </w:rPr>
        <w:softHyphen/>
        <w:t>րին ավելի մեծ չափով ամոր</w:t>
      </w:r>
      <w:r w:rsidRPr="00537E37">
        <w:rPr>
          <w:rFonts w:ascii="GHEA Grapalat" w:hAnsi="GHEA Grapalat" w:cs="Sylfaen"/>
        </w:rPr>
        <w:softHyphen/>
        <w:t>տիզացիոն մասհանումներ կատարելու հնարավորություն ունե</w:t>
      </w:r>
      <w:r w:rsidRPr="00537E37">
        <w:rPr>
          <w:rFonts w:ascii="GHEA Grapalat" w:hAnsi="GHEA Grapalat" w:cs="Sylfaen"/>
        </w:rPr>
        <w:softHyphen/>
        <w:t>նան: Նոր համակարգի շրջանակներում կիրառվելիք ամորտիզացիոն տարեկան առա</w:t>
      </w:r>
      <w:r w:rsidRPr="00537E37">
        <w:rPr>
          <w:rFonts w:ascii="GHEA Grapalat" w:hAnsi="GHEA Grapalat" w:cs="Sylfaen"/>
        </w:rPr>
        <w:softHyphen/>
        <w:t>վելագույն տոկո</w:t>
      </w:r>
      <w:r w:rsidRPr="00537E37">
        <w:rPr>
          <w:rFonts w:ascii="GHEA Grapalat" w:hAnsi="GHEA Grapalat" w:cs="Sylfaen"/>
        </w:rPr>
        <w:softHyphen/>
        <w:t>սա</w:t>
      </w:r>
      <w:r w:rsidRPr="00537E37">
        <w:rPr>
          <w:rFonts w:ascii="GHEA Grapalat" w:hAnsi="GHEA Grapalat" w:cs="Sylfaen"/>
        </w:rPr>
        <w:softHyphen/>
        <w:t>դրույք</w:t>
      </w:r>
      <w:r w:rsidRPr="00537E37">
        <w:rPr>
          <w:rFonts w:ascii="GHEA Grapalat" w:hAnsi="GHEA Grapalat" w:cs="Sylfaen"/>
        </w:rPr>
        <w:softHyphen/>
      </w:r>
      <w:r w:rsidRPr="00537E37">
        <w:rPr>
          <w:rFonts w:ascii="GHEA Grapalat" w:hAnsi="GHEA Grapalat" w:cs="Sylfaen"/>
        </w:rPr>
        <w:softHyphen/>
        <w:t>ները սահմանվել են ոչ թե ներկայումս կիրառվող մեկ տար</w:t>
      </w:r>
      <w:r w:rsidRPr="00537E37">
        <w:rPr>
          <w:rFonts w:ascii="GHEA Grapalat" w:hAnsi="GHEA Grapalat" w:cs="Sylfaen"/>
        </w:rPr>
        <w:softHyphen/>
        <w:t>վան բաժին ընկնող ամոր</w:t>
      </w:r>
      <w:r w:rsidRPr="00537E37">
        <w:rPr>
          <w:rFonts w:ascii="GHEA Grapalat" w:hAnsi="GHEA Grapalat" w:cs="Sylfaen"/>
        </w:rPr>
        <w:softHyphen/>
        <w:t>տի</w:t>
      </w:r>
      <w:r w:rsidRPr="00537E37">
        <w:rPr>
          <w:rFonts w:ascii="GHEA Grapalat" w:hAnsi="GHEA Grapalat" w:cs="Sylfaen"/>
        </w:rPr>
        <w:softHyphen/>
        <w:t>զա</w:t>
      </w:r>
      <w:r w:rsidRPr="00537E37">
        <w:rPr>
          <w:rFonts w:ascii="GHEA Grapalat" w:hAnsi="GHEA Grapalat" w:cs="Sylfaen"/>
        </w:rPr>
        <w:softHyphen/>
        <w:t>ցիոն տոկոսադրույքների չափով, այլ շուրջ 1.5 անգամ ավելի մեծ չափով: Օրինակ, մինչև 2014 թվականի հունվարի 1-ը ձեռք բերված շենքերի և շինու</w:t>
      </w:r>
      <w:r w:rsidRPr="00537E37">
        <w:rPr>
          <w:rFonts w:ascii="GHEA Grapalat" w:hAnsi="GHEA Grapalat" w:cs="Sylfaen"/>
        </w:rPr>
        <w:softHyphen/>
        <w:t>թյուն</w:t>
      </w:r>
      <w:r w:rsidRPr="00537E37">
        <w:rPr>
          <w:rFonts w:ascii="GHEA Grapalat" w:hAnsi="GHEA Grapalat" w:cs="Sylfaen"/>
        </w:rPr>
        <w:softHyphen/>
      </w:r>
      <w:r w:rsidRPr="00537E37">
        <w:rPr>
          <w:rFonts w:ascii="GHEA Grapalat" w:hAnsi="GHEA Grapalat" w:cs="Sylfaen"/>
        </w:rPr>
        <w:softHyphen/>
      </w:r>
      <w:r w:rsidRPr="00537E37">
        <w:rPr>
          <w:rFonts w:ascii="GHEA Grapalat" w:hAnsi="GHEA Grapalat" w:cs="Sylfaen"/>
        </w:rPr>
        <w:softHyphen/>
        <w:t>ների համար ամորտիզացիոն նվա</w:t>
      </w:r>
      <w:r w:rsidRPr="00537E37">
        <w:rPr>
          <w:rFonts w:ascii="GHEA Grapalat" w:hAnsi="GHEA Grapalat" w:cs="Sylfaen"/>
        </w:rPr>
        <w:softHyphen/>
        <w:t>զագույն ժամկետը սահմանված է 20 տարի (ինչը նշա</w:t>
      </w:r>
      <w:r w:rsidRPr="00537E37">
        <w:rPr>
          <w:rFonts w:ascii="GHEA Grapalat" w:hAnsi="GHEA Grapalat" w:cs="Sylfaen"/>
        </w:rPr>
        <w:softHyphen/>
        <w:t>նակում է, որ տարեկան կտրվածքով կարող է ամորտիզացվել շենքի արժեքի առա</w:t>
      </w:r>
      <w:r w:rsidRPr="00537E37">
        <w:rPr>
          <w:rFonts w:ascii="GHEA Grapalat" w:hAnsi="GHEA Grapalat" w:cs="Sylfaen"/>
        </w:rPr>
        <w:softHyphen/>
        <w:t>վե</w:t>
      </w:r>
      <w:r w:rsidRPr="00537E37">
        <w:rPr>
          <w:rFonts w:ascii="GHEA Grapalat" w:hAnsi="GHEA Grapalat" w:cs="Sylfaen"/>
        </w:rPr>
        <w:softHyphen/>
        <w:t>լա</w:t>
      </w:r>
      <w:r w:rsidRPr="00537E37">
        <w:rPr>
          <w:rFonts w:ascii="GHEA Grapalat" w:hAnsi="GHEA Grapalat" w:cs="Sylfaen"/>
        </w:rPr>
        <w:softHyphen/>
        <w:t>գույնը 5 տոկոսը), մինչդեռ 2014 թվա</w:t>
      </w:r>
      <w:r w:rsidRPr="00537E37">
        <w:rPr>
          <w:rFonts w:ascii="GHEA Grapalat" w:hAnsi="GHEA Grapalat" w:cs="Sylfaen"/>
        </w:rPr>
        <w:softHyphen/>
      </w:r>
      <w:r w:rsidRPr="00537E37">
        <w:rPr>
          <w:rFonts w:ascii="GHEA Grapalat" w:hAnsi="GHEA Grapalat" w:cs="Sylfaen"/>
        </w:rPr>
        <w:softHyphen/>
        <w:t>կանի հուն</w:t>
      </w:r>
      <w:r w:rsidRPr="00537E37">
        <w:rPr>
          <w:rFonts w:ascii="GHEA Grapalat" w:hAnsi="GHEA Grapalat" w:cs="Sylfaen"/>
        </w:rPr>
        <w:softHyphen/>
        <w:t>վարի 1-ից հետո ձեռք բերված (կառուցված) նույն շենքերի և շինությունների համար ամոր</w:t>
      </w:r>
      <w:r w:rsidRPr="00537E37">
        <w:rPr>
          <w:rFonts w:ascii="GHEA Grapalat" w:hAnsi="GHEA Grapalat" w:cs="Sylfaen"/>
        </w:rPr>
        <w:softHyphen/>
      </w:r>
      <w:r w:rsidRPr="00537E37">
        <w:rPr>
          <w:rFonts w:ascii="GHEA Grapalat" w:hAnsi="GHEA Grapalat" w:cs="Sylfaen"/>
        </w:rPr>
        <w:softHyphen/>
      </w:r>
      <w:r w:rsidRPr="00537E37">
        <w:rPr>
          <w:rFonts w:ascii="GHEA Grapalat" w:hAnsi="GHEA Grapalat" w:cs="Sylfaen"/>
        </w:rPr>
        <w:softHyphen/>
        <w:t>տի</w:t>
      </w:r>
      <w:r w:rsidRPr="00537E37">
        <w:rPr>
          <w:rFonts w:ascii="GHEA Grapalat" w:hAnsi="GHEA Grapalat" w:cs="Sylfaen"/>
        </w:rPr>
        <w:softHyphen/>
      </w:r>
      <w:r w:rsidRPr="00537E37">
        <w:rPr>
          <w:rFonts w:ascii="GHEA Grapalat" w:hAnsi="GHEA Grapalat" w:cs="Sylfaen"/>
        </w:rPr>
        <w:softHyphen/>
        <w:t>զա</w:t>
      </w:r>
      <w:r w:rsidRPr="00537E37">
        <w:rPr>
          <w:rFonts w:ascii="GHEA Grapalat" w:hAnsi="GHEA Grapalat" w:cs="Sylfaen"/>
        </w:rPr>
        <w:softHyphen/>
        <w:t>ցիոն տարեկան առավելագույն տոկոսա</w:t>
      </w:r>
      <w:r w:rsidRPr="00537E37">
        <w:rPr>
          <w:rFonts w:ascii="GHEA Grapalat" w:hAnsi="GHEA Grapalat" w:cs="Sylfaen"/>
        </w:rPr>
        <w:softHyphen/>
        <w:t>դրույքը սահմանված է 7.5 տոկոս</w:t>
      </w:r>
      <w:r w:rsidRPr="00537E37">
        <w:rPr>
          <w:rFonts w:ascii="GHEA Grapalat" w:eastAsia="Times New Roman" w:hAnsi="GHEA Grapalat" w:cs="Courier New"/>
          <w:lang w:eastAsia="ko-KR"/>
        </w:rPr>
        <w:t>:</w:t>
      </w:r>
    </w:p>
    <w:p w:rsidR="00312D93" w:rsidRPr="00537E37" w:rsidRDefault="00312D93" w:rsidP="00312D93">
      <w:pPr>
        <w:spacing w:after="0" w:line="360" w:lineRule="auto"/>
        <w:jc w:val="both"/>
        <w:rPr>
          <w:rFonts w:ascii="GHEA Grapalat" w:hAnsi="GHEA Grapalat" w:cs="Sylfaen"/>
        </w:rPr>
      </w:pPr>
      <w:r w:rsidRPr="00537E37">
        <w:rPr>
          <w:rFonts w:ascii="GHEA Grapalat" w:hAnsi="GHEA Grapalat" w:cs="Sylfaen"/>
        </w:rPr>
        <w:tab/>
        <w:t>Բացի դրանից, կարևորելով երկրի տնտեսության վրա գիտության զարգացման ազդե</w:t>
      </w:r>
      <w:r w:rsidRPr="00537E37">
        <w:rPr>
          <w:rFonts w:ascii="GHEA Grapalat" w:hAnsi="GHEA Grapalat" w:cs="Sylfaen"/>
        </w:rPr>
        <w:softHyphen/>
        <w:t>ցությունը և հաշվի առնելով ներկայիս գիտատեխնիկական զարգացման աճի արագ տեմ</w:t>
      </w:r>
      <w:r w:rsidRPr="00537E37">
        <w:rPr>
          <w:rFonts w:ascii="GHEA Grapalat" w:hAnsi="GHEA Grapalat" w:cs="Sylfaen"/>
        </w:rPr>
        <w:softHyphen/>
        <w:t xml:space="preserve">պերը` </w:t>
      </w:r>
      <w:r w:rsidRPr="00537E37">
        <w:rPr>
          <w:rFonts w:ascii="GHEA Grapalat" w:hAnsi="GHEA Grapalat" w:cs="Sylfaen"/>
        </w:rPr>
        <w:lastRenderedPageBreak/>
        <w:t>վերոնշյալ օրենսդրական փոփոխությամբ խրախուսվել է նաև գիտական առաջ</w:t>
      </w:r>
      <w:r w:rsidRPr="00537E37">
        <w:rPr>
          <w:rFonts w:ascii="GHEA Grapalat" w:hAnsi="GHEA Grapalat" w:cs="Sylfaen"/>
        </w:rPr>
        <w:softHyphen/>
        <w:t>ըն</w:t>
      </w:r>
      <w:r w:rsidRPr="00537E37">
        <w:rPr>
          <w:rFonts w:ascii="GHEA Grapalat" w:hAnsi="GHEA Grapalat" w:cs="Sylfaen"/>
        </w:rPr>
        <w:softHyphen/>
        <w:t>թացի ներդրումը «բիզնեսի» մեջ: Այսպես, եթե մինչև 2013 թվականի հունվարի 1-ը նվա</w:t>
      </w:r>
      <w:r w:rsidRPr="00537E37">
        <w:rPr>
          <w:rFonts w:ascii="GHEA Grapalat" w:hAnsi="GHEA Grapalat" w:cs="Sylfaen"/>
        </w:rPr>
        <w:softHyphen/>
        <w:t>զեց</w:t>
      </w:r>
      <w:r w:rsidRPr="00537E37">
        <w:rPr>
          <w:rFonts w:ascii="GHEA Grapalat" w:hAnsi="GHEA Grapalat" w:cs="Sylfaen"/>
        </w:rPr>
        <w:softHyphen/>
        <w:t>ման են</w:t>
      </w:r>
      <w:r w:rsidRPr="00537E37">
        <w:rPr>
          <w:rFonts w:ascii="GHEA Grapalat" w:hAnsi="GHEA Grapalat" w:cs="Sylfaen"/>
        </w:rPr>
        <w:softHyphen/>
        <w:t>թա</w:t>
      </w:r>
      <w:r w:rsidRPr="00537E37">
        <w:rPr>
          <w:rFonts w:ascii="GHEA Grapalat" w:hAnsi="GHEA Grapalat" w:cs="Sylfaen"/>
        </w:rPr>
        <w:softHyphen/>
        <w:t>կա էին բացառապես գործունեության մեջ շահագործվող հիմնական միջոց</w:t>
      </w:r>
      <w:r w:rsidRPr="00537E37">
        <w:rPr>
          <w:rFonts w:ascii="GHEA Grapalat" w:hAnsi="GHEA Grapalat" w:cs="Sylfaen"/>
        </w:rPr>
        <w:softHyphen/>
        <w:t>ների ամոր</w:t>
      </w:r>
      <w:r w:rsidRPr="00537E37">
        <w:rPr>
          <w:rFonts w:ascii="GHEA Grapalat" w:hAnsi="GHEA Grapalat" w:cs="Sylfaen"/>
        </w:rPr>
        <w:softHyphen/>
        <w:t>տի</w:t>
      </w:r>
      <w:r w:rsidRPr="00537E37">
        <w:rPr>
          <w:rFonts w:ascii="GHEA Grapalat" w:hAnsi="GHEA Grapalat" w:cs="Sylfaen"/>
        </w:rPr>
        <w:softHyphen/>
        <w:t>զա</w:t>
      </w:r>
      <w:r w:rsidRPr="00537E37">
        <w:rPr>
          <w:rFonts w:ascii="GHEA Grapalat" w:hAnsi="GHEA Grapalat" w:cs="Sylfaen"/>
        </w:rPr>
        <w:softHyphen/>
        <w:t>ցիոն մասհանումները (այսինքն` հաշվի էր առնվում միայն «ֆիզիկական» մաշ</w:t>
      </w:r>
      <w:r w:rsidRPr="00537E37">
        <w:rPr>
          <w:rFonts w:ascii="GHEA Grapalat" w:hAnsi="GHEA Grapalat" w:cs="Sylfaen"/>
        </w:rPr>
        <w:softHyphen/>
        <w:t>վածքը), ապա 2013 թվականի հունվարի 1-ից հետո նշյալ սահմանափակումը հանվեց և այժմ, ֆիզիկական մաշ</w:t>
      </w:r>
      <w:r w:rsidR="00BA34F9" w:rsidRPr="00537E37">
        <w:rPr>
          <w:rFonts w:ascii="GHEA Grapalat" w:hAnsi="GHEA Grapalat" w:cs="Sylfaen"/>
        </w:rPr>
        <w:softHyphen/>
      </w:r>
      <w:r w:rsidRPr="00537E37">
        <w:rPr>
          <w:rFonts w:ascii="GHEA Grapalat" w:hAnsi="GHEA Grapalat" w:cs="Sylfaen"/>
        </w:rPr>
        <w:t>վածքի հետ զուգահեռ, նվազեցման ենթակա է նաև հիմնական միջոց</w:t>
      </w:r>
      <w:r w:rsidRPr="00537E37">
        <w:rPr>
          <w:rFonts w:ascii="GHEA Grapalat" w:hAnsi="GHEA Grapalat" w:cs="Sylfaen"/>
        </w:rPr>
        <w:softHyphen/>
        <w:t>ների «բարոյական» մաշ</w:t>
      </w:r>
      <w:r w:rsidR="00BA34F9" w:rsidRPr="00537E37">
        <w:rPr>
          <w:rFonts w:ascii="GHEA Grapalat" w:hAnsi="GHEA Grapalat" w:cs="Sylfaen"/>
        </w:rPr>
        <w:softHyphen/>
      </w:r>
      <w:r w:rsidRPr="00537E37">
        <w:rPr>
          <w:rFonts w:ascii="GHEA Grapalat" w:hAnsi="GHEA Grapalat" w:cs="Sylfaen"/>
        </w:rPr>
        <w:t>վածքը: Դա նշանակում է, որ հարկ վճարողին հնարա</w:t>
      </w:r>
      <w:r w:rsidRPr="00537E37">
        <w:rPr>
          <w:rFonts w:ascii="GHEA Grapalat" w:hAnsi="GHEA Grapalat" w:cs="Sylfaen"/>
        </w:rPr>
        <w:softHyphen/>
        <w:t>վո</w:t>
      </w:r>
      <w:r w:rsidRPr="00537E37">
        <w:rPr>
          <w:rFonts w:ascii="GHEA Grapalat" w:hAnsi="GHEA Grapalat" w:cs="Sylfaen"/>
        </w:rPr>
        <w:softHyphen/>
        <w:t>րու</w:t>
      </w:r>
      <w:r w:rsidRPr="00537E37">
        <w:rPr>
          <w:rFonts w:ascii="GHEA Grapalat" w:hAnsi="GHEA Grapalat" w:cs="Sylfaen"/>
        </w:rPr>
        <w:softHyphen/>
        <w:t>թյուն է ընձեռված` արդիա</w:t>
      </w:r>
      <w:r w:rsidR="00BA34F9" w:rsidRPr="00537E37">
        <w:rPr>
          <w:rFonts w:ascii="GHEA Grapalat" w:hAnsi="GHEA Grapalat" w:cs="Sylfaen"/>
        </w:rPr>
        <w:softHyphen/>
      </w:r>
      <w:r w:rsidRPr="00537E37">
        <w:rPr>
          <w:rFonts w:ascii="GHEA Grapalat" w:hAnsi="GHEA Grapalat" w:cs="Sylfaen"/>
        </w:rPr>
        <w:t>կա</w:t>
      </w:r>
      <w:r w:rsidR="00BA34F9" w:rsidRPr="00537E37">
        <w:rPr>
          <w:rFonts w:ascii="GHEA Grapalat" w:hAnsi="GHEA Grapalat" w:cs="Sylfaen"/>
        </w:rPr>
        <w:softHyphen/>
      </w:r>
      <w:r w:rsidRPr="00537E37">
        <w:rPr>
          <w:rFonts w:ascii="GHEA Grapalat" w:hAnsi="GHEA Grapalat" w:cs="Sylfaen"/>
        </w:rPr>
        <w:t>նաց</w:t>
      </w:r>
      <w:r w:rsidR="00BA34F9" w:rsidRPr="00537E37">
        <w:rPr>
          <w:rFonts w:ascii="GHEA Grapalat" w:hAnsi="GHEA Grapalat" w:cs="Sylfaen"/>
        </w:rPr>
        <w:softHyphen/>
      </w:r>
      <w:r w:rsidRPr="00537E37">
        <w:rPr>
          <w:rFonts w:ascii="GHEA Grapalat" w:hAnsi="GHEA Grapalat" w:cs="Sylfaen"/>
        </w:rPr>
        <w:t>նել իր հիմնական միջոցները` կիրառելով գիտատեխնի</w:t>
      </w:r>
      <w:r w:rsidRPr="00537E37">
        <w:rPr>
          <w:rFonts w:ascii="GHEA Grapalat" w:hAnsi="GHEA Grapalat" w:cs="Sylfaen"/>
        </w:rPr>
        <w:softHyphen/>
        <w:t>կա</w:t>
      </w:r>
      <w:r w:rsidRPr="00537E37">
        <w:rPr>
          <w:rFonts w:ascii="GHEA Grapalat" w:hAnsi="GHEA Grapalat" w:cs="Sylfaen"/>
        </w:rPr>
        <w:softHyphen/>
        <w:t>կան առաջընթացին համա</w:t>
      </w:r>
      <w:r w:rsidR="00BA34F9" w:rsidRPr="00537E37">
        <w:rPr>
          <w:rFonts w:ascii="GHEA Grapalat" w:hAnsi="GHEA Grapalat" w:cs="Sylfaen"/>
        </w:rPr>
        <w:softHyphen/>
      </w:r>
      <w:r w:rsidRPr="00537E37">
        <w:rPr>
          <w:rFonts w:ascii="GHEA Grapalat" w:hAnsi="GHEA Grapalat" w:cs="Sylfaen"/>
        </w:rPr>
        <w:t>պա</w:t>
      </w:r>
      <w:r w:rsidR="00BA34F9" w:rsidRPr="00537E37">
        <w:rPr>
          <w:rFonts w:ascii="GHEA Grapalat" w:hAnsi="GHEA Grapalat" w:cs="Sylfaen"/>
        </w:rPr>
        <w:softHyphen/>
      </w:r>
      <w:r w:rsidRPr="00537E37">
        <w:rPr>
          <w:rFonts w:ascii="GHEA Grapalat" w:hAnsi="GHEA Grapalat" w:cs="Sylfaen"/>
        </w:rPr>
        <w:t>տաս</w:t>
      </w:r>
      <w:r w:rsidR="00BA34F9" w:rsidRPr="00537E37">
        <w:rPr>
          <w:rFonts w:ascii="GHEA Grapalat" w:hAnsi="GHEA Grapalat" w:cs="Sylfaen"/>
        </w:rPr>
        <w:softHyphen/>
      </w:r>
      <w:r w:rsidRPr="00537E37">
        <w:rPr>
          <w:rFonts w:ascii="GHEA Grapalat" w:hAnsi="GHEA Grapalat" w:cs="Sylfaen"/>
        </w:rPr>
        <w:t>խան հիմնական միջոցներ, միաժամանակ հնարավո</w:t>
      </w:r>
      <w:r w:rsidRPr="00537E37">
        <w:rPr>
          <w:rFonts w:ascii="GHEA Grapalat" w:hAnsi="GHEA Grapalat" w:cs="Sylfaen"/>
        </w:rPr>
        <w:softHyphen/>
        <w:t>րու</w:t>
      </w:r>
      <w:r w:rsidRPr="00537E37">
        <w:rPr>
          <w:rFonts w:ascii="GHEA Grapalat" w:hAnsi="GHEA Grapalat" w:cs="Sylfaen"/>
        </w:rPr>
        <w:softHyphen/>
        <w:t>թյուն ունենալով նվազեցնել գոր</w:t>
      </w:r>
      <w:r w:rsidR="00BA34F9" w:rsidRPr="00537E37">
        <w:rPr>
          <w:rFonts w:ascii="GHEA Grapalat" w:hAnsi="GHEA Grapalat" w:cs="Sylfaen"/>
        </w:rPr>
        <w:softHyphen/>
      </w:r>
      <w:r w:rsidRPr="00537E37">
        <w:rPr>
          <w:rFonts w:ascii="GHEA Grapalat" w:hAnsi="GHEA Grapalat" w:cs="Sylfaen"/>
        </w:rPr>
        <w:t>ծու</w:t>
      </w:r>
      <w:r w:rsidR="00BA34F9" w:rsidRPr="00537E37">
        <w:rPr>
          <w:rFonts w:ascii="GHEA Grapalat" w:hAnsi="GHEA Grapalat" w:cs="Sylfaen"/>
        </w:rPr>
        <w:softHyphen/>
      </w:r>
      <w:r w:rsidRPr="00537E37">
        <w:rPr>
          <w:rFonts w:ascii="GHEA Grapalat" w:hAnsi="GHEA Grapalat" w:cs="Sylfaen"/>
        </w:rPr>
        <w:t>նեության մեջ այլևս չօգտագործվող հիմնական միջոց</w:t>
      </w:r>
      <w:r w:rsidRPr="00537E37">
        <w:rPr>
          <w:rFonts w:ascii="GHEA Grapalat" w:hAnsi="GHEA Grapalat" w:cs="Sylfaen"/>
        </w:rPr>
        <w:softHyphen/>
        <w:t>ների ամորտիզացիան:</w:t>
      </w:r>
    </w:p>
    <w:p w:rsidR="00255CC8" w:rsidRPr="00537E37" w:rsidRDefault="00255CC8" w:rsidP="00037E39">
      <w:pPr>
        <w:spacing w:after="0" w:line="360" w:lineRule="auto"/>
        <w:ind w:firstLine="708"/>
        <w:jc w:val="both"/>
        <w:rPr>
          <w:rFonts w:ascii="GHEA Grapalat" w:eastAsia="Calibri" w:hAnsi="GHEA Grapalat" w:cs="Sylfaen"/>
        </w:rPr>
      </w:pPr>
      <w:r w:rsidRPr="00537E37">
        <w:rPr>
          <w:rFonts w:ascii="GHEA Grapalat" w:eastAsia="Calibri" w:hAnsi="GHEA Grapalat" w:cs="Sylfaen"/>
        </w:rPr>
        <w:t xml:space="preserve">Ելնելով շարադրվածից, </w:t>
      </w:r>
      <w:r w:rsidR="00037E39" w:rsidRPr="00537E37">
        <w:rPr>
          <w:rFonts w:ascii="GHEA Grapalat" w:eastAsia="Calibri" w:hAnsi="GHEA Grapalat" w:cs="Sylfaen"/>
        </w:rPr>
        <w:t xml:space="preserve">Հայաստանի Հանրապետության կառավարությունը </w:t>
      </w:r>
      <w:r w:rsidR="00037E39">
        <w:rPr>
          <w:rFonts w:ascii="GHEA Grapalat" w:eastAsia="Calibri" w:hAnsi="GHEA Grapalat" w:cs="Sylfaen"/>
        </w:rPr>
        <w:t>նախագծի հեղինակներին առաջարկում է առայժմ ձեռնպահ մնալ օրենքի նախագծի քննարկումից և դրան, ըստ անհրաժեշտության, անդրադառնալ որոշակի ժամանակահատված օրենքի 12.1-ին հոդվածի գործնական կիրառման արդյունքների վերլուծությունից հետո:</w:t>
      </w:r>
    </w:p>
    <w:p w:rsidR="00255CC8" w:rsidRPr="00537E37" w:rsidRDefault="00255CC8" w:rsidP="00312D93">
      <w:pPr>
        <w:pStyle w:val="norm"/>
        <w:spacing w:line="360" w:lineRule="auto"/>
        <w:rPr>
          <w:rFonts w:ascii="GHEA Grapalat" w:hAnsi="GHEA Grapalat" w:cs="Times New Roman"/>
          <w:lang w:val="fr-CA"/>
        </w:rPr>
      </w:pPr>
      <w:r w:rsidRPr="00537E37">
        <w:rPr>
          <w:rFonts w:ascii="GHEA Grapalat" w:hAnsi="GHEA Grapalat" w:cs="Sylfaen"/>
          <w:spacing w:val="-8"/>
          <w:lang w:val="fr-CA"/>
        </w:rPr>
        <w:t>Միաժամանակ</w:t>
      </w:r>
      <w:r w:rsidRPr="00537E37">
        <w:rPr>
          <w:rFonts w:ascii="GHEA Grapalat" w:hAnsi="GHEA Grapalat" w:cs="Times New Roman"/>
          <w:spacing w:val="-8"/>
          <w:lang w:val="fr-CA"/>
        </w:rPr>
        <w:t xml:space="preserve"> </w:t>
      </w:r>
      <w:r w:rsidRPr="00537E37">
        <w:rPr>
          <w:rFonts w:ascii="GHEA Grapalat" w:hAnsi="GHEA Grapalat" w:cs="Sylfaen"/>
          <w:spacing w:val="-8"/>
          <w:lang w:val="fr-CA"/>
        </w:rPr>
        <w:t>հայտնում</w:t>
      </w:r>
      <w:r w:rsidRPr="00537E37">
        <w:rPr>
          <w:rFonts w:ascii="GHEA Grapalat" w:hAnsi="GHEA Grapalat" w:cs="Times New Roman"/>
          <w:spacing w:val="-8"/>
          <w:lang w:val="fr-CA"/>
        </w:rPr>
        <w:t xml:space="preserve"> </w:t>
      </w:r>
      <w:r w:rsidRPr="00537E37">
        <w:rPr>
          <w:rFonts w:ascii="GHEA Grapalat" w:hAnsi="GHEA Grapalat" w:cs="Sylfaen"/>
          <w:spacing w:val="-8"/>
          <w:lang w:val="fr-CA"/>
        </w:rPr>
        <w:t>ենք</w:t>
      </w:r>
      <w:r w:rsidRPr="00537E37">
        <w:rPr>
          <w:rFonts w:ascii="GHEA Grapalat" w:hAnsi="GHEA Grapalat" w:cs="Times New Roman"/>
          <w:spacing w:val="-8"/>
          <w:lang w:val="fr-CA"/>
        </w:rPr>
        <w:t xml:space="preserve">, </w:t>
      </w:r>
      <w:r w:rsidRPr="00537E37">
        <w:rPr>
          <w:rFonts w:ascii="GHEA Grapalat" w:hAnsi="GHEA Grapalat" w:cs="Sylfaen"/>
          <w:spacing w:val="-8"/>
          <w:lang w:val="fr-CA"/>
        </w:rPr>
        <w:t>որ</w:t>
      </w:r>
      <w:r w:rsidRPr="00537E37">
        <w:rPr>
          <w:rFonts w:ascii="GHEA Grapalat" w:hAnsi="GHEA Grapalat" w:cs="Times New Roman"/>
          <w:spacing w:val="-8"/>
          <w:lang w:val="fr-CA"/>
        </w:rPr>
        <w:t xml:space="preserve">, </w:t>
      </w:r>
      <w:r w:rsidRPr="00537E37">
        <w:rPr>
          <w:rFonts w:ascii="GHEA Grapalat" w:hAnsi="GHEA Grapalat" w:cs="Sylfaen"/>
          <w:spacing w:val="-8"/>
          <w:lang w:val="fr-CA"/>
        </w:rPr>
        <w:t>ներկայացված</w:t>
      </w:r>
      <w:r w:rsidRPr="00537E37">
        <w:rPr>
          <w:rFonts w:ascii="GHEA Grapalat" w:hAnsi="GHEA Grapalat" w:cs="Times New Roman"/>
          <w:spacing w:val="-8"/>
          <w:lang w:val="fr-CA"/>
        </w:rPr>
        <w:t xml:space="preserve"> </w:t>
      </w:r>
      <w:r w:rsidRPr="00537E37">
        <w:rPr>
          <w:rFonts w:ascii="GHEA Grapalat" w:hAnsi="GHEA Grapalat" w:cs="Sylfaen"/>
          <w:spacing w:val="-8"/>
          <w:lang w:val="fr-CA"/>
        </w:rPr>
        <w:t>օրենքի</w:t>
      </w:r>
      <w:r w:rsidRPr="00537E37">
        <w:rPr>
          <w:rFonts w:ascii="GHEA Grapalat" w:hAnsi="GHEA Grapalat" w:cs="Times New Roman"/>
          <w:spacing w:val="-8"/>
          <w:lang w:val="fr-CA"/>
        </w:rPr>
        <w:t xml:space="preserve"> </w:t>
      </w:r>
      <w:r w:rsidRPr="00537E37">
        <w:rPr>
          <w:rFonts w:ascii="GHEA Grapalat" w:hAnsi="GHEA Grapalat" w:cs="Sylfaen"/>
          <w:spacing w:val="-8"/>
          <w:lang w:val="fr-CA"/>
        </w:rPr>
        <w:t>նախագիծը</w:t>
      </w:r>
      <w:r w:rsidRPr="00537E37">
        <w:rPr>
          <w:rFonts w:ascii="GHEA Grapalat" w:hAnsi="GHEA Grapalat" w:cs="Times New Roman"/>
          <w:lang w:val="fr-CA"/>
        </w:rPr>
        <w:t xml:space="preserve"> </w:t>
      </w:r>
      <w:r w:rsidRPr="00537E37">
        <w:rPr>
          <w:rFonts w:ascii="GHEA Grapalat" w:hAnsi="GHEA Grapalat" w:cs="Sylfaen"/>
          <w:lang w:val="fr-CA"/>
        </w:rPr>
        <w:t>Հա</w:t>
      </w:r>
      <w:r w:rsidRPr="00537E37">
        <w:rPr>
          <w:rFonts w:ascii="GHEA Grapalat" w:hAnsi="GHEA Grapalat" w:cs="Times New Roman"/>
          <w:lang w:val="fr-CA"/>
        </w:rPr>
        <w:softHyphen/>
      </w:r>
      <w:r w:rsidRPr="00537E37">
        <w:rPr>
          <w:rFonts w:ascii="GHEA Grapalat" w:hAnsi="GHEA Grapalat" w:cs="Sylfaen"/>
          <w:lang w:val="fr-CA"/>
        </w:rPr>
        <w:t>յաս</w:t>
      </w:r>
      <w:r w:rsidRPr="00537E37">
        <w:rPr>
          <w:rFonts w:ascii="GHEA Grapalat" w:hAnsi="GHEA Grapalat" w:cs="Times New Roman"/>
          <w:lang w:val="fr-CA"/>
        </w:rPr>
        <w:softHyphen/>
      </w:r>
      <w:r w:rsidRPr="00537E37">
        <w:rPr>
          <w:rFonts w:ascii="GHEA Grapalat" w:hAnsi="GHEA Grapalat" w:cs="Sylfaen"/>
          <w:lang w:val="fr-CA"/>
        </w:rPr>
        <w:t>տա</w:t>
      </w:r>
      <w:r w:rsidRPr="00537E37">
        <w:rPr>
          <w:rFonts w:ascii="GHEA Grapalat" w:hAnsi="GHEA Grapalat" w:cs="Arial Armenian"/>
          <w:lang w:val="fr-CA"/>
        </w:rPr>
        <w:softHyphen/>
      </w:r>
      <w:r w:rsidRPr="00537E37">
        <w:rPr>
          <w:rFonts w:ascii="GHEA Grapalat" w:hAnsi="GHEA Grapalat" w:cs="Times New Roman"/>
          <w:lang w:val="fr-CA"/>
        </w:rPr>
        <w:softHyphen/>
      </w:r>
      <w:r w:rsidRPr="00537E37">
        <w:rPr>
          <w:rFonts w:ascii="GHEA Grapalat" w:hAnsi="GHEA Grapalat" w:cs="Sylfaen"/>
          <w:lang w:val="fr-CA"/>
        </w:rPr>
        <w:t>նի</w:t>
      </w:r>
      <w:r w:rsidRPr="00537E37">
        <w:rPr>
          <w:rFonts w:ascii="GHEA Grapalat" w:hAnsi="GHEA Grapalat" w:cs="Times New Roman"/>
          <w:lang w:val="fr-CA"/>
        </w:rPr>
        <w:t xml:space="preserve"> </w:t>
      </w:r>
      <w:r w:rsidRPr="00537E37">
        <w:rPr>
          <w:rFonts w:ascii="GHEA Grapalat" w:hAnsi="GHEA Grapalat" w:cs="Sylfaen"/>
          <w:lang w:val="fr-CA"/>
        </w:rPr>
        <w:t>Հան</w:t>
      </w:r>
      <w:r w:rsidRPr="00537E37">
        <w:rPr>
          <w:rFonts w:ascii="GHEA Grapalat" w:hAnsi="GHEA Grapalat" w:cs="Times New Roman"/>
          <w:lang w:val="fr-CA"/>
        </w:rPr>
        <w:softHyphen/>
      </w:r>
      <w:r w:rsidRPr="00537E37">
        <w:rPr>
          <w:rFonts w:ascii="GHEA Grapalat" w:hAnsi="GHEA Grapalat" w:cs="Times New Roman"/>
          <w:lang w:val="fr-CA"/>
        </w:rPr>
        <w:softHyphen/>
      </w:r>
      <w:r w:rsidRPr="00537E37">
        <w:rPr>
          <w:rFonts w:ascii="GHEA Grapalat" w:hAnsi="GHEA Grapalat" w:cs="Times New Roman"/>
          <w:lang w:val="fr-CA"/>
        </w:rPr>
        <w:softHyphen/>
      </w:r>
      <w:r w:rsidRPr="00537E37">
        <w:rPr>
          <w:rFonts w:ascii="GHEA Grapalat" w:hAnsi="GHEA Grapalat" w:cs="Sylfaen"/>
          <w:lang w:val="fr-CA"/>
        </w:rPr>
        <w:t>րա</w:t>
      </w:r>
      <w:r w:rsidRPr="00537E37">
        <w:rPr>
          <w:rFonts w:ascii="GHEA Grapalat" w:hAnsi="GHEA Grapalat" w:cs="Times New Roman"/>
          <w:lang w:val="fr-CA"/>
        </w:rPr>
        <w:softHyphen/>
      </w:r>
      <w:r w:rsidRPr="00537E37">
        <w:rPr>
          <w:rFonts w:ascii="GHEA Grapalat" w:hAnsi="GHEA Grapalat" w:cs="Sylfaen"/>
          <w:lang w:val="fr-CA"/>
        </w:rPr>
        <w:t>պե</w:t>
      </w:r>
      <w:r w:rsidRPr="00537E37">
        <w:rPr>
          <w:rFonts w:ascii="GHEA Grapalat" w:hAnsi="GHEA Grapalat" w:cs="Sylfaen"/>
          <w:lang w:val="fr-CA"/>
        </w:rPr>
        <w:softHyphen/>
        <w:t>տու</w:t>
      </w:r>
      <w:r w:rsidRPr="00537E37">
        <w:rPr>
          <w:rFonts w:ascii="GHEA Grapalat" w:hAnsi="GHEA Grapalat" w:cs="Sylfaen"/>
          <w:lang w:val="fr-CA"/>
        </w:rPr>
        <w:softHyphen/>
        <w:t>թյան</w:t>
      </w:r>
      <w:r w:rsidRPr="00537E37">
        <w:rPr>
          <w:rFonts w:ascii="GHEA Grapalat" w:hAnsi="GHEA Grapalat" w:cs="Times New Roman"/>
          <w:lang w:val="fr-CA"/>
        </w:rPr>
        <w:t xml:space="preserve"> </w:t>
      </w:r>
      <w:r w:rsidRPr="00537E37">
        <w:rPr>
          <w:rFonts w:ascii="GHEA Grapalat" w:hAnsi="GHEA Grapalat" w:cs="Sylfaen"/>
          <w:lang w:val="fr-CA"/>
        </w:rPr>
        <w:t>Ազգային</w:t>
      </w:r>
      <w:r w:rsidRPr="00537E37">
        <w:rPr>
          <w:rFonts w:ascii="GHEA Grapalat" w:hAnsi="GHEA Grapalat" w:cs="Times New Roman"/>
          <w:lang w:val="fr-CA"/>
        </w:rPr>
        <w:t xml:space="preserve"> </w:t>
      </w:r>
      <w:r w:rsidRPr="00537E37">
        <w:rPr>
          <w:rFonts w:ascii="GHEA Grapalat" w:hAnsi="GHEA Grapalat" w:cs="Sylfaen"/>
          <w:lang w:val="fr-CA"/>
        </w:rPr>
        <w:t>ժողովում</w:t>
      </w:r>
      <w:r w:rsidRPr="00537E37">
        <w:rPr>
          <w:rFonts w:ascii="GHEA Grapalat" w:hAnsi="GHEA Grapalat" w:cs="Times New Roman"/>
          <w:lang w:val="fr-CA"/>
        </w:rPr>
        <w:t xml:space="preserve"> </w:t>
      </w:r>
      <w:r w:rsidRPr="00537E37">
        <w:rPr>
          <w:rFonts w:ascii="GHEA Grapalat" w:hAnsi="GHEA Grapalat" w:cs="Sylfaen"/>
          <w:lang w:val="fr-CA"/>
        </w:rPr>
        <w:t>քննարկելիս</w:t>
      </w:r>
      <w:r w:rsidRPr="00537E37">
        <w:rPr>
          <w:rFonts w:ascii="GHEA Grapalat" w:hAnsi="GHEA Grapalat" w:cs="Arial Armenian"/>
          <w:lang w:val="fr-CA"/>
        </w:rPr>
        <w:t>,</w:t>
      </w:r>
      <w:r w:rsidRPr="00537E37">
        <w:rPr>
          <w:rFonts w:ascii="GHEA Grapalat" w:hAnsi="GHEA Grapalat" w:cs="Times New Roman"/>
          <w:lang w:val="fr-CA"/>
        </w:rPr>
        <w:t xml:space="preserve"> </w:t>
      </w:r>
      <w:r w:rsidRPr="00537E37">
        <w:rPr>
          <w:rFonts w:ascii="GHEA Grapalat" w:hAnsi="GHEA Grapalat" w:cs="Sylfaen"/>
          <w:lang w:val="fr-CA"/>
        </w:rPr>
        <w:t>հարակից</w:t>
      </w:r>
      <w:r w:rsidRPr="00537E37">
        <w:rPr>
          <w:rFonts w:ascii="GHEA Grapalat" w:hAnsi="GHEA Grapalat" w:cs="Times New Roman"/>
          <w:lang w:val="fr-CA"/>
        </w:rPr>
        <w:t xml:space="preserve"> </w:t>
      </w:r>
      <w:r w:rsidRPr="00537E37">
        <w:rPr>
          <w:rFonts w:ascii="GHEA Grapalat" w:hAnsi="GHEA Grapalat" w:cs="Sylfaen"/>
          <w:lang w:val="fr-CA"/>
        </w:rPr>
        <w:t>զեկուց</w:t>
      </w:r>
      <w:r w:rsidRPr="00537E37">
        <w:rPr>
          <w:rFonts w:ascii="GHEA Grapalat" w:hAnsi="GHEA Grapalat" w:cs="Times New Roman"/>
          <w:lang w:val="fr-CA"/>
        </w:rPr>
        <w:softHyphen/>
      </w:r>
      <w:r w:rsidRPr="00537E37">
        <w:rPr>
          <w:rFonts w:ascii="GHEA Grapalat" w:hAnsi="GHEA Grapalat" w:cs="Sylfaen"/>
          <w:lang w:val="fr-CA"/>
        </w:rPr>
        <w:t>մամբ</w:t>
      </w:r>
      <w:r w:rsidRPr="00537E37">
        <w:rPr>
          <w:rFonts w:ascii="GHEA Grapalat" w:hAnsi="GHEA Grapalat" w:cs="Times New Roman"/>
          <w:lang w:val="fr-CA"/>
        </w:rPr>
        <w:t xml:space="preserve"> </w:t>
      </w:r>
      <w:r w:rsidRPr="00537E37">
        <w:rPr>
          <w:rFonts w:ascii="GHEA Grapalat" w:hAnsi="GHEA Grapalat" w:cs="Sylfaen"/>
          <w:lang w:val="fr-CA"/>
        </w:rPr>
        <w:t>հանդես</w:t>
      </w:r>
      <w:r w:rsidRPr="00537E37">
        <w:rPr>
          <w:rFonts w:ascii="GHEA Grapalat" w:hAnsi="GHEA Grapalat" w:cs="Times New Roman"/>
          <w:lang w:val="fr-CA"/>
        </w:rPr>
        <w:t xml:space="preserve"> </w:t>
      </w:r>
      <w:r w:rsidRPr="00537E37">
        <w:rPr>
          <w:rFonts w:ascii="GHEA Grapalat" w:hAnsi="GHEA Grapalat" w:cs="Sylfaen"/>
          <w:lang w:val="fr-CA"/>
        </w:rPr>
        <w:t>կգա</w:t>
      </w:r>
      <w:r w:rsidRPr="00537E37">
        <w:rPr>
          <w:rFonts w:ascii="GHEA Grapalat" w:hAnsi="GHEA Grapalat" w:cs="Times New Roman"/>
          <w:lang w:val="fr-CA"/>
        </w:rPr>
        <w:t xml:space="preserve"> </w:t>
      </w:r>
      <w:r w:rsidRPr="00537E37">
        <w:rPr>
          <w:rFonts w:ascii="GHEA Grapalat" w:hAnsi="GHEA Grapalat" w:cs="Sylfaen"/>
          <w:lang w:val="fr-CA"/>
        </w:rPr>
        <w:t>Հա</w:t>
      </w:r>
      <w:r w:rsidRPr="00537E37">
        <w:rPr>
          <w:rFonts w:ascii="GHEA Grapalat" w:hAnsi="GHEA Grapalat" w:cs="Times New Roman"/>
          <w:lang w:val="fr-CA"/>
        </w:rPr>
        <w:softHyphen/>
      </w:r>
      <w:r w:rsidRPr="00537E37">
        <w:rPr>
          <w:rFonts w:ascii="GHEA Grapalat" w:hAnsi="GHEA Grapalat" w:cs="Times New Roman"/>
          <w:lang w:val="fr-CA"/>
        </w:rPr>
        <w:softHyphen/>
      </w:r>
      <w:r w:rsidRPr="00537E37">
        <w:rPr>
          <w:rFonts w:ascii="GHEA Grapalat" w:hAnsi="GHEA Grapalat" w:cs="Sylfaen"/>
          <w:lang w:val="fr-CA"/>
        </w:rPr>
        <w:t>յաս</w:t>
      </w:r>
      <w:r w:rsidRPr="00537E37">
        <w:rPr>
          <w:rFonts w:ascii="GHEA Grapalat" w:hAnsi="GHEA Grapalat" w:cs="Times New Roman"/>
          <w:lang w:val="fr-CA"/>
        </w:rPr>
        <w:softHyphen/>
      </w:r>
      <w:r w:rsidRPr="00537E37">
        <w:rPr>
          <w:rFonts w:ascii="GHEA Grapalat" w:hAnsi="GHEA Grapalat" w:cs="Sylfaen"/>
          <w:lang w:val="fr-CA"/>
        </w:rPr>
        <w:t>տանի</w:t>
      </w:r>
      <w:r w:rsidRPr="00537E37">
        <w:rPr>
          <w:rFonts w:ascii="GHEA Grapalat" w:hAnsi="GHEA Grapalat" w:cs="Times New Roman"/>
          <w:lang w:val="fr-CA"/>
        </w:rPr>
        <w:t xml:space="preserve"> </w:t>
      </w:r>
      <w:r w:rsidRPr="00537E37">
        <w:rPr>
          <w:rFonts w:ascii="GHEA Grapalat" w:hAnsi="GHEA Grapalat" w:cs="Sylfaen"/>
          <w:lang w:val="fr-CA"/>
        </w:rPr>
        <w:t>Հան</w:t>
      </w:r>
      <w:r w:rsidRPr="00537E37">
        <w:rPr>
          <w:rFonts w:ascii="GHEA Grapalat" w:hAnsi="GHEA Grapalat" w:cs="Times New Roman"/>
          <w:lang w:val="fr-CA"/>
        </w:rPr>
        <w:softHyphen/>
      </w:r>
      <w:r w:rsidRPr="00537E37">
        <w:rPr>
          <w:rFonts w:ascii="GHEA Grapalat" w:hAnsi="GHEA Grapalat" w:cs="Sylfaen"/>
          <w:lang w:val="fr-CA"/>
        </w:rPr>
        <w:t>րա</w:t>
      </w:r>
      <w:r w:rsidRPr="00537E37">
        <w:rPr>
          <w:rFonts w:ascii="GHEA Grapalat" w:hAnsi="GHEA Grapalat" w:cs="Sylfaen"/>
          <w:lang w:val="fr-CA"/>
        </w:rPr>
        <w:softHyphen/>
        <w:t>պետության</w:t>
      </w:r>
      <w:r w:rsidRPr="00537E37">
        <w:rPr>
          <w:rFonts w:ascii="GHEA Grapalat" w:hAnsi="GHEA Grapalat" w:cs="Times New Roman"/>
          <w:lang w:val="fr-CA"/>
        </w:rPr>
        <w:t xml:space="preserve"> </w:t>
      </w:r>
      <w:r w:rsidRPr="00537E37">
        <w:rPr>
          <w:rFonts w:ascii="GHEA Grapalat" w:hAnsi="GHEA Grapalat" w:cs="Sylfaen"/>
          <w:lang w:val="fr-CA"/>
        </w:rPr>
        <w:t>ֆինանսների նախարար Դավիթ Սարգսյանը</w:t>
      </w:r>
      <w:r w:rsidRPr="00537E37">
        <w:rPr>
          <w:rFonts w:ascii="GHEA Grapalat" w:hAnsi="GHEA Grapalat" w:cs="Times New Roman"/>
          <w:lang w:val="fr-CA"/>
        </w:rPr>
        <w:t>:</w:t>
      </w:r>
    </w:p>
    <w:p w:rsidR="00255CC8" w:rsidRPr="00537E37" w:rsidRDefault="00255CC8" w:rsidP="00312D93">
      <w:pPr>
        <w:spacing w:after="0" w:line="360" w:lineRule="auto"/>
        <w:ind w:firstLine="684"/>
        <w:jc w:val="both"/>
        <w:rPr>
          <w:rFonts w:ascii="GHEA Grapalat" w:eastAsia="Calibri" w:hAnsi="GHEA Grapalat" w:cs="Sylfaen"/>
        </w:rPr>
      </w:pPr>
      <w:r w:rsidRPr="00537E37">
        <w:rPr>
          <w:rFonts w:ascii="GHEA Grapalat" w:eastAsia="Calibri" w:hAnsi="GHEA Grapalat" w:cs="Sylfaen"/>
        </w:rPr>
        <w:t>Oրենքի նախա</w:t>
      </w:r>
      <w:r w:rsidRPr="00537E37">
        <w:rPr>
          <w:rFonts w:ascii="GHEA Grapalat" w:eastAsia="Calibri" w:hAnsi="GHEA Grapalat" w:cs="Sylfaen"/>
        </w:rPr>
        <w:softHyphen/>
        <w:t>գծի ընդունման առնչությամբ Հայաստանի Հանրապետության կառա</w:t>
      </w:r>
      <w:r w:rsidRPr="00537E37">
        <w:rPr>
          <w:rFonts w:ascii="GHEA Grapalat" w:eastAsia="Calibri" w:hAnsi="GHEA Grapalat" w:cs="Sylfaen"/>
        </w:rPr>
        <w:softHyphen/>
        <w:t>վա</w:t>
      </w:r>
      <w:r w:rsidRPr="00537E37">
        <w:rPr>
          <w:rFonts w:ascii="GHEA Grapalat" w:eastAsia="Calibri" w:hAnsi="GHEA Grapalat" w:cs="Sylfaen"/>
        </w:rPr>
        <w:softHyphen/>
      </w:r>
      <w:r w:rsidRPr="00537E37">
        <w:rPr>
          <w:rFonts w:ascii="GHEA Grapalat" w:eastAsia="Calibri" w:hAnsi="GHEA Grapalat" w:cs="Sylfaen"/>
        </w:rPr>
        <w:softHyphen/>
        <w:t>րության որոշ</w:t>
      </w:r>
      <w:r w:rsidRPr="00537E37">
        <w:rPr>
          <w:rFonts w:ascii="GHEA Grapalat" w:eastAsia="Calibri" w:hAnsi="GHEA Grapalat" w:cs="Sylfaen"/>
        </w:rPr>
        <w:softHyphen/>
        <w:t>ման կամ այլ իրավական ակտի ընդունման անհրաժեշտություն չի առա</w:t>
      </w:r>
      <w:r w:rsidRPr="00537E37">
        <w:rPr>
          <w:rFonts w:ascii="GHEA Grapalat" w:eastAsia="Calibri" w:hAnsi="GHEA Grapalat" w:cs="Sylfaen"/>
        </w:rPr>
        <w:softHyphen/>
        <w:t>ջա</w:t>
      </w:r>
      <w:r w:rsidRPr="00537E37">
        <w:rPr>
          <w:rFonts w:ascii="GHEA Grapalat" w:eastAsia="Calibri" w:hAnsi="GHEA Grapalat" w:cs="Sylfaen"/>
        </w:rPr>
        <w:softHyphen/>
        <w:t>նում:</w:t>
      </w:r>
    </w:p>
    <w:p w:rsidR="00255CC8" w:rsidRPr="00037E39" w:rsidRDefault="00255CC8" w:rsidP="00312D93">
      <w:pPr>
        <w:pStyle w:val="norm"/>
        <w:spacing w:line="360" w:lineRule="auto"/>
        <w:ind w:firstLine="720"/>
        <w:rPr>
          <w:rFonts w:ascii="GHEA Grapalat" w:eastAsia="Calibri" w:hAnsi="GHEA Grapalat" w:cs="Sylfaen"/>
          <w:lang w:eastAsia="en-US"/>
        </w:rPr>
      </w:pPr>
      <w:r w:rsidRPr="00037E39">
        <w:rPr>
          <w:rFonts w:ascii="GHEA Grapalat" w:eastAsia="Calibri" w:hAnsi="GHEA Grapalat" w:cs="Sylfaen"/>
          <w:lang w:eastAsia="en-US"/>
        </w:rPr>
        <w:t>Կից ներ</w:t>
      </w:r>
      <w:r w:rsidRPr="00037E39">
        <w:rPr>
          <w:rFonts w:ascii="GHEA Grapalat" w:eastAsia="Calibri" w:hAnsi="GHEA Grapalat" w:cs="Sylfaen"/>
          <w:lang w:eastAsia="en-US"/>
        </w:rPr>
        <w:softHyphen/>
        <w:t>կա</w:t>
      </w:r>
      <w:r w:rsidRPr="00037E39">
        <w:rPr>
          <w:rFonts w:ascii="GHEA Grapalat" w:eastAsia="Calibri" w:hAnsi="GHEA Grapalat" w:cs="Sylfaen"/>
          <w:lang w:eastAsia="en-US"/>
        </w:rPr>
        <w:softHyphen/>
        <w:t>յաց</w:t>
      </w:r>
      <w:r w:rsidRPr="00037E39">
        <w:rPr>
          <w:rFonts w:ascii="GHEA Grapalat" w:eastAsia="Calibri" w:hAnsi="GHEA Grapalat" w:cs="Sylfaen"/>
          <w:lang w:eastAsia="en-US"/>
        </w:rPr>
        <w:softHyphen/>
        <w:t>վում են օրենքի նախագծի կարգավոր</w:t>
      </w:r>
      <w:r w:rsidRPr="00037E39">
        <w:rPr>
          <w:rFonts w:ascii="GHEA Grapalat" w:eastAsia="Calibri" w:hAnsi="GHEA Grapalat" w:cs="Sylfaen"/>
          <w:lang w:eastAsia="en-US"/>
        </w:rPr>
        <w:softHyphen/>
        <w:t>ման ազ</w:t>
      </w:r>
      <w:r w:rsidRPr="00037E39">
        <w:rPr>
          <w:rFonts w:ascii="GHEA Grapalat" w:eastAsia="Calibri" w:hAnsi="GHEA Grapalat" w:cs="Sylfaen"/>
          <w:lang w:eastAsia="en-US"/>
        </w:rPr>
        <w:softHyphen/>
        <w:t>դե</w:t>
      </w:r>
      <w:r w:rsidRPr="00037E39">
        <w:rPr>
          <w:rFonts w:ascii="GHEA Grapalat" w:eastAsia="Calibri" w:hAnsi="GHEA Grapalat" w:cs="Sylfaen"/>
          <w:lang w:eastAsia="en-US"/>
        </w:rPr>
        <w:softHyphen/>
        <w:t>ցու</w:t>
      </w:r>
      <w:r w:rsidRPr="00037E39">
        <w:rPr>
          <w:rFonts w:ascii="GHEA Grapalat" w:eastAsia="Calibri" w:hAnsi="GHEA Grapalat" w:cs="Sylfaen"/>
          <w:lang w:eastAsia="en-US"/>
        </w:rPr>
        <w:softHyphen/>
      </w:r>
      <w:r w:rsidRPr="00037E39">
        <w:rPr>
          <w:rFonts w:ascii="GHEA Grapalat" w:eastAsia="Calibri" w:hAnsi="GHEA Grapalat" w:cs="Sylfaen"/>
          <w:lang w:eastAsia="en-US"/>
        </w:rPr>
        <w:softHyphen/>
        <w:t>թյան գնահատման  եզրակացությունները:</w:t>
      </w:r>
    </w:p>
    <w:p w:rsidR="00255CC8" w:rsidRPr="00037E39" w:rsidRDefault="00255CC8" w:rsidP="00255CC8">
      <w:pPr>
        <w:spacing w:after="0" w:line="360" w:lineRule="auto"/>
        <w:ind w:firstLine="702"/>
        <w:rPr>
          <w:rFonts w:ascii="GHEA Grapalat" w:eastAsia="Calibri" w:hAnsi="GHEA Grapalat" w:cs="Sylfaen"/>
        </w:rPr>
      </w:pPr>
    </w:p>
    <w:p w:rsidR="00255CC8" w:rsidRPr="00537E37" w:rsidRDefault="00255CC8" w:rsidP="00255CC8">
      <w:pPr>
        <w:spacing w:after="0" w:line="360" w:lineRule="auto"/>
        <w:ind w:firstLine="702"/>
        <w:rPr>
          <w:rFonts w:ascii="GHEA Grapalat" w:eastAsia="Calibri" w:hAnsi="GHEA Grapalat" w:cs="Times New Roman"/>
        </w:rPr>
      </w:pPr>
    </w:p>
    <w:p w:rsidR="00255CC8" w:rsidRPr="00537E37" w:rsidRDefault="00255CC8" w:rsidP="00255CC8">
      <w:pPr>
        <w:spacing w:after="0" w:line="360" w:lineRule="auto"/>
        <w:ind w:firstLine="702"/>
        <w:rPr>
          <w:rFonts w:ascii="GHEA Grapalat" w:eastAsia="Calibri" w:hAnsi="GHEA Grapalat" w:cs="Arial Armenian"/>
        </w:rPr>
      </w:pPr>
      <w:r w:rsidRPr="00537E37">
        <w:rPr>
          <w:rFonts w:ascii="GHEA Grapalat" w:eastAsia="Calibri" w:hAnsi="GHEA Grapalat" w:cs="Times New Roman"/>
        </w:rPr>
        <w:t xml:space="preserve">    </w:t>
      </w:r>
      <w:r w:rsidRPr="00537E37">
        <w:rPr>
          <w:rFonts w:ascii="GHEA Grapalat" w:eastAsia="Calibri" w:hAnsi="GHEA Grapalat" w:cs="Sylfaen"/>
        </w:rPr>
        <w:t>Հարգանքով</w:t>
      </w:r>
      <w:r w:rsidRPr="00537E37">
        <w:rPr>
          <w:rFonts w:ascii="GHEA Grapalat" w:eastAsia="Calibri" w:hAnsi="GHEA Grapalat" w:cs="Arial Armenian"/>
        </w:rPr>
        <w:t xml:space="preserve">` </w:t>
      </w:r>
      <w:r w:rsidRPr="00537E37">
        <w:rPr>
          <w:rFonts w:ascii="GHEA Grapalat" w:eastAsia="Calibri" w:hAnsi="GHEA Grapalat" w:cs="Arial Armenian"/>
        </w:rPr>
        <w:tab/>
      </w:r>
      <w:r w:rsidRPr="00537E37">
        <w:rPr>
          <w:rFonts w:ascii="GHEA Grapalat" w:eastAsia="Calibri" w:hAnsi="GHEA Grapalat" w:cs="Arial Armenian"/>
        </w:rPr>
        <w:tab/>
      </w:r>
      <w:r w:rsidRPr="00537E37">
        <w:rPr>
          <w:rFonts w:ascii="GHEA Grapalat" w:eastAsia="Calibri" w:hAnsi="GHEA Grapalat" w:cs="Arial Armenian"/>
        </w:rPr>
        <w:tab/>
      </w:r>
      <w:r w:rsidRPr="00537E37">
        <w:rPr>
          <w:rFonts w:ascii="GHEA Grapalat" w:eastAsia="Calibri" w:hAnsi="GHEA Grapalat" w:cs="Arial Armenian"/>
        </w:rPr>
        <w:tab/>
      </w:r>
      <w:r w:rsidRPr="00537E37">
        <w:rPr>
          <w:rFonts w:ascii="GHEA Grapalat" w:eastAsia="Calibri" w:hAnsi="GHEA Grapalat" w:cs="Arial Armenian"/>
        </w:rPr>
        <w:tab/>
      </w:r>
      <w:r w:rsidRPr="00537E37">
        <w:rPr>
          <w:rFonts w:ascii="GHEA Grapalat" w:eastAsia="Calibri" w:hAnsi="GHEA Grapalat" w:cs="Arial Armenian"/>
        </w:rPr>
        <w:tab/>
      </w:r>
    </w:p>
    <w:p w:rsidR="00255CC8" w:rsidRDefault="00255CC8" w:rsidP="00255CC8">
      <w:pPr>
        <w:spacing w:after="0" w:line="360" w:lineRule="auto"/>
        <w:ind w:left="5760" w:firstLine="720"/>
        <w:rPr>
          <w:rFonts w:ascii="GHEA Grapalat" w:eastAsia="Calibri" w:hAnsi="GHEA Grapalat" w:cs="Sylfaen"/>
        </w:rPr>
      </w:pPr>
      <w:r w:rsidRPr="00537E37">
        <w:rPr>
          <w:rFonts w:ascii="GHEA Grapalat" w:eastAsia="Calibri" w:hAnsi="GHEA Grapalat" w:cs="Sylfaen"/>
        </w:rPr>
        <w:t>ՏԻԳՐԱՆ</w:t>
      </w:r>
      <w:r w:rsidRPr="00537E37">
        <w:rPr>
          <w:rFonts w:ascii="GHEA Grapalat" w:eastAsia="Calibri" w:hAnsi="GHEA Grapalat" w:cs="Arial Armenian"/>
        </w:rPr>
        <w:t xml:space="preserve"> </w:t>
      </w:r>
      <w:r w:rsidRPr="00537E37">
        <w:rPr>
          <w:rFonts w:ascii="GHEA Grapalat" w:eastAsia="Calibri" w:hAnsi="GHEA Grapalat" w:cs="Sylfaen"/>
        </w:rPr>
        <w:t>ՍԱՐԳՍՅԱՆ</w:t>
      </w:r>
    </w:p>
    <w:p w:rsidR="00537E37" w:rsidRDefault="00537E37" w:rsidP="00255CC8">
      <w:pPr>
        <w:spacing w:after="0" w:line="360" w:lineRule="auto"/>
        <w:ind w:left="5760" w:firstLine="720"/>
        <w:rPr>
          <w:rFonts w:ascii="GHEA Grapalat" w:eastAsia="Calibri" w:hAnsi="GHEA Grapalat" w:cs="Sylfaen"/>
        </w:rPr>
      </w:pPr>
    </w:p>
    <w:p w:rsidR="00537E37" w:rsidRDefault="00537E37" w:rsidP="00255CC8">
      <w:pPr>
        <w:spacing w:after="0" w:line="360" w:lineRule="auto"/>
        <w:ind w:left="5760" w:firstLine="720"/>
        <w:rPr>
          <w:rFonts w:ascii="GHEA Grapalat" w:eastAsia="Calibri" w:hAnsi="GHEA Grapalat" w:cs="Sylfaen"/>
        </w:rPr>
      </w:pPr>
    </w:p>
    <w:p w:rsidR="00537E37" w:rsidRDefault="00537E37" w:rsidP="00255CC8">
      <w:pPr>
        <w:spacing w:after="0" w:line="360" w:lineRule="auto"/>
        <w:ind w:left="5760" w:firstLine="720"/>
        <w:rPr>
          <w:rFonts w:ascii="GHEA Grapalat" w:eastAsia="Calibri" w:hAnsi="GHEA Grapalat" w:cs="Sylfaen"/>
        </w:rPr>
      </w:pPr>
    </w:p>
    <w:p w:rsidR="00537E37" w:rsidRDefault="00537E37" w:rsidP="00255CC8">
      <w:pPr>
        <w:spacing w:after="0" w:line="360" w:lineRule="auto"/>
        <w:ind w:left="5760" w:firstLine="720"/>
        <w:rPr>
          <w:rFonts w:ascii="GHEA Grapalat" w:eastAsia="Calibri" w:hAnsi="GHEA Grapalat" w:cs="Sylfaen"/>
        </w:rPr>
      </w:pPr>
    </w:p>
    <w:p w:rsidR="00537E37" w:rsidRDefault="00537E37" w:rsidP="00255CC8">
      <w:pPr>
        <w:spacing w:after="0" w:line="360" w:lineRule="auto"/>
        <w:ind w:left="5760" w:firstLine="720"/>
        <w:rPr>
          <w:rFonts w:ascii="GHEA Grapalat" w:eastAsia="Calibri" w:hAnsi="GHEA Grapalat" w:cs="Sylfaen"/>
        </w:rPr>
      </w:pPr>
    </w:p>
    <w:p w:rsidR="00537E37" w:rsidRDefault="00537E37" w:rsidP="00255CC8">
      <w:pPr>
        <w:spacing w:after="0" w:line="360" w:lineRule="auto"/>
        <w:ind w:left="5760" w:firstLine="720"/>
        <w:rPr>
          <w:rFonts w:ascii="GHEA Grapalat" w:eastAsia="Calibri" w:hAnsi="GHEA Grapalat" w:cs="Sylfaen"/>
        </w:rPr>
      </w:pPr>
    </w:p>
    <w:p w:rsidR="00537E37" w:rsidRPr="00537E37" w:rsidRDefault="00537E37" w:rsidP="00537E37">
      <w:pPr>
        <w:tabs>
          <w:tab w:val="left" w:pos="7920"/>
        </w:tabs>
        <w:spacing w:line="360" w:lineRule="auto"/>
        <w:jc w:val="center"/>
        <w:rPr>
          <w:rFonts w:ascii="GHEA Grapalat" w:eastAsia="Calibri" w:hAnsi="GHEA Grapalat" w:cs="Sylfaen"/>
          <w:b/>
          <w:noProof/>
          <w:spacing w:val="-8"/>
          <w:lang w:val="hy-AM"/>
        </w:rPr>
      </w:pPr>
      <w:r w:rsidRPr="00537E37">
        <w:rPr>
          <w:rFonts w:ascii="GHEA Grapalat" w:eastAsia="Calibri" w:hAnsi="GHEA Grapalat" w:cs="Sylfaen"/>
          <w:b/>
          <w:noProof/>
          <w:spacing w:val="-8"/>
          <w:lang w:val="hy-AM"/>
        </w:rPr>
        <w:lastRenderedPageBreak/>
        <w:t>ԱՌՈՂՋԱՊԱՀՈՒԹՅԱՆ ԲՆԱԳԱՎԱՌՈՒՄ ԿԱՐԳԱՎՈՐՄԱՆ ԱԶԴԵՑՈՒԹՅԱՆ ԳՆԱՀԱՏՄԱՆ ԵԶՐԱԿԱՑՈՒԹՅՈՒՆ</w:t>
      </w:r>
    </w:p>
    <w:p w:rsidR="00537E37" w:rsidRPr="00537E37" w:rsidRDefault="00537E37" w:rsidP="00537E37">
      <w:pPr>
        <w:spacing w:line="360" w:lineRule="auto"/>
        <w:jc w:val="center"/>
        <w:rPr>
          <w:rFonts w:ascii="GHEA Grapalat" w:eastAsia="Calibri" w:hAnsi="GHEA Grapalat" w:cs="Times New Roman"/>
          <w:lang w:val="hy-AM"/>
        </w:rPr>
      </w:pPr>
      <w:r w:rsidRPr="00537E37">
        <w:rPr>
          <w:rFonts w:ascii="GHEA Grapalat" w:eastAsia="Calibri" w:hAnsi="GHEA Grapalat" w:cs="Times New Roman"/>
          <w:b/>
          <w:lang w:val="hy-AM"/>
        </w:rPr>
        <w:t>«Շահութահարկի մասին» Հայաստանի Հանրապետության օրենքում փոփոխություններ կատարելու մասին» Հայաստանի Հանրապետության</w:t>
      </w:r>
      <w:r w:rsidRPr="00537E37">
        <w:rPr>
          <w:rFonts w:ascii="GHEA Grapalat" w:eastAsia="Calibri" w:hAnsi="GHEA Grapalat" w:cs="Times New Roman"/>
          <w:b/>
          <w:lang w:val="af-ZA"/>
        </w:rPr>
        <w:t xml:space="preserve"> </w:t>
      </w:r>
      <w:r w:rsidRPr="00537E37">
        <w:rPr>
          <w:rFonts w:ascii="GHEA Grapalat" w:eastAsia="Calibri" w:hAnsi="GHEA Grapalat" w:cs="Times New Roman"/>
          <w:b/>
          <w:lang w:val="hy-AM"/>
        </w:rPr>
        <w:t>օրենքի նախագծի</w:t>
      </w:r>
    </w:p>
    <w:p w:rsidR="00537E37" w:rsidRPr="00537E37" w:rsidRDefault="00537E37" w:rsidP="00537E37">
      <w:pPr>
        <w:spacing w:line="360" w:lineRule="auto"/>
        <w:jc w:val="both"/>
        <w:rPr>
          <w:rFonts w:ascii="GHEA Grapalat" w:eastAsia="Calibri" w:hAnsi="GHEA Grapalat" w:cs="Times New Roman"/>
          <w:lang w:val="hy-AM"/>
        </w:rPr>
      </w:pPr>
    </w:p>
    <w:p w:rsidR="00537E37" w:rsidRPr="00537E37" w:rsidRDefault="00537E37" w:rsidP="00537E37">
      <w:pPr>
        <w:spacing w:line="360" w:lineRule="auto"/>
        <w:jc w:val="both"/>
        <w:rPr>
          <w:rFonts w:ascii="GHEA Grapalat" w:eastAsia="Calibri" w:hAnsi="GHEA Grapalat" w:cs="Arial"/>
          <w:noProof/>
        </w:rPr>
      </w:pPr>
      <w:r w:rsidRPr="00537E37">
        <w:rPr>
          <w:rFonts w:ascii="GHEA Grapalat" w:eastAsia="Calibri" w:hAnsi="GHEA Grapalat" w:cs="Times New Roman"/>
          <w:lang w:val="hy-AM"/>
        </w:rPr>
        <w:t xml:space="preserve">       «Շահութահարկի մասին» Հայաստանի Հանրապետության օրենքում փոփոխություններ կատարելու մասին» Հայաստանի Հանրապետության</w:t>
      </w:r>
      <w:r w:rsidRPr="00537E37">
        <w:rPr>
          <w:rFonts w:ascii="GHEA Grapalat" w:eastAsia="Calibri" w:hAnsi="GHEA Grapalat" w:cs="Times New Roman"/>
          <w:lang w:val="af-ZA"/>
        </w:rPr>
        <w:t xml:space="preserve"> </w:t>
      </w:r>
      <w:r w:rsidRPr="00537E37">
        <w:rPr>
          <w:rFonts w:ascii="GHEA Grapalat" w:eastAsia="Calibri" w:hAnsi="GHEA Grapalat" w:cs="Times New Roman"/>
          <w:lang w:val="hy-AM"/>
        </w:rPr>
        <w:t>օրենքի նախագծով առաջարկվող ձեռնարկությունների հիմնական միջոցների, այդ թվում շենքերի և շինությունների ամորտիզացիայի ժամկետների կրճատումը կհանգեցնի բժշկական կազմակերպությունների կողմից կատարվող տարեկան ամորտիզացիոն մասհանումների գումարի ավելացմանը: Վերջինս էլ, որպես հարկվող շահույթը որոշելիս համախառն եկամտից կատարվող նվազեցում, կպակասեցնի կազմակերպության հարկվող շահույթը, և որպես հետևանք` շահութահարկի գումարը</w:t>
      </w:r>
      <w:r w:rsidRPr="00537E37">
        <w:rPr>
          <w:rFonts w:ascii="GHEA Grapalat" w:eastAsia="Calibri" w:hAnsi="GHEA Grapalat" w:cs="Arial"/>
          <w:noProof/>
          <w:lang w:val="hy-AM"/>
        </w:rPr>
        <w:t xml:space="preserve">:  </w:t>
      </w:r>
    </w:p>
    <w:p w:rsidR="00537E37" w:rsidRPr="00537E37" w:rsidRDefault="00537E37" w:rsidP="00537E37">
      <w:pPr>
        <w:spacing w:line="360" w:lineRule="auto"/>
        <w:jc w:val="both"/>
        <w:rPr>
          <w:rFonts w:ascii="GHEA Grapalat" w:eastAsia="Calibri" w:hAnsi="GHEA Grapalat" w:cs="Arial"/>
          <w:noProof/>
        </w:rPr>
      </w:pPr>
    </w:p>
    <w:p w:rsidR="00537E37" w:rsidRPr="00537E37" w:rsidRDefault="00537E37" w:rsidP="00537E37">
      <w:pPr>
        <w:spacing w:line="360" w:lineRule="auto"/>
        <w:jc w:val="both"/>
        <w:rPr>
          <w:rFonts w:ascii="GHEA Grapalat" w:eastAsia="Calibri" w:hAnsi="GHEA Grapalat" w:cs="Arial"/>
          <w:noProof/>
        </w:rPr>
      </w:pPr>
    </w:p>
    <w:p w:rsidR="00537E37" w:rsidRPr="00537E37" w:rsidRDefault="00537E37" w:rsidP="00537E37">
      <w:pPr>
        <w:spacing w:line="360" w:lineRule="auto"/>
        <w:jc w:val="center"/>
        <w:rPr>
          <w:rFonts w:ascii="GHEA Grapalat" w:hAnsi="GHEA Grapalat"/>
          <w:b/>
          <w:lang w:val="af-ZA"/>
        </w:rPr>
      </w:pPr>
      <w:r w:rsidRPr="00537E37">
        <w:rPr>
          <w:rFonts w:ascii="GHEA Grapalat" w:hAnsi="GHEA Grapalat"/>
          <w:b/>
        </w:rPr>
        <w:t>ՀԱԿԱԿՈՌՈՒՊՑԻՈՆ</w:t>
      </w:r>
      <w:r w:rsidRPr="00537E37">
        <w:rPr>
          <w:rFonts w:ascii="GHEA Grapalat" w:hAnsi="GHEA Grapalat"/>
          <w:b/>
          <w:lang w:val="af-ZA"/>
        </w:rPr>
        <w:t xml:space="preserve"> </w:t>
      </w:r>
      <w:r w:rsidRPr="00537E37">
        <w:rPr>
          <w:rFonts w:ascii="GHEA Grapalat" w:hAnsi="GHEA Grapalat"/>
          <w:b/>
        </w:rPr>
        <w:t>ԲՆԱԳԱՎԱՌՈՒՄ</w:t>
      </w:r>
      <w:r w:rsidRPr="00537E37">
        <w:rPr>
          <w:rFonts w:ascii="GHEA Grapalat" w:hAnsi="GHEA Grapalat"/>
          <w:b/>
          <w:lang w:val="af-ZA"/>
        </w:rPr>
        <w:t xml:space="preserve"> </w:t>
      </w:r>
      <w:r w:rsidRPr="00537E37">
        <w:rPr>
          <w:rFonts w:ascii="GHEA Grapalat" w:hAnsi="GHEA Grapalat"/>
          <w:b/>
        </w:rPr>
        <w:t>ԿԱՐԳԱՎՈՐՄԱՆ</w:t>
      </w:r>
      <w:r w:rsidRPr="00537E37">
        <w:rPr>
          <w:rFonts w:ascii="GHEA Grapalat" w:hAnsi="GHEA Grapalat"/>
          <w:b/>
          <w:lang w:val="af-ZA"/>
        </w:rPr>
        <w:t xml:space="preserve"> </w:t>
      </w:r>
      <w:r w:rsidRPr="00537E37">
        <w:rPr>
          <w:rFonts w:ascii="GHEA Grapalat" w:hAnsi="GHEA Grapalat"/>
          <w:b/>
        </w:rPr>
        <w:t>ԱԶԴԵՑՈՒԹՅԱՆ</w:t>
      </w:r>
      <w:r w:rsidRPr="00537E37">
        <w:rPr>
          <w:rFonts w:ascii="GHEA Grapalat" w:hAnsi="GHEA Grapalat"/>
          <w:b/>
          <w:lang w:val="af-ZA"/>
        </w:rPr>
        <w:t xml:space="preserve"> </w:t>
      </w:r>
      <w:r w:rsidRPr="00537E37">
        <w:rPr>
          <w:rFonts w:ascii="GHEA Grapalat" w:hAnsi="GHEA Grapalat"/>
          <w:b/>
        </w:rPr>
        <w:t>ԳՆԱՀԱՏՄԱՆ</w:t>
      </w:r>
      <w:r w:rsidRPr="00537E37">
        <w:rPr>
          <w:rFonts w:ascii="GHEA Grapalat" w:hAnsi="GHEA Grapalat"/>
          <w:b/>
          <w:lang w:val="af-ZA"/>
        </w:rPr>
        <w:t xml:space="preserve"> </w:t>
      </w:r>
      <w:r w:rsidRPr="00537E37">
        <w:rPr>
          <w:rFonts w:ascii="GHEA Grapalat" w:hAnsi="GHEA Grapalat"/>
          <w:b/>
        </w:rPr>
        <w:t>ԵԶՐԱԿԱՑՈՒԹՅՈՒՆ</w:t>
      </w:r>
    </w:p>
    <w:p w:rsidR="00537E37" w:rsidRPr="00537E37" w:rsidRDefault="00537E37" w:rsidP="00537E37">
      <w:pPr>
        <w:spacing w:line="360" w:lineRule="auto"/>
        <w:jc w:val="center"/>
        <w:rPr>
          <w:rFonts w:ascii="GHEA Grapalat" w:hAnsi="GHEA Grapalat" w:cs="Sylfaen"/>
          <w:bCs/>
          <w:iCs/>
          <w:lang w:val="af-ZA"/>
        </w:rPr>
      </w:pPr>
      <w:r w:rsidRPr="00537E37">
        <w:rPr>
          <w:rFonts w:ascii="GHEA Grapalat" w:hAnsi="GHEA Grapalat"/>
          <w:b/>
          <w:lang w:val="af-ZA"/>
        </w:rPr>
        <w:t>«</w:t>
      </w:r>
      <w:r w:rsidRPr="00537E37">
        <w:rPr>
          <w:rFonts w:ascii="GHEA Grapalat" w:hAnsi="GHEA Grapalat"/>
          <w:b/>
        </w:rPr>
        <w:t>Շահութահարկի</w:t>
      </w:r>
      <w:r w:rsidRPr="00537E37">
        <w:rPr>
          <w:rFonts w:ascii="GHEA Grapalat" w:hAnsi="GHEA Grapalat"/>
          <w:b/>
          <w:lang w:val="af-ZA"/>
        </w:rPr>
        <w:t xml:space="preserve"> </w:t>
      </w:r>
      <w:r w:rsidRPr="00537E37">
        <w:rPr>
          <w:rFonts w:ascii="GHEA Grapalat" w:hAnsi="GHEA Grapalat"/>
          <w:b/>
        </w:rPr>
        <w:t>մասին</w:t>
      </w:r>
      <w:r w:rsidRPr="00537E37">
        <w:rPr>
          <w:rFonts w:ascii="GHEA Grapalat" w:hAnsi="GHEA Grapalat" w:cs="Sylfaen"/>
          <w:b/>
          <w:lang w:val="af-ZA"/>
        </w:rPr>
        <w:t xml:space="preserve">» </w:t>
      </w:r>
      <w:r w:rsidRPr="00537E37">
        <w:rPr>
          <w:rFonts w:ascii="GHEA Grapalat" w:hAnsi="GHEA Grapalat" w:cs="Sylfaen"/>
          <w:lang w:val="af-ZA"/>
        </w:rPr>
        <w:t xml:space="preserve"> </w:t>
      </w:r>
      <w:r w:rsidRPr="00537E37">
        <w:rPr>
          <w:rFonts w:ascii="GHEA Grapalat" w:hAnsi="GHEA Grapalat" w:cs="Sylfaen"/>
          <w:b/>
          <w:lang w:val="af-ZA"/>
        </w:rPr>
        <w:t>Հայաստանի</w:t>
      </w:r>
      <w:r w:rsidRPr="00537E37">
        <w:rPr>
          <w:rFonts w:ascii="GHEA Grapalat" w:hAnsi="GHEA Grapalat"/>
          <w:b/>
          <w:lang w:val="af-ZA"/>
        </w:rPr>
        <w:t xml:space="preserve"> </w:t>
      </w:r>
      <w:r w:rsidRPr="00537E37">
        <w:rPr>
          <w:rFonts w:ascii="GHEA Grapalat" w:hAnsi="GHEA Grapalat" w:cs="Sylfaen"/>
          <w:b/>
          <w:lang w:val="af-ZA"/>
        </w:rPr>
        <w:t>Հանրապետության օրենքի</w:t>
      </w:r>
      <w:r w:rsidRPr="00537E37">
        <w:rPr>
          <w:rFonts w:ascii="GHEA Grapalat" w:hAnsi="GHEA Grapalat"/>
          <w:b/>
          <w:lang w:val="af-ZA"/>
        </w:rPr>
        <w:t xml:space="preserve"> նախագծի</w:t>
      </w:r>
      <w:r w:rsidRPr="00537E37">
        <w:rPr>
          <w:rFonts w:ascii="GHEA Grapalat" w:hAnsi="GHEA Grapalat" w:cs="Sylfaen"/>
          <w:b/>
          <w:bCs/>
          <w:iCs/>
          <w:lang w:val="af-ZA"/>
        </w:rPr>
        <w:t xml:space="preserve"> վերաբերյալ</w:t>
      </w:r>
    </w:p>
    <w:p w:rsidR="00537E37" w:rsidRPr="00537E37" w:rsidRDefault="00537E37" w:rsidP="00537E37">
      <w:pPr>
        <w:spacing w:line="360" w:lineRule="auto"/>
        <w:jc w:val="center"/>
        <w:rPr>
          <w:rFonts w:ascii="GHEA Grapalat" w:hAnsi="GHEA Grapalat" w:cs="Sylfaen"/>
          <w:b/>
          <w:bCs/>
          <w:iCs/>
          <w:lang w:val="af-ZA"/>
        </w:rPr>
      </w:pPr>
    </w:p>
    <w:p w:rsidR="00537E37" w:rsidRPr="00537E37" w:rsidRDefault="00537E37" w:rsidP="00537E37">
      <w:pPr>
        <w:spacing w:line="360" w:lineRule="auto"/>
        <w:jc w:val="both"/>
        <w:rPr>
          <w:rFonts w:ascii="GHEA Grapalat" w:hAnsi="GHEA Grapalat" w:cs="Sylfaen"/>
          <w:b/>
          <w:bCs/>
          <w:iCs/>
          <w:lang w:val="af-ZA"/>
        </w:rPr>
      </w:pPr>
      <w:r w:rsidRPr="00537E37">
        <w:rPr>
          <w:rFonts w:ascii="GHEA Grapalat" w:hAnsi="GHEA Grapalat"/>
          <w:lang w:val="af-ZA"/>
        </w:rPr>
        <w:t xml:space="preserve">        «</w:t>
      </w:r>
      <w:r w:rsidRPr="00537E37">
        <w:rPr>
          <w:rFonts w:ascii="GHEA Grapalat" w:hAnsi="GHEA Grapalat"/>
        </w:rPr>
        <w:t>Շահութահարկի</w:t>
      </w:r>
      <w:r w:rsidRPr="00537E37">
        <w:rPr>
          <w:rFonts w:ascii="GHEA Grapalat" w:hAnsi="GHEA Grapalat"/>
          <w:lang w:val="af-ZA"/>
        </w:rPr>
        <w:t xml:space="preserve"> </w:t>
      </w:r>
      <w:r w:rsidRPr="00537E37">
        <w:rPr>
          <w:rFonts w:ascii="GHEA Grapalat" w:hAnsi="GHEA Grapalat"/>
        </w:rPr>
        <w:t>մասին</w:t>
      </w:r>
      <w:r w:rsidRPr="00537E37">
        <w:rPr>
          <w:rFonts w:ascii="GHEA Grapalat" w:hAnsi="GHEA Grapalat" w:cs="Sylfaen"/>
          <w:lang w:val="af-ZA"/>
        </w:rPr>
        <w:t>» Հայաստանի</w:t>
      </w:r>
      <w:r w:rsidRPr="00537E37">
        <w:rPr>
          <w:rFonts w:ascii="GHEA Grapalat" w:hAnsi="GHEA Grapalat"/>
          <w:lang w:val="af-ZA"/>
        </w:rPr>
        <w:t xml:space="preserve"> </w:t>
      </w:r>
      <w:r w:rsidRPr="00537E37">
        <w:rPr>
          <w:rFonts w:ascii="GHEA Grapalat" w:hAnsi="GHEA Grapalat" w:cs="Sylfaen"/>
          <w:lang w:val="af-ZA"/>
        </w:rPr>
        <w:t>Հանրապետության օրենքի</w:t>
      </w:r>
      <w:r w:rsidRPr="00537E37">
        <w:rPr>
          <w:rFonts w:ascii="GHEA Grapalat" w:hAnsi="GHEA Grapalat"/>
          <w:lang w:val="af-ZA"/>
        </w:rPr>
        <w:t xml:space="preserve"> նախագիծն իր </w:t>
      </w:r>
      <w:r w:rsidRPr="00537E37">
        <w:rPr>
          <w:rFonts w:ascii="GHEA Grapalat" w:hAnsi="GHEA Grapalat" w:cs="Sylfaen"/>
          <w:lang w:val="af-ZA"/>
        </w:rPr>
        <w:t>մեջ</w:t>
      </w:r>
      <w:r w:rsidRPr="00537E37">
        <w:rPr>
          <w:rFonts w:ascii="GHEA Grapalat" w:hAnsi="GHEA Grapalat"/>
          <w:bCs/>
          <w:iCs/>
          <w:lang w:val="af-ZA"/>
        </w:rPr>
        <w:t xml:space="preserve"> </w:t>
      </w:r>
      <w:r w:rsidRPr="00537E37">
        <w:rPr>
          <w:rFonts w:ascii="GHEA Grapalat" w:hAnsi="GHEA Grapalat" w:cs="Sylfaen"/>
          <w:bCs/>
          <w:lang w:val="af-ZA"/>
        </w:rPr>
        <w:t>Հայաստանի</w:t>
      </w:r>
      <w:r w:rsidRPr="00537E37">
        <w:rPr>
          <w:rFonts w:ascii="GHEA Grapalat" w:hAnsi="GHEA Grapalat" w:cs="IRTEK Courier"/>
          <w:bCs/>
          <w:lang w:val="af-ZA"/>
        </w:rPr>
        <w:t xml:space="preserve"> </w:t>
      </w:r>
      <w:r w:rsidRPr="00537E37">
        <w:rPr>
          <w:rFonts w:ascii="GHEA Grapalat" w:hAnsi="GHEA Grapalat" w:cs="Sylfaen"/>
          <w:bCs/>
          <w:lang w:val="af-ZA"/>
        </w:rPr>
        <w:t>Հանրապետության</w:t>
      </w:r>
      <w:r w:rsidRPr="00537E37">
        <w:rPr>
          <w:rFonts w:ascii="GHEA Grapalat" w:hAnsi="GHEA Grapalat" w:cs="IRTEK Courier"/>
          <w:bCs/>
          <w:lang w:val="af-ZA"/>
        </w:rPr>
        <w:t xml:space="preserve"> </w:t>
      </w:r>
      <w:r w:rsidRPr="00537E37">
        <w:rPr>
          <w:rFonts w:ascii="GHEA Grapalat" w:hAnsi="GHEA Grapalat" w:cs="Sylfaen"/>
          <w:bCs/>
          <w:lang w:val="af-ZA"/>
        </w:rPr>
        <w:t>կառավարության</w:t>
      </w:r>
      <w:r w:rsidRPr="00537E37">
        <w:rPr>
          <w:rFonts w:ascii="GHEA Grapalat" w:hAnsi="GHEA Grapalat" w:cs="IRTEK Courier"/>
          <w:bCs/>
          <w:lang w:val="af-ZA"/>
        </w:rPr>
        <w:t xml:space="preserve"> 2009 </w:t>
      </w:r>
      <w:r w:rsidRPr="00537E37">
        <w:rPr>
          <w:rFonts w:ascii="GHEA Grapalat" w:hAnsi="GHEA Grapalat" w:cs="Sylfaen"/>
          <w:bCs/>
          <w:lang w:val="af-ZA"/>
        </w:rPr>
        <w:t>թվականի</w:t>
      </w:r>
      <w:r w:rsidRPr="00537E37">
        <w:rPr>
          <w:rFonts w:ascii="GHEA Grapalat" w:hAnsi="GHEA Grapalat" w:cs="IRTEK Courier"/>
          <w:bCs/>
          <w:lang w:val="af-ZA"/>
        </w:rPr>
        <w:t xml:space="preserve"> </w:t>
      </w:r>
      <w:r w:rsidRPr="00537E37">
        <w:rPr>
          <w:rFonts w:ascii="GHEA Grapalat" w:hAnsi="GHEA Grapalat" w:cs="Sylfaen"/>
          <w:bCs/>
          <w:lang w:val="af-ZA"/>
        </w:rPr>
        <w:t>հոկտեմբերի</w:t>
      </w:r>
      <w:r w:rsidRPr="00537E37">
        <w:rPr>
          <w:rFonts w:ascii="GHEA Grapalat" w:hAnsi="GHEA Grapalat" w:cs="IRTEK Courier"/>
          <w:bCs/>
          <w:lang w:val="af-ZA"/>
        </w:rPr>
        <w:t xml:space="preserve"> 22-</w:t>
      </w:r>
      <w:r w:rsidRPr="00537E37">
        <w:rPr>
          <w:rFonts w:ascii="GHEA Grapalat" w:hAnsi="GHEA Grapalat" w:cs="Sylfaen"/>
          <w:bCs/>
          <w:lang w:val="af-ZA"/>
        </w:rPr>
        <w:t>ի</w:t>
      </w:r>
      <w:r w:rsidRPr="00537E37">
        <w:rPr>
          <w:rFonts w:ascii="GHEA Grapalat" w:hAnsi="GHEA Grapalat" w:cs="IRTEK Courier"/>
          <w:bCs/>
          <w:lang w:val="af-ZA"/>
        </w:rPr>
        <w:t xml:space="preserve"> «</w:t>
      </w:r>
      <w:r w:rsidRPr="00537E37">
        <w:rPr>
          <w:rFonts w:ascii="GHEA Grapalat" w:hAnsi="GHEA Grapalat" w:cs="Sylfaen"/>
          <w:bCs/>
          <w:lang w:val="af-ZA"/>
        </w:rPr>
        <w:t>Նորմատիվ</w:t>
      </w:r>
      <w:r w:rsidRPr="00537E37">
        <w:rPr>
          <w:rFonts w:ascii="GHEA Grapalat" w:hAnsi="GHEA Grapalat" w:cs="IRTEK Courier"/>
          <w:bCs/>
          <w:lang w:val="af-ZA"/>
        </w:rPr>
        <w:t xml:space="preserve"> </w:t>
      </w:r>
      <w:r w:rsidRPr="00537E37">
        <w:rPr>
          <w:rFonts w:ascii="GHEA Grapalat" w:hAnsi="GHEA Grapalat" w:cs="Sylfaen"/>
          <w:bCs/>
          <w:lang w:val="af-ZA"/>
        </w:rPr>
        <w:t>իրավական</w:t>
      </w:r>
      <w:r w:rsidRPr="00537E37">
        <w:rPr>
          <w:rFonts w:ascii="GHEA Grapalat" w:hAnsi="GHEA Grapalat" w:cs="IRTEK Courier"/>
          <w:bCs/>
          <w:lang w:val="af-ZA"/>
        </w:rPr>
        <w:t xml:space="preserve"> </w:t>
      </w:r>
      <w:r w:rsidRPr="00537E37">
        <w:rPr>
          <w:rFonts w:ascii="GHEA Grapalat" w:hAnsi="GHEA Grapalat" w:cs="Sylfaen"/>
          <w:bCs/>
          <w:lang w:val="af-ZA"/>
        </w:rPr>
        <w:t>ակտերի</w:t>
      </w:r>
      <w:r w:rsidRPr="00537E37">
        <w:rPr>
          <w:rFonts w:ascii="GHEA Grapalat" w:hAnsi="GHEA Grapalat" w:cs="IRTEK Courier"/>
          <w:bCs/>
          <w:lang w:val="af-ZA"/>
        </w:rPr>
        <w:t xml:space="preserve"> </w:t>
      </w:r>
      <w:r w:rsidRPr="00537E37">
        <w:rPr>
          <w:rFonts w:ascii="GHEA Grapalat" w:hAnsi="GHEA Grapalat" w:cs="Sylfaen"/>
          <w:bCs/>
          <w:lang w:val="af-ZA"/>
        </w:rPr>
        <w:t>նախագծերի</w:t>
      </w:r>
      <w:r w:rsidRPr="00537E37">
        <w:rPr>
          <w:rFonts w:ascii="GHEA Grapalat" w:hAnsi="GHEA Grapalat" w:cs="IRTEK Courier"/>
          <w:bCs/>
          <w:lang w:val="af-ZA"/>
        </w:rPr>
        <w:t xml:space="preserve"> </w:t>
      </w:r>
      <w:r w:rsidRPr="00537E37">
        <w:rPr>
          <w:rFonts w:ascii="GHEA Grapalat" w:hAnsi="GHEA Grapalat" w:cs="Sylfaen"/>
          <w:bCs/>
          <w:lang w:val="af-ZA"/>
        </w:rPr>
        <w:t>հակակոռուպցիոն</w:t>
      </w:r>
      <w:r w:rsidRPr="00537E37">
        <w:rPr>
          <w:rFonts w:ascii="GHEA Grapalat" w:hAnsi="GHEA Grapalat" w:cs="IRTEK Courier"/>
          <w:bCs/>
          <w:lang w:val="af-ZA"/>
        </w:rPr>
        <w:t xml:space="preserve"> </w:t>
      </w:r>
      <w:r w:rsidRPr="00537E37">
        <w:rPr>
          <w:rFonts w:ascii="GHEA Grapalat" w:hAnsi="GHEA Grapalat" w:cs="Sylfaen"/>
          <w:bCs/>
          <w:lang w:val="af-ZA"/>
        </w:rPr>
        <w:t>բնագավառում</w:t>
      </w:r>
      <w:r w:rsidRPr="00537E37">
        <w:rPr>
          <w:rFonts w:ascii="GHEA Grapalat" w:hAnsi="GHEA Grapalat" w:cs="IRTEK Courier"/>
          <w:bCs/>
          <w:lang w:val="af-ZA"/>
        </w:rPr>
        <w:t xml:space="preserve"> </w:t>
      </w:r>
      <w:r w:rsidRPr="00537E37">
        <w:rPr>
          <w:rFonts w:ascii="GHEA Grapalat" w:hAnsi="GHEA Grapalat" w:cs="Sylfaen"/>
          <w:bCs/>
          <w:lang w:val="af-ZA"/>
        </w:rPr>
        <w:t>կարգավորման</w:t>
      </w:r>
      <w:r w:rsidRPr="00537E37">
        <w:rPr>
          <w:rFonts w:ascii="GHEA Grapalat" w:hAnsi="GHEA Grapalat" w:cs="IRTEK Courier"/>
          <w:bCs/>
          <w:lang w:val="af-ZA"/>
        </w:rPr>
        <w:t xml:space="preserve"> </w:t>
      </w:r>
      <w:r w:rsidRPr="00537E37">
        <w:rPr>
          <w:rFonts w:ascii="GHEA Grapalat" w:hAnsi="GHEA Grapalat" w:cs="Sylfaen"/>
          <w:bCs/>
          <w:lang w:val="af-ZA"/>
        </w:rPr>
        <w:t>ազդեցության</w:t>
      </w:r>
      <w:r w:rsidRPr="00537E37">
        <w:rPr>
          <w:rFonts w:ascii="GHEA Grapalat" w:hAnsi="GHEA Grapalat" w:cs="IRTEK Courier"/>
          <w:bCs/>
          <w:lang w:val="af-ZA"/>
        </w:rPr>
        <w:t xml:space="preserve"> </w:t>
      </w:r>
      <w:r w:rsidRPr="00537E37">
        <w:rPr>
          <w:rFonts w:ascii="GHEA Grapalat" w:hAnsi="GHEA Grapalat" w:cs="Sylfaen"/>
          <w:bCs/>
          <w:lang w:val="af-ZA"/>
        </w:rPr>
        <w:t>գնահատման</w:t>
      </w:r>
      <w:r w:rsidRPr="00537E37">
        <w:rPr>
          <w:rFonts w:ascii="GHEA Grapalat" w:hAnsi="GHEA Grapalat" w:cs="IRTEK Courier"/>
          <w:bCs/>
          <w:lang w:val="af-ZA"/>
        </w:rPr>
        <w:t xml:space="preserve"> </w:t>
      </w:r>
      <w:r w:rsidRPr="00537E37">
        <w:rPr>
          <w:rFonts w:ascii="GHEA Grapalat" w:hAnsi="GHEA Grapalat" w:cs="Sylfaen"/>
          <w:bCs/>
          <w:lang w:val="af-ZA"/>
        </w:rPr>
        <w:t>իրականացման</w:t>
      </w:r>
      <w:r w:rsidRPr="00537E37">
        <w:rPr>
          <w:rFonts w:ascii="GHEA Grapalat" w:hAnsi="GHEA Grapalat" w:cs="IRTEK Courier"/>
          <w:bCs/>
          <w:lang w:val="af-ZA"/>
        </w:rPr>
        <w:t xml:space="preserve"> </w:t>
      </w:r>
      <w:r w:rsidRPr="00537E37">
        <w:rPr>
          <w:rFonts w:ascii="GHEA Grapalat" w:hAnsi="GHEA Grapalat" w:cs="Sylfaen"/>
          <w:bCs/>
          <w:lang w:val="af-ZA"/>
        </w:rPr>
        <w:t>կարգը</w:t>
      </w:r>
      <w:r w:rsidRPr="00537E37">
        <w:rPr>
          <w:rFonts w:ascii="GHEA Grapalat" w:hAnsi="GHEA Grapalat" w:cs="IRTEK Courier"/>
          <w:bCs/>
          <w:lang w:val="af-ZA"/>
        </w:rPr>
        <w:t xml:space="preserve"> </w:t>
      </w:r>
      <w:r w:rsidRPr="00537E37">
        <w:rPr>
          <w:rFonts w:ascii="GHEA Grapalat" w:hAnsi="GHEA Grapalat" w:cs="Sylfaen"/>
          <w:bCs/>
          <w:lang w:val="af-ZA"/>
        </w:rPr>
        <w:t>հաստատելու</w:t>
      </w:r>
      <w:r w:rsidRPr="00537E37">
        <w:rPr>
          <w:rFonts w:ascii="GHEA Grapalat" w:hAnsi="GHEA Grapalat" w:cs="IRTEK Courier"/>
          <w:bCs/>
          <w:lang w:val="af-ZA"/>
        </w:rPr>
        <w:t xml:space="preserve"> </w:t>
      </w:r>
      <w:r w:rsidRPr="00537E37">
        <w:rPr>
          <w:rFonts w:ascii="GHEA Grapalat" w:hAnsi="GHEA Grapalat" w:cs="Sylfaen"/>
          <w:bCs/>
          <w:lang w:val="af-ZA"/>
        </w:rPr>
        <w:t>մասին</w:t>
      </w:r>
      <w:r w:rsidRPr="00537E37">
        <w:rPr>
          <w:rFonts w:ascii="GHEA Grapalat" w:hAnsi="GHEA Grapalat" w:cs="IRTEK Courier"/>
          <w:bCs/>
          <w:lang w:val="af-ZA"/>
        </w:rPr>
        <w:t xml:space="preserve">» </w:t>
      </w:r>
      <w:r w:rsidRPr="00537E37">
        <w:rPr>
          <w:rFonts w:ascii="GHEA Grapalat" w:hAnsi="GHEA Grapalat" w:cs="Sylfaen"/>
          <w:bCs/>
          <w:lang w:val="af-ZA"/>
        </w:rPr>
        <w:t>թիվ</w:t>
      </w:r>
      <w:r w:rsidRPr="00537E37">
        <w:rPr>
          <w:rFonts w:ascii="GHEA Grapalat" w:hAnsi="GHEA Grapalat" w:cs="IRTEK Courier"/>
          <w:bCs/>
          <w:lang w:val="af-ZA"/>
        </w:rPr>
        <w:t xml:space="preserve"> 1205-</w:t>
      </w:r>
      <w:r w:rsidRPr="00537E37">
        <w:rPr>
          <w:rFonts w:ascii="GHEA Grapalat" w:hAnsi="GHEA Grapalat" w:cs="Sylfaen"/>
          <w:bCs/>
          <w:lang w:val="af-ZA"/>
        </w:rPr>
        <w:t>Ն</w:t>
      </w:r>
      <w:r w:rsidRPr="00537E37">
        <w:rPr>
          <w:rFonts w:ascii="GHEA Grapalat" w:hAnsi="GHEA Grapalat" w:cs="IRTEK Courier"/>
          <w:bCs/>
          <w:lang w:val="af-ZA"/>
        </w:rPr>
        <w:t xml:space="preserve"> </w:t>
      </w:r>
      <w:r w:rsidRPr="00537E37">
        <w:rPr>
          <w:rFonts w:ascii="GHEA Grapalat" w:hAnsi="GHEA Grapalat" w:cs="Sylfaen"/>
          <w:bCs/>
          <w:lang w:val="af-ZA"/>
        </w:rPr>
        <w:t>որոշմամբ</w:t>
      </w:r>
      <w:r w:rsidRPr="00537E37">
        <w:rPr>
          <w:rFonts w:ascii="GHEA Grapalat" w:hAnsi="GHEA Grapalat" w:cs="IRTEK Courier"/>
          <w:bCs/>
          <w:lang w:val="af-ZA"/>
        </w:rPr>
        <w:t xml:space="preserve"> </w:t>
      </w:r>
      <w:r w:rsidRPr="00537E37">
        <w:rPr>
          <w:rFonts w:ascii="GHEA Grapalat" w:hAnsi="GHEA Grapalat" w:cs="Sylfaen"/>
          <w:bCs/>
          <w:lang w:val="af-ZA"/>
        </w:rPr>
        <w:t>հաստատված</w:t>
      </w:r>
      <w:r w:rsidRPr="00537E37">
        <w:rPr>
          <w:rFonts w:ascii="GHEA Grapalat" w:hAnsi="GHEA Grapalat" w:cs="IRTEK Courier"/>
          <w:bCs/>
          <w:lang w:val="af-ZA"/>
        </w:rPr>
        <w:t xml:space="preserve"> </w:t>
      </w:r>
      <w:r w:rsidRPr="00537E37">
        <w:rPr>
          <w:rFonts w:ascii="GHEA Grapalat" w:hAnsi="GHEA Grapalat" w:cs="Sylfaen"/>
          <w:bCs/>
          <w:lang w:val="af-ZA"/>
        </w:rPr>
        <w:t>Կարգի</w:t>
      </w:r>
      <w:r w:rsidRPr="00537E37">
        <w:rPr>
          <w:rFonts w:ascii="GHEA Grapalat" w:hAnsi="GHEA Grapalat" w:cs="IRTEK Courier"/>
          <w:bCs/>
          <w:lang w:val="af-ZA"/>
        </w:rPr>
        <w:t xml:space="preserve"> 9-</w:t>
      </w:r>
      <w:r w:rsidRPr="00537E37">
        <w:rPr>
          <w:rFonts w:ascii="GHEA Grapalat" w:hAnsi="GHEA Grapalat" w:cs="Sylfaen"/>
          <w:bCs/>
          <w:lang w:val="af-ZA"/>
        </w:rPr>
        <w:t>րդ</w:t>
      </w:r>
      <w:r w:rsidRPr="00537E37">
        <w:rPr>
          <w:rFonts w:ascii="GHEA Grapalat" w:hAnsi="GHEA Grapalat" w:cs="IRTEK Courier"/>
          <w:bCs/>
          <w:lang w:val="af-ZA"/>
        </w:rPr>
        <w:t xml:space="preserve"> </w:t>
      </w:r>
      <w:r w:rsidRPr="00537E37">
        <w:rPr>
          <w:rFonts w:ascii="GHEA Grapalat" w:hAnsi="GHEA Grapalat" w:cs="Sylfaen"/>
          <w:bCs/>
          <w:lang w:val="af-ZA"/>
        </w:rPr>
        <w:t>կետով նախատեսված</w:t>
      </w:r>
      <w:r w:rsidRPr="00537E37">
        <w:rPr>
          <w:rFonts w:ascii="GHEA Grapalat" w:hAnsi="GHEA Grapalat" w:cs="IRTEK Courier"/>
          <w:bCs/>
          <w:lang w:val="af-ZA"/>
        </w:rPr>
        <w:t xml:space="preserve"> որևէ </w:t>
      </w:r>
      <w:r w:rsidRPr="00537E37">
        <w:rPr>
          <w:rFonts w:ascii="GHEA Grapalat" w:hAnsi="GHEA Grapalat" w:cs="Sylfaen"/>
          <w:bCs/>
          <w:lang w:val="af-ZA"/>
        </w:rPr>
        <w:t>կոռուպցիոն</w:t>
      </w:r>
      <w:r w:rsidRPr="00537E37">
        <w:rPr>
          <w:rFonts w:ascii="GHEA Grapalat" w:hAnsi="GHEA Grapalat" w:cs="IRTEK Courier"/>
          <w:bCs/>
          <w:lang w:val="af-ZA"/>
        </w:rPr>
        <w:t xml:space="preserve"> </w:t>
      </w:r>
      <w:r w:rsidRPr="00537E37">
        <w:rPr>
          <w:rFonts w:ascii="GHEA Grapalat" w:hAnsi="GHEA Grapalat" w:cs="Sylfaen"/>
          <w:bCs/>
          <w:lang w:val="af-ZA"/>
        </w:rPr>
        <w:t>գործոն չի պարունակում:</w:t>
      </w:r>
    </w:p>
    <w:p w:rsidR="00537E37" w:rsidRPr="00537E37" w:rsidRDefault="00537E37" w:rsidP="00537E37">
      <w:pPr>
        <w:spacing w:line="360" w:lineRule="auto"/>
        <w:jc w:val="both"/>
        <w:rPr>
          <w:rFonts w:ascii="GHEA Grapalat" w:eastAsia="Calibri" w:hAnsi="GHEA Grapalat" w:cs="Arial"/>
          <w:noProof/>
        </w:rPr>
      </w:pPr>
    </w:p>
    <w:p w:rsidR="00537E37" w:rsidRPr="00537E37" w:rsidRDefault="00537E37" w:rsidP="00537E37">
      <w:pPr>
        <w:ind w:firstLine="540"/>
        <w:jc w:val="center"/>
        <w:rPr>
          <w:rFonts w:ascii="GHEA Grapalat" w:eastAsia="Calibri" w:hAnsi="GHEA Grapalat" w:cs="Sylfaen"/>
          <w:b/>
        </w:rPr>
      </w:pPr>
      <w:r w:rsidRPr="00537E37">
        <w:rPr>
          <w:rFonts w:ascii="GHEA Grapalat" w:eastAsia="Calibri" w:hAnsi="GHEA Grapalat" w:cs="Sylfaen"/>
          <w:b/>
        </w:rPr>
        <w:lastRenderedPageBreak/>
        <w:t>Եզրակացություն</w:t>
      </w:r>
    </w:p>
    <w:p w:rsidR="00537E37" w:rsidRPr="00537E37" w:rsidRDefault="00537E37" w:rsidP="00537E37">
      <w:pPr>
        <w:pStyle w:val="norm"/>
        <w:spacing w:line="240" w:lineRule="auto"/>
        <w:ind w:firstLine="360"/>
        <w:jc w:val="center"/>
        <w:rPr>
          <w:rFonts w:ascii="GHEA Grapalat" w:hAnsi="GHEA Grapalat" w:cs="Times New Roman"/>
          <w:b/>
        </w:rPr>
      </w:pPr>
    </w:p>
    <w:p w:rsidR="00537E37" w:rsidRPr="00537E37" w:rsidRDefault="00537E37" w:rsidP="00537E37">
      <w:pPr>
        <w:pStyle w:val="norm"/>
        <w:spacing w:line="240" w:lineRule="auto"/>
        <w:ind w:firstLine="360"/>
        <w:jc w:val="center"/>
        <w:rPr>
          <w:rFonts w:ascii="GHEA Grapalat" w:hAnsi="GHEA Grapalat" w:cs="Sylfaen"/>
          <w:b/>
          <w:lang w:val="af-ZA"/>
        </w:rPr>
      </w:pPr>
      <w:r w:rsidRPr="00537E37">
        <w:rPr>
          <w:rFonts w:ascii="GHEA Grapalat" w:hAnsi="GHEA Grapalat" w:cs="Times Armenian"/>
          <w:b/>
          <w:color w:val="000000"/>
        </w:rPr>
        <w:t>Շահութահարկի մասին Հայաստանի Հանրապետության օրենքում փոփոխություն կատարելու մասին</w:t>
      </w:r>
      <w:proofErr w:type="gramStart"/>
      <w:r w:rsidRPr="00537E37">
        <w:rPr>
          <w:rFonts w:ascii="GHEA Grapalat" w:hAnsi="GHEA Grapalat" w:cs="Times Armenian"/>
          <w:b/>
          <w:color w:val="000000"/>
        </w:rPr>
        <w:t xml:space="preserve">  </w:t>
      </w:r>
      <w:r w:rsidRPr="00537E37">
        <w:rPr>
          <w:rFonts w:ascii="GHEA Grapalat" w:hAnsi="GHEA Grapalat" w:cs="Times New Roman"/>
          <w:b/>
        </w:rPr>
        <w:t>ՀՀ</w:t>
      </w:r>
      <w:proofErr w:type="gramEnd"/>
      <w:r w:rsidRPr="00537E37">
        <w:rPr>
          <w:rFonts w:ascii="GHEA Grapalat" w:hAnsi="GHEA Grapalat" w:cs="Times New Roman"/>
          <w:b/>
          <w:lang w:val="af-ZA"/>
        </w:rPr>
        <w:t xml:space="preserve"> </w:t>
      </w:r>
      <w:r w:rsidRPr="00537E37">
        <w:rPr>
          <w:rFonts w:ascii="GHEA Grapalat" w:hAnsi="GHEA Grapalat" w:cs="Times New Roman"/>
          <w:b/>
        </w:rPr>
        <w:t>օրենքի</w:t>
      </w:r>
      <w:r w:rsidRPr="00537E37">
        <w:rPr>
          <w:rFonts w:ascii="GHEA Grapalat" w:hAnsi="GHEA Grapalat" w:cs="Times New Roman"/>
          <w:b/>
          <w:lang w:val="af-ZA"/>
        </w:rPr>
        <w:t xml:space="preserve"> </w:t>
      </w:r>
      <w:r w:rsidRPr="00537E37">
        <w:rPr>
          <w:rFonts w:ascii="GHEA Grapalat" w:hAnsi="GHEA Grapalat" w:cs="Times New Roman"/>
          <w:b/>
        </w:rPr>
        <w:t>նախագծի</w:t>
      </w:r>
      <w:r w:rsidRPr="00537E37">
        <w:rPr>
          <w:rFonts w:ascii="GHEA Grapalat" w:hAnsi="GHEA Grapalat" w:cs="Sylfaen"/>
          <w:b/>
        </w:rPr>
        <w:t xml:space="preserve"> սոցիալական</w:t>
      </w:r>
      <w:r w:rsidRPr="00537E37">
        <w:rPr>
          <w:rFonts w:ascii="GHEA Grapalat" w:hAnsi="GHEA Grapalat" w:cs="Times Armenian"/>
          <w:b/>
          <w:lang w:val="af-ZA"/>
        </w:rPr>
        <w:t xml:space="preserve"> </w:t>
      </w:r>
      <w:r w:rsidRPr="00537E37">
        <w:rPr>
          <w:rFonts w:ascii="GHEA Grapalat" w:hAnsi="GHEA Grapalat" w:cs="Sylfaen"/>
          <w:b/>
        </w:rPr>
        <w:t>պաշտպանության</w:t>
      </w:r>
      <w:r w:rsidRPr="00537E37">
        <w:rPr>
          <w:rFonts w:ascii="GHEA Grapalat" w:hAnsi="GHEA Grapalat" w:cs="Times Armenian"/>
          <w:b/>
          <w:lang w:val="af-ZA"/>
        </w:rPr>
        <w:t xml:space="preserve"> </w:t>
      </w:r>
      <w:r w:rsidRPr="00537E37">
        <w:rPr>
          <w:rFonts w:ascii="GHEA Grapalat" w:hAnsi="GHEA Grapalat" w:cs="Sylfaen"/>
          <w:b/>
        </w:rPr>
        <w:t>ոլորտում</w:t>
      </w:r>
      <w:r w:rsidRPr="00537E37">
        <w:rPr>
          <w:rFonts w:ascii="GHEA Grapalat" w:hAnsi="GHEA Grapalat" w:cs="Sylfaen"/>
          <w:b/>
          <w:lang w:val="af-ZA"/>
        </w:rPr>
        <w:t xml:space="preserve"> </w:t>
      </w:r>
      <w:r w:rsidRPr="00537E37">
        <w:rPr>
          <w:rFonts w:ascii="GHEA Grapalat" w:hAnsi="GHEA Grapalat" w:cs="Sylfaen"/>
          <w:b/>
        </w:rPr>
        <w:t>կարգավորման</w:t>
      </w:r>
      <w:r w:rsidRPr="00537E37">
        <w:rPr>
          <w:rFonts w:ascii="GHEA Grapalat" w:hAnsi="GHEA Grapalat" w:cs="Times Armenian"/>
          <w:b/>
          <w:lang w:val="af-ZA"/>
        </w:rPr>
        <w:t xml:space="preserve"> </w:t>
      </w:r>
      <w:r w:rsidRPr="00537E37">
        <w:rPr>
          <w:rFonts w:ascii="GHEA Grapalat" w:hAnsi="GHEA Grapalat" w:cs="Sylfaen"/>
          <w:b/>
        </w:rPr>
        <w:t>ազդեցության</w:t>
      </w:r>
      <w:r w:rsidRPr="00537E37">
        <w:rPr>
          <w:rFonts w:ascii="GHEA Grapalat" w:hAnsi="GHEA Grapalat" w:cs="Times Armenian"/>
          <w:b/>
          <w:lang w:val="af-ZA"/>
        </w:rPr>
        <w:t xml:space="preserve"> </w:t>
      </w:r>
      <w:r w:rsidRPr="00537E37">
        <w:rPr>
          <w:rFonts w:ascii="GHEA Grapalat" w:hAnsi="GHEA Grapalat" w:cs="Sylfaen"/>
          <w:b/>
        </w:rPr>
        <w:t>գնահատման</w:t>
      </w:r>
    </w:p>
    <w:p w:rsidR="00537E37" w:rsidRPr="00537E37" w:rsidRDefault="00537E37" w:rsidP="00537E37">
      <w:pPr>
        <w:pStyle w:val="mechtex"/>
        <w:ind w:firstLine="709"/>
        <w:rPr>
          <w:rFonts w:ascii="GHEA Grapalat" w:hAnsi="GHEA Grapalat" w:cs="Sylfaen"/>
          <w:b/>
        </w:rPr>
      </w:pPr>
    </w:p>
    <w:p w:rsidR="00537E37" w:rsidRPr="00537E37" w:rsidRDefault="00537E37" w:rsidP="00537E37">
      <w:pPr>
        <w:pStyle w:val="mechtex"/>
        <w:ind w:firstLine="709"/>
        <w:rPr>
          <w:rFonts w:ascii="GHEA Grapalat" w:hAnsi="GHEA Grapalat" w:cs="Sylfaen"/>
          <w:b/>
        </w:rPr>
      </w:pPr>
    </w:p>
    <w:p w:rsidR="00537E37" w:rsidRPr="00537E37" w:rsidRDefault="00537E37" w:rsidP="00537E37">
      <w:pPr>
        <w:pStyle w:val="norm"/>
        <w:spacing w:line="240" w:lineRule="auto"/>
        <w:ind w:firstLine="720"/>
        <w:rPr>
          <w:rFonts w:ascii="GHEA Grapalat" w:hAnsi="GHEA Grapalat" w:cs="Times New Roman"/>
          <w:lang w:val="af-ZA"/>
        </w:rPr>
      </w:pPr>
      <w:r w:rsidRPr="00537E37">
        <w:rPr>
          <w:rFonts w:ascii="GHEA Grapalat" w:hAnsi="GHEA Grapalat" w:cs="Times Armenian"/>
          <w:color w:val="000000"/>
        </w:rPr>
        <w:t xml:space="preserve">Շահութահարկի մասին Հայաստանի Հանրապետության օրենքում փոփոխություն կատարելու մասին  </w:t>
      </w:r>
      <w:r w:rsidRPr="00537E37">
        <w:rPr>
          <w:rFonts w:ascii="GHEA Grapalat" w:hAnsi="GHEA Grapalat" w:cs="Times New Roman"/>
        </w:rPr>
        <w:t>ՀՀ</w:t>
      </w:r>
      <w:r w:rsidRPr="00537E37">
        <w:rPr>
          <w:rFonts w:ascii="GHEA Grapalat" w:hAnsi="GHEA Grapalat" w:cs="Times New Roman"/>
          <w:lang w:val="af-ZA"/>
        </w:rPr>
        <w:t xml:space="preserve"> </w:t>
      </w:r>
      <w:r w:rsidRPr="00537E37">
        <w:rPr>
          <w:rFonts w:ascii="GHEA Grapalat" w:hAnsi="GHEA Grapalat" w:cs="Times New Roman"/>
        </w:rPr>
        <w:t>օրենքի</w:t>
      </w:r>
      <w:r w:rsidRPr="00537E37">
        <w:rPr>
          <w:rFonts w:ascii="GHEA Grapalat" w:hAnsi="GHEA Grapalat" w:cs="Times New Roman"/>
          <w:lang w:val="af-ZA"/>
        </w:rPr>
        <w:t xml:space="preserve"> </w:t>
      </w:r>
      <w:r w:rsidRPr="00537E37">
        <w:rPr>
          <w:rFonts w:ascii="GHEA Grapalat" w:hAnsi="GHEA Grapalat" w:cs="Times New Roman"/>
        </w:rPr>
        <w:t>նախագծի (այսուհետ` նախագիծ) սոցիալական ազդեցության</w:t>
      </w:r>
      <w:r w:rsidRPr="00537E37">
        <w:rPr>
          <w:rFonts w:ascii="GHEA Grapalat" w:hAnsi="GHEA Grapalat" w:cs="Times New Roman"/>
          <w:lang w:val="af-ZA"/>
        </w:rPr>
        <w:t xml:space="preserve"> </w:t>
      </w:r>
      <w:r w:rsidRPr="00537E37">
        <w:rPr>
          <w:rFonts w:ascii="GHEA Grapalat" w:hAnsi="GHEA Grapalat" w:cs="Times New Roman"/>
        </w:rPr>
        <w:t>գնահատումը</w:t>
      </w:r>
      <w:r w:rsidRPr="00537E37">
        <w:rPr>
          <w:rFonts w:ascii="GHEA Grapalat" w:hAnsi="GHEA Grapalat" w:cs="Times New Roman"/>
          <w:lang w:val="af-ZA"/>
        </w:rPr>
        <w:t xml:space="preserve"> </w:t>
      </w:r>
      <w:r w:rsidRPr="00537E37">
        <w:rPr>
          <w:rFonts w:ascii="GHEA Grapalat" w:hAnsi="GHEA Grapalat" w:cs="Times New Roman"/>
        </w:rPr>
        <w:t xml:space="preserve">կատարվել է </w:t>
      </w:r>
      <w:r w:rsidRPr="00537E37">
        <w:rPr>
          <w:rFonts w:ascii="GHEA Grapalat" w:hAnsi="GHEA Grapalat" w:cs="Times New Roman"/>
          <w:lang w:val="af-ZA"/>
        </w:rPr>
        <w:t xml:space="preserve"> </w:t>
      </w:r>
      <w:r w:rsidRPr="00537E37">
        <w:rPr>
          <w:rFonts w:ascii="GHEA Grapalat" w:hAnsi="GHEA Grapalat" w:cs="Sylfaen"/>
          <w:lang w:val="af-ZA"/>
        </w:rPr>
        <w:t>«</w:t>
      </w:r>
      <w:r w:rsidRPr="00537E37">
        <w:rPr>
          <w:rFonts w:ascii="GHEA Grapalat" w:hAnsi="GHEA Grapalat" w:cs="Times New Roman"/>
        </w:rPr>
        <w:t>Իրավական</w:t>
      </w:r>
      <w:r w:rsidRPr="00537E37">
        <w:rPr>
          <w:rFonts w:ascii="GHEA Grapalat" w:hAnsi="GHEA Grapalat" w:cs="Times New Roman"/>
          <w:lang w:val="af-ZA"/>
        </w:rPr>
        <w:t xml:space="preserve"> </w:t>
      </w:r>
      <w:r w:rsidRPr="00537E37">
        <w:rPr>
          <w:rFonts w:ascii="GHEA Grapalat" w:hAnsi="GHEA Grapalat" w:cs="Times New Roman"/>
        </w:rPr>
        <w:t>ակտերի</w:t>
      </w:r>
      <w:r w:rsidRPr="00537E37">
        <w:rPr>
          <w:rFonts w:ascii="GHEA Grapalat" w:hAnsi="GHEA Grapalat" w:cs="Times New Roman"/>
          <w:lang w:val="af-ZA"/>
        </w:rPr>
        <w:t xml:space="preserve"> </w:t>
      </w:r>
      <w:r w:rsidRPr="00537E37">
        <w:rPr>
          <w:rFonts w:ascii="GHEA Grapalat" w:hAnsi="GHEA Grapalat" w:cs="Times New Roman"/>
        </w:rPr>
        <w:t>մասին</w:t>
      </w:r>
      <w:r w:rsidRPr="00537E37">
        <w:rPr>
          <w:rFonts w:ascii="GHEA Grapalat" w:hAnsi="GHEA Grapalat" w:cs="Sylfaen"/>
          <w:lang w:val="af-ZA"/>
        </w:rPr>
        <w:t xml:space="preserve">» </w:t>
      </w:r>
      <w:r w:rsidRPr="00537E37">
        <w:rPr>
          <w:rFonts w:ascii="GHEA Grapalat" w:hAnsi="GHEA Grapalat" w:cs="Times New Roman"/>
        </w:rPr>
        <w:t>ՀՀ</w:t>
      </w:r>
      <w:r w:rsidRPr="00537E37">
        <w:rPr>
          <w:rFonts w:ascii="GHEA Grapalat" w:hAnsi="GHEA Grapalat" w:cs="Times New Roman"/>
          <w:lang w:val="af-ZA"/>
        </w:rPr>
        <w:t xml:space="preserve"> </w:t>
      </w:r>
      <w:r w:rsidRPr="00537E37">
        <w:rPr>
          <w:rFonts w:ascii="GHEA Grapalat" w:hAnsi="GHEA Grapalat" w:cs="Times New Roman"/>
        </w:rPr>
        <w:t>օրենքի</w:t>
      </w:r>
      <w:r w:rsidRPr="00537E37">
        <w:rPr>
          <w:rFonts w:ascii="GHEA Grapalat" w:hAnsi="GHEA Grapalat" w:cs="Times New Roman"/>
          <w:lang w:val="af-ZA"/>
        </w:rPr>
        <w:t xml:space="preserve"> </w:t>
      </w:r>
      <w:r w:rsidRPr="00537E37">
        <w:rPr>
          <w:rFonts w:ascii="GHEA Grapalat" w:hAnsi="GHEA Grapalat" w:cs="Arian AMU"/>
          <w:bCs/>
          <w:lang w:val="af-ZA"/>
        </w:rPr>
        <w:t xml:space="preserve">27.1 </w:t>
      </w:r>
      <w:r w:rsidRPr="00537E37">
        <w:rPr>
          <w:rFonts w:ascii="GHEA Grapalat" w:hAnsi="GHEA Grapalat" w:cs="Times New Roman"/>
        </w:rPr>
        <w:t>հոդվածի</w:t>
      </w:r>
      <w:r w:rsidRPr="00537E37">
        <w:rPr>
          <w:rFonts w:ascii="GHEA Grapalat" w:hAnsi="GHEA Grapalat" w:cs="Times New Roman"/>
          <w:lang w:val="af-ZA"/>
        </w:rPr>
        <w:t xml:space="preserve"> </w:t>
      </w:r>
      <w:r w:rsidRPr="00537E37">
        <w:rPr>
          <w:rFonts w:ascii="GHEA Grapalat" w:hAnsi="GHEA Grapalat" w:cs="Times New Roman"/>
        </w:rPr>
        <w:t xml:space="preserve">և ՀՀ </w:t>
      </w:r>
      <w:r w:rsidRPr="00537E37">
        <w:rPr>
          <w:rFonts w:ascii="GHEA Grapalat" w:hAnsi="GHEA Grapalat" w:cs="Times New Roman"/>
          <w:lang w:val="fr-CA"/>
        </w:rPr>
        <w:t>կ</w:t>
      </w:r>
      <w:r w:rsidRPr="00537E37">
        <w:rPr>
          <w:rFonts w:ascii="GHEA Grapalat" w:hAnsi="GHEA Grapalat" w:cs="Times New Roman"/>
        </w:rPr>
        <w:t xml:space="preserve">առավարության 2010 թվականի հունվարի 14-ի </w:t>
      </w:r>
      <w:r w:rsidRPr="00537E37">
        <w:rPr>
          <w:rFonts w:ascii="GHEA Grapalat" w:hAnsi="GHEA Grapalat" w:cs="Times New Roman"/>
          <w:lang w:val="af-ZA"/>
        </w:rPr>
        <w:t>N 18-</w:t>
      </w:r>
      <w:r w:rsidRPr="00537E37">
        <w:rPr>
          <w:rFonts w:ascii="GHEA Grapalat" w:hAnsi="GHEA Grapalat" w:cs="Times New Roman"/>
        </w:rPr>
        <w:t>Ն որոշման</w:t>
      </w:r>
      <w:r w:rsidRPr="00537E37">
        <w:rPr>
          <w:rFonts w:ascii="GHEA Grapalat" w:hAnsi="GHEA Grapalat" w:cs="Times New Roman"/>
          <w:lang w:val="af-ZA"/>
        </w:rPr>
        <w:t xml:space="preserve"> </w:t>
      </w:r>
      <w:r w:rsidRPr="00537E37">
        <w:rPr>
          <w:rFonts w:ascii="GHEA Grapalat" w:hAnsi="GHEA Grapalat" w:cs="Times New Roman"/>
        </w:rPr>
        <w:t>համաձայն</w:t>
      </w:r>
      <w:r w:rsidRPr="00537E37">
        <w:rPr>
          <w:rFonts w:ascii="GHEA Grapalat" w:hAnsi="GHEA Grapalat" w:cs="Times New Roman"/>
          <w:lang w:val="af-ZA"/>
        </w:rPr>
        <w:t xml:space="preserve">: </w:t>
      </w:r>
    </w:p>
    <w:p w:rsidR="00537E37" w:rsidRPr="00537E37" w:rsidRDefault="00537E37" w:rsidP="00537E37">
      <w:pPr>
        <w:pStyle w:val="norm"/>
        <w:spacing w:line="240" w:lineRule="auto"/>
        <w:ind w:firstLine="720"/>
        <w:rPr>
          <w:rFonts w:ascii="GHEA Grapalat" w:hAnsi="GHEA Grapalat" w:cs="Times New Roman"/>
          <w:lang w:val="af-ZA"/>
        </w:rPr>
      </w:pPr>
      <w:r w:rsidRPr="00537E37">
        <w:rPr>
          <w:rFonts w:ascii="GHEA Grapalat" w:hAnsi="GHEA Grapalat" w:cs="Times New Roman"/>
          <w:lang w:val="af-ZA"/>
        </w:rPr>
        <w:t xml:space="preserve">Նախագծի սոցիալական ազդեցության գնահատումը կատարվել է </w:t>
      </w:r>
      <w:r w:rsidRPr="00537E37">
        <w:rPr>
          <w:rFonts w:ascii="GHEA Grapalat" w:hAnsi="GHEA Grapalat" w:cs="Times New Roman"/>
        </w:rPr>
        <w:t>սոցիալական</w:t>
      </w:r>
      <w:r w:rsidRPr="00537E37">
        <w:rPr>
          <w:rFonts w:ascii="GHEA Grapalat" w:hAnsi="GHEA Grapalat" w:cs="Times New Roman"/>
          <w:lang w:val="af-ZA"/>
        </w:rPr>
        <w:t xml:space="preserve"> </w:t>
      </w:r>
      <w:r w:rsidRPr="00537E37">
        <w:rPr>
          <w:rFonts w:ascii="GHEA Grapalat" w:hAnsi="GHEA Grapalat" w:cs="Times New Roman"/>
        </w:rPr>
        <w:t>պաշտպանության</w:t>
      </w:r>
      <w:r w:rsidRPr="00537E37">
        <w:rPr>
          <w:rFonts w:ascii="GHEA Grapalat" w:hAnsi="GHEA Grapalat" w:cs="Times New Roman"/>
          <w:lang w:val="af-ZA"/>
        </w:rPr>
        <w:t xml:space="preserve"> </w:t>
      </w:r>
      <w:r w:rsidRPr="00537E37">
        <w:rPr>
          <w:rFonts w:ascii="GHEA Grapalat" w:hAnsi="GHEA Grapalat" w:cs="Times New Roman"/>
        </w:rPr>
        <w:t>ոլորտի</w:t>
      </w:r>
      <w:r w:rsidRPr="00537E37">
        <w:rPr>
          <w:rFonts w:ascii="GHEA Grapalat" w:hAnsi="GHEA Grapalat" w:cs="Times New Roman"/>
          <w:lang w:val="af-ZA"/>
        </w:rPr>
        <w:t xml:space="preserve"> </w:t>
      </w:r>
      <w:r w:rsidRPr="00537E37">
        <w:rPr>
          <w:rFonts w:ascii="GHEA Grapalat" w:hAnsi="GHEA Grapalat" w:cs="Times New Roman"/>
        </w:rPr>
        <w:t>և</w:t>
      </w:r>
      <w:r w:rsidRPr="00537E37">
        <w:rPr>
          <w:rFonts w:ascii="GHEA Grapalat" w:hAnsi="GHEA Grapalat" w:cs="Times New Roman"/>
          <w:lang w:val="af-ZA"/>
        </w:rPr>
        <w:t xml:space="preserve"> </w:t>
      </w:r>
      <w:r w:rsidRPr="00537E37">
        <w:rPr>
          <w:rFonts w:ascii="GHEA Grapalat" w:hAnsi="GHEA Grapalat" w:cs="Times New Roman"/>
        </w:rPr>
        <w:t>դրա</w:t>
      </w:r>
      <w:r w:rsidRPr="00537E37">
        <w:rPr>
          <w:rFonts w:ascii="GHEA Grapalat" w:hAnsi="GHEA Grapalat" w:cs="Times New Roman"/>
          <w:lang w:val="af-ZA"/>
        </w:rPr>
        <w:t xml:space="preserve"> </w:t>
      </w:r>
      <w:r w:rsidRPr="00537E37">
        <w:rPr>
          <w:rFonts w:ascii="GHEA Grapalat" w:hAnsi="GHEA Grapalat" w:cs="Times New Roman"/>
        </w:rPr>
        <w:t>առանձին</w:t>
      </w:r>
      <w:r w:rsidRPr="00537E37">
        <w:rPr>
          <w:rFonts w:ascii="GHEA Grapalat" w:hAnsi="GHEA Grapalat" w:cs="Times New Roman"/>
          <w:lang w:val="af-ZA"/>
        </w:rPr>
        <w:t xml:space="preserve"> </w:t>
      </w:r>
      <w:r w:rsidRPr="00537E37">
        <w:rPr>
          <w:rFonts w:ascii="GHEA Grapalat" w:hAnsi="GHEA Grapalat" w:cs="Times New Roman"/>
        </w:rPr>
        <w:t>ենթաոլորտների</w:t>
      </w:r>
      <w:r w:rsidRPr="00537E37">
        <w:rPr>
          <w:rFonts w:ascii="GHEA Grapalat" w:hAnsi="GHEA Grapalat" w:cs="Times New Roman"/>
          <w:lang w:val="af-ZA"/>
        </w:rPr>
        <w:t xml:space="preserve"> </w:t>
      </w:r>
      <w:r w:rsidRPr="00537E37">
        <w:rPr>
          <w:rFonts w:ascii="GHEA Grapalat" w:hAnsi="GHEA Grapalat" w:cs="Times New Roman"/>
        </w:rPr>
        <w:t>իրավիճակի</w:t>
      </w:r>
      <w:r w:rsidRPr="00537E37">
        <w:rPr>
          <w:rFonts w:ascii="GHEA Grapalat" w:hAnsi="GHEA Grapalat" w:cs="Times New Roman"/>
          <w:lang w:val="af-ZA"/>
        </w:rPr>
        <w:t xml:space="preserve"> </w:t>
      </w:r>
      <w:r w:rsidRPr="00537E37">
        <w:rPr>
          <w:rFonts w:ascii="GHEA Grapalat" w:hAnsi="GHEA Grapalat" w:cs="Times New Roman"/>
        </w:rPr>
        <w:t>բնութագրիչների</w:t>
      </w:r>
      <w:r w:rsidRPr="00537E37">
        <w:rPr>
          <w:rFonts w:ascii="GHEA Grapalat" w:hAnsi="GHEA Grapalat" w:cs="Times New Roman"/>
          <w:lang w:val="af-ZA"/>
        </w:rPr>
        <w:t xml:space="preserve"> </w:t>
      </w:r>
      <w:r w:rsidRPr="00537E37">
        <w:rPr>
          <w:rFonts w:ascii="GHEA Grapalat" w:hAnsi="GHEA Grapalat" w:cs="Times New Roman"/>
        </w:rPr>
        <w:t>և</w:t>
      </w:r>
      <w:r w:rsidRPr="00537E37">
        <w:rPr>
          <w:rFonts w:ascii="GHEA Grapalat" w:hAnsi="GHEA Grapalat" w:cs="Times New Roman"/>
          <w:lang w:val="af-ZA"/>
        </w:rPr>
        <w:t xml:space="preserve"> </w:t>
      </w:r>
      <w:r w:rsidRPr="00537E37">
        <w:rPr>
          <w:rFonts w:ascii="GHEA Grapalat" w:hAnsi="GHEA Grapalat" w:cs="Times New Roman"/>
        </w:rPr>
        <w:t>դրանց</w:t>
      </w:r>
      <w:r w:rsidRPr="00537E37">
        <w:rPr>
          <w:rFonts w:ascii="GHEA Grapalat" w:hAnsi="GHEA Grapalat" w:cs="Times New Roman"/>
          <w:lang w:val="af-ZA"/>
        </w:rPr>
        <w:t xml:space="preserve"> </w:t>
      </w:r>
      <w:r w:rsidRPr="00537E37">
        <w:rPr>
          <w:rFonts w:ascii="GHEA Grapalat" w:hAnsi="GHEA Grapalat" w:cs="Times New Roman"/>
        </w:rPr>
        <w:t>ինդիկատորների</w:t>
      </w:r>
      <w:r w:rsidRPr="00537E37">
        <w:rPr>
          <w:rFonts w:ascii="GHEA Grapalat" w:hAnsi="GHEA Grapalat" w:cs="Times New Roman"/>
          <w:lang w:val="af-ZA"/>
        </w:rPr>
        <w:t xml:space="preserve"> </w:t>
      </w:r>
      <w:r w:rsidRPr="00537E37">
        <w:rPr>
          <w:rFonts w:ascii="GHEA Grapalat" w:hAnsi="GHEA Grapalat" w:cs="Times New Roman"/>
        </w:rPr>
        <w:t>հիման</w:t>
      </w:r>
      <w:r w:rsidRPr="00537E37">
        <w:rPr>
          <w:rFonts w:ascii="GHEA Grapalat" w:hAnsi="GHEA Grapalat" w:cs="Times New Roman"/>
          <w:lang w:val="af-ZA"/>
        </w:rPr>
        <w:t xml:space="preserve"> </w:t>
      </w:r>
      <w:r w:rsidRPr="00537E37">
        <w:rPr>
          <w:rFonts w:ascii="GHEA Grapalat" w:hAnsi="GHEA Grapalat" w:cs="Times New Roman"/>
        </w:rPr>
        <w:t>վրա</w:t>
      </w:r>
      <w:r w:rsidRPr="00537E37">
        <w:rPr>
          <w:rFonts w:ascii="GHEA Grapalat" w:hAnsi="GHEA Grapalat" w:cs="Times New Roman"/>
          <w:lang w:val="af-ZA"/>
        </w:rPr>
        <w:t xml:space="preserve">: </w:t>
      </w:r>
    </w:p>
    <w:p w:rsidR="00537E37" w:rsidRPr="00537E37" w:rsidRDefault="00537E37" w:rsidP="00537E37">
      <w:pPr>
        <w:ind w:firstLine="720"/>
        <w:jc w:val="both"/>
        <w:rPr>
          <w:rFonts w:ascii="GHEA Grapalat" w:eastAsia="Calibri" w:hAnsi="GHEA Grapalat" w:cs="Arian AMU"/>
          <w:bCs/>
          <w:lang w:val="af-ZA"/>
        </w:rPr>
      </w:pPr>
      <w:r w:rsidRPr="00537E37">
        <w:rPr>
          <w:rFonts w:ascii="GHEA Grapalat" w:eastAsia="Calibri" w:hAnsi="GHEA Grapalat" w:cs="Arian AMU"/>
          <w:bCs/>
          <w:lang w:val="af-ZA"/>
        </w:rPr>
        <w:t xml:space="preserve">Նախագիծը` </w:t>
      </w:r>
    </w:p>
    <w:p w:rsidR="00537E37" w:rsidRPr="00537E37" w:rsidRDefault="00537E37" w:rsidP="00537E37">
      <w:pPr>
        <w:tabs>
          <w:tab w:val="left" w:pos="-900"/>
          <w:tab w:val="left" w:pos="-720"/>
        </w:tabs>
        <w:ind w:firstLine="720"/>
        <w:jc w:val="both"/>
        <w:rPr>
          <w:rFonts w:ascii="GHEA Grapalat" w:eastAsia="Calibri" w:hAnsi="GHEA Grapalat" w:cs="Sylfaen"/>
          <w:lang w:val="af-ZA"/>
        </w:rPr>
      </w:pPr>
      <w:r w:rsidRPr="00537E37">
        <w:rPr>
          <w:rFonts w:ascii="GHEA Grapalat" w:eastAsia="Calibri" w:hAnsi="GHEA Grapalat" w:cs="Sylfaen"/>
        </w:rPr>
        <w:t>ա</w:t>
      </w:r>
      <w:r w:rsidRPr="00537E37">
        <w:rPr>
          <w:rFonts w:ascii="GHEA Grapalat" w:eastAsia="Calibri" w:hAnsi="GHEA Grapalat" w:cs="Sylfaen"/>
          <w:lang w:val="af-ZA"/>
        </w:rPr>
        <w:t xml:space="preserve">) </w:t>
      </w:r>
      <w:proofErr w:type="gramStart"/>
      <w:r w:rsidRPr="00537E37">
        <w:rPr>
          <w:rFonts w:ascii="GHEA Grapalat" w:eastAsia="Calibri" w:hAnsi="GHEA Grapalat" w:cs="Sylfaen"/>
        </w:rPr>
        <w:t>ռազմավարական</w:t>
      </w:r>
      <w:proofErr w:type="gramEnd"/>
      <w:r w:rsidRPr="00537E37">
        <w:rPr>
          <w:rFonts w:ascii="GHEA Grapalat" w:eastAsia="Calibri" w:hAnsi="GHEA Grapalat" w:cs="Sylfaen"/>
          <w:lang w:val="af-ZA"/>
        </w:rPr>
        <w:t xml:space="preserve"> </w:t>
      </w:r>
      <w:r w:rsidRPr="00537E37">
        <w:rPr>
          <w:rFonts w:ascii="GHEA Grapalat" w:eastAsia="Calibri" w:hAnsi="GHEA Grapalat" w:cs="Sylfaen"/>
        </w:rPr>
        <w:t>կարգավորման</w:t>
      </w:r>
      <w:r w:rsidRPr="00537E37">
        <w:rPr>
          <w:rFonts w:ascii="GHEA Grapalat" w:eastAsia="Calibri" w:hAnsi="GHEA Grapalat" w:cs="Sylfaen"/>
          <w:lang w:val="af-ZA"/>
        </w:rPr>
        <w:t xml:space="preserve"> </w:t>
      </w:r>
      <w:r w:rsidRPr="00537E37">
        <w:rPr>
          <w:rFonts w:ascii="GHEA Grapalat" w:eastAsia="Calibri" w:hAnsi="GHEA Grapalat" w:cs="Sylfaen"/>
        </w:rPr>
        <w:t>ազդեցության</w:t>
      </w:r>
      <w:r w:rsidRPr="00537E37">
        <w:rPr>
          <w:rFonts w:ascii="GHEA Grapalat" w:eastAsia="Calibri" w:hAnsi="GHEA Grapalat" w:cs="Sylfaen"/>
          <w:lang w:val="af-ZA"/>
        </w:rPr>
        <w:t xml:space="preserve"> </w:t>
      </w:r>
      <w:r w:rsidRPr="00537E37">
        <w:rPr>
          <w:rFonts w:ascii="GHEA Grapalat" w:eastAsia="Calibri" w:hAnsi="GHEA Grapalat" w:cs="Sylfaen"/>
        </w:rPr>
        <w:t>տեսանկյունից</w:t>
      </w:r>
      <w:r w:rsidRPr="00537E37">
        <w:rPr>
          <w:rFonts w:ascii="GHEA Grapalat" w:eastAsia="Calibri" w:hAnsi="GHEA Grapalat" w:cs="Sylfaen"/>
          <w:lang w:val="af-ZA"/>
        </w:rPr>
        <w:t xml:space="preserve"> </w:t>
      </w:r>
      <w:r w:rsidRPr="00537E37">
        <w:rPr>
          <w:rFonts w:ascii="GHEA Grapalat" w:eastAsia="Calibri" w:hAnsi="GHEA Grapalat" w:cs="Sylfaen"/>
        </w:rPr>
        <w:t>ունի</w:t>
      </w:r>
      <w:r w:rsidRPr="00537E37">
        <w:rPr>
          <w:rFonts w:ascii="GHEA Grapalat" w:eastAsia="Calibri" w:hAnsi="GHEA Grapalat" w:cs="Sylfaen"/>
          <w:lang w:val="af-ZA"/>
        </w:rPr>
        <w:t xml:space="preserve"> </w:t>
      </w:r>
      <w:r w:rsidRPr="00537E37">
        <w:rPr>
          <w:rFonts w:ascii="GHEA Grapalat" w:eastAsia="Calibri" w:hAnsi="GHEA Grapalat" w:cs="Sylfaen"/>
          <w:b/>
        </w:rPr>
        <w:t>չեզոք</w:t>
      </w:r>
      <w:r w:rsidRPr="00537E37">
        <w:rPr>
          <w:rFonts w:ascii="GHEA Grapalat" w:eastAsia="Calibri" w:hAnsi="GHEA Grapalat" w:cs="Sylfaen"/>
          <w:b/>
          <w:lang w:val="af-ZA"/>
        </w:rPr>
        <w:t xml:space="preserve"> </w:t>
      </w:r>
      <w:r w:rsidRPr="00537E37">
        <w:rPr>
          <w:rFonts w:ascii="GHEA Grapalat" w:eastAsia="Calibri" w:hAnsi="GHEA Grapalat" w:cs="Sylfaen"/>
          <w:b/>
        </w:rPr>
        <w:t>ազդեցություն</w:t>
      </w:r>
      <w:r w:rsidRPr="00537E37">
        <w:rPr>
          <w:rFonts w:ascii="GHEA Grapalat" w:eastAsia="Calibri" w:hAnsi="GHEA Grapalat" w:cs="Sylfaen"/>
          <w:lang w:val="af-ZA"/>
        </w:rPr>
        <w:t xml:space="preserve">, </w:t>
      </w:r>
    </w:p>
    <w:p w:rsidR="00537E37" w:rsidRPr="00537E37" w:rsidRDefault="00537E37" w:rsidP="00537E37">
      <w:pPr>
        <w:tabs>
          <w:tab w:val="left" w:pos="-900"/>
          <w:tab w:val="left" w:pos="-720"/>
        </w:tabs>
        <w:ind w:firstLine="720"/>
        <w:jc w:val="both"/>
        <w:rPr>
          <w:rFonts w:ascii="GHEA Grapalat" w:eastAsia="Calibri" w:hAnsi="GHEA Grapalat" w:cs="Sylfaen"/>
          <w:lang w:val="af-ZA"/>
        </w:rPr>
      </w:pPr>
      <w:r w:rsidRPr="00537E37">
        <w:rPr>
          <w:rFonts w:ascii="GHEA Grapalat" w:eastAsia="Calibri" w:hAnsi="GHEA Grapalat" w:cs="Sylfaen"/>
        </w:rPr>
        <w:t>բ</w:t>
      </w:r>
      <w:r w:rsidRPr="00537E37">
        <w:rPr>
          <w:rFonts w:ascii="GHEA Grapalat" w:eastAsia="Calibri" w:hAnsi="GHEA Grapalat" w:cs="Sylfaen"/>
          <w:lang w:val="af-ZA"/>
        </w:rPr>
        <w:t xml:space="preserve">) </w:t>
      </w:r>
      <w:proofErr w:type="gramStart"/>
      <w:r w:rsidRPr="00537E37">
        <w:rPr>
          <w:rFonts w:ascii="GHEA Grapalat" w:eastAsia="Calibri" w:hAnsi="GHEA Grapalat" w:cs="Sylfaen"/>
          <w:lang w:val="af-ZA"/>
        </w:rPr>
        <w:t>շահառուների</w:t>
      </w:r>
      <w:proofErr w:type="gramEnd"/>
      <w:r w:rsidRPr="00537E37">
        <w:rPr>
          <w:rFonts w:ascii="GHEA Grapalat" w:eastAsia="Calibri" w:hAnsi="GHEA Grapalat" w:cs="Sylfaen"/>
          <w:lang w:val="af-ZA"/>
        </w:rPr>
        <w:t xml:space="preserve"> վրա </w:t>
      </w:r>
      <w:r w:rsidRPr="00537E37">
        <w:rPr>
          <w:rFonts w:ascii="GHEA Grapalat" w:eastAsia="Calibri" w:hAnsi="GHEA Grapalat" w:cs="Sylfaen"/>
        </w:rPr>
        <w:t>կարգավորման</w:t>
      </w:r>
      <w:r w:rsidRPr="00537E37">
        <w:rPr>
          <w:rFonts w:ascii="GHEA Grapalat" w:eastAsia="Calibri" w:hAnsi="GHEA Grapalat" w:cs="Sylfaen"/>
          <w:lang w:val="af-ZA"/>
        </w:rPr>
        <w:t xml:space="preserve"> </w:t>
      </w:r>
      <w:r w:rsidRPr="00537E37">
        <w:rPr>
          <w:rFonts w:ascii="GHEA Grapalat" w:eastAsia="Calibri" w:hAnsi="GHEA Grapalat" w:cs="Sylfaen"/>
        </w:rPr>
        <w:t>ազդեցության</w:t>
      </w:r>
      <w:r w:rsidRPr="00537E37">
        <w:rPr>
          <w:rFonts w:ascii="GHEA Grapalat" w:eastAsia="Calibri" w:hAnsi="GHEA Grapalat" w:cs="Sylfaen"/>
          <w:lang w:val="af-ZA"/>
        </w:rPr>
        <w:t xml:space="preserve"> </w:t>
      </w:r>
      <w:r w:rsidRPr="00537E37">
        <w:rPr>
          <w:rFonts w:ascii="GHEA Grapalat" w:eastAsia="Calibri" w:hAnsi="GHEA Grapalat" w:cs="Sylfaen"/>
        </w:rPr>
        <w:t>տեսանկյունից</w:t>
      </w:r>
      <w:r w:rsidRPr="00537E37">
        <w:rPr>
          <w:rFonts w:ascii="GHEA Grapalat" w:eastAsia="Calibri" w:hAnsi="GHEA Grapalat" w:cs="Sylfaen"/>
          <w:lang w:val="af-ZA"/>
        </w:rPr>
        <w:t xml:space="preserve">` </w:t>
      </w:r>
      <w:r w:rsidRPr="00537E37">
        <w:rPr>
          <w:rFonts w:ascii="GHEA Grapalat" w:eastAsia="Calibri" w:hAnsi="GHEA Grapalat" w:cs="Sylfaen"/>
          <w:b/>
        </w:rPr>
        <w:t>չեզոք</w:t>
      </w:r>
      <w:r w:rsidRPr="00537E37">
        <w:rPr>
          <w:rFonts w:ascii="GHEA Grapalat" w:eastAsia="Calibri" w:hAnsi="GHEA Grapalat" w:cs="Sylfaen"/>
          <w:b/>
          <w:lang w:val="af-ZA"/>
        </w:rPr>
        <w:t xml:space="preserve"> </w:t>
      </w:r>
      <w:r w:rsidRPr="00537E37">
        <w:rPr>
          <w:rFonts w:ascii="GHEA Grapalat" w:eastAsia="Calibri" w:hAnsi="GHEA Grapalat" w:cs="Sylfaen"/>
          <w:b/>
        </w:rPr>
        <w:t>ազդեցություն</w:t>
      </w:r>
      <w:r w:rsidRPr="00537E37">
        <w:rPr>
          <w:rFonts w:ascii="GHEA Grapalat" w:eastAsia="Calibri" w:hAnsi="GHEA Grapalat" w:cs="Sylfaen"/>
          <w:lang w:val="af-ZA"/>
        </w:rPr>
        <w:t xml:space="preserve">: </w:t>
      </w:r>
    </w:p>
    <w:p w:rsidR="00537E37" w:rsidRPr="00537E37" w:rsidRDefault="00537E37" w:rsidP="00537E37">
      <w:pPr>
        <w:rPr>
          <w:rFonts w:ascii="GHEA Grapalat" w:eastAsia="Calibri" w:hAnsi="GHEA Grapalat" w:cs="Times New Roman"/>
          <w:lang w:val="af-ZA"/>
        </w:rPr>
      </w:pPr>
    </w:p>
    <w:p w:rsidR="00537E37" w:rsidRPr="00537E37" w:rsidRDefault="00537E37" w:rsidP="00537E37">
      <w:pPr>
        <w:spacing w:line="360" w:lineRule="auto"/>
        <w:jc w:val="both"/>
        <w:rPr>
          <w:rFonts w:ascii="GHEA Grapalat" w:eastAsia="Calibri" w:hAnsi="GHEA Grapalat" w:cs="Arial"/>
          <w:noProof/>
        </w:rPr>
      </w:pPr>
    </w:p>
    <w:p w:rsidR="00537E37" w:rsidRPr="00537E37" w:rsidRDefault="00537E37" w:rsidP="00537E37">
      <w:pPr>
        <w:jc w:val="center"/>
        <w:rPr>
          <w:rFonts w:ascii="GHEA Grapalat" w:hAnsi="GHEA Grapalat"/>
          <w:b/>
          <w:lang w:val="af-ZA"/>
        </w:rPr>
      </w:pPr>
      <w:proofErr w:type="gramStart"/>
      <w:r w:rsidRPr="00537E37">
        <w:rPr>
          <w:rFonts w:ascii="GHEA Grapalat" w:hAnsi="GHEA Grapalat"/>
          <w:b/>
        </w:rPr>
        <w:t>ԱԶԴԵՑՈՒԹՅԱՆ</w:t>
      </w:r>
      <w:r w:rsidRPr="00537E37">
        <w:rPr>
          <w:rFonts w:ascii="GHEA Grapalat" w:hAnsi="GHEA Grapalat"/>
          <w:b/>
          <w:lang w:val="af-ZA"/>
        </w:rPr>
        <w:t xml:space="preserve">  </w:t>
      </w:r>
      <w:r w:rsidRPr="00537E37">
        <w:rPr>
          <w:rFonts w:ascii="GHEA Grapalat" w:hAnsi="GHEA Grapalat"/>
          <w:b/>
        </w:rPr>
        <w:t>ԳՆԱՀԱՏՄԱՆ</w:t>
      </w:r>
      <w:proofErr w:type="gramEnd"/>
      <w:r w:rsidRPr="00537E37">
        <w:rPr>
          <w:rFonts w:ascii="GHEA Grapalat" w:hAnsi="GHEA Grapalat"/>
          <w:b/>
          <w:lang w:val="af-ZA"/>
        </w:rPr>
        <w:t xml:space="preserve"> </w:t>
      </w:r>
      <w:r w:rsidRPr="00537E37">
        <w:rPr>
          <w:rFonts w:ascii="GHEA Grapalat" w:hAnsi="GHEA Grapalat"/>
          <w:b/>
        </w:rPr>
        <w:t>ՄԱՍԻՆ</w:t>
      </w:r>
      <w:r w:rsidRPr="00537E37">
        <w:rPr>
          <w:rFonts w:ascii="GHEA Grapalat" w:hAnsi="GHEA Grapalat"/>
          <w:b/>
          <w:lang w:val="af-ZA"/>
        </w:rPr>
        <w:t xml:space="preserve"> </w:t>
      </w:r>
      <w:r w:rsidRPr="00537E37">
        <w:rPr>
          <w:rFonts w:ascii="GHEA Grapalat" w:hAnsi="GHEA Grapalat"/>
          <w:b/>
        </w:rPr>
        <w:t>ԵԶՐԱԿԱՑՈՒԹՅՈՒՆ</w:t>
      </w:r>
    </w:p>
    <w:p w:rsidR="00537E37" w:rsidRPr="00537E37" w:rsidRDefault="00537E37" w:rsidP="00537E37">
      <w:pPr>
        <w:pStyle w:val="Heading3"/>
        <w:tabs>
          <w:tab w:val="left" w:pos="90"/>
          <w:tab w:val="left" w:pos="180"/>
          <w:tab w:val="left" w:pos="8370"/>
        </w:tabs>
        <w:ind w:right="85"/>
        <w:jc w:val="center"/>
        <w:rPr>
          <w:rFonts w:ascii="GHEA Grapalat" w:hAnsi="GHEA Grapalat"/>
          <w:sz w:val="22"/>
          <w:szCs w:val="22"/>
          <w:lang w:val="af-ZA"/>
        </w:rPr>
      </w:pPr>
      <w:r w:rsidRPr="00537E37">
        <w:rPr>
          <w:rFonts w:ascii="GHEA Grapalat" w:hAnsi="GHEA Grapalat" w:cs="Sylfaen"/>
          <w:sz w:val="22"/>
          <w:szCs w:val="22"/>
          <w:lang w:val="af-ZA"/>
        </w:rPr>
        <w:t>&lt;&lt;</w:t>
      </w:r>
      <w:r w:rsidRPr="00537E37">
        <w:rPr>
          <w:rFonts w:ascii="GHEA Grapalat" w:hAnsi="GHEA Grapalat" w:cs="Sylfaen"/>
          <w:sz w:val="22"/>
          <w:szCs w:val="22"/>
        </w:rPr>
        <w:t>Շահութահարկի</w:t>
      </w:r>
      <w:r w:rsidRPr="00537E37">
        <w:rPr>
          <w:rFonts w:ascii="GHEA Grapalat" w:hAnsi="GHEA Grapalat"/>
          <w:sz w:val="22"/>
          <w:szCs w:val="22"/>
          <w:lang w:val="af-ZA"/>
        </w:rPr>
        <w:t xml:space="preserve"> </w:t>
      </w:r>
      <w:r w:rsidRPr="00537E37">
        <w:rPr>
          <w:rFonts w:ascii="GHEA Grapalat" w:hAnsi="GHEA Grapalat" w:cs="Sylfaen"/>
          <w:sz w:val="22"/>
          <w:szCs w:val="22"/>
        </w:rPr>
        <w:t>մասին</w:t>
      </w:r>
      <w:r w:rsidRPr="00537E37">
        <w:rPr>
          <w:rFonts w:ascii="GHEA Grapalat" w:hAnsi="GHEA Grapalat"/>
          <w:sz w:val="22"/>
          <w:szCs w:val="22"/>
          <w:lang w:val="af-ZA"/>
        </w:rPr>
        <w:t xml:space="preserve">&gt;&gt; </w:t>
      </w:r>
      <w:r w:rsidRPr="00537E37">
        <w:rPr>
          <w:rFonts w:ascii="GHEA Grapalat" w:hAnsi="GHEA Grapalat" w:cs="Sylfaen"/>
          <w:sz w:val="22"/>
          <w:szCs w:val="22"/>
        </w:rPr>
        <w:t>Հայաստանի</w:t>
      </w:r>
      <w:r w:rsidRPr="00537E37">
        <w:rPr>
          <w:rFonts w:ascii="GHEA Grapalat" w:hAnsi="GHEA Grapalat"/>
          <w:sz w:val="22"/>
          <w:szCs w:val="22"/>
          <w:lang w:val="af-ZA"/>
        </w:rPr>
        <w:t xml:space="preserve"> </w:t>
      </w:r>
      <w:r w:rsidRPr="00537E37">
        <w:rPr>
          <w:rFonts w:ascii="GHEA Grapalat" w:hAnsi="GHEA Grapalat" w:cs="Sylfaen"/>
          <w:sz w:val="22"/>
          <w:szCs w:val="22"/>
        </w:rPr>
        <w:t>Հանրապետության</w:t>
      </w:r>
      <w:r w:rsidRPr="00537E37">
        <w:rPr>
          <w:rFonts w:ascii="GHEA Grapalat" w:hAnsi="GHEA Grapalat"/>
          <w:sz w:val="22"/>
          <w:szCs w:val="22"/>
          <w:lang w:val="af-ZA"/>
        </w:rPr>
        <w:t xml:space="preserve"> </w:t>
      </w:r>
      <w:r w:rsidRPr="00537E37">
        <w:rPr>
          <w:rFonts w:ascii="GHEA Grapalat" w:hAnsi="GHEA Grapalat" w:cs="Sylfaen"/>
          <w:sz w:val="22"/>
          <w:szCs w:val="22"/>
        </w:rPr>
        <w:t>օրենքում</w:t>
      </w:r>
      <w:r w:rsidRPr="00537E37">
        <w:rPr>
          <w:rFonts w:ascii="GHEA Grapalat" w:hAnsi="GHEA Grapalat"/>
          <w:sz w:val="22"/>
          <w:szCs w:val="22"/>
          <w:lang w:val="af-ZA"/>
        </w:rPr>
        <w:t xml:space="preserve"> </w:t>
      </w:r>
      <w:r w:rsidRPr="00537E37">
        <w:rPr>
          <w:rFonts w:ascii="GHEA Grapalat" w:hAnsi="GHEA Grapalat"/>
          <w:sz w:val="22"/>
          <w:szCs w:val="22"/>
        </w:rPr>
        <w:t>փոփոխություն</w:t>
      </w:r>
      <w:r w:rsidRPr="00537E37">
        <w:rPr>
          <w:rFonts w:ascii="GHEA Grapalat" w:hAnsi="GHEA Grapalat" w:cs="Sylfaen"/>
          <w:sz w:val="22"/>
          <w:szCs w:val="22"/>
        </w:rPr>
        <w:t>ներ</w:t>
      </w:r>
      <w:r w:rsidRPr="00537E37">
        <w:rPr>
          <w:rFonts w:ascii="GHEA Grapalat" w:hAnsi="GHEA Grapalat"/>
          <w:sz w:val="22"/>
          <w:szCs w:val="22"/>
          <w:lang w:val="af-ZA"/>
        </w:rPr>
        <w:t xml:space="preserve"> </w:t>
      </w:r>
      <w:r w:rsidRPr="00537E37">
        <w:rPr>
          <w:rFonts w:ascii="GHEA Grapalat" w:hAnsi="GHEA Grapalat" w:cs="Sylfaen"/>
          <w:sz w:val="22"/>
          <w:szCs w:val="22"/>
        </w:rPr>
        <w:t>կատարելու</w:t>
      </w:r>
      <w:r w:rsidRPr="00537E37">
        <w:rPr>
          <w:rFonts w:ascii="GHEA Grapalat" w:hAnsi="GHEA Grapalat"/>
          <w:sz w:val="22"/>
          <w:szCs w:val="22"/>
          <w:lang w:val="af-ZA"/>
        </w:rPr>
        <w:t xml:space="preserve"> </w:t>
      </w:r>
      <w:r w:rsidRPr="00537E37">
        <w:rPr>
          <w:rFonts w:ascii="GHEA Grapalat" w:hAnsi="GHEA Grapalat" w:cs="Sylfaen"/>
          <w:sz w:val="22"/>
          <w:szCs w:val="22"/>
        </w:rPr>
        <w:t>մասին</w:t>
      </w:r>
      <w:r w:rsidRPr="00537E37">
        <w:rPr>
          <w:rFonts w:ascii="GHEA Grapalat" w:hAnsi="GHEA Grapalat"/>
          <w:sz w:val="22"/>
          <w:szCs w:val="22"/>
          <w:lang w:val="af-ZA"/>
        </w:rPr>
        <w:t>&gt;&gt;</w:t>
      </w:r>
      <w:r w:rsidRPr="00537E37">
        <w:rPr>
          <w:rFonts w:ascii="GHEA Grapalat" w:hAnsi="GHEA Grapalat" w:cs="Sylfaen"/>
          <w:sz w:val="22"/>
          <w:szCs w:val="22"/>
          <w:lang w:val="af-ZA"/>
        </w:rPr>
        <w:t xml:space="preserve"> </w:t>
      </w:r>
      <w:r w:rsidRPr="00537E37">
        <w:rPr>
          <w:rFonts w:ascii="GHEA Grapalat" w:hAnsi="GHEA Grapalat" w:cs="Sylfaen"/>
          <w:sz w:val="22"/>
          <w:szCs w:val="22"/>
        </w:rPr>
        <w:t>Հայաստանի</w:t>
      </w:r>
      <w:r w:rsidRPr="00537E37">
        <w:rPr>
          <w:rFonts w:ascii="GHEA Grapalat" w:hAnsi="GHEA Grapalat"/>
          <w:sz w:val="22"/>
          <w:szCs w:val="22"/>
          <w:lang w:val="af-ZA"/>
        </w:rPr>
        <w:t xml:space="preserve"> </w:t>
      </w:r>
      <w:r w:rsidRPr="00537E37">
        <w:rPr>
          <w:rFonts w:ascii="GHEA Grapalat" w:hAnsi="GHEA Grapalat" w:cs="Sylfaen"/>
          <w:sz w:val="22"/>
          <w:szCs w:val="22"/>
        </w:rPr>
        <w:t>Հանրապետության</w:t>
      </w:r>
      <w:r w:rsidRPr="00537E37">
        <w:rPr>
          <w:rFonts w:ascii="GHEA Grapalat" w:hAnsi="GHEA Grapalat"/>
          <w:sz w:val="22"/>
          <w:szCs w:val="22"/>
          <w:lang w:val="af-ZA"/>
        </w:rPr>
        <w:t xml:space="preserve"> </w:t>
      </w:r>
      <w:r w:rsidRPr="00537E37">
        <w:rPr>
          <w:rFonts w:ascii="GHEA Grapalat" w:hAnsi="GHEA Grapalat" w:cs="Sylfaen"/>
          <w:sz w:val="22"/>
          <w:szCs w:val="22"/>
        </w:rPr>
        <w:t>օրենքի</w:t>
      </w:r>
      <w:r w:rsidRPr="00537E37">
        <w:rPr>
          <w:rFonts w:ascii="GHEA Grapalat" w:hAnsi="GHEA Grapalat" w:cs="Sylfaen"/>
          <w:sz w:val="22"/>
          <w:szCs w:val="22"/>
          <w:lang w:val="af-ZA"/>
        </w:rPr>
        <w:t xml:space="preserve"> </w:t>
      </w:r>
      <w:r w:rsidRPr="00537E37">
        <w:rPr>
          <w:rFonts w:ascii="GHEA Grapalat" w:hAnsi="GHEA Grapalat" w:cs="Sylfaen"/>
          <w:sz w:val="22"/>
          <w:szCs w:val="22"/>
        </w:rPr>
        <w:t>նախագծի</w:t>
      </w:r>
      <w:r w:rsidRPr="00537E37">
        <w:rPr>
          <w:rFonts w:ascii="GHEA Grapalat" w:hAnsi="GHEA Grapalat"/>
          <w:sz w:val="22"/>
          <w:szCs w:val="22"/>
          <w:lang w:val="af-ZA"/>
        </w:rPr>
        <w:t xml:space="preserve"> </w:t>
      </w:r>
      <w:r w:rsidRPr="00537E37">
        <w:rPr>
          <w:rFonts w:ascii="GHEA Grapalat" w:hAnsi="GHEA Grapalat"/>
          <w:sz w:val="22"/>
          <w:szCs w:val="22"/>
        </w:rPr>
        <w:t>բնապահպանության</w:t>
      </w:r>
      <w:r w:rsidRPr="00537E37">
        <w:rPr>
          <w:rFonts w:ascii="GHEA Grapalat" w:hAnsi="GHEA Grapalat"/>
          <w:sz w:val="22"/>
          <w:szCs w:val="22"/>
          <w:lang w:val="af-ZA"/>
        </w:rPr>
        <w:t xml:space="preserve"> </w:t>
      </w:r>
      <w:r w:rsidRPr="00537E37">
        <w:rPr>
          <w:rFonts w:ascii="GHEA Grapalat" w:hAnsi="GHEA Grapalat"/>
          <w:sz w:val="22"/>
          <w:szCs w:val="22"/>
        </w:rPr>
        <w:t>բնագավառում</w:t>
      </w:r>
      <w:r w:rsidRPr="00537E37">
        <w:rPr>
          <w:rFonts w:ascii="GHEA Grapalat" w:hAnsi="GHEA Grapalat"/>
          <w:sz w:val="22"/>
          <w:szCs w:val="22"/>
          <w:lang w:val="af-ZA"/>
        </w:rPr>
        <w:t xml:space="preserve">  </w:t>
      </w:r>
      <w:r w:rsidRPr="00537E37">
        <w:rPr>
          <w:rFonts w:ascii="GHEA Grapalat" w:hAnsi="GHEA Grapalat"/>
          <w:sz w:val="22"/>
          <w:szCs w:val="22"/>
        </w:rPr>
        <w:t>կարգավորման</w:t>
      </w:r>
    </w:p>
    <w:p w:rsidR="00537E37" w:rsidRPr="00537E37" w:rsidRDefault="00537E37" w:rsidP="00537E37">
      <w:pPr>
        <w:pStyle w:val="Heading3"/>
        <w:tabs>
          <w:tab w:val="left" w:pos="9630"/>
        </w:tabs>
        <w:spacing w:before="0" w:beforeAutospacing="0" w:after="0" w:afterAutospacing="0"/>
        <w:ind w:left="-86" w:right="-1" w:firstLine="806"/>
        <w:jc w:val="both"/>
        <w:rPr>
          <w:rFonts w:ascii="GHEA Grapalat" w:hAnsi="GHEA Grapalat"/>
          <w:sz w:val="22"/>
          <w:szCs w:val="22"/>
          <w:lang w:val="af-ZA"/>
        </w:rPr>
      </w:pPr>
      <w:r w:rsidRPr="00537E37">
        <w:rPr>
          <w:rFonts w:ascii="GHEA Grapalat" w:hAnsi="GHEA Grapalat"/>
          <w:sz w:val="22"/>
          <w:szCs w:val="22"/>
          <w:lang w:val="af-ZA"/>
        </w:rPr>
        <w:t xml:space="preserve">1. </w:t>
      </w:r>
      <w:r w:rsidRPr="00537E37">
        <w:rPr>
          <w:rFonts w:ascii="GHEA Grapalat" w:hAnsi="GHEA Grapalat" w:cs="Sylfaen"/>
          <w:sz w:val="22"/>
          <w:szCs w:val="22"/>
          <w:lang w:val="af-ZA"/>
        </w:rPr>
        <w:t>&lt;&lt;</w:t>
      </w:r>
      <w:r w:rsidRPr="00537E37">
        <w:rPr>
          <w:rFonts w:ascii="GHEA Grapalat" w:hAnsi="GHEA Grapalat" w:cs="Sylfaen"/>
          <w:sz w:val="22"/>
          <w:szCs w:val="22"/>
        </w:rPr>
        <w:t>Շահութահարկի</w:t>
      </w:r>
      <w:r w:rsidRPr="00537E37">
        <w:rPr>
          <w:rFonts w:ascii="GHEA Grapalat" w:hAnsi="GHEA Grapalat"/>
          <w:sz w:val="22"/>
          <w:szCs w:val="22"/>
          <w:lang w:val="af-ZA"/>
        </w:rPr>
        <w:t xml:space="preserve"> </w:t>
      </w:r>
      <w:r w:rsidRPr="00537E37">
        <w:rPr>
          <w:rFonts w:ascii="GHEA Grapalat" w:hAnsi="GHEA Grapalat" w:cs="Sylfaen"/>
          <w:sz w:val="22"/>
          <w:szCs w:val="22"/>
        </w:rPr>
        <w:t>մասին</w:t>
      </w:r>
      <w:r w:rsidRPr="00537E37">
        <w:rPr>
          <w:rFonts w:ascii="GHEA Grapalat" w:hAnsi="GHEA Grapalat"/>
          <w:sz w:val="22"/>
          <w:szCs w:val="22"/>
          <w:lang w:val="af-ZA"/>
        </w:rPr>
        <w:t xml:space="preserve">&gt;&gt; </w:t>
      </w:r>
      <w:r w:rsidRPr="00537E37">
        <w:rPr>
          <w:rFonts w:ascii="GHEA Grapalat" w:hAnsi="GHEA Grapalat" w:cs="Sylfaen"/>
          <w:sz w:val="22"/>
          <w:szCs w:val="22"/>
        </w:rPr>
        <w:t>Հայաստանի</w:t>
      </w:r>
      <w:r w:rsidRPr="00537E37">
        <w:rPr>
          <w:rFonts w:ascii="GHEA Grapalat" w:hAnsi="GHEA Grapalat"/>
          <w:sz w:val="22"/>
          <w:szCs w:val="22"/>
          <w:lang w:val="af-ZA"/>
        </w:rPr>
        <w:t xml:space="preserve"> </w:t>
      </w:r>
      <w:r w:rsidRPr="00537E37">
        <w:rPr>
          <w:rFonts w:ascii="GHEA Grapalat" w:hAnsi="GHEA Grapalat" w:cs="Sylfaen"/>
          <w:sz w:val="22"/>
          <w:szCs w:val="22"/>
        </w:rPr>
        <w:t>Հանրապետության</w:t>
      </w:r>
      <w:r w:rsidRPr="00537E37">
        <w:rPr>
          <w:rFonts w:ascii="GHEA Grapalat" w:hAnsi="GHEA Grapalat"/>
          <w:sz w:val="22"/>
          <w:szCs w:val="22"/>
          <w:lang w:val="af-ZA"/>
        </w:rPr>
        <w:t xml:space="preserve"> </w:t>
      </w:r>
      <w:r w:rsidRPr="00537E37">
        <w:rPr>
          <w:rFonts w:ascii="GHEA Grapalat" w:hAnsi="GHEA Grapalat" w:cs="Sylfaen"/>
          <w:sz w:val="22"/>
          <w:szCs w:val="22"/>
        </w:rPr>
        <w:t>օրենքում</w:t>
      </w:r>
      <w:r w:rsidRPr="00537E37">
        <w:rPr>
          <w:rFonts w:ascii="GHEA Grapalat" w:hAnsi="GHEA Grapalat"/>
          <w:sz w:val="22"/>
          <w:szCs w:val="22"/>
          <w:lang w:val="af-ZA"/>
        </w:rPr>
        <w:t xml:space="preserve"> </w:t>
      </w:r>
      <w:r w:rsidRPr="00537E37">
        <w:rPr>
          <w:rFonts w:ascii="GHEA Grapalat" w:hAnsi="GHEA Grapalat"/>
          <w:sz w:val="22"/>
          <w:szCs w:val="22"/>
        </w:rPr>
        <w:t>փոփոխություն</w:t>
      </w:r>
      <w:r w:rsidRPr="00537E37">
        <w:rPr>
          <w:rFonts w:ascii="GHEA Grapalat" w:hAnsi="GHEA Grapalat" w:cs="Sylfaen"/>
          <w:sz w:val="22"/>
          <w:szCs w:val="22"/>
        </w:rPr>
        <w:t>ներ</w:t>
      </w:r>
      <w:r w:rsidRPr="00537E37">
        <w:rPr>
          <w:rFonts w:ascii="GHEA Grapalat" w:hAnsi="GHEA Grapalat"/>
          <w:sz w:val="22"/>
          <w:szCs w:val="22"/>
          <w:lang w:val="af-ZA"/>
        </w:rPr>
        <w:t xml:space="preserve"> </w:t>
      </w:r>
      <w:r w:rsidRPr="00537E37">
        <w:rPr>
          <w:rFonts w:ascii="GHEA Grapalat" w:hAnsi="GHEA Grapalat" w:cs="Sylfaen"/>
          <w:sz w:val="22"/>
          <w:szCs w:val="22"/>
        </w:rPr>
        <w:t>կատարելու</w:t>
      </w:r>
      <w:r w:rsidRPr="00537E37">
        <w:rPr>
          <w:rFonts w:ascii="GHEA Grapalat" w:hAnsi="GHEA Grapalat"/>
          <w:sz w:val="22"/>
          <w:szCs w:val="22"/>
          <w:lang w:val="af-ZA"/>
        </w:rPr>
        <w:t xml:space="preserve"> </w:t>
      </w:r>
      <w:r w:rsidRPr="00537E37">
        <w:rPr>
          <w:rFonts w:ascii="GHEA Grapalat" w:hAnsi="GHEA Grapalat" w:cs="Sylfaen"/>
          <w:sz w:val="22"/>
          <w:szCs w:val="22"/>
        </w:rPr>
        <w:t>մասին</w:t>
      </w:r>
      <w:r w:rsidRPr="00537E37">
        <w:rPr>
          <w:rFonts w:ascii="GHEA Grapalat" w:hAnsi="GHEA Grapalat"/>
          <w:sz w:val="22"/>
          <w:szCs w:val="22"/>
          <w:lang w:val="af-ZA"/>
        </w:rPr>
        <w:t>&gt;&gt;</w:t>
      </w:r>
      <w:r w:rsidRPr="00537E37">
        <w:rPr>
          <w:rFonts w:ascii="GHEA Grapalat" w:hAnsi="GHEA Grapalat" w:cs="Sylfaen"/>
          <w:color w:val="FF0000"/>
          <w:sz w:val="22"/>
          <w:szCs w:val="22"/>
          <w:lang w:val="af-ZA"/>
        </w:rPr>
        <w:t xml:space="preserve"> </w:t>
      </w:r>
      <w:r w:rsidRPr="00537E37">
        <w:rPr>
          <w:rFonts w:ascii="GHEA Grapalat" w:hAnsi="GHEA Grapalat" w:cs="Sylfaen"/>
          <w:sz w:val="22"/>
          <w:szCs w:val="22"/>
        </w:rPr>
        <w:t>Հայաստանի</w:t>
      </w:r>
      <w:r w:rsidRPr="00537E37">
        <w:rPr>
          <w:rFonts w:ascii="GHEA Grapalat" w:hAnsi="GHEA Grapalat"/>
          <w:sz w:val="22"/>
          <w:szCs w:val="22"/>
          <w:lang w:val="af-ZA"/>
        </w:rPr>
        <w:t xml:space="preserve"> </w:t>
      </w:r>
      <w:r w:rsidRPr="00537E37">
        <w:rPr>
          <w:rFonts w:ascii="GHEA Grapalat" w:hAnsi="GHEA Grapalat" w:cs="Sylfaen"/>
          <w:sz w:val="22"/>
          <w:szCs w:val="22"/>
        </w:rPr>
        <w:t>Հանրապետության</w:t>
      </w:r>
      <w:r w:rsidRPr="00537E37">
        <w:rPr>
          <w:rFonts w:ascii="GHEA Grapalat" w:hAnsi="GHEA Grapalat"/>
          <w:sz w:val="22"/>
          <w:szCs w:val="22"/>
          <w:lang w:val="af-ZA"/>
        </w:rPr>
        <w:t xml:space="preserve"> </w:t>
      </w:r>
      <w:r w:rsidRPr="00537E37">
        <w:rPr>
          <w:rFonts w:ascii="GHEA Grapalat" w:hAnsi="GHEA Grapalat" w:cs="Sylfaen"/>
          <w:sz w:val="22"/>
          <w:szCs w:val="22"/>
        </w:rPr>
        <w:t>օրենքի</w:t>
      </w:r>
      <w:r w:rsidRPr="00537E37">
        <w:rPr>
          <w:rFonts w:ascii="GHEA Grapalat" w:hAnsi="GHEA Grapalat" w:cs="Sylfaen"/>
          <w:sz w:val="22"/>
          <w:szCs w:val="22"/>
          <w:lang w:val="af-ZA"/>
        </w:rPr>
        <w:t xml:space="preserve"> </w:t>
      </w:r>
      <w:r w:rsidRPr="00537E37">
        <w:rPr>
          <w:rFonts w:ascii="GHEA Grapalat" w:hAnsi="GHEA Grapalat" w:cs="Sylfaen"/>
          <w:sz w:val="22"/>
          <w:szCs w:val="22"/>
        </w:rPr>
        <w:t>նախագծի</w:t>
      </w:r>
      <w:r w:rsidRPr="00537E37">
        <w:rPr>
          <w:rFonts w:ascii="GHEA Grapalat" w:hAnsi="GHEA Grapalat"/>
          <w:sz w:val="22"/>
          <w:szCs w:val="22"/>
          <w:lang w:val="af-ZA"/>
        </w:rPr>
        <w:t xml:space="preserve"> (</w:t>
      </w:r>
      <w:r w:rsidRPr="00537E37">
        <w:rPr>
          <w:rFonts w:ascii="GHEA Grapalat" w:hAnsi="GHEA Grapalat"/>
          <w:sz w:val="22"/>
          <w:szCs w:val="22"/>
        </w:rPr>
        <w:t>այսուհետ</w:t>
      </w:r>
      <w:r w:rsidRPr="00537E37">
        <w:rPr>
          <w:rFonts w:ascii="GHEA Grapalat" w:hAnsi="GHEA Grapalat"/>
          <w:sz w:val="22"/>
          <w:szCs w:val="22"/>
          <w:lang w:val="af-ZA"/>
        </w:rPr>
        <w:t xml:space="preserve">` </w:t>
      </w:r>
      <w:r w:rsidRPr="00537E37">
        <w:rPr>
          <w:rFonts w:ascii="GHEA Grapalat" w:hAnsi="GHEA Grapalat"/>
          <w:sz w:val="22"/>
          <w:szCs w:val="22"/>
        </w:rPr>
        <w:t>օրենքի</w:t>
      </w:r>
      <w:r w:rsidRPr="00537E37">
        <w:rPr>
          <w:rFonts w:ascii="GHEA Grapalat" w:hAnsi="GHEA Grapalat"/>
          <w:sz w:val="22"/>
          <w:szCs w:val="22"/>
          <w:lang w:val="af-ZA"/>
        </w:rPr>
        <w:t xml:space="preserve">) </w:t>
      </w:r>
      <w:r w:rsidRPr="00537E37">
        <w:rPr>
          <w:rFonts w:ascii="GHEA Grapalat" w:hAnsi="GHEA Grapalat"/>
          <w:sz w:val="22"/>
          <w:szCs w:val="22"/>
        </w:rPr>
        <w:t>ընդունման</w:t>
      </w:r>
      <w:r w:rsidRPr="00537E37">
        <w:rPr>
          <w:rFonts w:ascii="GHEA Grapalat" w:hAnsi="GHEA Grapalat"/>
          <w:sz w:val="22"/>
          <w:szCs w:val="22"/>
          <w:lang w:val="af-ZA"/>
        </w:rPr>
        <w:t xml:space="preserve"> </w:t>
      </w:r>
      <w:r w:rsidRPr="00537E37">
        <w:rPr>
          <w:rFonts w:ascii="GHEA Grapalat" w:hAnsi="GHEA Grapalat"/>
          <w:sz w:val="22"/>
          <w:szCs w:val="22"/>
        </w:rPr>
        <w:t>արդյունքում</w:t>
      </w:r>
      <w:r w:rsidRPr="00537E37">
        <w:rPr>
          <w:rFonts w:ascii="GHEA Grapalat" w:hAnsi="GHEA Grapalat"/>
          <w:sz w:val="22"/>
          <w:szCs w:val="22"/>
          <w:lang w:val="af-ZA"/>
        </w:rPr>
        <w:t xml:space="preserve"> </w:t>
      </w:r>
      <w:r w:rsidRPr="00537E37">
        <w:rPr>
          <w:rFonts w:ascii="GHEA Grapalat" w:hAnsi="GHEA Grapalat"/>
          <w:sz w:val="22"/>
          <w:szCs w:val="22"/>
        </w:rPr>
        <w:t>շրջակա</w:t>
      </w:r>
      <w:r w:rsidRPr="00537E37">
        <w:rPr>
          <w:rFonts w:ascii="GHEA Grapalat" w:hAnsi="GHEA Grapalat"/>
          <w:sz w:val="22"/>
          <w:szCs w:val="22"/>
          <w:lang w:val="af-ZA"/>
        </w:rPr>
        <w:t xml:space="preserve"> </w:t>
      </w:r>
      <w:r w:rsidRPr="00537E37">
        <w:rPr>
          <w:rFonts w:ascii="GHEA Grapalat" w:hAnsi="GHEA Grapalat"/>
          <w:sz w:val="22"/>
          <w:szCs w:val="22"/>
        </w:rPr>
        <w:t>միջավայրի</w:t>
      </w:r>
      <w:r w:rsidRPr="00537E37">
        <w:rPr>
          <w:rFonts w:ascii="GHEA Grapalat" w:hAnsi="GHEA Grapalat"/>
          <w:sz w:val="22"/>
          <w:szCs w:val="22"/>
          <w:lang w:val="af-ZA"/>
        </w:rPr>
        <w:t xml:space="preserve"> o</w:t>
      </w:r>
      <w:r w:rsidRPr="00537E37">
        <w:rPr>
          <w:rFonts w:ascii="GHEA Grapalat" w:hAnsi="GHEA Grapalat"/>
          <w:sz w:val="22"/>
          <w:szCs w:val="22"/>
        </w:rPr>
        <w:t>բյեկտների</w:t>
      </w:r>
      <w:r w:rsidRPr="00537E37">
        <w:rPr>
          <w:rFonts w:ascii="GHEA Grapalat" w:hAnsi="GHEA Grapalat"/>
          <w:sz w:val="22"/>
          <w:szCs w:val="22"/>
          <w:lang w:val="af-ZA"/>
        </w:rPr>
        <w:t xml:space="preserve">` </w:t>
      </w:r>
      <w:r w:rsidRPr="00537E37">
        <w:rPr>
          <w:rFonts w:ascii="GHEA Grapalat" w:hAnsi="GHEA Grapalat"/>
          <w:sz w:val="22"/>
          <w:szCs w:val="22"/>
        </w:rPr>
        <w:t>մթնոլորտի</w:t>
      </w:r>
      <w:r w:rsidRPr="00537E37">
        <w:rPr>
          <w:rFonts w:ascii="GHEA Grapalat" w:hAnsi="GHEA Grapalat"/>
          <w:sz w:val="22"/>
          <w:szCs w:val="22"/>
          <w:lang w:val="af-ZA"/>
        </w:rPr>
        <w:t xml:space="preserve">, </w:t>
      </w:r>
      <w:r w:rsidRPr="00537E37">
        <w:rPr>
          <w:rFonts w:ascii="GHEA Grapalat" w:hAnsi="GHEA Grapalat"/>
          <w:sz w:val="22"/>
          <w:szCs w:val="22"/>
        </w:rPr>
        <w:t>հողի</w:t>
      </w:r>
      <w:r w:rsidRPr="00537E37">
        <w:rPr>
          <w:rFonts w:ascii="GHEA Grapalat" w:hAnsi="GHEA Grapalat"/>
          <w:sz w:val="22"/>
          <w:szCs w:val="22"/>
          <w:lang w:val="af-ZA"/>
        </w:rPr>
        <w:t xml:space="preserve">, </w:t>
      </w:r>
      <w:r w:rsidRPr="00537E37">
        <w:rPr>
          <w:rFonts w:ascii="GHEA Grapalat" w:hAnsi="GHEA Grapalat"/>
          <w:sz w:val="22"/>
          <w:szCs w:val="22"/>
        </w:rPr>
        <w:t>ջրային</w:t>
      </w:r>
      <w:r w:rsidRPr="00537E37">
        <w:rPr>
          <w:rFonts w:ascii="GHEA Grapalat" w:hAnsi="GHEA Grapalat"/>
          <w:sz w:val="22"/>
          <w:szCs w:val="22"/>
          <w:lang w:val="af-ZA"/>
        </w:rPr>
        <w:t xml:space="preserve"> </w:t>
      </w:r>
      <w:r w:rsidRPr="00537E37">
        <w:rPr>
          <w:rFonts w:ascii="GHEA Grapalat" w:hAnsi="GHEA Grapalat"/>
          <w:sz w:val="22"/>
          <w:szCs w:val="22"/>
        </w:rPr>
        <w:t>ռեսուրս</w:t>
      </w:r>
      <w:r w:rsidRPr="00537E37">
        <w:rPr>
          <w:rFonts w:ascii="GHEA Grapalat" w:hAnsi="GHEA Grapalat"/>
          <w:sz w:val="22"/>
          <w:szCs w:val="22"/>
          <w:lang w:val="ru-RU"/>
        </w:rPr>
        <w:t>ների</w:t>
      </w:r>
      <w:r w:rsidRPr="00537E37">
        <w:rPr>
          <w:rFonts w:ascii="GHEA Grapalat" w:hAnsi="GHEA Grapalat"/>
          <w:sz w:val="22"/>
          <w:szCs w:val="22"/>
          <w:lang w:val="af-ZA"/>
        </w:rPr>
        <w:t xml:space="preserve">, </w:t>
      </w:r>
      <w:r w:rsidRPr="00537E37">
        <w:rPr>
          <w:rFonts w:ascii="GHEA Grapalat" w:hAnsi="GHEA Grapalat"/>
          <w:sz w:val="22"/>
          <w:szCs w:val="22"/>
        </w:rPr>
        <w:t>ընդերքի</w:t>
      </w:r>
      <w:r w:rsidRPr="00537E37">
        <w:rPr>
          <w:rFonts w:ascii="GHEA Grapalat" w:hAnsi="GHEA Grapalat"/>
          <w:sz w:val="22"/>
          <w:szCs w:val="22"/>
          <w:lang w:val="af-ZA"/>
        </w:rPr>
        <w:t xml:space="preserve">, </w:t>
      </w:r>
      <w:r w:rsidRPr="00537E37">
        <w:rPr>
          <w:rFonts w:ascii="GHEA Grapalat" w:hAnsi="GHEA Grapalat"/>
          <w:sz w:val="22"/>
          <w:szCs w:val="22"/>
        </w:rPr>
        <w:t>բու</w:t>
      </w:r>
      <w:r w:rsidRPr="00537E37">
        <w:rPr>
          <w:rFonts w:ascii="GHEA Grapalat" w:hAnsi="GHEA Grapalat"/>
          <w:sz w:val="22"/>
          <w:szCs w:val="22"/>
          <w:lang w:val="af-ZA"/>
        </w:rPr>
        <w:t>u</w:t>
      </w:r>
      <w:r w:rsidRPr="00537E37">
        <w:rPr>
          <w:rFonts w:ascii="GHEA Grapalat" w:hAnsi="GHEA Grapalat"/>
          <w:sz w:val="22"/>
          <w:szCs w:val="22"/>
        </w:rPr>
        <w:t>ական</w:t>
      </w:r>
      <w:r w:rsidRPr="00537E37">
        <w:rPr>
          <w:rFonts w:ascii="GHEA Grapalat" w:hAnsi="GHEA Grapalat"/>
          <w:sz w:val="22"/>
          <w:szCs w:val="22"/>
          <w:lang w:val="af-ZA"/>
        </w:rPr>
        <w:t xml:space="preserve"> </w:t>
      </w:r>
      <w:r w:rsidRPr="00537E37">
        <w:rPr>
          <w:rFonts w:ascii="GHEA Grapalat" w:hAnsi="GHEA Grapalat"/>
          <w:sz w:val="22"/>
          <w:szCs w:val="22"/>
        </w:rPr>
        <w:t>և</w:t>
      </w:r>
      <w:r w:rsidRPr="00537E37">
        <w:rPr>
          <w:rFonts w:ascii="GHEA Grapalat" w:hAnsi="GHEA Grapalat"/>
          <w:sz w:val="22"/>
          <w:szCs w:val="22"/>
          <w:lang w:val="af-ZA"/>
        </w:rPr>
        <w:t xml:space="preserve"> </w:t>
      </w:r>
      <w:r w:rsidRPr="00537E37">
        <w:rPr>
          <w:rFonts w:ascii="GHEA Grapalat" w:hAnsi="GHEA Grapalat"/>
          <w:sz w:val="22"/>
          <w:szCs w:val="22"/>
        </w:rPr>
        <w:t>կենդանական</w:t>
      </w:r>
      <w:r w:rsidRPr="00537E37">
        <w:rPr>
          <w:rFonts w:ascii="GHEA Grapalat" w:hAnsi="GHEA Grapalat"/>
          <w:sz w:val="22"/>
          <w:szCs w:val="22"/>
          <w:lang w:val="af-ZA"/>
        </w:rPr>
        <w:t xml:space="preserve"> </w:t>
      </w:r>
      <w:r w:rsidRPr="00537E37">
        <w:rPr>
          <w:rFonts w:ascii="GHEA Grapalat" w:hAnsi="GHEA Grapalat"/>
          <w:sz w:val="22"/>
          <w:szCs w:val="22"/>
        </w:rPr>
        <w:t>աշխարհի</w:t>
      </w:r>
      <w:r w:rsidRPr="00537E37">
        <w:rPr>
          <w:rFonts w:ascii="GHEA Grapalat" w:hAnsi="GHEA Grapalat"/>
          <w:sz w:val="22"/>
          <w:szCs w:val="22"/>
          <w:lang w:val="af-ZA"/>
        </w:rPr>
        <w:t xml:space="preserve">, </w:t>
      </w:r>
      <w:r w:rsidRPr="00537E37">
        <w:rPr>
          <w:rFonts w:ascii="GHEA Grapalat" w:hAnsi="GHEA Grapalat"/>
          <w:sz w:val="22"/>
          <w:szCs w:val="22"/>
        </w:rPr>
        <w:t>հատուկ</w:t>
      </w:r>
      <w:r w:rsidRPr="00537E37">
        <w:rPr>
          <w:rFonts w:ascii="GHEA Grapalat" w:hAnsi="GHEA Grapalat"/>
          <w:sz w:val="22"/>
          <w:szCs w:val="22"/>
          <w:lang w:val="af-ZA"/>
        </w:rPr>
        <w:t xml:space="preserve"> </w:t>
      </w:r>
      <w:r w:rsidRPr="00537E37">
        <w:rPr>
          <w:rFonts w:ascii="GHEA Grapalat" w:hAnsi="GHEA Grapalat"/>
          <w:sz w:val="22"/>
          <w:szCs w:val="22"/>
        </w:rPr>
        <w:t>պահպանվող</w:t>
      </w:r>
      <w:r w:rsidRPr="00537E37">
        <w:rPr>
          <w:rFonts w:ascii="GHEA Grapalat" w:hAnsi="GHEA Grapalat"/>
          <w:sz w:val="22"/>
          <w:szCs w:val="22"/>
          <w:lang w:val="af-ZA"/>
        </w:rPr>
        <w:t xml:space="preserve"> </w:t>
      </w:r>
      <w:r w:rsidRPr="00537E37">
        <w:rPr>
          <w:rFonts w:ascii="GHEA Grapalat" w:hAnsi="GHEA Grapalat"/>
          <w:sz w:val="22"/>
          <w:szCs w:val="22"/>
        </w:rPr>
        <w:t>տարածքների</w:t>
      </w:r>
      <w:r w:rsidRPr="00537E37">
        <w:rPr>
          <w:rFonts w:ascii="GHEA Grapalat" w:hAnsi="GHEA Grapalat"/>
          <w:sz w:val="22"/>
          <w:szCs w:val="22"/>
          <w:lang w:val="af-ZA"/>
        </w:rPr>
        <w:t xml:space="preserve"> </w:t>
      </w:r>
      <w:r w:rsidRPr="00537E37">
        <w:rPr>
          <w:rFonts w:ascii="GHEA Grapalat" w:hAnsi="GHEA Grapalat"/>
          <w:sz w:val="22"/>
          <w:szCs w:val="22"/>
        </w:rPr>
        <w:t>վրա</w:t>
      </w:r>
      <w:r w:rsidRPr="00537E37">
        <w:rPr>
          <w:rFonts w:ascii="GHEA Grapalat" w:hAnsi="GHEA Grapalat"/>
          <w:sz w:val="22"/>
          <w:szCs w:val="22"/>
          <w:lang w:val="af-ZA"/>
        </w:rPr>
        <w:t xml:space="preserve"> </w:t>
      </w:r>
      <w:r w:rsidRPr="00537E37">
        <w:rPr>
          <w:rFonts w:ascii="GHEA Grapalat" w:hAnsi="GHEA Grapalat"/>
          <w:sz w:val="22"/>
          <w:szCs w:val="22"/>
        </w:rPr>
        <w:t>բացասական</w:t>
      </w:r>
      <w:r w:rsidRPr="00537E37">
        <w:rPr>
          <w:rFonts w:ascii="GHEA Grapalat" w:hAnsi="GHEA Grapalat"/>
          <w:sz w:val="22"/>
          <w:szCs w:val="22"/>
          <w:lang w:val="af-ZA"/>
        </w:rPr>
        <w:t xml:space="preserve"> </w:t>
      </w:r>
      <w:r w:rsidRPr="00537E37">
        <w:rPr>
          <w:rFonts w:ascii="GHEA Grapalat" w:hAnsi="GHEA Grapalat"/>
          <w:sz w:val="22"/>
          <w:szCs w:val="22"/>
        </w:rPr>
        <w:t>հետևանքներ</w:t>
      </w:r>
      <w:r w:rsidRPr="00537E37">
        <w:rPr>
          <w:rFonts w:ascii="GHEA Grapalat" w:hAnsi="GHEA Grapalat"/>
          <w:sz w:val="22"/>
          <w:szCs w:val="22"/>
          <w:lang w:val="af-ZA"/>
        </w:rPr>
        <w:t xml:space="preserve"> </w:t>
      </w:r>
      <w:r w:rsidRPr="00537E37">
        <w:rPr>
          <w:rFonts w:ascii="GHEA Grapalat" w:hAnsi="GHEA Grapalat"/>
          <w:sz w:val="22"/>
          <w:szCs w:val="22"/>
        </w:rPr>
        <w:t>չեն</w:t>
      </w:r>
      <w:r w:rsidRPr="00537E37">
        <w:rPr>
          <w:rFonts w:ascii="GHEA Grapalat" w:hAnsi="GHEA Grapalat"/>
          <w:sz w:val="22"/>
          <w:szCs w:val="22"/>
          <w:lang w:val="af-ZA"/>
        </w:rPr>
        <w:t xml:space="preserve"> </w:t>
      </w:r>
      <w:r w:rsidRPr="00537E37">
        <w:rPr>
          <w:rFonts w:ascii="GHEA Grapalat" w:hAnsi="GHEA Grapalat"/>
          <w:sz w:val="22"/>
          <w:szCs w:val="22"/>
        </w:rPr>
        <w:t>առաջանա</w:t>
      </w:r>
      <w:r w:rsidRPr="00537E37">
        <w:rPr>
          <w:rFonts w:ascii="GHEA Grapalat" w:hAnsi="GHEA Grapalat"/>
          <w:sz w:val="22"/>
          <w:szCs w:val="22"/>
          <w:lang w:val="af-ZA"/>
        </w:rPr>
        <w:t>:</w:t>
      </w:r>
    </w:p>
    <w:p w:rsidR="00537E37" w:rsidRPr="00537E37" w:rsidRDefault="00537E37" w:rsidP="00537E37">
      <w:pPr>
        <w:pStyle w:val="norm"/>
        <w:tabs>
          <w:tab w:val="left" w:pos="9630"/>
        </w:tabs>
        <w:spacing w:line="240" w:lineRule="auto"/>
        <w:ind w:left="-86" w:right="-1" w:firstLine="806"/>
        <w:rPr>
          <w:rFonts w:ascii="GHEA Grapalat" w:hAnsi="GHEA Grapalat"/>
          <w:lang w:val="af-ZA"/>
        </w:rPr>
      </w:pPr>
      <w:r w:rsidRPr="00537E37">
        <w:rPr>
          <w:rFonts w:ascii="GHEA Grapalat" w:hAnsi="GHEA Grapalat"/>
          <w:lang w:val="af-ZA"/>
        </w:rPr>
        <w:t xml:space="preserve">2. </w:t>
      </w:r>
      <w:r w:rsidRPr="00537E37">
        <w:rPr>
          <w:rFonts w:ascii="GHEA Grapalat" w:hAnsi="GHEA Grapalat"/>
        </w:rPr>
        <w:t>Օրենքի</w:t>
      </w:r>
      <w:r w:rsidRPr="00537E37">
        <w:rPr>
          <w:rFonts w:ascii="GHEA Grapalat" w:hAnsi="GHEA Grapalat"/>
          <w:lang w:val="af-ZA"/>
        </w:rPr>
        <w:t xml:space="preserve"> </w:t>
      </w:r>
      <w:r w:rsidRPr="00537E37">
        <w:rPr>
          <w:rFonts w:ascii="GHEA Grapalat" w:hAnsi="GHEA Grapalat"/>
        </w:rPr>
        <w:t>նախագծի</w:t>
      </w:r>
      <w:r w:rsidRPr="00537E37">
        <w:rPr>
          <w:rFonts w:ascii="GHEA Grapalat" w:hAnsi="GHEA Grapalat"/>
          <w:lang w:val="af-ZA"/>
        </w:rPr>
        <w:t xml:space="preserve"> </w:t>
      </w:r>
      <w:r w:rsidRPr="00537E37">
        <w:rPr>
          <w:rFonts w:ascii="GHEA Grapalat" w:hAnsi="GHEA Grapalat" w:cs="Sylfaen"/>
        </w:rPr>
        <w:t>չընդունման</w:t>
      </w:r>
      <w:r w:rsidRPr="00537E37">
        <w:rPr>
          <w:rFonts w:ascii="GHEA Grapalat" w:hAnsi="GHEA Grapalat"/>
          <w:lang w:val="af-ZA"/>
        </w:rPr>
        <w:t xml:space="preserve"> </w:t>
      </w:r>
      <w:r w:rsidRPr="00537E37">
        <w:rPr>
          <w:rFonts w:ascii="GHEA Grapalat" w:hAnsi="GHEA Grapalat" w:cs="Sylfaen"/>
        </w:rPr>
        <w:t>դեպքում</w:t>
      </w:r>
      <w:r w:rsidRPr="00537E37">
        <w:rPr>
          <w:rFonts w:ascii="GHEA Grapalat" w:hAnsi="GHEA Grapalat" w:cs="Sylfaen"/>
          <w:lang w:val="af-ZA"/>
        </w:rPr>
        <w:t xml:space="preserve"> </w:t>
      </w:r>
      <w:r w:rsidRPr="00537E37">
        <w:rPr>
          <w:rFonts w:ascii="GHEA Grapalat" w:hAnsi="GHEA Grapalat"/>
        </w:rPr>
        <w:t>շրջակա</w:t>
      </w:r>
      <w:r w:rsidRPr="00537E37">
        <w:rPr>
          <w:rFonts w:ascii="GHEA Grapalat" w:hAnsi="GHEA Grapalat"/>
          <w:lang w:val="af-ZA"/>
        </w:rPr>
        <w:t xml:space="preserve"> </w:t>
      </w:r>
      <w:r w:rsidRPr="00537E37">
        <w:rPr>
          <w:rFonts w:ascii="GHEA Grapalat" w:hAnsi="GHEA Grapalat"/>
        </w:rPr>
        <w:t>միջավայրի</w:t>
      </w:r>
      <w:r w:rsidRPr="00537E37">
        <w:rPr>
          <w:rFonts w:ascii="GHEA Grapalat" w:hAnsi="GHEA Grapalat"/>
          <w:lang w:val="af-ZA"/>
        </w:rPr>
        <w:t xml:space="preserve"> </w:t>
      </w:r>
      <w:proofErr w:type="gramStart"/>
      <w:r w:rsidRPr="00537E37">
        <w:rPr>
          <w:rFonts w:ascii="GHEA Grapalat" w:hAnsi="GHEA Grapalat"/>
          <w:lang w:val="af-ZA"/>
        </w:rPr>
        <w:t>o</w:t>
      </w:r>
      <w:r w:rsidRPr="00537E37">
        <w:rPr>
          <w:rFonts w:ascii="GHEA Grapalat" w:hAnsi="GHEA Grapalat"/>
        </w:rPr>
        <w:t>բյեկտների</w:t>
      </w:r>
      <w:r w:rsidRPr="00537E37">
        <w:rPr>
          <w:rFonts w:ascii="GHEA Grapalat" w:hAnsi="GHEA Grapalat"/>
          <w:lang w:val="af-ZA"/>
        </w:rPr>
        <w:t xml:space="preserve">  </w:t>
      </w:r>
      <w:r w:rsidRPr="00537E37">
        <w:rPr>
          <w:rFonts w:ascii="GHEA Grapalat" w:hAnsi="GHEA Grapalat"/>
        </w:rPr>
        <w:t>վրա</w:t>
      </w:r>
      <w:proofErr w:type="gramEnd"/>
      <w:r w:rsidRPr="00537E37">
        <w:rPr>
          <w:rFonts w:ascii="GHEA Grapalat" w:hAnsi="GHEA Grapalat"/>
          <w:lang w:val="af-ZA"/>
        </w:rPr>
        <w:t xml:space="preserve"> </w:t>
      </w:r>
      <w:r w:rsidRPr="00537E37">
        <w:rPr>
          <w:rFonts w:ascii="GHEA Grapalat" w:hAnsi="GHEA Grapalat"/>
        </w:rPr>
        <w:t>բացասական</w:t>
      </w:r>
      <w:r w:rsidRPr="00537E37">
        <w:rPr>
          <w:rFonts w:ascii="GHEA Grapalat" w:hAnsi="GHEA Grapalat"/>
          <w:lang w:val="af-ZA"/>
        </w:rPr>
        <w:t xml:space="preserve"> </w:t>
      </w:r>
      <w:r w:rsidRPr="00537E37">
        <w:rPr>
          <w:rFonts w:ascii="GHEA Grapalat" w:hAnsi="GHEA Grapalat"/>
        </w:rPr>
        <w:t>հետևանքներ</w:t>
      </w:r>
      <w:r w:rsidRPr="00537E37">
        <w:rPr>
          <w:rFonts w:ascii="GHEA Grapalat" w:hAnsi="GHEA Grapalat"/>
          <w:lang w:val="af-ZA"/>
        </w:rPr>
        <w:t xml:space="preserve"> </w:t>
      </w:r>
      <w:r w:rsidRPr="00537E37">
        <w:rPr>
          <w:rFonts w:ascii="GHEA Grapalat" w:hAnsi="GHEA Grapalat"/>
        </w:rPr>
        <w:t>չեն</w:t>
      </w:r>
      <w:r w:rsidRPr="00537E37">
        <w:rPr>
          <w:rFonts w:ascii="GHEA Grapalat" w:hAnsi="GHEA Grapalat"/>
          <w:lang w:val="af-ZA"/>
        </w:rPr>
        <w:t xml:space="preserve"> </w:t>
      </w:r>
      <w:r w:rsidRPr="00537E37">
        <w:rPr>
          <w:rFonts w:ascii="GHEA Grapalat" w:hAnsi="GHEA Grapalat"/>
        </w:rPr>
        <w:t>առաջանա</w:t>
      </w:r>
      <w:r w:rsidRPr="00537E37">
        <w:rPr>
          <w:rFonts w:ascii="GHEA Grapalat" w:hAnsi="GHEA Grapalat"/>
          <w:lang w:val="af-ZA"/>
        </w:rPr>
        <w:t>:</w:t>
      </w:r>
    </w:p>
    <w:p w:rsidR="00537E37" w:rsidRPr="00537E37" w:rsidRDefault="00537E37" w:rsidP="00537E37">
      <w:pPr>
        <w:tabs>
          <w:tab w:val="left" w:pos="9630"/>
        </w:tabs>
        <w:spacing w:after="0" w:line="240" w:lineRule="auto"/>
        <w:ind w:left="-86" w:firstLine="806"/>
        <w:jc w:val="both"/>
        <w:rPr>
          <w:rFonts w:ascii="GHEA Grapalat" w:hAnsi="GHEA Grapalat"/>
          <w:lang w:val="af-ZA"/>
        </w:rPr>
      </w:pPr>
      <w:r w:rsidRPr="00537E37">
        <w:rPr>
          <w:rFonts w:ascii="GHEA Grapalat" w:hAnsi="GHEA Grapalat"/>
          <w:lang w:val="af-ZA"/>
        </w:rPr>
        <w:t xml:space="preserve">3. </w:t>
      </w:r>
      <w:proofErr w:type="gramStart"/>
      <w:r w:rsidRPr="00537E37">
        <w:rPr>
          <w:rFonts w:ascii="GHEA Grapalat" w:hAnsi="GHEA Grapalat"/>
        </w:rPr>
        <w:t>Օրենքի</w:t>
      </w:r>
      <w:r w:rsidRPr="00537E37">
        <w:rPr>
          <w:rFonts w:ascii="GHEA Grapalat" w:hAnsi="GHEA Grapalat"/>
          <w:lang w:val="af-ZA"/>
        </w:rPr>
        <w:t xml:space="preserve">  </w:t>
      </w:r>
      <w:r w:rsidRPr="00537E37">
        <w:rPr>
          <w:rFonts w:ascii="GHEA Grapalat" w:hAnsi="GHEA Grapalat"/>
        </w:rPr>
        <w:t>նախագիծը</w:t>
      </w:r>
      <w:proofErr w:type="gramEnd"/>
      <w:r w:rsidRPr="00537E37">
        <w:rPr>
          <w:rFonts w:ascii="GHEA Grapalat" w:hAnsi="GHEA Grapalat"/>
          <w:lang w:val="af-ZA"/>
        </w:rPr>
        <w:t xml:space="preserve">  </w:t>
      </w:r>
      <w:r w:rsidRPr="00537E37">
        <w:rPr>
          <w:rFonts w:ascii="GHEA Grapalat" w:hAnsi="GHEA Grapalat"/>
        </w:rPr>
        <w:t>բնապահպանության</w:t>
      </w:r>
      <w:r w:rsidRPr="00537E37">
        <w:rPr>
          <w:rFonts w:ascii="GHEA Grapalat" w:hAnsi="GHEA Grapalat"/>
          <w:lang w:val="af-ZA"/>
        </w:rPr>
        <w:t xml:space="preserve"> </w:t>
      </w:r>
      <w:r w:rsidRPr="00537E37">
        <w:rPr>
          <w:rFonts w:ascii="GHEA Grapalat" w:hAnsi="GHEA Grapalat"/>
        </w:rPr>
        <w:t>ոլորտին</w:t>
      </w:r>
      <w:r w:rsidRPr="00537E37">
        <w:rPr>
          <w:rFonts w:ascii="GHEA Grapalat" w:hAnsi="GHEA Grapalat"/>
          <w:lang w:val="af-ZA"/>
        </w:rPr>
        <w:t xml:space="preserve"> </w:t>
      </w:r>
      <w:r w:rsidRPr="00537E37">
        <w:rPr>
          <w:rFonts w:ascii="GHEA Grapalat" w:hAnsi="GHEA Grapalat"/>
        </w:rPr>
        <w:t>չի</w:t>
      </w:r>
      <w:r w:rsidRPr="00537E37">
        <w:rPr>
          <w:rFonts w:ascii="GHEA Grapalat" w:hAnsi="GHEA Grapalat"/>
          <w:lang w:val="af-ZA"/>
        </w:rPr>
        <w:t xml:space="preserve"> </w:t>
      </w:r>
      <w:r w:rsidRPr="00537E37">
        <w:rPr>
          <w:rFonts w:ascii="GHEA Grapalat" w:hAnsi="GHEA Grapalat"/>
        </w:rPr>
        <w:t>առնչվում</w:t>
      </w:r>
      <w:r w:rsidRPr="00537E37">
        <w:rPr>
          <w:rFonts w:ascii="GHEA Grapalat" w:hAnsi="GHEA Grapalat"/>
          <w:lang w:val="af-ZA"/>
        </w:rPr>
        <w:t xml:space="preserve">, </w:t>
      </w:r>
      <w:r w:rsidRPr="00537E37">
        <w:rPr>
          <w:rFonts w:ascii="GHEA Grapalat" w:hAnsi="GHEA Grapalat"/>
        </w:rPr>
        <w:t>այդ</w:t>
      </w:r>
      <w:r w:rsidRPr="00537E37">
        <w:rPr>
          <w:rFonts w:ascii="GHEA Grapalat" w:hAnsi="GHEA Grapalat"/>
          <w:lang w:val="af-ZA"/>
        </w:rPr>
        <w:t xml:space="preserve">  </w:t>
      </w:r>
      <w:r w:rsidRPr="00537E37">
        <w:rPr>
          <w:rFonts w:ascii="GHEA Grapalat" w:hAnsi="GHEA Grapalat"/>
        </w:rPr>
        <w:t>ոլորտը</w:t>
      </w:r>
      <w:r w:rsidRPr="00537E37">
        <w:rPr>
          <w:rFonts w:ascii="GHEA Grapalat" w:hAnsi="GHEA Grapalat"/>
          <w:lang w:val="af-ZA"/>
        </w:rPr>
        <w:t xml:space="preserve"> </w:t>
      </w:r>
      <w:r w:rsidRPr="00537E37">
        <w:rPr>
          <w:rFonts w:ascii="GHEA Grapalat" w:hAnsi="GHEA Grapalat"/>
        </w:rPr>
        <w:t>կանոնակարգող</w:t>
      </w:r>
      <w:r w:rsidRPr="00537E37">
        <w:rPr>
          <w:rFonts w:ascii="GHEA Grapalat" w:hAnsi="GHEA Grapalat"/>
          <w:lang w:val="af-ZA"/>
        </w:rPr>
        <w:t xml:space="preserve"> </w:t>
      </w:r>
      <w:r w:rsidRPr="00537E37">
        <w:rPr>
          <w:rFonts w:ascii="GHEA Grapalat" w:hAnsi="GHEA Grapalat"/>
        </w:rPr>
        <w:t>իրավական</w:t>
      </w:r>
      <w:r w:rsidRPr="00537E37">
        <w:rPr>
          <w:rFonts w:ascii="GHEA Grapalat" w:hAnsi="GHEA Grapalat"/>
          <w:lang w:val="af-ZA"/>
        </w:rPr>
        <w:t xml:space="preserve"> </w:t>
      </w:r>
      <w:r w:rsidRPr="00537E37">
        <w:rPr>
          <w:rFonts w:ascii="GHEA Grapalat" w:hAnsi="GHEA Grapalat"/>
        </w:rPr>
        <w:t>ակտերով</w:t>
      </w:r>
      <w:r w:rsidRPr="00537E37">
        <w:rPr>
          <w:rFonts w:ascii="GHEA Grapalat" w:hAnsi="GHEA Grapalat"/>
          <w:lang w:val="af-ZA"/>
        </w:rPr>
        <w:t xml:space="preserve"> </w:t>
      </w:r>
      <w:r w:rsidRPr="00537E37">
        <w:rPr>
          <w:rFonts w:ascii="GHEA Grapalat" w:hAnsi="GHEA Grapalat"/>
        </w:rPr>
        <w:t>ամրագրված</w:t>
      </w:r>
      <w:r w:rsidRPr="00537E37">
        <w:rPr>
          <w:rFonts w:ascii="GHEA Grapalat" w:hAnsi="GHEA Grapalat"/>
          <w:lang w:val="af-ZA"/>
        </w:rPr>
        <w:t xml:space="preserve"> u</w:t>
      </w:r>
      <w:r w:rsidRPr="00537E37">
        <w:rPr>
          <w:rFonts w:ascii="GHEA Grapalat" w:hAnsi="GHEA Grapalat"/>
        </w:rPr>
        <w:t>կզբունքներին</w:t>
      </w:r>
      <w:r w:rsidRPr="00537E37">
        <w:rPr>
          <w:rFonts w:ascii="GHEA Grapalat" w:hAnsi="GHEA Grapalat"/>
          <w:lang w:val="af-ZA"/>
        </w:rPr>
        <w:t xml:space="preserve"> </w:t>
      </w:r>
      <w:r w:rsidRPr="00537E37">
        <w:rPr>
          <w:rFonts w:ascii="GHEA Grapalat" w:hAnsi="GHEA Grapalat"/>
        </w:rPr>
        <w:t>և</w:t>
      </w:r>
      <w:r w:rsidRPr="00537E37">
        <w:rPr>
          <w:rFonts w:ascii="GHEA Grapalat" w:hAnsi="GHEA Grapalat"/>
          <w:lang w:val="af-ZA"/>
        </w:rPr>
        <w:t xml:space="preserve"> </w:t>
      </w:r>
      <w:r w:rsidRPr="00537E37">
        <w:rPr>
          <w:rFonts w:ascii="GHEA Grapalat" w:hAnsi="GHEA Grapalat"/>
        </w:rPr>
        <w:t>պահանջներին</w:t>
      </w:r>
      <w:r w:rsidRPr="00537E37">
        <w:rPr>
          <w:rFonts w:ascii="GHEA Grapalat" w:hAnsi="GHEA Grapalat"/>
          <w:lang w:val="af-ZA"/>
        </w:rPr>
        <w:t xml:space="preserve"> </w:t>
      </w:r>
      <w:r w:rsidRPr="00537E37">
        <w:rPr>
          <w:rFonts w:ascii="GHEA Grapalat" w:hAnsi="GHEA Grapalat"/>
        </w:rPr>
        <w:t>չի</w:t>
      </w:r>
      <w:r w:rsidRPr="00537E37">
        <w:rPr>
          <w:rFonts w:ascii="GHEA Grapalat" w:hAnsi="GHEA Grapalat"/>
          <w:lang w:val="af-ZA"/>
        </w:rPr>
        <w:t xml:space="preserve"> </w:t>
      </w:r>
      <w:r w:rsidRPr="00537E37">
        <w:rPr>
          <w:rFonts w:ascii="GHEA Grapalat" w:hAnsi="GHEA Grapalat"/>
        </w:rPr>
        <w:t>հակասում</w:t>
      </w:r>
      <w:r w:rsidRPr="00537E37">
        <w:rPr>
          <w:rFonts w:ascii="GHEA Grapalat" w:hAnsi="GHEA Grapalat"/>
          <w:lang w:val="af-ZA"/>
        </w:rPr>
        <w:t xml:space="preserve">: </w:t>
      </w:r>
    </w:p>
    <w:p w:rsidR="00537E37" w:rsidRPr="00537E37" w:rsidRDefault="00537E37" w:rsidP="00537E37">
      <w:pPr>
        <w:pStyle w:val="norm"/>
        <w:tabs>
          <w:tab w:val="left" w:pos="9630"/>
        </w:tabs>
        <w:spacing w:line="240" w:lineRule="auto"/>
        <w:ind w:left="-86" w:firstLine="806"/>
        <w:rPr>
          <w:rFonts w:ascii="GHEA Grapalat" w:hAnsi="GHEA Grapalat" w:cs="Sylfaen"/>
          <w:lang w:val="af-ZA"/>
        </w:rPr>
      </w:pPr>
      <w:r w:rsidRPr="00537E37">
        <w:rPr>
          <w:rFonts w:ascii="GHEA Grapalat" w:hAnsi="GHEA Grapalat"/>
          <w:lang w:val="af-ZA"/>
        </w:rPr>
        <w:t xml:space="preserve">  </w:t>
      </w:r>
      <w:r w:rsidRPr="00537E37">
        <w:rPr>
          <w:rFonts w:ascii="GHEA Grapalat" w:hAnsi="GHEA Grapalat"/>
        </w:rPr>
        <w:t>Օրենքի</w:t>
      </w:r>
      <w:r w:rsidRPr="00537E37">
        <w:rPr>
          <w:rFonts w:ascii="GHEA Grapalat" w:hAnsi="GHEA Grapalat"/>
          <w:lang w:val="af-ZA"/>
        </w:rPr>
        <w:t xml:space="preserve"> </w:t>
      </w:r>
      <w:r w:rsidRPr="00537E37">
        <w:rPr>
          <w:rFonts w:ascii="GHEA Grapalat" w:hAnsi="GHEA Grapalat" w:cs="Sylfaen"/>
        </w:rPr>
        <w:t>կիրարկման</w:t>
      </w:r>
      <w:r w:rsidRPr="00537E37">
        <w:rPr>
          <w:rFonts w:ascii="GHEA Grapalat" w:hAnsi="GHEA Grapalat"/>
          <w:lang w:val="af-ZA"/>
        </w:rPr>
        <w:t xml:space="preserve"> </w:t>
      </w:r>
      <w:r w:rsidRPr="00537E37">
        <w:rPr>
          <w:rFonts w:ascii="GHEA Grapalat" w:hAnsi="GHEA Grapalat" w:cs="Sylfaen"/>
        </w:rPr>
        <w:t>արդյունքում</w:t>
      </w:r>
      <w:r w:rsidRPr="00537E37">
        <w:rPr>
          <w:rFonts w:ascii="GHEA Grapalat" w:hAnsi="GHEA Grapalat"/>
          <w:lang w:val="af-ZA"/>
        </w:rPr>
        <w:t xml:space="preserve"> </w:t>
      </w:r>
      <w:r w:rsidRPr="00537E37">
        <w:rPr>
          <w:rFonts w:ascii="GHEA Grapalat" w:hAnsi="GHEA Grapalat"/>
        </w:rPr>
        <w:t>բնապահպանության</w:t>
      </w:r>
      <w:r w:rsidRPr="00537E37">
        <w:rPr>
          <w:rFonts w:ascii="GHEA Grapalat" w:hAnsi="GHEA Grapalat"/>
          <w:lang w:val="af-ZA"/>
        </w:rPr>
        <w:t xml:space="preserve"> </w:t>
      </w:r>
      <w:proofErr w:type="gramStart"/>
      <w:r w:rsidRPr="00537E37">
        <w:rPr>
          <w:rFonts w:ascii="GHEA Grapalat" w:hAnsi="GHEA Grapalat"/>
        </w:rPr>
        <w:t>բնագավառում</w:t>
      </w:r>
      <w:r w:rsidRPr="00537E37">
        <w:rPr>
          <w:rFonts w:ascii="GHEA Grapalat" w:hAnsi="GHEA Grapalat"/>
          <w:lang w:val="af-ZA"/>
        </w:rPr>
        <w:t xml:space="preserve">  </w:t>
      </w:r>
      <w:r w:rsidRPr="00537E37">
        <w:rPr>
          <w:rFonts w:ascii="GHEA Grapalat" w:hAnsi="GHEA Grapalat" w:cs="Sylfaen"/>
        </w:rPr>
        <w:t>կանխատե</w:t>
      </w:r>
      <w:r w:rsidRPr="00537E37">
        <w:rPr>
          <w:rFonts w:ascii="GHEA Grapalat" w:hAnsi="GHEA Grapalat"/>
          <w:lang w:val="af-ZA"/>
        </w:rPr>
        <w:t>u</w:t>
      </w:r>
      <w:r w:rsidRPr="00537E37">
        <w:rPr>
          <w:rFonts w:ascii="GHEA Grapalat" w:hAnsi="GHEA Grapalat" w:cs="Sylfaen"/>
        </w:rPr>
        <w:t>վող</w:t>
      </w:r>
      <w:proofErr w:type="gramEnd"/>
      <w:r w:rsidRPr="00537E37">
        <w:rPr>
          <w:rFonts w:ascii="GHEA Grapalat" w:hAnsi="GHEA Grapalat" w:cs="Sylfaen"/>
          <w:lang w:val="af-ZA"/>
        </w:rPr>
        <w:t xml:space="preserve"> </w:t>
      </w:r>
      <w:r w:rsidRPr="00537E37">
        <w:rPr>
          <w:rFonts w:ascii="GHEA Grapalat" w:hAnsi="GHEA Grapalat"/>
          <w:lang w:val="af-ZA"/>
        </w:rPr>
        <w:t xml:space="preserve"> </w:t>
      </w:r>
      <w:r w:rsidRPr="00537E37">
        <w:rPr>
          <w:rFonts w:ascii="GHEA Grapalat" w:hAnsi="GHEA Grapalat" w:cs="Sylfaen"/>
        </w:rPr>
        <w:t>հետևանքների</w:t>
      </w:r>
      <w:r w:rsidRPr="00537E37">
        <w:rPr>
          <w:rFonts w:ascii="GHEA Grapalat" w:hAnsi="GHEA Grapalat"/>
          <w:lang w:val="af-ZA"/>
        </w:rPr>
        <w:t xml:space="preserve"> </w:t>
      </w:r>
      <w:r w:rsidRPr="00537E37">
        <w:rPr>
          <w:rFonts w:ascii="GHEA Grapalat" w:hAnsi="GHEA Grapalat" w:cs="Sylfaen"/>
        </w:rPr>
        <w:t>գնահատման</w:t>
      </w:r>
      <w:r w:rsidRPr="00537E37">
        <w:rPr>
          <w:rFonts w:ascii="GHEA Grapalat" w:hAnsi="GHEA Grapalat" w:cs="Sylfaen"/>
          <w:lang w:val="af-ZA"/>
        </w:rPr>
        <w:t xml:space="preserve"> </w:t>
      </w:r>
      <w:r w:rsidRPr="00537E37">
        <w:rPr>
          <w:rFonts w:ascii="GHEA Grapalat" w:hAnsi="GHEA Grapalat" w:cs="Sylfaen"/>
        </w:rPr>
        <w:t>և</w:t>
      </w:r>
      <w:r w:rsidRPr="00537E37">
        <w:rPr>
          <w:rFonts w:ascii="GHEA Grapalat" w:hAnsi="GHEA Grapalat" w:cs="Sylfaen"/>
          <w:lang w:val="af-ZA"/>
        </w:rPr>
        <w:t xml:space="preserve"> </w:t>
      </w:r>
      <w:r w:rsidRPr="00537E37">
        <w:rPr>
          <w:rFonts w:ascii="GHEA Grapalat" w:hAnsi="GHEA Grapalat" w:cs="Sylfaen"/>
        </w:rPr>
        <w:t>վարվող</w:t>
      </w:r>
      <w:r w:rsidRPr="00537E37">
        <w:rPr>
          <w:rFonts w:ascii="GHEA Grapalat" w:hAnsi="GHEA Grapalat"/>
          <w:lang w:val="af-ZA"/>
        </w:rPr>
        <w:t xml:space="preserve"> </w:t>
      </w:r>
      <w:r w:rsidRPr="00537E37">
        <w:rPr>
          <w:rFonts w:ascii="GHEA Grapalat" w:hAnsi="GHEA Grapalat" w:cs="Sylfaen"/>
        </w:rPr>
        <w:t>քաղաքականության</w:t>
      </w:r>
      <w:r w:rsidRPr="00537E37">
        <w:rPr>
          <w:rFonts w:ascii="GHEA Grapalat" w:hAnsi="GHEA Grapalat"/>
          <w:lang w:val="af-ZA"/>
        </w:rPr>
        <w:t xml:space="preserve"> </w:t>
      </w:r>
      <w:r w:rsidRPr="00537E37">
        <w:rPr>
          <w:rFonts w:ascii="GHEA Grapalat" w:hAnsi="GHEA Grapalat" w:cs="Sylfaen"/>
        </w:rPr>
        <w:t>համեմատական</w:t>
      </w:r>
      <w:r w:rsidRPr="00537E37">
        <w:rPr>
          <w:rFonts w:ascii="GHEA Grapalat" w:hAnsi="GHEA Grapalat"/>
          <w:lang w:val="af-ZA"/>
        </w:rPr>
        <w:t xml:space="preserve"> </w:t>
      </w:r>
      <w:r w:rsidRPr="00537E37">
        <w:rPr>
          <w:rFonts w:ascii="GHEA Grapalat" w:hAnsi="GHEA Grapalat" w:cs="Sylfaen"/>
        </w:rPr>
        <w:t>վիճակագրական</w:t>
      </w:r>
      <w:r w:rsidRPr="00537E37">
        <w:rPr>
          <w:rFonts w:ascii="GHEA Grapalat" w:hAnsi="GHEA Grapalat"/>
          <w:lang w:val="af-ZA"/>
        </w:rPr>
        <w:t xml:space="preserve"> </w:t>
      </w:r>
      <w:r w:rsidRPr="00537E37">
        <w:rPr>
          <w:rFonts w:ascii="GHEA Grapalat" w:hAnsi="GHEA Grapalat" w:cs="Sylfaen"/>
        </w:rPr>
        <w:t>վերլուծություններ</w:t>
      </w:r>
      <w:r w:rsidRPr="00537E37">
        <w:rPr>
          <w:rFonts w:ascii="GHEA Grapalat" w:hAnsi="GHEA Grapalat" w:cs="Sylfaen"/>
          <w:lang w:val="af-ZA"/>
        </w:rPr>
        <w:t xml:space="preserve"> </w:t>
      </w:r>
      <w:r w:rsidRPr="00537E37">
        <w:rPr>
          <w:rFonts w:ascii="GHEA Grapalat" w:hAnsi="GHEA Grapalat" w:cs="Sylfaen"/>
        </w:rPr>
        <w:t>կատարելու</w:t>
      </w:r>
      <w:r w:rsidRPr="00537E37">
        <w:rPr>
          <w:rFonts w:ascii="GHEA Grapalat" w:hAnsi="GHEA Grapalat" w:cs="Sylfaen"/>
          <w:lang w:val="af-ZA"/>
        </w:rPr>
        <w:t xml:space="preserve"> </w:t>
      </w:r>
      <w:r w:rsidRPr="00537E37">
        <w:rPr>
          <w:rFonts w:ascii="GHEA Grapalat" w:hAnsi="GHEA Grapalat" w:cs="Sylfaen"/>
        </w:rPr>
        <w:t>անհրաժեշտությունը</w:t>
      </w:r>
      <w:r w:rsidRPr="00537E37">
        <w:rPr>
          <w:rFonts w:ascii="GHEA Grapalat" w:hAnsi="GHEA Grapalat" w:cs="Sylfaen"/>
          <w:lang w:val="af-ZA"/>
        </w:rPr>
        <w:t xml:space="preserve"> </w:t>
      </w:r>
      <w:r w:rsidRPr="00537E37">
        <w:rPr>
          <w:rFonts w:ascii="GHEA Grapalat" w:hAnsi="GHEA Grapalat" w:cs="Sylfaen"/>
        </w:rPr>
        <w:t>բացակայում</w:t>
      </w:r>
      <w:r w:rsidRPr="00537E37">
        <w:rPr>
          <w:rFonts w:ascii="GHEA Grapalat" w:hAnsi="GHEA Grapalat" w:cs="Sylfaen"/>
          <w:lang w:val="af-ZA"/>
        </w:rPr>
        <w:t xml:space="preserve"> </w:t>
      </w:r>
      <w:r w:rsidRPr="00537E37">
        <w:rPr>
          <w:rFonts w:ascii="GHEA Grapalat" w:hAnsi="GHEA Grapalat" w:cs="Sylfaen"/>
        </w:rPr>
        <w:t>է</w:t>
      </w:r>
      <w:r w:rsidRPr="00537E37">
        <w:rPr>
          <w:rFonts w:ascii="GHEA Grapalat" w:hAnsi="GHEA Grapalat" w:cs="Sylfaen"/>
          <w:lang w:val="af-ZA"/>
        </w:rPr>
        <w:t>:</w:t>
      </w:r>
    </w:p>
    <w:p w:rsidR="00537E37" w:rsidRPr="00537E37" w:rsidRDefault="00537E37" w:rsidP="00537E37">
      <w:pPr>
        <w:pStyle w:val="norm"/>
        <w:tabs>
          <w:tab w:val="left" w:pos="9630"/>
        </w:tabs>
        <w:spacing w:line="240" w:lineRule="auto"/>
        <w:ind w:left="-86" w:firstLine="806"/>
        <w:rPr>
          <w:rFonts w:ascii="GHEA Grapalat" w:hAnsi="GHEA Grapalat" w:cs="Sylfaen"/>
          <w:lang w:val="af-ZA"/>
        </w:rPr>
      </w:pPr>
    </w:p>
    <w:p w:rsidR="00537E37" w:rsidRDefault="00537E37" w:rsidP="00537E37">
      <w:pPr>
        <w:pStyle w:val="BodyText"/>
        <w:spacing w:before="240" w:after="0" w:line="360" w:lineRule="auto"/>
        <w:jc w:val="center"/>
        <w:rPr>
          <w:rFonts w:ascii="GHEA Grapalat" w:hAnsi="GHEA Grapalat" w:cs="Courier New"/>
          <w:sz w:val="22"/>
          <w:szCs w:val="22"/>
          <w:lang w:val="fr-FR"/>
        </w:rPr>
      </w:pPr>
      <w:r w:rsidRPr="00537E37">
        <w:rPr>
          <w:rFonts w:ascii="GHEA Grapalat" w:hAnsi="GHEA Grapalat" w:cs="Courier New"/>
          <w:sz w:val="22"/>
          <w:szCs w:val="22"/>
          <w:lang w:val="fr-FR"/>
        </w:rPr>
        <w:lastRenderedPageBreak/>
        <w:t>ԵԶՐԱԿԱՑՈՒԹՅՈՒՆ</w:t>
      </w:r>
    </w:p>
    <w:p w:rsidR="00537E37" w:rsidRPr="00537E37" w:rsidRDefault="00537E37" w:rsidP="00537E37">
      <w:pPr>
        <w:spacing w:line="240" w:lineRule="auto"/>
        <w:ind w:right="-21"/>
        <w:jc w:val="center"/>
        <w:rPr>
          <w:rFonts w:ascii="GHEA Grapalat" w:hAnsi="GHEA Grapalat"/>
          <w:lang w:val="fr-FR"/>
        </w:rPr>
      </w:pPr>
      <w:r w:rsidRPr="00537E37">
        <w:rPr>
          <w:rFonts w:ascii="GHEA Grapalat" w:hAnsi="GHEA Grapalat" w:cs="Sylfaen"/>
          <w:lang w:val="af-ZA"/>
        </w:rPr>
        <w:t>ՀՀ Ազգային Ժողովի պատ</w:t>
      </w:r>
      <w:r w:rsidRPr="00537E37">
        <w:rPr>
          <w:rFonts w:ascii="GHEA Grapalat" w:hAnsi="GHEA Grapalat" w:cs="Sylfaen"/>
          <w:lang w:val="af-ZA"/>
        </w:rPr>
        <w:softHyphen/>
        <w:t>գամա</w:t>
      </w:r>
      <w:r w:rsidRPr="00537E37">
        <w:rPr>
          <w:rFonts w:ascii="GHEA Grapalat" w:hAnsi="GHEA Grapalat" w:cs="Sylfaen"/>
          <w:lang w:val="af-ZA"/>
        </w:rPr>
        <w:softHyphen/>
        <w:t>վոր</w:t>
      </w:r>
      <w:r w:rsidRPr="00537E37">
        <w:rPr>
          <w:rFonts w:ascii="GHEA Grapalat" w:hAnsi="GHEA Grapalat" w:cs="Sylfaen"/>
          <w:lang w:val="af-ZA"/>
        </w:rPr>
        <w:softHyphen/>
        <w:t>ներ Վարդան Այվազյանի և Միքայել Մելքումյանի կողմից օրենսդրական նախաձեռնու</w:t>
      </w:r>
      <w:r w:rsidRPr="00537E37">
        <w:rPr>
          <w:rFonts w:ascii="GHEA Grapalat" w:hAnsi="GHEA Grapalat" w:cs="Sylfaen"/>
          <w:lang w:val="af-ZA"/>
        </w:rPr>
        <w:softHyphen/>
        <w:t>թյան կար</w:t>
      </w:r>
      <w:r w:rsidRPr="00537E37">
        <w:rPr>
          <w:rFonts w:ascii="GHEA Grapalat" w:hAnsi="GHEA Grapalat" w:cs="Sylfaen"/>
          <w:lang w:val="af-ZA"/>
        </w:rPr>
        <w:softHyphen/>
        <w:t>գով ներ</w:t>
      </w:r>
      <w:r w:rsidRPr="00537E37">
        <w:rPr>
          <w:rFonts w:ascii="GHEA Grapalat" w:hAnsi="GHEA Grapalat" w:cs="Sylfaen"/>
          <w:lang w:val="af-ZA"/>
        </w:rPr>
        <w:softHyphen/>
        <w:t>կայացված` «Շահութահարկի մասին» ՀՀ օրենքում փոփոխություններ կատարելու մասին» ՀՀ օրենքի նախագծի</w:t>
      </w:r>
      <w:r w:rsidRPr="00537E37">
        <w:rPr>
          <w:rFonts w:ascii="GHEA Grapalat" w:hAnsi="GHEA Grapalat"/>
          <w:lang w:val="fr-FR"/>
        </w:rPr>
        <w:t>` բյուջետա</w:t>
      </w:r>
      <w:r w:rsidRPr="00537E37">
        <w:rPr>
          <w:rFonts w:ascii="GHEA Grapalat" w:hAnsi="GHEA Grapalat"/>
          <w:lang w:val="fr-FR"/>
        </w:rPr>
        <w:softHyphen/>
        <w:t xml:space="preserve">յին բնագավառում կարգավորման ազդեցության գնահատման </w:t>
      </w:r>
      <w:r w:rsidRPr="00537E37">
        <w:rPr>
          <w:rFonts w:ascii="GHEA Grapalat" w:hAnsi="GHEA Grapalat"/>
        </w:rPr>
        <w:t>վերաբերյալ</w:t>
      </w:r>
    </w:p>
    <w:p w:rsidR="00537E37" w:rsidRPr="00537E37" w:rsidRDefault="00537E37" w:rsidP="00537E37">
      <w:pPr>
        <w:pStyle w:val="BodyText"/>
        <w:spacing w:after="0" w:line="360" w:lineRule="auto"/>
        <w:jc w:val="both"/>
        <w:rPr>
          <w:rFonts w:ascii="GHEA Grapalat" w:hAnsi="GHEA Grapalat" w:cs="Sylfaen"/>
          <w:sz w:val="22"/>
          <w:szCs w:val="22"/>
          <w:lang w:val="fr-FR"/>
        </w:rPr>
      </w:pPr>
      <w:r w:rsidRPr="00537E37">
        <w:rPr>
          <w:rFonts w:ascii="GHEA Grapalat" w:hAnsi="GHEA Grapalat" w:cs="Sylfaen"/>
          <w:sz w:val="22"/>
          <w:szCs w:val="22"/>
          <w:lang w:val="fr-FR"/>
        </w:rPr>
        <w:tab/>
      </w:r>
    </w:p>
    <w:p w:rsidR="00537E37" w:rsidRPr="00537E37" w:rsidRDefault="00537E37" w:rsidP="00537E37">
      <w:pPr>
        <w:pStyle w:val="BodyText"/>
        <w:spacing w:after="0" w:line="276" w:lineRule="auto"/>
        <w:ind w:firstLine="720"/>
        <w:jc w:val="both"/>
        <w:rPr>
          <w:rFonts w:ascii="GHEA Grapalat" w:hAnsi="GHEA Grapalat" w:cs="Sylfaen"/>
          <w:sz w:val="22"/>
          <w:szCs w:val="22"/>
          <w:lang w:val="fr-FR"/>
        </w:rPr>
      </w:pPr>
      <w:r w:rsidRPr="00537E37">
        <w:rPr>
          <w:rFonts w:ascii="GHEA Grapalat" w:hAnsi="GHEA Grapalat" w:cs="Sylfaen"/>
          <w:sz w:val="22"/>
          <w:szCs w:val="22"/>
          <w:lang w:val="fr-FR"/>
        </w:rPr>
        <w:t xml:space="preserve">Նախագծով առաջարկվում է </w:t>
      </w:r>
      <w:r w:rsidRPr="00537E37">
        <w:rPr>
          <w:rFonts w:ascii="GHEA Grapalat" w:hAnsi="GHEA Grapalat" w:cs="Sylfaen"/>
          <w:sz w:val="22"/>
          <w:szCs w:val="22"/>
        </w:rPr>
        <w:t>«Շահութահարկի մասին» ՀՀ օրենքի 12-րդ հոդվածով սահ</w:t>
      </w:r>
      <w:r w:rsidRPr="00537E37">
        <w:rPr>
          <w:rFonts w:ascii="GHEA Grapalat" w:hAnsi="GHEA Grapalat" w:cs="Sylfaen"/>
          <w:sz w:val="22"/>
          <w:szCs w:val="22"/>
        </w:rPr>
        <w:softHyphen/>
      </w:r>
      <w:r w:rsidRPr="00537E37">
        <w:rPr>
          <w:rFonts w:ascii="GHEA Grapalat" w:hAnsi="GHEA Grapalat" w:cs="Sylfaen"/>
          <w:sz w:val="22"/>
          <w:szCs w:val="22"/>
        </w:rPr>
        <w:softHyphen/>
      </w:r>
      <w:r w:rsidRPr="00537E37">
        <w:rPr>
          <w:rFonts w:ascii="GHEA Grapalat" w:hAnsi="GHEA Grapalat" w:cs="Sylfaen"/>
          <w:sz w:val="22"/>
          <w:szCs w:val="22"/>
        </w:rPr>
        <w:softHyphen/>
        <w:t>մանված` մինչև 2014 թվա</w:t>
      </w:r>
      <w:r w:rsidRPr="00537E37">
        <w:rPr>
          <w:rFonts w:ascii="GHEA Grapalat" w:hAnsi="GHEA Grapalat" w:cs="Sylfaen"/>
          <w:sz w:val="22"/>
          <w:szCs w:val="22"/>
        </w:rPr>
        <w:softHyphen/>
        <w:t>կանի հունվարի 1-ը ձեռք բերված (կառուցված, մշակված) ոչ ընթա</w:t>
      </w:r>
      <w:r w:rsidRPr="00537E37">
        <w:rPr>
          <w:rFonts w:ascii="GHEA Grapalat" w:hAnsi="GHEA Grapalat" w:cs="Sylfaen"/>
          <w:sz w:val="22"/>
          <w:szCs w:val="22"/>
        </w:rPr>
        <w:softHyphen/>
      </w:r>
      <w:r w:rsidRPr="00537E37">
        <w:rPr>
          <w:rFonts w:ascii="GHEA Grapalat" w:hAnsi="GHEA Grapalat" w:cs="Sylfaen"/>
          <w:sz w:val="22"/>
          <w:szCs w:val="22"/>
        </w:rPr>
        <w:softHyphen/>
        <w:t>ցիկ ակտիվների ամոր</w:t>
      </w:r>
      <w:r w:rsidRPr="00537E37">
        <w:rPr>
          <w:rFonts w:ascii="GHEA Grapalat" w:hAnsi="GHEA Grapalat" w:cs="Sylfaen"/>
          <w:sz w:val="22"/>
          <w:szCs w:val="22"/>
        </w:rPr>
        <w:softHyphen/>
        <w:t>տիզացիոն նվազագույն ժամկետները 2014 թվականի հունվարի 1-ից սահմանել`</w:t>
      </w:r>
    </w:p>
    <w:p w:rsidR="00537E37" w:rsidRPr="00537E37" w:rsidRDefault="00537E37" w:rsidP="00537E37">
      <w:pPr>
        <w:ind w:firstLine="709"/>
        <w:jc w:val="both"/>
        <w:rPr>
          <w:rFonts w:ascii="GHEA Grapalat" w:hAnsi="GHEA Grapalat" w:cs="Sylfaen"/>
        </w:rPr>
      </w:pPr>
      <w:r w:rsidRPr="00537E37">
        <w:rPr>
          <w:rFonts w:ascii="GHEA Grapalat" w:hAnsi="GHEA Grapalat" w:cs="Sylfaen"/>
        </w:rPr>
        <w:t xml:space="preserve">ա) </w:t>
      </w:r>
      <w:proofErr w:type="gramStart"/>
      <w:r w:rsidRPr="00537E37">
        <w:rPr>
          <w:rFonts w:ascii="GHEA Grapalat" w:hAnsi="GHEA Grapalat" w:cs="Sylfaen"/>
        </w:rPr>
        <w:t>շենքերի</w:t>
      </w:r>
      <w:proofErr w:type="gramEnd"/>
      <w:r w:rsidRPr="00537E37">
        <w:rPr>
          <w:rFonts w:ascii="GHEA Grapalat" w:hAnsi="GHEA Grapalat" w:cs="Sylfaen"/>
        </w:rPr>
        <w:t>, շինությունների և փոխանցող հարմարանքների համար` ներկայումս գոր</w:t>
      </w:r>
      <w:r w:rsidRPr="00537E37">
        <w:rPr>
          <w:rFonts w:ascii="GHEA Grapalat" w:hAnsi="GHEA Grapalat" w:cs="Sylfaen"/>
        </w:rPr>
        <w:softHyphen/>
        <w:t>ծող 20 տարվա փոխարեն 15 տարի,</w:t>
      </w:r>
    </w:p>
    <w:p w:rsidR="00537E37" w:rsidRPr="00537E37" w:rsidRDefault="00537E37" w:rsidP="00537E37">
      <w:pPr>
        <w:ind w:firstLine="709"/>
        <w:jc w:val="both"/>
        <w:rPr>
          <w:rFonts w:ascii="GHEA Grapalat" w:hAnsi="GHEA Grapalat" w:cs="Sylfaen"/>
        </w:rPr>
      </w:pPr>
      <w:r w:rsidRPr="00537E37">
        <w:rPr>
          <w:rFonts w:ascii="GHEA Grapalat" w:hAnsi="GHEA Grapalat" w:cs="Sylfaen"/>
        </w:rPr>
        <w:t xml:space="preserve">բ) </w:t>
      </w:r>
      <w:proofErr w:type="gramStart"/>
      <w:r w:rsidRPr="00537E37">
        <w:rPr>
          <w:rFonts w:ascii="GHEA Grapalat" w:hAnsi="GHEA Grapalat" w:cs="Sylfaen"/>
        </w:rPr>
        <w:t>հյուրանոցների</w:t>
      </w:r>
      <w:proofErr w:type="gramEnd"/>
      <w:r w:rsidRPr="00537E37">
        <w:rPr>
          <w:rFonts w:ascii="GHEA Grapalat" w:hAnsi="GHEA Grapalat" w:cs="Sylfaen"/>
        </w:rPr>
        <w:t>, պանսիոնատների, հանգստյան տների, առողջարանների, կրթա</w:t>
      </w:r>
      <w:r w:rsidRPr="00537E37">
        <w:rPr>
          <w:rFonts w:ascii="GHEA Grapalat" w:hAnsi="GHEA Grapalat" w:cs="Sylfaen"/>
        </w:rPr>
        <w:softHyphen/>
        <w:t>կան և ուսումնական հաստատությունների շենքերի և շինությունների համար` ներկայումս գոր</w:t>
      </w:r>
      <w:r w:rsidRPr="00537E37">
        <w:rPr>
          <w:rFonts w:ascii="GHEA Grapalat" w:hAnsi="GHEA Grapalat" w:cs="Sylfaen"/>
        </w:rPr>
        <w:softHyphen/>
        <w:t>ծող 10 տարվա փոխարեն 8 տարի,</w:t>
      </w:r>
    </w:p>
    <w:p w:rsidR="00537E37" w:rsidRPr="00537E37" w:rsidRDefault="00537E37" w:rsidP="00537E37">
      <w:pPr>
        <w:ind w:firstLine="709"/>
        <w:jc w:val="both"/>
        <w:rPr>
          <w:rFonts w:ascii="GHEA Grapalat" w:hAnsi="GHEA Grapalat" w:cs="Sylfaen"/>
        </w:rPr>
      </w:pPr>
      <w:r w:rsidRPr="00537E37">
        <w:rPr>
          <w:rFonts w:ascii="GHEA Grapalat" w:hAnsi="GHEA Grapalat" w:cs="Sylfaen"/>
        </w:rPr>
        <w:t xml:space="preserve">գ) </w:t>
      </w:r>
      <w:proofErr w:type="gramStart"/>
      <w:r w:rsidRPr="00537E37">
        <w:rPr>
          <w:rFonts w:ascii="GHEA Grapalat" w:hAnsi="GHEA Grapalat" w:cs="Sylfaen"/>
        </w:rPr>
        <w:t>չնշված</w:t>
      </w:r>
      <w:proofErr w:type="gramEnd"/>
      <w:r w:rsidRPr="00537E37">
        <w:rPr>
          <w:rFonts w:ascii="GHEA Grapalat" w:hAnsi="GHEA Grapalat" w:cs="Sylfaen"/>
        </w:rPr>
        <w:t xml:space="preserve"> հոսքային գծերի, ռոբոտատեխնիկայի համար` ներկայումս գործող 3 տարվա փոխա</w:t>
      </w:r>
      <w:r w:rsidRPr="00537E37">
        <w:rPr>
          <w:rFonts w:ascii="GHEA Grapalat" w:hAnsi="GHEA Grapalat" w:cs="Sylfaen"/>
        </w:rPr>
        <w:softHyphen/>
      </w:r>
      <w:r w:rsidRPr="00537E37">
        <w:rPr>
          <w:rFonts w:ascii="GHEA Grapalat" w:hAnsi="GHEA Grapalat" w:cs="Sylfaen"/>
        </w:rPr>
        <w:softHyphen/>
        <w:t>րեն սահմանել 2 տարի:</w:t>
      </w:r>
    </w:p>
    <w:p w:rsidR="00537E37" w:rsidRPr="00537E37" w:rsidRDefault="00537E37" w:rsidP="00537E37">
      <w:pPr>
        <w:ind w:firstLine="709"/>
        <w:jc w:val="both"/>
        <w:rPr>
          <w:rFonts w:ascii="GHEA Grapalat" w:hAnsi="GHEA Grapalat" w:cs="IRTEK Courier"/>
        </w:rPr>
      </w:pPr>
      <w:r w:rsidRPr="00537E37">
        <w:rPr>
          <w:rFonts w:ascii="GHEA Grapalat" w:hAnsi="GHEA Grapalat" w:cs="Sylfaen"/>
        </w:rPr>
        <w:t>Մեր կողմից կատարված նախնական ուսումնասիրությունները ցույց են տալիս, որ ամոր</w:t>
      </w:r>
      <w:r w:rsidRPr="00537E37">
        <w:rPr>
          <w:rFonts w:ascii="GHEA Grapalat" w:hAnsi="GHEA Grapalat" w:cs="Sylfaen"/>
        </w:rPr>
        <w:softHyphen/>
        <w:t>տիզացիոն նվազագույն ժամկետների կրճատումը կհանգեցնի տարեկան ամոր</w:t>
      </w:r>
      <w:r w:rsidRPr="00537E37">
        <w:rPr>
          <w:rFonts w:ascii="GHEA Grapalat" w:hAnsi="GHEA Grapalat" w:cs="Sylfaen"/>
        </w:rPr>
        <w:softHyphen/>
        <w:t>տի</w:t>
      </w:r>
      <w:r w:rsidRPr="00537E37">
        <w:rPr>
          <w:rFonts w:ascii="GHEA Grapalat" w:hAnsi="GHEA Grapalat" w:cs="Sylfaen"/>
        </w:rPr>
        <w:softHyphen/>
        <w:t>զա</w:t>
      </w:r>
      <w:r w:rsidRPr="00537E37">
        <w:rPr>
          <w:rFonts w:ascii="GHEA Grapalat" w:hAnsi="GHEA Grapalat" w:cs="Sylfaen"/>
        </w:rPr>
        <w:softHyphen/>
        <w:t>ցիոն մասհանումների գումարի ավելացմանը, ինչի արդյունքում կնվազի տնտեսավարող սուբ</w:t>
      </w:r>
      <w:r w:rsidRPr="00537E37">
        <w:rPr>
          <w:rFonts w:ascii="GHEA Grapalat" w:hAnsi="GHEA Grapalat" w:cs="Sylfaen"/>
        </w:rPr>
        <w:softHyphen/>
        <w:t>յեկտների տարեկան հարկվող շահույթը, հետևաբար նաև բյուջե վճարվելիք շահու</w:t>
      </w:r>
      <w:r w:rsidRPr="00537E37">
        <w:rPr>
          <w:rFonts w:ascii="GHEA Grapalat" w:hAnsi="GHEA Grapalat" w:cs="Sylfaen"/>
        </w:rPr>
        <w:softHyphen/>
        <w:t>թա</w:t>
      </w:r>
      <w:r w:rsidRPr="00537E37">
        <w:rPr>
          <w:rFonts w:ascii="GHEA Grapalat" w:hAnsi="GHEA Grapalat" w:cs="Sylfaen"/>
        </w:rPr>
        <w:softHyphen/>
        <w:t xml:space="preserve">հարկի գումարը: </w:t>
      </w:r>
    </w:p>
    <w:p w:rsidR="00537E37" w:rsidRPr="00537E37" w:rsidRDefault="00537E37" w:rsidP="00537E37">
      <w:pPr>
        <w:pStyle w:val="BodyText"/>
        <w:spacing w:after="0" w:line="276" w:lineRule="auto"/>
        <w:ind w:firstLine="720"/>
        <w:jc w:val="both"/>
        <w:rPr>
          <w:rFonts w:ascii="GHEA Grapalat" w:hAnsi="GHEA Grapalat"/>
          <w:sz w:val="22"/>
          <w:szCs w:val="22"/>
          <w:lang w:val="fr-FR"/>
        </w:rPr>
      </w:pPr>
      <w:r w:rsidRPr="00537E37">
        <w:rPr>
          <w:rFonts w:ascii="GHEA Grapalat" w:hAnsi="GHEA Grapalat" w:cs="Sylfaen"/>
          <w:sz w:val="22"/>
          <w:szCs w:val="22"/>
          <w:lang w:val="fr-FR"/>
        </w:rPr>
        <w:t>Հաշվի առնելով վերոնշյալը,</w:t>
      </w:r>
      <w:r w:rsidRPr="00537E37">
        <w:rPr>
          <w:rFonts w:ascii="GHEA Grapalat" w:hAnsi="GHEA Grapalat"/>
          <w:sz w:val="22"/>
          <w:szCs w:val="22"/>
          <w:lang w:val="fr-FR"/>
        </w:rPr>
        <w:t xml:space="preserve"> </w:t>
      </w:r>
      <w:r w:rsidRPr="00537E37">
        <w:rPr>
          <w:rFonts w:ascii="GHEA Grapalat" w:hAnsi="GHEA Grapalat"/>
          <w:sz w:val="22"/>
          <w:szCs w:val="22"/>
        </w:rPr>
        <w:t>գտնում</w:t>
      </w:r>
      <w:r w:rsidRPr="00537E37">
        <w:rPr>
          <w:rFonts w:ascii="GHEA Grapalat" w:hAnsi="GHEA Grapalat"/>
          <w:sz w:val="22"/>
          <w:szCs w:val="22"/>
          <w:lang w:val="fr-FR"/>
        </w:rPr>
        <w:t xml:space="preserve"> </w:t>
      </w:r>
      <w:r w:rsidRPr="00537E37">
        <w:rPr>
          <w:rFonts w:ascii="GHEA Grapalat" w:hAnsi="GHEA Grapalat"/>
          <w:sz w:val="22"/>
          <w:szCs w:val="22"/>
        </w:rPr>
        <w:t>ենք</w:t>
      </w:r>
      <w:r w:rsidRPr="00537E37">
        <w:rPr>
          <w:rFonts w:ascii="GHEA Grapalat" w:hAnsi="GHEA Grapalat"/>
          <w:sz w:val="22"/>
          <w:szCs w:val="22"/>
          <w:lang w:val="fr-FR"/>
        </w:rPr>
        <w:t xml:space="preserve">, </w:t>
      </w:r>
      <w:r w:rsidRPr="00537E37">
        <w:rPr>
          <w:rFonts w:ascii="GHEA Grapalat" w:hAnsi="GHEA Grapalat"/>
          <w:sz w:val="22"/>
          <w:szCs w:val="22"/>
        </w:rPr>
        <w:t>որ</w:t>
      </w:r>
      <w:r w:rsidRPr="00537E37">
        <w:rPr>
          <w:rFonts w:ascii="GHEA Grapalat" w:hAnsi="GHEA Grapalat"/>
          <w:sz w:val="22"/>
          <w:szCs w:val="22"/>
          <w:lang w:val="fr-FR"/>
        </w:rPr>
        <w:t xml:space="preserve"> </w:t>
      </w:r>
      <w:r w:rsidRPr="00537E37">
        <w:rPr>
          <w:rFonts w:ascii="GHEA Grapalat" w:hAnsi="GHEA Grapalat"/>
          <w:sz w:val="22"/>
          <w:szCs w:val="22"/>
        </w:rPr>
        <w:t>նախա</w:t>
      </w:r>
      <w:r w:rsidRPr="00537E37">
        <w:rPr>
          <w:rFonts w:ascii="GHEA Grapalat" w:hAnsi="GHEA Grapalat"/>
          <w:sz w:val="22"/>
          <w:szCs w:val="22"/>
          <w:lang w:val="fr-FR"/>
        </w:rPr>
        <w:softHyphen/>
      </w:r>
      <w:r w:rsidRPr="00537E37">
        <w:rPr>
          <w:rFonts w:ascii="GHEA Grapalat" w:hAnsi="GHEA Grapalat"/>
          <w:sz w:val="22"/>
          <w:szCs w:val="22"/>
          <w:lang w:val="fr-FR"/>
        </w:rPr>
        <w:softHyphen/>
      </w:r>
      <w:r w:rsidRPr="00537E37">
        <w:rPr>
          <w:rFonts w:ascii="GHEA Grapalat" w:hAnsi="GHEA Grapalat"/>
          <w:sz w:val="22"/>
          <w:szCs w:val="22"/>
          <w:lang w:val="fr-FR"/>
        </w:rPr>
        <w:softHyphen/>
      </w:r>
      <w:r w:rsidRPr="00537E37">
        <w:rPr>
          <w:rFonts w:ascii="GHEA Grapalat" w:hAnsi="GHEA Grapalat"/>
          <w:sz w:val="22"/>
          <w:szCs w:val="22"/>
        </w:rPr>
        <w:t>գծի</w:t>
      </w:r>
      <w:r w:rsidRPr="00537E37">
        <w:rPr>
          <w:rFonts w:ascii="GHEA Grapalat" w:hAnsi="GHEA Grapalat"/>
          <w:sz w:val="22"/>
          <w:szCs w:val="22"/>
          <w:lang w:val="fr-FR"/>
        </w:rPr>
        <w:t xml:space="preserve"> </w:t>
      </w:r>
      <w:r w:rsidRPr="00537E37">
        <w:rPr>
          <w:rFonts w:ascii="GHEA Grapalat" w:hAnsi="GHEA Grapalat"/>
          <w:sz w:val="22"/>
          <w:szCs w:val="22"/>
        </w:rPr>
        <w:t>ընդու</w:t>
      </w:r>
      <w:r w:rsidRPr="00537E37">
        <w:rPr>
          <w:rFonts w:ascii="GHEA Grapalat" w:hAnsi="GHEA Grapalat"/>
          <w:sz w:val="22"/>
          <w:szCs w:val="22"/>
          <w:lang w:val="fr-FR"/>
        </w:rPr>
        <w:softHyphen/>
      </w:r>
      <w:r w:rsidRPr="00537E37">
        <w:rPr>
          <w:rFonts w:ascii="GHEA Grapalat" w:hAnsi="GHEA Grapalat"/>
          <w:sz w:val="22"/>
          <w:szCs w:val="22"/>
        </w:rPr>
        <w:t>նումը</w:t>
      </w:r>
      <w:r w:rsidRPr="00537E37">
        <w:rPr>
          <w:rFonts w:ascii="GHEA Grapalat" w:hAnsi="GHEA Grapalat"/>
          <w:sz w:val="22"/>
          <w:szCs w:val="22"/>
          <w:lang w:val="fr-FR"/>
        </w:rPr>
        <w:t xml:space="preserve"> </w:t>
      </w:r>
      <w:r w:rsidRPr="00537E37">
        <w:rPr>
          <w:rFonts w:ascii="GHEA Grapalat" w:hAnsi="GHEA Grapalat"/>
          <w:sz w:val="22"/>
          <w:szCs w:val="22"/>
        </w:rPr>
        <w:t>պետական</w:t>
      </w:r>
      <w:r w:rsidRPr="00537E37">
        <w:rPr>
          <w:rFonts w:ascii="GHEA Grapalat" w:hAnsi="GHEA Grapalat"/>
          <w:sz w:val="22"/>
          <w:szCs w:val="22"/>
          <w:lang w:val="fr-FR"/>
        </w:rPr>
        <w:t xml:space="preserve"> </w:t>
      </w:r>
      <w:r w:rsidRPr="00537E37">
        <w:rPr>
          <w:rFonts w:ascii="GHEA Grapalat" w:hAnsi="GHEA Grapalat"/>
          <w:sz w:val="22"/>
          <w:szCs w:val="22"/>
        </w:rPr>
        <w:t>բյու</w:t>
      </w:r>
      <w:r w:rsidRPr="00537E37">
        <w:rPr>
          <w:rFonts w:ascii="GHEA Grapalat" w:hAnsi="GHEA Grapalat"/>
          <w:sz w:val="22"/>
          <w:szCs w:val="22"/>
        </w:rPr>
        <w:softHyphen/>
        <w:t>ջեի</w:t>
      </w:r>
      <w:r w:rsidRPr="00537E37">
        <w:rPr>
          <w:rFonts w:ascii="GHEA Grapalat" w:hAnsi="GHEA Grapalat"/>
          <w:sz w:val="22"/>
          <w:szCs w:val="22"/>
          <w:lang w:val="fr-FR"/>
        </w:rPr>
        <w:t xml:space="preserve"> </w:t>
      </w:r>
      <w:r w:rsidRPr="00537E37">
        <w:rPr>
          <w:rFonts w:ascii="GHEA Grapalat" w:hAnsi="GHEA Grapalat"/>
          <w:sz w:val="22"/>
          <w:szCs w:val="22"/>
        </w:rPr>
        <w:t>եկա</w:t>
      </w:r>
      <w:r w:rsidRPr="00537E37">
        <w:rPr>
          <w:rFonts w:ascii="GHEA Grapalat" w:hAnsi="GHEA Grapalat"/>
          <w:sz w:val="22"/>
          <w:szCs w:val="22"/>
          <w:lang w:val="fr-FR"/>
        </w:rPr>
        <w:softHyphen/>
      </w:r>
      <w:r w:rsidRPr="00537E37">
        <w:rPr>
          <w:rFonts w:ascii="GHEA Grapalat" w:hAnsi="GHEA Grapalat"/>
          <w:sz w:val="22"/>
          <w:szCs w:val="22"/>
        </w:rPr>
        <w:t>մուտների</w:t>
      </w:r>
      <w:r w:rsidRPr="00537E37">
        <w:rPr>
          <w:rFonts w:ascii="GHEA Grapalat" w:hAnsi="GHEA Grapalat"/>
          <w:sz w:val="22"/>
          <w:szCs w:val="22"/>
          <w:lang w:val="fr-FR"/>
        </w:rPr>
        <w:t xml:space="preserve"> վրա կունենա բացասական ազդեցություն, որը սակայն հնարավոր չէ կոնկրետ գնահատել` հաշվի առնելով շահութահարկ վճարող իրավաբանական անձանց պատ</w:t>
      </w:r>
      <w:r w:rsidRPr="00537E37">
        <w:rPr>
          <w:rFonts w:ascii="GHEA Grapalat" w:hAnsi="GHEA Grapalat"/>
          <w:sz w:val="22"/>
          <w:szCs w:val="22"/>
          <w:lang w:val="fr-FR"/>
        </w:rPr>
        <w:softHyphen/>
        <w:t>կանող ոչ ընթացիկ ակտիվների վերաբերյալ տեղեկատության բացակայությունը:</w:t>
      </w:r>
    </w:p>
    <w:p w:rsidR="00537E37" w:rsidRPr="00537E37" w:rsidRDefault="00537E37" w:rsidP="00537E37">
      <w:pPr>
        <w:pStyle w:val="BodyText"/>
        <w:spacing w:after="0" w:line="276" w:lineRule="auto"/>
        <w:ind w:firstLine="720"/>
        <w:jc w:val="both"/>
        <w:rPr>
          <w:rFonts w:ascii="GHEA Grapalat" w:hAnsi="GHEA Grapalat" w:cs="Sylfaen"/>
          <w:sz w:val="22"/>
          <w:szCs w:val="22"/>
          <w:lang w:val="fr-FR"/>
        </w:rPr>
      </w:pPr>
      <w:r w:rsidRPr="00537E37">
        <w:rPr>
          <w:rFonts w:ascii="GHEA Grapalat" w:hAnsi="GHEA Grapalat"/>
          <w:sz w:val="22"/>
          <w:szCs w:val="22"/>
          <w:lang w:val="fr-FR"/>
        </w:rPr>
        <w:t xml:space="preserve">Միաժամանակ, նախագծի ընդունումը պետական բյուջեի ծախսերի </w:t>
      </w:r>
      <w:r w:rsidRPr="00537E37">
        <w:rPr>
          <w:rFonts w:ascii="GHEA Grapalat" w:hAnsi="GHEA Grapalat"/>
          <w:sz w:val="22"/>
          <w:szCs w:val="22"/>
        </w:rPr>
        <w:t>վրա</w:t>
      </w:r>
      <w:r w:rsidRPr="00537E37">
        <w:rPr>
          <w:rFonts w:ascii="GHEA Grapalat" w:hAnsi="GHEA Grapalat"/>
          <w:sz w:val="22"/>
          <w:szCs w:val="22"/>
          <w:lang w:val="fr-FR"/>
        </w:rPr>
        <w:t xml:space="preserve"> կունենա </w:t>
      </w:r>
      <w:r w:rsidRPr="00537E37">
        <w:rPr>
          <w:rFonts w:ascii="GHEA Grapalat" w:hAnsi="GHEA Grapalat"/>
          <w:sz w:val="22"/>
          <w:szCs w:val="22"/>
        </w:rPr>
        <w:t>չեզոք</w:t>
      </w:r>
      <w:r w:rsidRPr="00537E37">
        <w:rPr>
          <w:rFonts w:ascii="GHEA Grapalat" w:hAnsi="GHEA Grapalat"/>
          <w:sz w:val="22"/>
          <w:szCs w:val="22"/>
          <w:lang w:val="fr-FR"/>
        </w:rPr>
        <w:t xml:space="preserve"> </w:t>
      </w:r>
      <w:r w:rsidRPr="00537E37">
        <w:rPr>
          <w:rFonts w:ascii="GHEA Grapalat" w:hAnsi="GHEA Grapalat"/>
          <w:sz w:val="22"/>
          <w:szCs w:val="22"/>
        </w:rPr>
        <w:t>ազդեցություն</w:t>
      </w:r>
      <w:r w:rsidRPr="00537E37">
        <w:rPr>
          <w:rFonts w:ascii="GHEA Grapalat" w:hAnsi="GHEA Grapalat"/>
          <w:sz w:val="22"/>
          <w:szCs w:val="22"/>
          <w:lang w:val="fr-FR"/>
        </w:rPr>
        <w:t>:</w:t>
      </w:r>
    </w:p>
    <w:p w:rsidR="00537E37" w:rsidRPr="00537E37" w:rsidRDefault="00537E37" w:rsidP="00537E37">
      <w:pPr>
        <w:pStyle w:val="norm"/>
        <w:tabs>
          <w:tab w:val="left" w:pos="9630"/>
        </w:tabs>
        <w:spacing w:line="240" w:lineRule="auto"/>
        <w:ind w:left="-90" w:firstLine="810"/>
        <w:rPr>
          <w:rFonts w:ascii="GHEA Grapalat" w:hAnsi="GHEA Grapalat" w:cs="Sylfaen"/>
          <w:color w:val="000000"/>
          <w:lang w:val="af-ZA"/>
        </w:rPr>
      </w:pPr>
    </w:p>
    <w:p w:rsidR="00537E37" w:rsidRPr="00537E37" w:rsidRDefault="00537E37" w:rsidP="00537E37">
      <w:pPr>
        <w:spacing w:line="360" w:lineRule="auto"/>
        <w:jc w:val="both"/>
        <w:rPr>
          <w:rFonts w:ascii="GHEA Grapalat" w:eastAsia="Calibri" w:hAnsi="GHEA Grapalat" w:cs="Arial"/>
          <w:noProof/>
        </w:rPr>
      </w:pPr>
    </w:p>
    <w:p w:rsidR="00537E37" w:rsidRPr="00537E37" w:rsidRDefault="00537E37" w:rsidP="00255CC8">
      <w:pPr>
        <w:spacing w:after="0" w:line="360" w:lineRule="auto"/>
        <w:ind w:left="5760" w:firstLine="720"/>
        <w:rPr>
          <w:rFonts w:ascii="GHEA Grapalat" w:eastAsia="Calibri" w:hAnsi="GHEA Grapalat" w:cs="Sylfaen"/>
        </w:rPr>
      </w:pPr>
    </w:p>
    <w:p w:rsidR="00255CC8" w:rsidRPr="00537E37" w:rsidRDefault="00255CC8" w:rsidP="00255CC8">
      <w:pPr>
        <w:rPr>
          <w:rFonts w:ascii="GHEA Grapalat" w:hAnsi="GHEA Grapalat"/>
        </w:rPr>
      </w:pPr>
    </w:p>
    <w:p w:rsidR="00255CC8" w:rsidRPr="00537E37" w:rsidRDefault="00255CC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r w:rsidRPr="00537E37">
        <w:rPr>
          <w:rFonts w:ascii="GHEA Grapalat" w:eastAsia="Times New Roman" w:hAnsi="GHEA Grapalat" w:cs="Times New Roman"/>
          <w:i/>
          <w:iCs/>
          <w:noProof/>
        </w:rPr>
        <w:lastRenderedPageBreak/>
        <w:drawing>
          <wp:inline distT="0" distB="0" distL="0" distR="0">
            <wp:extent cx="5732145" cy="703570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32145" cy="7035705"/>
                    </a:xfrm>
                    <a:prstGeom prst="rect">
                      <a:avLst/>
                    </a:prstGeom>
                    <a:noFill/>
                    <a:ln w="9525">
                      <a:noFill/>
                      <a:miter lim="800000"/>
                      <a:headEnd/>
                      <a:tailEnd/>
                    </a:ln>
                  </pic:spPr>
                </pic:pic>
              </a:graphicData>
            </a:graphic>
          </wp:inline>
        </w:drawing>
      </w:r>
    </w:p>
    <w:p w:rsidR="00BC04F8" w:rsidRPr="00537E37" w:rsidRDefault="00BC04F8" w:rsidP="00BC04F8">
      <w:pPr>
        <w:spacing w:after="0" w:line="240" w:lineRule="auto"/>
        <w:jc w:val="right"/>
        <w:rPr>
          <w:rFonts w:ascii="GHEA Grapalat" w:eastAsia="Times New Roman" w:hAnsi="GHEA Grapalat" w:cs="Times New Roman"/>
          <w:i/>
          <w:iCs/>
        </w:rPr>
      </w:pPr>
      <w:r w:rsidRPr="00537E37">
        <w:rPr>
          <w:rFonts w:ascii="GHEA Grapalat" w:eastAsia="Times New Roman" w:hAnsi="GHEA Grapalat" w:cs="Times New Roman"/>
          <w:i/>
          <w:iCs/>
          <w:noProof/>
        </w:rPr>
        <w:lastRenderedPageBreak/>
        <w:drawing>
          <wp:inline distT="0" distB="0" distL="0" distR="0">
            <wp:extent cx="5730340" cy="6926729"/>
            <wp:effectExtent l="19050" t="0" r="37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2145" cy="6928911"/>
                    </a:xfrm>
                    <a:prstGeom prst="rect">
                      <a:avLst/>
                    </a:prstGeom>
                    <a:noFill/>
                    <a:ln w="9525">
                      <a:noFill/>
                      <a:miter lim="800000"/>
                      <a:headEnd/>
                      <a:tailEnd/>
                    </a:ln>
                  </pic:spPr>
                </pic:pic>
              </a:graphicData>
            </a:graphic>
          </wp:inline>
        </w:drawing>
      </w: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i/>
          <w:iCs/>
        </w:rPr>
      </w:pPr>
    </w:p>
    <w:p w:rsidR="00BC04F8" w:rsidRPr="00537E37" w:rsidRDefault="00BC04F8" w:rsidP="00BC04F8">
      <w:pPr>
        <w:spacing w:after="0" w:line="240" w:lineRule="auto"/>
        <w:jc w:val="right"/>
        <w:rPr>
          <w:rFonts w:ascii="GHEA Grapalat" w:eastAsia="Times New Roman" w:hAnsi="GHEA Grapalat" w:cs="Times New Roman"/>
        </w:rPr>
      </w:pPr>
      <w:r w:rsidRPr="00537E37">
        <w:rPr>
          <w:rFonts w:ascii="GHEA Grapalat" w:eastAsia="Times New Roman" w:hAnsi="GHEA Grapalat" w:cs="Times New Roman"/>
          <w:i/>
          <w:iCs/>
        </w:rPr>
        <w:lastRenderedPageBreak/>
        <w:t>ՆԱԽԱԳԻԾ</w:t>
      </w:r>
    </w:p>
    <w:p w:rsidR="00BC04F8" w:rsidRPr="00537E37" w:rsidRDefault="00BC04F8" w:rsidP="00BC04F8">
      <w:pPr>
        <w:spacing w:after="0" w:line="240" w:lineRule="auto"/>
        <w:rPr>
          <w:rFonts w:ascii="GHEA Grapalat" w:eastAsia="Times New Roman" w:hAnsi="GHEA Grapalat" w:cs="Times New Roman"/>
        </w:rPr>
      </w:pPr>
      <w:r w:rsidRPr="00537E37">
        <w:rPr>
          <w:rFonts w:ascii="GHEA Grapalat" w:eastAsia="Times New Roman" w:hAnsi="GHEA Grapalat" w:cs="Times New Roman"/>
          <w:i/>
          <w:iCs/>
        </w:rPr>
        <w:t>Պ-411-03.12.2013-ՏՀ-010/0</w:t>
      </w:r>
    </w:p>
    <w:p w:rsidR="00BC04F8" w:rsidRPr="00537E37" w:rsidRDefault="00BC04F8" w:rsidP="00BC04F8">
      <w:pPr>
        <w:spacing w:before="100" w:beforeAutospacing="1" w:after="100" w:afterAutospacing="1" w:line="240" w:lineRule="auto"/>
        <w:jc w:val="center"/>
        <w:outlineLvl w:val="1"/>
        <w:rPr>
          <w:rFonts w:ascii="GHEA Grapalat" w:eastAsia="Times New Roman" w:hAnsi="GHEA Grapalat" w:cs="Times New Roman"/>
          <w:b/>
          <w:bCs/>
        </w:rPr>
      </w:pPr>
      <w:r w:rsidRPr="00537E37">
        <w:rPr>
          <w:rFonts w:ascii="GHEA Grapalat" w:eastAsia="Times New Roman" w:hAnsi="GHEA Grapalat" w:cs="Times New Roman"/>
          <w:b/>
          <w:bCs/>
        </w:rPr>
        <w:t xml:space="preserve">ՀԱՅԱՍՏԱՆԻ ՀԱՆՐԱՊԵՏՈՒԹՅԱՆ </w:t>
      </w:r>
      <w:r w:rsidRPr="00537E37">
        <w:rPr>
          <w:rFonts w:ascii="GHEA Grapalat" w:eastAsia="Times New Roman" w:hAnsi="GHEA Grapalat" w:cs="Times New Roman"/>
          <w:b/>
          <w:bCs/>
        </w:rPr>
        <w:br/>
        <w:t>ՕՐԵՆՔԸ</w:t>
      </w:r>
    </w:p>
    <w:p w:rsidR="00BC04F8" w:rsidRPr="00537E37" w:rsidRDefault="00BC04F8" w:rsidP="00BC04F8">
      <w:pPr>
        <w:spacing w:before="100" w:beforeAutospacing="1" w:after="100" w:afterAutospacing="1" w:line="240" w:lineRule="auto"/>
        <w:jc w:val="center"/>
        <w:outlineLvl w:val="2"/>
        <w:rPr>
          <w:rFonts w:ascii="GHEA Grapalat" w:eastAsia="Times New Roman" w:hAnsi="GHEA Grapalat" w:cs="Times New Roman"/>
          <w:b/>
          <w:bCs/>
        </w:rPr>
      </w:pPr>
      <w:r w:rsidRPr="00537E37">
        <w:rPr>
          <w:rFonts w:ascii="GHEA Grapalat" w:eastAsia="Times New Roman" w:hAnsi="GHEA Grapalat" w:cs="Times New Roman"/>
          <w:b/>
          <w:bCs/>
        </w:rPr>
        <w:t>«ՇԱՀՈՒԹԱՀԱՐԿԻ ՄԱՍԻՆ» ՀԱՅԱՍՏԱՆԻ ՀԱՆՐԱՊԵՏՈՒԹՅԱՆ ՕՐԵՆՔՈՒՄ ՓՈՓՈԽՈՒԹՅՈՒՆՆԵՐ ԿԱՏԱՐԵԼՈՒ ՄԱՍԻՆ</w:t>
      </w:r>
    </w:p>
    <w:p w:rsidR="00BC04F8" w:rsidRPr="00537E37" w:rsidRDefault="00BC04F8" w:rsidP="00EB3F50">
      <w:pPr>
        <w:spacing w:after="0" w:line="240" w:lineRule="auto"/>
        <w:rPr>
          <w:rFonts w:ascii="GHEA Grapalat" w:eastAsia="Times New Roman" w:hAnsi="GHEA Grapalat" w:cs="Times New Roman"/>
        </w:rPr>
      </w:pPr>
      <w:proofErr w:type="gramStart"/>
      <w:r w:rsidRPr="00537E37">
        <w:rPr>
          <w:rFonts w:ascii="GHEA Grapalat" w:eastAsia="Times New Roman" w:hAnsi="GHEA Grapalat" w:cs="Times New Roman"/>
          <w:b/>
          <w:bCs/>
          <w:i/>
          <w:iCs/>
        </w:rPr>
        <w:t>Հոդված 1.</w:t>
      </w:r>
      <w:proofErr w:type="gramEnd"/>
      <w:r w:rsidRPr="00537E37">
        <w:rPr>
          <w:rFonts w:ascii="GHEA Grapalat" w:eastAsia="Times New Roman" w:hAnsi="GHEA Grapalat" w:cs="Times New Roman"/>
          <w:b/>
          <w:bCs/>
        </w:rPr>
        <w:t xml:space="preserve"> </w:t>
      </w:r>
      <w:r w:rsidRPr="00537E37">
        <w:rPr>
          <w:rFonts w:ascii="GHEA Grapalat" w:eastAsia="Times New Roman" w:hAnsi="GHEA Grapalat" w:cs="Times New Roman"/>
        </w:rPr>
        <w:t xml:space="preserve">«Շահութահարկի մասին» Հայաստանի Հանրապետության 1997 թվականի սեպտեմբերի 30-ի ՀՕ-155 օրենքի 12-րդ հոդվածի երկրորդ մասում՝ </w:t>
      </w:r>
    </w:p>
    <w:p w:rsidR="00BC04F8" w:rsidRPr="00537E37" w:rsidRDefault="00BC04F8" w:rsidP="00EB3F50">
      <w:pPr>
        <w:spacing w:after="0" w:line="240" w:lineRule="auto"/>
        <w:rPr>
          <w:rFonts w:ascii="GHEA Grapalat" w:eastAsia="Times New Roman" w:hAnsi="GHEA Grapalat" w:cs="Times New Roman"/>
        </w:rPr>
      </w:pPr>
      <w:r w:rsidRPr="00537E37">
        <w:rPr>
          <w:rFonts w:ascii="GHEA Grapalat" w:eastAsia="Times New Roman" w:hAnsi="GHEA Grapalat" w:cs="Times New Roman"/>
        </w:rPr>
        <w:t>1) «</w:t>
      </w:r>
      <w:proofErr w:type="gramStart"/>
      <w:r w:rsidRPr="00537E37">
        <w:rPr>
          <w:rFonts w:ascii="GHEA Grapalat" w:eastAsia="Times New Roman" w:hAnsi="GHEA Grapalat" w:cs="Times New Roman"/>
        </w:rPr>
        <w:t>ա</w:t>
      </w:r>
      <w:proofErr w:type="gramEnd"/>
      <w:r w:rsidRPr="00537E37">
        <w:rPr>
          <w:rFonts w:ascii="GHEA Grapalat" w:eastAsia="Times New Roman" w:hAnsi="GHEA Grapalat" w:cs="Times New Roman"/>
        </w:rPr>
        <w:t xml:space="preserve">» ենթակետում «20 տարի» բառերը փոխարինել «15 տարի» բառերով. </w:t>
      </w:r>
    </w:p>
    <w:p w:rsidR="00BC04F8" w:rsidRPr="00537E37" w:rsidRDefault="00BC04F8" w:rsidP="00EB3F50">
      <w:pPr>
        <w:spacing w:after="0" w:line="240" w:lineRule="auto"/>
        <w:rPr>
          <w:rFonts w:ascii="GHEA Grapalat" w:eastAsia="Times New Roman" w:hAnsi="GHEA Grapalat" w:cs="Times New Roman"/>
        </w:rPr>
      </w:pPr>
      <w:r w:rsidRPr="00537E37">
        <w:rPr>
          <w:rFonts w:ascii="GHEA Grapalat" w:eastAsia="Times New Roman" w:hAnsi="GHEA Grapalat" w:cs="Times New Roman"/>
        </w:rPr>
        <w:t>2) «</w:t>
      </w:r>
      <w:proofErr w:type="gramStart"/>
      <w:r w:rsidRPr="00537E37">
        <w:rPr>
          <w:rFonts w:ascii="GHEA Grapalat" w:eastAsia="Times New Roman" w:hAnsi="GHEA Grapalat" w:cs="Times New Roman"/>
        </w:rPr>
        <w:t>բ</w:t>
      </w:r>
      <w:proofErr w:type="gramEnd"/>
      <w:r w:rsidRPr="00537E37">
        <w:rPr>
          <w:rFonts w:ascii="GHEA Grapalat" w:eastAsia="Times New Roman" w:hAnsi="GHEA Grapalat" w:cs="Times New Roman"/>
        </w:rPr>
        <w:t xml:space="preserve">» ենթակետում «10 տարի» բառերը փոխարինել «8 տարի» բառերով. </w:t>
      </w:r>
    </w:p>
    <w:p w:rsidR="00BC04F8" w:rsidRPr="00537E37" w:rsidRDefault="00BC04F8" w:rsidP="00EB3F50">
      <w:pPr>
        <w:spacing w:after="0" w:line="240" w:lineRule="auto"/>
        <w:rPr>
          <w:rFonts w:ascii="GHEA Grapalat" w:eastAsia="Times New Roman" w:hAnsi="GHEA Grapalat" w:cs="Times New Roman"/>
        </w:rPr>
      </w:pPr>
      <w:r w:rsidRPr="00537E37">
        <w:rPr>
          <w:rFonts w:ascii="GHEA Grapalat" w:eastAsia="Times New Roman" w:hAnsi="GHEA Grapalat" w:cs="Times New Roman"/>
        </w:rPr>
        <w:t>3) «</w:t>
      </w:r>
      <w:proofErr w:type="gramStart"/>
      <w:r w:rsidRPr="00537E37">
        <w:rPr>
          <w:rFonts w:ascii="GHEA Grapalat" w:eastAsia="Times New Roman" w:hAnsi="GHEA Grapalat" w:cs="Times New Roman"/>
        </w:rPr>
        <w:t>գ</w:t>
      </w:r>
      <w:proofErr w:type="gramEnd"/>
      <w:r w:rsidRPr="00537E37">
        <w:rPr>
          <w:rFonts w:ascii="GHEA Grapalat" w:eastAsia="Times New Roman" w:hAnsi="GHEA Grapalat" w:cs="Times New Roman"/>
        </w:rPr>
        <w:t>» ենթակետում «3 տարի» բառերը փոխարինել «2 տարի» բառերով:</w:t>
      </w:r>
      <w:r w:rsidRPr="00537E37">
        <w:rPr>
          <w:rFonts w:ascii="GHEA Grapalat" w:eastAsia="Times New Roman" w:hAnsi="GHEA Grapalat" w:cs="Times New Roman"/>
          <w:b/>
          <w:bCs/>
        </w:rPr>
        <w:t xml:space="preserve"> </w:t>
      </w:r>
    </w:p>
    <w:p w:rsidR="00BC04F8" w:rsidRPr="00537E37" w:rsidRDefault="00BC04F8" w:rsidP="00BC04F8">
      <w:pPr>
        <w:spacing w:before="100" w:beforeAutospacing="1" w:after="100" w:afterAutospacing="1" w:line="240" w:lineRule="auto"/>
        <w:rPr>
          <w:rFonts w:ascii="GHEA Grapalat" w:eastAsia="Times New Roman" w:hAnsi="GHEA Grapalat" w:cs="Times New Roman"/>
        </w:rPr>
      </w:pPr>
      <w:proofErr w:type="gramStart"/>
      <w:r w:rsidRPr="00537E37">
        <w:rPr>
          <w:rFonts w:ascii="GHEA Grapalat" w:eastAsia="Times New Roman" w:hAnsi="GHEA Grapalat" w:cs="Times New Roman"/>
          <w:b/>
          <w:bCs/>
          <w:i/>
          <w:iCs/>
        </w:rPr>
        <w:t>Հոդված 2.</w:t>
      </w:r>
      <w:proofErr w:type="gramEnd"/>
      <w:r w:rsidRPr="00537E37">
        <w:rPr>
          <w:rFonts w:ascii="GHEA Grapalat" w:eastAsia="Times New Roman" w:hAnsi="GHEA Grapalat" w:cs="Times New Roman"/>
          <w:b/>
          <w:bCs/>
        </w:rPr>
        <w:t xml:space="preserve"> </w:t>
      </w:r>
      <w:r w:rsidRPr="00537E37">
        <w:rPr>
          <w:rFonts w:ascii="GHEA Grapalat" w:eastAsia="Times New Roman" w:hAnsi="GHEA Grapalat" w:cs="Times New Roman"/>
        </w:rPr>
        <w:t xml:space="preserve">Սույն օրենքն ուժի մեջ է մտնում 2014 թվականի հունվարի 1-ից: </w:t>
      </w:r>
    </w:p>
    <w:p w:rsidR="00EB3F50" w:rsidRPr="00537E37" w:rsidRDefault="00EB3F50" w:rsidP="00BC04F8">
      <w:pPr>
        <w:spacing w:before="100" w:beforeAutospacing="1" w:after="100" w:afterAutospacing="1" w:line="240" w:lineRule="auto"/>
        <w:jc w:val="center"/>
        <w:rPr>
          <w:rFonts w:ascii="GHEA Grapalat" w:eastAsia="Times New Roman" w:hAnsi="GHEA Grapalat" w:cs="Times New Roman"/>
          <w:b/>
          <w:bCs/>
        </w:rPr>
      </w:pPr>
    </w:p>
    <w:p w:rsidR="00BC04F8" w:rsidRPr="00537E37" w:rsidRDefault="00BC04F8" w:rsidP="00BC04F8">
      <w:pPr>
        <w:spacing w:before="100" w:beforeAutospacing="1" w:after="100" w:afterAutospacing="1" w:line="240" w:lineRule="auto"/>
        <w:jc w:val="center"/>
        <w:rPr>
          <w:rFonts w:ascii="GHEA Grapalat" w:eastAsia="Times New Roman" w:hAnsi="GHEA Grapalat" w:cs="Times New Roman"/>
        </w:rPr>
      </w:pPr>
      <w:r w:rsidRPr="00537E37">
        <w:rPr>
          <w:rFonts w:ascii="GHEA Grapalat" w:eastAsia="Times New Roman" w:hAnsi="GHEA Grapalat" w:cs="Times New Roman"/>
          <w:b/>
          <w:bCs/>
        </w:rPr>
        <w:t>ՀԻՄՆԱՎՈՐՈՒՄ</w:t>
      </w:r>
      <w:r w:rsidRPr="00537E37">
        <w:rPr>
          <w:rFonts w:ascii="GHEA Grapalat" w:eastAsia="Times New Roman" w:hAnsi="GHEA Grapalat" w:cs="Times New Roman"/>
        </w:rPr>
        <w:t xml:space="preserve"> </w:t>
      </w:r>
    </w:p>
    <w:p w:rsidR="00BC04F8" w:rsidRPr="00537E37" w:rsidRDefault="00BC04F8" w:rsidP="00BC04F8">
      <w:pPr>
        <w:spacing w:before="100" w:beforeAutospacing="1" w:after="100" w:afterAutospacing="1" w:line="240" w:lineRule="auto"/>
        <w:jc w:val="center"/>
        <w:rPr>
          <w:rFonts w:ascii="GHEA Grapalat" w:eastAsia="Times New Roman" w:hAnsi="GHEA Grapalat" w:cs="Times New Roman"/>
        </w:rPr>
      </w:pPr>
      <w:r w:rsidRPr="00537E37">
        <w:rPr>
          <w:rFonts w:ascii="GHEA Grapalat" w:eastAsia="Times New Roman" w:hAnsi="GHEA Grapalat" w:cs="Times New Roman"/>
          <w:b/>
          <w:bCs/>
        </w:rPr>
        <w:t xml:space="preserve">«ՇԱՀՈՒԹԱՀԱՐԿԻ ՄԱՍԻՆ» ՀԱՅԱՍՏԱՆԻ ՀԱՆՐԱՊԵՏՈՒԹՅԱՆ ՕՐԵՆՔՈՒՄ ՓՈՓՈԽՈՒԹՅՈՒՆՆԵՐ ԿԱՏԱՐԵԼՈՒ ՄԱՍԻՆ» ՀԱՅԱՍՏԱՆԻ ՀԱՆՐԱՊԵՏՈՒԹՅԱՆ ՕՐԵՆՔԻ ՆԱԽԱԳԾԻ ԸՆԴՈՒՆՄԱՆ </w:t>
      </w:r>
    </w:p>
    <w:p w:rsidR="00BC04F8" w:rsidRPr="00537E37" w:rsidRDefault="00BC04F8" w:rsidP="00BC04F8">
      <w:pPr>
        <w:spacing w:before="100" w:beforeAutospacing="1" w:after="100" w:afterAutospacing="1" w:line="240" w:lineRule="auto"/>
        <w:rPr>
          <w:rFonts w:ascii="GHEA Grapalat" w:eastAsia="Times New Roman" w:hAnsi="GHEA Grapalat" w:cs="Times New Roman"/>
        </w:rPr>
      </w:pPr>
      <w:r w:rsidRPr="00537E37">
        <w:rPr>
          <w:rFonts w:ascii="GHEA Grapalat" w:eastAsia="Times New Roman" w:hAnsi="GHEA Grapalat" w:cs="Times New Roman"/>
        </w:rPr>
        <w:t xml:space="preserve">«Շահութահարկի մասին» Հայաստանի Հանրապետության գործող օրենքի 12-րդ հոդվածը սահմանում է մինչեւ 2014 թվականի հունվարի 1-ը ձեռքբերված (կառուցված, մշակված) ոչ ընթացիկ ակտիվների ամորտիզացիոն մասհանումները, իսկ նույն հոդվածի երկրորդ մասը, մասնավորապես, սահմանում է ամորտիզացիոն նվազագույն ժամկետներ հիմնական միջոցների տարբեր խմբերի համար, որոնցից ելնելով էլ հաշվարկվում է (նույն հոդվածով սահմանված կարգով) ամորտիզացիոն մասհանումների գումարը: </w:t>
      </w:r>
    </w:p>
    <w:p w:rsidR="00BC04F8" w:rsidRPr="00537E37" w:rsidRDefault="00BC04F8" w:rsidP="00BC04F8">
      <w:pPr>
        <w:spacing w:before="100" w:beforeAutospacing="1" w:after="100" w:afterAutospacing="1" w:line="240" w:lineRule="auto"/>
        <w:rPr>
          <w:rFonts w:ascii="GHEA Grapalat" w:eastAsia="Times New Roman" w:hAnsi="GHEA Grapalat" w:cs="Times New Roman"/>
        </w:rPr>
      </w:pPr>
      <w:r w:rsidRPr="00537E37">
        <w:rPr>
          <w:rFonts w:ascii="GHEA Grapalat" w:eastAsia="Times New Roman" w:hAnsi="GHEA Grapalat" w:cs="Times New Roman"/>
        </w:rPr>
        <w:t>Այսպես՝ շենքերի, շինությունների եւ փոխանցող հարմարանքների համար (բացառությամբ հյուրանոցների, պանսիոնատների, հանգստյան տների, առողջարանների, կրթական եւ ուսում</w:t>
      </w:r>
      <w:r w:rsidR="00EB3F50" w:rsidRPr="00537E37">
        <w:rPr>
          <w:rFonts w:ascii="GHEA Grapalat" w:eastAsia="Times New Roman" w:hAnsi="GHEA Grapalat" w:cs="Times New Roman"/>
        </w:rPr>
        <w:softHyphen/>
      </w:r>
      <w:r w:rsidRPr="00537E37">
        <w:rPr>
          <w:rFonts w:ascii="GHEA Grapalat" w:eastAsia="Times New Roman" w:hAnsi="GHEA Grapalat" w:cs="Times New Roman"/>
        </w:rPr>
        <w:t xml:space="preserve">նական հաստատությունների) համար սահմանվում է 20 տարի ամորտիզացիոն նվազագույն ժամկետ: Նախագծով առաջարկվում է այդ ժամկետը սահմանել 15 տարի: Հյուրանոցների, պանսիոնատների, հանգստյան տների, առողջարանների, կրթական եւ ուսումնական հաստատությունների շենքերի եւ շինությունների համար գործող օրենքը սահմանում է 10 տարի ամորտիզացիոն նվազագույն ժամկետ: Նախագծով առաջարկվում է այդ ժամկետն իջեցնել մինչեւ 8 տարի: Իսկ հոսքային գծերի, ռոբոտատեխնիկայի համար սահմանված 3 տարի ամորտիզացիոն նվազագույն ժամկետը նախագծով առաջարկվում է սահմանել 2 տարի: </w:t>
      </w:r>
    </w:p>
    <w:p w:rsidR="00BC04F8" w:rsidRPr="00537E37" w:rsidRDefault="00BC04F8" w:rsidP="00BC04F8">
      <w:pPr>
        <w:spacing w:before="100" w:beforeAutospacing="1" w:after="100" w:afterAutospacing="1" w:line="240" w:lineRule="auto"/>
        <w:rPr>
          <w:rFonts w:ascii="GHEA Grapalat" w:eastAsia="Times New Roman" w:hAnsi="GHEA Grapalat" w:cs="Times New Roman"/>
        </w:rPr>
      </w:pPr>
      <w:r w:rsidRPr="00537E37">
        <w:rPr>
          <w:rFonts w:ascii="GHEA Grapalat" w:eastAsia="Times New Roman" w:hAnsi="GHEA Grapalat" w:cs="Times New Roman"/>
        </w:rPr>
        <w:t xml:space="preserve">Հաշվի առնելով հանրապետությունում գործարար եւ ներդրումային միջավայրի հետագա բարելավման անհրաժեշտությունը, ինչպես նաեւ առեւտրային կազմակերպությունների հիմնական միջոցների առավել բարձր տեմպերով արդիականացման պահանջը, առաջարկվող օրենքի նախագծով նախատեսվում է կրճատել ձեռնարկությունների հիմնական միջոցների ամորտիզացիայի ժամկետները՝ ձեւավորելով առավել արագ ամորտիզացիոն ժամկետներ: </w:t>
      </w:r>
    </w:p>
    <w:tbl>
      <w:tblPr>
        <w:tblW w:w="5000" w:type="pct"/>
        <w:tblCellSpacing w:w="0" w:type="dxa"/>
        <w:tblCellMar>
          <w:left w:w="0" w:type="dxa"/>
          <w:right w:w="0" w:type="dxa"/>
        </w:tblCellMar>
        <w:tblLook w:val="04A0"/>
      </w:tblPr>
      <w:tblGrid>
        <w:gridCol w:w="2025"/>
        <w:gridCol w:w="7605"/>
      </w:tblGrid>
      <w:tr w:rsidR="00BC04F8" w:rsidRPr="00537E37" w:rsidTr="00BC04F8">
        <w:trPr>
          <w:tblCellSpacing w:w="0" w:type="dxa"/>
        </w:trPr>
        <w:tc>
          <w:tcPr>
            <w:tcW w:w="2025" w:type="dxa"/>
            <w:hideMark/>
          </w:tcPr>
          <w:p w:rsidR="00BC04F8" w:rsidRPr="00537E37" w:rsidRDefault="00BC04F8" w:rsidP="00BC04F8">
            <w:pPr>
              <w:spacing w:after="0" w:line="240" w:lineRule="auto"/>
              <w:jc w:val="center"/>
              <w:rPr>
                <w:rFonts w:ascii="GHEA Grapalat" w:eastAsia="Times New Roman" w:hAnsi="GHEA Grapalat" w:cs="Times New Roman"/>
                <w:color w:val="000000"/>
              </w:rPr>
            </w:pPr>
            <w:r w:rsidRPr="00537E37">
              <w:rPr>
                <w:rFonts w:ascii="GHEA Grapalat" w:eastAsia="Times New Roman" w:hAnsi="GHEA Grapalat" w:cs="Times New Roman"/>
                <w:b/>
                <w:bCs/>
                <w:color w:val="000000"/>
              </w:rPr>
              <w:lastRenderedPageBreak/>
              <w:t>Հոդված 12.</w:t>
            </w:r>
          </w:p>
        </w:tc>
        <w:tc>
          <w:tcPr>
            <w:tcW w:w="0" w:type="auto"/>
            <w:hideMark/>
          </w:tcPr>
          <w:p w:rsidR="00BC04F8" w:rsidRPr="00537E37" w:rsidRDefault="00BC04F8" w:rsidP="00BC04F8">
            <w:pPr>
              <w:spacing w:after="0" w:line="240" w:lineRule="auto"/>
              <w:rPr>
                <w:rFonts w:ascii="GHEA Grapalat" w:eastAsia="Times New Roman" w:hAnsi="GHEA Grapalat" w:cs="Times New Roman"/>
                <w:color w:val="000000"/>
              </w:rPr>
            </w:pPr>
            <w:r w:rsidRPr="00537E37">
              <w:rPr>
                <w:rFonts w:ascii="GHEA Grapalat" w:eastAsia="Times New Roman" w:hAnsi="GHEA Grapalat" w:cs="Times New Roman"/>
                <w:b/>
                <w:bCs/>
                <w:color w:val="000000"/>
              </w:rPr>
              <w:t>Մինչև 2014 թվականի հունվարի 1-ը ձեռք բերված (կառուցված, մշակված) ոչ ընթացիկ ակտիվների ամորտիզացիոն մասհանումները</w:t>
            </w:r>
          </w:p>
        </w:tc>
      </w:tr>
    </w:tbl>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b/>
          <w:bCs/>
          <w:i/>
          <w:iCs/>
          <w:color w:val="000000"/>
        </w:rPr>
        <w:t>(</w:t>
      </w:r>
      <w:proofErr w:type="gramStart"/>
      <w:r w:rsidRPr="00537E37">
        <w:rPr>
          <w:rFonts w:ascii="GHEA Grapalat" w:eastAsia="Times New Roman" w:hAnsi="GHEA Grapalat" w:cs="Times New Roman"/>
          <w:b/>
          <w:bCs/>
          <w:i/>
          <w:iCs/>
          <w:color w:val="000000"/>
        </w:rPr>
        <w:t>վերնագիրը</w:t>
      </w:r>
      <w:proofErr w:type="gramEnd"/>
      <w:r w:rsidRPr="00537E37">
        <w:rPr>
          <w:rFonts w:ascii="GHEA Grapalat" w:eastAsia="Times New Roman" w:hAnsi="GHEA Grapalat" w:cs="Times New Roman"/>
          <w:b/>
          <w:bCs/>
          <w:i/>
          <w:iCs/>
          <w:color w:val="000000"/>
        </w:rPr>
        <w:t xml:space="preserve"> խմբ. 19.12.12 ՀՕ-238-Ն)</w:t>
      </w:r>
      <w:r w:rsidRPr="00537E37">
        <w:rPr>
          <w:rFonts w:ascii="GHEA Grapalat" w:eastAsia="Times New Roman" w:hAnsi="GHEA Grapalat" w:cs="Times New Roman"/>
          <w:color w:val="000000"/>
        </w:rPr>
        <w:t xml:space="preserve"> </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Arial" w:eastAsia="Times New Roman" w:hAnsi="Arial" w:cs="Arial"/>
          <w:color w:val="000000"/>
        </w:rPr>
        <w:t> </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1. Հարկվող շահույթը որոշելիս համախառն եկամուտը նվազեցվում է մաշվածքի ենթակա սեփականության իրավունքով հարկատուին պատկանող կամ երկարաժամկետ ֆինանսական վարձակալությամբ (լիզինգով) վերցված</w:t>
      </w:r>
      <w:r w:rsidRPr="00537E37">
        <w:rPr>
          <w:rFonts w:ascii="Arial" w:eastAsia="Times New Roman" w:hAnsi="Arial" w:cs="Arial"/>
          <w:color w:val="000000"/>
        </w:rPr>
        <w:t> </w:t>
      </w:r>
      <w:r w:rsidRPr="00537E37">
        <w:rPr>
          <w:rFonts w:ascii="GHEA Grapalat" w:eastAsia="Times New Roman" w:hAnsi="GHEA Grapalat" w:cs="Arial Unicode"/>
          <w:color w:val="000000"/>
        </w:rPr>
        <w:t>հիմնական միջոցների և ոչ նյութական ակտիվների ամորտիզացիոն մասհանումների գումարի չափով` սույն հոդվածի 2-րդ, 3-րդ</w:t>
      </w:r>
      <w:r w:rsidRPr="00537E37">
        <w:rPr>
          <w:rFonts w:ascii="GHEA Grapalat" w:eastAsia="Times New Roman" w:hAnsi="GHEA Grapalat" w:cs="Times New Roman"/>
          <w:color w:val="000000"/>
        </w:rPr>
        <w:t xml:space="preserve"> կամ 4-րդ կետերով սահմանված ժամկետներում:</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2. Ամորտիզացիոն մասհանումների գումարը սույն հոդվածով սահմանված կարգով հաշվարկվում է` ելնելով հիմնական միջոցների տվյալ խմբի համար ստորև սահմանված ամորտիզացիոն հետևյալ նվազագույն ժամկետներից` </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Arial" w:eastAsia="Times New Roman" w:hAnsi="Arial" w:cs="Arial"/>
          <w:color w:val="000000"/>
        </w:rPr>
        <w:t> </w:t>
      </w:r>
    </w:p>
    <w:tbl>
      <w:tblPr>
        <w:tblW w:w="5000" w:type="pct"/>
        <w:tblCellSpacing w:w="0" w:type="dxa"/>
        <w:tblCellMar>
          <w:left w:w="0" w:type="dxa"/>
          <w:right w:w="0" w:type="dxa"/>
        </w:tblCellMar>
        <w:tblLook w:val="04A0"/>
      </w:tblPr>
      <w:tblGrid>
        <w:gridCol w:w="768"/>
        <w:gridCol w:w="7374"/>
        <w:gridCol w:w="1488"/>
      </w:tblGrid>
      <w:tr w:rsidR="00BC04F8" w:rsidRPr="00537E37" w:rsidTr="00BC04F8">
        <w:trPr>
          <w:tblCellSpacing w:w="0" w:type="dxa"/>
        </w:trPr>
        <w:tc>
          <w:tcPr>
            <w:tcW w:w="720" w:type="dxa"/>
            <w:hideMark/>
          </w:tcPr>
          <w:p w:rsidR="00BC04F8" w:rsidRPr="00537E37" w:rsidRDefault="00BC04F8" w:rsidP="00BC04F8">
            <w:pPr>
              <w:spacing w:after="0" w:line="240" w:lineRule="auto"/>
              <w:ind w:firstLine="235"/>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t>ա)</w:t>
            </w:r>
          </w:p>
        </w:tc>
        <w:tc>
          <w:tcPr>
            <w:tcW w:w="6912" w:type="dxa"/>
            <w:hideMark/>
          </w:tcPr>
          <w:p w:rsidR="00BC04F8" w:rsidRPr="00537E37" w:rsidRDefault="00BC04F8" w:rsidP="00BC04F8">
            <w:pPr>
              <w:spacing w:after="0" w:line="240" w:lineRule="auto"/>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շենքերի, շինությունների և փոխանցող հարմարանքների համար, բացառությամբ սույն կետի «բ» ենթակետում նշվածների </w:t>
            </w:r>
          </w:p>
        </w:tc>
        <w:tc>
          <w:tcPr>
            <w:tcW w:w="1395" w:type="dxa"/>
            <w:hideMark/>
          </w:tcPr>
          <w:p w:rsidR="00BC04F8" w:rsidRPr="00537E37" w:rsidRDefault="00BC04F8" w:rsidP="00BC04F8">
            <w:pPr>
              <w:spacing w:after="0" w:line="240" w:lineRule="auto"/>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br/>
            </w:r>
            <w:r w:rsidRPr="00537E37">
              <w:rPr>
                <w:rFonts w:ascii="GHEA Grapalat" w:eastAsia="Times New Roman" w:hAnsi="GHEA Grapalat" w:cs="Times New Roman"/>
                <w:strike/>
                <w:color w:val="000000"/>
                <w:highlight w:val="yellow"/>
              </w:rPr>
              <w:t>20</w:t>
            </w:r>
            <w:r w:rsidRPr="00537E37">
              <w:rPr>
                <w:rFonts w:ascii="GHEA Grapalat" w:eastAsia="Times New Roman" w:hAnsi="GHEA Grapalat" w:cs="Times New Roman"/>
                <w:color w:val="000000"/>
              </w:rPr>
              <w:t xml:space="preserve"> </w:t>
            </w:r>
            <w:r w:rsidR="00EB3F50" w:rsidRPr="00537E37">
              <w:rPr>
                <w:rFonts w:ascii="GHEA Grapalat" w:eastAsia="Times New Roman" w:hAnsi="GHEA Grapalat" w:cs="Times New Roman"/>
                <w:highlight w:val="yellow"/>
                <w:u w:val="single"/>
              </w:rPr>
              <w:t>15</w:t>
            </w:r>
            <w:r w:rsidR="00EB3F50" w:rsidRPr="00537E37">
              <w:rPr>
                <w:rFonts w:ascii="GHEA Grapalat" w:eastAsia="Times New Roman" w:hAnsi="GHEA Grapalat" w:cs="Times New Roman"/>
              </w:rPr>
              <w:t xml:space="preserve"> </w:t>
            </w:r>
            <w:r w:rsidRPr="00537E37">
              <w:rPr>
                <w:rFonts w:ascii="GHEA Grapalat" w:eastAsia="Times New Roman" w:hAnsi="GHEA Grapalat" w:cs="Times New Roman"/>
                <w:color w:val="000000"/>
              </w:rPr>
              <w:t xml:space="preserve">տարի </w:t>
            </w:r>
          </w:p>
        </w:tc>
      </w:tr>
      <w:tr w:rsidR="00BC04F8" w:rsidRPr="00537E37" w:rsidTr="00BC04F8">
        <w:trPr>
          <w:tblCellSpacing w:w="0" w:type="dxa"/>
        </w:trPr>
        <w:tc>
          <w:tcPr>
            <w:tcW w:w="720" w:type="dxa"/>
            <w:hideMark/>
          </w:tcPr>
          <w:p w:rsidR="00BC04F8" w:rsidRPr="00537E37" w:rsidRDefault="00BC04F8" w:rsidP="00BC04F8">
            <w:pPr>
              <w:spacing w:after="0" w:line="240" w:lineRule="auto"/>
              <w:ind w:firstLine="235"/>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t>բ)</w:t>
            </w:r>
          </w:p>
        </w:tc>
        <w:tc>
          <w:tcPr>
            <w:tcW w:w="6912" w:type="dxa"/>
            <w:vAlign w:val="center"/>
            <w:hideMark/>
          </w:tcPr>
          <w:p w:rsidR="00BC04F8" w:rsidRPr="00537E37" w:rsidRDefault="00BC04F8" w:rsidP="00BC04F8">
            <w:pPr>
              <w:spacing w:after="0" w:line="240" w:lineRule="auto"/>
              <w:rPr>
                <w:rFonts w:ascii="GHEA Grapalat" w:eastAsia="Times New Roman" w:hAnsi="GHEA Grapalat" w:cs="Times New Roman"/>
                <w:color w:val="000000"/>
              </w:rPr>
            </w:pPr>
            <w:r w:rsidRPr="00537E37">
              <w:rPr>
                <w:rFonts w:ascii="GHEA Grapalat" w:eastAsia="Times New Roman" w:hAnsi="GHEA Grapalat" w:cs="Times New Roman"/>
                <w:color w:val="000000"/>
              </w:rPr>
              <w:t>հյուրանոցների, պանսիոնատների, հանգստյան տների, առողջարանների, կրթական և ուսումնական հաստատությունների</w:t>
            </w:r>
            <w:r w:rsidRPr="00537E37">
              <w:rPr>
                <w:rFonts w:ascii="Arial" w:eastAsia="Times New Roman" w:hAnsi="Arial" w:cs="Arial"/>
                <w:color w:val="000000"/>
              </w:rPr>
              <w:t> </w:t>
            </w:r>
            <w:r w:rsidRPr="00537E37">
              <w:rPr>
                <w:rFonts w:ascii="GHEA Grapalat" w:eastAsia="Times New Roman" w:hAnsi="GHEA Grapalat" w:cs="Arial Unicode"/>
                <w:color w:val="000000"/>
              </w:rPr>
              <w:t>շենքերի և շինությունների հա</w:t>
            </w:r>
            <w:r w:rsidRPr="00537E37">
              <w:rPr>
                <w:rFonts w:ascii="GHEA Grapalat" w:eastAsia="Times New Roman" w:hAnsi="GHEA Grapalat" w:cs="Times New Roman"/>
                <w:color w:val="000000"/>
              </w:rPr>
              <w:t xml:space="preserve">մար </w:t>
            </w:r>
          </w:p>
        </w:tc>
        <w:tc>
          <w:tcPr>
            <w:tcW w:w="1395" w:type="dxa"/>
            <w:hideMark/>
          </w:tcPr>
          <w:p w:rsidR="00BC04F8" w:rsidRPr="00537E37" w:rsidRDefault="00BC04F8" w:rsidP="00BC04F8">
            <w:pPr>
              <w:spacing w:after="0" w:line="240" w:lineRule="auto"/>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br/>
            </w:r>
            <w:r w:rsidRPr="00537E37">
              <w:rPr>
                <w:rFonts w:ascii="GHEA Grapalat" w:eastAsia="Times New Roman" w:hAnsi="GHEA Grapalat" w:cs="Times New Roman"/>
                <w:strike/>
                <w:color w:val="000000"/>
                <w:highlight w:val="yellow"/>
              </w:rPr>
              <w:t>10</w:t>
            </w:r>
            <w:r w:rsidR="00EB3F50" w:rsidRPr="00537E37">
              <w:rPr>
                <w:rFonts w:ascii="GHEA Grapalat" w:eastAsia="Times New Roman" w:hAnsi="GHEA Grapalat" w:cs="Times New Roman"/>
                <w:color w:val="000000"/>
                <w:highlight w:val="yellow"/>
              </w:rPr>
              <w:t xml:space="preserve"> </w:t>
            </w:r>
            <w:r w:rsidR="00EB3F50" w:rsidRPr="00537E37">
              <w:rPr>
                <w:rFonts w:ascii="GHEA Grapalat" w:eastAsia="Times New Roman" w:hAnsi="GHEA Grapalat" w:cs="Times New Roman"/>
                <w:highlight w:val="yellow"/>
                <w:u w:val="single"/>
              </w:rPr>
              <w:t>8</w:t>
            </w:r>
            <w:r w:rsidRPr="00537E37">
              <w:rPr>
                <w:rFonts w:ascii="GHEA Grapalat" w:eastAsia="Times New Roman" w:hAnsi="GHEA Grapalat" w:cs="Times New Roman"/>
                <w:color w:val="000000"/>
              </w:rPr>
              <w:t xml:space="preserve"> տարի</w:t>
            </w:r>
          </w:p>
        </w:tc>
      </w:tr>
      <w:tr w:rsidR="00BC04F8" w:rsidRPr="00537E37" w:rsidTr="00BC04F8">
        <w:trPr>
          <w:tblCellSpacing w:w="0" w:type="dxa"/>
        </w:trPr>
        <w:tc>
          <w:tcPr>
            <w:tcW w:w="720" w:type="dxa"/>
            <w:hideMark/>
          </w:tcPr>
          <w:p w:rsidR="00BC04F8" w:rsidRPr="00537E37" w:rsidRDefault="00BC04F8" w:rsidP="00BC04F8">
            <w:pPr>
              <w:spacing w:after="0" w:line="240" w:lineRule="auto"/>
              <w:ind w:firstLine="235"/>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գ) </w:t>
            </w:r>
          </w:p>
        </w:tc>
        <w:tc>
          <w:tcPr>
            <w:tcW w:w="6912" w:type="dxa"/>
            <w:vAlign w:val="center"/>
            <w:hideMark/>
          </w:tcPr>
          <w:p w:rsidR="00BC04F8" w:rsidRPr="00537E37" w:rsidRDefault="00BC04F8" w:rsidP="00BC04F8">
            <w:pPr>
              <w:spacing w:after="0" w:line="240" w:lineRule="auto"/>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չնշված հոսքային գծերի, ռոբոտատեխնիկայի համար </w:t>
            </w:r>
          </w:p>
        </w:tc>
        <w:tc>
          <w:tcPr>
            <w:tcW w:w="1395" w:type="dxa"/>
            <w:hideMark/>
          </w:tcPr>
          <w:p w:rsidR="00BC04F8" w:rsidRPr="00537E37" w:rsidRDefault="00BC04F8" w:rsidP="00BC04F8">
            <w:pPr>
              <w:spacing w:after="0" w:line="240" w:lineRule="auto"/>
              <w:jc w:val="center"/>
              <w:rPr>
                <w:rFonts w:ascii="GHEA Grapalat" w:eastAsia="Times New Roman" w:hAnsi="GHEA Grapalat" w:cs="Times New Roman"/>
                <w:color w:val="000000"/>
              </w:rPr>
            </w:pPr>
            <w:r w:rsidRPr="00537E37">
              <w:rPr>
                <w:rFonts w:ascii="GHEA Grapalat" w:eastAsia="Times New Roman" w:hAnsi="GHEA Grapalat" w:cs="Times New Roman"/>
                <w:strike/>
                <w:color w:val="000000"/>
                <w:highlight w:val="yellow"/>
              </w:rPr>
              <w:t xml:space="preserve">3 </w:t>
            </w:r>
            <w:r w:rsidR="00EB3F50" w:rsidRPr="00537E37">
              <w:rPr>
                <w:rFonts w:ascii="GHEA Grapalat" w:eastAsia="Times New Roman" w:hAnsi="GHEA Grapalat" w:cs="Times New Roman"/>
                <w:color w:val="000000"/>
                <w:highlight w:val="yellow"/>
                <w:u w:val="single"/>
              </w:rPr>
              <w:t>2</w:t>
            </w:r>
            <w:r w:rsidR="00EB3F50" w:rsidRPr="00537E37">
              <w:rPr>
                <w:rFonts w:ascii="GHEA Grapalat" w:eastAsia="Times New Roman" w:hAnsi="GHEA Grapalat" w:cs="Times New Roman"/>
                <w:color w:val="000000"/>
                <w:u w:val="single"/>
              </w:rPr>
              <w:t xml:space="preserve"> </w:t>
            </w:r>
            <w:r w:rsidRPr="00537E37">
              <w:rPr>
                <w:rFonts w:ascii="GHEA Grapalat" w:eastAsia="Times New Roman" w:hAnsi="GHEA Grapalat" w:cs="Times New Roman"/>
                <w:color w:val="000000"/>
              </w:rPr>
              <w:t xml:space="preserve">տարի </w:t>
            </w:r>
          </w:p>
        </w:tc>
      </w:tr>
      <w:tr w:rsidR="00BC04F8" w:rsidRPr="00537E37" w:rsidTr="00BC04F8">
        <w:trPr>
          <w:tblCellSpacing w:w="0" w:type="dxa"/>
        </w:trPr>
        <w:tc>
          <w:tcPr>
            <w:tcW w:w="720" w:type="dxa"/>
            <w:hideMark/>
          </w:tcPr>
          <w:p w:rsidR="00BC04F8" w:rsidRPr="00537E37" w:rsidRDefault="00BC04F8" w:rsidP="00BC04F8">
            <w:pPr>
              <w:spacing w:after="0" w:line="240" w:lineRule="auto"/>
              <w:ind w:firstLine="235"/>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t>դ)</w:t>
            </w:r>
          </w:p>
        </w:tc>
        <w:tc>
          <w:tcPr>
            <w:tcW w:w="6912" w:type="dxa"/>
            <w:vAlign w:val="center"/>
            <w:hideMark/>
          </w:tcPr>
          <w:p w:rsidR="00BC04F8" w:rsidRPr="00537E37" w:rsidRDefault="00BC04F8" w:rsidP="00BC04F8">
            <w:pPr>
              <w:spacing w:after="0" w:line="240" w:lineRule="auto"/>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հաշվողական և համակարգչային տեխնիկայի համար </w:t>
            </w:r>
          </w:p>
        </w:tc>
        <w:tc>
          <w:tcPr>
            <w:tcW w:w="1395" w:type="dxa"/>
            <w:hideMark/>
          </w:tcPr>
          <w:p w:rsidR="00BC04F8" w:rsidRPr="00537E37" w:rsidRDefault="00BC04F8" w:rsidP="00BC04F8">
            <w:pPr>
              <w:spacing w:after="0" w:line="240" w:lineRule="auto"/>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1 տարի </w:t>
            </w:r>
          </w:p>
        </w:tc>
      </w:tr>
      <w:tr w:rsidR="00BC04F8" w:rsidRPr="00537E37" w:rsidTr="00BC04F8">
        <w:trPr>
          <w:tblCellSpacing w:w="0" w:type="dxa"/>
        </w:trPr>
        <w:tc>
          <w:tcPr>
            <w:tcW w:w="720" w:type="dxa"/>
            <w:hideMark/>
          </w:tcPr>
          <w:p w:rsidR="00BC04F8" w:rsidRPr="00537E37" w:rsidRDefault="00BC04F8" w:rsidP="00BC04F8">
            <w:pPr>
              <w:spacing w:after="0" w:line="240" w:lineRule="auto"/>
              <w:ind w:firstLine="235"/>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ե) </w:t>
            </w:r>
          </w:p>
        </w:tc>
        <w:tc>
          <w:tcPr>
            <w:tcW w:w="6912" w:type="dxa"/>
            <w:vAlign w:val="center"/>
            <w:hideMark/>
          </w:tcPr>
          <w:p w:rsidR="00BC04F8" w:rsidRPr="00537E37" w:rsidRDefault="00BC04F8" w:rsidP="00BC04F8">
            <w:pPr>
              <w:spacing w:after="0" w:line="240" w:lineRule="auto"/>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այլ հիմնական միջոցների, այդ թվում` բանող անասունների, բազմամյա տնկիների և հողերի բարելավմանն ուղղված կապիտալ ներդրումների համար </w:t>
            </w:r>
          </w:p>
        </w:tc>
        <w:tc>
          <w:tcPr>
            <w:tcW w:w="1395" w:type="dxa"/>
            <w:hideMark/>
          </w:tcPr>
          <w:p w:rsidR="00BC04F8" w:rsidRPr="00537E37" w:rsidRDefault="00BC04F8" w:rsidP="00BC04F8">
            <w:pPr>
              <w:spacing w:after="0" w:line="240" w:lineRule="auto"/>
              <w:jc w:val="center"/>
              <w:rPr>
                <w:rFonts w:ascii="GHEA Grapalat" w:eastAsia="Times New Roman" w:hAnsi="GHEA Grapalat" w:cs="Times New Roman"/>
                <w:color w:val="000000"/>
              </w:rPr>
            </w:pPr>
            <w:r w:rsidRPr="00537E37">
              <w:rPr>
                <w:rFonts w:ascii="GHEA Grapalat" w:eastAsia="Times New Roman" w:hAnsi="GHEA Grapalat" w:cs="Times New Roman"/>
                <w:color w:val="000000"/>
              </w:rPr>
              <w:br/>
              <w:t xml:space="preserve">5 տարի: </w:t>
            </w:r>
          </w:p>
        </w:tc>
      </w:tr>
    </w:tbl>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Arial" w:eastAsia="Times New Roman" w:hAnsi="Arial" w:cs="Arial"/>
          <w:color w:val="000000"/>
        </w:rPr>
        <w:t> </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Աղետի գոտում գտնվող` սույն կետի «ա» և «բ» ենթակետերում նշված հիմնական միջոցների ամորտիզացիոն նվազագույն ժամկետը սահմանվում է մեկ տարի: Սույն մասում նշված` աղետի գոտու տարածքը սահմանում է Հայաստանի Հանրապետության կառավարությունը:</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Գյումրի քաղաքում գործունեություն իրականացնող կազմակերպությունների համար Գյումրի քաղաքում գտնվող շենքերի, շինությունների, փոխանցվող հարմարանքների, հոսքային գծերի, ռոբոտատեխնիկայի և Գյումրի քաղաքում տեղակայված այլ հիմնական միջոցների ամորտիզացիոն նվազագույն ժամկետը սահմանվում է մեկ տարի Գյումրի քաղաքում գտնվելու (տեղակայվելու) ժամանակաշրջանում: Եթե Գյումրի քաղաքում գտնվող (տեղակայված) հիմնական միջոցների նկատմամբ կիրառվել են նշված ամորտիզացիոն նվազագույն ժամկետները, և այդ հիմնական միջոցները տեղափոխվել են Գյումրի քաղաքից դուրս (առանց այլ անձանց օտարման), ապա հարկատուն պետք է վճարի արագացված ամորտիզացիայից օգտված լինելու հետևանքով պակաս վճարված շահութահարկը և շահութահարկը (այդ թվում` կանխավճարները) ուշ վճարելու համար սահմանված տույժերը:</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Մինչև 50 հազար դրամ արժողությամբ հիմնական միջոցների ամորտիզացիոն նվազագույն ժամկետը սահմանվում է մեկ տարի:</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3. Ոչ նյութական ակտիվների ամորտիզացիոն ժամկետը որոշում է հարկատուն` ելնելով դրանց հնարավոր օգտագործման ժամկետներից: Վերջինների որոշման անհնարինության դեպքում ոչ նյութական ակտիվների ամորտիզացիոն նվազագույն ժամկետը սահմանվում է տասը տարի, սակայն ոչ ավելի հարկատուի գործունեության ժամկետից:</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 xml:space="preserve">Հայաստանի Հանրապետության կառավարության սահմանած չափանիշների համաձայն Հայաստանի Հանրապետության կառավարության լիազոր մարմնի կողմից որպես կոնցեսիայի պայմանագրեր որակված` ծառայությունների մատուցման կոնցեսիոն համաձայնությունների շրջանակներում կոնցեդենտից (շնորհատուից) հանրային ծառայությունների </w:t>
      </w:r>
      <w:r w:rsidRPr="00537E37">
        <w:rPr>
          <w:rFonts w:ascii="GHEA Grapalat" w:eastAsia="Times New Roman" w:hAnsi="GHEA Grapalat" w:cs="Times New Roman"/>
          <w:color w:val="000000"/>
        </w:rPr>
        <w:lastRenderedPageBreak/>
        <w:t>ենթակառուցվածքների (այդ թվում` կոնցեսիոների (օպերատորի) կողմից կոնցեդենտին պատկանող ենթակառուցվածքային ակտիվների, դրանց առանձին տարրերի վրա կատարված բարելավման արդյունքի կամ գնված կամ կառուցված ու սեփականության իրավունքով կոնցեդենտին հանձնված ենթակառուցվածքային ակտիվների (նյութական կամ ոչ նյութական), դրանց կազմում առանձին տարրերի) շահագործման իրավունքը կոնցեսիոների մոտ շահութահարկով հարկման նպատակով հաշվառվում է որպես ոչ նյութական ակտիվ, որի գծով ամորտիզացիոն մասհանումները, սույն օրենքով այլ բան նախատեսված չլինելու դեպքում, կատարվում են օրենքով սահմանված ընդհանուր կարգով:</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4. Հարկվող շահույթը որոշելու նպատակով հարկատուն իր հայեցողությամբ կարող է ընտրել հիմնական միջոցների ամորտիզացիոն այլ ժամկետ, սակայն տվյալ խմբի համար վերոհիշյալ ժամկետներից ոչ պակաս:</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color w:val="000000"/>
        </w:rPr>
        <w:t>5. Ամորտիզացիոն մասհանումների տարեկան մեծությունը հաշվարկվում է որպես հիմնական միջոցի սկզբնական արժեքի, իսկ օրենքով սահմանված կարգով վերագնահատման իրականացման դեպքում` վերագնահատված արժեքի և սույն հոդվածի 2-րդ, 3-րդ կամ 4-րդ կետերում հիմնական միջոցի տվյալ խմբի կամ ոչ նյութական ակտիվի համար սահմանված ամորտիզացիոն ժամկետի հարաբերություն:</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GHEA Grapalat" w:eastAsia="Times New Roman" w:hAnsi="GHEA Grapalat" w:cs="Times New Roman"/>
          <w:b/>
          <w:bCs/>
          <w:i/>
          <w:iCs/>
          <w:color w:val="000000"/>
        </w:rPr>
        <w:t>(12-րդ հոդվածը խմբ. 06.07.98 ՀՕ-243, լրաց. 28.12.98 ՀՕ-269,</w:t>
      </w:r>
      <w:r w:rsidRPr="00537E37">
        <w:rPr>
          <w:rFonts w:ascii="Arial" w:eastAsia="Times New Roman" w:hAnsi="Arial" w:cs="Arial"/>
          <w:b/>
          <w:bCs/>
          <w:i/>
          <w:iCs/>
          <w:color w:val="000000"/>
        </w:rPr>
        <w:t> </w:t>
      </w:r>
      <w:r w:rsidRPr="00537E37">
        <w:rPr>
          <w:rFonts w:ascii="GHEA Grapalat" w:eastAsia="Times New Roman" w:hAnsi="GHEA Grapalat" w:cs="Arial Unicode"/>
          <w:b/>
          <w:bCs/>
          <w:i/>
          <w:iCs/>
          <w:color w:val="000000"/>
        </w:rPr>
        <w:t xml:space="preserve">26.12.00 ՀՕ-128, 16.04.02 ՀՕ-326, 25.05.11 ՀՕ-187-Ն, </w:t>
      </w:r>
      <w:proofErr w:type="gramStart"/>
      <w:r w:rsidRPr="00537E37">
        <w:rPr>
          <w:rFonts w:ascii="GHEA Grapalat" w:eastAsia="Times New Roman" w:hAnsi="GHEA Grapalat" w:cs="Arial Unicode"/>
          <w:b/>
          <w:bCs/>
          <w:i/>
          <w:iCs/>
          <w:color w:val="000000"/>
        </w:rPr>
        <w:t>խմբ.,</w:t>
      </w:r>
      <w:proofErr w:type="gramEnd"/>
      <w:r w:rsidRPr="00537E37">
        <w:rPr>
          <w:rFonts w:ascii="GHEA Grapalat" w:eastAsia="Times New Roman" w:hAnsi="GHEA Grapalat" w:cs="Arial Unicode"/>
          <w:b/>
          <w:bCs/>
          <w:i/>
          <w:iCs/>
          <w:color w:val="000000"/>
        </w:rPr>
        <w:t xml:space="preserve"> փոփ., լրաց.</w:t>
      </w:r>
      <w:r w:rsidRPr="00537E37">
        <w:rPr>
          <w:rFonts w:ascii="Arial" w:eastAsia="Times New Roman" w:hAnsi="Arial" w:cs="Arial"/>
          <w:b/>
          <w:bCs/>
          <w:i/>
          <w:iCs/>
          <w:color w:val="000000"/>
        </w:rPr>
        <w:t> </w:t>
      </w:r>
      <w:r w:rsidRPr="00537E37">
        <w:rPr>
          <w:rFonts w:ascii="GHEA Grapalat" w:eastAsia="Times New Roman" w:hAnsi="GHEA Grapalat" w:cs="Arial Unicode"/>
          <w:b/>
          <w:bCs/>
          <w:i/>
          <w:iCs/>
          <w:color w:val="000000"/>
        </w:rPr>
        <w:t>19.12.12</w:t>
      </w:r>
      <w:r w:rsidRPr="00537E37">
        <w:rPr>
          <w:rFonts w:ascii="GHEA Grapalat" w:eastAsia="Times New Roman" w:hAnsi="GHEA Grapalat" w:cs="Times New Roman"/>
          <w:b/>
          <w:bCs/>
          <w:i/>
          <w:iCs/>
          <w:color w:val="000000"/>
        </w:rPr>
        <w:t xml:space="preserve"> ՀՕ-238-Ն)</w:t>
      </w:r>
      <w:r w:rsidRPr="00537E37">
        <w:rPr>
          <w:rFonts w:ascii="GHEA Grapalat" w:eastAsia="Times New Roman" w:hAnsi="GHEA Grapalat" w:cs="Times New Roman"/>
          <w:color w:val="000000"/>
        </w:rPr>
        <w:t xml:space="preserve"> </w:t>
      </w:r>
    </w:p>
    <w:p w:rsidR="00BC04F8" w:rsidRPr="00537E37" w:rsidRDefault="00BC04F8" w:rsidP="00BC04F8">
      <w:pPr>
        <w:spacing w:after="0" w:line="240" w:lineRule="auto"/>
        <w:ind w:firstLine="235"/>
        <w:rPr>
          <w:rFonts w:ascii="GHEA Grapalat" w:eastAsia="Times New Roman" w:hAnsi="GHEA Grapalat" w:cs="Times New Roman"/>
          <w:color w:val="000000"/>
        </w:rPr>
      </w:pPr>
      <w:r w:rsidRPr="00537E37">
        <w:rPr>
          <w:rFonts w:ascii="Arial" w:eastAsia="Times New Roman" w:hAnsi="Arial" w:cs="Arial"/>
          <w:color w:val="000000"/>
        </w:rPr>
        <w:t> </w:t>
      </w:r>
    </w:p>
    <w:p w:rsidR="00C15A9A" w:rsidRPr="00537E37" w:rsidRDefault="00C15A9A">
      <w:pPr>
        <w:rPr>
          <w:rFonts w:ascii="GHEA Grapalat" w:hAnsi="GHEA Grapalat"/>
        </w:rPr>
      </w:pPr>
    </w:p>
    <w:sectPr w:rsidR="00C15A9A" w:rsidRPr="00537E37" w:rsidSect="00EB3F50">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37B29"/>
    <w:multiLevelType w:val="hybridMultilevel"/>
    <w:tmpl w:val="31C022F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0B6E40"/>
    <w:multiLevelType w:val="hybridMultilevel"/>
    <w:tmpl w:val="D0D891AE"/>
    <w:lvl w:ilvl="0" w:tplc="4D0AF4A2">
      <w:start w:val="1"/>
      <w:numFmt w:val="decimal"/>
      <w:lvlText w:val="%1."/>
      <w:lvlJc w:val="left"/>
      <w:pPr>
        <w:ind w:left="1428" w:hanging="360"/>
      </w:pPr>
      <w:rPr>
        <w:rFonts w:ascii="GHEA Grapalat" w:hAnsi="GHEA Grapalat"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drawingGridHorizontalSpacing w:val="110"/>
  <w:displayHorizontalDrawingGridEvery w:val="2"/>
  <w:characterSpacingControl w:val="doNotCompress"/>
  <w:compat/>
  <w:rsids>
    <w:rsidRoot w:val="00BC04F8"/>
    <w:rsid w:val="00037E39"/>
    <w:rsid w:val="00070E49"/>
    <w:rsid w:val="00255CC8"/>
    <w:rsid w:val="00312D93"/>
    <w:rsid w:val="003471DC"/>
    <w:rsid w:val="00400BD8"/>
    <w:rsid w:val="004234B4"/>
    <w:rsid w:val="00506638"/>
    <w:rsid w:val="00537E37"/>
    <w:rsid w:val="005D4663"/>
    <w:rsid w:val="00652CCA"/>
    <w:rsid w:val="007A3858"/>
    <w:rsid w:val="00847704"/>
    <w:rsid w:val="00B93054"/>
    <w:rsid w:val="00BA34F9"/>
    <w:rsid w:val="00BC04F8"/>
    <w:rsid w:val="00C15A9A"/>
    <w:rsid w:val="00DE05F1"/>
    <w:rsid w:val="00EB3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9A"/>
  </w:style>
  <w:style w:type="paragraph" w:styleId="Heading2">
    <w:name w:val="heading 2"/>
    <w:basedOn w:val="Normal"/>
    <w:link w:val="Heading2Char"/>
    <w:uiPriority w:val="9"/>
    <w:qFormat/>
    <w:rsid w:val="00BC0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0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4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04F8"/>
    <w:rPr>
      <w:rFonts w:ascii="Times New Roman" w:eastAsia="Times New Roman" w:hAnsi="Times New Roman" w:cs="Times New Roman"/>
      <w:b/>
      <w:bCs/>
      <w:sz w:val="27"/>
      <w:szCs w:val="27"/>
    </w:rPr>
  </w:style>
  <w:style w:type="character" w:styleId="Strong">
    <w:name w:val="Strong"/>
    <w:basedOn w:val="DefaultParagraphFont"/>
    <w:uiPriority w:val="22"/>
    <w:qFormat/>
    <w:rsid w:val="00BC04F8"/>
    <w:rPr>
      <w:b/>
      <w:bCs/>
    </w:rPr>
  </w:style>
  <w:style w:type="paragraph" w:styleId="NormalWeb">
    <w:name w:val="Normal (Web)"/>
    <w:basedOn w:val="Normal"/>
    <w:uiPriority w:val="99"/>
    <w:unhideWhenUsed/>
    <w:rsid w:val="00BC04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04F8"/>
    <w:rPr>
      <w:i/>
      <w:iCs/>
    </w:rPr>
  </w:style>
  <w:style w:type="character" w:customStyle="1" w:styleId="mechtexChar">
    <w:name w:val="mechtex Char"/>
    <w:basedOn w:val="DefaultParagraphFont"/>
    <w:link w:val="mechtex"/>
    <w:locked/>
    <w:rsid w:val="00255CC8"/>
    <w:rPr>
      <w:rFonts w:ascii="Arial Armenian" w:eastAsia="Times New Roman" w:hAnsi="Arial Armenian"/>
    </w:rPr>
  </w:style>
  <w:style w:type="paragraph" w:customStyle="1" w:styleId="mechtex">
    <w:name w:val="mechtex"/>
    <w:basedOn w:val="Normal"/>
    <w:link w:val="mechtexChar"/>
    <w:rsid w:val="00255CC8"/>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255CC8"/>
    <w:rPr>
      <w:rFonts w:ascii="Arial Armenian" w:eastAsia="Times New Roman" w:hAnsi="Arial Armenian"/>
      <w:lang w:eastAsia="ru-RU"/>
    </w:rPr>
  </w:style>
  <w:style w:type="paragraph" w:customStyle="1" w:styleId="norm">
    <w:name w:val="norm"/>
    <w:basedOn w:val="Normal"/>
    <w:link w:val="normChar"/>
    <w:rsid w:val="00255CC8"/>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255CC8"/>
    <w:rPr>
      <w:color w:val="0051AD"/>
      <w:u w:val="single"/>
    </w:rPr>
  </w:style>
  <w:style w:type="paragraph" w:styleId="BodyText">
    <w:name w:val="Body Text"/>
    <w:basedOn w:val="Normal"/>
    <w:link w:val="BodyTextChar1"/>
    <w:uiPriority w:val="99"/>
    <w:rsid w:val="00537E3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37E37"/>
  </w:style>
  <w:style w:type="character" w:customStyle="1" w:styleId="BodyTextChar1">
    <w:name w:val="Body Text Char1"/>
    <w:link w:val="BodyText"/>
    <w:uiPriority w:val="99"/>
    <w:locked/>
    <w:rsid w:val="00537E3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07444151">
      <w:bodyDiv w:val="1"/>
      <w:marLeft w:val="0"/>
      <w:marRight w:val="0"/>
      <w:marTop w:val="0"/>
      <w:marBottom w:val="0"/>
      <w:divBdr>
        <w:top w:val="none" w:sz="0" w:space="0" w:color="auto"/>
        <w:left w:val="none" w:sz="0" w:space="0" w:color="auto"/>
        <w:bottom w:val="none" w:sz="0" w:space="0" w:color="auto"/>
        <w:right w:val="none" w:sz="0" w:space="0" w:color="auto"/>
      </w:divBdr>
      <w:divsChild>
        <w:div w:id="1433816860">
          <w:marLeft w:val="0"/>
          <w:marRight w:val="0"/>
          <w:marTop w:val="0"/>
          <w:marBottom w:val="0"/>
          <w:divBdr>
            <w:top w:val="none" w:sz="0" w:space="0" w:color="auto"/>
            <w:left w:val="none" w:sz="0" w:space="0" w:color="auto"/>
            <w:bottom w:val="none" w:sz="0" w:space="0" w:color="auto"/>
            <w:right w:val="none" w:sz="0" w:space="0" w:color="auto"/>
          </w:divBdr>
          <w:divsChild>
            <w:div w:id="1558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3699">
      <w:bodyDiv w:val="1"/>
      <w:marLeft w:val="0"/>
      <w:marRight w:val="0"/>
      <w:marTop w:val="0"/>
      <w:marBottom w:val="0"/>
      <w:divBdr>
        <w:top w:val="none" w:sz="0" w:space="0" w:color="auto"/>
        <w:left w:val="none" w:sz="0" w:space="0" w:color="auto"/>
        <w:bottom w:val="none" w:sz="0" w:space="0" w:color="auto"/>
        <w:right w:val="none" w:sz="0" w:space="0" w:color="auto"/>
      </w:divBdr>
    </w:div>
    <w:div w:id="994724160">
      <w:bodyDiv w:val="1"/>
      <w:marLeft w:val="0"/>
      <w:marRight w:val="0"/>
      <w:marTop w:val="0"/>
      <w:marBottom w:val="0"/>
      <w:divBdr>
        <w:top w:val="none" w:sz="0" w:space="0" w:color="auto"/>
        <w:left w:val="none" w:sz="0" w:space="0" w:color="auto"/>
        <w:bottom w:val="none" w:sz="0" w:space="0" w:color="auto"/>
        <w:right w:val="none" w:sz="0" w:space="0" w:color="auto"/>
      </w:divBdr>
      <w:divsChild>
        <w:div w:id="67476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parliament.am/deputies.php?sel=details&amp;ID=10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10</cp:revision>
  <dcterms:created xsi:type="dcterms:W3CDTF">2013-12-05T10:11:00Z</dcterms:created>
  <dcterms:modified xsi:type="dcterms:W3CDTF">2013-12-25T05:40:00Z</dcterms:modified>
</cp:coreProperties>
</file>