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C1" w:rsidRPr="009C1121" w:rsidRDefault="005924C1" w:rsidP="005924C1">
      <w:pPr>
        <w:spacing w:line="360" w:lineRule="auto"/>
        <w:jc w:val="right"/>
        <w:rPr>
          <w:rFonts w:ascii="GHEA Grapalat" w:hAnsi="GHEA Grapalat"/>
          <w:lang w:val="fr-CA"/>
        </w:rPr>
      </w:pPr>
      <w:r w:rsidRPr="009C1121">
        <w:rPr>
          <w:rFonts w:ascii="GHEA Grapalat" w:hAnsi="GHEA Grapalat" w:cs="Sylfaen"/>
          <w:lang w:val="fr-CA"/>
        </w:rPr>
        <w:t>Նախագիծ</w:t>
      </w:r>
    </w:p>
    <w:p w:rsidR="005924C1" w:rsidRPr="009C1121" w:rsidRDefault="005924C1" w:rsidP="005924C1">
      <w:pPr>
        <w:spacing w:line="360" w:lineRule="auto"/>
        <w:jc w:val="right"/>
        <w:rPr>
          <w:rFonts w:ascii="GHEA Grapalat" w:hAnsi="GHEA Grapalat"/>
          <w:lang w:val="fr-CA"/>
        </w:rPr>
      </w:pPr>
      <w:r w:rsidRPr="009C1121">
        <w:rPr>
          <w:rFonts w:ascii="GHEA Grapalat" w:hAnsi="GHEA Grapalat"/>
          <w:lang w:val="fr-CA"/>
        </w:rPr>
        <w:t>--------------------</w:t>
      </w:r>
    </w:p>
    <w:p w:rsidR="005924C1" w:rsidRPr="009C1121" w:rsidRDefault="005924C1" w:rsidP="005924C1">
      <w:pPr>
        <w:spacing w:line="360" w:lineRule="auto"/>
        <w:jc w:val="right"/>
        <w:rPr>
          <w:rFonts w:ascii="GHEA Grapalat" w:hAnsi="GHEA Grapalat"/>
          <w:lang w:val="fr-CA"/>
        </w:rPr>
      </w:pPr>
      <w:r w:rsidRPr="009C1121">
        <w:rPr>
          <w:rFonts w:ascii="GHEA Grapalat" w:hAnsi="GHEA Grapalat" w:cs="Sylfaen"/>
          <w:lang w:val="fr-CA"/>
        </w:rPr>
        <w:t>Արձանագրային</w:t>
      </w:r>
    </w:p>
    <w:p w:rsidR="005924C1" w:rsidRPr="009C1121" w:rsidRDefault="005924C1" w:rsidP="005924C1">
      <w:pPr>
        <w:spacing w:line="360" w:lineRule="auto"/>
        <w:jc w:val="right"/>
        <w:rPr>
          <w:rFonts w:ascii="GHEA Grapalat" w:hAnsi="GHEA Grapalat"/>
          <w:lang w:val="fr-CA"/>
        </w:rPr>
      </w:pPr>
    </w:p>
    <w:p w:rsidR="005924C1" w:rsidRPr="009C1121" w:rsidRDefault="005924C1" w:rsidP="005924C1">
      <w:pPr>
        <w:tabs>
          <w:tab w:val="left" w:pos="720"/>
        </w:tabs>
        <w:ind w:left="720" w:right="990"/>
        <w:jc w:val="both"/>
        <w:rPr>
          <w:rFonts w:ascii="GHEA Grapalat" w:hAnsi="GHEA Grapalat"/>
          <w:lang w:val="fr-CA"/>
        </w:rPr>
      </w:pPr>
    </w:p>
    <w:p w:rsidR="005924C1" w:rsidRPr="009C1121" w:rsidRDefault="005924C1" w:rsidP="005924C1">
      <w:pPr>
        <w:pStyle w:val="Heading3"/>
        <w:tabs>
          <w:tab w:val="left" w:pos="720"/>
          <w:tab w:val="left" w:pos="1440"/>
          <w:tab w:val="left" w:pos="8280"/>
        </w:tabs>
        <w:spacing w:before="0" w:beforeAutospacing="0" w:after="0" w:afterAutospacing="0"/>
        <w:ind w:left="720" w:right="990"/>
        <w:jc w:val="both"/>
        <w:rPr>
          <w:rFonts w:ascii="GHEA Grapalat" w:hAnsi="GHEA Grapalat" w:cs="Sylfaen"/>
          <w:b w:val="0"/>
          <w:sz w:val="22"/>
          <w:szCs w:val="22"/>
          <w:lang w:val="fr-CA"/>
        </w:rPr>
      </w:pPr>
      <w:r w:rsidRPr="009C1121">
        <w:rPr>
          <w:rFonts w:ascii="GHEA Grapalat" w:hAnsi="GHEA Grapalat"/>
          <w:b w:val="0"/>
          <w:sz w:val="22"/>
          <w:szCs w:val="22"/>
        </w:rPr>
        <w:t>«Անձեռնմխելի կապիտալով հիմնադրամների մասին», «Հիմնա</w:t>
      </w:r>
      <w:r w:rsidRPr="009C1121">
        <w:rPr>
          <w:rFonts w:ascii="GHEA Grapalat" w:hAnsi="GHEA Grapalat"/>
          <w:b w:val="0"/>
          <w:sz w:val="22"/>
          <w:szCs w:val="22"/>
        </w:rPr>
        <w:softHyphen/>
        <w:t>դրամ</w:t>
      </w:r>
      <w:r w:rsidRPr="009C1121">
        <w:rPr>
          <w:rFonts w:ascii="GHEA Grapalat" w:hAnsi="GHEA Grapalat"/>
          <w:b w:val="0"/>
          <w:sz w:val="22"/>
          <w:szCs w:val="22"/>
        </w:rPr>
        <w:softHyphen/>
        <w:t>ների մա</w:t>
      </w:r>
      <w:r w:rsidRPr="009C1121">
        <w:rPr>
          <w:rFonts w:ascii="GHEA Grapalat" w:hAnsi="GHEA Grapalat"/>
          <w:b w:val="0"/>
          <w:sz w:val="22"/>
          <w:szCs w:val="22"/>
        </w:rPr>
        <w:softHyphen/>
        <w:t>սին» Հայաստանի Հանրապետության օրենքում լրացում կատարելու մա</w:t>
      </w:r>
      <w:r w:rsidRPr="009C1121">
        <w:rPr>
          <w:rFonts w:ascii="GHEA Grapalat" w:hAnsi="GHEA Grapalat"/>
          <w:b w:val="0"/>
          <w:sz w:val="22"/>
          <w:szCs w:val="22"/>
        </w:rPr>
        <w:softHyphen/>
        <w:t>սին», «Շա</w:t>
      </w:r>
      <w:r w:rsidRPr="009C1121">
        <w:rPr>
          <w:rFonts w:ascii="GHEA Grapalat" w:hAnsi="GHEA Grapalat"/>
          <w:b w:val="0"/>
          <w:sz w:val="22"/>
          <w:szCs w:val="22"/>
        </w:rPr>
        <w:softHyphen/>
        <w:t>հութահարկի մասին» Հայաստանի Հանրապետության օրենքում լրա</w:t>
      </w:r>
      <w:r w:rsidRPr="009C1121">
        <w:rPr>
          <w:rFonts w:ascii="GHEA Grapalat" w:hAnsi="GHEA Grapalat"/>
          <w:b w:val="0"/>
          <w:sz w:val="22"/>
          <w:szCs w:val="22"/>
        </w:rPr>
        <w:softHyphen/>
        <w:t>ցում կատարելու մա</w:t>
      </w:r>
      <w:r w:rsidRPr="009C1121">
        <w:rPr>
          <w:rFonts w:ascii="GHEA Grapalat" w:hAnsi="GHEA Grapalat"/>
          <w:b w:val="0"/>
          <w:sz w:val="22"/>
          <w:szCs w:val="22"/>
        </w:rPr>
        <w:softHyphen/>
        <w:t>սին», «Ավելացված արժեքի հարկի մասին» Հայաս</w:t>
      </w:r>
      <w:r w:rsidRPr="009C1121">
        <w:rPr>
          <w:rFonts w:ascii="GHEA Grapalat" w:hAnsi="GHEA Grapalat"/>
          <w:b w:val="0"/>
          <w:sz w:val="22"/>
          <w:szCs w:val="22"/>
        </w:rPr>
        <w:softHyphen/>
        <w:t>տա</w:t>
      </w:r>
      <w:r w:rsidRPr="009C1121">
        <w:rPr>
          <w:rFonts w:ascii="GHEA Grapalat" w:hAnsi="GHEA Grapalat"/>
          <w:b w:val="0"/>
          <w:sz w:val="22"/>
          <w:szCs w:val="22"/>
        </w:rPr>
        <w:softHyphen/>
        <w:t>նի Հանրապետության օրենքում լրա</w:t>
      </w:r>
      <w:r w:rsidRPr="009C1121">
        <w:rPr>
          <w:rFonts w:ascii="GHEA Grapalat" w:hAnsi="GHEA Grapalat"/>
          <w:b w:val="0"/>
          <w:sz w:val="22"/>
          <w:szCs w:val="22"/>
        </w:rPr>
        <w:softHyphen/>
        <w:t>ցում կատարելու մասին», «Եկա</w:t>
      </w:r>
      <w:r w:rsidRPr="009C1121">
        <w:rPr>
          <w:rFonts w:ascii="GHEA Grapalat" w:hAnsi="GHEA Grapalat"/>
          <w:b w:val="0"/>
          <w:sz w:val="22"/>
          <w:szCs w:val="22"/>
        </w:rPr>
        <w:softHyphen/>
        <w:t>մտա</w:t>
      </w:r>
      <w:r w:rsidRPr="009C1121">
        <w:rPr>
          <w:rFonts w:ascii="GHEA Grapalat" w:hAnsi="GHEA Grapalat"/>
          <w:b w:val="0"/>
          <w:sz w:val="22"/>
          <w:szCs w:val="22"/>
        </w:rPr>
        <w:softHyphen/>
        <w:t>յին հարկի մասին» Հայաստանի Հանրապետության օրեն</w:t>
      </w:r>
      <w:r w:rsidRPr="009C1121">
        <w:rPr>
          <w:rFonts w:ascii="GHEA Grapalat" w:hAnsi="GHEA Grapalat"/>
          <w:b w:val="0"/>
          <w:sz w:val="22"/>
          <w:szCs w:val="22"/>
        </w:rPr>
        <w:softHyphen/>
        <w:t>քում լրացում կա</w:t>
      </w:r>
      <w:r w:rsidRPr="009C1121">
        <w:rPr>
          <w:rFonts w:ascii="GHEA Grapalat" w:hAnsi="GHEA Grapalat"/>
          <w:b w:val="0"/>
          <w:sz w:val="22"/>
          <w:szCs w:val="22"/>
        </w:rPr>
        <w:softHyphen/>
        <w:t>տարելու մասին», «Բարեգործության մասին» Հայաստանի Հան</w:t>
      </w:r>
      <w:r w:rsidRPr="009C1121">
        <w:rPr>
          <w:rFonts w:ascii="GHEA Grapalat" w:hAnsi="GHEA Grapalat"/>
          <w:b w:val="0"/>
          <w:sz w:val="22"/>
          <w:szCs w:val="22"/>
        </w:rPr>
        <w:softHyphen/>
        <w:t>րա</w:t>
      </w:r>
      <w:r w:rsidRPr="009C1121">
        <w:rPr>
          <w:rFonts w:ascii="GHEA Grapalat" w:hAnsi="GHEA Grapalat"/>
          <w:b w:val="0"/>
          <w:sz w:val="22"/>
          <w:szCs w:val="22"/>
        </w:rPr>
        <w:softHyphen/>
        <w:t>պե</w:t>
      </w:r>
      <w:r w:rsidRPr="009C1121">
        <w:rPr>
          <w:rFonts w:ascii="GHEA Grapalat" w:hAnsi="GHEA Grapalat"/>
          <w:b w:val="0"/>
          <w:sz w:val="22"/>
          <w:szCs w:val="22"/>
        </w:rPr>
        <w:softHyphen/>
        <w:t>տու</w:t>
      </w:r>
      <w:r w:rsidRPr="009C1121">
        <w:rPr>
          <w:rFonts w:ascii="GHEA Grapalat" w:hAnsi="GHEA Grapalat"/>
          <w:b w:val="0"/>
          <w:sz w:val="22"/>
          <w:szCs w:val="22"/>
        </w:rPr>
        <w:softHyphen/>
      </w:r>
      <w:r w:rsidRPr="009C1121">
        <w:rPr>
          <w:rFonts w:ascii="GHEA Grapalat" w:hAnsi="GHEA Grapalat"/>
          <w:b w:val="0"/>
          <w:sz w:val="22"/>
          <w:szCs w:val="22"/>
        </w:rPr>
        <w:softHyphen/>
        <w:t>թյան օրենքում լրացում կատարելու մասին» և «Արժեթղթերի շուկայի մա</w:t>
      </w:r>
      <w:r w:rsidRPr="009C1121">
        <w:rPr>
          <w:rFonts w:ascii="GHEA Grapalat" w:hAnsi="GHEA Grapalat"/>
          <w:b w:val="0"/>
          <w:sz w:val="22"/>
          <w:szCs w:val="22"/>
        </w:rPr>
        <w:softHyphen/>
        <w:t>սին» Հայաս</w:t>
      </w:r>
      <w:r w:rsidRPr="009C1121">
        <w:rPr>
          <w:rFonts w:ascii="GHEA Grapalat" w:hAnsi="GHEA Grapalat"/>
          <w:b w:val="0"/>
          <w:sz w:val="22"/>
          <w:szCs w:val="22"/>
        </w:rPr>
        <w:softHyphen/>
        <w:t>տա</w:t>
      </w:r>
      <w:r w:rsidRPr="009C1121">
        <w:rPr>
          <w:rFonts w:ascii="GHEA Grapalat" w:hAnsi="GHEA Grapalat"/>
          <w:b w:val="0"/>
          <w:sz w:val="22"/>
          <w:szCs w:val="22"/>
        </w:rPr>
        <w:softHyphen/>
        <w:t>նի Հանրապետության օրենքում լրացում կատարելու մա</w:t>
      </w:r>
      <w:r w:rsidRPr="009C1121">
        <w:rPr>
          <w:rFonts w:ascii="GHEA Grapalat" w:hAnsi="GHEA Grapalat"/>
          <w:b w:val="0"/>
          <w:sz w:val="22"/>
          <w:szCs w:val="22"/>
        </w:rPr>
        <w:softHyphen/>
        <w:t xml:space="preserve">սին» </w:t>
      </w:r>
      <w:r w:rsidRPr="009C1121">
        <w:rPr>
          <w:rFonts w:ascii="GHEA Grapalat" w:hAnsi="GHEA Grapalat" w:cs="Sylfaen"/>
          <w:b w:val="0"/>
          <w:sz w:val="22"/>
          <w:szCs w:val="22"/>
          <w:lang w:val="af-ZA"/>
        </w:rPr>
        <w:t>Հա</w:t>
      </w:r>
      <w:r w:rsidRPr="009C1121">
        <w:rPr>
          <w:rFonts w:ascii="GHEA Grapalat" w:hAnsi="GHEA Grapalat" w:cs="Sylfaen"/>
          <w:b w:val="0"/>
          <w:sz w:val="22"/>
          <w:szCs w:val="22"/>
          <w:lang w:val="af-ZA"/>
        </w:rPr>
        <w:softHyphen/>
        <w:t>յաս</w:t>
      </w:r>
      <w:r w:rsidRPr="009C1121">
        <w:rPr>
          <w:rFonts w:ascii="GHEA Grapalat" w:hAnsi="GHEA Grapalat" w:cs="Sylfaen"/>
          <w:b w:val="0"/>
          <w:sz w:val="22"/>
          <w:szCs w:val="22"/>
          <w:lang w:val="af-ZA"/>
        </w:rPr>
        <w:softHyphen/>
        <w:t>տանի Հան</w:t>
      </w:r>
      <w:r w:rsidRPr="009C1121">
        <w:rPr>
          <w:rFonts w:ascii="GHEA Grapalat" w:hAnsi="GHEA Grapalat" w:cs="Sylfaen"/>
          <w:b w:val="0"/>
          <w:sz w:val="22"/>
          <w:szCs w:val="22"/>
          <w:lang w:val="af-ZA"/>
        </w:rPr>
        <w:softHyphen/>
        <w:t>րա</w:t>
      </w:r>
      <w:r w:rsidRPr="009C1121">
        <w:rPr>
          <w:rFonts w:ascii="GHEA Grapalat" w:hAnsi="GHEA Grapalat" w:cs="Sylfaen"/>
          <w:b w:val="0"/>
          <w:sz w:val="22"/>
          <w:szCs w:val="22"/>
          <w:lang w:val="af-ZA"/>
        </w:rPr>
        <w:softHyphen/>
      </w:r>
      <w:r w:rsidRPr="009C1121">
        <w:rPr>
          <w:rFonts w:ascii="GHEA Grapalat" w:hAnsi="GHEA Grapalat" w:cs="Sylfaen"/>
          <w:b w:val="0"/>
          <w:sz w:val="22"/>
          <w:szCs w:val="22"/>
          <w:lang w:val="af-ZA"/>
        </w:rPr>
        <w:softHyphen/>
        <w:t>պե</w:t>
      </w:r>
      <w:r w:rsidRPr="009C1121">
        <w:rPr>
          <w:rFonts w:ascii="GHEA Grapalat" w:hAnsi="GHEA Grapalat" w:cs="Sylfaen"/>
          <w:b w:val="0"/>
          <w:sz w:val="22"/>
          <w:szCs w:val="22"/>
          <w:lang w:val="af-ZA"/>
        </w:rPr>
        <w:softHyphen/>
        <w:t>տու</w:t>
      </w:r>
      <w:r w:rsidRPr="009C1121">
        <w:rPr>
          <w:rFonts w:ascii="GHEA Grapalat" w:hAnsi="GHEA Grapalat" w:cs="Sylfaen"/>
          <w:b w:val="0"/>
          <w:sz w:val="22"/>
          <w:szCs w:val="22"/>
          <w:lang w:val="af-ZA"/>
        </w:rPr>
        <w:softHyphen/>
      </w:r>
      <w:r w:rsidRPr="009C1121">
        <w:rPr>
          <w:rFonts w:ascii="GHEA Grapalat" w:hAnsi="GHEA Grapalat" w:cs="Sylfaen"/>
          <w:b w:val="0"/>
          <w:sz w:val="22"/>
          <w:szCs w:val="22"/>
          <w:lang w:val="af-ZA"/>
        </w:rPr>
        <w:softHyphen/>
        <w:t>թյան օրեն</w:t>
      </w:r>
      <w:r w:rsidRPr="009C1121">
        <w:rPr>
          <w:rFonts w:ascii="GHEA Grapalat" w:hAnsi="GHEA Grapalat" w:cs="Sylfaen"/>
          <w:b w:val="0"/>
          <w:sz w:val="22"/>
          <w:szCs w:val="22"/>
          <w:lang w:val="af-ZA"/>
        </w:rPr>
        <w:softHyphen/>
      </w:r>
      <w:r w:rsidRPr="009C1121">
        <w:rPr>
          <w:rFonts w:ascii="GHEA Grapalat" w:hAnsi="GHEA Grapalat" w:cs="Sylfaen"/>
          <w:b w:val="0"/>
          <w:sz w:val="22"/>
          <w:szCs w:val="22"/>
          <w:lang w:val="af-ZA"/>
        </w:rPr>
        <w:softHyphen/>
        <w:t>ք</w:t>
      </w:r>
      <w:r w:rsidRPr="009C1121">
        <w:rPr>
          <w:rFonts w:ascii="GHEA Grapalat" w:hAnsi="GHEA Grapalat" w:cs="Sylfaen"/>
          <w:b w:val="0"/>
          <w:sz w:val="22"/>
          <w:szCs w:val="22"/>
          <w:lang w:val="af-ZA"/>
        </w:rPr>
        <w:softHyphen/>
        <w:t xml:space="preserve">ների </w:t>
      </w:r>
      <w:r w:rsidRPr="009C1121">
        <w:rPr>
          <w:rFonts w:ascii="GHEA Grapalat" w:hAnsi="GHEA Grapalat" w:cs="Sylfaen"/>
          <w:b w:val="0"/>
          <w:sz w:val="22"/>
          <w:szCs w:val="22"/>
        </w:rPr>
        <w:t>նա</w:t>
      </w:r>
      <w:r w:rsidRPr="009C1121">
        <w:rPr>
          <w:rFonts w:ascii="GHEA Grapalat" w:hAnsi="GHEA Grapalat" w:cs="Sylfaen"/>
          <w:b w:val="0"/>
          <w:sz w:val="22"/>
          <w:szCs w:val="22"/>
        </w:rPr>
        <w:softHyphen/>
      </w:r>
      <w:r w:rsidRPr="009C1121">
        <w:rPr>
          <w:rFonts w:ascii="GHEA Grapalat" w:hAnsi="GHEA Grapalat" w:cs="Sylfaen"/>
          <w:b w:val="0"/>
          <w:sz w:val="22"/>
          <w:szCs w:val="22"/>
        </w:rPr>
        <w:softHyphen/>
        <w:t>խագծերի</w:t>
      </w:r>
      <w:r w:rsidRPr="009C1121">
        <w:rPr>
          <w:rFonts w:ascii="GHEA Grapalat" w:hAnsi="GHEA Grapalat" w:cs="Sylfaen"/>
          <w:b w:val="0"/>
          <w:sz w:val="22"/>
          <w:szCs w:val="22"/>
          <w:lang w:val="af-ZA"/>
        </w:rPr>
        <w:t xml:space="preserve"> փաթեթի </w:t>
      </w:r>
      <w:r w:rsidRPr="009C1121">
        <w:rPr>
          <w:rFonts w:ascii="GHEA Grapalat" w:hAnsi="GHEA Grapalat" w:cs="Sylfaen"/>
          <w:b w:val="0"/>
          <w:sz w:val="22"/>
          <w:szCs w:val="22"/>
        </w:rPr>
        <w:t>վե</w:t>
      </w:r>
      <w:r w:rsidRPr="009C1121">
        <w:rPr>
          <w:rFonts w:ascii="GHEA Grapalat" w:hAnsi="GHEA Grapalat" w:cs="Sylfaen"/>
          <w:b w:val="0"/>
          <w:sz w:val="22"/>
          <w:szCs w:val="22"/>
        </w:rPr>
        <w:softHyphen/>
      </w:r>
      <w:r w:rsidRPr="009C1121">
        <w:rPr>
          <w:rFonts w:ascii="GHEA Grapalat" w:hAnsi="GHEA Grapalat" w:cs="Sylfaen"/>
          <w:b w:val="0"/>
          <w:sz w:val="22"/>
          <w:szCs w:val="22"/>
        </w:rPr>
        <w:softHyphen/>
      </w:r>
      <w:r w:rsidRPr="009C1121">
        <w:rPr>
          <w:rFonts w:ascii="GHEA Grapalat" w:hAnsi="GHEA Grapalat" w:cs="Sylfaen"/>
          <w:b w:val="0"/>
          <w:sz w:val="22"/>
          <w:szCs w:val="22"/>
        </w:rPr>
        <w:softHyphen/>
        <w:t>րա</w:t>
      </w:r>
      <w:r w:rsidRPr="009C1121">
        <w:rPr>
          <w:rFonts w:ascii="GHEA Grapalat" w:hAnsi="GHEA Grapalat" w:cs="Sylfaen"/>
          <w:b w:val="0"/>
          <w:sz w:val="22"/>
          <w:szCs w:val="22"/>
        </w:rPr>
        <w:softHyphen/>
      </w:r>
      <w:r w:rsidRPr="009C1121">
        <w:rPr>
          <w:rFonts w:ascii="GHEA Grapalat" w:hAnsi="GHEA Grapalat" w:cs="Sylfaen"/>
          <w:b w:val="0"/>
          <w:sz w:val="22"/>
          <w:szCs w:val="22"/>
        </w:rPr>
        <w:softHyphen/>
        <w:t xml:space="preserve">բերյալ </w:t>
      </w:r>
      <w:r w:rsidRPr="009C1121">
        <w:rPr>
          <w:rFonts w:ascii="GHEA Grapalat" w:hAnsi="GHEA Grapalat" w:cs="Sylfaen"/>
          <w:b w:val="0"/>
          <w:sz w:val="22"/>
          <w:szCs w:val="22"/>
          <w:lang w:val="fr-CA"/>
        </w:rPr>
        <w:t>Հա</w:t>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t>յաս</w:t>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t>տա</w:t>
      </w:r>
      <w:r w:rsidRPr="009C1121">
        <w:rPr>
          <w:rFonts w:ascii="GHEA Grapalat" w:hAnsi="GHEA Grapalat" w:cs="Sylfaen"/>
          <w:b w:val="0"/>
          <w:sz w:val="22"/>
          <w:szCs w:val="22"/>
          <w:lang w:val="fr-CA"/>
        </w:rPr>
        <w:softHyphen/>
        <w:t>նի Հան</w:t>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t>րա</w:t>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t>պե</w:t>
      </w:r>
      <w:r w:rsidRPr="009C1121">
        <w:rPr>
          <w:rFonts w:ascii="GHEA Grapalat" w:hAnsi="GHEA Grapalat" w:cs="Sylfaen"/>
          <w:b w:val="0"/>
          <w:sz w:val="22"/>
          <w:szCs w:val="22"/>
          <w:lang w:val="fr-CA"/>
        </w:rPr>
        <w:softHyphen/>
        <w:t>տու</w:t>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t>թյան կառա</w:t>
      </w:r>
      <w:r w:rsidRPr="009C1121">
        <w:rPr>
          <w:rFonts w:ascii="GHEA Grapalat" w:hAnsi="GHEA Grapalat" w:cs="Sylfaen"/>
          <w:b w:val="0"/>
          <w:sz w:val="22"/>
          <w:szCs w:val="22"/>
          <w:lang w:val="fr-CA"/>
        </w:rPr>
        <w:softHyphen/>
        <w:t>վա</w:t>
      </w:r>
      <w:r w:rsidRPr="009C1121">
        <w:rPr>
          <w:rFonts w:ascii="GHEA Grapalat" w:hAnsi="GHEA Grapalat" w:cs="Sylfaen"/>
          <w:b w:val="0"/>
          <w:sz w:val="22"/>
          <w:szCs w:val="22"/>
          <w:lang w:val="fr-CA"/>
        </w:rPr>
        <w:softHyphen/>
        <w:t>րու</w:t>
      </w:r>
      <w:r w:rsidRPr="009C1121">
        <w:rPr>
          <w:rFonts w:ascii="GHEA Grapalat" w:hAnsi="GHEA Grapalat" w:cs="Sylfaen"/>
          <w:b w:val="0"/>
          <w:sz w:val="22"/>
          <w:szCs w:val="22"/>
          <w:lang w:val="fr-CA"/>
        </w:rPr>
        <w:softHyphen/>
        <w:t>թյանեզրա</w:t>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t>կա</w:t>
      </w:r>
      <w:r w:rsidRPr="009C1121">
        <w:rPr>
          <w:rFonts w:ascii="GHEA Grapalat" w:hAnsi="GHEA Grapalat" w:cs="Sylfaen"/>
          <w:b w:val="0"/>
          <w:sz w:val="22"/>
          <w:szCs w:val="22"/>
          <w:lang w:val="fr-CA"/>
        </w:rPr>
        <w:softHyphen/>
        <w:t>ցու</w:t>
      </w:r>
      <w:r w:rsidRPr="009C1121">
        <w:rPr>
          <w:rFonts w:ascii="GHEA Grapalat" w:hAnsi="GHEA Grapalat" w:cs="Sylfaen"/>
          <w:b w:val="0"/>
          <w:sz w:val="22"/>
          <w:szCs w:val="22"/>
          <w:lang w:val="fr-CA"/>
        </w:rPr>
        <w:softHyphen/>
        <w:t>-</w:t>
      </w:r>
    </w:p>
    <w:p w:rsidR="005924C1" w:rsidRPr="009C1121" w:rsidRDefault="005924C1" w:rsidP="005924C1">
      <w:pPr>
        <w:pStyle w:val="Heading3"/>
        <w:tabs>
          <w:tab w:val="left" w:pos="720"/>
          <w:tab w:val="left" w:pos="1440"/>
          <w:tab w:val="left" w:pos="8280"/>
        </w:tabs>
        <w:spacing w:before="0" w:beforeAutospacing="0" w:after="0" w:afterAutospacing="0"/>
        <w:ind w:left="720" w:right="990"/>
        <w:jc w:val="center"/>
        <w:rPr>
          <w:rFonts w:ascii="GHEA Grapalat" w:hAnsi="GHEA Grapalat" w:cs="Sylfaen"/>
          <w:b w:val="0"/>
          <w:sz w:val="22"/>
          <w:szCs w:val="22"/>
          <w:lang w:val="fr-CA"/>
        </w:rPr>
      </w:pPr>
      <w:proofErr w:type="gramStart"/>
      <w:r w:rsidRPr="009C1121">
        <w:rPr>
          <w:rFonts w:ascii="GHEA Grapalat" w:hAnsi="GHEA Grapalat" w:cs="Sylfaen"/>
          <w:b w:val="0"/>
          <w:sz w:val="22"/>
          <w:szCs w:val="22"/>
          <w:lang w:val="fr-CA"/>
        </w:rPr>
        <w:t>թյան</w:t>
      </w:r>
      <w:proofErr w:type="gramEnd"/>
      <w:r w:rsidRPr="009C1121">
        <w:rPr>
          <w:rFonts w:ascii="GHEA Grapalat" w:hAnsi="GHEA Grapalat"/>
          <w:b w:val="0"/>
          <w:sz w:val="22"/>
          <w:szCs w:val="22"/>
          <w:lang w:val="fr-CA"/>
        </w:rPr>
        <w:t xml:space="preserve"> </w:t>
      </w:r>
      <w:r w:rsidRPr="009C1121">
        <w:rPr>
          <w:rFonts w:ascii="GHEA Grapalat" w:hAnsi="GHEA Grapalat" w:cs="Sylfaen"/>
          <w:b w:val="0"/>
          <w:sz w:val="22"/>
          <w:szCs w:val="22"/>
          <w:lang w:val="fr-CA"/>
        </w:rPr>
        <w:t>նա</w:t>
      </w:r>
      <w:r w:rsidRPr="009C1121">
        <w:rPr>
          <w:rFonts w:ascii="GHEA Grapalat" w:hAnsi="GHEA Grapalat" w:cs="Sylfaen"/>
          <w:b w:val="0"/>
          <w:sz w:val="22"/>
          <w:szCs w:val="22"/>
          <w:lang w:val="fr-CA"/>
        </w:rPr>
        <w:softHyphen/>
        <w:t>խա</w:t>
      </w:r>
      <w:r w:rsidRPr="009C1121">
        <w:rPr>
          <w:rFonts w:ascii="GHEA Grapalat" w:hAnsi="GHEA Grapalat" w:cs="Sylfaen"/>
          <w:b w:val="0"/>
          <w:sz w:val="22"/>
          <w:szCs w:val="22"/>
          <w:lang w:val="fr-CA"/>
        </w:rPr>
        <w:softHyphen/>
      </w:r>
      <w:r w:rsidRPr="009C1121">
        <w:rPr>
          <w:rFonts w:ascii="GHEA Grapalat" w:hAnsi="GHEA Grapalat" w:cs="Sylfaen"/>
          <w:b w:val="0"/>
          <w:sz w:val="22"/>
          <w:szCs w:val="22"/>
          <w:lang w:val="fr-CA"/>
        </w:rPr>
        <w:softHyphen/>
        <w:t>գծի մասին</w:t>
      </w:r>
    </w:p>
    <w:p w:rsidR="005924C1" w:rsidRPr="009C1121" w:rsidRDefault="005924C1" w:rsidP="005924C1">
      <w:pPr>
        <w:tabs>
          <w:tab w:val="left" w:pos="720"/>
          <w:tab w:val="left" w:pos="1440"/>
          <w:tab w:val="left" w:pos="8280"/>
        </w:tabs>
        <w:ind w:left="720" w:right="990"/>
        <w:jc w:val="both"/>
        <w:rPr>
          <w:rFonts w:ascii="GHEA Grapalat" w:hAnsi="GHEA Grapalat"/>
          <w:lang w:val="fr-CA"/>
        </w:rPr>
      </w:pPr>
      <w:r w:rsidRPr="009C1121">
        <w:rPr>
          <w:rFonts w:ascii="GHEA Grapalat" w:hAnsi="GHEA Grapalat"/>
          <w:lang w:val="fr-CA"/>
        </w:rPr>
        <w:t>-------------------------------------------------------------------------------------</w:t>
      </w:r>
    </w:p>
    <w:p w:rsidR="005924C1" w:rsidRPr="009C1121" w:rsidRDefault="005924C1" w:rsidP="005924C1">
      <w:pPr>
        <w:spacing w:line="360" w:lineRule="auto"/>
        <w:rPr>
          <w:rFonts w:ascii="GHEA Grapalat" w:eastAsia="Times New Roman" w:hAnsi="GHEA Grapalat" w:cs="Sylfaen"/>
          <w:bCs/>
          <w:lang w:val="fr-CA"/>
        </w:rPr>
      </w:pPr>
    </w:p>
    <w:p w:rsidR="005924C1" w:rsidRPr="009C1121" w:rsidRDefault="005924C1" w:rsidP="005924C1">
      <w:pPr>
        <w:pStyle w:val="Heading3"/>
        <w:spacing w:before="0" w:beforeAutospacing="0" w:after="0" w:afterAutospacing="0" w:line="360" w:lineRule="auto"/>
        <w:ind w:firstLine="720"/>
        <w:jc w:val="both"/>
        <w:rPr>
          <w:rFonts w:ascii="GHEA Grapalat" w:hAnsi="GHEA Grapalat"/>
          <w:b w:val="0"/>
          <w:sz w:val="22"/>
          <w:szCs w:val="22"/>
          <w:lang w:val="fr-CA"/>
        </w:rPr>
      </w:pPr>
      <w:r w:rsidRPr="009C1121">
        <w:rPr>
          <w:rFonts w:ascii="GHEA Grapalat" w:hAnsi="GHEA Grapalat"/>
          <w:b w:val="0"/>
          <w:sz w:val="22"/>
          <w:szCs w:val="22"/>
        </w:rPr>
        <w:t>Հավանություն</w:t>
      </w:r>
      <w:r w:rsidRPr="009C1121">
        <w:rPr>
          <w:rFonts w:ascii="GHEA Grapalat" w:hAnsi="GHEA Grapalat"/>
          <w:b w:val="0"/>
          <w:sz w:val="22"/>
          <w:szCs w:val="22"/>
          <w:lang w:val="fr-CA"/>
        </w:rPr>
        <w:t xml:space="preserve"> </w:t>
      </w:r>
      <w:r w:rsidRPr="009C1121">
        <w:rPr>
          <w:rFonts w:ascii="GHEA Grapalat" w:hAnsi="GHEA Grapalat"/>
          <w:b w:val="0"/>
          <w:sz w:val="22"/>
          <w:szCs w:val="22"/>
        </w:rPr>
        <w:t>տալ</w:t>
      </w:r>
      <w:r w:rsidRPr="009C1121">
        <w:rPr>
          <w:rFonts w:ascii="GHEA Grapalat" w:hAnsi="GHEA Grapalat"/>
          <w:b w:val="0"/>
          <w:sz w:val="22"/>
          <w:szCs w:val="22"/>
          <w:lang w:val="fr-CA"/>
        </w:rPr>
        <w:t xml:space="preserve"> «</w:t>
      </w:r>
      <w:r w:rsidRPr="009C1121">
        <w:rPr>
          <w:rFonts w:ascii="GHEA Grapalat" w:hAnsi="GHEA Grapalat"/>
          <w:b w:val="0"/>
          <w:sz w:val="22"/>
          <w:szCs w:val="22"/>
        </w:rPr>
        <w:t>Անձեռնմխելի</w:t>
      </w:r>
      <w:r w:rsidRPr="009C1121">
        <w:rPr>
          <w:rFonts w:ascii="GHEA Grapalat" w:hAnsi="GHEA Grapalat"/>
          <w:b w:val="0"/>
          <w:sz w:val="22"/>
          <w:szCs w:val="22"/>
          <w:lang w:val="fr-CA"/>
        </w:rPr>
        <w:t xml:space="preserve"> </w:t>
      </w:r>
      <w:r w:rsidRPr="009C1121">
        <w:rPr>
          <w:rFonts w:ascii="GHEA Grapalat" w:hAnsi="GHEA Grapalat"/>
          <w:b w:val="0"/>
          <w:sz w:val="22"/>
          <w:szCs w:val="22"/>
        </w:rPr>
        <w:t>կապիտալով</w:t>
      </w:r>
      <w:r w:rsidRPr="009C1121">
        <w:rPr>
          <w:rFonts w:ascii="GHEA Grapalat" w:hAnsi="GHEA Grapalat"/>
          <w:b w:val="0"/>
          <w:sz w:val="22"/>
          <w:szCs w:val="22"/>
          <w:lang w:val="fr-CA"/>
        </w:rPr>
        <w:t xml:space="preserve"> </w:t>
      </w:r>
      <w:r w:rsidRPr="009C1121">
        <w:rPr>
          <w:rFonts w:ascii="GHEA Grapalat" w:hAnsi="GHEA Grapalat"/>
          <w:b w:val="0"/>
          <w:sz w:val="22"/>
          <w:szCs w:val="22"/>
        </w:rPr>
        <w:t>հիմնադրամների</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w:t>
      </w:r>
      <w:r w:rsidRPr="009C1121">
        <w:rPr>
          <w:rFonts w:ascii="GHEA Grapalat" w:hAnsi="GHEA Grapalat"/>
          <w:b w:val="0"/>
          <w:sz w:val="22"/>
          <w:szCs w:val="22"/>
        </w:rPr>
        <w:t>Հիմնա</w:t>
      </w:r>
      <w:r w:rsidRPr="009C1121">
        <w:rPr>
          <w:rFonts w:ascii="GHEA Grapalat" w:hAnsi="GHEA Grapalat"/>
          <w:b w:val="0"/>
          <w:sz w:val="22"/>
          <w:szCs w:val="22"/>
          <w:lang w:val="fr-CA"/>
        </w:rPr>
        <w:softHyphen/>
      </w:r>
      <w:r w:rsidRPr="009C1121">
        <w:rPr>
          <w:rFonts w:ascii="GHEA Grapalat" w:hAnsi="GHEA Grapalat"/>
          <w:b w:val="0"/>
          <w:sz w:val="22"/>
          <w:szCs w:val="22"/>
        </w:rPr>
        <w:t>դրամ</w:t>
      </w:r>
      <w:r w:rsidRPr="009C1121">
        <w:rPr>
          <w:rFonts w:ascii="GHEA Grapalat" w:hAnsi="GHEA Grapalat"/>
          <w:b w:val="0"/>
          <w:sz w:val="22"/>
          <w:szCs w:val="22"/>
          <w:lang w:val="fr-CA"/>
        </w:rPr>
        <w:softHyphen/>
      </w:r>
      <w:r w:rsidRPr="009C1121">
        <w:rPr>
          <w:rFonts w:ascii="GHEA Grapalat" w:hAnsi="GHEA Grapalat"/>
          <w:b w:val="0"/>
          <w:sz w:val="22"/>
          <w:szCs w:val="22"/>
        </w:rPr>
        <w:t>ների</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xml:space="preserve">» </w:t>
      </w:r>
      <w:r w:rsidRPr="009C1121">
        <w:rPr>
          <w:rFonts w:ascii="GHEA Grapalat" w:hAnsi="GHEA Grapalat"/>
          <w:b w:val="0"/>
          <w:sz w:val="22"/>
          <w:szCs w:val="22"/>
        </w:rPr>
        <w:t>Հայաստանի</w:t>
      </w:r>
      <w:r w:rsidRPr="009C1121">
        <w:rPr>
          <w:rFonts w:ascii="GHEA Grapalat" w:hAnsi="GHEA Grapalat"/>
          <w:b w:val="0"/>
          <w:sz w:val="22"/>
          <w:szCs w:val="22"/>
          <w:lang w:val="fr-CA"/>
        </w:rPr>
        <w:t xml:space="preserve"> </w:t>
      </w:r>
      <w:r w:rsidRPr="009C1121">
        <w:rPr>
          <w:rFonts w:ascii="GHEA Grapalat" w:hAnsi="GHEA Grapalat"/>
          <w:b w:val="0"/>
          <w:sz w:val="22"/>
          <w:szCs w:val="22"/>
        </w:rPr>
        <w:t>Հանրապետության</w:t>
      </w:r>
      <w:r w:rsidRPr="009C1121">
        <w:rPr>
          <w:rFonts w:ascii="GHEA Grapalat" w:hAnsi="GHEA Grapalat"/>
          <w:b w:val="0"/>
          <w:sz w:val="22"/>
          <w:szCs w:val="22"/>
          <w:lang w:val="fr-CA"/>
        </w:rPr>
        <w:t xml:space="preserve"> </w:t>
      </w:r>
      <w:r w:rsidRPr="009C1121">
        <w:rPr>
          <w:rFonts w:ascii="GHEA Grapalat" w:hAnsi="GHEA Grapalat"/>
          <w:b w:val="0"/>
          <w:sz w:val="22"/>
          <w:szCs w:val="22"/>
        </w:rPr>
        <w:t>օրենքում</w:t>
      </w:r>
      <w:r w:rsidRPr="009C1121">
        <w:rPr>
          <w:rFonts w:ascii="GHEA Grapalat" w:hAnsi="GHEA Grapalat"/>
          <w:b w:val="0"/>
          <w:sz w:val="22"/>
          <w:szCs w:val="22"/>
          <w:lang w:val="fr-CA"/>
        </w:rPr>
        <w:t xml:space="preserve"> </w:t>
      </w:r>
      <w:r w:rsidRPr="009C1121">
        <w:rPr>
          <w:rFonts w:ascii="GHEA Grapalat" w:hAnsi="GHEA Grapalat"/>
          <w:b w:val="0"/>
          <w:sz w:val="22"/>
          <w:szCs w:val="22"/>
        </w:rPr>
        <w:t>լրացում</w:t>
      </w:r>
      <w:r w:rsidRPr="009C1121">
        <w:rPr>
          <w:rFonts w:ascii="GHEA Grapalat" w:hAnsi="GHEA Grapalat"/>
          <w:b w:val="0"/>
          <w:sz w:val="22"/>
          <w:szCs w:val="22"/>
          <w:lang w:val="fr-CA"/>
        </w:rPr>
        <w:t xml:space="preserve"> </w:t>
      </w:r>
      <w:r w:rsidRPr="009C1121">
        <w:rPr>
          <w:rFonts w:ascii="GHEA Grapalat" w:hAnsi="GHEA Grapalat"/>
          <w:b w:val="0"/>
          <w:sz w:val="22"/>
          <w:szCs w:val="22"/>
        </w:rPr>
        <w:t>կատարելու</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w:t>
      </w:r>
      <w:r w:rsidRPr="009C1121">
        <w:rPr>
          <w:rFonts w:ascii="GHEA Grapalat" w:hAnsi="GHEA Grapalat"/>
          <w:b w:val="0"/>
          <w:sz w:val="22"/>
          <w:szCs w:val="22"/>
        </w:rPr>
        <w:t>Շա</w:t>
      </w:r>
      <w:r w:rsidRPr="009C1121">
        <w:rPr>
          <w:rFonts w:ascii="GHEA Grapalat" w:hAnsi="GHEA Grapalat"/>
          <w:b w:val="0"/>
          <w:sz w:val="22"/>
          <w:szCs w:val="22"/>
          <w:lang w:val="fr-CA"/>
        </w:rPr>
        <w:softHyphen/>
      </w:r>
      <w:r w:rsidRPr="009C1121">
        <w:rPr>
          <w:rFonts w:ascii="GHEA Grapalat" w:hAnsi="GHEA Grapalat"/>
          <w:b w:val="0"/>
          <w:sz w:val="22"/>
          <w:szCs w:val="22"/>
        </w:rPr>
        <w:t>հութահարկի</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xml:space="preserve">» </w:t>
      </w:r>
      <w:r w:rsidRPr="009C1121">
        <w:rPr>
          <w:rFonts w:ascii="GHEA Grapalat" w:hAnsi="GHEA Grapalat"/>
          <w:b w:val="0"/>
          <w:sz w:val="22"/>
          <w:szCs w:val="22"/>
        </w:rPr>
        <w:t>Հայաստանի</w:t>
      </w:r>
      <w:r w:rsidRPr="009C1121">
        <w:rPr>
          <w:rFonts w:ascii="GHEA Grapalat" w:hAnsi="GHEA Grapalat"/>
          <w:b w:val="0"/>
          <w:sz w:val="22"/>
          <w:szCs w:val="22"/>
          <w:lang w:val="fr-CA"/>
        </w:rPr>
        <w:t xml:space="preserve"> </w:t>
      </w:r>
      <w:r w:rsidRPr="009C1121">
        <w:rPr>
          <w:rFonts w:ascii="GHEA Grapalat" w:hAnsi="GHEA Grapalat"/>
          <w:b w:val="0"/>
          <w:sz w:val="22"/>
          <w:szCs w:val="22"/>
        </w:rPr>
        <w:t>Հանրապետության</w:t>
      </w:r>
      <w:r w:rsidRPr="009C1121">
        <w:rPr>
          <w:rFonts w:ascii="GHEA Grapalat" w:hAnsi="GHEA Grapalat"/>
          <w:b w:val="0"/>
          <w:sz w:val="22"/>
          <w:szCs w:val="22"/>
          <w:lang w:val="fr-CA"/>
        </w:rPr>
        <w:t xml:space="preserve"> </w:t>
      </w:r>
      <w:r w:rsidRPr="009C1121">
        <w:rPr>
          <w:rFonts w:ascii="GHEA Grapalat" w:hAnsi="GHEA Grapalat"/>
          <w:b w:val="0"/>
          <w:sz w:val="22"/>
          <w:szCs w:val="22"/>
        </w:rPr>
        <w:t>օրենքում</w:t>
      </w:r>
      <w:r w:rsidRPr="009C1121">
        <w:rPr>
          <w:rFonts w:ascii="GHEA Grapalat" w:hAnsi="GHEA Grapalat"/>
          <w:b w:val="0"/>
          <w:sz w:val="22"/>
          <w:szCs w:val="22"/>
          <w:lang w:val="fr-CA"/>
        </w:rPr>
        <w:t xml:space="preserve"> </w:t>
      </w:r>
      <w:r w:rsidRPr="009C1121">
        <w:rPr>
          <w:rFonts w:ascii="GHEA Grapalat" w:hAnsi="GHEA Grapalat"/>
          <w:b w:val="0"/>
          <w:sz w:val="22"/>
          <w:szCs w:val="22"/>
        </w:rPr>
        <w:t>լրացում</w:t>
      </w:r>
      <w:r w:rsidRPr="009C1121">
        <w:rPr>
          <w:rFonts w:ascii="GHEA Grapalat" w:hAnsi="GHEA Grapalat"/>
          <w:b w:val="0"/>
          <w:sz w:val="22"/>
          <w:szCs w:val="22"/>
          <w:lang w:val="fr-CA"/>
        </w:rPr>
        <w:t xml:space="preserve"> </w:t>
      </w:r>
      <w:r w:rsidRPr="009C1121">
        <w:rPr>
          <w:rFonts w:ascii="GHEA Grapalat" w:hAnsi="GHEA Grapalat"/>
          <w:b w:val="0"/>
          <w:sz w:val="22"/>
          <w:szCs w:val="22"/>
        </w:rPr>
        <w:t>կատարելու</w:t>
      </w:r>
      <w:r w:rsidRPr="009C1121">
        <w:rPr>
          <w:rFonts w:ascii="GHEA Grapalat" w:hAnsi="GHEA Grapalat"/>
          <w:b w:val="0"/>
          <w:sz w:val="22"/>
          <w:szCs w:val="22"/>
          <w:lang w:val="fr-CA"/>
        </w:rPr>
        <w:t xml:space="preserve"> </w:t>
      </w:r>
      <w:r w:rsidRPr="009C1121">
        <w:rPr>
          <w:rFonts w:ascii="GHEA Grapalat" w:hAnsi="GHEA Grapalat"/>
          <w:b w:val="0"/>
          <w:sz w:val="22"/>
          <w:szCs w:val="22"/>
        </w:rPr>
        <w:t>մա</w:t>
      </w:r>
      <w:r w:rsidRPr="009C1121">
        <w:rPr>
          <w:rFonts w:ascii="GHEA Grapalat" w:hAnsi="GHEA Grapalat"/>
          <w:b w:val="0"/>
          <w:sz w:val="22"/>
          <w:szCs w:val="22"/>
          <w:lang w:val="fr-CA"/>
        </w:rPr>
        <w:softHyphen/>
      </w:r>
      <w:r w:rsidRPr="009C1121">
        <w:rPr>
          <w:rFonts w:ascii="GHEA Grapalat" w:hAnsi="GHEA Grapalat"/>
          <w:b w:val="0"/>
          <w:sz w:val="22"/>
          <w:szCs w:val="22"/>
        </w:rPr>
        <w:t>սին</w:t>
      </w:r>
      <w:r w:rsidRPr="009C1121">
        <w:rPr>
          <w:rFonts w:ascii="GHEA Grapalat" w:hAnsi="GHEA Grapalat"/>
          <w:b w:val="0"/>
          <w:sz w:val="22"/>
          <w:szCs w:val="22"/>
          <w:lang w:val="fr-CA"/>
        </w:rPr>
        <w:t>», «</w:t>
      </w:r>
      <w:r w:rsidRPr="009C1121">
        <w:rPr>
          <w:rFonts w:ascii="GHEA Grapalat" w:hAnsi="GHEA Grapalat"/>
          <w:b w:val="0"/>
          <w:sz w:val="22"/>
          <w:szCs w:val="22"/>
        </w:rPr>
        <w:t>Ավելացված</w:t>
      </w:r>
      <w:r w:rsidRPr="009C1121">
        <w:rPr>
          <w:rFonts w:ascii="GHEA Grapalat" w:hAnsi="GHEA Grapalat"/>
          <w:b w:val="0"/>
          <w:sz w:val="22"/>
          <w:szCs w:val="22"/>
          <w:lang w:val="fr-CA"/>
        </w:rPr>
        <w:t xml:space="preserve"> </w:t>
      </w:r>
      <w:r w:rsidRPr="009C1121">
        <w:rPr>
          <w:rFonts w:ascii="GHEA Grapalat" w:hAnsi="GHEA Grapalat"/>
          <w:b w:val="0"/>
          <w:sz w:val="22"/>
          <w:szCs w:val="22"/>
        </w:rPr>
        <w:t>արժեքի</w:t>
      </w:r>
      <w:r w:rsidRPr="009C1121">
        <w:rPr>
          <w:rFonts w:ascii="GHEA Grapalat" w:hAnsi="GHEA Grapalat"/>
          <w:b w:val="0"/>
          <w:sz w:val="22"/>
          <w:szCs w:val="22"/>
          <w:lang w:val="fr-CA"/>
        </w:rPr>
        <w:t xml:space="preserve"> </w:t>
      </w:r>
      <w:r w:rsidRPr="009C1121">
        <w:rPr>
          <w:rFonts w:ascii="GHEA Grapalat" w:hAnsi="GHEA Grapalat"/>
          <w:b w:val="0"/>
          <w:sz w:val="22"/>
          <w:szCs w:val="22"/>
        </w:rPr>
        <w:t>հարկի</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xml:space="preserve">» </w:t>
      </w:r>
      <w:r w:rsidRPr="009C1121">
        <w:rPr>
          <w:rFonts w:ascii="GHEA Grapalat" w:hAnsi="GHEA Grapalat"/>
          <w:b w:val="0"/>
          <w:sz w:val="22"/>
          <w:szCs w:val="22"/>
        </w:rPr>
        <w:t>Հայաստանի</w:t>
      </w:r>
      <w:r w:rsidRPr="009C1121">
        <w:rPr>
          <w:rFonts w:ascii="GHEA Grapalat" w:hAnsi="GHEA Grapalat"/>
          <w:b w:val="0"/>
          <w:sz w:val="22"/>
          <w:szCs w:val="22"/>
          <w:lang w:val="fr-CA"/>
        </w:rPr>
        <w:t xml:space="preserve"> </w:t>
      </w:r>
      <w:r w:rsidRPr="009C1121">
        <w:rPr>
          <w:rFonts w:ascii="GHEA Grapalat" w:hAnsi="GHEA Grapalat"/>
          <w:b w:val="0"/>
          <w:sz w:val="22"/>
          <w:szCs w:val="22"/>
        </w:rPr>
        <w:t>Հանրապետության</w:t>
      </w:r>
      <w:r w:rsidRPr="009C1121">
        <w:rPr>
          <w:rFonts w:ascii="GHEA Grapalat" w:hAnsi="GHEA Grapalat"/>
          <w:b w:val="0"/>
          <w:sz w:val="22"/>
          <w:szCs w:val="22"/>
          <w:lang w:val="fr-CA"/>
        </w:rPr>
        <w:t xml:space="preserve"> </w:t>
      </w:r>
      <w:r w:rsidRPr="009C1121">
        <w:rPr>
          <w:rFonts w:ascii="GHEA Grapalat" w:hAnsi="GHEA Grapalat"/>
          <w:b w:val="0"/>
          <w:sz w:val="22"/>
          <w:szCs w:val="22"/>
        </w:rPr>
        <w:t>օրենքում</w:t>
      </w:r>
      <w:r w:rsidRPr="009C1121">
        <w:rPr>
          <w:rFonts w:ascii="GHEA Grapalat" w:hAnsi="GHEA Grapalat"/>
          <w:b w:val="0"/>
          <w:sz w:val="22"/>
          <w:szCs w:val="22"/>
          <w:lang w:val="fr-CA"/>
        </w:rPr>
        <w:t xml:space="preserve"> </w:t>
      </w:r>
      <w:r w:rsidRPr="009C1121">
        <w:rPr>
          <w:rFonts w:ascii="GHEA Grapalat" w:hAnsi="GHEA Grapalat"/>
          <w:b w:val="0"/>
          <w:sz w:val="22"/>
          <w:szCs w:val="22"/>
        </w:rPr>
        <w:t>լրա</w:t>
      </w:r>
      <w:r w:rsidRPr="009C1121">
        <w:rPr>
          <w:rFonts w:ascii="GHEA Grapalat" w:hAnsi="GHEA Grapalat"/>
          <w:b w:val="0"/>
          <w:sz w:val="22"/>
          <w:szCs w:val="22"/>
          <w:lang w:val="fr-CA"/>
        </w:rPr>
        <w:softHyphen/>
      </w:r>
      <w:r w:rsidRPr="009C1121">
        <w:rPr>
          <w:rFonts w:ascii="GHEA Grapalat" w:hAnsi="GHEA Grapalat"/>
          <w:b w:val="0"/>
          <w:sz w:val="22"/>
          <w:szCs w:val="22"/>
        </w:rPr>
        <w:t>ցում</w:t>
      </w:r>
      <w:r w:rsidRPr="009C1121">
        <w:rPr>
          <w:rFonts w:ascii="GHEA Grapalat" w:hAnsi="GHEA Grapalat"/>
          <w:b w:val="0"/>
          <w:sz w:val="22"/>
          <w:szCs w:val="22"/>
          <w:lang w:val="fr-CA"/>
        </w:rPr>
        <w:t xml:space="preserve"> </w:t>
      </w:r>
      <w:r w:rsidRPr="009C1121">
        <w:rPr>
          <w:rFonts w:ascii="GHEA Grapalat" w:hAnsi="GHEA Grapalat"/>
          <w:b w:val="0"/>
          <w:sz w:val="22"/>
          <w:szCs w:val="22"/>
        </w:rPr>
        <w:t>կատարելու</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w:t>
      </w:r>
      <w:r w:rsidRPr="009C1121">
        <w:rPr>
          <w:rFonts w:ascii="GHEA Grapalat" w:hAnsi="GHEA Grapalat"/>
          <w:b w:val="0"/>
          <w:sz w:val="22"/>
          <w:szCs w:val="22"/>
        </w:rPr>
        <w:t>Եկամտային</w:t>
      </w:r>
      <w:r w:rsidRPr="009C1121">
        <w:rPr>
          <w:rFonts w:ascii="GHEA Grapalat" w:hAnsi="GHEA Grapalat"/>
          <w:b w:val="0"/>
          <w:sz w:val="22"/>
          <w:szCs w:val="22"/>
          <w:lang w:val="fr-CA"/>
        </w:rPr>
        <w:t xml:space="preserve"> </w:t>
      </w:r>
      <w:r w:rsidRPr="009C1121">
        <w:rPr>
          <w:rFonts w:ascii="GHEA Grapalat" w:hAnsi="GHEA Grapalat"/>
          <w:b w:val="0"/>
          <w:sz w:val="22"/>
          <w:szCs w:val="22"/>
        </w:rPr>
        <w:t>հարկի</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xml:space="preserve">» </w:t>
      </w:r>
      <w:r w:rsidRPr="009C1121">
        <w:rPr>
          <w:rFonts w:ascii="GHEA Grapalat" w:hAnsi="GHEA Grapalat"/>
          <w:b w:val="0"/>
          <w:sz w:val="22"/>
          <w:szCs w:val="22"/>
        </w:rPr>
        <w:t>Հայաստանի</w:t>
      </w:r>
      <w:r w:rsidRPr="009C1121">
        <w:rPr>
          <w:rFonts w:ascii="GHEA Grapalat" w:hAnsi="GHEA Grapalat"/>
          <w:b w:val="0"/>
          <w:sz w:val="22"/>
          <w:szCs w:val="22"/>
          <w:lang w:val="fr-CA"/>
        </w:rPr>
        <w:t xml:space="preserve"> </w:t>
      </w:r>
      <w:r w:rsidRPr="009C1121">
        <w:rPr>
          <w:rFonts w:ascii="GHEA Grapalat" w:hAnsi="GHEA Grapalat"/>
          <w:b w:val="0"/>
          <w:sz w:val="22"/>
          <w:szCs w:val="22"/>
        </w:rPr>
        <w:t>Հանրապետության</w:t>
      </w:r>
      <w:r w:rsidRPr="009C1121">
        <w:rPr>
          <w:rFonts w:ascii="GHEA Grapalat" w:hAnsi="GHEA Grapalat"/>
          <w:b w:val="0"/>
          <w:sz w:val="22"/>
          <w:szCs w:val="22"/>
          <w:lang w:val="fr-CA"/>
        </w:rPr>
        <w:t xml:space="preserve"> </w:t>
      </w:r>
      <w:r w:rsidRPr="009C1121">
        <w:rPr>
          <w:rFonts w:ascii="GHEA Grapalat" w:hAnsi="GHEA Grapalat"/>
          <w:b w:val="0"/>
          <w:sz w:val="22"/>
          <w:szCs w:val="22"/>
        </w:rPr>
        <w:t>օրեն</w:t>
      </w:r>
      <w:r w:rsidRPr="009C1121">
        <w:rPr>
          <w:rFonts w:ascii="GHEA Grapalat" w:hAnsi="GHEA Grapalat"/>
          <w:b w:val="0"/>
          <w:sz w:val="22"/>
          <w:szCs w:val="22"/>
          <w:lang w:val="fr-CA"/>
        </w:rPr>
        <w:softHyphen/>
      </w:r>
      <w:r w:rsidRPr="009C1121">
        <w:rPr>
          <w:rFonts w:ascii="GHEA Grapalat" w:hAnsi="GHEA Grapalat"/>
          <w:b w:val="0"/>
          <w:sz w:val="22"/>
          <w:szCs w:val="22"/>
        </w:rPr>
        <w:t>քում</w:t>
      </w:r>
      <w:r w:rsidRPr="009C1121">
        <w:rPr>
          <w:rFonts w:ascii="GHEA Grapalat" w:hAnsi="GHEA Grapalat"/>
          <w:b w:val="0"/>
          <w:sz w:val="22"/>
          <w:szCs w:val="22"/>
          <w:lang w:val="fr-CA"/>
        </w:rPr>
        <w:t xml:space="preserve"> </w:t>
      </w:r>
      <w:r w:rsidRPr="009C1121">
        <w:rPr>
          <w:rFonts w:ascii="GHEA Grapalat" w:hAnsi="GHEA Grapalat"/>
          <w:b w:val="0"/>
          <w:sz w:val="22"/>
          <w:szCs w:val="22"/>
        </w:rPr>
        <w:t>լրացում</w:t>
      </w:r>
      <w:r w:rsidRPr="009C1121">
        <w:rPr>
          <w:rFonts w:ascii="GHEA Grapalat" w:hAnsi="GHEA Grapalat"/>
          <w:b w:val="0"/>
          <w:sz w:val="22"/>
          <w:szCs w:val="22"/>
          <w:lang w:val="fr-CA"/>
        </w:rPr>
        <w:t xml:space="preserve"> </w:t>
      </w:r>
      <w:r w:rsidRPr="009C1121">
        <w:rPr>
          <w:rFonts w:ascii="GHEA Grapalat" w:hAnsi="GHEA Grapalat"/>
          <w:b w:val="0"/>
          <w:sz w:val="22"/>
          <w:szCs w:val="22"/>
        </w:rPr>
        <w:t>կատարելու</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w:t>
      </w:r>
      <w:r w:rsidRPr="009C1121">
        <w:rPr>
          <w:rFonts w:ascii="GHEA Grapalat" w:hAnsi="GHEA Grapalat"/>
          <w:b w:val="0"/>
          <w:sz w:val="22"/>
          <w:szCs w:val="22"/>
        </w:rPr>
        <w:t>Բարեգործության</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xml:space="preserve">» </w:t>
      </w:r>
      <w:r w:rsidRPr="009C1121">
        <w:rPr>
          <w:rFonts w:ascii="GHEA Grapalat" w:hAnsi="GHEA Grapalat"/>
          <w:b w:val="0"/>
          <w:sz w:val="22"/>
          <w:szCs w:val="22"/>
        </w:rPr>
        <w:t>Հայաստանի</w:t>
      </w:r>
      <w:r w:rsidRPr="009C1121">
        <w:rPr>
          <w:rFonts w:ascii="GHEA Grapalat" w:hAnsi="GHEA Grapalat"/>
          <w:b w:val="0"/>
          <w:sz w:val="22"/>
          <w:szCs w:val="22"/>
          <w:lang w:val="fr-CA"/>
        </w:rPr>
        <w:t xml:space="preserve"> </w:t>
      </w:r>
      <w:r w:rsidRPr="009C1121">
        <w:rPr>
          <w:rFonts w:ascii="GHEA Grapalat" w:hAnsi="GHEA Grapalat"/>
          <w:b w:val="0"/>
          <w:sz w:val="22"/>
          <w:szCs w:val="22"/>
        </w:rPr>
        <w:t>Հան</w:t>
      </w:r>
      <w:r w:rsidRPr="009C1121">
        <w:rPr>
          <w:rFonts w:ascii="GHEA Grapalat" w:hAnsi="GHEA Grapalat"/>
          <w:b w:val="0"/>
          <w:sz w:val="22"/>
          <w:szCs w:val="22"/>
          <w:lang w:val="fr-CA"/>
        </w:rPr>
        <w:softHyphen/>
      </w:r>
      <w:r w:rsidRPr="009C1121">
        <w:rPr>
          <w:rFonts w:ascii="GHEA Grapalat" w:hAnsi="GHEA Grapalat"/>
          <w:b w:val="0"/>
          <w:sz w:val="22"/>
          <w:szCs w:val="22"/>
        </w:rPr>
        <w:t>րա</w:t>
      </w:r>
      <w:r w:rsidRPr="009C1121">
        <w:rPr>
          <w:rFonts w:ascii="GHEA Grapalat" w:hAnsi="GHEA Grapalat"/>
          <w:b w:val="0"/>
          <w:sz w:val="22"/>
          <w:szCs w:val="22"/>
          <w:lang w:val="fr-CA"/>
        </w:rPr>
        <w:softHyphen/>
      </w:r>
      <w:r w:rsidRPr="009C1121">
        <w:rPr>
          <w:rFonts w:ascii="GHEA Grapalat" w:hAnsi="GHEA Grapalat"/>
          <w:b w:val="0"/>
          <w:sz w:val="22"/>
          <w:szCs w:val="22"/>
        </w:rPr>
        <w:t>պե</w:t>
      </w:r>
      <w:r w:rsidRPr="009C1121">
        <w:rPr>
          <w:rFonts w:ascii="GHEA Grapalat" w:hAnsi="GHEA Grapalat"/>
          <w:b w:val="0"/>
          <w:sz w:val="22"/>
          <w:szCs w:val="22"/>
          <w:lang w:val="fr-CA"/>
        </w:rPr>
        <w:softHyphen/>
      </w:r>
      <w:r w:rsidRPr="009C1121">
        <w:rPr>
          <w:rFonts w:ascii="GHEA Grapalat" w:hAnsi="GHEA Grapalat"/>
          <w:b w:val="0"/>
          <w:sz w:val="22"/>
          <w:szCs w:val="22"/>
        </w:rPr>
        <w:t>տու</w:t>
      </w:r>
      <w:r w:rsidRPr="009C1121">
        <w:rPr>
          <w:rFonts w:ascii="GHEA Grapalat" w:hAnsi="GHEA Grapalat"/>
          <w:b w:val="0"/>
          <w:sz w:val="22"/>
          <w:szCs w:val="22"/>
          <w:lang w:val="fr-CA"/>
        </w:rPr>
        <w:softHyphen/>
      </w:r>
      <w:r w:rsidRPr="009C1121">
        <w:rPr>
          <w:rFonts w:ascii="GHEA Grapalat" w:hAnsi="GHEA Grapalat"/>
          <w:b w:val="0"/>
          <w:sz w:val="22"/>
          <w:szCs w:val="22"/>
        </w:rPr>
        <w:t>թյան</w:t>
      </w:r>
      <w:r w:rsidRPr="009C1121">
        <w:rPr>
          <w:rFonts w:ascii="GHEA Grapalat" w:hAnsi="GHEA Grapalat"/>
          <w:b w:val="0"/>
          <w:sz w:val="22"/>
          <w:szCs w:val="22"/>
          <w:lang w:val="fr-CA"/>
        </w:rPr>
        <w:t xml:space="preserve"> </w:t>
      </w:r>
      <w:r w:rsidRPr="009C1121">
        <w:rPr>
          <w:rFonts w:ascii="GHEA Grapalat" w:hAnsi="GHEA Grapalat"/>
          <w:b w:val="0"/>
          <w:sz w:val="22"/>
          <w:szCs w:val="22"/>
        </w:rPr>
        <w:t>օրենքում</w:t>
      </w:r>
      <w:r w:rsidRPr="009C1121">
        <w:rPr>
          <w:rFonts w:ascii="GHEA Grapalat" w:hAnsi="GHEA Grapalat"/>
          <w:b w:val="0"/>
          <w:sz w:val="22"/>
          <w:szCs w:val="22"/>
          <w:lang w:val="fr-CA"/>
        </w:rPr>
        <w:t xml:space="preserve"> </w:t>
      </w:r>
      <w:r w:rsidRPr="009C1121">
        <w:rPr>
          <w:rFonts w:ascii="GHEA Grapalat" w:hAnsi="GHEA Grapalat"/>
          <w:b w:val="0"/>
          <w:sz w:val="22"/>
          <w:szCs w:val="22"/>
        </w:rPr>
        <w:t>լրացում</w:t>
      </w:r>
      <w:r w:rsidRPr="009C1121">
        <w:rPr>
          <w:rFonts w:ascii="GHEA Grapalat" w:hAnsi="GHEA Grapalat"/>
          <w:b w:val="0"/>
          <w:sz w:val="22"/>
          <w:szCs w:val="22"/>
          <w:lang w:val="fr-CA"/>
        </w:rPr>
        <w:t xml:space="preserve"> </w:t>
      </w:r>
      <w:r w:rsidRPr="009C1121">
        <w:rPr>
          <w:rFonts w:ascii="GHEA Grapalat" w:hAnsi="GHEA Grapalat"/>
          <w:b w:val="0"/>
          <w:sz w:val="22"/>
          <w:szCs w:val="22"/>
        </w:rPr>
        <w:t>կատարելու</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xml:space="preserve">» </w:t>
      </w:r>
      <w:r w:rsidRPr="009C1121">
        <w:rPr>
          <w:rFonts w:ascii="GHEA Grapalat" w:hAnsi="GHEA Grapalat"/>
          <w:b w:val="0"/>
          <w:sz w:val="22"/>
          <w:szCs w:val="22"/>
        </w:rPr>
        <w:t>և</w:t>
      </w:r>
      <w:r w:rsidRPr="009C1121">
        <w:rPr>
          <w:rFonts w:ascii="GHEA Grapalat" w:hAnsi="GHEA Grapalat"/>
          <w:b w:val="0"/>
          <w:sz w:val="22"/>
          <w:szCs w:val="22"/>
          <w:lang w:val="fr-CA"/>
        </w:rPr>
        <w:t xml:space="preserve"> «</w:t>
      </w:r>
      <w:r w:rsidRPr="009C1121">
        <w:rPr>
          <w:rFonts w:ascii="GHEA Grapalat" w:hAnsi="GHEA Grapalat"/>
          <w:b w:val="0"/>
          <w:sz w:val="22"/>
          <w:szCs w:val="22"/>
        </w:rPr>
        <w:t>Արժեթղթերի</w:t>
      </w:r>
      <w:r w:rsidRPr="009C1121">
        <w:rPr>
          <w:rFonts w:ascii="GHEA Grapalat" w:hAnsi="GHEA Grapalat"/>
          <w:b w:val="0"/>
          <w:sz w:val="22"/>
          <w:szCs w:val="22"/>
          <w:lang w:val="fr-CA"/>
        </w:rPr>
        <w:t xml:space="preserve"> </w:t>
      </w:r>
      <w:r w:rsidRPr="009C1121">
        <w:rPr>
          <w:rFonts w:ascii="GHEA Grapalat" w:hAnsi="GHEA Grapalat"/>
          <w:b w:val="0"/>
          <w:sz w:val="22"/>
          <w:szCs w:val="22"/>
        </w:rPr>
        <w:t>շուկայի</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xml:space="preserve">» </w:t>
      </w:r>
      <w:r w:rsidRPr="009C1121">
        <w:rPr>
          <w:rFonts w:ascii="GHEA Grapalat" w:hAnsi="GHEA Grapalat"/>
          <w:b w:val="0"/>
          <w:sz w:val="22"/>
          <w:szCs w:val="22"/>
        </w:rPr>
        <w:t>Հայաս</w:t>
      </w:r>
      <w:r w:rsidRPr="009C1121">
        <w:rPr>
          <w:rFonts w:ascii="GHEA Grapalat" w:hAnsi="GHEA Grapalat"/>
          <w:b w:val="0"/>
          <w:sz w:val="22"/>
          <w:szCs w:val="22"/>
          <w:lang w:val="fr-CA"/>
        </w:rPr>
        <w:softHyphen/>
      </w:r>
      <w:r w:rsidRPr="009C1121">
        <w:rPr>
          <w:rFonts w:ascii="GHEA Grapalat" w:hAnsi="GHEA Grapalat"/>
          <w:b w:val="0"/>
          <w:sz w:val="22"/>
          <w:szCs w:val="22"/>
        </w:rPr>
        <w:t>տա</w:t>
      </w:r>
      <w:r w:rsidRPr="009C1121">
        <w:rPr>
          <w:rFonts w:ascii="GHEA Grapalat" w:hAnsi="GHEA Grapalat"/>
          <w:b w:val="0"/>
          <w:sz w:val="22"/>
          <w:szCs w:val="22"/>
          <w:lang w:val="fr-CA"/>
        </w:rPr>
        <w:softHyphen/>
      </w:r>
      <w:r w:rsidRPr="009C1121">
        <w:rPr>
          <w:rFonts w:ascii="GHEA Grapalat" w:hAnsi="GHEA Grapalat"/>
          <w:b w:val="0"/>
          <w:sz w:val="22"/>
          <w:szCs w:val="22"/>
        </w:rPr>
        <w:t>նի</w:t>
      </w:r>
      <w:r w:rsidRPr="009C1121">
        <w:rPr>
          <w:rFonts w:ascii="GHEA Grapalat" w:hAnsi="GHEA Grapalat"/>
          <w:b w:val="0"/>
          <w:sz w:val="22"/>
          <w:szCs w:val="22"/>
          <w:lang w:val="fr-CA"/>
        </w:rPr>
        <w:t xml:space="preserve"> </w:t>
      </w:r>
      <w:r w:rsidRPr="009C1121">
        <w:rPr>
          <w:rFonts w:ascii="GHEA Grapalat" w:hAnsi="GHEA Grapalat"/>
          <w:b w:val="0"/>
          <w:sz w:val="22"/>
          <w:szCs w:val="22"/>
        </w:rPr>
        <w:t>Հանրապետության</w:t>
      </w:r>
      <w:r w:rsidRPr="009C1121">
        <w:rPr>
          <w:rFonts w:ascii="GHEA Grapalat" w:hAnsi="GHEA Grapalat"/>
          <w:b w:val="0"/>
          <w:sz w:val="22"/>
          <w:szCs w:val="22"/>
          <w:lang w:val="fr-CA"/>
        </w:rPr>
        <w:t xml:space="preserve"> </w:t>
      </w:r>
      <w:r w:rsidRPr="009C1121">
        <w:rPr>
          <w:rFonts w:ascii="GHEA Grapalat" w:hAnsi="GHEA Grapalat"/>
          <w:b w:val="0"/>
          <w:sz w:val="22"/>
          <w:szCs w:val="22"/>
        </w:rPr>
        <w:t>օրենքում</w:t>
      </w:r>
      <w:r w:rsidRPr="009C1121">
        <w:rPr>
          <w:rFonts w:ascii="GHEA Grapalat" w:hAnsi="GHEA Grapalat"/>
          <w:b w:val="0"/>
          <w:sz w:val="22"/>
          <w:szCs w:val="22"/>
          <w:lang w:val="fr-CA"/>
        </w:rPr>
        <w:t xml:space="preserve"> </w:t>
      </w:r>
      <w:r w:rsidRPr="009C1121">
        <w:rPr>
          <w:rFonts w:ascii="GHEA Grapalat" w:hAnsi="GHEA Grapalat"/>
          <w:b w:val="0"/>
          <w:sz w:val="22"/>
          <w:szCs w:val="22"/>
        </w:rPr>
        <w:t>լրացում</w:t>
      </w:r>
      <w:r w:rsidRPr="009C1121">
        <w:rPr>
          <w:rFonts w:ascii="GHEA Grapalat" w:hAnsi="GHEA Grapalat"/>
          <w:b w:val="0"/>
          <w:sz w:val="22"/>
          <w:szCs w:val="22"/>
          <w:lang w:val="fr-CA"/>
        </w:rPr>
        <w:t xml:space="preserve"> </w:t>
      </w:r>
      <w:r w:rsidRPr="009C1121">
        <w:rPr>
          <w:rFonts w:ascii="GHEA Grapalat" w:hAnsi="GHEA Grapalat"/>
          <w:b w:val="0"/>
          <w:sz w:val="22"/>
          <w:szCs w:val="22"/>
        </w:rPr>
        <w:t>կատարելու</w:t>
      </w:r>
      <w:r w:rsidRPr="009C1121">
        <w:rPr>
          <w:rFonts w:ascii="GHEA Grapalat" w:hAnsi="GHEA Grapalat"/>
          <w:b w:val="0"/>
          <w:sz w:val="22"/>
          <w:szCs w:val="22"/>
          <w:lang w:val="fr-CA"/>
        </w:rPr>
        <w:t xml:space="preserve"> </w:t>
      </w:r>
      <w:r w:rsidRPr="009C1121">
        <w:rPr>
          <w:rFonts w:ascii="GHEA Grapalat" w:hAnsi="GHEA Grapalat"/>
          <w:b w:val="0"/>
          <w:sz w:val="22"/>
          <w:szCs w:val="22"/>
        </w:rPr>
        <w:t>մասին</w:t>
      </w:r>
      <w:r w:rsidRPr="009C1121">
        <w:rPr>
          <w:rFonts w:ascii="GHEA Grapalat" w:hAnsi="GHEA Grapalat"/>
          <w:b w:val="0"/>
          <w:sz w:val="22"/>
          <w:szCs w:val="22"/>
          <w:lang w:val="fr-CA"/>
        </w:rPr>
        <w:t xml:space="preserve">» </w:t>
      </w:r>
      <w:r w:rsidRPr="009C1121">
        <w:rPr>
          <w:rFonts w:ascii="GHEA Grapalat" w:hAnsi="GHEA Grapalat"/>
          <w:b w:val="0"/>
          <w:sz w:val="22"/>
          <w:szCs w:val="22"/>
        </w:rPr>
        <w:t>Հա</w:t>
      </w:r>
      <w:r w:rsidRPr="009C1121">
        <w:rPr>
          <w:rFonts w:ascii="GHEA Grapalat" w:hAnsi="GHEA Grapalat"/>
          <w:b w:val="0"/>
          <w:sz w:val="22"/>
          <w:szCs w:val="22"/>
          <w:lang w:val="fr-CA"/>
        </w:rPr>
        <w:softHyphen/>
      </w:r>
      <w:r w:rsidRPr="009C1121">
        <w:rPr>
          <w:rFonts w:ascii="GHEA Grapalat" w:hAnsi="GHEA Grapalat"/>
          <w:b w:val="0"/>
          <w:sz w:val="22"/>
          <w:szCs w:val="22"/>
        </w:rPr>
        <w:t>յաս</w:t>
      </w:r>
      <w:r w:rsidRPr="009C1121">
        <w:rPr>
          <w:rFonts w:ascii="GHEA Grapalat" w:hAnsi="GHEA Grapalat"/>
          <w:b w:val="0"/>
          <w:sz w:val="22"/>
          <w:szCs w:val="22"/>
          <w:lang w:val="fr-CA"/>
        </w:rPr>
        <w:softHyphen/>
      </w:r>
      <w:r w:rsidRPr="009C1121">
        <w:rPr>
          <w:rFonts w:ascii="GHEA Grapalat" w:hAnsi="GHEA Grapalat"/>
          <w:b w:val="0"/>
          <w:sz w:val="22"/>
          <w:szCs w:val="22"/>
        </w:rPr>
        <w:t>տանի</w:t>
      </w:r>
      <w:r w:rsidRPr="009C1121">
        <w:rPr>
          <w:rFonts w:ascii="GHEA Grapalat" w:hAnsi="GHEA Grapalat"/>
          <w:b w:val="0"/>
          <w:sz w:val="22"/>
          <w:szCs w:val="22"/>
          <w:lang w:val="fr-CA"/>
        </w:rPr>
        <w:t xml:space="preserve"> </w:t>
      </w:r>
      <w:r w:rsidRPr="009C1121">
        <w:rPr>
          <w:rFonts w:ascii="GHEA Grapalat" w:hAnsi="GHEA Grapalat"/>
          <w:b w:val="0"/>
          <w:sz w:val="22"/>
          <w:szCs w:val="22"/>
        </w:rPr>
        <w:t>Հան</w:t>
      </w:r>
      <w:r w:rsidRPr="009C1121">
        <w:rPr>
          <w:rFonts w:ascii="GHEA Grapalat" w:hAnsi="GHEA Grapalat"/>
          <w:b w:val="0"/>
          <w:sz w:val="22"/>
          <w:szCs w:val="22"/>
          <w:lang w:val="fr-CA"/>
        </w:rPr>
        <w:softHyphen/>
      </w:r>
      <w:r w:rsidRPr="009C1121">
        <w:rPr>
          <w:rFonts w:ascii="GHEA Grapalat" w:hAnsi="GHEA Grapalat"/>
          <w:b w:val="0"/>
          <w:sz w:val="22"/>
          <w:szCs w:val="22"/>
        </w:rPr>
        <w:t>րա</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պե</w:t>
      </w:r>
      <w:r w:rsidRPr="009C1121">
        <w:rPr>
          <w:rFonts w:ascii="GHEA Grapalat" w:hAnsi="GHEA Grapalat"/>
          <w:b w:val="0"/>
          <w:sz w:val="22"/>
          <w:szCs w:val="22"/>
          <w:lang w:val="fr-CA"/>
        </w:rPr>
        <w:softHyphen/>
      </w:r>
      <w:r w:rsidRPr="009C1121">
        <w:rPr>
          <w:rFonts w:ascii="GHEA Grapalat" w:hAnsi="GHEA Grapalat"/>
          <w:b w:val="0"/>
          <w:sz w:val="22"/>
          <w:szCs w:val="22"/>
        </w:rPr>
        <w:t>տու</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թյան</w:t>
      </w:r>
      <w:r w:rsidRPr="009C1121">
        <w:rPr>
          <w:rFonts w:ascii="GHEA Grapalat" w:hAnsi="GHEA Grapalat"/>
          <w:b w:val="0"/>
          <w:sz w:val="22"/>
          <w:szCs w:val="22"/>
          <w:lang w:val="fr-CA"/>
        </w:rPr>
        <w:t xml:space="preserve"> </w:t>
      </w:r>
      <w:r w:rsidRPr="009C1121">
        <w:rPr>
          <w:rFonts w:ascii="GHEA Grapalat" w:hAnsi="GHEA Grapalat"/>
          <w:b w:val="0"/>
          <w:sz w:val="22"/>
          <w:szCs w:val="22"/>
        </w:rPr>
        <w:t>օրեն</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քների</w:t>
      </w:r>
      <w:r w:rsidRPr="009C1121">
        <w:rPr>
          <w:rFonts w:ascii="GHEA Grapalat" w:hAnsi="GHEA Grapalat"/>
          <w:b w:val="0"/>
          <w:sz w:val="22"/>
          <w:szCs w:val="22"/>
          <w:lang w:val="fr-CA"/>
        </w:rPr>
        <w:t xml:space="preserve"> </w:t>
      </w:r>
      <w:r w:rsidRPr="009C1121">
        <w:rPr>
          <w:rFonts w:ascii="GHEA Grapalat" w:hAnsi="GHEA Grapalat"/>
          <w:b w:val="0"/>
          <w:sz w:val="22"/>
          <w:szCs w:val="22"/>
        </w:rPr>
        <w:t>նա</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խագծերի</w:t>
      </w:r>
      <w:r w:rsidRPr="009C1121">
        <w:rPr>
          <w:rFonts w:ascii="GHEA Grapalat" w:hAnsi="GHEA Grapalat"/>
          <w:b w:val="0"/>
          <w:sz w:val="22"/>
          <w:szCs w:val="22"/>
          <w:lang w:val="fr-CA"/>
        </w:rPr>
        <w:t xml:space="preserve"> </w:t>
      </w:r>
      <w:r w:rsidRPr="009C1121">
        <w:rPr>
          <w:rFonts w:ascii="GHEA Grapalat" w:hAnsi="GHEA Grapalat"/>
          <w:b w:val="0"/>
          <w:sz w:val="22"/>
          <w:szCs w:val="22"/>
        </w:rPr>
        <w:t>փաթեթի</w:t>
      </w:r>
      <w:r w:rsidRPr="009C1121">
        <w:rPr>
          <w:rFonts w:ascii="GHEA Grapalat" w:hAnsi="GHEA Grapalat"/>
          <w:b w:val="0"/>
          <w:sz w:val="22"/>
          <w:szCs w:val="22"/>
          <w:lang w:val="fr-CA"/>
        </w:rPr>
        <w:t xml:space="preserve"> </w:t>
      </w:r>
      <w:r w:rsidRPr="009C1121">
        <w:rPr>
          <w:rFonts w:ascii="GHEA Grapalat" w:hAnsi="GHEA Grapalat"/>
          <w:b w:val="0"/>
          <w:sz w:val="22"/>
          <w:szCs w:val="22"/>
        </w:rPr>
        <w:t>վե</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րա</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բերյալ</w:t>
      </w:r>
      <w:r w:rsidRPr="009C1121">
        <w:rPr>
          <w:rFonts w:ascii="GHEA Grapalat" w:hAnsi="GHEA Grapalat"/>
          <w:b w:val="0"/>
          <w:sz w:val="22"/>
          <w:szCs w:val="22"/>
          <w:lang w:val="fr-CA"/>
        </w:rPr>
        <w:t xml:space="preserve"> </w:t>
      </w:r>
      <w:r w:rsidRPr="009C1121">
        <w:rPr>
          <w:rFonts w:ascii="GHEA Grapalat" w:hAnsi="GHEA Grapalat"/>
          <w:b w:val="0"/>
          <w:sz w:val="22"/>
          <w:szCs w:val="22"/>
        </w:rPr>
        <w:t>Հա</w:t>
      </w:r>
      <w:r w:rsidRPr="009C1121">
        <w:rPr>
          <w:rFonts w:ascii="GHEA Grapalat" w:hAnsi="GHEA Grapalat"/>
          <w:b w:val="0"/>
          <w:sz w:val="22"/>
          <w:szCs w:val="22"/>
          <w:lang w:val="fr-CA"/>
        </w:rPr>
        <w:softHyphen/>
      </w:r>
      <w:r w:rsidRPr="009C1121">
        <w:rPr>
          <w:rFonts w:ascii="GHEA Grapalat" w:hAnsi="GHEA Grapalat"/>
          <w:b w:val="0"/>
          <w:sz w:val="22"/>
          <w:szCs w:val="22"/>
        </w:rPr>
        <w:t>յաս</w:t>
      </w:r>
      <w:r w:rsidRPr="009C1121">
        <w:rPr>
          <w:rFonts w:ascii="GHEA Grapalat" w:hAnsi="GHEA Grapalat"/>
          <w:b w:val="0"/>
          <w:sz w:val="22"/>
          <w:szCs w:val="22"/>
          <w:lang w:val="fr-CA"/>
        </w:rPr>
        <w:softHyphen/>
      </w:r>
      <w:r w:rsidRPr="009C1121">
        <w:rPr>
          <w:rFonts w:ascii="GHEA Grapalat" w:hAnsi="GHEA Grapalat"/>
          <w:b w:val="0"/>
          <w:sz w:val="22"/>
          <w:szCs w:val="22"/>
        </w:rPr>
        <w:t>տանի</w:t>
      </w:r>
      <w:r w:rsidRPr="009C1121">
        <w:rPr>
          <w:rFonts w:ascii="GHEA Grapalat" w:hAnsi="GHEA Grapalat"/>
          <w:b w:val="0"/>
          <w:sz w:val="22"/>
          <w:szCs w:val="22"/>
          <w:lang w:val="fr-CA"/>
        </w:rPr>
        <w:t xml:space="preserve"> </w:t>
      </w:r>
      <w:r w:rsidRPr="009C1121">
        <w:rPr>
          <w:rFonts w:ascii="GHEA Grapalat" w:hAnsi="GHEA Grapalat"/>
          <w:b w:val="0"/>
          <w:sz w:val="22"/>
          <w:szCs w:val="22"/>
        </w:rPr>
        <w:t>Հան</w:t>
      </w:r>
      <w:r w:rsidRPr="009C1121">
        <w:rPr>
          <w:rFonts w:ascii="GHEA Grapalat" w:hAnsi="GHEA Grapalat"/>
          <w:b w:val="0"/>
          <w:sz w:val="22"/>
          <w:szCs w:val="22"/>
          <w:lang w:val="fr-CA"/>
        </w:rPr>
        <w:softHyphen/>
      </w:r>
      <w:r w:rsidRPr="009C1121">
        <w:rPr>
          <w:rFonts w:ascii="GHEA Grapalat" w:hAnsi="GHEA Grapalat"/>
          <w:b w:val="0"/>
          <w:sz w:val="22"/>
          <w:szCs w:val="22"/>
        </w:rPr>
        <w:t>րա</w:t>
      </w:r>
      <w:r w:rsidRPr="009C1121">
        <w:rPr>
          <w:rFonts w:ascii="GHEA Grapalat" w:hAnsi="GHEA Grapalat"/>
          <w:b w:val="0"/>
          <w:sz w:val="22"/>
          <w:szCs w:val="22"/>
          <w:lang w:val="fr-CA"/>
        </w:rPr>
        <w:softHyphen/>
      </w:r>
      <w:r w:rsidRPr="009C1121">
        <w:rPr>
          <w:rFonts w:ascii="GHEA Grapalat" w:hAnsi="GHEA Grapalat"/>
          <w:b w:val="0"/>
          <w:sz w:val="22"/>
          <w:szCs w:val="22"/>
        </w:rPr>
        <w:t>պե</w:t>
      </w:r>
      <w:r w:rsidRPr="009C1121">
        <w:rPr>
          <w:rFonts w:ascii="GHEA Grapalat" w:hAnsi="GHEA Grapalat"/>
          <w:b w:val="0"/>
          <w:sz w:val="22"/>
          <w:szCs w:val="22"/>
          <w:lang w:val="fr-CA"/>
        </w:rPr>
        <w:softHyphen/>
      </w:r>
      <w:r w:rsidRPr="009C1121">
        <w:rPr>
          <w:rFonts w:ascii="GHEA Grapalat" w:hAnsi="GHEA Grapalat"/>
          <w:b w:val="0"/>
          <w:sz w:val="22"/>
          <w:szCs w:val="22"/>
        </w:rPr>
        <w:t>տության</w:t>
      </w:r>
      <w:r w:rsidRPr="009C1121">
        <w:rPr>
          <w:rFonts w:ascii="GHEA Grapalat" w:hAnsi="GHEA Grapalat"/>
          <w:b w:val="0"/>
          <w:sz w:val="22"/>
          <w:szCs w:val="22"/>
          <w:lang w:val="fr-CA"/>
        </w:rPr>
        <w:t xml:space="preserve"> </w:t>
      </w:r>
      <w:r w:rsidRPr="009C1121">
        <w:rPr>
          <w:rFonts w:ascii="GHEA Grapalat" w:hAnsi="GHEA Grapalat"/>
          <w:b w:val="0"/>
          <w:sz w:val="22"/>
          <w:szCs w:val="22"/>
        </w:rPr>
        <w:t>կա</w:t>
      </w:r>
      <w:r w:rsidRPr="009C1121">
        <w:rPr>
          <w:rFonts w:ascii="GHEA Grapalat" w:hAnsi="GHEA Grapalat"/>
          <w:b w:val="0"/>
          <w:sz w:val="22"/>
          <w:szCs w:val="22"/>
          <w:lang w:val="fr-CA"/>
        </w:rPr>
        <w:softHyphen/>
      </w:r>
      <w:r w:rsidRPr="009C1121">
        <w:rPr>
          <w:rFonts w:ascii="GHEA Grapalat" w:hAnsi="GHEA Grapalat"/>
          <w:b w:val="0"/>
          <w:sz w:val="22"/>
          <w:szCs w:val="22"/>
        </w:rPr>
        <w:t>ռա</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վա</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րու</w:t>
      </w:r>
      <w:r w:rsidRPr="009C1121">
        <w:rPr>
          <w:rFonts w:ascii="GHEA Grapalat" w:hAnsi="GHEA Grapalat"/>
          <w:b w:val="0"/>
          <w:sz w:val="22"/>
          <w:szCs w:val="22"/>
          <w:lang w:val="fr-CA"/>
        </w:rPr>
        <w:softHyphen/>
      </w:r>
      <w:r w:rsidRPr="009C1121">
        <w:rPr>
          <w:rFonts w:ascii="GHEA Grapalat" w:hAnsi="GHEA Grapalat"/>
          <w:b w:val="0"/>
          <w:sz w:val="22"/>
          <w:szCs w:val="22"/>
        </w:rPr>
        <w:t>թյան</w:t>
      </w:r>
      <w:r w:rsidRPr="009C1121">
        <w:rPr>
          <w:rFonts w:ascii="GHEA Grapalat" w:hAnsi="GHEA Grapalat"/>
          <w:b w:val="0"/>
          <w:sz w:val="22"/>
          <w:szCs w:val="22"/>
          <w:lang w:val="fr-CA"/>
        </w:rPr>
        <w:t xml:space="preserve"> </w:t>
      </w:r>
      <w:r w:rsidRPr="009C1121">
        <w:rPr>
          <w:rFonts w:ascii="GHEA Grapalat" w:hAnsi="GHEA Grapalat"/>
          <w:b w:val="0"/>
          <w:sz w:val="22"/>
          <w:szCs w:val="22"/>
        </w:rPr>
        <w:t>եզրա</w:t>
      </w:r>
      <w:r w:rsidRPr="009C1121">
        <w:rPr>
          <w:rFonts w:ascii="GHEA Grapalat" w:hAnsi="GHEA Grapalat"/>
          <w:b w:val="0"/>
          <w:sz w:val="22"/>
          <w:szCs w:val="22"/>
          <w:lang w:val="fr-CA"/>
        </w:rPr>
        <w:softHyphen/>
      </w:r>
      <w:r w:rsidRPr="009C1121">
        <w:rPr>
          <w:rFonts w:ascii="GHEA Grapalat" w:hAnsi="GHEA Grapalat"/>
          <w:b w:val="0"/>
          <w:sz w:val="22"/>
          <w:szCs w:val="22"/>
        </w:rPr>
        <w:t>կացության</w:t>
      </w:r>
      <w:r w:rsidRPr="009C1121">
        <w:rPr>
          <w:rFonts w:ascii="GHEA Grapalat" w:hAnsi="GHEA Grapalat"/>
          <w:b w:val="0"/>
          <w:sz w:val="22"/>
          <w:szCs w:val="22"/>
          <w:lang w:val="fr-CA"/>
        </w:rPr>
        <w:t xml:space="preserve"> </w:t>
      </w:r>
      <w:r w:rsidRPr="009C1121">
        <w:rPr>
          <w:rFonts w:ascii="GHEA Grapalat" w:hAnsi="GHEA Grapalat"/>
          <w:b w:val="0"/>
          <w:sz w:val="22"/>
          <w:szCs w:val="22"/>
        </w:rPr>
        <w:t>նա</w:t>
      </w:r>
      <w:r w:rsidRPr="009C1121">
        <w:rPr>
          <w:rFonts w:ascii="GHEA Grapalat" w:hAnsi="GHEA Grapalat"/>
          <w:b w:val="0"/>
          <w:sz w:val="22"/>
          <w:szCs w:val="22"/>
          <w:lang w:val="fr-CA"/>
        </w:rPr>
        <w:softHyphen/>
      </w:r>
      <w:r w:rsidRPr="009C1121">
        <w:rPr>
          <w:rFonts w:ascii="GHEA Grapalat" w:hAnsi="GHEA Grapalat"/>
          <w:b w:val="0"/>
          <w:sz w:val="22"/>
          <w:szCs w:val="22"/>
        </w:rPr>
        <w:t>խագծին</w:t>
      </w:r>
      <w:r w:rsidRPr="009C1121">
        <w:rPr>
          <w:rFonts w:ascii="GHEA Grapalat" w:hAnsi="GHEA Grapalat"/>
          <w:b w:val="0"/>
          <w:sz w:val="22"/>
          <w:szCs w:val="22"/>
          <w:lang w:val="fr-CA"/>
        </w:rPr>
        <w:t xml:space="preserve"> </w:t>
      </w:r>
      <w:r w:rsidRPr="009C1121">
        <w:rPr>
          <w:rFonts w:ascii="GHEA Grapalat" w:hAnsi="GHEA Grapalat"/>
          <w:b w:val="0"/>
          <w:sz w:val="22"/>
          <w:szCs w:val="22"/>
        </w:rPr>
        <w:t>և</w:t>
      </w:r>
      <w:r w:rsidRPr="009C1121">
        <w:rPr>
          <w:rFonts w:ascii="GHEA Grapalat" w:hAnsi="GHEA Grapalat"/>
          <w:b w:val="0"/>
          <w:sz w:val="22"/>
          <w:szCs w:val="22"/>
          <w:lang w:val="fr-CA"/>
        </w:rPr>
        <w:t xml:space="preserve"> </w:t>
      </w:r>
      <w:r w:rsidRPr="009C1121">
        <w:rPr>
          <w:rFonts w:ascii="GHEA Grapalat" w:hAnsi="GHEA Grapalat"/>
          <w:b w:val="0"/>
          <w:sz w:val="22"/>
          <w:szCs w:val="22"/>
        </w:rPr>
        <w:t>այն</w:t>
      </w:r>
      <w:r w:rsidRPr="009C1121">
        <w:rPr>
          <w:rFonts w:ascii="GHEA Grapalat" w:hAnsi="GHEA Grapalat"/>
          <w:b w:val="0"/>
          <w:sz w:val="22"/>
          <w:szCs w:val="22"/>
          <w:lang w:val="fr-CA"/>
        </w:rPr>
        <w:t xml:space="preserve"> </w:t>
      </w:r>
      <w:r w:rsidRPr="009C1121">
        <w:rPr>
          <w:rFonts w:ascii="GHEA Grapalat" w:hAnsi="GHEA Grapalat"/>
          <w:b w:val="0"/>
          <w:sz w:val="22"/>
          <w:szCs w:val="22"/>
        </w:rPr>
        <w:t>սահմանված</w:t>
      </w:r>
      <w:r w:rsidRPr="009C1121">
        <w:rPr>
          <w:rFonts w:ascii="GHEA Grapalat" w:hAnsi="GHEA Grapalat"/>
          <w:b w:val="0"/>
          <w:sz w:val="22"/>
          <w:szCs w:val="22"/>
          <w:lang w:val="fr-CA"/>
        </w:rPr>
        <w:t xml:space="preserve"> </w:t>
      </w:r>
      <w:r w:rsidRPr="009C1121">
        <w:rPr>
          <w:rFonts w:ascii="GHEA Grapalat" w:hAnsi="GHEA Grapalat"/>
          <w:b w:val="0"/>
          <w:sz w:val="22"/>
          <w:szCs w:val="22"/>
        </w:rPr>
        <w:t>կար</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գով</w:t>
      </w:r>
      <w:r w:rsidRPr="009C1121">
        <w:rPr>
          <w:rFonts w:ascii="GHEA Grapalat" w:hAnsi="GHEA Grapalat"/>
          <w:b w:val="0"/>
          <w:sz w:val="22"/>
          <w:szCs w:val="22"/>
          <w:lang w:val="fr-CA"/>
        </w:rPr>
        <w:t xml:space="preserve"> </w:t>
      </w:r>
      <w:r w:rsidRPr="009C1121">
        <w:rPr>
          <w:rFonts w:ascii="GHEA Grapalat" w:hAnsi="GHEA Grapalat"/>
          <w:b w:val="0"/>
          <w:sz w:val="22"/>
          <w:szCs w:val="22"/>
        </w:rPr>
        <w:t>ներ</w:t>
      </w:r>
      <w:r w:rsidRPr="009C1121">
        <w:rPr>
          <w:rFonts w:ascii="GHEA Grapalat" w:hAnsi="GHEA Grapalat"/>
          <w:b w:val="0"/>
          <w:sz w:val="22"/>
          <w:szCs w:val="22"/>
          <w:lang w:val="fr-CA"/>
        </w:rPr>
        <w:softHyphen/>
      </w:r>
      <w:r w:rsidRPr="009C1121">
        <w:rPr>
          <w:rFonts w:ascii="GHEA Grapalat" w:hAnsi="GHEA Grapalat"/>
          <w:b w:val="0"/>
          <w:sz w:val="22"/>
          <w:szCs w:val="22"/>
        </w:rPr>
        <w:t>կայացնել</w:t>
      </w:r>
      <w:r w:rsidRPr="009C1121">
        <w:rPr>
          <w:rFonts w:ascii="GHEA Grapalat" w:hAnsi="GHEA Grapalat"/>
          <w:b w:val="0"/>
          <w:sz w:val="22"/>
          <w:szCs w:val="22"/>
          <w:lang w:val="fr-CA"/>
        </w:rPr>
        <w:t xml:space="preserve"> </w:t>
      </w:r>
      <w:r w:rsidRPr="009C1121">
        <w:rPr>
          <w:rFonts w:ascii="GHEA Grapalat" w:hAnsi="GHEA Grapalat"/>
          <w:b w:val="0"/>
          <w:sz w:val="22"/>
          <w:szCs w:val="22"/>
        </w:rPr>
        <w:t>Հա</w:t>
      </w:r>
      <w:r w:rsidRPr="009C1121">
        <w:rPr>
          <w:rFonts w:ascii="GHEA Grapalat" w:hAnsi="GHEA Grapalat"/>
          <w:b w:val="0"/>
          <w:sz w:val="22"/>
          <w:szCs w:val="22"/>
          <w:lang w:val="fr-CA"/>
        </w:rPr>
        <w:softHyphen/>
      </w:r>
      <w:r w:rsidRPr="009C1121">
        <w:rPr>
          <w:rFonts w:ascii="GHEA Grapalat" w:hAnsi="GHEA Grapalat"/>
          <w:b w:val="0"/>
          <w:sz w:val="22"/>
          <w:szCs w:val="22"/>
        </w:rPr>
        <w:t>յաս</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տանի</w:t>
      </w:r>
      <w:r w:rsidRPr="009C1121">
        <w:rPr>
          <w:rFonts w:ascii="GHEA Grapalat" w:hAnsi="GHEA Grapalat"/>
          <w:b w:val="0"/>
          <w:sz w:val="22"/>
          <w:szCs w:val="22"/>
          <w:lang w:val="fr-CA"/>
        </w:rPr>
        <w:t xml:space="preserve"> </w:t>
      </w:r>
      <w:r w:rsidRPr="009C1121">
        <w:rPr>
          <w:rFonts w:ascii="GHEA Grapalat" w:hAnsi="GHEA Grapalat"/>
          <w:b w:val="0"/>
          <w:sz w:val="22"/>
          <w:szCs w:val="22"/>
        </w:rPr>
        <w:t>Հան</w:t>
      </w:r>
      <w:r w:rsidRPr="009C1121">
        <w:rPr>
          <w:rFonts w:ascii="GHEA Grapalat" w:hAnsi="GHEA Grapalat"/>
          <w:b w:val="0"/>
          <w:sz w:val="22"/>
          <w:szCs w:val="22"/>
          <w:lang w:val="fr-CA"/>
        </w:rPr>
        <w:softHyphen/>
      </w:r>
      <w:r w:rsidRPr="009C1121">
        <w:rPr>
          <w:rFonts w:ascii="GHEA Grapalat" w:hAnsi="GHEA Grapalat"/>
          <w:b w:val="0"/>
          <w:sz w:val="22"/>
          <w:szCs w:val="22"/>
          <w:lang w:val="fr-CA"/>
        </w:rPr>
        <w:softHyphen/>
      </w:r>
      <w:r w:rsidRPr="009C1121">
        <w:rPr>
          <w:rFonts w:ascii="GHEA Grapalat" w:hAnsi="GHEA Grapalat"/>
          <w:b w:val="0"/>
          <w:sz w:val="22"/>
          <w:szCs w:val="22"/>
        </w:rPr>
        <w:t>րապետության</w:t>
      </w:r>
      <w:r w:rsidRPr="009C1121">
        <w:rPr>
          <w:rFonts w:ascii="GHEA Grapalat" w:hAnsi="GHEA Grapalat"/>
          <w:b w:val="0"/>
          <w:sz w:val="22"/>
          <w:szCs w:val="22"/>
          <w:lang w:val="fr-CA"/>
        </w:rPr>
        <w:t xml:space="preserve"> </w:t>
      </w:r>
      <w:r w:rsidRPr="009C1121">
        <w:rPr>
          <w:rFonts w:ascii="GHEA Grapalat" w:hAnsi="GHEA Grapalat"/>
          <w:b w:val="0"/>
          <w:sz w:val="22"/>
          <w:szCs w:val="22"/>
        </w:rPr>
        <w:t>Ազ</w:t>
      </w:r>
      <w:r w:rsidRPr="009C1121">
        <w:rPr>
          <w:rFonts w:ascii="GHEA Grapalat" w:hAnsi="GHEA Grapalat"/>
          <w:b w:val="0"/>
          <w:sz w:val="22"/>
          <w:szCs w:val="22"/>
          <w:lang w:val="fr-CA"/>
        </w:rPr>
        <w:softHyphen/>
      </w:r>
      <w:r w:rsidRPr="009C1121">
        <w:rPr>
          <w:rFonts w:ascii="GHEA Grapalat" w:hAnsi="GHEA Grapalat"/>
          <w:b w:val="0"/>
          <w:sz w:val="22"/>
          <w:szCs w:val="22"/>
        </w:rPr>
        <w:t>գային</w:t>
      </w:r>
      <w:r w:rsidRPr="009C1121">
        <w:rPr>
          <w:rFonts w:ascii="GHEA Grapalat" w:hAnsi="GHEA Grapalat"/>
          <w:b w:val="0"/>
          <w:sz w:val="22"/>
          <w:szCs w:val="22"/>
          <w:lang w:val="fr-CA"/>
        </w:rPr>
        <w:t xml:space="preserve"> </w:t>
      </w:r>
      <w:r w:rsidRPr="009C1121">
        <w:rPr>
          <w:rFonts w:ascii="GHEA Grapalat" w:hAnsi="GHEA Grapalat"/>
          <w:b w:val="0"/>
          <w:sz w:val="22"/>
          <w:szCs w:val="22"/>
        </w:rPr>
        <w:t>ժողով</w:t>
      </w:r>
      <w:r w:rsidRPr="009C1121">
        <w:rPr>
          <w:rFonts w:ascii="GHEA Grapalat" w:hAnsi="GHEA Grapalat"/>
          <w:b w:val="0"/>
          <w:sz w:val="22"/>
          <w:szCs w:val="22"/>
          <w:lang w:val="fr-CA"/>
        </w:rPr>
        <w:t>:</w:t>
      </w:r>
    </w:p>
    <w:p w:rsidR="005924C1" w:rsidRPr="009C1121" w:rsidRDefault="005924C1" w:rsidP="005924C1">
      <w:pPr>
        <w:spacing w:line="360" w:lineRule="auto"/>
        <w:jc w:val="right"/>
        <w:rPr>
          <w:rFonts w:ascii="GHEA Grapalat" w:hAnsi="GHEA Grapalat"/>
          <w:lang w:val="fr-CA"/>
        </w:rPr>
      </w:pPr>
      <w:r w:rsidRPr="009C1121">
        <w:rPr>
          <w:rFonts w:ascii="GHEA Grapalat" w:hAnsi="GHEA Grapalat" w:cs="Sylfaen"/>
          <w:color w:val="000000"/>
        </w:rPr>
        <w:t>Հ</w:t>
      </w:r>
      <w:r w:rsidRPr="009C1121">
        <w:rPr>
          <w:rFonts w:ascii="GHEA Grapalat" w:hAnsi="GHEA Grapalat" w:cs="Sylfaen"/>
          <w:color w:val="000000"/>
          <w:lang w:val="fr-CA"/>
        </w:rPr>
        <w:t>.</w:t>
      </w:r>
      <w:r w:rsidRPr="009C1121">
        <w:rPr>
          <w:rFonts w:ascii="GHEA Grapalat" w:eastAsia="Calibri" w:hAnsi="GHEA Grapalat" w:cs="Sylfaen"/>
          <w:color w:val="000000"/>
          <w:lang w:val="fr-CA"/>
        </w:rPr>
        <w:t xml:space="preserve"> </w:t>
      </w:r>
      <w:r w:rsidRPr="009C1121">
        <w:rPr>
          <w:rFonts w:ascii="GHEA Grapalat" w:eastAsia="Calibri" w:hAnsi="GHEA Grapalat" w:cs="Sylfaen"/>
          <w:color w:val="000000"/>
        </w:rPr>
        <w:t>Մանուկյան</w:t>
      </w:r>
    </w:p>
    <w:p w:rsidR="005924C1" w:rsidRPr="009C1121" w:rsidRDefault="005924C1" w:rsidP="005924C1">
      <w:pPr>
        <w:spacing w:line="360" w:lineRule="auto"/>
        <w:jc w:val="right"/>
        <w:rPr>
          <w:rFonts w:ascii="GHEA Grapalat" w:hAnsi="GHEA Grapalat"/>
          <w:lang w:val="fr-CA"/>
        </w:rPr>
      </w:pPr>
    </w:p>
    <w:p w:rsidR="005924C1" w:rsidRPr="009C1121" w:rsidRDefault="005924C1" w:rsidP="005924C1">
      <w:pPr>
        <w:spacing w:line="360" w:lineRule="auto"/>
        <w:jc w:val="right"/>
        <w:rPr>
          <w:rFonts w:ascii="GHEA Grapalat" w:hAnsi="GHEA Grapalat"/>
          <w:lang w:val="fr-CA"/>
        </w:rPr>
      </w:pPr>
    </w:p>
    <w:p w:rsidR="005924C1" w:rsidRPr="009C1121" w:rsidRDefault="005924C1" w:rsidP="005924C1">
      <w:pPr>
        <w:spacing w:line="360" w:lineRule="auto"/>
        <w:jc w:val="right"/>
        <w:rPr>
          <w:rFonts w:ascii="GHEA Grapalat" w:hAnsi="GHEA Grapalat"/>
          <w:lang w:val="fr-CA"/>
        </w:rPr>
      </w:pPr>
    </w:p>
    <w:p w:rsidR="005924C1" w:rsidRPr="009C1121" w:rsidRDefault="005924C1" w:rsidP="005924C1">
      <w:pPr>
        <w:spacing w:line="360" w:lineRule="auto"/>
        <w:rPr>
          <w:rFonts w:ascii="GHEA Grapalat" w:hAnsi="GHEA Grapalat"/>
          <w:lang w:val="fr-CA"/>
        </w:rPr>
      </w:pPr>
      <w:r w:rsidRPr="009C1121">
        <w:rPr>
          <w:rFonts w:ascii="GHEA Grapalat" w:hAnsi="GHEA Grapalat" w:cs="Sylfaen"/>
          <w:lang w:val="fr-CA"/>
        </w:rPr>
        <w:t>Ամալյա</w:t>
      </w:r>
      <w:r w:rsidRPr="009C1121">
        <w:rPr>
          <w:rFonts w:ascii="GHEA Grapalat" w:hAnsi="GHEA Grapalat"/>
          <w:lang w:val="fr-CA"/>
        </w:rPr>
        <w:t xml:space="preserve"> </w:t>
      </w:r>
      <w:r w:rsidRPr="009C1121">
        <w:rPr>
          <w:rFonts w:ascii="GHEA Grapalat" w:hAnsi="GHEA Grapalat" w:cs="Sylfaen"/>
          <w:lang w:val="fr-CA"/>
        </w:rPr>
        <w:t>Ենգոյան</w:t>
      </w:r>
      <w:r w:rsidRPr="009C1121">
        <w:rPr>
          <w:rFonts w:ascii="GHEA Grapalat" w:hAnsi="GHEA Grapalat"/>
          <w:lang w:val="fr-CA"/>
        </w:rPr>
        <w:t xml:space="preserve"> _________________</w:t>
      </w:r>
      <w:proofErr w:type="gramStart"/>
      <w:r w:rsidRPr="009C1121">
        <w:rPr>
          <w:rFonts w:ascii="GHEA Grapalat" w:hAnsi="GHEA Grapalat"/>
          <w:lang w:val="fr-CA"/>
        </w:rPr>
        <w:t xml:space="preserve">_ </w:t>
      </w:r>
      <w:r w:rsidRPr="009C1121">
        <w:rPr>
          <w:rFonts w:ascii="GHEA Grapalat" w:hAnsi="GHEA Grapalat" w:cs="Sylfaen"/>
          <w:lang w:val="fr-CA"/>
        </w:rPr>
        <w:t>,</w:t>
      </w:r>
      <w:proofErr w:type="gramEnd"/>
      <w:r w:rsidRPr="009C1121">
        <w:rPr>
          <w:rFonts w:ascii="GHEA Grapalat" w:hAnsi="GHEA Grapalat" w:cs="Sylfaen"/>
          <w:lang w:val="fr-CA"/>
        </w:rPr>
        <w:t xml:space="preserve">,          ,, </w:t>
      </w:r>
      <w:r>
        <w:rPr>
          <w:rFonts w:ascii="GHEA Grapalat" w:hAnsi="GHEA Grapalat" w:cs="Sylfaen"/>
          <w:lang w:val="fr-CA"/>
        </w:rPr>
        <w:t>դեկտ</w:t>
      </w:r>
      <w:r w:rsidRPr="009C1121">
        <w:rPr>
          <w:rFonts w:ascii="GHEA Grapalat" w:hAnsi="GHEA Grapalat" w:cs="Sylfaen"/>
          <w:lang w:val="fr-CA"/>
        </w:rPr>
        <w:t>եմբերի</w:t>
      </w:r>
      <w:r w:rsidRPr="009C1121">
        <w:rPr>
          <w:rFonts w:ascii="GHEA Grapalat" w:hAnsi="GHEA Grapalat"/>
          <w:lang w:val="fr-CA"/>
        </w:rPr>
        <w:t xml:space="preserve"> 2014 </w:t>
      </w:r>
      <w:r w:rsidRPr="009C1121">
        <w:rPr>
          <w:rFonts w:ascii="GHEA Grapalat" w:hAnsi="GHEA Grapalat" w:cs="Sylfaen"/>
          <w:lang w:val="fr-CA"/>
        </w:rPr>
        <w:t>թ</w:t>
      </w:r>
      <w:r w:rsidRPr="009C1121">
        <w:rPr>
          <w:rFonts w:ascii="GHEA Grapalat" w:hAnsi="GHEA Grapalat"/>
          <w:lang w:val="fr-CA"/>
        </w:rPr>
        <w:t>.</w:t>
      </w:r>
    </w:p>
    <w:p w:rsidR="005924C1" w:rsidRPr="009C1121" w:rsidRDefault="005924C1" w:rsidP="005924C1">
      <w:pPr>
        <w:spacing w:line="360" w:lineRule="auto"/>
        <w:rPr>
          <w:rFonts w:ascii="GHEA Grapalat" w:hAnsi="GHEA Grapalat" w:cs="Sylfaen"/>
          <w:color w:val="000000"/>
          <w:lang w:val="fr-CA"/>
        </w:rPr>
      </w:pPr>
      <w:r w:rsidRPr="009C1121">
        <w:rPr>
          <w:rFonts w:ascii="GHEA Grapalat" w:eastAsia="Calibri" w:hAnsi="GHEA Grapalat" w:cs="Sylfaen"/>
          <w:color w:val="000000"/>
        </w:rPr>
        <w:t>Աստղիկ</w:t>
      </w:r>
      <w:r w:rsidRPr="009C1121">
        <w:rPr>
          <w:rFonts w:ascii="GHEA Grapalat" w:eastAsia="Calibri" w:hAnsi="GHEA Grapalat" w:cs="Sylfaen"/>
          <w:color w:val="000000"/>
          <w:lang w:val="fr-CA"/>
        </w:rPr>
        <w:t xml:space="preserve"> </w:t>
      </w:r>
      <w:r w:rsidRPr="009C1121">
        <w:rPr>
          <w:rFonts w:ascii="GHEA Grapalat" w:eastAsia="Calibri" w:hAnsi="GHEA Grapalat" w:cs="Sylfaen"/>
          <w:color w:val="000000"/>
        </w:rPr>
        <w:t>Միրզախանյան</w:t>
      </w:r>
      <w:r w:rsidRPr="009C1121">
        <w:rPr>
          <w:rFonts w:ascii="GHEA Grapalat" w:hAnsi="GHEA Grapalat" w:cs="Sylfaen"/>
          <w:color w:val="000000"/>
          <w:lang w:val="fr-CA"/>
        </w:rPr>
        <w:t xml:space="preserve"> </w:t>
      </w:r>
      <w:r w:rsidRPr="009C1121">
        <w:rPr>
          <w:rFonts w:ascii="GHEA Grapalat" w:hAnsi="GHEA Grapalat"/>
          <w:lang w:val="fr-CA"/>
        </w:rPr>
        <w:t>___________</w:t>
      </w:r>
      <w:proofErr w:type="gramStart"/>
      <w:r w:rsidRPr="009C1121">
        <w:rPr>
          <w:rFonts w:ascii="GHEA Grapalat" w:hAnsi="GHEA Grapalat"/>
          <w:lang w:val="fr-CA"/>
        </w:rPr>
        <w:t xml:space="preserve">_ </w:t>
      </w:r>
      <w:r w:rsidRPr="009C1121">
        <w:rPr>
          <w:rFonts w:ascii="GHEA Grapalat" w:hAnsi="GHEA Grapalat" w:cs="Sylfaen"/>
          <w:lang w:val="fr-CA"/>
        </w:rPr>
        <w:t>,</w:t>
      </w:r>
      <w:proofErr w:type="gramEnd"/>
      <w:r w:rsidRPr="009C1121">
        <w:rPr>
          <w:rFonts w:ascii="GHEA Grapalat" w:hAnsi="GHEA Grapalat" w:cs="Sylfaen"/>
          <w:lang w:val="fr-CA"/>
        </w:rPr>
        <w:t xml:space="preserve">,          ,, </w:t>
      </w:r>
      <w:r>
        <w:rPr>
          <w:rFonts w:ascii="GHEA Grapalat" w:hAnsi="GHEA Grapalat" w:cs="Sylfaen"/>
          <w:lang w:val="fr-CA"/>
        </w:rPr>
        <w:t>դեկտ</w:t>
      </w:r>
      <w:r w:rsidRPr="009C1121">
        <w:rPr>
          <w:rFonts w:ascii="GHEA Grapalat" w:hAnsi="GHEA Grapalat" w:cs="Sylfaen"/>
          <w:lang w:val="fr-CA"/>
        </w:rPr>
        <w:t>եմբերի</w:t>
      </w:r>
      <w:r w:rsidRPr="009C1121">
        <w:rPr>
          <w:rFonts w:ascii="GHEA Grapalat" w:hAnsi="GHEA Grapalat"/>
          <w:lang w:val="fr-CA"/>
        </w:rPr>
        <w:t xml:space="preserve"> 2014 </w:t>
      </w:r>
      <w:r w:rsidRPr="009C1121">
        <w:rPr>
          <w:rFonts w:ascii="GHEA Grapalat" w:hAnsi="GHEA Grapalat" w:cs="Sylfaen"/>
          <w:lang w:val="fr-CA"/>
        </w:rPr>
        <w:t>թ</w:t>
      </w:r>
      <w:r w:rsidRPr="009C1121">
        <w:rPr>
          <w:rFonts w:ascii="GHEA Grapalat" w:hAnsi="GHEA Grapalat"/>
          <w:lang w:val="fr-CA"/>
        </w:rPr>
        <w:t>.</w:t>
      </w:r>
    </w:p>
    <w:p w:rsidR="005924C1" w:rsidRPr="009C1121" w:rsidRDefault="005924C1" w:rsidP="005924C1">
      <w:pPr>
        <w:spacing w:line="360" w:lineRule="auto"/>
        <w:rPr>
          <w:rFonts w:ascii="GHEA Grapalat" w:hAnsi="GHEA Grapalat"/>
          <w:lang w:val="fr-CA"/>
        </w:rPr>
      </w:pPr>
      <w:r w:rsidRPr="009C1121">
        <w:rPr>
          <w:rFonts w:ascii="GHEA Grapalat" w:eastAsia="Calibri" w:hAnsi="GHEA Grapalat" w:cs="Sylfaen"/>
        </w:rPr>
        <w:t>Մակար</w:t>
      </w:r>
      <w:r w:rsidRPr="009C1121">
        <w:rPr>
          <w:rFonts w:ascii="GHEA Grapalat" w:eastAsia="Calibri" w:hAnsi="GHEA Grapalat" w:cs="Sylfaen"/>
          <w:lang w:val="fr-CA"/>
        </w:rPr>
        <w:t xml:space="preserve"> </w:t>
      </w:r>
      <w:r w:rsidRPr="009C1121">
        <w:rPr>
          <w:rFonts w:ascii="GHEA Grapalat" w:hAnsi="GHEA Grapalat" w:cs="Sylfaen"/>
        </w:rPr>
        <w:t>Ղամբարյան</w:t>
      </w:r>
      <w:r w:rsidRPr="009C1121">
        <w:rPr>
          <w:rFonts w:ascii="GHEA Grapalat" w:hAnsi="GHEA Grapalat" w:cs="Sylfaen"/>
          <w:lang w:val="fr-CA"/>
        </w:rPr>
        <w:t xml:space="preserve"> </w:t>
      </w:r>
      <w:r w:rsidRPr="009C1121">
        <w:rPr>
          <w:rFonts w:ascii="GHEA Grapalat" w:hAnsi="GHEA Grapalat"/>
          <w:lang w:val="fr-CA"/>
        </w:rPr>
        <w:t>______________</w:t>
      </w:r>
      <w:proofErr w:type="gramStart"/>
      <w:r w:rsidRPr="009C1121">
        <w:rPr>
          <w:rFonts w:ascii="GHEA Grapalat" w:hAnsi="GHEA Grapalat"/>
          <w:lang w:val="fr-CA"/>
        </w:rPr>
        <w:t xml:space="preserve">_ </w:t>
      </w:r>
      <w:r w:rsidRPr="009C1121">
        <w:rPr>
          <w:rFonts w:ascii="GHEA Grapalat" w:hAnsi="GHEA Grapalat" w:cs="Sylfaen"/>
          <w:lang w:val="fr-CA"/>
        </w:rPr>
        <w:t>,</w:t>
      </w:r>
      <w:proofErr w:type="gramEnd"/>
      <w:r w:rsidRPr="009C1121">
        <w:rPr>
          <w:rFonts w:ascii="GHEA Grapalat" w:hAnsi="GHEA Grapalat" w:cs="Sylfaen"/>
          <w:lang w:val="fr-CA"/>
        </w:rPr>
        <w:t xml:space="preserve">,          ,, </w:t>
      </w:r>
      <w:r>
        <w:rPr>
          <w:rFonts w:ascii="GHEA Grapalat" w:hAnsi="GHEA Grapalat" w:cs="Sylfaen"/>
          <w:lang w:val="fr-CA"/>
        </w:rPr>
        <w:t>դեկտ</w:t>
      </w:r>
      <w:r w:rsidRPr="009C1121">
        <w:rPr>
          <w:rFonts w:ascii="GHEA Grapalat" w:hAnsi="GHEA Grapalat" w:cs="Sylfaen"/>
          <w:lang w:val="fr-CA"/>
        </w:rPr>
        <w:t>եմբերի</w:t>
      </w:r>
      <w:r w:rsidRPr="009C1121">
        <w:rPr>
          <w:rFonts w:ascii="GHEA Grapalat" w:hAnsi="GHEA Grapalat"/>
          <w:lang w:val="fr-CA"/>
        </w:rPr>
        <w:t xml:space="preserve"> 2014 </w:t>
      </w:r>
      <w:r w:rsidRPr="009C1121">
        <w:rPr>
          <w:rFonts w:ascii="GHEA Grapalat" w:hAnsi="GHEA Grapalat" w:cs="Sylfaen"/>
          <w:lang w:val="fr-CA"/>
        </w:rPr>
        <w:t>թ</w:t>
      </w:r>
      <w:r w:rsidRPr="009C1121">
        <w:rPr>
          <w:rFonts w:ascii="GHEA Grapalat" w:hAnsi="GHEA Grapalat"/>
          <w:lang w:val="fr-CA"/>
        </w:rPr>
        <w:t>.</w:t>
      </w:r>
    </w:p>
    <w:p w:rsidR="005924C1" w:rsidRPr="009C1121" w:rsidRDefault="005924C1" w:rsidP="005924C1">
      <w:pPr>
        <w:spacing w:line="360" w:lineRule="auto"/>
        <w:rPr>
          <w:rFonts w:ascii="GHEA Grapalat" w:hAnsi="GHEA Grapalat"/>
          <w:lang w:val="fr-CA"/>
        </w:rPr>
      </w:pPr>
      <w:r w:rsidRPr="009C1121">
        <w:rPr>
          <w:rFonts w:ascii="GHEA Grapalat" w:hAnsi="GHEA Grapalat" w:cs="Sylfaen"/>
          <w:lang w:val="fr-CA"/>
        </w:rPr>
        <w:t>Հովակիմ Հովակիմյան</w:t>
      </w:r>
      <w:r w:rsidRPr="009C1121">
        <w:rPr>
          <w:rFonts w:ascii="GHEA Grapalat" w:hAnsi="GHEA Grapalat"/>
          <w:lang w:val="fr-CA"/>
        </w:rPr>
        <w:t xml:space="preserve">  ____________</w:t>
      </w:r>
      <w:proofErr w:type="gramStart"/>
      <w:r w:rsidRPr="009C1121">
        <w:rPr>
          <w:rFonts w:ascii="GHEA Grapalat" w:hAnsi="GHEA Grapalat"/>
          <w:lang w:val="fr-CA"/>
        </w:rPr>
        <w:t xml:space="preserve">_ </w:t>
      </w:r>
      <w:r w:rsidRPr="009C1121">
        <w:rPr>
          <w:rFonts w:ascii="GHEA Grapalat" w:hAnsi="GHEA Grapalat" w:cs="Sylfaen"/>
          <w:lang w:val="fr-CA"/>
        </w:rPr>
        <w:t>,</w:t>
      </w:r>
      <w:proofErr w:type="gramEnd"/>
      <w:r w:rsidRPr="009C1121">
        <w:rPr>
          <w:rFonts w:ascii="GHEA Grapalat" w:hAnsi="GHEA Grapalat" w:cs="Sylfaen"/>
          <w:lang w:val="fr-CA"/>
        </w:rPr>
        <w:t xml:space="preserve">,          ,, </w:t>
      </w:r>
      <w:r>
        <w:rPr>
          <w:rFonts w:ascii="GHEA Grapalat" w:hAnsi="GHEA Grapalat" w:cs="Sylfaen"/>
          <w:lang w:val="fr-CA"/>
        </w:rPr>
        <w:t>դեկտ</w:t>
      </w:r>
      <w:r w:rsidRPr="009C1121">
        <w:rPr>
          <w:rFonts w:ascii="GHEA Grapalat" w:hAnsi="GHEA Grapalat" w:cs="Sylfaen"/>
          <w:lang w:val="fr-CA"/>
        </w:rPr>
        <w:t>եմբերի</w:t>
      </w:r>
      <w:r w:rsidRPr="009C1121">
        <w:rPr>
          <w:rFonts w:ascii="GHEA Grapalat" w:hAnsi="GHEA Grapalat"/>
          <w:lang w:val="fr-CA"/>
        </w:rPr>
        <w:t xml:space="preserve"> 2014 </w:t>
      </w:r>
      <w:r w:rsidRPr="009C1121">
        <w:rPr>
          <w:rFonts w:ascii="GHEA Grapalat" w:hAnsi="GHEA Grapalat" w:cs="Sylfaen"/>
          <w:lang w:val="fr-CA"/>
        </w:rPr>
        <w:t>թ</w:t>
      </w:r>
      <w:r w:rsidRPr="009C1121">
        <w:rPr>
          <w:rFonts w:ascii="GHEA Grapalat" w:hAnsi="GHEA Grapalat"/>
          <w:lang w:val="fr-CA"/>
        </w:rPr>
        <w:t>.</w:t>
      </w:r>
    </w:p>
    <w:p w:rsidR="005924C1" w:rsidRPr="009C1121" w:rsidRDefault="005924C1" w:rsidP="005924C1">
      <w:pPr>
        <w:spacing w:line="360" w:lineRule="auto"/>
        <w:jc w:val="right"/>
        <w:rPr>
          <w:rFonts w:ascii="GHEA Grapalat" w:hAnsi="GHEA Grapalat"/>
          <w:lang w:val="fr-CA"/>
        </w:rPr>
      </w:pPr>
      <w:r w:rsidRPr="009C1121">
        <w:rPr>
          <w:rFonts w:ascii="GHEA Grapalat" w:hAnsi="GHEA Grapalat"/>
          <w:lang w:val="fr-CA"/>
        </w:rPr>
        <w:lastRenderedPageBreak/>
        <w:t>ՆԱԽԱԳԻԾ</w:t>
      </w:r>
    </w:p>
    <w:p w:rsidR="005924C1" w:rsidRDefault="005924C1" w:rsidP="005924C1">
      <w:pPr>
        <w:pStyle w:val="mechtex"/>
        <w:spacing w:line="360" w:lineRule="auto"/>
        <w:rPr>
          <w:rFonts w:ascii="GHEA Mariam" w:hAnsi="GHEA Mariam"/>
          <w:szCs w:val="22"/>
          <w:lang w:val="fr-CA"/>
        </w:rPr>
      </w:pPr>
    </w:p>
    <w:p w:rsidR="005924C1" w:rsidRDefault="005924C1" w:rsidP="005924C1">
      <w:pPr>
        <w:pStyle w:val="mechtex"/>
        <w:spacing w:line="360" w:lineRule="auto"/>
        <w:rPr>
          <w:rFonts w:ascii="GHEA Mariam" w:hAnsi="GHEA Mariam"/>
          <w:szCs w:val="22"/>
          <w:lang w:val="fr-CA"/>
        </w:rPr>
      </w:pPr>
    </w:p>
    <w:p w:rsidR="005924C1" w:rsidRDefault="005924C1" w:rsidP="005924C1">
      <w:pPr>
        <w:pStyle w:val="mechtex"/>
        <w:spacing w:line="360" w:lineRule="auto"/>
        <w:rPr>
          <w:rFonts w:ascii="GHEA Mariam" w:hAnsi="GHEA Mariam"/>
          <w:szCs w:val="22"/>
          <w:lang w:val="fr-CA"/>
        </w:rPr>
      </w:pPr>
    </w:p>
    <w:p w:rsidR="005924C1" w:rsidRDefault="005924C1" w:rsidP="005924C1">
      <w:pPr>
        <w:pStyle w:val="mechtex"/>
        <w:spacing w:line="360" w:lineRule="auto"/>
        <w:rPr>
          <w:rFonts w:ascii="GHEA Mariam" w:hAnsi="GHEA Mariam"/>
          <w:szCs w:val="22"/>
          <w:lang w:val="fr-CA"/>
        </w:rPr>
      </w:pPr>
    </w:p>
    <w:p w:rsidR="005924C1" w:rsidRDefault="005924C1" w:rsidP="005924C1">
      <w:pPr>
        <w:pStyle w:val="mechtex"/>
        <w:spacing w:line="360" w:lineRule="auto"/>
        <w:rPr>
          <w:rFonts w:ascii="GHEA Mariam" w:hAnsi="GHEA Mariam"/>
          <w:szCs w:val="22"/>
          <w:lang w:val="fr-CA"/>
        </w:rPr>
      </w:pPr>
    </w:p>
    <w:p w:rsidR="005924C1" w:rsidRDefault="005924C1" w:rsidP="005924C1">
      <w:pPr>
        <w:pStyle w:val="mechtex"/>
        <w:spacing w:line="360" w:lineRule="auto"/>
        <w:rPr>
          <w:rFonts w:ascii="GHEA Mariam" w:hAnsi="GHEA Mariam"/>
          <w:szCs w:val="22"/>
          <w:lang w:val="fr-CA"/>
        </w:rPr>
      </w:pPr>
    </w:p>
    <w:p w:rsidR="005924C1" w:rsidRDefault="005924C1" w:rsidP="005924C1">
      <w:pPr>
        <w:pStyle w:val="mechtex"/>
        <w:spacing w:line="360" w:lineRule="auto"/>
        <w:rPr>
          <w:rFonts w:ascii="GHEA Mariam" w:hAnsi="GHEA Mariam"/>
          <w:szCs w:val="22"/>
          <w:lang w:val="fr-CA"/>
        </w:rPr>
      </w:pPr>
    </w:p>
    <w:p w:rsidR="005924C1" w:rsidRDefault="005924C1" w:rsidP="005924C1">
      <w:pPr>
        <w:pStyle w:val="mechtex"/>
        <w:spacing w:line="360" w:lineRule="auto"/>
        <w:rPr>
          <w:rFonts w:ascii="GHEA Mariam" w:hAnsi="GHEA Mariam"/>
          <w:szCs w:val="22"/>
          <w:lang w:val="fr-CA"/>
        </w:rPr>
      </w:pPr>
    </w:p>
    <w:p w:rsidR="005924C1" w:rsidRDefault="005924C1" w:rsidP="005924C1">
      <w:pPr>
        <w:pStyle w:val="mechtex"/>
        <w:spacing w:line="360" w:lineRule="auto"/>
        <w:rPr>
          <w:rFonts w:ascii="GHEA Mariam" w:hAnsi="GHEA Mariam"/>
          <w:szCs w:val="22"/>
          <w:lang w:val="fr-CA"/>
        </w:rPr>
      </w:pPr>
    </w:p>
    <w:p w:rsidR="005924C1" w:rsidRDefault="005924C1" w:rsidP="005924C1">
      <w:pPr>
        <w:pStyle w:val="mechtex"/>
        <w:spacing w:line="360" w:lineRule="auto"/>
        <w:rPr>
          <w:rFonts w:ascii="GHEA Mariam" w:hAnsi="GHEA Mariam"/>
          <w:szCs w:val="22"/>
          <w:lang w:val="fr-CA"/>
        </w:rPr>
      </w:pPr>
    </w:p>
    <w:p w:rsidR="005924C1" w:rsidRPr="009C1121" w:rsidRDefault="005924C1" w:rsidP="005924C1">
      <w:pPr>
        <w:pStyle w:val="mechtex"/>
        <w:spacing w:line="360" w:lineRule="auto"/>
        <w:rPr>
          <w:rFonts w:ascii="GHEA Mariam" w:hAnsi="GHEA Mariam"/>
          <w:szCs w:val="22"/>
          <w:lang w:val="fr-CA"/>
        </w:rPr>
      </w:pPr>
    </w:p>
    <w:p w:rsidR="005924C1" w:rsidRPr="009C1121" w:rsidRDefault="005924C1" w:rsidP="005924C1">
      <w:pPr>
        <w:spacing w:line="360" w:lineRule="auto"/>
        <w:rPr>
          <w:rFonts w:ascii="GHEA Grapalat" w:hAnsi="GHEA Grapalat"/>
          <w:lang w:val="fr-CA"/>
        </w:rPr>
      </w:pPr>
    </w:p>
    <w:p w:rsidR="005924C1" w:rsidRPr="009C1121" w:rsidRDefault="005924C1" w:rsidP="005924C1">
      <w:pPr>
        <w:spacing w:line="360" w:lineRule="auto"/>
        <w:ind w:left="5400"/>
        <w:jc w:val="right"/>
        <w:rPr>
          <w:rFonts w:ascii="GHEA Grapalat" w:hAnsi="GHEA Grapalat"/>
          <w:lang w:val="fr-CA"/>
        </w:rPr>
      </w:pPr>
      <w:r w:rsidRPr="009C1121">
        <w:rPr>
          <w:rFonts w:ascii="GHEA Grapalat" w:hAnsi="GHEA Grapalat" w:cs="Sylfaen"/>
          <w:lang w:val="fr-CA"/>
        </w:rPr>
        <w:t>ՀԱՅԱՍՏԱՆԻ</w:t>
      </w:r>
      <w:r w:rsidRPr="009C1121">
        <w:rPr>
          <w:rFonts w:ascii="GHEA Grapalat" w:hAnsi="GHEA Grapalat"/>
          <w:lang w:val="fr-CA"/>
        </w:rPr>
        <w:t xml:space="preserve"> </w:t>
      </w:r>
      <w:r w:rsidRPr="009C1121">
        <w:rPr>
          <w:rFonts w:ascii="GHEA Grapalat" w:hAnsi="GHEA Grapalat" w:cs="Sylfaen"/>
          <w:lang w:val="fr-CA"/>
        </w:rPr>
        <w:t>ՀԱՆՐԱՊԵՏՈՒԹՅԱՆ</w:t>
      </w:r>
    </w:p>
    <w:p w:rsidR="005924C1" w:rsidRPr="009C1121" w:rsidRDefault="005924C1" w:rsidP="005924C1">
      <w:pPr>
        <w:spacing w:line="360" w:lineRule="auto"/>
        <w:ind w:left="5400"/>
        <w:jc w:val="center"/>
        <w:rPr>
          <w:rFonts w:ascii="GHEA Grapalat" w:hAnsi="GHEA Grapalat" w:cs="Sylfaen"/>
          <w:lang w:val="fr-CA"/>
        </w:rPr>
      </w:pPr>
      <w:r w:rsidRPr="009C1121">
        <w:rPr>
          <w:rFonts w:ascii="GHEA Grapalat" w:hAnsi="GHEA Grapalat" w:cs="Sylfaen"/>
          <w:lang w:val="fr-CA"/>
        </w:rPr>
        <w:t xml:space="preserve">   ԱԶԳԱՅԻՆ</w:t>
      </w:r>
      <w:r w:rsidRPr="009C1121">
        <w:rPr>
          <w:rFonts w:ascii="GHEA Grapalat" w:hAnsi="GHEA Grapalat"/>
          <w:lang w:val="fr-CA"/>
        </w:rPr>
        <w:t xml:space="preserve">  </w:t>
      </w:r>
      <w:r w:rsidRPr="009C1121">
        <w:rPr>
          <w:rFonts w:ascii="GHEA Grapalat" w:hAnsi="GHEA Grapalat" w:cs="Sylfaen"/>
          <w:lang w:val="fr-CA"/>
        </w:rPr>
        <w:t>ԺՈՂՈՎԻ</w:t>
      </w:r>
      <w:r w:rsidRPr="009C1121">
        <w:rPr>
          <w:rFonts w:ascii="GHEA Grapalat" w:hAnsi="GHEA Grapalat"/>
          <w:lang w:val="fr-CA"/>
        </w:rPr>
        <w:t xml:space="preserve">  </w:t>
      </w:r>
      <w:r w:rsidRPr="009C1121">
        <w:rPr>
          <w:rFonts w:ascii="GHEA Grapalat" w:hAnsi="GHEA Grapalat" w:cs="Sylfaen"/>
          <w:lang w:val="fr-CA"/>
        </w:rPr>
        <w:t xml:space="preserve">ՆԱԽԱԳԱՀ           </w:t>
      </w:r>
    </w:p>
    <w:p w:rsidR="005924C1" w:rsidRPr="009C1121" w:rsidRDefault="005924C1" w:rsidP="005924C1">
      <w:pPr>
        <w:spacing w:line="360" w:lineRule="auto"/>
        <w:ind w:left="5400"/>
        <w:jc w:val="center"/>
        <w:rPr>
          <w:rFonts w:ascii="GHEA Grapalat" w:hAnsi="GHEA Grapalat"/>
          <w:spacing w:val="-8"/>
          <w:lang w:val="fr-CA"/>
        </w:rPr>
      </w:pPr>
      <w:r w:rsidRPr="009C1121">
        <w:rPr>
          <w:rFonts w:ascii="GHEA Grapalat" w:hAnsi="GHEA Grapalat"/>
          <w:lang w:val="fr-CA"/>
        </w:rPr>
        <w:t xml:space="preserve">     </w:t>
      </w:r>
      <w:proofErr w:type="gramStart"/>
      <w:r w:rsidRPr="009C1121">
        <w:rPr>
          <w:rFonts w:ascii="GHEA Grapalat" w:hAnsi="GHEA Grapalat" w:cs="Sylfaen"/>
          <w:spacing w:val="-8"/>
          <w:lang w:val="fr-CA"/>
        </w:rPr>
        <w:t>պարոն</w:t>
      </w:r>
      <w:proofErr w:type="gramEnd"/>
      <w:r w:rsidRPr="009C1121">
        <w:rPr>
          <w:rFonts w:ascii="GHEA Grapalat" w:hAnsi="GHEA Grapalat"/>
          <w:spacing w:val="-8"/>
          <w:lang w:val="fr-CA"/>
        </w:rPr>
        <w:t xml:space="preserve">  ԳԱԼՈՒՍՏ ՍԱՀԱԿՅԱՆԻՆ</w:t>
      </w:r>
    </w:p>
    <w:p w:rsidR="005924C1" w:rsidRPr="009C1121" w:rsidRDefault="005924C1" w:rsidP="005924C1">
      <w:pPr>
        <w:spacing w:line="360" w:lineRule="auto"/>
        <w:jc w:val="right"/>
        <w:rPr>
          <w:rFonts w:ascii="GHEA Grapalat" w:hAnsi="GHEA Grapalat"/>
          <w:lang w:val="fr-CA"/>
        </w:rPr>
      </w:pPr>
      <w:r w:rsidRPr="009C1121">
        <w:rPr>
          <w:rFonts w:ascii="GHEA Grapalat" w:hAnsi="GHEA Grapalat"/>
          <w:lang w:val="fr-CA"/>
        </w:rPr>
        <w:t xml:space="preserve"> </w:t>
      </w:r>
    </w:p>
    <w:p w:rsidR="005924C1" w:rsidRPr="009C1121" w:rsidRDefault="005924C1" w:rsidP="005924C1">
      <w:pPr>
        <w:spacing w:line="360" w:lineRule="auto"/>
        <w:jc w:val="right"/>
        <w:rPr>
          <w:rFonts w:ascii="GHEA Grapalat" w:hAnsi="GHEA Grapalat"/>
          <w:lang w:val="fr-CA"/>
        </w:rPr>
      </w:pPr>
    </w:p>
    <w:p w:rsidR="005924C1" w:rsidRPr="009C1121" w:rsidRDefault="005924C1" w:rsidP="005924C1">
      <w:pPr>
        <w:spacing w:line="360" w:lineRule="auto"/>
        <w:jc w:val="center"/>
        <w:rPr>
          <w:rFonts w:ascii="GHEA Grapalat" w:hAnsi="GHEA Grapalat"/>
          <w:lang w:val="fr-CA"/>
        </w:rPr>
      </w:pPr>
      <w:r w:rsidRPr="009C1121">
        <w:rPr>
          <w:rFonts w:ascii="GHEA Grapalat" w:hAnsi="GHEA Grapalat" w:cs="Sylfaen"/>
          <w:lang w:val="fr-CA"/>
        </w:rPr>
        <w:t>Հարգելի</w:t>
      </w:r>
      <w:r w:rsidRPr="009C1121">
        <w:rPr>
          <w:rFonts w:ascii="GHEA Grapalat" w:hAnsi="GHEA Grapalat"/>
          <w:lang w:val="fr-CA"/>
        </w:rPr>
        <w:t xml:space="preserve"> </w:t>
      </w:r>
      <w:r w:rsidRPr="009C1121">
        <w:rPr>
          <w:rFonts w:ascii="GHEA Grapalat" w:hAnsi="GHEA Grapalat" w:cs="Sylfaen"/>
          <w:lang w:val="fr-CA"/>
        </w:rPr>
        <w:t>պարոն</w:t>
      </w:r>
      <w:r w:rsidRPr="009C1121">
        <w:rPr>
          <w:rFonts w:ascii="GHEA Grapalat" w:hAnsi="GHEA Grapalat"/>
          <w:lang w:val="fr-CA"/>
        </w:rPr>
        <w:t xml:space="preserve"> Սահակյան</w:t>
      </w:r>
    </w:p>
    <w:p w:rsidR="005924C1" w:rsidRPr="009C1121" w:rsidRDefault="005924C1" w:rsidP="005924C1">
      <w:pPr>
        <w:spacing w:line="360" w:lineRule="auto"/>
        <w:rPr>
          <w:rFonts w:ascii="GHEA Grapalat" w:hAnsi="GHEA Grapalat"/>
          <w:lang w:val="fr-CA"/>
        </w:rPr>
      </w:pPr>
    </w:p>
    <w:p w:rsidR="005924C1" w:rsidRPr="009C1121" w:rsidRDefault="005924C1" w:rsidP="005924C1">
      <w:pPr>
        <w:spacing w:line="360" w:lineRule="auto"/>
        <w:ind w:firstLine="703"/>
        <w:jc w:val="both"/>
        <w:rPr>
          <w:rFonts w:ascii="GHEA Grapalat" w:hAnsi="GHEA Grapalat" w:cs="Sylfaen"/>
          <w:bCs/>
          <w:spacing w:val="-8"/>
          <w:lang w:val="fr-CA"/>
        </w:rPr>
      </w:pPr>
      <w:r w:rsidRPr="009C1121">
        <w:rPr>
          <w:rFonts w:ascii="GHEA Grapalat" w:hAnsi="GHEA Grapalat" w:cs="Sylfaen"/>
          <w:bCs/>
          <w:lang w:val="fr-CA"/>
        </w:rPr>
        <w:t>Ձեզ ենք ներկայացնում Հայաստանի Հանրապետության կառավարության եզրա</w:t>
      </w:r>
      <w:r w:rsidRPr="009C1121">
        <w:rPr>
          <w:rFonts w:ascii="GHEA Grapalat" w:hAnsi="GHEA Grapalat" w:cs="Sylfaen"/>
          <w:bCs/>
          <w:lang w:val="fr-CA"/>
        </w:rPr>
        <w:softHyphen/>
        <w:t>կա</w:t>
      </w:r>
      <w:r w:rsidRPr="009C1121">
        <w:rPr>
          <w:rFonts w:ascii="GHEA Grapalat" w:hAnsi="GHEA Grapalat" w:cs="Sylfaen"/>
          <w:bCs/>
          <w:lang w:val="fr-CA"/>
        </w:rPr>
        <w:softHyphen/>
        <w:t>ցու</w:t>
      </w:r>
      <w:r w:rsidRPr="009C1121">
        <w:rPr>
          <w:rFonts w:ascii="GHEA Grapalat" w:hAnsi="GHEA Grapalat" w:cs="Sylfaen"/>
          <w:bCs/>
          <w:lang w:val="fr-CA"/>
        </w:rPr>
        <w:softHyphen/>
      </w:r>
      <w:r w:rsidRPr="009C1121">
        <w:rPr>
          <w:rFonts w:ascii="GHEA Grapalat" w:hAnsi="GHEA Grapalat" w:cs="Sylfaen"/>
          <w:bCs/>
          <w:lang w:val="fr-CA"/>
        </w:rPr>
        <w:softHyphen/>
        <w:t>թյունը Հա</w:t>
      </w:r>
      <w:r w:rsidRPr="009C1121">
        <w:rPr>
          <w:rFonts w:ascii="GHEA Grapalat" w:hAnsi="GHEA Grapalat" w:cs="Sylfaen"/>
          <w:bCs/>
          <w:lang w:val="fr-CA"/>
        </w:rPr>
        <w:softHyphen/>
      </w:r>
      <w:r w:rsidRPr="009C1121">
        <w:rPr>
          <w:rFonts w:ascii="GHEA Grapalat" w:hAnsi="GHEA Grapalat" w:cs="Sylfaen"/>
          <w:bCs/>
          <w:lang w:val="fr-CA"/>
        </w:rPr>
        <w:softHyphen/>
      </w:r>
      <w:r w:rsidRPr="009C1121">
        <w:rPr>
          <w:rFonts w:ascii="GHEA Grapalat" w:hAnsi="GHEA Grapalat" w:cs="Sylfaen"/>
          <w:bCs/>
          <w:lang w:val="fr-CA"/>
        </w:rPr>
        <w:softHyphen/>
        <w:t>յաստանի Հանրապետու</w:t>
      </w:r>
      <w:r w:rsidRPr="009C1121">
        <w:rPr>
          <w:rFonts w:ascii="GHEA Grapalat" w:hAnsi="GHEA Grapalat" w:cs="Sylfaen"/>
          <w:bCs/>
          <w:lang w:val="fr-CA"/>
        </w:rPr>
        <w:softHyphen/>
        <w:t>թյան Ազգային ժողովի պատգամավոր Թևան Պողոս</w:t>
      </w:r>
      <w:r w:rsidRPr="009C1121">
        <w:rPr>
          <w:rFonts w:ascii="GHEA Grapalat" w:hAnsi="GHEA Grapalat" w:cs="Sylfaen"/>
          <w:bCs/>
          <w:lang w:val="fr-CA"/>
        </w:rPr>
        <w:softHyphen/>
        <w:t>յա</w:t>
      </w:r>
      <w:r w:rsidRPr="009C1121">
        <w:rPr>
          <w:rFonts w:ascii="GHEA Grapalat" w:hAnsi="GHEA Grapalat" w:cs="Sylfaen"/>
          <w:bCs/>
          <w:lang w:val="fr-CA"/>
        </w:rPr>
        <w:softHyphen/>
        <w:t xml:space="preserve">նի՝ </w:t>
      </w:r>
      <w:r w:rsidRPr="009C1121">
        <w:rPr>
          <w:rFonts w:ascii="GHEA Grapalat" w:hAnsi="GHEA Grapalat" w:cs="Sylfaen"/>
          <w:bCs/>
          <w:spacing w:val="-8"/>
          <w:lang w:val="fr-CA"/>
        </w:rPr>
        <w:t>օրենս</w:t>
      </w:r>
      <w:r w:rsidRPr="009C1121">
        <w:rPr>
          <w:rFonts w:ascii="GHEA Grapalat" w:hAnsi="GHEA Grapalat" w:cs="Sylfaen"/>
          <w:bCs/>
          <w:spacing w:val="-8"/>
          <w:lang w:val="fr-CA"/>
        </w:rPr>
        <w:softHyphen/>
      </w:r>
      <w:r w:rsidRPr="009C1121">
        <w:rPr>
          <w:rFonts w:ascii="GHEA Grapalat" w:hAnsi="GHEA Grapalat" w:cs="Sylfaen"/>
          <w:bCs/>
          <w:spacing w:val="-8"/>
          <w:lang w:val="fr-CA"/>
        </w:rPr>
        <w:softHyphen/>
        <w:t>դրա</w:t>
      </w:r>
      <w:r w:rsidRPr="009C1121">
        <w:rPr>
          <w:rFonts w:ascii="GHEA Grapalat" w:hAnsi="GHEA Grapalat" w:cs="Sylfaen"/>
          <w:bCs/>
          <w:spacing w:val="-8"/>
          <w:lang w:val="fr-CA"/>
        </w:rPr>
        <w:softHyphen/>
      </w:r>
      <w:r w:rsidRPr="009C1121">
        <w:rPr>
          <w:rFonts w:ascii="GHEA Grapalat" w:hAnsi="GHEA Grapalat" w:cs="Sylfaen"/>
          <w:bCs/>
          <w:spacing w:val="-8"/>
          <w:lang w:val="fr-CA"/>
        </w:rPr>
        <w:softHyphen/>
        <w:t>կան նախա</w:t>
      </w:r>
      <w:r w:rsidRPr="009C1121">
        <w:rPr>
          <w:rFonts w:ascii="GHEA Grapalat" w:hAnsi="GHEA Grapalat" w:cs="Sylfaen"/>
          <w:bCs/>
          <w:spacing w:val="-8"/>
          <w:lang w:val="fr-CA"/>
        </w:rPr>
        <w:softHyphen/>
        <w:t>ձեռ</w:t>
      </w:r>
      <w:r w:rsidRPr="009C1121">
        <w:rPr>
          <w:rFonts w:ascii="GHEA Grapalat" w:hAnsi="GHEA Grapalat" w:cs="Sylfaen"/>
          <w:bCs/>
          <w:spacing w:val="-8"/>
          <w:lang w:val="fr-CA"/>
        </w:rPr>
        <w:softHyphen/>
        <w:t>նու</w:t>
      </w:r>
      <w:r w:rsidRPr="009C1121">
        <w:rPr>
          <w:rFonts w:ascii="GHEA Grapalat" w:hAnsi="GHEA Grapalat" w:cs="Sylfaen"/>
          <w:bCs/>
          <w:spacing w:val="-8"/>
          <w:lang w:val="fr-CA"/>
        </w:rPr>
        <w:softHyphen/>
        <w:t>թյան կարգով ներ</w:t>
      </w:r>
      <w:r w:rsidRPr="009C1121">
        <w:rPr>
          <w:rFonts w:ascii="GHEA Grapalat" w:hAnsi="GHEA Grapalat" w:cs="Sylfaen"/>
          <w:bCs/>
          <w:spacing w:val="-8"/>
          <w:lang w:val="fr-CA"/>
        </w:rPr>
        <w:softHyphen/>
        <w:t>կա</w:t>
      </w:r>
      <w:r w:rsidRPr="009C1121">
        <w:rPr>
          <w:rFonts w:ascii="GHEA Grapalat" w:hAnsi="GHEA Grapalat" w:cs="Sylfaen"/>
          <w:bCs/>
          <w:spacing w:val="-8"/>
          <w:lang w:val="fr-CA"/>
        </w:rPr>
        <w:softHyphen/>
        <w:t>յաց</w:t>
      </w:r>
      <w:r w:rsidRPr="009C1121">
        <w:rPr>
          <w:rFonts w:ascii="GHEA Grapalat" w:hAnsi="GHEA Grapalat" w:cs="Sylfaen"/>
          <w:bCs/>
          <w:spacing w:val="-8"/>
          <w:lang w:val="fr-CA"/>
        </w:rPr>
        <w:softHyphen/>
        <w:t xml:space="preserve">րած </w:t>
      </w:r>
      <w:r w:rsidRPr="009C1121">
        <w:rPr>
          <w:rFonts w:ascii="GHEA Grapalat" w:hAnsi="GHEA Grapalat"/>
          <w:lang w:val="fr-CA"/>
        </w:rPr>
        <w:t>«</w:t>
      </w:r>
      <w:r w:rsidRPr="009C1121">
        <w:rPr>
          <w:rFonts w:ascii="GHEA Grapalat" w:hAnsi="GHEA Grapalat"/>
        </w:rPr>
        <w:t>Անձեռնմխելի</w:t>
      </w:r>
      <w:r w:rsidRPr="009C1121">
        <w:rPr>
          <w:rFonts w:ascii="GHEA Grapalat" w:hAnsi="GHEA Grapalat"/>
          <w:lang w:val="fr-CA"/>
        </w:rPr>
        <w:t xml:space="preserve"> </w:t>
      </w:r>
      <w:r w:rsidRPr="009C1121">
        <w:rPr>
          <w:rFonts w:ascii="GHEA Grapalat" w:hAnsi="GHEA Grapalat"/>
        </w:rPr>
        <w:t>կապիտալով</w:t>
      </w:r>
      <w:r w:rsidRPr="009C1121">
        <w:rPr>
          <w:rFonts w:ascii="GHEA Grapalat" w:hAnsi="GHEA Grapalat"/>
          <w:lang w:val="fr-CA"/>
        </w:rPr>
        <w:t xml:space="preserve"> </w:t>
      </w:r>
      <w:r w:rsidRPr="009C1121">
        <w:rPr>
          <w:rFonts w:ascii="GHEA Grapalat" w:hAnsi="GHEA Grapalat"/>
        </w:rPr>
        <w:t>հիմ</w:t>
      </w:r>
      <w:r w:rsidRPr="009C1121">
        <w:rPr>
          <w:rFonts w:ascii="GHEA Grapalat" w:hAnsi="GHEA Grapalat"/>
          <w:lang w:val="fr-CA"/>
        </w:rPr>
        <w:softHyphen/>
      </w:r>
      <w:r w:rsidRPr="009C1121">
        <w:rPr>
          <w:rFonts w:ascii="GHEA Grapalat" w:hAnsi="GHEA Grapalat"/>
          <w:lang w:val="fr-CA"/>
        </w:rPr>
        <w:softHyphen/>
      </w:r>
      <w:r w:rsidRPr="009C1121">
        <w:rPr>
          <w:rFonts w:ascii="GHEA Grapalat" w:hAnsi="GHEA Grapalat"/>
        </w:rPr>
        <w:t>նադրամների</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w:t>
      </w:r>
      <w:r w:rsidRPr="009C1121">
        <w:rPr>
          <w:rFonts w:ascii="GHEA Grapalat" w:hAnsi="GHEA Grapalat"/>
        </w:rPr>
        <w:t>Հիմնա</w:t>
      </w:r>
      <w:r w:rsidRPr="009C1121">
        <w:rPr>
          <w:rFonts w:ascii="GHEA Grapalat" w:hAnsi="GHEA Grapalat"/>
          <w:lang w:val="fr-CA"/>
        </w:rPr>
        <w:softHyphen/>
      </w:r>
      <w:r w:rsidRPr="009C1121">
        <w:rPr>
          <w:rFonts w:ascii="GHEA Grapalat" w:hAnsi="GHEA Grapalat"/>
        </w:rPr>
        <w:t>դրամ</w:t>
      </w:r>
      <w:r w:rsidRPr="009C1121">
        <w:rPr>
          <w:rFonts w:ascii="GHEA Grapalat" w:hAnsi="GHEA Grapalat"/>
          <w:lang w:val="fr-CA"/>
        </w:rPr>
        <w:softHyphen/>
      </w:r>
      <w:r w:rsidRPr="009C1121">
        <w:rPr>
          <w:rFonts w:ascii="GHEA Grapalat" w:hAnsi="GHEA Grapalat"/>
        </w:rPr>
        <w:t>ների</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xml:space="preserve">» </w:t>
      </w:r>
      <w:r w:rsidRPr="009C1121">
        <w:rPr>
          <w:rFonts w:ascii="GHEA Grapalat" w:hAnsi="GHEA Grapalat"/>
        </w:rPr>
        <w:t>Հայաստանի</w:t>
      </w:r>
      <w:r w:rsidRPr="009C1121">
        <w:rPr>
          <w:rFonts w:ascii="GHEA Grapalat" w:hAnsi="GHEA Grapalat"/>
          <w:lang w:val="fr-CA"/>
        </w:rPr>
        <w:t xml:space="preserve"> </w:t>
      </w:r>
      <w:r w:rsidRPr="009C1121">
        <w:rPr>
          <w:rFonts w:ascii="GHEA Grapalat" w:hAnsi="GHEA Grapalat"/>
        </w:rPr>
        <w:t>Հանրապետության</w:t>
      </w:r>
      <w:r w:rsidRPr="009C1121">
        <w:rPr>
          <w:rFonts w:ascii="GHEA Grapalat" w:hAnsi="GHEA Grapalat"/>
          <w:lang w:val="fr-CA"/>
        </w:rPr>
        <w:t xml:space="preserve"> </w:t>
      </w:r>
      <w:r w:rsidRPr="009C1121">
        <w:rPr>
          <w:rFonts w:ascii="GHEA Grapalat" w:hAnsi="GHEA Grapalat"/>
        </w:rPr>
        <w:t>օրեն</w:t>
      </w:r>
      <w:r w:rsidRPr="009C1121">
        <w:rPr>
          <w:rFonts w:ascii="GHEA Grapalat" w:hAnsi="GHEA Grapalat"/>
          <w:lang w:val="fr-CA"/>
        </w:rPr>
        <w:softHyphen/>
      </w:r>
      <w:r w:rsidRPr="009C1121">
        <w:rPr>
          <w:rFonts w:ascii="GHEA Grapalat" w:hAnsi="GHEA Grapalat"/>
          <w:lang w:val="fr-CA"/>
        </w:rPr>
        <w:softHyphen/>
      </w:r>
      <w:r w:rsidRPr="009C1121">
        <w:rPr>
          <w:rFonts w:ascii="GHEA Grapalat" w:hAnsi="GHEA Grapalat"/>
        </w:rPr>
        <w:t>քում</w:t>
      </w:r>
      <w:r w:rsidRPr="009C1121">
        <w:rPr>
          <w:rFonts w:ascii="GHEA Grapalat" w:hAnsi="GHEA Grapalat"/>
          <w:lang w:val="fr-CA"/>
        </w:rPr>
        <w:t xml:space="preserve"> </w:t>
      </w:r>
      <w:r w:rsidRPr="009C1121">
        <w:rPr>
          <w:rFonts w:ascii="GHEA Grapalat" w:hAnsi="GHEA Grapalat"/>
        </w:rPr>
        <w:t>լրացում</w:t>
      </w:r>
      <w:r w:rsidRPr="009C1121">
        <w:rPr>
          <w:rFonts w:ascii="GHEA Grapalat" w:hAnsi="GHEA Grapalat"/>
          <w:lang w:val="fr-CA"/>
        </w:rPr>
        <w:t xml:space="preserve"> </w:t>
      </w:r>
      <w:r w:rsidRPr="009C1121">
        <w:rPr>
          <w:rFonts w:ascii="GHEA Grapalat" w:hAnsi="GHEA Grapalat"/>
        </w:rPr>
        <w:t>կատարելու</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w:t>
      </w:r>
      <w:r w:rsidRPr="009C1121">
        <w:rPr>
          <w:rFonts w:ascii="GHEA Grapalat" w:hAnsi="GHEA Grapalat"/>
        </w:rPr>
        <w:t>Շա</w:t>
      </w:r>
      <w:r w:rsidRPr="009C1121">
        <w:rPr>
          <w:rFonts w:ascii="GHEA Grapalat" w:hAnsi="GHEA Grapalat"/>
          <w:lang w:val="fr-CA"/>
        </w:rPr>
        <w:softHyphen/>
      </w:r>
      <w:r w:rsidRPr="009C1121">
        <w:rPr>
          <w:rFonts w:ascii="GHEA Grapalat" w:hAnsi="GHEA Grapalat"/>
        </w:rPr>
        <w:t>հութահարկի</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xml:space="preserve">» </w:t>
      </w:r>
      <w:r w:rsidRPr="009C1121">
        <w:rPr>
          <w:rFonts w:ascii="GHEA Grapalat" w:hAnsi="GHEA Grapalat"/>
        </w:rPr>
        <w:t>Հայաստանի</w:t>
      </w:r>
      <w:r w:rsidRPr="009C1121">
        <w:rPr>
          <w:rFonts w:ascii="GHEA Grapalat" w:hAnsi="GHEA Grapalat"/>
          <w:lang w:val="fr-CA"/>
        </w:rPr>
        <w:t xml:space="preserve"> </w:t>
      </w:r>
      <w:r w:rsidRPr="009C1121">
        <w:rPr>
          <w:rFonts w:ascii="GHEA Grapalat" w:hAnsi="GHEA Grapalat"/>
        </w:rPr>
        <w:t>Հան</w:t>
      </w:r>
      <w:r w:rsidRPr="009C1121">
        <w:rPr>
          <w:rFonts w:ascii="GHEA Grapalat" w:hAnsi="GHEA Grapalat"/>
          <w:lang w:val="fr-CA"/>
        </w:rPr>
        <w:softHyphen/>
      </w:r>
      <w:r w:rsidRPr="009C1121">
        <w:rPr>
          <w:rFonts w:ascii="GHEA Grapalat" w:hAnsi="GHEA Grapalat"/>
        </w:rPr>
        <w:t>րա</w:t>
      </w:r>
      <w:r w:rsidRPr="009C1121">
        <w:rPr>
          <w:rFonts w:ascii="GHEA Grapalat" w:hAnsi="GHEA Grapalat"/>
          <w:lang w:val="fr-CA"/>
        </w:rPr>
        <w:softHyphen/>
      </w:r>
      <w:r w:rsidRPr="009C1121">
        <w:rPr>
          <w:rFonts w:ascii="GHEA Grapalat" w:hAnsi="GHEA Grapalat"/>
        </w:rPr>
        <w:t>պե</w:t>
      </w:r>
      <w:r w:rsidRPr="009C1121">
        <w:rPr>
          <w:rFonts w:ascii="GHEA Grapalat" w:hAnsi="GHEA Grapalat"/>
          <w:lang w:val="fr-CA"/>
        </w:rPr>
        <w:softHyphen/>
      </w:r>
      <w:r w:rsidRPr="009C1121">
        <w:rPr>
          <w:rFonts w:ascii="GHEA Grapalat" w:hAnsi="GHEA Grapalat"/>
        </w:rPr>
        <w:t>տու</w:t>
      </w:r>
      <w:r w:rsidRPr="009C1121">
        <w:rPr>
          <w:rFonts w:ascii="GHEA Grapalat" w:hAnsi="GHEA Grapalat"/>
          <w:lang w:val="fr-CA"/>
        </w:rPr>
        <w:softHyphen/>
      </w:r>
      <w:r w:rsidRPr="009C1121">
        <w:rPr>
          <w:rFonts w:ascii="GHEA Grapalat" w:hAnsi="GHEA Grapalat"/>
        </w:rPr>
        <w:t>թյան</w:t>
      </w:r>
      <w:r w:rsidRPr="009C1121">
        <w:rPr>
          <w:rFonts w:ascii="GHEA Grapalat" w:hAnsi="GHEA Grapalat"/>
          <w:lang w:val="fr-CA"/>
        </w:rPr>
        <w:t xml:space="preserve"> </w:t>
      </w:r>
      <w:r w:rsidRPr="009C1121">
        <w:rPr>
          <w:rFonts w:ascii="GHEA Grapalat" w:hAnsi="GHEA Grapalat"/>
        </w:rPr>
        <w:t>օրենքում</w:t>
      </w:r>
      <w:r w:rsidRPr="009C1121">
        <w:rPr>
          <w:rFonts w:ascii="GHEA Grapalat" w:hAnsi="GHEA Grapalat"/>
          <w:lang w:val="fr-CA"/>
        </w:rPr>
        <w:t xml:space="preserve"> </w:t>
      </w:r>
      <w:r w:rsidRPr="009C1121">
        <w:rPr>
          <w:rFonts w:ascii="GHEA Grapalat" w:hAnsi="GHEA Grapalat"/>
        </w:rPr>
        <w:t>լրացում</w:t>
      </w:r>
      <w:r w:rsidRPr="009C1121">
        <w:rPr>
          <w:rFonts w:ascii="GHEA Grapalat" w:hAnsi="GHEA Grapalat"/>
          <w:lang w:val="fr-CA"/>
        </w:rPr>
        <w:t xml:space="preserve"> </w:t>
      </w:r>
      <w:r w:rsidRPr="009C1121">
        <w:rPr>
          <w:rFonts w:ascii="GHEA Grapalat" w:hAnsi="GHEA Grapalat"/>
        </w:rPr>
        <w:t>կատարելու</w:t>
      </w:r>
      <w:r w:rsidRPr="009C1121">
        <w:rPr>
          <w:rFonts w:ascii="GHEA Grapalat" w:hAnsi="GHEA Grapalat"/>
          <w:lang w:val="fr-CA"/>
        </w:rPr>
        <w:t xml:space="preserve"> </w:t>
      </w:r>
      <w:r w:rsidRPr="009C1121">
        <w:rPr>
          <w:rFonts w:ascii="GHEA Grapalat" w:hAnsi="GHEA Grapalat"/>
        </w:rPr>
        <w:t>մա</w:t>
      </w:r>
      <w:r w:rsidRPr="009C1121">
        <w:rPr>
          <w:rFonts w:ascii="GHEA Grapalat" w:hAnsi="GHEA Grapalat"/>
          <w:lang w:val="fr-CA"/>
        </w:rPr>
        <w:softHyphen/>
      </w:r>
      <w:r w:rsidRPr="009C1121">
        <w:rPr>
          <w:rFonts w:ascii="GHEA Grapalat" w:hAnsi="GHEA Grapalat"/>
        </w:rPr>
        <w:t>սին</w:t>
      </w:r>
      <w:r w:rsidRPr="009C1121">
        <w:rPr>
          <w:rFonts w:ascii="GHEA Grapalat" w:hAnsi="GHEA Grapalat"/>
          <w:lang w:val="fr-CA"/>
        </w:rPr>
        <w:t>», «</w:t>
      </w:r>
      <w:r w:rsidRPr="009C1121">
        <w:rPr>
          <w:rFonts w:ascii="GHEA Grapalat" w:hAnsi="GHEA Grapalat"/>
        </w:rPr>
        <w:t>Ավելացված</w:t>
      </w:r>
      <w:r w:rsidRPr="009C1121">
        <w:rPr>
          <w:rFonts w:ascii="GHEA Grapalat" w:hAnsi="GHEA Grapalat"/>
          <w:lang w:val="fr-CA"/>
        </w:rPr>
        <w:t xml:space="preserve"> </w:t>
      </w:r>
      <w:r w:rsidRPr="009C1121">
        <w:rPr>
          <w:rFonts w:ascii="GHEA Grapalat" w:hAnsi="GHEA Grapalat"/>
        </w:rPr>
        <w:t>արժեքի</w:t>
      </w:r>
      <w:r w:rsidRPr="009C1121">
        <w:rPr>
          <w:rFonts w:ascii="GHEA Grapalat" w:hAnsi="GHEA Grapalat"/>
          <w:lang w:val="fr-CA"/>
        </w:rPr>
        <w:t xml:space="preserve"> </w:t>
      </w:r>
      <w:r w:rsidRPr="009C1121">
        <w:rPr>
          <w:rFonts w:ascii="GHEA Grapalat" w:hAnsi="GHEA Grapalat"/>
        </w:rPr>
        <w:t>հարկի</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xml:space="preserve">» </w:t>
      </w:r>
      <w:r w:rsidRPr="009C1121">
        <w:rPr>
          <w:rFonts w:ascii="GHEA Grapalat" w:hAnsi="GHEA Grapalat"/>
        </w:rPr>
        <w:t>Հա</w:t>
      </w:r>
      <w:r w:rsidRPr="009C1121">
        <w:rPr>
          <w:rFonts w:ascii="GHEA Grapalat" w:hAnsi="GHEA Grapalat"/>
          <w:lang w:val="fr-CA"/>
        </w:rPr>
        <w:softHyphen/>
      </w:r>
      <w:r w:rsidRPr="009C1121">
        <w:rPr>
          <w:rFonts w:ascii="GHEA Grapalat" w:hAnsi="GHEA Grapalat"/>
        </w:rPr>
        <w:t>յաս</w:t>
      </w:r>
      <w:r w:rsidRPr="009C1121">
        <w:rPr>
          <w:rFonts w:ascii="GHEA Grapalat" w:hAnsi="GHEA Grapalat"/>
          <w:lang w:val="fr-CA"/>
        </w:rPr>
        <w:softHyphen/>
      </w:r>
      <w:r w:rsidRPr="009C1121">
        <w:rPr>
          <w:rFonts w:ascii="GHEA Grapalat" w:hAnsi="GHEA Grapalat"/>
        </w:rPr>
        <w:t>տանի</w:t>
      </w:r>
      <w:r w:rsidRPr="009C1121">
        <w:rPr>
          <w:rFonts w:ascii="GHEA Grapalat" w:hAnsi="GHEA Grapalat"/>
          <w:lang w:val="fr-CA"/>
        </w:rPr>
        <w:t xml:space="preserve"> </w:t>
      </w:r>
      <w:r w:rsidRPr="009C1121">
        <w:rPr>
          <w:rFonts w:ascii="GHEA Grapalat" w:hAnsi="GHEA Grapalat"/>
        </w:rPr>
        <w:t>Հանրապետության</w:t>
      </w:r>
      <w:r w:rsidRPr="009C1121">
        <w:rPr>
          <w:rFonts w:ascii="GHEA Grapalat" w:hAnsi="GHEA Grapalat"/>
          <w:lang w:val="fr-CA"/>
        </w:rPr>
        <w:t xml:space="preserve"> </w:t>
      </w:r>
      <w:r w:rsidRPr="009C1121">
        <w:rPr>
          <w:rFonts w:ascii="GHEA Grapalat" w:hAnsi="GHEA Grapalat"/>
        </w:rPr>
        <w:t>օրենքում</w:t>
      </w:r>
      <w:r w:rsidRPr="009C1121">
        <w:rPr>
          <w:rFonts w:ascii="GHEA Grapalat" w:hAnsi="GHEA Grapalat"/>
          <w:lang w:val="fr-CA"/>
        </w:rPr>
        <w:t xml:space="preserve"> </w:t>
      </w:r>
      <w:r w:rsidRPr="009C1121">
        <w:rPr>
          <w:rFonts w:ascii="GHEA Grapalat" w:hAnsi="GHEA Grapalat"/>
        </w:rPr>
        <w:t>լրա</w:t>
      </w:r>
      <w:r w:rsidRPr="009C1121">
        <w:rPr>
          <w:rFonts w:ascii="GHEA Grapalat" w:hAnsi="GHEA Grapalat"/>
          <w:lang w:val="fr-CA"/>
        </w:rPr>
        <w:softHyphen/>
      </w:r>
      <w:r w:rsidRPr="009C1121">
        <w:rPr>
          <w:rFonts w:ascii="GHEA Grapalat" w:hAnsi="GHEA Grapalat"/>
        </w:rPr>
        <w:t>ցում</w:t>
      </w:r>
      <w:r w:rsidRPr="009C1121">
        <w:rPr>
          <w:rFonts w:ascii="GHEA Grapalat" w:hAnsi="GHEA Grapalat"/>
          <w:lang w:val="fr-CA"/>
        </w:rPr>
        <w:t xml:space="preserve"> </w:t>
      </w:r>
      <w:r w:rsidRPr="009C1121">
        <w:rPr>
          <w:rFonts w:ascii="GHEA Grapalat" w:hAnsi="GHEA Grapalat"/>
        </w:rPr>
        <w:t>կատարելու</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w:t>
      </w:r>
      <w:r w:rsidRPr="009C1121">
        <w:rPr>
          <w:rFonts w:ascii="GHEA Grapalat" w:hAnsi="GHEA Grapalat"/>
        </w:rPr>
        <w:t>Եկամտային</w:t>
      </w:r>
      <w:r w:rsidRPr="009C1121">
        <w:rPr>
          <w:rFonts w:ascii="GHEA Grapalat" w:hAnsi="GHEA Grapalat"/>
          <w:lang w:val="fr-CA"/>
        </w:rPr>
        <w:t xml:space="preserve"> </w:t>
      </w:r>
      <w:r w:rsidRPr="009C1121">
        <w:rPr>
          <w:rFonts w:ascii="GHEA Grapalat" w:hAnsi="GHEA Grapalat"/>
        </w:rPr>
        <w:t>հարկի</w:t>
      </w:r>
      <w:r w:rsidRPr="009C1121">
        <w:rPr>
          <w:rFonts w:ascii="GHEA Grapalat" w:hAnsi="GHEA Grapalat"/>
          <w:lang w:val="fr-CA"/>
        </w:rPr>
        <w:t xml:space="preserve"> </w:t>
      </w:r>
      <w:r w:rsidRPr="009C1121">
        <w:rPr>
          <w:rFonts w:ascii="GHEA Grapalat" w:hAnsi="GHEA Grapalat"/>
        </w:rPr>
        <w:t>մա</w:t>
      </w:r>
      <w:r w:rsidRPr="009C1121">
        <w:rPr>
          <w:rFonts w:ascii="GHEA Grapalat" w:hAnsi="GHEA Grapalat"/>
          <w:lang w:val="fr-CA"/>
        </w:rPr>
        <w:softHyphen/>
      </w:r>
      <w:r w:rsidRPr="009C1121">
        <w:rPr>
          <w:rFonts w:ascii="GHEA Grapalat" w:hAnsi="GHEA Grapalat"/>
        </w:rPr>
        <w:t>սին</w:t>
      </w:r>
      <w:r w:rsidRPr="009C1121">
        <w:rPr>
          <w:rFonts w:ascii="GHEA Grapalat" w:hAnsi="GHEA Grapalat"/>
          <w:lang w:val="fr-CA"/>
        </w:rPr>
        <w:t xml:space="preserve">» </w:t>
      </w:r>
      <w:r w:rsidRPr="009C1121">
        <w:rPr>
          <w:rFonts w:ascii="GHEA Grapalat" w:hAnsi="GHEA Grapalat"/>
        </w:rPr>
        <w:t>Հայաստանի</w:t>
      </w:r>
      <w:r w:rsidRPr="009C1121">
        <w:rPr>
          <w:rFonts w:ascii="GHEA Grapalat" w:hAnsi="GHEA Grapalat"/>
          <w:lang w:val="fr-CA"/>
        </w:rPr>
        <w:t xml:space="preserve"> </w:t>
      </w:r>
      <w:r w:rsidRPr="009C1121">
        <w:rPr>
          <w:rFonts w:ascii="GHEA Grapalat" w:hAnsi="GHEA Grapalat"/>
        </w:rPr>
        <w:t>Հանրապետության</w:t>
      </w:r>
      <w:r w:rsidRPr="009C1121">
        <w:rPr>
          <w:rFonts w:ascii="GHEA Grapalat" w:hAnsi="GHEA Grapalat"/>
          <w:lang w:val="fr-CA"/>
        </w:rPr>
        <w:t xml:space="preserve"> </w:t>
      </w:r>
      <w:r w:rsidRPr="009C1121">
        <w:rPr>
          <w:rFonts w:ascii="GHEA Grapalat" w:hAnsi="GHEA Grapalat"/>
        </w:rPr>
        <w:t>օրեն</w:t>
      </w:r>
      <w:r w:rsidRPr="009C1121">
        <w:rPr>
          <w:rFonts w:ascii="GHEA Grapalat" w:hAnsi="GHEA Grapalat"/>
          <w:lang w:val="fr-CA"/>
        </w:rPr>
        <w:softHyphen/>
      </w:r>
      <w:r w:rsidRPr="009C1121">
        <w:rPr>
          <w:rFonts w:ascii="GHEA Grapalat" w:hAnsi="GHEA Grapalat"/>
        </w:rPr>
        <w:t>քում</w:t>
      </w:r>
      <w:r w:rsidRPr="009C1121">
        <w:rPr>
          <w:rFonts w:ascii="GHEA Grapalat" w:hAnsi="GHEA Grapalat"/>
          <w:lang w:val="fr-CA"/>
        </w:rPr>
        <w:t xml:space="preserve"> </w:t>
      </w:r>
      <w:r w:rsidRPr="009C1121">
        <w:rPr>
          <w:rFonts w:ascii="GHEA Grapalat" w:hAnsi="GHEA Grapalat"/>
        </w:rPr>
        <w:t>լրացում</w:t>
      </w:r>
      <w:r w:rsidRPr="009C1121">
        <w:rPr>
          <w:rFonts w:ascii="GHEA Grapalat" w:hAnsi="GHEA Grapalat"/>
          <w:lang w:val="fr-CA"/>
        </w:rPr>
        <w:t xml:space="preserve"> </w:t>
      </w:r>
      <w:r w:rsidRPr="009C1121">
        <w:rPr>
          <w:rFonts w:ascii="GHEA Grapalat" w:hAnsi="GHEA Grapalat"/>
        </w:rPr>
        <w:t>կատարելու</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w:t>
      </w:r>
      <w:r w:rsidRPr="009C1121">
        <w:rPr>
          <w:rFonts w:ascii="GHEA Grapalat" w:hAnsi="GHEA Grapalat"/>
        </w:rPr>
        <w:t>Բարե</w:t>
      </w:r>
      <w:r w:rsidRPr="009C1121">
        <w:rPr>
          <w:rFonts w:ascii="GHEA Grapalat" w:hAnsi="GHEA Grapalat"/>
          <w:lang w:val="fr-CA"/>
        </w:rPr>
        <w:softHyphen/>
      </w:r>
      <w:r w:rsidRPr="009C1121">
        <w:rPr>
          <w:rFonts w:ascii="GHEA Grapalat" w:hAnsi="GHEA Grapalat"/>
        </w:rPr>
        <w:t>գոր</w:t>
      </w:r>
      <w:r w:rsidRPr="009C1121">
        <w:rPr>
          <w:rFonts w:ascii="GHEA Grapalat" w:hAnsi="GHEA Grapalat"/>
          <w:lang w:val="fr-CA"/>
        </w:rPr>
        <w:softHyphen/>
      </w:r>
      <w:r w:rsidRPr="009C1121">
        <w:rPr>
          <w:rFonts w:ascii="GHEA Grapalat" w:hAnsi="GHEA Grapalat"/>
        </w:rPr>
        <w:t>ծու</w:t>
      </w:r>
      <w:r w:rsidRPr="009C1121">
        <w:rPr>
          <w:rFonts w:ascii="GHEA Grapalat" w:hAnsi="GHEA Grapalat"/>
          <w:lang w:val="fr-CA"/>
        </w:rPr>
        <w:softHyphen/>
      </w:r>
      <w:r w:rsidRPr="009C1121">
        <w:rPr>
          <w:rFonts w:ascii="GHEA Grapalat" w:hAnsi="GHEA Grapalat"/>
        </w:rPr>
        <w:t>թյան</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xml:space="preserve">» </w:t>
      </w:r>
      <w:r w:rsidRPr="009C1121">
        <w:rPr>
          <w:rFonts w:ascii="GHEA Grapalat" w:hAnsi="GHEA Grapalat"/>
        </w:rPr>
        <w:t>Հայաստանի</w:t>
      </w:r>
      <w:r w:rsidRPr="009C1121">
        <w:rPr>
          <w:rFonts w:ascii="GHEA Grapalat" w:hAnsi="GHEA Grapalat"/>
          <w:lang w:val="fr-CA"/>
        </w:rPr>
        <w:t xml:space="preserve"> </w:t>
      </w:r>
      <w:r w:rsidRPr="009C1121">
        <w:rPr>
          <w:rFonts w:ascii="GHEA Grapalat" w:hAnsi="GHEA Grapalat"/>
        </w:rPr>
        <w:t>Հան</w:t>
      </w:r>
      <w:r w:rsidRPr="009C1121">
        <w:rPr>
          <w:rFonts w:ascii="GHEA Grapalat" w:hAnsi="GHEA Grapalat"/>
          <w:lang w:val="fr-CA"/>
        </w:rPr>
        <w:softHyphen/>
      </w:r>
      <w:r w:rsidRPr="009C1121">
        <w:rPr>
          <w:rFonts w:ascii="GHEA Grapalat" w:hAnsi="GHEA Grapalat"/>
        </w:rPr>
        <w:t>րա</w:t>
      </w:r>
      <w:r w:rsidRPr="009C1121">
        <w:rPr>
          <w:rFonts w:ascii="GHEA Grapalat" w:hAnsi="GHEA Grapalat"/>
          <w:lang w:val="fr-CA"/>
        </w:rPr>
        <w:softHyphen/>
      </w:r>
      <w:r w:rsidRPr="009C1121">
        <w:rPr>
          <w:rFonts w:ascii="GHEA Grapalat" w:hAnsi="GHEA Grapalat"/>
        </w:rPr>
        <w:t>պե</w:t>
      </w:r>
      <w:r w:rsidRPr="009C1121">
        <w:rPr>
          <w:rFonts w:ascii="GHEA Grapalat" w:hAnsi="GHEA Grapalat"/>
          <w:lang w:val="fr-CA"/>
        </w:rPr>
        <w:softHyphen/>
      </w:r>
      <w:r w:rsidRPr="009C1121">
        <w:rPr>
          <w:rFonts w:ascii="GHEA Grapalat" w:hAnsi="GHEA Grapalat"/>
        </w:rPr>
        <w:t>տու</w:t>
      </w:r>
      <w:r w:rsidRPr="009C1121">
        <w:rPr>
          <w:rFonts w:ascii="GHEA Grapalat" w:hAnsi="GHEA Grapalat"/>
          <w:lang w:val="fr-CA"/>
        </w:rPr>
        <w:softHyphen/>
      </w:r>
      <w:r w:rsidRPr="009C1121">
        <w:rPr>
          <w:rFonts w:ascii="GHEA Grapalat" w:hAnsi="GHEA Grapalat"/>
        </w:rPr>
        <w:t>թյան</w:t>
      </w:r>
      <w:r w:rsidRPr="009C1121">
        <w:rPr>
          <w:rFonts w:ascii="GHEA Grapalat" w:hAnsi="GHEA Grapalat"/>
          <w:lang w:val="fr-CA"/>
        </w:rPr>
        <w:t xml:space="preserve"> </w:t>
      </w:r>
      <w:r w:rsidRPr="009C1121">
        <w:rPr>
          <w:rFonts w:ascii="GHEA Grapalat" w:hAnsi="GHEA Grapalat"/>
        </w:rPr>
        <w:t>օրենքում</w:t>
      </w:r>
      <w:r w:rsidRPr="009C1121">
        <w:rPr>
          <w:rFonts w:ascii="GHEA Grapalat" w:hAnsi="GHEA Grapalat"/>
          <w:lang w:val="fr-CA"/>
        </w:rPr>
        <w:t xml:space="preserve"> </w:t>
      </w:r>
      <w:r w:rsidRPr="009C1121">
        <w:rPr>
          <w:rFonts w:ascii="GHEA Grapalat" w:hAnsi="GHEA Grapalat"/>
        </w:rPr>
        <w:t>լրացում</w:t>
      </w:r>
      <w:r w:rsidRPr="009C1121">
        <w:rPr>
          <w:rFonts w:ascii="GHEA Grapalat" w:hAnsi="GHEA Grapalat"/>
          <w:lang w:val="fr-CA"/>
        </w:rPr>
        <w:t xml:space="preserve"> </w:t>
      </w:r>
      <w:r w:rsidRPr="009C1121">
        <w:rPr>
          <w:rFonts w:ascii="GHEA Grapalat" w:hAnsi="GHEA Grapalat"/>
        </w:rPr>
        <w:t>կատարելու</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xml:space="preserve">» </w:t>
      </w:r>
      <w:r w:rsidRPr="009C1121">
        <w:rPr>
          <w:rFonts w:ascii="GHEA Grapalat" w:hAnsi="GHEA Grapalat"/>
        </w:rPr>
        <w:t>և</w:t>
      </w:r>
      <w:r w:rsidRPr="009C1121">
        <w:rPr>
          <w:rFonts w:ascii="GHEA Grapalat" w:hAnsi="GHEA Grapalat"/>
          <w:lang w:val="fr-CA"/>
        </w:rPr>
        <w:t xml:space="preserve"> «</w:t>
      </w:r>
      <w:r w:rsidRPr="009C1121">
        <w:rPr>
          <w:rFonts w:ascii="GHEA Grapalat" w:hAnsi="GHEA Grapalat"/>
        </w:rPr>
        <w:t>Ար</w:t>
      </w:r>
      <w:r w:rsidRPr="009C1121">
        <w:rPr>
          <w:rFonts w:ascii="GHEA Grapalat" w:hAnsi="GHEA Grapalat"/>
          <w:lang w:val="fr-CA"/>
        </w:rPr>
        <w:softHyphen/>
      </w:r>
      <w:r w:rsidRPr="009C1121">
        <w:rPr>
          <w:rFonts w:ascii="GHEA Grapalat" w:hAnsi="GHEA Grapalat"/>
        </w:rPr>
        <w:t>ժեթղթերի</w:t>
      </w:r>
      <w:r w:rsidRPr="009C1121">
        <w:rPr>
          <w:rFonts w:ascii="GHEA Grapalat" w:hAnsi="GHEA Grapalat"/>
          <w:lang w:val="fr-CA"/>
        </w:rPr>
        <w:t xml:space="preserve"> </w:t>
      </w:r>
      <w:r w:rsidRPr="009C1121">
        <w:rPr>
          <w:rFonts w:ascii="GHEA Grapalat" w:hAnsi="GHEA Grapalat"/>
        </w:rPr>
        <w:t>շուկայի</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xml:space="preserve">» </w:t>
      </w:r>
      <w:r w:rsidRPr="009C1121">
        <w:rPr>
          <w:rFonts w:ascii="GHEA Grapalat" w:hAnsi="GHEA Grapalat"/>
        </w:rPr>
        <w:t>Հայաս</w:t>
      </w:r>
      <w:r w:rsidRPr="009C1121">
        <w:rPr>
          <w:rFonts w:ascii="GHEA Grapalat" w:hAnsi="GHEA Grapalat"/>
          <w:lang w:val="fr-CA"/>
        </w:rPr>
        <w:softHyphen/>
      </w:r>
      <w:r w:rsidRPr="009C1121">
        <w:rPr>
          <w:rFonts w:ascii="GHEA Grapalat" w:hAnsi="GHEA Grapalat"/>
        </w:rPr>
        <w:t>տա</w:t>
      </w:r>
      <w:r w:rsidRPr="009C1121">
        <w:rPr>
          <w:rFonts w:ascii="GHEA Grapalat" w:hAnsi="GHEA Grapalat"/>
          <w:lang w:val="fr-CA"/>
        </w:rPr>
        <w:softHyphen/>
      </w:r>
      <w:r w:rsidRPr="009C1121">
        <w:rPr>
          <w:rFonts w:ascii="GHEA Grapalat" w:hAnsi="GHEA Grapalat"/>
        </w:rPr>
        <w:t>նի</w:t>
      </w:r>
      <w:r w:rsidRPr="009C1121">
        <w:rPr>
          <w:rFonts w:ascii="GHEA Grapalat" w:hAnsi="GHEA Grapalat"/>
          <w:lang w:val="fr-CA"/>
        </w:rPr>
        <w:t xml:space="preserve"> </w:t>
      </w:r>
      <w:r w:rsidRPr="009C1121">
        <w:rPr>
          <w:rFonts w:ascii="GHEA Grapalat" w:hAnsi="GHEA Grapalat"/>
        </w:rPr>
        <w:t>Հան</w:t>
      </w:r>
      <w:r w:rsidRPr="009C1121">
        <w:rPr>
          <w:rFonts w:ascii="GHEA Grapalat" w:hAnsi="GHEA Grapalat"/>
          <w:lang w:val="fr-CA"/>
        </w:rPr>
        <w:softHyphen/>
      </w:r>
      <w:r w:rsidRPr="009C1121">
        <w:rPr>
          <w:rFonts w:ascii="GHEA Grapalat" w:hAnsi="GHEA Grapalat"/>
        </w:rPr>
        <w:t>րա</w:t>
      </w:r>
      <w:r w:rsidRPr="009C1121">
        <w:rPr>
          <w:rFonts w:ascii="GHEA Grapalat" w:hAnsi="GHEA Grapalat"/>
          <w:lang w:val="fr-CA"/>
        </w:rPr>
        <w:softHyphen/>
      </w:r>
      <w:r w:rsidRPr="009C1121">
        <w:rPr>
          <w:rFonts w:ascii="GHEA Grapalat" w:hAnsi="GHEA Grapalat"/>
        </w:rPr>
        <w:t>պե</w:t>
      </w:r>
      <w:r w:rsidRPr="009C1121">
        <w:rPr>
          <w:rFonts w:ascii="GHEA Grapalat" w:hAnsi="GHEA Grapalat"/>
          <w:lang w:val="fr-CA"/>
        </w:rPr>
        <w:softHyphen/>
      </w:r>
      <w:r w:rsidRPr="009C1121">
        <w:rPr>
          <w:rFonts w:ascii="GHEA Grapalat" w:hAnsi="GHEA Grapalat"/>
        </w:rPr>
        <w:t>տու</w:t>
      </w:r>
      <w:r w:rsidRPr="009C1121">
        <w:rPr>
          <w:rFonts w:ascii="GHEA Grapalat" w:hAnsi="GHEA Grapalat"/>
          <w:lang w:val="fr-CA"/>
        </w:rPr>
        <w:softHyphen/>
      </w:r>
      <w:r w:rsidRPr="009C1121">
        <w:rPr>
          <w:rFonts w:ascii="GHEA Grapalat" w:hAnsi="GHEA Grapalat"/>
        </w:rPr>
        <w:t>թյան</w:t>
      </w:r>
      <w:r w:rsidRPr="009C1121">
        <w:rPr>
          <w:rFonts w:ascii="GHEA Grapalat" w:hAnsi="GHEA Grapalat"/>
          <w:lang w:val="fr-CA"/>
        </w:rPr>
        <w:t xml:space="preserve"> </w:t>
      </w:r>
      <w:r w:rsidRPr="009C1121">
        <w:rPr>
          <w:rFonts w:ascii="GHEA Grapalat" w:hAnsi="GHEA Grapalat"/>
        </w:rPr>
        <w:t>օրենքում</w:t>
      </w:r>
      <w:r w:rsidRPr="009C1121">
        <w:rPr>
          <w:rFonts w:ascii="GHEA Grapalat" w:hAnsi="GHEA Grapalat"/>
          <w:lang w:val="fr-CA"/>
        </w:rPr>
        <w:t xml:space="preserve"> </w:t>
      </w:r>
      <w:r w:rsidRPr="009C1121">
        <w:rPr>
          <w:rFonts w:ascii="GHEA Grapalat" w:hAnsi="GHEA Grapalat"/>
        </w:rPr>
        <w:t>լրացում</w:t>
      </w:r>
      <w:r w:rsidRPr="009C1121">
        <w:rPr>
          <w:rFonts w:ascii="GHEA Grapalat" w:hAnsi="GHEA Grapalat"/>
          <w:lang w:val="fr-CA"/>
        </w:rPr>
        <w:t xml:space="preserve"> </w:t>
      </w:r>
      <w:r w:rsidRPr="009C1121">
        <w:rPr>
          <w:rFonts w:ascii="GHEA Grapalat" w:hAnsi="GHEA Grapalat"/>
        </w:rPr>
        <w:t>կա</w:t>
      </w:r>
      <w:r w:rsidRPr="009C1121">
        <w:rPr>
          <w:rFonts w:ascii="GHEA Grapalat" w:hAnsi="GHEA Grapalat"/>
          <w:lang w:val="fr-CA"/>
        </w:rPr>
        <w:softHyphen/>
      </w:r>
      <w:r w:rsidRPr="009C1121">
        <w:rPr>
          <w:rFonts w:ascii="GHEA Grapalat" w:hAnsi="GHEA Grapalat"/>
        </w:rPr>
        <w:t>տա</w:t>
      </w:r>
      <w:r w:rsidRPr="009C1121">
        <w:rPr>
          <w:rFonts w:ascii="GHEA Grapalat" w:hAnsi="GHEA Grapalat"/>
          <w:lang w:val="fr-CA"/>
        </w:rPr>
        <w:softHyphen/>
      </w:r>
      <w:r w:rsidRPr="009C1121">
        <w:rPr>
          <w:rFonts w:ascii="GHEA Grapalat" w:hAnsi="GHEA Grapalat"/>
        </w:rPr>
        <w:t>րե</w:t>
      </w:r>
      <w:r w:rsidRPr="009C1121">
        <w:rPr>
          <w:rFonts w:ascii="GHEA Grapalat" w:hAnsi="GHEA Grapalat"/>
          <w:lang w:val="fr-CA"/>
        </w:rPr>
        <w:softHyphen/>
      </w:r>
      <w:r w:rsidRPr="009C1121">
        <w:rPr>
          <w:rFonts w:ascii="GHEA Grapalat" w:hAnsi="GHEA Grapalat"/>
        </w:rPr>
        <w:t>լու</w:t>
      </w:r>
      <w:r w:rsidRPr="009C1121">
        <w:rPr>
          <w:rFonts w:ascii="GHEA Grapalat" w:hAnsi="GHEA Grapalat"/>
          <w:lang w:val="fr-CA"/>
        </w:rPr>
        <w:t xml:space="preserve"> </w:t>
      </w:r>
      <w:r w:rsidRPr="009C1121">
        <w:rPr>
          <w:rFonts w:ascii="GHEA Grapalat" w:hAnsi="GHEA Grapalat"/>
        </w:rPr>
        <w:t>մասին</w:t>
      </w:r>
      <w:r w:rsidRPr="009C1121">
        <w:rPr>
          <w:rFonts w:ascii="GHEA Grapalat" w:hAnsi="GHEA Grapalat"/>
          <w:lang w:val="fr-CA"/>
        </w:rPr>
        <w:t xml:space="preserve">» </w:t>
      </w:r>
      <w:r w:rsidRPr="009C1121">
        <w:rPr>
          <w:rFonts w:ascii="GHEA Grapalat" w:hAnsi="GHEA Grapalat"/>
          <w:bCs/>
        </w:rPr>
        <w:t>Հայաստանի</w:t>
      </w:r>
      <w:r w:rsidRPr="009C1121">
        <w:rPr>
          <w:rFonts w:ascii="GHEA Grapalat" w:hAnsi="GHEA Grapalat"/>
          <w:bCs/>
          <w:lang w:val="fr-CA"/>
        </w:rPr>
        <w:t xml:space="preserve"> </w:t>
      </w:r>
      <w:r w:rsidRPr="009C1121">
        <w:rPr>
          <w:rFonts w:ascii="GHEA Grapalat" w:hAnsi="GHEA Grapalat"/>
          <w:bCs/>
        </w:rPr>
        <w:t>Հանրապետության</w:t>
      </w:r>
      <w:r w:rsidRPr="009C1121">
        <w:rPr>
          <w:rFonts w:ascii="GHEA Grapalat" w:hAnsi="GHEA Grapalat"/>
          <w:bCs/>
          <w:lang w:val="fr-CA"/>
        </w:rPr>
        <w:t xml:space="preserve"> </w:t>
      </w:r>
      <w:r w:rsidRPr="009C1121">
        <w:rPr>
          <w:rFonts w:ascii="GHEA Grapalat" w:hAnsi="GHEA Grapalat"/>
          <w:bCs/>
          <w:spacing w:val="-8"/>
        </w:rPr>
        <w:t>օրենք</w:t>
      </w:r>
      <w:r w:rsidRPr="009C1121">
        <w:rPr>
          <w:rFonts w:ascii="GHEA Grapalat" w:hAnsi="GHEA Grapalat"/>
          <w:bCs/>
          <w:spacing w:val="-8"/>
          <w:lang w:val="fr-CA"/>
        </w:rPr>
        <w:softHyphen/>
      </w:r>
      <w:r w:rsidRPr="009C1121">
        <w:rPr>
          <w:rFonts w:ascii="GHEA Grapalat" w:hAnsi="GHEA Grapalat"/>
          <w:bCs/>
          <w:spacing w:val="-8"/>
        </w:rPr>
        <w:t>ների</w:t>
      </w:r>
      <w:r w:rsidRPr="009C1121">
        <w:rPr>
          <w:rFonts w:ascii="GHEA Grapalat" w:hAnsi="GHEA Grapalat"/>
          <w:bCs/>
          <w:spacing w:val="-8"/>
          <w:lang w:val="fr-CA"/>
        </w:rPr>
        <w:t xml:space="preserve"> </w:t>
      </w:r>
      <w:r w:rsidRPr="009C1121">
        <w:rPr>
          <w:rFonts w:ascii="GHEA Grapalat" w:hAnsi="GHEA Grapalat"/>
          <w:bCs/>
          <w:spacing w:val="-8"/>
        </w:rPr>
        <w:t>նա</w:t>
      </w:r>
      <w:r w:rsidRPr="009C1121">
        <w:rPr>
          <w:rFonts w:ascii="GHEA Grapalat" w:hAnsi="GHEA Grapalat"/>
          <w:bCs/>
          <w:spacing w:val="-8"/>
          <w:lang w:val="fr-CA"/>
        </w:rPr>
        <w:softHyphen/>
      </w:r>
      <w:r w:rsidRPr="009C1121">
        <w:rPr>
          <w:rFonts w:ascii="GHEA Grapalat" w:hAnsi="GHEA Grapalat"/>
          <w:bCs/>
          <w:spacing w:val="-8"/>
        </w:rPr>
        <w:t>խա</w:t>
      </w:r>
      <w:r w:rsidRPr="009C1121">
        <w:rPr>
          <w:rFonts w:ascii="GHEA Grapalat" w:hAnsi="GHEA Grapalat"/>
          <w:bCs/>
          <w:spacing w:val="-8"/>
          <w:lang w:val="fr-CA"/>
        </w:rPr>
        <w:softHyphen/>
      </w:r>
      <w:r w:rsidRPr="009C1121">
        <w:rPr>
          <w:rFonts w:ascii="GHEA Grapalat" w:hAnsi="GHEA Grapalat"/>
          <w:bCs/>
          <w:spacing w:val="-8"/>
        </w:rPr>
        <w:t>գծերի</w:t>
      </w:r>
      <w:r w:rsidRPr="009C1121">
        <w:rPr>
          <w:rFonts w:ascii="GHEA Grapalat" w:hAnsi="GHEA Grapalat"/>
          <w:bCs/>
          <w:spacing w:val="-8"/>
          <w:lang w:val="fr-CA"/>
        </w:rPr>
        <w:t xml:space="preserve"> </w:t>
      </w:r>
      <w:r w:rsidRPr="009C1121">
        <w:rPr>
          <w:rFonts w:ascii="GHEA Grapalat" w:hAnsi="GHEA Grapalat"/>
          <w:bCs/>
          <w:spacing w:val="-8"/>
        </w:rPr>
        <w:t>փա</w:t>
      </w:r>
      <w:r w:rsidRPr="009C1121">
        <w:rPr>
          <w:rFonts w:ascii="GHEA Grapalat" w:hAnsi="GHEA Grapalat"/>
          <w:spacing w:val="-8"/>
          <w:lang w:val="fr-CA"/>
        </w:rPr>
        <w:softHyphen/>
      </w:r>
      <w:r w:rsidRPr="009C1121">
        <w:rPr>
          <w:rFonts w:ascii="GHEA Grapalat" w:hAnsi="GHEA Grapalat"/>
          <w:bCs/>
          <w:spacing w:val="-8"/>
        </w:rPr>
        <w:t>թե</w:t>
      </w:r>
      <w:r w:rsidRPr="009C1121">
        <w:rPr>
          <w:rFonts w:ascii="GHEA Grapalat" w:hAnsi="GHEA Grapalat"/>
          <w:spacing w:val="-8"/>
          <w:lang w:val="fr-CA"/>
        </w:rPr>
        <w:softHyphen/>
      </w:r>
      <w:r w:rsidRPr="009C1121">
        <w:rPr>
          <w:rFonts w:ascii="GHEA Grapalat" w:hAnsi="GHEA Grapalat"/>
          <w:bCs/>
          <w:spacing w:val="-8"/>
        </w:rPr>
        <w:t>թի</w:t>
      </w:r>
      <w:r w:rsidRPr="009C1121">
        <w:rPr>
          <w:rFonts w:ascii="GHEA Grapalat" w:hAnsi="GHEA Grapalat" w:cs="Sylfaen"/>
          <w:spacing w:val="-8"/>
          <w:lang w:val="fr-CA"/>
        </w:rPr>
        <w:t xml:space="preserve"> </w:t>
      </w:r>
      <w:r w:rsidRPr="009C1121">
        <w:rPr>
          <w:rFonts w:ascii="GHEA Grapalat" w:hAnsi="GHEA Grapalat"/>
          <w:spacing w:val="-8"/>
          <w:lang w:val="fr-CA"/>
        </w:rPr>
        <w:t>(</w:t>
      </w:r>
      <w:r w:rsidRPr="009C1121">
        <w:rPr>
          <w:rFonts w:ascii="GHEA Grapalat" w:eastAsia="Times New Roman" w:hAnsi="GHEA Grapalat" w:cs="Times New Roman"/>
          <w:i/>
          <w:iCs/>
        </w:rPr>
        <w:t>Պ</w:t>
      </w:r>
      <w:r w:rsidRPr="009C1121">
        <w:rPr>
          <w:rFonts w:ascii="GHEA Grapalat" w:eastAsia="Times New Roman" w:hAnsi="GHEA Grapalat" w:cs="Times New Roman"/>
          <w:i/>
          <w:iCs/>
          <w:lang w:val="fr-CA"/>
        </w:rPr>
        <w:t>-657-13.11.2014-</w:t>
      </w:r>
      <w:r w:rsidRPr="009C1121">
        <w:rPr>
          <w:rFonts w:ascii="GHEA Grapalat" w:eastAsia="Times New Roman" w:hAnsi="GHEA Grapalat" w:cs="Times New Roman"/>
          <w:i/>
          <w:iCs/>
        </w:rPr>
        <w:t>ՖՎ</w:t>
      </w:r>
      <w:r w:rsidRPr="009C1121">
        <w:rPr>
          <w:rFonts w:ascii="GHEA Grapalat" w:eastAsia="Times New Roman" w:hAnsi="GHEA Grapalat" w:cs="Times New Roman"/>
          <w:i/>
          <w:iCs/>
          <w:lang w:val="fr-CA"/>
        </w:rPr>
        <w:t>-010/0</w:t>
      </w:r>
      <w:r w:rsidRPr="009C1121">
        <w:rPr>
          <w:rFonts w:ascii="GHEA Grapalat" w:eastAsia="Times New Roman" w:hAnsi="GHEA Grapalat" w:cs="Times New Roman"/>
          <w:lang w:val="fr-CA"/>
        </w:rPr>
        <w:t xml:space="preserve"> </w:t>
      </w:r>
      <w:r w:rsidRPr="009C1121">
        <w:rPr>
          <w:rFonts w:ascii="GHEA Grapalat" w:hAnsi="GHEA Grapalat"/>
          <w:spacing w:val="-8"/>
        </w:rPr>
        <w:t>և</w:t>
      </w:r>
      <w:r w:rsidRPr="009C1121">
        <w:rPr>
          <w:rFonts w:ascii="GHEA Grapalat" w:hAnsi="GHEA Grapalat"/>
          <w:spacing w:val="-8"/>
          <w:lang w:val="fr-CA"/>
        </w:rPr>
        <w:t xml:space="preserve"> </w:t>
      </w:r>
      <w:r w:rsidRPr="009C1121">
        <w:rPr>
          <w:rFonts w:ascii="GHEA Grapalat" w:eastAsia="Times New Roman" w:hAnsi="GHEA Grapalat" w:cs="Times New Roman"/>
          <w:i/>
          <w:iCs/>
        </w:rPr>
        <w:t>Պ</w:t>
      </w:r>
      <w:r w:rsidRPr="009C1121">
        <w:rPr>
          <w:rFonts w:ascii="GHEA Grapalat" w:eastAsia="Times New Roman" w:hAnsi="GHEA Grapalat" w:cs="Times New Roman"/>
          <w:i/>
          <w:iCs/>
          <w:lang w:val="fr-CA"/>
        </w:rPr>
        <w:t>-657</w:t>
      </w:r>
      <w:r w:rsidRPr="009C1121">
        <w:rPr>
          <w:rFonts w:ascii="GHEA Grapalat" w:eastAsia="Times New Roman" w:hAnsi="GHEA Grapalat" w:cs="Times New Roman"/>
          <w:i/>
          <w:iCs/>
          <w:vertAlign w:val="superscript"/>
          <w:lang w:val="fr-CA"/>
        </w:rPr>
        <w:t>1</w:t>
      </w:r>
      <w:r w:rsidRPr="009C1121">
        <w:rPr>
          <w:rFonts w:ascii="GHEA Grapalat" w:eastAsia="Times New Roman" w:hAnsi="GHEA Grapalat" w:cs="Times New Roman"/>
          <w:i/>
          <w:iCs/>
          <w:lang w:val="fr-CA"/>
        </w:rPr>
        <w:t>-</w:t>
      </w:r>
      <w:r w:rsidRPr="009C1121">
        <w:rPr>
          <w:rFonts w:ascii="GHEA Grapalat" w:eastAsia="Times New Roman" w:hAnsi="GHEA Grapalat" w:cs="Times New Roman"/>
          <w:i/>
          <w:iCs/>
          <w:vertAlign w:val="superscript"/>
          <w:lang w:val="fr-CA"/>
        </w:rPr>
        <w:t>6</w:t>
      </w:r>
      <w:r w:rsidRPr="009C1121">
        <w:rPr>
          <w:rFonts w:ascii="GHEA Grapalat" w:eastAsia="Times New Roman" w:hAnsi="GHEA Grapalat" w:cs="Times New Roman"/>
          <w:i/>
          <w:iCs/>
          <w:lang w:val="fr-CA"/>
        </w:rPr>
        <w:t>-13.11.2014-</w:t>
      </w:r>
      <w:r w:rsidRPr="009C1121">
        <w:rPr>
          <w:rFonts w:ascii="GHEA Grapalat" w:eastAsia="Times New Roman" w:hAnsi="GHEA Grapalat" w:cs="Times New Roman"/>
          <w:i/>
          <w:iCs/>
        </w:rPr>
        <w:t>ՖՎ</w:t>
      </w:r>
      <w:r w:rsidRPr="009C1121">
        <w:rPr>
          <w:rFonts w:ascii="GHEA Grapalat" w:eastAsia="Times New Roman" w:hAnsi="GHEA Grapalat" w:cs="Times New Roman"/>
          <w:i/>
          <w:iCs/>
          <w:lang w:val="fr-CA"/>
        </w:rPr>
        <w:t>-010/0</w:t>
      </w:r>
      <w:r w:rsidRPr="009C1121">
        <w:rPr>
          <w:rFonts w:ascii="GHEA Grapalat" w:hAnsi="GHEA Grapalat"/>
          <w:iCs/>
          <w:spacing w:val="-8"/>
          <w:lang w:val="fr-CA"/>
        </w:rPr>
        <w:t xml:space="preserve">) </w:t>
      </w:r>
      <w:r w:rsidRPr="009C1121">
        <w:rPr>
          <w:rFonts w:ascii="GHEA Grapalat" w:hAnsi="GHEA Grapalat" w:cs="Sylfaen"/>
          <w:bCs/>
          <w:spacing w:val="-8"/>
          <w:lang w:val="fr-CA"/>
        </w:rPr>
        <w:t>վե</w:t>
      </w:r>
      <w:r w:rsidRPr="009C1121">
        <w:rPr>
          <w:rFonts w:ascii="GHEA Grapalat" w:hAnsi="GHEA Grapalat" w:cs="Sylfaen"/>
          <w:bCs/>
          <w:spacing w:val="-8"/>
          <w:lang w:val="fr-CA"/>
        </w:rPr>
        <w:softHyphen/>
        <w:t>րաբեր</w:t>
      </w:r>
      <w:r w:rsidRPr="009C1121">
        <w:rPr>
          <w:rFonts w:ascii="GHEA Grapalat" w:hAnsi="GHEA Grapalat" w:cs="Sylfaen"/>
          <w:bCs/>
          <w:spacing w:val="-8"/>
          <w:lang w:val="fr-CA"/>
        </w:rPr>
        <w:softHyphen/>
        <w:t xml:space="preserve">յալ: </w:t>
      </w:r>
    </w:p>
    <w:p w:rsidR="005924C1" w:rsidRPr="009C1121" w:rsidRDefault="005924C1" w:rsidP="005924C1">
      <w:pPr>
        <w:spacing w:before="120" w:line="360" w:lineRule="auto"/>
        <w:ind w:firstLine="567"/>
        <w:jc w:val="both"/>
        <w:rPr>
          <w:rFonts w:ascii="GHEA Grapalat" w:eastAsia="Calibri" w:hAnsi="GHEA Grapalat" w:cs="Sylfaen"/>
          <w:u w:val="single"/>
          <w:lang w:val="hy-AM"/>
        </w:rPr>
      </w:pPr>
      <w:r w:rsidRPr="009C1121">
        <w:rPr>
          <w:rFonts w:ascii="GHEA Grapalat" w:eastAsia="Calibri" w:hAnsi="GHEA Grapalat" w:cs="Sylfaen"/>
          <w:u w:val="single"/>
          <w:lang w:val="hy-AM"/>
        </w:rPr>
        <w:lastRenderedPageBreak/>
        <w:t>Անձեռ</w:t>
      </w:r>
      <w:r w:rsidRPr="009C1121">
        <w:rPr>
          <w:rFonts w:ascii="GHEA Grapalat" w:eastAsia="Calibri" w:hAnsi="GHEA Grapalat" w:cs="Sylfaen"/>
          <w:u w:val="single"/>
          <w:lang w:val="hy-AM"/>
        </w:rPr>
        <w:softHyphen/>
        <w:t>նմխելի կապի</w:t>
      </w:r>
      <w:r w:rsidRPr="009C1121">
        <w:rPr>
          <w:rFonts w:ascii="GHEA Grapalat" w:eastAsia="Calibri" w:hAnsi="GHEA Grapalat" w:cs="Sylfaen"/>
          <w:u w:val="single"/>
          <w:lang w:val="hy-AM"/>
        </w:rPr>
        <w:softHyphen/>
      </w:r>
      <w:r w:rsidRPr="009C1121">
        <w:rPr>
          <w:rFonts w:ascii="GHEA Grapalat" w:eastAsia="Calibri" w:hAnsi="GHEA Grapalat" w:cs="Sylfaen"/>
          <w:u w:val="single"/>
          <w:lang w:val="hy-AM"/>
        </w:rPr>
        <w:softHyphen/>
        <w:t>տա</w:t>
      </w:r>
      <w:r w:rsidRPr="009C1121">
        <w:rPr>
          <w:rFonts w:ascii="GHEA Grapalat" w:eastAsia="Calibri" w:hAnsi="GHEA Grapalat" w:cs="Sylfaen"/>
          <w:u w:val="single"/>
          <w:lang w:val="hy-AM"/>
        </w:rPr>
        <w:softHyphen/>
        <w:t xml:space="preserve">լով հիմնադրամների մասին </w:t>
      </w:r>
      <w:r w:rsidRPr="009C1121">
        <w:rPr>
          <w:rFonts w:ascii="GHEA Grapalat" w:hAnsi="GHEA Grapalat"/>
          <w:u w:val="single"/>
        </w:rPr>
        <w:t>Հայաս</w:t>
      </w:r>
      <w:r w:rsidRPr="009C1121">
        <w:rPr>
          <w:rFonts w:ascii="GHEA Grapalat" w:hAnsi="GHEA Grapalat"/>
          <w:u w:val="single"/>
          <w:lang w:val="fr-CA"/>
        </w:rPr>
        <w:softHyphen/>
      </w:r>
      <w:r w:rsidRPr="009C1121">
        <w:rPr>
          <w:rFonts w:ascii="GHEA Grapalat" w:hAnsi="GHEA Grapalat"/>
          <w:u w:val="single"/>
        </w:rPr>
        <w:t>տա</w:t>
      </w:r>
      <w:r w:rsidRPr="009C1121">
        <w:rPr>
          <w:rFonts w:ascii="GHEA Grapalat" w:hAnsi="GHEA Grapalat"/>
          <w:u w:val="single"/>
          <w:lang w:val="fr-CA"/>
        </w:rPr>
        <w:softHyphen/>
      </w:r>
      <w:r w:rsidRPr="009C1121">
        <w:rPr>
          <w:rFonts w:ascii="GHEA Grapalat" w:hAnsi="GHEA Grapalat"/>
          <w:u w:val="single"/>
        </w:rPr>
        <w:t>նի</w:t>
      </w:r>
      <w:r w:rsidRPr="009C1121">
        <w:rPr>
          <w:rFonts w:ascii="GHEA Grapalat" w:hAnsi="GHEA Grapalat"/>
          <w:u w:val="single"/>
          <w:lang w:val="fr-CA"/>
        </w:rPr>
        <w:t xml:space="preserve"> </w:t>
      </w:r>
      <w:r w:rsidRPr="009C1121">
        <w:rPr>
          <w:rFonts w:ascii="GHEA Grapalat" w:hAnsi="GHEA Grapalat"/>
          <w:u w:val="single"/>
        </w:rPr>
        <w:t>Հան</w:t>
      </w:r>
      <w:r w:rsidRPr="009C1121">
        <w:rPr>
          <w:rFonts w:ascii="GHEA Grapalat" w:hAnsi="GHEA Grapalat"/>
          <w:u w:val="single"/>
          <w:lang w:val="fr-CA"/>
        </w:rPr>
        <w:softHyphen/>
      </w:r>
      <w:r w:rsidRPr="009C1121">
        <w:rPr>
          <w:rFonts w:ascii="GHEA Grapalat" w:hAnsi="GHEA Grapalat"/>
          <w:u w:val="single"/>
        </w:rPr>
        <w:t>րա</w:t>
      </w:r>
      <w:r w:rsidRPr="009C1121">
        <w:rPr>
          <w:rFonts w:ascii="GHEA Grapalat" w:hAnsi="GHEA Grapalat"/>
          <w:u w:val="single"/>
          <w:lang w:val="fr-CA"/>
        </w:rPr>
        <w:softHyphen/>
      </w:r>
      <w:r w:rsidRPr="009C1121">
        <w:rPr>
          <w:rFonts w:ascii="GHEA Grapalat" w:hAnsi="GHEA Grapalat"/>
          <w:u w:val="single"/>
        </w:rPr>
        <w:t>պե</w:t>
      </w:r>
      <w:r w:rsidRPr="009C1121">
        <w:rPr>
          <w:rFonts w:ascii="GHEA Grapalat" w:hAnsi="GHEA Grapalat"/>
          <w:u w:val="single"/>
          <w:lang w:val="fr-CA"/>
        </w:rPr>
        <w:softHyphen/>
      </w:r>
      <w:r w:rsidRPr="009C1121">
        <w:rPr>
          <w:rFonts w:ascii="GHEA Grapalat" w:hAnsi="GHEA Grapalat"/>
          <w:u w:val="single"/>
        </w:rPr>
        <w:t>տու</w:t>
      </w:r>
      <w:r w:rsidRPr="009C1121">
        <w:rPr>
          <w:rFonts w:ascii="GHEA Grapalat" w:hAnsi="GHEA Grapalat"/>
          <w:u w:val="single"/>
          <w:lang w:val="fr-CA"/>
        </w:rPr>
        <w:softHyphen/>
      </w:r>
      <w:r w:rsidRPr="009C1121">
        <w:rPr>
          <w:rFonts w:ascii="GHEA Grapalat" w:hAnsi="GHEA Grapalat"/>
          <w:u w:val="single"/>
        </w:rPr>
        <w:t>թյան</w:t>
      </w:r>
      <w:r w:rsidRPr="009C1121">
        <w:rPr>
          <w:rFonts w:ascii="GHEA Grapalat" w:eastAsia="Calibri" w:hAnsi="GHEA Grapalat" w:cs="Sylfaen"/>
          <w:u w:val="single"/>
          <w:lang w:val="hy-AM"/>
        </w:rPr>
        <w:t xml:space="preserve"> օրենքի նախագծի վերա</w:t>
      </w:r>
      <w:r w:rsidRPr="009C1121">
        <w:rPr>
          <w:rFonts w:ascii="GHEA Grapalat" w:eastAsia="Calibri" w:hAnsi="GHEA Grapalat" w:cs="Sylfaen"/>
          <w:u w:val="single"/>
          <w:lang w:val="hy-AM"/>
        </w:rPr>
        <w:softHyphen/>
        <w:t>բեր</w:t>
      </w:r>
      <w:r w:rsidRPr="009C1121">
        <w:rPr>
          <w:rFonts w:ascii="GHEA Grapalat" w:eastAsia="Calibri" w:hAnsi="GHEA Grapalat" w:cs="Sylfaen"/>
          <w:u w:val="single"/>
          <w:lang w:val="hy-AM"/>
        </w:rPr>
        <w:softHyphen/>
        <w:t>յալ.</w:t>
      </w:r>
    </w:p>
    <w:p w:rsidR="005924C1" w:rsidRPr="009C1121" w:rsidRDefault="005924C1" w:rsidP="005924C1">
      <w:pPr>
        <w:numPr>
          <w:ilvl w:val="0"/>
          <w:numId w:val="8"/>
        </w:numPr>
        <w:tabs>
          <w:tab w:val="left" w:pos="851"/>
        </w:tabs>
        <w:spacing w:line="360" w:lineRule="auto"/>
        <w:ind w:left="0" w:firstLine="567"/>
        <w:jc w:val="both"/>
        <w:rPr>
          <w:rFonts w:ascii="GHEA Grapalat" w:eastAsia="Calibri" w:hAnsi="GHEA Grapalat" w:cs="IRTEK Courier"/>
          <w:lang w:val="hy-AM"/>
        </w:rPr>
      </w:pPr>
      <w:r w:rsidRPr="009C1121">
        <w:rPr>
          <w:rFonts w:ascii="GHEA Grapalat" w:hAnsi="GHEA Grapalat" w:cs="Arial"/>
          <w:lang w:val="hy-AM"/>
        </w:rPr>
        <w:t>Ն</w:t>
      </w:r>
      <w:r w:rsidRPr="009C1121">
        <w:rPr>
          <w:rFonts w:ascii="GHEA Grapalat" w:eastAsia="Calibri" w:hAnsi="GHEA Grapalat" w:cs="Arial"/>
          <w:bCs/>
          <w:iCs/>
          <w:lang w:val="hy-AM"/>
        </w:rPr>
        <w:t>ախագծի 3-րդ հոդվածի</w:t>
      </w:r>
      <w:r w:rsidRPr="009C1121">
        <w:rPr>
          <w:rFonts w:ascii="GHEA Grapalat" w:hAnsi="GHEA Grapalat" w:cs="Arial"/>
          <w:bCs/>
          <w:iCs/>
          <w:lang w:val="hy-AM"/>
        </w:rPr>
        <w:t xml:space="preserve"> </w:t>
      </w:r>
      <w:r w:rsidRPr="009C1121">
        <w:rPr>
          <w:rFonts w:ascii="GHEA Grapalat" w:eastAsia="Calibri" w:hAnsi="GHEA Grapalat" w:cs="Arial"/>
          <w:lang w:val="hy-AM"/>
        </w:rPr>
        <w:t>1-ին մասի՝</w:t>
      </w:r>
    </w:p>
    <w:p w:rsidR="005924C1" w:rsidRPr="009C1121" w:rsidRDefault="005924C1" w:rsidP="005924C1">
      <w:pPr>
        <w:pStyle w:val="ListParagraph"/>
        <w:numPr>
          <w:ilvl w:val="0"/>
          <w:numId w:val="7"/>
        </w:numPr>
        <w:tabs>
          <w:tab w:val="left" w:pos="851"/>
        </w:tabs>
        <w:autoSpaceDE w:val="0"/>
        <w:autoSpaceDN w:val="0"/>
        <w:adjustRightInd w:val="0"/>
        <w:spacing w:after="0" w:line="360" w:lineRule="auto"/>
        <w:ind w:left="0" w:firstLine="567"/>
        <w:contextualSpacing w:val="0"/>
        <w:jc w:val="both"/>
        <w:rPr>
          <w:rFonts w:ascii="GHEA Grapalat" w:hAnsi="GHEA Grapalat" w:cs="IRTEK Courier"/>
          <w:bCs/>
          <w:lang w:val="hy-AM"/>
        </w:rPr>
      </w:pPr>
      <w:r w:rsidRPr="009C1121">
        <w:rPr>
          <w:rFonts w:ascii="GHEA Grapalat" w:hAnsi="GHEA Grapalat" w:cs="Arial"/>
          <w:lang w:val="hy-AM"/>
        </w:rPr>
        <w:t>1-ին կետով նախատեսված՝ անձեռն</w:t>
      </w:r>
      <w:r w:rsidRPr="009C1121">
        <w:rPr>
          <w:rFonts w:ascii="GHEA Grapalat" w:hAnsi="GHEA Grapalat" w:cs="Arial"/>
          <w:lang w:val="hy-AM"/>
        </w:rPr>
        <w:softHyphen/>
        <w:t>մխելի կապիտալի հասկացությունը անհրա</w:t>
      </w:r>
      <w:r w:rsidRPr="009C1121">
        <w:rPr>
          <w:rFonts w:ascii="GHEA Grapalat" w:hAnsi="GHEA Grapalat" w:cs="Arial"/>
          <w:lang w:val="hy-AM"/>
        </w:rPr>
        <w:softHyphen/>
        <w:t>ժեշտ է համա</w:t>
      </w:r>
      <w:r w:rsidRPr="009C1121">
        <w:rPr>
          <w:rFonts w:ascii="GHEA Grapalat" w:hAnsi="GHEA Grapalat" w:cs="Arial"/>
          <w:lang w:val="hy-AM"/>
        </w:rPr>
        <w:softHyphen/>
        <w:t>պատասխանեցնել նախագծի 9-րդ հոդ</w:t>
      </w:r>
      <w:r w:rsidRPr="009C1121">
        <w:rPr>
          <w:rFonts w:ascii="GHEA Grapalat" w:hAnsi="GHEA Grapalat" w:cs="Arial"/>
          <w:lang w:val="hy-AM"/>
        </w:rPr>
        <w:softHyphen/>
        <w:t>վածի 5-րդ և 6-րդ մասերին, որոնց հա</w:t>
      </w:r>
      <w:r w:rsidRPr="009C1121">
        <w:rPr>
          <w:rFonts w:ascii="GHEA Grapalat" w:hAnsi="GHEA Grapalat" w:cs="Arial"/>
          <w:lang w:val="hy-AM"/>
        </w:rPr>
        <w:softHyphen/>
        <w:t>մա</w:t>
      </w:r>
      <w:r w:rsidRPr="009C1121">
        <w:rPr>
          <w:rFonts w:ascii="GHEA Grapalat" w:hAnsi="GHEA Grapalat" w:cs="Arial"/>
          <w:lang w:val="hy-AM"/>
        </w:rPr>
        <w:softHyphen/>
        <w:t>ձայն՝ անձեռնմխելի կապիտալի ձևա</w:t>
      </w:r>
      <w:r w:rsidRPr="009C1121">
        <w:rPr>
          <w:rFonts w:ascii="GHEA Grapalat" w:hAnsi="GHEA Grapalat" w:cs="Arial"/>
          <w:lang w:val="hy-AM"/>
        </w:rPr>
        <w:softHyphen/>
        <w:t>վորման և համալրման աղբյուր կարող են լինել ոչ մի</w:t>
      </w:r>
      <w:r w:rsidRPr="009C1121">
        <w:rPr>
          <w:rFonts w:ascii="GHEA Grapalat" w:hAnsi="GHEA Grapalat" w:cs="Arial"/>
          <w:lang w:val="hy-AM"/>
        </w:rPr>
        <w:softHyphen/>
        <w:t>այն նվիրատուների տրամադրած միջոցները, այլև հիմնադրամի ստեղծման պահին հիմ</w:t>
      </w:r>
      <w:r w:rsidRPr="009C1121">
        <w:rPr>
          <w:rFonts w:ascii="GHEA Grapalat" w:hAnsi="GHEA Grapalat" w:cs="Arial"/>
          <w:lang w:val="hy-AM"/>
        </w:rPr>
        <w:softHyphen/>
        <w:t>նադրի ներդրումը և անձեռնմխելի կապիտալի կառավարումից ստացվող այն եկամուտները, որոնք չեն ծախսվել տվյալ ֆինանսա</w:t>
      </w:r>
      <w:r w:rsidRPr="009C1121">
        <w:rPr>
          <w:rFonts w:ascii="GHEA Grapalat" w:hAnsi="GHEA Grapalat" w:cs="Arial"/>
          <w:lang w:val="hy-AM"/>
        </w:rPr>
        <w:softHyphen/>
        <w:t>կան տարվա ընթացքում,</w:t>
      </w:r>
    </w:p>
    <w:p w:rsidR="005924C1" w:rsidRPr="009C1121" w:rsidRDefault="005924C1" w:rsidP="005924C1">
      <w:pPr>
        <w:pStyle w:val="ListParagraph"/>
        <w:numPr>
          <w:ilvl w:val="0"/>
          <w:numId w:val="7"/>
        </w:numPr>
        <w:tabs>
          <w:tab w:val="left" w:pos="851"/>
        </w:tabs>
        <w:autoSpaceDE w:val="0"/>
        <w:autoSpaceDN w:val="0"/>
        <w:adjustRightInd w:val="0"/>
        <w:spacing w:after="0" w:line="360" w:lineRule="auto"/>
        <w:ind w:left="0" w:firstLine="567"/>
        <w:contextualSpacing w:val="0"/>
        <w:jc w:val="both"/>
        <w:rPr>
          <w:rFonts w:ascii="GHEA Grapalat" w:hAnsi="GHEA Grapalat" w:cs="IRTEK Courier"/>
          <w:bCs/>
          <w:lang w:val="hy-AM"/>
        </w:rPr>
      </w:pPr>
      <w:r w:rsidRPr="009C1121">
        <w:rPr>
          <w:rFonts w:ascii="GHEA Grapalat" w:eastAsia="Times New Roman" w:hAnsi="GHEA Grapalat" w:cs="Arial"/>
          <w:lang w:val="hy-AM"/>
        </w:rPr>
        <w:t>2-րդ, 3-րդ կետերում առաջարկվող՝ անձ» և անձ կամ անձանց խումբ» բառերը ան</w:t>
      </w:r>
      <w:r w:rsidRPr="009C1121">
        <w:rPr>
          <w:rFonts w:ascii="GHEA Grapalat" w:eastAsia="Times New Roman" w:hAnsi="GHEA Grapalat" w:cs="Arial"/>
          <w:lang w:val="hy-AM"/>
        </w:rPr>
        <w:softHyphen/>
        <w:t>հրաժեշտ է փոխարինել համապատասխանաբար ֆիզիկական և իրավաբանական ան</w:t>
      </w:r>
      <w:r w:rsidRPr="009C1121">
        <w:rPr>
          <w:rFonts w:ascii="GHEA Grapalat" w:eastAsia="Times New Roman" w:hAnsi="GHEA Grapalat" w:cs="Arial"/>
          <w:lang w:val="hy-AM"/>
        </w:rPr>
        <w:softHyphen/>
        <w:t>ձինք» բառերով` Հիմնադրամների մասին» Հայաստանի Հանրապետության օրենքին հա</w:t>
      </w:r>
      <w:r w:rsidRPr="009C1121">
        <w:rPr>
          <w:rFonts w:ascii="GHEA Grapalat" w:eastAsia="Times New Roman" w:hAnsi="GHEA Grapalat" w:cs="Arial"/>
          <w:lang w:val="hy-AM"/>
        </w:rPr>
        <w:softHyphen/>
        <w:t>մա</w:t>
      </w:r>
      <w:r w:rsidRPr="009C1121">
        <w:rPr>
          <w:rFonts w:ascii="GHEA Grapalat" w:eastAsia="Times New Roman" w:hAnsi="GHEA Grapalat" w:cs="Arial"/>
          <w:lang w:val="hy-AM"/>
        </w:rPr>
        <w:softHyphen/>
      </w:r>
      <w:r w:rsidRPr="009C1121">
        <w:rPr>
          <w:rFonts w:ascii="GHEA Grapalat" w:eastAsia="Times New Roman" w:hAnsi="GHEA Grapalat" w:cs="Arial"/>
          <w:lang w:val="hy-AM"/>
        </w:rPr>
        <w:softHyphen/>
        <w:t>պա</w:t>
      </w:r>
      <w:r w:rsidRPr="009C1121">
        <w:rPr>
          <w:rFonts w:ascii="GHEA Grapalat" w:eastAsia="Times New Roman" w:hAnsi="GHEA Grapalat" w:cs="Arial"/>
          <w:lang w:val="hy-AM"/>
        </w:rPr>
        <w:softHyphen/>
        <w:t>տասխան,</w:t>
      </w:r>
    </w:p>
    <w:p w:rsidR="005924C1" w:rsidRPr="009C1121" w:rsidRDefault="005924C1" w:rsidP="005924C1">
      <w:pPr>
        <w:pStyle w:val="ListParagraph"/>
        <w:numPr>
          <w:ilvl w:val="0"/>
          <w:numId w:val="7"/>
        </w:numPr>
        <w:tabs>
          <w:tab w:val="left" w:pos="851"/>
        </w:tabs>
        <w:autoSpaceDE w:val="0"/>
        <w:autoSpaceDN w:val="0"/>
        <w:adjustRightInd w:val="0"/>
        <w:spacing w:after="0" w:line="360" w:lineRule="auto"/>
        <w:ind w:left="0" w:firstLine="567"/>
        <w:contextualSpacing w:val="0"/>
        <w:jc w:val="both"/>
        <w:rPr>
          <w:rFonts w:ascii="GHEA Grapalat" w:hAnsi="GHEA Grapalat" w:cs="IRTEK Courier"/>
          <w:bCs/>
          <w:lang w:val="hy-AM"/>
        </w:rPr>
      </w:pPr>
      <w:r w:rsidRPr="009C1121">
        <w:rPr>
          <w:rFonts w:ascii="GHEA Grapalat" w:hAnsi="GHEA Grapalat" w:cs="IRTEK Courier"/>
          <w:bCs/>
          <w:lang w:val="hy-AM"/>
        </w:rPr>
        <w:t>2-րդ կետից առաջարկում ենք հանել (այսուհետ` նաև դրամական միջոցներ)» բա</w:t>
      </w:r>
      <w:r w:rsidRPr="009C1121">
        <w:rPr>
          <w:rFonts w:ascii="GHEA Grapalat" w:hAnsi="GHEA Grapalat" w:cs="IRTEK Courier"/>
          <w:bCs/>
          <w:lang w:val="hy-AM"/>
        </w:rPr>
        <w:softHyphen/>
        <w:t>ռե</w:t>
      </w:r>
      <w:r w:rsidRPr="009C1121">
        <w:rPr>
          <w:rFonts w:ascii="GHEA Grapalat" w:hAnsi="GHEA Grapalat" w:cs="IRTEK Courier"/>
          <w:bCs/>
          <w:lang w:val="hy-AM"/>
        </w:rPr>
        <w:softHyphen/>
        <w:t>րը, քանի որ դրանք նախագծում չեն օգտագործվում,</w:t>
      </w:r>
    </w:p>
    <w:p w:rsidR="005924C1" w:rsidRPr="009C1121" w:rsidRDefault="005924C1" w:rsidP="005924C1">
      <w:pPr>
        <w:pStyle w:val="ListParagraph"/>
        <w:numPr>
          <w:ilvl w:val="0"/>
          <w:numId w:val="7"/>
        </w:numPr>
        <w:tabs>
          <w:tab w:val="left" w:pos="851"/>
        </w:tabs>
        <w:autoSpaceDE w:val="0"/>
        <w:autoSpaceDN w:val="0"/>
        <w:adjustRightInd w:val="0"/>
        <w:spacing w:after="0" w:line="360" w:lineRule="auto"/>
        <w:ind w:left="0" w:firstLine="567"/>
        <w:contextualSpacing w:val="0"/>
        <w:jc w:val="both"/>
        <w:rPr>
          <w:rFonts w:ascii="GHEA Grapalat" w:hAnsi="GHEA Grapalat" w:cs="Arial"/>
          <w:lang w:val="hy-AM"/>
        </w:rPr>
      </w:pPr>
      <w:r w:rsidRPr="009C1121">
        <w:rPr>
          <w:rFonts w:ascii="GHEA Grapalat" w:hAnsi="GHEA Grapalat" w:cs="Arial"/>
          <w:lang w:val="hy-AM"/>
        </w:rPr>
        <w:t>5-րդ կետում անհրաժեշտ է դիլեր» համարել նաև դիլերային գործունություն իրա</w:t>
      </w:r>
      <w:r w:rsidRPr="009C1121">
        <w:rPr>
          <w:rFonts w:ascii="GHEA Grapalat" w:hAnsi="GHEA Grapalat" w:cs="Arial"/>
          <w:lang w:val="hy-AM"/>
        </w:rPr>
        <w:softHyphen/>
        <w:t>կա</w:t>
      </w:r>
      <w:r w:rsidRPr="009C1121">
        <w:rPr>
          <w:rFonts w:ascii="GHEA Grapalat" w:hAnsi="GHEA Grapalat" w:cs="Arial"/>
          <w:lang w:val="hy-AM"/>
        </w:rPr>
        <w:softHyphen/>
      </w:r>
      <w:r w:rsidRPr="009C1121">
        <w:rPr>
          <w:rFonts w:ascii="GHEA Grapalat" w:hAnsi="GHEA Grapalat" w:cs="Arial"/>
          <w:lang w:val="hy-AM"/>
        </w:rPr>
        <w:softHyphen/>
        <w:t>նաց</w:t>
      </w:r>
      <w:r w:rsidRPr="009C1121">
        <w:rPr>
          <w:rFonts w:ascii="GHEA Grapalat" w:hAnsi="GHEA Grapalat" w:cs="Arial"/>
          <w:lang w:val="hy-AM"/>
        </w:rPr>
        <w:softHyphen/>
        <w:t>նելու լիցենզիա ստացած ֆիզիկական անձանց` Արժեթղթերի շուկայի մասին» Հա</w:t>
      </w:r>
      <w:r w:rsidRPr="009C1121">
        <w:rPr>
          <w:rFonts w:ascii="GHEA Grapalat" w:hAnsi="GHEA Grapalat" w:cs="Arial"/>
          <w:lang w:val="hy-AM"/>
        </w:rPr>
        <w:softHyphen/>
        <w:t>յաս</w:t>
      </w:r>
      <w:r w:rsidRPr="009C1121">
        <w:rPr>
          <w:rFonts w:ascii="GHEA Grapalat" w:hAnsi="GHEA Grapalat" w:cs="Arial"/>
          <w:lang w:val="hy-AM"/>
        </w:rPr>
        <w:softHyphen/>
        <w:t>տանի Հանրապետության օրենքի 3-րդ հոդվածի 24-րդ կետի համաձայն:</w:t>
      </w:r>
    </w:p>
    <w:p w:rsidR="005924C1" w:rsidRPr="009C1121" w:rsidRDefault="005924C1" w:rsidP="005924C1">
      <w:pPr>
        <w:tabs>
          <w:tab w:val="left" w:pos="851"/>
        </w:tabs>
        <w:autoSpaceDE w:val="0"/>
        <w:autoSpaceDN w:val="0"/>
        <w:adjustRightInd w:val="0"/>
        <w:spacing w:line="360" w:lineRule="auto"/>
        <w:jc w:val="both"/>
        <w:rPr>
          <w:rFonts w:ascii="GHEA Grapalat" w:hAnsi="GHEA Grapalat" w:cs="Arial"/>
          <w:lang w:val="hy-AM"/>
        </w:rPr>
      </w:pPr>
      <w:r w:rsidRPr="009C1121">
        <w:rPr>
          <w:rFonts w:ascii="GHEA Grapalat" w:hAnsi="GHEA Grapalat" w:cs="Arial"/>
          <w:lang w:val="hy-AM"/>
        </w:rPr>
        <w:t xml:space="preserve">          2. Նախագծի 5-րդ հոդվածի 1-ին մասի 3-րդ կետում նշված «տնտեսական ընկերություններ» հասկացությունը հստակեցման կարիք ունի, քանի որ այդպիսի հասկացություն սահմանված չէ ՀՀ քաղաքացիական օրենսգրքով:</w:t>
      </w:r>
    </w:p>
    <w:p w:rsidR="005924C1" w:rsidRPr="009C1121" w:rsidRDefault="005924C1" w:rsidP="005924C1">
      <w:pPr>
        <w:tabs>
          <w:tab w:val="left" w:pos="851"/>
        </w:tabs>
        <w:autoSpaceDE w:val="0"/>
        <w:autoSpaceDN w:val="0"/>
        <w:adjustRightInd w:val="0"/>
        <w:spacing w:line="360" w:lineRule="auto"/>
        <w:jc w:val="both"/>
        <w:rPr>
          <w:rFonts w:ascii="GHEA Grapalat" w:hAnsi="GHEA Grapalat" w:cs="Arial"/>
          <w:lang w:val="hy-AM"/>
        </w:rPr>
      </w:pPr>
      <w:r w:rsidRPr="009C1121">
        <w:rPr>
          <w:rFonts w:ascii="GHEA Grapalat" w:hAnsi="GHEA Grapalat" w:cs="Arial"/>
          <w:lang w:val="hy-AM"/>
        </w:rPr>
        <w:t xml:space="preserve">         3. Նախագծի 6-րդ հոդվածում`</w:t>
      </w:r>
    </w:p>
    <w:p w:rsidR="005924C1" w:rsidRPr="009C1121" w:rsidRDefault="005924C1" w:rsidP="005924C1">
      <w:pPr>
        <w:tabs>
          <w:tab w:val="left" w:pos="851"/>
        </w:tabs>
        <w:autoSpaceDE w:val="0"/>
        <w:autoSpaceDN w:val="0"/>
        <w:adjustRightInd w:val="0"/>
        <w:spacing w:line="360" w:lineRule="auto"/>
        <w:jc w:val="both"/>
        <w:rPr>
          <w:rFonts w:ascii="GHEA Grapalat" w:hAnsi="GHEA Grapalat" w:cs="Arial"/>
          <w:lang w:val="hy-AM"/>
        </w:rPr>
      </w:pPr>
      <w:r w:rsidRPr="009C1121">
        <w:rPr>
          <w:rFonts w:ascii="GHEA Grapalat" w:hAnsi="GHEA Grapalat" w:cs="Arial"/>
          <w:lang w:val="hy-AM"/>
        </w:rPr>
        <w:t xml:space="preserve">        1) անհրաժեշտ է սահմանել առանձին դրույթ, որով կսահմանվի հիմնադրամի անհրաժեշտ նվազագույն կապիտալի չափը, ինչպես նաև անհրաժեշտ է նախատեսել դրույթ, որը կսահմանի հիմնադրամի գործունեության սկզբունքները:</w:t>
      </w:r>
    </w:p>
    <w:p w:rsidR="005924C1" w:rsidRPr="009C1121" w:rsidRDefault="005924C1" w:rsidP="005924C1">
      <w:pPr>
        <w:tabs>
          <w:tab w:val="left" w:pos="851"/>
        </w:tabs>
        <w:autoSpaceDE w:val="0"/>
        <w:autoSpaceDN w:val="0"/>
        <w:adjustRightInd w:val="0"/>
        <w:spacing w:line="360" w:lineRule="auto"/>
        <w:jc w:val="both"/>
        <w:rPr>
          <w:rFonts w:ascii="GHEA Grapalat" w:hAnsi="GHEA Grapalat" w:cs="Arial"/>
          <w:lang w:val="hy-AM"/>
        </w:rPr>
      </w:pPr>
      <w:r w:rsidRPr="009C1121">
        <w:rPr>
          <w:rFonts w:ascii="GHEA Grapalat" w:hAnsi="GHEA Grapalat" w:cs="Arial"/>
          <w:lang w:val="hy-AM"/>
        </w:rPr>
        <w:t xml:space="preserve">        2) 1-ին մասի 6-րդ կետում նշված «մարմինների կազմավորման կարգը և իրավասությունները» արտահայտությունը հստակեցման կարիք ունի` նշելով, թե ինչ մարմինների մասին է խոսքը:</w:t>
      </w:r>
    </w:p>
    <w:p w:rsidR="005924C1" w:rsidRPr="009C1121" w:rsidRDefault="005924C1" w:rsidP="005924C1">
      <w:pPr>
        <w:tabs>
          <w:tab w:val="left" w:pos="851"/>
        </w:tabs>
        <w:autoSpaceDE w:val="0"/>
        <w:autoSpaceDN w:val="0"/>
        <w:adjustRightInd w:val="0"/>
        <w:spacing w:line="360" w:lineRule="auto"/>
        <w:jc w:val="both"/>
        <w:rPr>
          <w:rFonts w:ascii="GHEA Grapalat" w:hAnsi="GHEA Grapalat" w:cs="Arial"/>
          <w:lang w:val="hy-AM"/>
        </w:rPr>
      </w:pPr>
      <w:r w:rsidRPr="009C1121">
        <w:rPr>
          <w:rFonts w:ascii="GHEA Grapalat" w:hAnsi="GHEA Grapalat" w:cs="Arial"/>
          <w:lang w:val="hy-AM"/>
        </w:rPr>
        <w:t xml:space="preserve">   </w:t>
      </w:r>
      <w:r w:rsidRPr="00960409">
        <w:rPr>
          <w:rFonts w:ascii="GHEA Grapalat" w:hAnsi="GHEA Grapalat" w:cs="Arial"/>
          <w:lang w:val="hy-AM"/>
        </w:rPr>
        <w:t xml:space="preserve">  </w:t>
      </w:r>
      <w:r w:rsidRPr="009C1121">
        <w:rPr>
          <w:rFonts w:ascii="GHEA Grapalat" w:hAnsi="GHEA Grapalat" w:cs="Arial"/>
          <w:lang w:val="hy-AM"/>
        </w:rPr>
        <w:t xml:space="preserve">  3) 3-րդ մասի 2-րդ կետում առաջարկում ենք սահմանել նաև, թե ինչ չափանիշների հիման վրա է կատարվելու դիլերի ընտրությունը:</w:t>
      </w:r>
    </w:p>
    <w:p w:rsidR="005924C1" w:rsidRPr="009C1121" w:rsidRDefault="005924C1" w:rsidP="005924C1">
      <w:pPr>
        <w:tabs>
          <w:tab w:val="left" w:pos="851"/>
        </w:tabs>
        <w:spacing w:line="360" w:lineRule="auto"/>
        <w:jc w:val="both"/>
        <w:rPr>
          <w:rFonts w:ascii="GHEA Grapalat" w:hAnsi="GHEA Grapalat" w:cs="Arial"/>
          <w:lang w:val="af-ZA"/>
        </w:rPr>
      </w:pPr>
      <w:r w:rsidRPr="009C1121">
        <w:rPr>
          <w:rFonts w:ascii="GHEA Grapalat" w:hAnsi="GHEA Grapalat" w:cs="Arial"/>
          <w:lang w:val="hy-AM"/>
        </w:rPr>
        <w:t xml:space="preserve">        4. Նախագծի</w:t>
      </w:r>
      <w:r w:rsidRPr="009C1121">
        <w:rPr>
          <w:rFonts w:ascii="GHEA Grapalat" w:hAnsi="GHEA Grapalat" w:cs="Arial"/>
          <w:lang w:val="af-ZA"/>
        </w:rPr>
        <w:t xml:space="preserve"> 7-</w:t>
      </w:r>
      <w:r w:rsidRPr="009C1121">
        <w:rPr>
          <w:rFonts w:ascii="GHEA Grapalat" w:hAnsi="GHEA Grapalat" w:cs="Arial"/>
          <w:lang w:val="hy-AM"/>
        </w:rPr>
        <w:t>րդ</w:t>
      </w:r>
      <w:r w:rsidRPr="009C1121">
        <w:rPr>
          <w:rFonts w:ascii="GHEA Grapalat" w:hAnsi="GHEA Grapalat" w:cs="Arial"/>
          <w:lang w:val="af-ZA"/>
        </w:rPr>
        <w:t xml:space="preserve"> </w:t>
      </w:r>
      <w:r w:rsidRPr="009C1121">
        <w:rPr>
          <w:rFonts w:ascii="GHEA Grapalat" w:hAnsi="GHEA Grapalat" w:cs="Arial"/>
          <w:lang w:val="hy-AM"/>
        </w:rPr>
        <w:t>հոդվածի</w:t>
      </w:r>
      <w:r w:rsidRPr="009C1121">
        <w:rPr>
          <w:rFonts w:ascii="GHEA Grapalat" w:hAnsi="GHEA Grapalat" w:cs="Arial"/>
          <w:lang w:val="af-ZA"/>
        </w:rPr>
        <w:t xml:space="preserve"> 5-</w:t>
      </w:r>
      <w:r w:rsidRPr="009C1121">
        <w:rPr>
          <w:rFonts w:ascii="GHEA Grapalat" w:hAnsi="GHEA Grapalat" w:cs="Arial"/>
          <w:lang w:val="hy-AM"/>
        </w:rPr>
        <w:t>րդ</w:t>
      </w:r>
      <w:r w:rsidRPr="009C1121">
        <w:rPr>
          <w:rFonts w:ascii="GHEA Grapalat" w:hAnsi="GHEA Grapalat" w:cs="Arial"/>
          <w:lang w:val="af-ZA"/>
        </w:rPr>
        <w:t xml:space="preserve"> </w:t>
      </w:r>
      <w:r w:rsidRPr="009C1121">
        <w:rPr>
          <w:rFonts w:ascii="GHEA Grapalat" w:hAnsi="GHEA Grapalat" w:cs="Arial"/>
          <w:lang w:val="hy-AM"/>
        </w:rPr>
        <w:t>մասում</w:t>
      </w:r>
      <w:r w:rsidRPr="009C1121">
        <w:rPr>
          <w:rFonts w:ascii="GHEA Grapalat" w:hAnsi="GHEA Grapalat" w:cs="Arial"/>
          <w:lang w:val="af-ZA"/>
        </w:rPr>
        <w:t xml:space="preserve"> </w:t>
      </w:r>
      <w:r w:rsidRPr="009C1121">
        <w:rPr>
          <w:rFonts w:ascii="GHEA Grapalat" w:hAnsi="GHEA Grapalat" w:cs="Arial"/>
          <w:lang w:val="hy-AM"/>
        </w:rPr>
        <w:t>անհրաժեշտ</w:t>
      </w:r>
      <w:r w:rsidRPr="009C1121">
        <w:rPr>
          <w:rFonts w:ascii="GHEA Grapalat" w:hAnsi="GHEA Grapalat" w:cs="Arial"/>
          <w:lang w:val="af-ZA"/>
        </w:rPr>
        <w:t xml:space="preserve"> </w:t>
      </w:r>
      <w:r w:rsidRPr="009C1121">
        <w:rPr>
          <w:rFonts w:ascii="GHEA Grapalat" w:hAnsi="GHEA Grapalat" w:cs="Arial"/>
          <w:lang w:val="hy-AM"/>
        </w:rPr>
        <w:t>է</w:t>
      </w:r>
      <w:r w:rsidRPr="009C1121">
        <w:rPr>
          <w:rFonts w:ascii="GHEA Grapalat" w:hAnsi="GHEA Grapalat" w:cs="Arial"/>
          <w:lang w:val="af-ZA"/>
        </w:rPr>
        <w:t xml:space="preserve"> </w:t>
      </w:r>
      <w:r w:rsidRPr="009C1121">
        <w:rPr>
          <w:rFonts w:ascii="GHEA Grapalat" w:hAnsi="GHEA Grapalat" w:cs="Arial"/>
          <w:lang w:val="hy-AM"/>
        </w:rPr>
        <w:t>հստակեցնել</w:t>
      </w:r>
      <w:r w:rsidRPr="009C1121">
        <w:rPr>
          <w:rFonts w:ascii="GHEA Grapalat" w:hAnsi="GHEA Grapalat" w:cs="Arial"/>
          <w:lang w:val="af-ZA"/>
        </w:rPr>
        <w:t xml:space="preserve"> «</w:t>
      </w:r>
      <w:r w:rsidRPr="009C1121">
        <w:rPr>
          <w:rFonts w:ascii="GHEA Grapalat" w:hAnsi="GHEA Grapalat" w:cs="Arial"/>
          <w:lang w:val="hy-AM"/>
        </w:rPr>
        <w:t>խորհրդի</w:t>
      </w:r>
      <w:r w:rsidRPr="009C1121">
        <w:rPr>
          <w:rFonts w:ascii="GHEA Grapalat" w:hAnsi="GHEA Grapalat" w:cs="Arial"/>
          <w:lang w:val="af-ZA"/>
        </w:rPr>
        <w:t xml:space="preserve"> </w:t>
      </w:r>
      <w:r w:rsidRPr="009C1121">
        <w:rPr>
          <w:rFonts w:ascii="GHEA Grapalat" w:hAnsi="GHEA Grapalat" w:cs="Arial"/>
          <w:lang w:val="hy-AM"/>
        </w:rPr>
        <w:t>կա</w:t>
      </w:r>
      <w:r w:rsidRPr="009C1121">
        <w:rPr>
          <w:rFonts w:ascii="GHEA Grapalat" w:hAnsi="GHEA Grapalat" w:cs="Arial"/>
          <w:lang w:val="hy-AM"/>
        </w:rPr>
        <w:softHyphen/>
        <w:t>նո</w:t>
      </w:r>
      <w:r w:rsidRPr="009C1121">
        <w:rPr>
          <w:rFonts w:ascii="GHEA Grapalat" w:hAnsi="GHEA Grapalat" w:cs="Arial"/>
          <w:lang w:val="hy-AM"/>
        </w:rPr>
        <w:softHyphen/>
      </w:r>
      <w:r w:rsidRPr="009C1121">
        <w:rPr>
          <w:rFonts w:ascii="GHEA Grapalat" w:hAnsi="GHEA Grapalat" w:cs="Arial"/>
          <w:lang w:val="hy-AM"/>
        </w:rPr>
        <w:softHyphen/>
        <w:t>նա</w:t>
      </w:r>
      <w:r w:rsidRPr="009C1121">
        <w:rPr>
          <w:rFonts w:ascii="GHEA Grapalat" w:hAnsi="GHEA Grapalat" w:cs="Arial"/>
          <w:lang w:val="hy-AM"/>
        </w:rPr>
        <w:softHyphen/>
        <w:t>դրու</w:t>
      </w:r>
      <w:r w:rsidRPr="009C1121">
        <w:rPr>
          <w:rFonts w:ascii="GHEA Grapalat" w:hAnsi="GHEA Grapalat" w:cs="Arial"/>
          <w:lang w:val="hy-AM"/>
        </w:rPr>
        <w:softHyphen/>
        <w:t>թյամբ</w:t>
      </w:r>
      <w:r w:rsidRPr="009C1121">
        <w:rPr>
          <w:rFonts w:ascii="GHEA Grapalat" w:hAnsi="GHEA Grapalat" w:cs="Arial"/>
          <w:lang w:val="af-ZA"/>
        </w:rPr>
        <w:t xml:space="preserve">» </w:t>
      </w:r>
      <w:r w:rsidRPr="009C1121">
        <w:rPr>
          <w:rFonts w:ascii="GHEA Grapalat" w:hAnsi="GHEA Grapalat" w:cs="Arial"/>
          <w:lang w:val="hy-AM"/>
        </w:rPr>
        <w:t>հասկացությունը</w:t>
      </w:r>
      <w:r w:rsidRPr="009C1121">
        <w:rPr>
          <w:rFonts w:ascii="GHEA Grapalat" w:hAnsi="GHEA Grapalat" w:cs="Arial"/>
          <w:lang w:val="af-ZA"/>
        </w:rPr>
        <w:t xml:space="preserve">, </w:t>
      </w:r>
      <w:r w:rsidRPr="009C1121">
        <w:rPr>
          <w:rFonts w:ascii="GHEA Grapalat" w:hAnsi="GHEA Grapalat" w:cs="Arial"/>
          <w:lang w:val="hy-AM"/>
        </w:rPr>
        <w:t>քանի</w:t>
      </w:r>
      <w:r w:rsidRPr="009C1121">
        <w:rPr>
          <w:rFonts w:ascii="GHEA Grapalat" w:hAnsi="GHEA Grapalat" w:cs="Arial"/>
          <w:lang w:val="af-ZA"/>
        </w:rPr>
        <w:t xml:space="preserve"> </w:t>
      </w:r>
      <w:r w:rsidRPr="009C1121">
        <w:rPr>
          <w:rFonts w:ascii="GHEA Grapalat" w:hAnsi="GHEA Grapalat" w:cs="Arial"/>
          <w:lang w:val="hy-AM"/>
        </w:rPr>
        <w:t>որ</w:t>
      </w:r>
      <w:r w:rsidRPr="009C1121">
        <w:rPr>
          <w:rFonts w:ascii="GHEA Grapalat" w:hAnsi="GHEA Grapalat" w:cs="Arial"/>
          <w:lang w:val="af-ZA"/>
        </w:rPr>
        <w:t xml:space="preserve"> </w:t>
      </w:r>
      <w:r w:rsidRPr="009C1121">
        <w:rPr>
          <w:rFonts w:ascii="GHEA Grapalat" w:hAnsi="GHEA Grapalat" w:cs="Arial"/>
          <w:lang w:val="hy-AM"/>
        </w:rPr>
        <w:t>ինչպես</w:t>
      </w:r>
      <w:r w:rsidRPr="009C1121">
        <w:rPr>
          <w:rFonts w:ascii="GHEA Grapalat" w:hAnsi="GHEA Grapalat" w:cs="Arial"/>
          <w:lang w:val="af-ZA"/>
        </w:rPr>
        <w:t xml:space="preserve"> «</w:t>
      </w:r>
      <w:r w:rsidRPr="009C1121">
        <w:rPr>
          <w:rFonts w:ascii="GHEA Grapalat" w:hAnsi="GHEA Grapalat" w:cs="Arial"/>
          <w:lang w:val="hy-AM"/>
        </w:rPr>
        <w:t>Հիմնադրամների</w:t>
      </w:r>
      <w:r w:rsidRPr="009C1121">
        <w:rPr>
          <w:rFonts w:ascii="GHEA Grapalat" w:hAnsi="GHEA Grapalat" w:cs="Arial"/>
          <w:lang w:val="af-ZA"/>
        </w:rPr>
        <w:t xml:space="preserve"> </w:t>
      </w:r>
      <w:r w:rsidRPr="009C1121">
        <w:rPr>
          <w:rFonts w:ascii="GHEA Grapalat" w:hAnsi="GHEA Grapalat" w:cs="Arial"/>
          <w:lang w:val="hy-AM"/>
        </w:rPr>
        <w:t>մասին</w:t>
      </w:r>
      <w:r w:rsidRPr="009C1121">
        <w:rPr>
          <w:rFonts w:ascii="GHEA Grapalat" w:hAnsi="GHEA Grapalat" w:cs="Arial"/>
          <w:lang w:val="af-ZA"/>
        </w:rPr>
        <w:t xml:space="preserve">» </w:t>
      </w:r>
      <w:r w:rsidRPr="009C1121">
        <w:rPr>
          <w:rFonts w:ascii="GHEA Grapalat" w:eastAsia="Times New Roman" w:hAnsi="GHEA Grapalat" w:cs="Arial"/>
          <w:lang w:val="hy-AM"/>
        </w:rPr>
        <w:t>Հայաս</w:t>
      </w:r>
      <w:r w:rsidRPr="009C1121">
        <w:rPr>
          <w:rFonts w:ascii="GHEA Grapalat" w:eastAsia="Times New Roman" w:hAnsi="GHEA Grapalat" w:cs="Arial"/>
          <w:lang w:val="hy-AM"/>
        </w:rPr>
        <w:softHyphen/>
        <w:t>տա</w:t>
      </w:r>
      <w:r w:rsidRPr="009C1121">
        <w:rPr>
          <w:rFonts w:ascii="GHEA Grapalat" w:eastAsia="Times New Roman" w:hAnsi="GHEA Grapalat" w:cs="Arial"/>
          <w:lang w:val="hy-AM"/>
        </w:rPr>
        <w:softHyphen/>
        <w:t>նի Հանրապետության</w:t>
      </w:r>
      <w:r w:rsidRPr="009C1121">
        <w:rPr>
          <w:rFonts w:ascii="GHEA Grapalat" w:hAnsi="GHEA Grapalat" w:cs="Arial"/>
          <w:lang w:val="af-ZA"/>
        </w:rPr>
        <w:t xml:space="preserve"> </w:t>
      </w:r>
      <w:r w:rsidRPr="009C1121">
        <w:rPr>
          <w:rFonts w:ascii="GHEA Grapalat" w:hAnsi="GHEA Grapalat" w:cs="Arial"/>
          <w:lang w:val="hy-AM"/>
        </w:rPr>
        <w:t>օրեն</w:t>
      </w:r>
      <w:r w:rsidRPr="009C1121">
        <w:rPr>
          <w:rFonts w:ascii="GHEA Grapalat" w:hAnsi="GHEA Grapalat" w:cs="Arial"/>
          <w:lang w:val="hy-AM"/>
        </w:rPr>
        <w:softHyphen/>
        <w:t>քով</w:t>
      </w:r>
      <w:r w:rsidRPr="009C1121">
        <w:rPr>
          <w:rFonts w:ascii="GHEA Grapalat" w:hAnsi="GHEA Grapalat" w:cs="Arial"/>
          <w:lang w:val="af-ZA"/>
        </w:rPr>
        <w:t xml:space="preserve">, </w:t>
      </w:r>
      <w:r w:rsidRPr="009C1121">
        <w:rPr>
          <w:rFonts w:ascii="GHEA Grapalat" w:hAnsi="GHEA Grapalat" w:cs="Arial"/>
          <w:lang w:val="hy-AM"/>
        </w:rPr>
        <w:t>այն</w:t>
      </w:r>
      <w:r w:rsidRPr="009C1121">
        <w:rPr>
          <w:rFonts w:ascii="GHEA Grapalat" w:hAnsi="GHEA Grapalat" w:cs="Arial"/>
          <w:lang w:val="hy-AM"/>
        </w:rPr>
        <w:softHyphen/>
        <w:t>պես</w:t>
      </w:r>
      <w:r w:rsidRPr="009C1121">
        <w:rPr>
          <w:rFonts w:ascii="GHEA Grapalat" w:hAnsi="GHEA Grapalat" w:cs="Arial"/>
          <w:lang w:val="af-ZA"/>
        </w:rPr>
        <w:t xml:space="preserve"> </w:t>
      </w:r>
      <w:r w:rsidRPr="009C1121">
        <w:rPr>
          <w:rFonts w:ascii="GHEA Grapalat" w:hAnsi="GHEA Grapalat" w:cs="Arial"/>
          <w:lang w:val="hy-AM"/>
        </w:rPr>
        <w:t>էլ</w:t>
      </w:r>
      <w:r w:rsidRPr="009C1121">
        <w:rPr>
          <w:rFonts w:ascii="GHEA Grapalat" w:hAnsi="GHEA Grapalat" w:cs="Arial"/>
          <w:lang w:val="af-ZA"/>
        </w:rPr>
        <w:t xml:space="preserve"> </w:t>
      </w:r>
      <w:r w:rsidRPr="009C1121">
        <w:rPr>
          <w:rFonts w:ascii="GHEA Grapalat" w:hAnsi="GHEA Grapalat" w:cs="Arial"/>
          <w:lang w:val="hy-AM"/>
        </w:rPr>
        <w:t>նախագծի</w:t>
      </w:r>
      <w:r w:rsidRPr="009C1121">
        <w:rPr>
          <w:rFonts w:ascii="GHEA Grapalat" w:hAnsi="GHEA Grapalat" w:cs="Arial"/>
          <w:lang w:val="af-ZA"/>
        </w:rPr>
        <w:t xml:space="preserve"> </w:t>
      </w:r>
      <w:r w:rsidRPr="009C1121">
        <w:rPr>
          <w:rFonts w:ascii="GHEA Grapalat" w:hAnsi="GHEA Grapalat" w:cs="Arial"/>
          <w:lang w:val="hy-AM"/>
        </w:rPr>
        <w:t>համաձայն,</w:t>
      </w:r>
      <w:r w:rsidRPr="009C1121">
        <w:rPr>
          <w:rFonts w:ascii="GHEA Grapalat" w:hAnsi="GHEA Grapalat" w:cs="Arial"/>
          <w:lang w:val="af-ZA"/>
        </w:rPr>
        <w:t xml:space="preserve"> </w:t>
      </w:r>
      <w:r w:rsidRPr="009C1121">
        <w:rPr>
          <w:rFonts w:ascii="GHEA Grapalat" w:hAnsi="GHEA Grapalat" w:cs="Arial"/>
          <w:lang w:val="hy-AM"/>
        </w:rPr>
        <w:t>հոգաբարձուների</w:t>
      </w:r>
      <w:r w:rsidRPr="009C1121">
        <w:rPr>
          <w:rFonts w:ascii="GHEA Grapalat" w:hAnsi="GHEA Grapalat" w:cs="Arial"/>
          <w:lang w:val="af-ZA"/>
        </w:rPr>
        <w:t xml:space="preserve"> </w:t>
      </w:r>
      <w:r w:rsidRPr="009C1121">
        <w:rPr>
          <w:rFonts w:ascii="GHEA Grapalat" w:hAnsi="GHEA Grapalat" w:cs="Arial"/>
          <w:lang w:val="hy-AM"/>
        </w:rPr>
        <w:t>խոր</w:t>
      </w:r>
      <w:r w:rsidRPr="009C1121">
        <w:rPr>
          <w:rFonts w:ascii="GHEA Grapalat" w:hAnsi="GHEA Grapalat" w:cs="Arial"/>
          <w:lang w:val="hy-AM"/>
        </w:rPr>
        <w:softHyphen/>
        <w:t>հուրդը</w:t>
      </w:r>
      <w:r w:rsidRPr="009C1121">
        <w:rPr>
          <w:rFonts w:ascii="GHEA Grapalat" w:hAnsi="GHEA Grapalat" w:cs="Arial"/>
          <w:lang w:val="af-ZA"/>
        </w:rPr>
        <w:t xml:space="preserve"> </w:t>
      </w:r>
      <w:r w:rsidRPr="009C1121">
        <w:rPr>
          <w:rFonts w:ascii="GHEA Grapalat" w:hAnsi="GHEA Grapalat" w:cs="Arial"/>
          <w:lang w:val="hy-AM"/>
        </w:rPr>
        <w:t>չունի</w:t>
      </w:r>
      <w:r w:rsidRPr="009C1121">
        <w:rPr>
          <w:rFonts w:ascii="GHEA Grapalat" w:hAnsi="GHEA Grapalat" w:cs="Arial"/>
          <w:lang w:val="af-ZA"/>
        </w:rPr>
        <w:t xml:space="preserve"> </w:t>
      </w:r>
      <w:r w:rsidRPr="009C1121">
        <w:rPr>
          <w:rFonts w:ascii="GHEA Grapalat" w:hAnsi="GHEA Grapalat" w:cs="Arial"/>
          <w:lang w:val="hy-AM"/>
        </w:rPr>
        <w:t>կանոնադրու</w:t>
      </w:r>
      <w:r w:rsidRPr="009C1121">
        <w:rPr>
          <w:rFonts w:ascii="GHEA Grapalat" w:hAnsi="GHEA Grapalat" w:cs="Arial"/>
          <w:lang w:val="hy-AM"/>
        </w:rPr>
        <w:softHyphen/>
        <w:t>թյուն</w:t>
      </w:r>
      <w:r w:rsidRPr="009C1121">
        <w:rPr>
          <w:rFonts w:ascii="GHEA Grapalat" w:hAnsi="GHEA Grapalat" w:cs="Arial"/>
          <w:lang w:val="af-ZA"/>
        </w:rPr>
        <w:t>:</w:t>
      </w:r>
    </w:p>
    <w:p w:rsidR="005924C1" w:rsidRPr="009C1121" w:rsidRDefault="005924C1" w:rsidP="005924C1">
      <w:pPr>
        <w:tabs>
          <w:tab w:val="left" w:pos="851"/>
        </w:tabs>
        <w:spacing w:line="360" w:lineRule="auto"/>
        <w:jc w:val="both"/>
        <w:rPr>
          <w:rFonts w:ascii="GHEA Grapalat" w:eastAsia="Calibri" w:hAnsi="GHEA Grapalat" w:cs="Arial"/>
          <w:lang w:val="af-ZA"/>
        </w:rPr>
      </w:pPr>
      <w:r w:rsidRPr="009C1121">
        <w:rPr>
          <w:rFonts w:ascii="GHEA Grapalat" w:eastAsia="Calibri" w:hAnsi="GHEA Grapalat" w:cs="Arial"/>
          <w:lang w:val="af-ZA"/>
        </w:rPr>
        <w:lastRenderedPageBreak/>
        <w:t xml:space="preserve">         5. </w:t>
      </w:r>
      <w:r w:rsidRPr="009C1121">
        <w:rPr>
          <w:rFonts w:ascii="GHEA Grapalat" w:eastAsia="Calibri" w:hAnsi="GHEA Grapalat" w:cs="Arial"/>
          <w:lang w:val="hy-AM"/>
        </w:rPr>
        <w:t>Նախագծի</w:t>
      </w:r>
      <w:r w:rsidRPr="009C1121">
        <w:rPr>
          <w:rFonts w:ascii="GHEA Grapalat" w:eastAsia="Calibri" w:hAnsi="GHEA Grapalat" w:cs="Arial"/>
          <w:lang w:val="af-ZA"/>
        </w:rPr>
        <w:t xml:space="preserve"> </w:t>
      </w:r>
      <w:r w:rsidRPr="009C1121">
        <w:rPr>
          <w:rFonts w:ascii="GHEA Grapalat" w:eastAsia="Calibri" w:hAnsi="GHEA Grapalat" w:cs="Arial"/>
          <w:lang w:val="hy-AM"/>
        </w:rPr>
        <w:t>10-րդ հոդվածով</w:t>
      </w:r>
      <w:r w:rsidRPr="009C1121">
        <w:rPr>
          <w:rFonts w:ascii="GHEA Grapalat" w:eastAsia="Calibri" w:hAnsi="GHEA Grapalat" w:cs="Arial"/>
          <w:lang w:val="af-ZA"/>
        </w:rPr>
        <w:t xml:space="preserve"> </w:t>
      </w:r>
      <w:r w:rsidRPr="009C1121">
        <w:rPr>
          <w:rFonts w:ascii="GHEA Grapalat" w:eastAsia="Calibri" w:hAnsi="GHEA Grapalat" w:cs="Arial"/>
          <w:lang w:val="hy-AM"/>
        </w:rPr>
        <w:t>նախատեսվում</w:t>
      </w:r>
      <w:r w:rsidRPr="009C1121">
        <w:rPr>
          <w:rFonts w:ascii="GHEA Grapalat" w:eastAsia="Calibri" w:hAnsi="GHEA Grapalat" w:cs="Arial"/>
          <w:lang w:val="af-ZA"/>
        </w:rPr>
        <w:t xml:space="preserve"> </w:t>
      </w:r>
      <w:r w:rsidRPr="009C1121">
        <w:rPr>
          <w:rFonts w:ascii="GHEA Grapalat" w:eastAsia="Calibri" w:hAnsi="GHEA Grapalat" w:cs="Arial"/>
          <w:lang w:val="hy-AM"/>
        </w:rPr>
        <w:t>է</w:t>
      </w:r>
      <w:r w:rsidRPr="009C1121">
        <w:rPr>
          <w:rFonts w:ascii="GHEA Grapalat" w:eastAsia="Calibri" w:hAnsi="GHEA Grapalat" w:cs="Arial"/>
          <w:lang w:val="af-ZA"/>
        </w:rPr>
        <w:t xml:space="preserve"> </w:t>
      </w:r>
      <w:r w:rsidRPr="009C1121">
        <w:rPr>
          <w:rFonts w:ascii="GHEA Grapalat" w:eastAsia="Calibri" w:hAnsi="GHEA Grapalat" w:cs="Arial"/>
          <w:lang w:val="hy-AM"/>
        </w:rPr>
        <w:t>անձեռնմխելի</w:t>
      </w:r>
      <w:r w:rsidRPr="009C1121">
        <w:rPr>
          <w:rFonts w:ascii="GHEA Grapalat" w:eastAsia="Calibri" w:hAnsi="GHEA Grapalat" w:cs="Arial"/>
          <w:lang w:val="af-ZA"/>
        </w:rPr>
        <w:t xml:space="preserve"> </w:t>
      </w:r>
      <w:r w:rsidRPr="009C1121">
        <w:rPr>
          <w:rFonts w:ascii="GHEA Grapalat" w:eastAsia="Calibri" w:hAnsi="GHEA Grapalat" w:cs="Arial"/>
          <w:lang w:val="hy-AM"/>
        </w:rPr>
        <w:t>կապիտալը</w:t>
      </w:r>
      <w:r w:rsidRPr="009C1121">
        <w:rPr>
          <w:rFonts w:ascii="GHEA Grapalat" w:eastAsia="Calibri" w:hAnsi="GHEA Grapalat" w:cs="Arial"/>
          <w:lang w:val="af-ZA"/>
        </w:rPr>
        <w:t xml:space="preserve"> </w:t>
      </w:r>
      <w:r w:rsidRPr="009C1121">
        <w:rPr>
          <w:rFonts w:ascii="GHEA Grapalat" w:eastAsia="Calibri" w:hAnsi="GHEA Grapalat" w:cs="Arial"/>
          <w:lang w:val="hy-AM"/>
        </w:rPr>
        <w:t>ներդնել</w:t>
      </w:r>
      <w:r w:rsidRPr="009C1121">
        <w:rPr>
          <w:rFonts w:ascii="GHEA Grapalat" w:eastAsia="Calibri" w:hAnsi="GHEA Grapalat" w:cs="Arial"/>
          <w:lang w:val="af-ZA"/>
        </w:rPr>
        <w:t xml:space="preserve"> </w:t>
      </w:r>
      <w:r w:rsidRPr="009C1121">
        <w:rPr>
          <w:rFonts w:ascii="GHEA Grapalat" w:eastAsia="Calibri" w:hAnsi="GHEA Grapalat" w:cs="Arial"/>
          <w:lang w:val="hy-AM"/>
        </w:rPr>
        <w:t>բա</w:t>
      </w:r>
      <w:r w:rsidRPr="009C1121">
        <w:rPr>
          <w:rFonts w:ascii="GHEA Grapalat" w:eastAsia="Calibri" w:hAnsi="GHEA Grapalat" w:cs="Arial"/>
          <w:lang w:val="af-ZA"/>
        </w:rPr>
        <w:softHyphen/>
      </w:r>
      <w:r w:rsidRPr="009C1121">
        <w:rPr>
          <w:rFonts w:ascii="GHEA Grapalat" w:eastAsia="Calibri" w:hAnsi="GHEA Grapalat" w:cs="Arial"/>
          <w:lang w:val="hy-AM"/>
        </w:rPr>
        <w:t>ցա</w:t>
      </w:r>
      <w:r w:rsidRPr="009C1121">
        <w:rPr>
          <w:rFonts w:ascii="GHEA Grapalat" w:eastAsia="Calibri" w:hAnsi="GHEA Grapalat" w:cs="Arial"/>
          <w:lang w:val="hy-AM"/>
        </w:rPr>
        <w:softHyphen/>
      </w:r>
      <w:r w:rsidRPr="009C1121">
        <w:rPr>
          <w:rFonts w:ascii="GHEA Grapalat" w:eastAsia="Calibri" w:hAnsi="GHEA Grapalat" w:cs="Arial"/>
          <w:lang w:val="hy-AM"/>
        </w:rPr>
        <w:softHyphen/>
        <w:t>ռապես</w:t>
      </w:r>
      <w:r w:rsidRPr="009C1121">
        <w:rPr>
          <w:rFonts w:ascii="GHEA Grapalat" w:eastAsia="Calibri" w:hAnsi="GHEA Grapalat" w:cs="Arial"/>
          <w:lang w:val="af-ZA"/>
        </w:rPr>
        <w:t xml:space="preserve"> </w:t>
      </w:r>
      <w:r w:rsidRPr="009C1121">
        <w:rPr>
          <w:rFonts w:ascii="GHEA Grapalat" w:eastAsia="Calibri" w:hAnsi="GHEA Grapalat" w:cs="Arial"/>
          <w:lang w:val="hy-AM"/>
        </w:rPr>
        <w:t>պետական</w:t>
      </w:r>
      <w:r w:rsidRPr="009C1121">
        <w:rPr>
          <w:rFonts w:ascii="GHEA Grapalat" w:eastAsia="Calibri" w:hAnsi="GHEA Grapalat" w:cs="Arial"/>
          <w:lang w:val="af-ZA"/>
        </w:rPr>
        <w:t xml:space="preserve"> </w:t>
      </w:r>
      <w:r w:rsidRPr="009C1121">
        <w:rPr>
          <w:rFonts w:ascii="GHEA Grapalat" w:eastAsia="Calibri" w:hAnsi="GHEA Grapalat" w:cs="Arial"/>
          <w:lang w:val="hy-AM"/>
        </w:rPr>
        <w:t>պարտատոմսերում</w:t>
      </w:r>
      <w:r w:rsidRPr="009C1121">
        <w:rPr>
          <w:rFonts w:ascii="GHEA Grapalat" w:eastAsia="Calibri" w:hAnsi="GHEA Grapalat" w:cs="Arial"/>
          <w:lang w:val="af-ZA"/>
        </w:rPr>
        <w:t xml:space="preserve">: </w:t>
      </w:r>
      <w:r w:rsidRPr="009C1121">
        <w:rPr>
          <w:rFonts w:ascii="GHEA Grapalat" w:eastAsia="Calibri" w:hAnsi="GHEA Grapalat" w:cs="Arial"/>
          <w:lang w:val="hy-AM"/>
        </w:rPr>
        <w:t>Նման</w:t>
      </w:r>
      <w:r w:rsidRPr="009C1121">
        <w:rPr>
          <w:rFonts w:ascii="GHEA Grapalat" w:eastAsia="Calibri" w:hAnsi="GHEA Grapalat" w:cs="Arial"/>
          <w:lang w:val="af-ZA"/>
        </w:rPr>
        <w:t xml:space="preserve"> </w:t>
      </w:r>
      <w:r w:rsidRPr="009C1121">
        <w:rPr>
          <w:rFonts w:ascii="GHEA Grapalat" w:eastAsia="Calibri" w:hAnsi="GHEA Grapalat" w:cs="Arial"/>
          <w:lang w:val="hy-AM"/>
        </w:rPr>
        <w:t>մոտեցմ</w:t>
      </w:r>
      <w:r w:rsidRPr="009C1121">
        <w:rPr>
          <w:rFonts w:ascii="GHEA Grapalat" w:eastAsia="Calibri" w:hAnsi="GHEA Grapalat" w:cs="Arial"/>
          <w:lang w:val="ru-RU"/>
        </w:rPr>
        <w:t>ա</w:t>
      </w:r>
      <w:r w:rsidRPr="009C1121">
        <w:rPr>
          <w:rFonts w:ascii="GHEA Grapalat" w:eastAsia="Calibri" w:hAnsi="GHEA Grapalat" w:cs="Arial"/>
          <w:lang w:val="hy-AM"/>
        </w:rPr>
        <w:t>ն</w:t>
      </w:r>
      <w:r w:rsidRPr="009C1121">
        <w:rPr>
          <w:rFonts w:ascii="GHEA Grapalat" w:eastAsia="Calibri" w:hAnsi="GHEA Grapalat" w:cs="Arial"/>
          <w:lang w:val="af-ZA"/>
        </w:rPr>
        <w:t xml:space="preserve"> </w:t>
      </w:r>
      <w:r w:rsidRPr="009C1121">
        <w:rPr>
          <w:rFonts w:ascii="GHEA Grapalat" w:eastAsia="Calibri" w:hAnsi="GHEA Grapalat" w:cs="Arial"/>
          <w:lang w:val="hy-AM"/>
        </w:rPr>
        <w:t>իրականացման</w:t>
      </w:r>
      <w:r w:rsidRPr="009C1121">
        <w:rPr>
          <w:rFonts w:ascii="GHEA Grapalat" w:eastAsia="Calibri" w:hAnsi="GHEA Grapalat" w:cs="Arial"/>
          <w:lang w:val="af-ZA"/>
        </w:rPr>
        <w:t xml:space="preserve"> </w:t>
      </w:r>
      <w:r w:rsidRPr="009C1121">
        <w:rPr>
          <w:rFonts w:ascii="GHEA Grapalat" w:eastAsia="Calibri" w:hAnsi="GHEA Grapalat" w:cs="Arial"/>
          <w:lang w:val="hy-AM"/>
        </w:rPr>
        <w:t>մեխա</w:t>
      </w:r>
      <w:r w:rsidRPr="009C1121">
        <w:rPr>
          <w:rFonts w:ascii="GHEA Grapalat" w:eastAsia="Calibri" w:hAnsi="GHEA Grapalat" w:cs="Arial"/>
          <w:lang w:val="af-ZA"/>
        </w:rPr>
        <w:softHyphen/>
      </w:r>
      <w:r w:rsidRPr="009C1121">
        <w:rPr>
          <w:rFonts w:ascii="GHEA Grapalat" w:eastAsia="Calibri" w:hAnsi="GHEA Grapalat" w:cs="Arial"/>
          <w:lang w:val="hy-AM"/>
        </w:rPr>
        <w:t>նիզ</w:t>
      </w:r>
      <w:r w:rsidRPr="009C1121">
        <w:rPr>
          <w:rFonts w:ascii="GHEA Grapalat" w:eastAsia="Calibri" w:hAnsi="GHEA Grapalat" w:cs="Arial"/>
          <w:lang w:val="af-ZA"/>
        </w:rPr>
        <w:softHyphen/>
      </w:r>
      <w:r w:rsidRPr="009C1121">
        <w:rPr>
          <w:rFonts w:ascii="GHEA Grapalat" w:eastAsia="Calibri" w:hAnsi="GHEA Grapalat" w:cs="Arial"/>
          <w:lang w:val="hy-AM"/>
        </w:rPr>
        <w:t>մը</w:t>
      </w:r>
      <w:r w:rsidRPr="009C1121">
        <w:rPr>
          <w:rFonts w:ascii="GHEA Grapalat" w:eastAsia="Calibri" w:hAnsi="GHEA Grapalat" w:cs="Arial"/>
          <w:lang w:val="af-ZA"/>
        </w:rPr>
        <w:t xml:space="preserve"> </w:t>
      </w:r>
      <w:r w:rsidRPr="009C1121">
        <w:rPr>
          <w:rFonts w:ascii="GHEA Grapalat" w:eastAsia="Calibri" w:hAnsi="GHEA Grapalat" w:cs="Arial"/>
          <w:lang w:val="hy-AM"/>
        </w:rPr>
        <w:t>խնդրահարույց</w:t>
      </w:r>
      <w:r w:rsidRPr="009C1121">
        <w:rPr>
          <w:rFonts w:ascii="GHEA Grapalat" w:eastAsia="Calibri" w:hAnsi="GHEA Grapalat" w:cs="Arial"/>
          <w:lang w:val="af-ZA"/>
        </w:rPr>
        <w:t xml:space="preserve"> </w:t>
      </w:r>
      <w:r w:rsidRPr="009C1121">
        <w:rPr>
          <w:rFonts w:ascii="GHEA Grapalat" w:eastAsia="Calibri" w:hAnsi="GHEA Grapalat" w:cs="Arial"/>
          <w:lang w:val="hy-AM"/>
        </w:rPr>
        <w:t>է</w:t>
      </w:r>
      <w:r w:rsidRPr="009C1121">
        <w:rPr>
          <w:rFonts w:ascii="GHEA Grapalat" w:eastAsia="Calibri" w:hAnsi="GHEA Grapalat" w:cs="Arial"/>
          <w:lang w:val="af-ZA"/>
        </w:rPr>
        <w:t xml:space="preserve">: </w:t>
      </w:r>
      <w:r w:rsidRPr="009C1121">
        <w:rPr>
          <w:rFonts w:ascii="GHEA Grapalat" w:eastAsia="Calibri" w:hAnsi="GHEA Grapalat" w:cs="Arial"/>
          <w:lang w:val="hy-AM"/>
        </w:rPr>
        <w:t>Մաս</w:t>
      </w:r>
      <w:r w:rsidRPr="009C1121">
        <w:rPr>
          <w:rFonts w:ascii="GHEA Grapalat" w:eastAsia="Calibri" w:hAnsi="GHEA Grapalat" w:cs="Arial"/>
          <w:lang w:val="hy-AM"/>
        </w:rPr>
        <w:softHyphen/>
        <w:t>նավորապես</w:t>
      </w:r>
      <w:r w:rsidRPr="009C1121">
        <w:rPr>
          <w:rFonts w:ascii="GHEA Grapalat" w:eastAsia="Calibri" w:hAnsi="GHEA Grapalat" w:cs="Arial"/>
          <w:lang w:val="af-ZA"/>
        </w:rPr>
        <w:t xml:space="preserve">, </w:t>
      </w:r>
      <w:r w:rsidRPr="009C1121">
        <w:rPr>
          <w:rFonts w:ascii="GHEA Grapalat" w:eastAsia="Calibri" w:hAnsi="GHEA Grapalat" w:cs="Arial"/>
          <w:lang w:val="hy-AM"/>
        </w:rPr>
        <w:t>նույն հոդվածի</w:t>
      </w:r>
      <w:r w:rsidRPr="009C1121">
        <w:rPr>
          <w:rFonts w:ascii="GHEA Grapalat" w:eastAsia="Calibri" w:hAnsi="GHEA Grapalat" w:cs="Arial"/>
          <w:lang w:val="af-ZA"/>
        </w:rPr>
        <w:t xml:space="preserve"> 5-</w:t>
      </w:r>
      <w:r w:rsidRPr="009C1121">
        <w:rPr>
          <w:rFonts w:ascii="GHEA Grapalat" w:eastAsia="Calibri" w:hAnsi="GHEA Grapalat" w:cs="Arial"/>
          <w:lang w:val="hy-AM"/>
        </w:rPr>
        <w:t>րդ</w:t>
      </w:r>
      <w:r w:rsidRPr="009C1121">
        <w:rPr>
          <w:rFonts w:ascii="GHEA Grapalat" w:eastAsia="Calibri" w:hAnsi="GHEA Grapalat" w:cs="Arial"/>
          <w:lang w:val="af-ZA"/>
        </w:rPr>
        <w:t xml:space="preserve"> </w:t>
      </w:r>
      <w:r w:rsidRPr="009C1121">
        <w:rPr>
          <w:rFonts w:ascii="GHEA Grapalat" w:eastAsia="Calibri" w:hAnsi="GHEA Grapalat" w:cs="Arial"/>
        </w:rPr>
        <w:t>մասով</w:t>
      </w:r>
      <w:r w:rsidRPr="009C1121">
        <w:rPr>
          <w:rFonts w:ascii="GHEA Grapalat" w:eastAsia="Calibri" w:hAnsi="GHEA Grapalat" w:cs="Arial"/>
          <w:lang w:val="af-ZA"/>
        </w:rPr>
        <w:t xml:space="preserve"> </w:t>
      </w:r>
      <w:r w:rsidRPr="009C1121">
        <w:rPr>
          <w:rFonts w:ascii="GHEA Grapalat" w:eastAsia="Calibri" w:hAnsi="GHEA Grapalat" w:cs="Arial"/>
          <w:lang w:val="hy-AM"/>
        </w:rPr>
        <w:t>նա</w:t>
      </w:r>
      <w:r w:rsidRPr="009C1121">
        <w:rPr>
          <w:rFonts w:ascii="GHEA Grapalat" w:eastAsia="Calibri" w:hAnsi="GHEA Grapalat" w:cs="Arial"/>
          <w:lang w:val="af-ZA"/>
        </w:rPr>
        <w:softHyphen/>
      </w:r>
      <w:r w:rsidRPr="009C1121">
        <w:rPr>
          <w:rFonts w:ascii="GHEA Grapalat" w:eastAsia="Calibri" w:hAnsi="GHEA Grapalat" w:cs="Arial"/>
          <w:lang w:val="hy-AM"/>
        </w:rPr>
        <w:t>խա</w:t>
      </w:r>
      <w:r w:rsidRPr="009C1121">
        <w:rPr>
          <w:rFonts w:ascii="GHEA Grapalat" w:eastAsia="Calibri" w:hAnsi="GHEA Grapalat" w:cs="Arial"/>
          <w:lang w:val="af-ZA"/>
        </w:rPr>
        <w:softHyphen/>
      </w:r>
      <w:r w:rsidRPr="009C1121">
        <w:rPr>
          <w:rFonts w:ascii="GHEA Grapalat" w:eastAsia="Calibri" w:hAnsi="GHEA Grapalat" w:cs="Arial"/>
          <w:lang w:val="hy-AM"/>
        </w:rPr>
        <w:t>տեսվում</w:t>
      </w:r>
      <w:r w:rsidRPr="009C1121">
        <w:rPr>
          <w:rFonts w:ascii="GHEA Grapalat" w:eastAsia="Calibri" w:hAnsi="GHEA Grapalat" w:cs="Arial"/>
          <w:lang w:val="af-ZA"/>
        </w:rPr>
        <w:t xml:space="preserve"> </w:t>
      </w:r>
      <w:r w:rsidRPr="009C1121">
        <w:rPr>
          <w:rFonts w:ascii="GHEA Grapalat" w:eastAsia="Calibri" w:hAnsi="GHEA Grapalat" w:cs="Arial"/>
          <w:lang w:val="hy-AM"/>
        </w:rPr>
        <w:t>է</w:t>
      </w:r>
      <w:r w:rsidRPr="009C1121">
        <w:rPr>
          <w:rFonts w:ascii="GHEA Grapalat" w:eastAsia="Calibri" w:hAnsi="GHEA Grapalat" w:cs="Arial"/>
          <w:lang w:val="af-ZA"/>
        </w:rPr>
        <w:t xml:space="preserve"> </w:t>
      </w:r>
      <w:r w:rsidRPr="009C1121">
        <w:rPr>
          <w:rFonts w:ascii="GHEA Grapalat" w:eastAsia="Calibri" w:hAnsi="GHEA Grapalat" w:cs="Arial"/>
          <w:lang w:val="hy-AM"/>
        </w:rPr>
        <w:t>դիլերի</w:t>
      </w:r>
      <w:r w:rsidRPr="009C1121">
        <w:rPr>
          <w:rFonts w:ascii="GHEA Grapalat" w:eastAsia="Calibri" w:hAnsi="GHEA Grapalat" w:cs="Arial"/>
          <w:lang w:val="af-ZA"/>
        </w:rPr>
        <w:t xml:space="preserve"> </w:t>
      </w:r>
      <w:r w:rsidRPr="009C1121">
        <w:rPr>
          <w:rFonts w:ascii="GHEA Grapalat" w:eastAsia="Calibri" w:hAnsi="GHEA Grapalat" w:cs="Arial"/>
          <w:lang w:val="hy-AM"/>
        </w:rPr>
        <w:t>կողմից</w:t>
      </w:r>
      <w:r w:rsidRPr="009C1121">
        <w:rPr>
          <w:rFonts w:ascii="GHEA Grapalat" w:eastAsia="Calibri" w:hAnsi="GHEA Grapalat" w:cs="Arial"/>
          <w:lang w:val="af-ZA"/>
        </w:rPr>
        <w:t xml:space="preserve"> </w:t>
      </w:r>
      <w:r w:rsidRPr="009C1121">
        <w:rPr>
          <w:rFonts w:ascii="GHEA Grapalat" w:eastAsia="Calibri" w:hAnsi="GHEA Grapalat" w:cs="Arial"/>
          <w:lang w:val="hy-AM"/>
        </w:rPr>
        <w:t>ձեռք</w:t>
      </w:r>
      <w:r w:rsidRPr="009C1121">
        <w:rPr>
          <w:rFonts w:ascii="GHEA Grapalat" w:eastAsia="Calibri" w:hAnsi="GHEA Grapalat" w:cs="Arial"/>
          <w:lang w:val="af-ZA"/>
        </w:rPr>
        <w:t xml:space="preserve"> </w:t>
      </w:r>
      <w:r w:rsidRPr="009C1121">
        <w:rPr>
          <w:rFonts w:ascii="GHEA Grapalat" w:eastAsia="Calibri" w:hAnsi="GHEA Grapalat" w:cs="Arial"/>
          <w:lang w:val="hy-AM"/>
        </w:rPr>
        <w:t>բերել</w:t>
      </w:r>
      <w:r w:rsidRPr="009C1121">
        <w:rPr>
          <w:rFonts w:ascii="GHEA Grapalat" w:eastAsia="Calibri" w:hAnsi="GHEA Grapalat" w:cs="Arial"/>
          <w:lang w:val="af-ZA"/>
        </w:rPr>
        <w:t xml:space="preserve"> </w:t>
      </w:r>
      <w:r w:rsidRPr="009C1121">
        <w:rPr>
          <w:rFonts w:ascii="GHEA Grapalat" w:eastAsia="Calibri" w:hAnsi="GHEA Grapalat" w:cs="Arial"/>
          <w:lang w:val="hy-AM"/>
        </w:rPr>
        <w:t>պետական</w:t>
      </w:r>
      <w:r w:rsidRPr="009C1121">
        <w:rPr>
          <w:rFonts w:ascii="GHEA Grapalat" w:eastAsia="Calibri" w:hAnsi="GHEA Grapalat" w:cs="Arial"/>
          <w:lang w:val="af-ZA"/>
        </w:rPr>
        <w:t xml:space="preserve"> </w:t>
      </w:r>
      <w:r w:rsidRPr="009C1121">
        <w:rPr>
          <w:rFonts w:ascii="GHEA Grapalat" w:eastAsia="Calibri" w:hAnsi="GHEA Grapalat" w:cs="Arial"/>
          <w:lang w:val="hy-AM"/>
        </w:rPr>
        <w:t>այնպիսի</w:t>
      </w:r>
      <w:r w:rsidRPr="009C1121">
        <w:rPr>
          <w:rFonts w:ascii="GHEA Grapalat" w:eastAsia="Calibri" w:hAnsi="GHEA Grapalat" w:cs="Arial"/>
          <w:lang w:val="af-ZA"/>
        </w:rPr>
        <w:t xml:space="preserve"> </w:t>
      </w:r>
      <w:r w:rsidRPr="009C1121">
        <w:rPr>
          <w:rFonts w:ascii="GHEA Grapalat" w:eastAsia="Calibri" w:hAnsi="GHEA Grapalat" w:cs="Arial"/>
          <w:lang w:val="hy-AM"/>
        </w:rPr>
        <w:t>պարտա</w:t>
      </w:r>
      <w:r w:rsidRPr="009C1121">
        <w:rPr>
          <w:rFonts w:ascii="GHEA Grapalat" w:eastAsia="Calibri" w:hAnsi="GHEA Grapalat" w:cs="Arial"/>
          <w:lang w:val="hy-AM"/>
        </w:rPr>
        <w:softHyphen/>
        <w:t>տոմսեր</w:t>
      </w:r>
      <w:r w:rsidRPr="009C1121">
        <w:rPr>
          <w:rFonts w:ascii="GHEA Grapalat" w:eastAsia="Calibri" w:hAnsi="GHEA Grapalat" w:cs="Arial"/>
          <w:lang w:val="af-ZA"/>
        </w:rPr>
        <w:t xml:space="preserve">, </w:t>
      </w:r>
      <w:r w:rsidRPr="009C1121">
        <w:rPr>
          <w:rFonts w:ascii="GHEA Grapalat" w:eastAsia="Calibri" w:hAnsi="GHEA Grapalat" w:cs="Arial"/>
          <w:lang w:val="hy-AM"/>
        </w:rPr>
        <w:t>որոնք</w:t>
      </w:r>
      <w:r w:rsidRPr="009C1121">
        <w:rPr>
          <w:rFonts w:ascii="GHEA Grapalat" w:eastAsia="Calibri" w:hAnsi="GHEA Grapalat" w:cs="Arial"/>
          <w:lang w:val="af-ZA"/>
        </w:rPr>
        <w:t xml:space="preserve"> </w:t>
      </w:r>
      <w:r w:rsidRPr="009C1121">
        <w:rPr>
          <w:rFonts w:ascii="GHEA Grapalat" w:eastAsia="Calibri" w:hAnsi="GHEA Grapalat" w:cs="Arial"/>
          <w:lang w:val="hy-AM"/>
        </w:rPr>
        <w:t>ձեռք</w:t>
      </w:r>
      <w:r w:rsidRPr="009C1121">
        <w:rPr>
          <w:rFonts w:ascii="GHEA Grapalat" w:eastAsia="Calibri" w:hAnsi="GHEA Grapalat" w:cs="Arial"/>
          <w:lang w:val="af-ZA"/>
        </w:rPr>
        <w:t xml:space="preserve"> </w:t>
      </w:r>
      <w:r w:rsidRPr="009C1121">
        <w:rPr>
          <w:rFonts w:ascii="GHEA Grapalat" w:eastAsia="Calibri" w:hAnsi="GHEA Grapalat" w:cs="Arial"/>
          <w:lang w:val="hy-AM"/>
        </w:rPr>
        <w:t>բերման</w:t>
      </w:r>
      <w:r w:rsidRPr="009C1121">
        <w:rPr>
          <w:rFonts w:ascii="GHEA Grapalat" w:eastAsia="Calibri" w:hAnsi="GHEA Grapalat" w:cs="Arial"/>
          <w:lang w:val="af-ZA"/>
        </w:rPr>
        <w:t xml:space="preserve"> </w:t>
      </w:r>
      <w:r w:rsidRPr="009C1121">
        <w:rPr>
          <w:rFonts w:ascii="GHEA Grapalat" w:eastAsia="Calibri" w:hAnsi="GHEA Grapalat" w:cs="Arial"/>
          <w:lang w:val="hy-AM"/>
        </w:rPr>
        <w:t>պահի</w:t>
      </w:r>
      <w:r w:rsidRPr="009C1121">
        <w:rPr>
          <w:rFonts w:ascii="GHEA Grapalat" w:eastAsia="Calibri" w:hAnsi="GHEA Grapalat" w:cs="Arial"/>
          <w:lang w:val="af-ZA"/>
        </w:rPr>
        <w:t xml:space="preserve"> </w:t>
      </w:r>
      <w:r w:rsidRPr="009C1121">
        <w:rPr>
          <w:rFonts w:ascii="GHEA Grapalat" w:eastAsia="Calibri" w:hAnsi="GHEA Grapalat" w:cs="Arial"/>
          <w:lang w:val="hy-AM"/>
        </w:rPr>
        <w:t>դրու</w:t>
      </w:r>
      <w:r w:rsidRPr="009C1121">
        <w:rPr>
          <w:rFonts w:ascii="GHEA Grapalat" w:eastAsia="Calibri" w:hAnsi="GHEA Grapalat" w:cs="Arial"/>
          <w:lang w:val="af-ZA"/>
        </w:rPr>
        <w:softHyphen/>
      </w:r>
      <w:r w:rsidRPr="009C1121">
        <w:rPr>
          <w:rFonts w:ascii="GHEA Grapalat" w:eastAsia="Calibri" w:hAnsi="GHEA Grapalat" w:cs="Arial"/>
          <w:lang w:val="hy-AM"/>
        </w:rPr>
        <w:t>թյամբ</w:t>
      </w:r>
      <w:r w:rsidRPr="009C1121">
        <w:rPr>
          <w:rFonts w:ascii="GHEA Grapalat" w:eastAsia="Calibri" w:hAnsi="GHEA Grapalat" w:cs="Arial"/>
          <w:lang w:val="af-ZA"/>
        </w:rPr>
        <w:t xml:space="preserve"> </w:t>
      </w:r>
      <w:r w:rsidRPr="009C1121">
        <w:rPr>
          <w:rFonts w:ascii="GHEA Grapalat" w:eastAsia="Calibri" w:hAnsi="GHEA Grapalat" w:cs="Arial"/>
          <w:lang w:val="hy-AM"/>
        </w:rPr>
        <w:t>ապահովում</w:t>
      </w:r>
      <w:r w:rsidRPr="009C1121">
        <w:rPr>
          <w:rFonts w:ascii="GHEA Grapalat" w:eastAsia="Calibri" w:hAnsi="GHEA Grapalat" w:cs="Arial"/>
          <w:lang w:val="af-ZA"/>
        </w:rPr>
        <w:t xml:space="preserve"> </w:t>
      </w:r>
      <w:r w:rsidRPr="009C1121">
        <w:rPr>
          <w:rFonts w:ascii="GHEA Grapalat" w:eastAsia="Calibri" w:hAnsi="GHEA Grapalat" w:cs="Arial"/>
          <w:lang w:val="hy-AM"/>
        </w:rPr>
        <w:t>են</w:t>
      </w:r>
      <w:r w:rsidRPr="009C1121">
        <w:rPr>
          <w:rFonts w:ascii="GHEA Grapalat" w:eastAsia="Calibri" w:hAnsi="GHEA Grapalat" w:cs="Arial"/>
          <w:lang w:val="af-ZA"/>
        </w:rPr>
        <w:t xml:space="preserve"> </w:t>
      </w:r>
      <w:r w:rsidRPr="009C1121">
        <w:rPr>
          <w:rFonts w:ascii="GHEA Grapalat" w:eastAsia="Calibri" w:hAnsi="GHEA Grapalat" w:cs="Arial"/>
          <w:lang w:val="hy-AM"/>
        </w:rPr>
        <w:t>առա</w:t>
      </w:r>
      <w:r w:rsidRPr="009C1121">
        <w:rPr>
          <w:rFonts w:ascii="GHEA Grapalat" w:eastAsia="Calibri" w:hAnsi="GHEA Grapalat" w:cs="Arial"/>
          <w:lang w:val="hy-AM"/>
        </w:rPr>
        <w:softHyphen/>
        <w:t>վել</w:t>
      </w:r>
      <w:r w:rsidRPr="009C1121">
        <w:rPr>
          <w:rFonts w:ascii="GHEA Grapalat" w:eastAsia="Calibri" w:hAnsi="GHEA Grapalat" w:cs="Arial"/>
          <w:lang w:val="af-ZA"/>
        </w:rPr>
        <w:t xml:space="preserve"> </w:t>
      </w:r>
      <w:r w:rsidRPr="009C1121">
        <w:rPr>
          <w:rFonts w:ascii="GHEA Grapalat" w:eastAsia="Calibri" w:hAnsi="GHEA Grapalat" w:cs="Arial"/>
          <w:lang w:val="hy-AM"/>
        </w:rPr>
        <w:t>բարձր</w:t>
      </w:r>
      <w:r w:rsidRPr="009C1121">
        <w:rPr>
          <w:rFonts w:ascii="GHEA Grapalat" w:eastAsia="Calibri" w:hAnsi="GHEA Grapalat" w:cs="Arial"/>
          <w:lang w:val="af-ZA"/>
        </w:rPr>
        <w:t xml:space="preserve"> </w:t>
      </w:r>
      <w:r w:rsidRPr="009C1121">
        <w:rPr>
          <w:rFonts w:ascii="GHEA Grapalat" w:eastAsia="Calibri" w:hAnsi="GHEA Grapalat" w:cs="Arial"/>
          <w:lang w:val="hy-AM"/>
        </w:rPr>
        <w:t>եկամտա</w:t>
      </w:r>
      <w:r w:rsidRPr="009C1121">
        <w:rPr>
          <w:rFonts w:ascii="GHEA Grapalat" w:eastAsia="Calibri" w:hAnsi="GHEA Grapalat" w:cs="Arial"/>
          <w:lang w:val="hy-AM"/>
        </w:rPr>
        <w:softHyphen/>
        <w:t>բերու</w:t>
      </w:r>
      <w:r w:rsidRPr="009C1121">
        <w:rPr>
          <w:rFonts w:ascii="GHEA Grapalat" w:eastAsia="Calibri" w:hAnsi="GHEA Grapalat" w:cs="Arial"/>
          <w:lang w:val="hy-AM"/>
        </w:rPr>
        <w:softHyphen/>
        <w:t>թյուն</w:t>
      </w:r>
      <w:r w:rsidRPr="009C1121">
        <w:rPr>
          <w:rFonts w:ascii="GHEA Grapalat" w:eastAsia="Calibri" w:hAnsi="GHEA Grapalat" w:cs="Arial"/>
          <w:lang w:val="af-ZA"/>
        </w:rPr>
        <w:t xml:space="preserve">: </w:t>
      </w:r>
      <w:r w:rsidRPr="009C1121">
        <w:rPr>
          <w:rFonts w:ascii="GHEA Grapalat" w:eastAsia="Calibri" w:hAnsi="GHEA Grapalat" w:cs="Arial"/>
          <w:lang w:val="hy-AM"/>
        </w:rPr>
        <w:t>Պետա</w:t>
      </w:r>
      <w:r w:rsidRPr="009C1121">
        <w:rPr>
          <w:rFonts w:ascii="GHEA Grapalat" w:eastAsia="Calibri" w:hAnsi="GHEA Grapalat" w:cs="Arial"/>
          <w:lang w:val="af-ZA"/>
        </w:rPr>
        <w:softHyphen/>
      </w:r>
      <w:r w:rsidRPr="009C1121">
        <w:rPr>
          <w:rFonts w:ascii="GHEA Grapalat" w:eastAsia="Calibri" w:hAnsi="GHEA Grapalat" w:cs="Arial"/>
          <w:lang w:val="hy-AM"/>
        </w:rPr>
        <w:t>կան</w:t>
      </w:r>
      <w:r w:rsidRPr="009C1121">
        <w:rPr>
          <w:rFonts w:ascii="GHEA Grapalat" w:eastAsia="Calibri" w:hAnsi="GHEA Grapalat" w:cs="Arial"/>
          <w:lang w:val="af-ZA"/>
        </w:rPr>
        <w:t xml:space="preserve"> </w:t>
      </w:r>
      <w:r w:rsidRPr="009C1121">
        <w:rPr>
          <w:rFonts w:ascii="GHEA Grapalat" w:eastAsia="Calibri" w:hAnsi="GHEA Grapalat" w:cs="Arial"/>
          <w:lang w:val="hy-AM"/>
        </w:rPr>
        <w:t>պարտա</w:t>
      </w:r>
      <w:r w:rsidRPr="009C1121">
        <w:rPr>
          <w:rFonts w:ascii="GHEA Grapalat" w:eastAsia="Calibri" w:hAnsi="GHEA Grapalat" w:cs="Arial"/>
          <w:lang w:val="af-ZA"/>
        </w:rPr>
        <w:softHyphen/>
      </w:r>
      <w:r w:rsidRPr="009C1121">
        <w:rPr>
          <w:rFonts w:ascii="GHEA Grapalat" w:eastAsia="Calibri" w:hAnsi="GHEA Grapalat" w:cs="Arial"/>
          <w:lang w:val="hy-AM"/>
        </w:rPr>
        <w:t>տոմ</w:t>
      </w:r>
      <w:r w:rsidRPr="009C1121">
        <w:rPr>
          <w:rFonts w:ascii="GHEA Grapalat" w:eastAsia="Calibri" w:hAnsi="GHEA Grapalat" w:cs="Arial"/>
          <w:lang w:val="af-ZA"/>
        </w:rPr>
        <w:softHyphen/>
      </w:r>
      <w:r w:rsidRPr="009C1121">
        <w:rPr>
          <w:rFonts w:ascii="GHEA Grapalat" w:eastAsia="Calibri" w:hAnsi="GHEA Grapalat" w:cs="Arial"/>
          <w:lang w:val="hy-AM"/>
        </w:rPr>
        <w:t>սե</w:t>
      </w:r>
      <w:r w:rsidRPr="009C1121">
        <w:rPr>
          <w:rFonts w:ascii="GHEA Grapalat" w:eastAsia="Calibri" w:hAnsi="GHEA Grapalat" w:cs="Arial"/>
          <w:lang w:val="af-ZA"/>
        </w:rPr>
        <w:softHyphen/>
      </w:r>
      <w:r w:rsidRPr="009C1121">
        <w:rPr>
          <w:rFonts w:ascii="GHEA Grapalat" w:eastAsia="Calibri" w:hAnsi="GHEA Grapalat" w:cs="Arial"/>
          <w:lang w:val="hy-AM"/>
        </w:rPr>
        <w:t>րը</w:t>
      </w:r>
      <w:r w:rsidRPr="009C1121">
        <w:rPr>
          <w:rFonts w:ascii="GHEA Grapalat" w:eastAsia="Calibri" w:hAnsi="GHEA Grapalat" w:cs="Arial"/>
          <w:lang w:val="af-ZA"/>
        </w:rPr>
        <w:t xml:space="preserve"> </w:t>
      </w:r>
      <w:r w:rsidRPr="009C1121">
        <w:rPr>
          <w:rFonts w:ascii="GHEA Grapalat" w:eastAsia="Calibri" w:hAnsi="GHEA Grapalat" w:cs="Arial"/>
          <w:lang w:val="hy-AM"/>
        </w:rPr>
        <w:t>տեղաբաշխվում</w:t>
      </w:r>
      <w:r w:rsidRPr="009C1121">
        <w:rPr>
          <w:rFonts w:ascii="GHEA Grapalat" w:eastAsia="Calibri" w:hAnsi="GHEA Grapalat" w:cs="Arial"/>
          <w:lang w:val="af-ZA"/>
        </w:rPr>
        <w:t xml:space="preserve"> </w:t>
      </w:r>
      <w:r w:rsidRPr="009C1121">
        <w:rPr>
          <w:rFonts w:ascii="GHEA Grapalat" w:eastAsia="Calibri" w:hAnsi="GHEA Grapalat" w:cs="Arial"/>
          <w:lang w:val="hy-AM"/>
        </w:rPr>
        <w:t>են</w:t>
      </w:r>
      <w:r w:rsidRPr="009C1121">
        <w:rPr>
          <w:rFonts w:ascii="GHEA Grapalat" w:eastAsia="Calibri" w:hAnsi="GHEA Grapalat" w:cs="Arial"/>
          <w:lang w:val="af-ZA"/>
        </w:rPr>
        <w:t xml:space="preserve"> </w:t>
      </w:r>
      <w:r w:rsidRPr="009C1121">
        <w:rPr>
          <w:rFonts w:ascii="GHEA Grapalat" w:eastAsia="Calibri" w:hAnsi="GHEA Grapalat" w:cs="Arial"/>
          <w:lang w:val="hy-AM"/>
        </w:rPr>
        <w:t>աճուրդի</w:t>
      </w:r>
      <w:r w:rsidRPr="009C1121">
        <w:rPr>
          <w:rFonts w:ascii="GHEA Grapalat" w:eastAsia="Calibri" w:hAnsi="GHEA Grapalat" w:cs="Arial"/>
          <w:lang w:val="af-ZA"/>
        </w:rPr>
        <w:t xml:space="preserve"> </w:t>
      </w:r>
      <w:r w:rsidRPr="009C1121">
        <w:rPr>
          <w:rFonts w:ascii="GHEA Grapalat" w:eastAsia="Calibri" w:hAnsi="GHEA Grapalat" w:cs="Arial"/>
          <w:lang w:val="hy-AM"/>
        </w:rPr>
        <w:t>միջոցով</w:t>
      </w:r>
      <w:r w:rsidRPr="009C1121">
        <w:rPr>
          <w:rFonts w:ascii="GHEA Grapalat" w:eastAsia="Calibri" w:hAnsi="GHEA Grapalat" w:cs="Arial"/>
          <w:lang w:val="af-ZA"/>
        </w:rPr>
        <w:t xml:space="preserve">, </w:t>
      </w:r>
      <w:r w:rsidRPr="009C1121">
        <w:rPr>
          <w:rFonts w:ascii="GHEA Grapalat" w:eastAsia="Calibri" w:hAnsi="GHEA Grapalat" w:cs="Arial"/>
          <w:lang w:val="hy-AM"/>
        </w:rPr>
        <w:t>որի</w:t>
      </w:r>
      <w:r w:rsidRPr="009C1121">
        <w:rPr>
          <w:rFonts w:ascii="GHEA Grapalat" w:eastAsia="Calibri" w:hAnsi="GHEA Grapalat" w:cs="Arial"/>
          <w:lang w:val="af-ZA"/>
        </w:rPr>
        <w:t xml:space="preserve"> </w:t>
      </w:r>
      <w:r w:rsidRPr="009C1121">
        <w:rPr>
          <w:rFonts w:ascii="GHEA Grapalat" w:eastAsia="Calibri" w:hAnsi="GHEA Grapalat" w:cs="Arial"/>
          <w:lang w:val="hy-AM"/>
        </w:rPr>
        <w:t>ժամա</w:t>
      </w:r>
      <w:r w:rsidRPr="009C1121">
        <w:rPr>
          <w:rFonts w:ascii="GHEA Grapalat" w:eastAsia="Calibri" w:hAnsi="GHEA Grapalat" w:cs="Arial"/>
          <w:lang w:val="hy-AM"/>
        </w:rPr>
        <w:softHyphen/>
        <w:t>նակ</w:t>
      </w:r>
      <w:r w:rsidRPr="009C1121">
        <w:rPr>
          <w:rFonts w:ascii="GHEA Grapalat" w:eastAsia="Calibri" w:hAnsi="GHEA Grapalat" w:cs="Arial"/>
          <w:lang w:val="af-ZA"/>
        </w:rPr>
        <w:t xml:space="preserve"> </w:t>
      </w:r>
      <w:r w:rsidRPr="009C1121">
        <w:rPr>
          <w:rFonts w:ascii="GHEA Grapalat" w:eastAsia="Calibri" w:hAnsi="GHEA Grapalat" w:cs="Arial"/>
          <w:lang w:val="hy-AM"/>
        </w:rPr>
        <w:t>առաջնա</w:t>
      </w:r>
      <w:r w:rsidRPr="009C1121">
        <w:rPr>
          <w:rFonts w:ascii="GHEA Grapalat" w:eastAsia="Calibri" w:hAnsi="GHEA Grapalat" w:cs="Arial"/>
          <w:lang w:val="hy-AM"/>
        </w:rPr>
        <w:softHyphen/>
        <w:t>յին</w:t>
      </w:r>
      <w:r w:rsidRPr="009C1121">
        <w:rPr>
          <w:rFonts w:ascii="GHEA Grapalat" w:eastAsia="Calibri" w:hAnsi="GHEA Grapalat" w:cs="Arial"/>
          <w:lang w:val="af-ZA"/>
        </w:rPr>
        <w:t xml:space="preserve"> </w:t>
      </w:r>
      <w:r w:rsidRPr="009C1121">
        <w:rPr>
          <w:rFonts w:ascii="GHEA Grapalat" w:eastAsia="Calibri" w:hAnsi="GHEA Grapalat" w:cs="Arial"/>
          <w:lang w:val="hy-AM"/>
        </w:rPr>
        <w:t>դի</w:t>
      </w:r>
      <w:r w:rsidRPr="009C1121">
        <w:rPr>
          <w:rFonts w:ascii="GHEA Grapalat" w:eastAsia="Calibri" w:hAnsi="GHEA Grapalat" w:cs="Arial"/>
          <w:lang w:val="af-ZA"/>
        </w:rPr>
        <w:softHyphen/>
      </w:r>
      <w:r w:rsidRPr="009C1121">
        <w:rPr>
          <w:rFonts w:ascii="GHEA Grapalat" w:eastAsia="Calibri" w:hAnsi="GHEA Grapalat" w:cs="Arial"/>
          <w:lang w:val="hy-AM"/>
        </w:rPr>
        <w:t>լերները</w:t>
      </w:r>
      <w:r w:rsidRPr="009C1121">
        <w:rPr>
          <w:rFonts w:ascii="GHEA Grapalat" w:eastAsia="Calibri" w:hAnsi="GHEA Grapalat" w:cs="Arial"/>
          <w:lang w:val="af-ZA"/>
        </w:rPr>
        <w:t xml:space="preserve"> </w:t>
      </w:r>
      <w:r w:rsidRPr="009C1121">
        <w:rPr>
          <w:rFonts w:ascii="GHEA Grapalat" w:eastAsia="Calibri" w:hAnsi="GHEA Grapalat" w:cs="Arial"/>
          <w:lang w:val="hy-AM"/>
        </w:rPr>
        <w:t>ներ</w:t>
      </w:r>
      <w:r w:rsidRPr="009C1121">
        <w:rPr>
          <w:rFonts w:ascii="GHEA Grapalat" w:eastAsia="Calibri" w:hAnsi="GHEA Grapalat" w:cs="Arial"/>
          <w:lang w:val="af-ZA"/>
        </w:rPr>
        <w:softHyphen/>
      </w:r>
      <w:r w:rsidRPr="009C1121">
        <w:rPr>
          <w:rFonts w:ascii="GHEA Grapalat" w:eastAsia="Calibri" w:hAnsi="GHEA Grapalat" w:cs="Arial"/>
          <w:lang w:val="hy-AM"/>
        </w:rPr>
        <w:t>կա</w:t>
      </w:r>
      <w:r w:rsidRPr="009C1121">
        <w:rPr>
          <w:rFonts w:ascii="GHEA Grapalat" w:eastAsia="Calibri" w:hAnsi="GHEA Grapalat" w:cs="Arial"/>
          <w:lang w:val="af-ZA"/>
        </w:rPr>
        <w:softHyphen/>
      </w:r>
      <w:r w:rsidRPr="009C1121">
        <w:rPr>
          <w:rFonts w:ascii="GHEA Grapalat" w:eastAsia="Calibri" w:hAnsi="GHEA Grapalat" w:cs="Arial"/>
          <w:lang w:val="hy-AM"/>
        </w:rPr>
        <w:t>յաց</w:t>
      </w:r>
      <w:r w:rsidRPr="009C1121">
        <w:rPr>
          <w:rFonts w:ascii="GHEA Grapalat" w:eastAsia="Calibri" w:hAnsi="GHEA Grapalat" w:cs="Arial"/>
          <w:lang w:val="af-ZA"/>
        </w:rPr>
        <w:softHyphen/>
      </w:r>
      <w:r w:rsidRPr="009C1121">
        <w:rPr>
          <w:rFonts w:ascii="GHEA Grapalat" w:eastAsia="Calibri" w:hAnsi="GHEA Grapalat" w:cs="Arial"/>
          <w:lang w:val="hy-AM"/>
        </w:rPr>
        <w:t>նում</w:t>
      </w:r>
      <w:r w:rsidRPr="009C1121">
        <w:rPr>
          <w:rFonts w:ascii="GHEA Grapalat" w:eastAsia="Calibri" w:hAnsi="GHEA Grapalat" w:cs="Arial"/>
          <w:lang w:val="af-ZA"/>
        </w:rPr>
        <w:t xml:space="preserve"> </w:t>
      </w:r>
      <w:r w:rsidRPr="009C1121">
        <w:rPr>
          <w:rFonts w:ascii="GHEA Grapalat" w:eastAsia="Calibri" w:hAnsi="GHEA Grapalat" w:cs="Arial"/>
          <w:lang w:val="hy-AM"/>
        </w:rPr>
        <w:t>են</w:t>
      </w:r>
      <w:r w:rsidRPr="009C1121">
        <w:rPr>
          <w:rFonts w:ascii="GHEA Grapalat" w:eastAsia="Calibri" w:hAnsi="GHEA Grapalat" w:cs="Arial"/>
          <w:lang w:val="af-ZA"/>
        </w:rPr>
        <w:t xml:space="preserve"> </w:t>
      </w:r>
      <w:r w:rsidRPr="009C1121">
        <w:rPr>
          <w:rFonts w:ascii="GHEA Grapalat" w:eastAsia="Calibri" w:hAnsi="GHEA Grapalat" w:cs="Arial"/>
          <w:lang w:val="hy-AM"/>
        </w:rPr>
        <w:t>մրցակցային</w:t>
      </w:r>
      <w:r w:rsidRPr="009C1121">
        <w:rPr>
          <w:rFonts w:ascii="GHEA Grapalat" w:eastAsia="Calibri" w:hAnsi="GHEA Grapalat" w:cs="Arial"/>
          <w:lang w:val="af-ZA"/>
        </w:rPr>
        <w:t xml:space="preserve"> </w:t>
      </w:r>
      <w:r w:rsidRPr="009C1121">
        <w:rPr>
          <w:rFonts w:ascii="GHEA Grapalat" w:eastAsia="Calibri" w:hAnsi="GHEA Grapalat" w:cs="Arial"/>
          <w:lang w:val="hy-AM"/>
        </w:rPr>
        <w:t>առա</w:t>
      </w:r>
      <w:r w:rsidRPr="009C1121">
        <w:rPr>
          <w:rFonts w:ascii="GHEA Grapalat" w:eastAsia="Calibri" w:hAnsi="GHEA Grapalat" w:cs="Arial"/>
          <w:lang w:val="hy-AM"/>
        </w:rPr>
        <w:softHyphen/>
      </w:r>
      <w:r w:rsidRPr="009C1121">
        <w:rPr>
          <w:rFonts w:ascii="GHEA Grapalat" w:eastAsia="Calibri" w:hAnsi="GHEA Grapalat" w:cs="Arial"/>
          <w:lang w:val="hy-AM"/>
        </w:rPr>
        <w:softHyphen/>
        <w:t>ջար</w:t>
      </w:r>
      <w:r w:rsidRPr="009C1121">
        <w:rPr>
          <w:rFonts w:ascii="GHEA Grapalat" w:eastAsia="Calibri" w:hAnsi="GHEA Grapalat" w:cs="Arial"/>
          <w:lang w:val="hy-AM"/>
        </w:rPr>
        <w:softHyphen/>
      </w:r>
      <w:r w:rsidRPr="009C1121">
        <w:rPr>
          <w:rFonts w:ascii="GHEA Grapalat" w:eastAsia="Calibri" w:hAnsi="GHEA Grapalat" w:cs="Arial"/>
          <w:lang w:val="hy-AM"/>
        </w:rPr>
        <w:softHyphen/>
        <w:t>կություններ</w:t>
      </w:r>
      <w:r w:rsidRPr="009C1121">
        <w:rPr>
          <w:rFonts w:ascii="GHEA Grapalat" w:eastAsia="Calibri" w:hAnsi="GHEA Grapalat" w:cs="Arial"/>
          <w:lang w:val="af-ZA"/>
        </w:rPr>
        <w:t xml:space="preserve">: </w:t>
      </w:r>
      <w:r w:rsidRPr="009C1121">
        <w:rPr>
          <w:rFonts w:ascii="GHEA Grapalat" w:eastAsia="Calibri" w:hAnsi="GHEA Grapalat" w:cs="Arial"/>
          <w:lang w:val="hy-AM"/>
        </w:rPr>
        <w:t>Այս</w:t>
      </w:r>
      <w:r w:rsidRPr="009C1121">
        <w:rPr>
          <w:rFonts w:ascii="GHEA Grapalat" w:eastAsia="Calibri" w:hAnsi="GHEA Grapalat" w:cs="Arial"/>
          <w:lang w:val="af-ZA"/>
        </w:rPr>
        <w:t xml:space="preserve"> </w:t>
      </w:r>
      <w:r w:rsidRPr="009C1121">
        <w:rPr>
          <w:rFonts w:ascii="GHEA Grapalat" w:eastAsia="Calibri" w:hAnsi="GHEA Grapalat" w:cs="Arial"/>
          <w:lang w:val="hy-AM"/>
        </w:rPr>
        <w:t>մրցու</w:t>
      </w:r>
      <w:r w:rsidRPr="009C1121">
        <w:rPr>
          <w:rFonts w:ascii="GHEA Grapalat" w:eastAsia="Calibri" w:hAnsi="GHEA Grapalat" w:cs="Arial"/>
          <w:lang w:val="hy-AM"/>
        </w:rPr>
        <w:softHyphen/>
        <w:t>թա</w:t>
      </w:r>
      <w:r w:rsidRPr="009C1121">
        <w:rPr>
          <w:rFonts w:ascii="GHEA Grapalat" w:eastAsia="Calibri" w:hAnsi="GHEA Grapalat" w:cs="Arial"/>
          <w:lang w:val="hy-AM"/>
        </w:rPr>
        <w:softHyphen/>
        <w:t>յին</w:t>
      </w:r>
      <w:r w:rsidRPr="009C1121">
        <w:rPr>
          <w:rFonts w:ascii="GHEA Grapalat" w:eastAsia="Calibri" w:hAnsi="GHEA Grapalat" w:cs="Arial"/>
          <w:lang w:val="af-ZA"/>
        </w:rPr>
        <w:t xml:space="preserve"> </w:t>
      </w:r>
      <w:r w:rsidRPr="009C1121">
        <w:rPr>
          <w:rFonts w:ascii="GHEA Grapalat" w:eastAsia="Calibri" w:hAnsi="GHEA Grapalat" w:cs="Arial"/>
          <w:lang w:val="hy-AM"/>
        </w:rPr>
        <w:t>գործ</w:t>
      </w:r>
      <w:r w:rsidRPr="009C1121">
        <w:rPr>
          <w:rFonts w:ascii="GHEA Grapalat" w:eastAsia="Calibri" w:hAnsi="GHEA Grapalat" w:cs="Arial"/>
          <w:lang w:val="af-ZA"/>
        </w:rPr>
        <w:softHyphen/>
      </w:r>
      <w:r w:rsidRPr="009C1121">
        <w:rPr>
          <w:rFonts w:ascii="GHEA Grapalat" w:eastAsia="Calibri" w:hAnsi="GHEA Grapalat" w:cs="Arial"/>
          <w:lang w:val="hy-AM"/>
        </w:rPr>
        <w:t>ըն</w:t>
      </w:r>
      <w:r w:rsidRPr="009C1121">
        <w:rPr>
          <w:rFonts w:ascii="GHEA Grapalat" w:eastAsia="Calibri" w:hAnsi="GHEA Grapalat" w:cs="Arial"/>
          <w:lang w:val="af-ZA"/>
        </w:rPr>
        <w:softHyphen/>
      </w:r>
      <w:r w:rsidRPr="009C1121">
        <w:rPr>
          <w:rFonts w:ascii="GHEA Grapalat" w:eastAsia="Calibri" w:hAnsi="GHEA Grapalat" w:cs="Arial"/>
          <w:lang w:val="hy-AM"/>
        </w:rPr>
        <w:t>թացի</w:t>
      </w:r>
      <w:r w:rsidRPr="009C1121">
        <w:rPr>
          <w:rFonts w:ascii="GHEA Grapalat" w:eastAsia="Calibri" w:hAnsi="GHEA Grapalat" w:cs="Arial"/>
          <w:lang w:val="af-ZA"/>
        </w:rPr>
        <w:t xml:space="preserve"> </w:t>
      </w:r>
      <w:r w:rsidRPr="009C1121">
        <w:rPr>
          <w:rFonts w:ascii="GHEA Grapalat" w:eastAsia="Calibri" w:hAnsi="GHEA Grapalat" w:cs="Arial"/>
          <w:lang w:val="hy-AM"/>
        </w:rPr>
        <w:t>շրջանակներում</w:t>
      </w:r>
      <w:r w:rsidRPr="009C1121">
        <w:rPr>
          <w:rFonts w:ascii="GHEA Grapalat" w:eastAsia="Calibri" w:hAnsi="GHEA Grapalat" w:cs="Arial"/>
          <w:lang w:val="af-ZA"/>
        </w:rPr>
        <w:t xml:space="preserve"> </w:t>
      </w:r>
      <w:r w:rsidRPr="009C1121">
        <w:rPr>
          <w:rFonts w:ascii="GHEA Grapalat" w:eastAsia="Calibri" w:hAnsi="GHEA Grapalat" w:cs="Arial"/>
          <w:lang w:val="hy-AM"/>
        </w:rPr>
        <w:t>գործ</w:t>
      </w:r>
      <w:r w:rsidRPr="009C1121">
        <w:rPr>
          <w:rFonts w:ascii="GHEA Grapalat" w:eastAsia="Calibri" w:hAnsi="GHEA Grapalat" w:cs="Arial"/>
          <w:lang w:val="af-ZA"/>
        </w:rPr>
        <w:softHyphen/>
      </w:r>
      <w:r w:rsidRPr="009C1121">
        <w:rPr>
          <w:rFonts w:ascii="GHEA Grapalat" w:eastAsia="Calibri" w:hAnsi="GHEA Grapalat" w:cs="Arial"/>
          <w:lang w:val="hy-AM"/>
        </w:rPr>
        <w:t>նականում</w:t>
      </w:r>
      <w:r w:rsidRPr="009C1121">
        <w:rPr>
          <w:rFonts w:ascii="GHEA Grapalat" w:eastAsia="Calibri" w:hAnsi="GHEA Grapalat" w:cs="Arial"/>
          <w:lang w:val="af-ZA"/>
        </w:rPr>
        <w:t xml:space="preserve"> </w:t>
      </w:r>
      <w:r w:rsidRPr="009C1121">
        <w:rPr>
          <w:rFonts w:ascii="GHEA Grapalat" w:eastAsia="Calibri" w:hAnsi="GHEA Grapalat" w:cs="Arial"/>
          <w:lang w:val="hy-AM"/>
        </w:rPr>
        <w:t>անհնար</w:t>
      </w:r>
      <w:r w:rsidRPr="009C1121">
        <w:rPr>
          <w:rFonts w:ascii="GHEA Grapalat" w:eastAsia="Calibri" w:hAnsi="GHEA Grapalat" w:cs="Arial"/>
          <w:lang w:val="af-ZA"/>
        </w:rPr>
        <w:t xml:space="preserve"> </w:t>
      </w:r>
      <w:r w:rsidRPr="009C1121">
        <w:rPr>
          <w:rFonts w:ascii="GHEA Grapalat" w:eastAsia="Calibri" w:hAnsi="GHEA Grapalat" w:cs="Arial"/>
          <w:lang w:val="hy-AM"/>
        </w:rPr>
        <w:t>է</w:t>
      </w:r>
      <w:r w:rsidRPr="009C1121">
        <w:rPr>
          <w:rFonts w:ascii="GHEA Grapalat" w:eastAsia="Calibri" w:hAnsi="GHEA Grapalat" w:cs="Arial"/>
          <w:lang w:val="af-ZA"/>
        </w:rPr>
        <w:t xml:space="preserve">, </w:t>
      </w:r>
      <w:r w:rsidRPr="009C1121">
        <w:rPr>
          <w:rFonts w:ascii="GHEA Grapalat" w:eastAsia="Calibri" w:hAnsi="GHEA Grapalat" w:cs="Arial"/>
          <w:lang w:val="hy-AM"/>
        </w:rPr>
        <w:t>որ</w:t>
      </w:r>
      <w:r w:rsidRPr="009C1121">
        <w:rPr>
          <w:rFonts w:ascii="GHEA Grapalat" w:eastAsia="Calibri" w:hAnsi="GHEA Grapalat" w:cs="Arial"/>
          <w:lang w:val="af-ZA"/>
        </w:rPr>
        <w:t xml:space="preserve"> </w:t>
      </w:r>
      <w:r w:rsidRPr="009C1121">
        <w:rPr>
          <w:rFonts w:ascii="GHEA Grapalat" w:eastAsia="Calibri" w:hAnsi="GHEA Grapalat" w:cs="Arial"/>
          <w:lang w:val="hy-AM"/>
        </w:rPr>
        <w:t>առաջնային</w:t>
      </w:r>
      <w:r w:rsidRPr="009C1121">
        <w:rPr>
          <w:rFonts w:ascii="GHEA Grapalat" w:eastAsia="Calibri" w:hAnsi="GHEA Grapalat" w:cs="Arial"/>
          <w:lang w:val="af-ZA"/>
        </w:rPr>
        <w:t xml:space="preserve"> </w:t>
      </w:r>
      <w:r w:rsidRPr="009C1121">
        <w:rPr>
          <w:rFonts w:ascii="GHEA Grapalat" w:eastAsia="Calibri" w:hAnsi="GHEA Grapalat" w:cs="Arial"/>
          <w:lang w:val="hy-AM"/>
        </w:rPr>
        <w:t>դիլերի</w:t>
      </w:r>
      <w:r w:rsidRPr="009C1121">
        <w:rPr>
          <w:rFonts w:ascii="GHEA Grapalat" w:eastAsia="Calibri" w:hAnsi="GHEA Grapalat" w:cs="Arial"/>
          <w:lang w:val="af-ZA"/>
        </w:rPr>
        <w:t xml:space="preserve"> </w:t>
      </w:r>
      <w:r w:rsidRPr="009C1121">
        <w:rPr>
          <w:rFonts w:ascii="GHEA Grapalat" w:eastAsia="Calibri" w:hAnsi="GHEA Grapalat" w:cs="Arial"/>
          <w:lang w:val="hy-AM"/>
        </w:rPr>
        <w:t>ներ</w:t>
      </w:r>
      <w:r w:rsidRPr="009C1121">
        <w:rPr>
          <w:rFonts w:ascii="GHEA Grapalat" w:eastAsia="Calibri" w:hAnsi="GHEA Grapalat" w:cs="Arial"/>
          <w:lang w:val="hy-AM"/>
        </w:rPr>
        <w:softHyphen/>
        <w:t>կայացրած</w:t>
      </w:r>
      <w:r w:rsidRPr="009C1121">
        <w:rPr>
          <w:rFonts w:ascii="GHEA Grapalat" w:eastAsia="Calibri" w:hAnsi="GHEA Grapalat" w:cs="Arial"/>
          <w:lang w:val="af-ZA"/>
        </w:rPr>
        <w:t xml:space="preserve"> </w:t>
      </w:r>
      <w:r w:rsidRPr="009C1121">
        <w:rPr>
          <w:rFonts w:ascii="GHEA Grapalat" w:eastAsia="Calibri" w:hAnsi="GHEA Grapalat" w:cs="Arial"/>
          <w:lang w:val="hy-AM"/>
        </w:rPr>
        <w:t>և</w:t>
      </w:r>
      <w:r w:rsidRPr="009C1121">
        <w:rPr>
          <w:rFonts w:ascii="GHEA Grapalat" w:eastAsia="Calibri" w:hAnsi="GHEA Grapalat" w:cs="Arial"/>
          <w:lang w:val="af-ZA"/>
        </w:rPr>
        <w:t xml:space="preserve"> </w:t>
      </w:r>
      <w:r w:rsidRPr="009C1121">
        <w:rPr>
          <w:rFonts w:ascii="GHEA Grapalat" w:eastAsia="Calibri" w:hAnsi="GHEA Grapalat" w:cs="Arial"/>
          <w:lang w:val="hy-AM"/>
        </w:rPr>
        <w:t>բավարարված</w:t>
      </w:r>
      <w:r w:rsidRPr="009C1121">
        <w:rPr>
          <w:rFonts w:ascii="GHEA Grapalat" w:eastAsia="Calibri" w:hAnsi="GHEA Grapalat" w:cs="Arial"/>
          <w:lang w:val="af-ZA"/>
        </w:rPr>
        <w:t xml:space="preserve"> </w:t>
      </w:r>
      <w:r w:rsidRPr="009C1121">
        <w:rPr>
          <w:rFonts w:ascii="GHEA Grapalat" w:eastAsia="Calibri" w:hAnsi="GHEA Grapalat" w:cs="Arial"/>
          <w:lang w:val="hy-AM"/>
        </w:rPr>
        <w:t>առա</w:t>
      </w:r>
      <w:r w:rsidRPr="009C1121">
        <w:rPr>
          <w:rFonts w:ascii="GHEA Grapalat" w:eastAsia="Calibri" w:hAnsi="GHEA Grapalat" w:cs="Arial"/>
          <w:lang w:val="af-ZA"/>
        </w:rPr>
        <w:softHyphen/>
      </w:r>
      <w:r w:rsidRPr="009C1121">
        <w:rPr>
          <w:rFonts w:ascii="GHEA Grapalat" w:eastAsia="Calibri" w:hAnsi="GHEA Grapalat" w:cs="Arial"/>
          <w:lang w:val="hy-AM"/>
        </w:rPr>
        <w:t>ջար</w:t>
      </w:r>
      <w:r w:rsidRPr="009C1121">
        <w:rPr>
          <w:rFonts w:ascii="GHEA Grapalat" w:eastAsia="Calibri" w:hAnsi="GHEA Grapalat" w:cs="Arial"/>
          <w:lang w:val="af-ZA"/>
        </w:rPr>
        <w:softHyphen/>
      </w:r>
      <w:r w:rsidRPr="009C1121">
        <w:rPr>
          <w:rFonts w:ascii="GHEA Grapalat" w:eastAsia="Calibri" w:hAnsi="GHEA Grapalat" w:cs="Arial"/>
          <w:lang w:val="hy-AM"/>
        </w:rPr>
        <w:t>կու</w:t>
      </w:r>
      <w:r w:rsidRPr="009C1121">
        <w:rPr>
          <w:rFonts w:ascii="GHEA Grapalat" w:eastAsia="Calibri" w:hAnsi="GHEA Grapalat" w:cs="Arial"/>
          <w:lang w:val="af-ZA"/>
        </w:rPr>
        <w:softHyphen/>
      </w:r>
      <w:r w:rsidRPr="009C1121">
        <w:rPr>
          <w:rFonts w:ascii="GHEA Grapalat" w:eastAsia="Calibri" w:hAnsi="GHEA Grapalat" w:cs="Arial"/>
          <w:lang w:val="hy-AM"/>
        </w:rPr>
        <w:t>թյունը</w:t>
      </w:r>
      <w:r w:rsidRPr="009C1121">
        <w:rPr>
          <w:rFonts w:ascii="GHEA Grapalat" w:eastAsia="Calibri" w:hAnsi="GHEA Grapalat" w:cs="Arial"/>
          <w:lang w:val="af-ZA"/>
        </w:rPr>
        <w:t xml:space="preserve"> </w:t>
      </w:r>
      <w:r w:rsidRPr="009C1121">
        <w:rPr>
          <w:rFonts w:ascii="GHEA Grapalat" w:eastAsia="Calibri" w:hAnsi="GHEA Grapalat" w:cs="Arial"/>
          <w:lang w:val="hy-AM"/>
        </w:rPr>
        <w:t>մշտա</w:t>
      </w:r>
      <w:r w:rsidRPr="009C1121">
        <w:rPr>
          <w:rFonts w:ascii="GHEA Grapalat" w:eastAsia="Calibri" w:hAnsi="GHEA Grapalat" w:cs="Arial"/>
          <w:lang w:val="hy-AM"/>
        </w:rPr>
        <w:softHyphen/>
        <w:t>պես</w:t>
      </w:r>
      <w:r w:rsidRPr="009C1121">
        <w:rPr>
          <w:rFonts w:ascii="GHEA Grapalat" w:eastAsia="Calibri" w:hAnsi="GHEA Grapalat" w:cs="Arial"/>
          <w:lang w:val="af-ZA"/>
        </w:rPr>
        <w:t xml:space="preserve"> </w:t>
      </w:r>
      <w:r w:rsidRPr="009C1121">
        <w:rPr>
          <w:rFonts w:ascii="GHEA Grapalat" w:eastAsia="Calibri" w:hAnsi="GHEA Grapalat" w:cs="Arial"/>
          <w:lang w:val="hy-AM"/>
        </w:rPr>
        <w:t>ապահովի</w:t>
      </w:r>
      <w:r w:rsidRPr="009C1121">
        <w:rPr>
          <w:rFonts w:ascii="GHEA Grapalat" w:eastAsia="Calibri" w:hAnsi="GHEA Grapalat" w:cs="Arial"/>
          <w:lang w:val="af-ZA"/>
        </w:rPr>
        <w:t xml:space="preserve"> </w:t>
      </w:r>
      <w:r w:rsidRPr="009C1121">
        <w:rPr>
          <w:rFonts w:ascii="GHEA Grapalat" w:eastAsia="Calibri" w:hAnsi="GHEA Grapalat" w:cs="Arial"/>
          <w:lang w:val="hy-AM"/>
        </w:rPr>
        <w:t>առավել</w:t>
      </w:r>
      <w:r w:rsidRPr="009C1121">
        <w:rPr>
          <w:rFonts w:ascii="GHEA Grapalat" w:eastAsia="Calibri" w:hAnsi="GHEA Grapalat" w:cs="Arial"/>
          <w:lang w:val="af-ZA"/>
        </w:rPr>
        <w:t xml:space="preserve"> </w:t>
      </w:r>
      <w:r w:rsidRPr="009C1121">
        <w:rPr>
          <w:rFonts w:ascii="GHEA Grapalat" w:eastAsia="Calibri" w:hAnsi="GHEA Grapalat" w:cs="Arial"/>
          <w:lang w:val="hy-AM"/>
        </w:rPr>
        <w:t>բարձր</w:t>
      </w:r>
      <w:r w:rsidRPr="009C1121">
        <w:rPr>
          <w:rFonts w:ascii="GHEA Grapalat" w:eastAsia="Calibri" w:hAnsi="GHEA Grapalat" w:cs="Arial"/>
          <w:lang w:val="af-ZA"/>
        </w:rPr>
        <w:t xml:space="preserve"> </w:t>
      </w:r>
      <w:r w:rsidRPr="009C1121">
        <w:rPr>
          <w:rFonts w:ascii="GHEA Grapalat" w:eastAsia="Calibri" w:hAnsi="GHEA Grapalat" w:cs="Arial"/>
          <w:lang w:val="hy-AM"/>
        </w:rPr>
        <w:t>եկամտա</w:t>
      </w:r>
      <w:r w:rsidRPr="009C1121">
        <w:rPr>
          <w:rFonts w:ascii="GHEA Grapalat" w:eastAsia="Calibri" w:hAnsi="GHEA Grapalat" w:cs="Arial"/>
          <w:lang w:val="hy-AM"/>
        </w:rPr>
        <w:softHyphen/>
        <w:t>բերություն</w:t>
      </w:r>
      <w:r w:rsidRPr="009C1121">
        <w:rPr>
          <w:rFonts w:ascii="GHEA Grapalat" w:eastAsia="Calibri" w:hAnsi="GHEA Grapalat" w:cs="Arial"/>
          <w:lang w:val="af-ZA"/>
        </w:rPr>
        <w:t xml:space="preserve">: </w:t>
      </w:r>
    </w:p>
    <w:p w:rsidR="005924C1" w:rsidRPr="009C1121" w:rsidRDefault="005924C1" w:rsidP="005924C1">
      <w:pPr>
        <w:spacing w:line="360" w:lineRule="auto"/>
        <w:ind w:firstLine="540"/>
        <w:jc w:val="both"/>
        <w:rPr>
          <w:rFonts w:ascii="GHEA Grapalat" w:eastAsia="Calibri" w:hAnsi="GHEA Grapalat" w:cs="Arial"/>
          <w:lang w:val="af-ZA"/>
        </w:rPr>
      </w:pPr>
      <w:r w:rsidRPr="009C1121">
        <w:rPr>
          <w:rFonts w:ascii="GHEA Grapalat" w:eastAsia="Calibri" w:hAnsi="GHEA Grapalat" w:cs="Arial"/>
          <w:lang w:val="hy-AM"/>
        </w:rPr>
        <w:t>Միաժամանակ, նախագծի</w:t>
      </w:r>
      <w:r w:rsidRPr="009C1121">
        <w:rPr>
          <w:rFonts w:ascii="GHEA Grapalat" w:eastAsia="Calibri" w:hAnsi="GHEA Grapalat" w:cs="Arial"/>
          <w:lang w:val="af-ZA"/>
        </w:rPr>
        <w:t xml:space="preserve"> </w:t>
      </w:r>
      <w:r w:rsidRPr="009C1121">
        <w:rPr>
          <w:rFonts w:ascii="GHEA Grapalat" w:eastAsia="Calibri" w:hAnsi="GHEA Grapalat" w:cs="Arial"/>
          <w:lang w:val="hy-AM"/>
        </w:rPr>
        <w:t>10-րդ հոդվածի</w:t>
      </w:r>
      <w:r w:rsidRPr="009C1121">
        <w:rPr>
          <w:rFonts w:ascii="GHEA Grapalat" w:eastAsia="Calibri" w:hAnsi="GHEA Grapalat" w:cs="Arial"/>
          <w:lang w:val="af-ZA"/>
        </w:rPr>
        <w:t xml:space="preserve"> 5-</w:t>
      </w:r>
      <w:r w:rsidRPr="009C1121">
        <w:rPr>
          <w:rFonts w:ascii="GHEA Grapalat" w:eastAsia="Calibri" w:hAnsi="GHEA Grapalat" w:cs="Arial"/>
          <w:lang w:val="hy-AM"/>
        </w:rPr>
        <w:t>րդ</w:t>
      </w:r>
      <w:r w:rsidRPr="009C1121">
        <w:rPr>
          <w:rFonts w:ascii="GHEA Grapalat" w:eastAsia="Calibri" w:hAnsi="GHEA Grapalat" w:cs="Arial"/>
          <w:lang w:val="af-ZA"/>
        </w:rPr>
        <w:t xml:space="preserve"> </w:t>
      </w:r>
      <w:r w:rsidRPr="009C1121">
        <w:rPr>
          <w:rFonts w:ascii="GHEA Grapalat" w:eastAsia="Calibri" w:hAnsi="GHEA Grapalat" w:cs="Arial"/>
          <w:lang w:val="hy-AM"/>
        </w:rPr>
        <w:t>ենթակետով</w:t>
      </w:r>
      <w:r w:rsidRPr="009C1121">
        <w:rPr>
          <w:rFonts w:ascii="GHEA Grapalat" w:eastAsia="Calibri" w:hAnsi="GHEA Grapalat" w:cs="Arial"/>
          <w:lang w:val="af-ZA"/>
        </w:rPr>
        <w:t xml:space="preserve"> </w:t>
      </w:r>
      <w:r w:rsidRPr="009C1121">
        <w:rPr>
          <w:rFonts w:ascii="GHEA Grapalat" w:eastAsia="Calibri" w:hAnsi="GHEA Grapalat" w:cs="Arial"/>
          <w:lang w:val="hy-AM"/>
        </w:rPr>
        <w:t>նախատեսվող՝</w:t>
      </w:r>
      <w:r w:rsidRPr="009C1121">
        <w:rPr>
          <w:rFonts w:ascii="GHEA Grapalat" w:eastAsia="Calibri" w:hAnsi="GHEA Grapalat" w:cs="Arial"/>
          <w:lang w:val="af-ZA"/>
        </w:rPr>
        <w:t xml:space="preserve"> </w:t>
      </w:r>
      <w:r w:rsidRPr="009C1121">
        <w:rPr>
          <w:rFonts w:ascii="GHEA Grapalat" w:eastAsia="Calibri" w:hAnsi="GHEA Grapalat" w:cs="Arial"/>
          <w:lang w:val="hy-AM"/>
        </w:rPr>
        <w:t>արտար</w:t>
      </w:r>
      <w:r w:rsidRPr="009C1121">
        <w:rPr>
          <w:rFonts w:ascii="GHEA Grapalat" w:eastAsia="Calibri" w:hAnsi="GHEA Grapalat" w:cs="Arial"/>
          <w:lang w:val="hy-AM"/>
        </w:rPr>
        <w:softHyphen/>
        <w:t>ժույթի</w:t>
      </w:r>
      <w:r w:rsidRPr="009C1121">
        <w:rPr>
          <w:rFonts w:ascii="GHEA Grapalat" w:eastAsia="Calibri" w:hAnsi="GHEA Grapalat" w:cs="Arial"/>
          <w:lang w:val="af-ZA"/>
        </w:rPr>
        <w:t xml:space="preserve"> </w:t>
      </w:r>
      <w:r w:rsidRPr="009C1121">
        <w:rPr>
          <w:rFonts w:ascii="GHEA Grapalat" w:eastAsia="Calibri" w:hAnsi="GHEA Grapalat" w:cs="Arial"/>
          <w:lang w:val="hy-AM"/>
        </w:rPr>
        <w:t>փոխանակումը</w:t>
      </w:r>
      <w:r w:rsidRPr="009C1121">
        <w:rPr>
          <w:rFonts w:ascii="GHEA Grapalat" w:eastAsia="Calibri" w:hAnsi="GHEA Grapalat" w:cs="Arial"/>
          <w:lang w:val="af-ZA"/>
        </w:rPr>
        <w:t xml:space="preserve"> </w:t>
      </w:r>
      <w:r w:rsidRPr="009C1121">
        <w:rPr>
          <w:rFonts w:ascii="GHEA Grapalat" w:eastAsia="Times New Roman" w:hAnsi="GHEA Grapalat" w:cs="Arial"/>
          <w:lang w:val="hy-AM"/>
        </w:rPr>
        <w:t>Հ</w:t>
      </w:r>
      <w:r w:rsidRPr="009C1121">
        <w:rPr>
          <w:rFonts w:ascii="GHEA Grapalat" w:eastAsia="Times New Roman" w:hAnsi="GHEA Grapalat" w:cs="Arial"/>
        </w:rPr>
        <w:t>այաս</w:t>
      </w:r>
      <w:r w:rsidRPr="009C1121">
        <w:rPr>
          <w:rFonts w:ascii="GHEA Grapalat" w:eastAsia="Times New Roman" w:hAnsi="GHEA Grapalat" w:cs="Arial"/>
          <w:lang w:val="af-ZA"/>
        </w:rPr>
        <w:softHyphen/>
      </w:r>
      <w:r w:rsidRPr="009C1121">
        <w:rPr>
          <w:rFonts w:ascii="GHEA Grapalat" w:eastAsia="Times New Roman" w:hAnsi="GHEA Grapalat" w:cs="Arial"/>
        </w:rPr>
        <w:t>տա</w:t>
      </w:r>
      <w:r w:rsidRPr="009C1121">
        <w:rPr>
          <w:rFonts w:ascii="GHEA Grapalat" w:eastAsia="Times New Roman" w:hAnsi="GHEA Grapalat" w:cs="Arial"/>
          <w:lang w:val="af-ZA"/>
        </w:rPr>
        <w:softHyphen/>
      </w:r>
      <w:r w:rsidRPr="009C1121">
        <w:rPr>
          <w:rFonts w:ascii="GHEA Grapalat" w:eastAsia="Times New Roman" w:hAnsi="GHEA Grapalat" w:cs="Arial"/>
        </w:rPr>
        <w:t>նի</w:t>
      </w:r>
      <w:r w:rsidRPr="009C1121">
        <w:rPr>
          <w:rFonts w:ascii="GHEA Grapalat" w:eastAsia="Times New Roman" w:hAnsi="GHEA Grapalat" w:cs="Arial"/>
          <w:lang w:val="af-ZA"/>
        </w:rPr>
        <w:t xml:space="preserve"> </w:t>
      </w:r>
      <w:r w:rsidRPr="009C1121">
        <w:rPr>
          <w:rFonts w:ascii="GHEA Grapalat" w:eastAsia="Times New Roman" w:hAnsi="GHEA Grapalat" w:cs="Arial"/>
          <w:lang w:val="hy-AM"/>
        </w:rPr>
        <w:t>Հ</w:t>
      </w:r>
      <w:r w:rsidRPr="009C1121">
        <w:rPr>
          <w:rFonts w:ascii="GHEA Grapalat" w:eastAsia="Times New Roman" w:hAnsi="GHEA Grapalat" w:cs="Arial"/>
        </w:rPr>
        <w:t>անրապետության</w:t>
      </w:r>
      <w:r w:rsidRPr="009C1121">
        <w:rPr>
          <w:rFonts w:ascii="GHEA Grapalat" w:eastAsia="Calibri" w:hAnsi="GHEA Grapalat" w:cs="Arial"/>
          <w:lang w:val="af-ZA"/>
        </w:rPr>
        <w:t xml:space="preserve"> </w:t>
      </w:r>
      <w:r w:rsidRPr="009C1121">
        <w:rPr>
          <w:rFonts w:ascii="GHEA Grapalat" w:eastAsia="Calibri" w:hAnsi="GHEA Grapalat" w:cs="Arial"/>
          <w:lang w:val="hy-AM"/>
        </w:rPr>
        <w:t>դրամով</w:t>
      </w:r>
      <w:r w:rsidRPr="009C1121">
        <w:rPr>
          <w:rFonts w:ascii="GHEA Grapalat" w:eastAsia="Calibri" w:hAnsi="GHEA Grapalat" w:cs="Arial"/>
          <w:lang w:val="af-ZA"/>
        </w:rPr>
        <w:t xml:space="preserve"> </w:t>
      </w:r>
      <w:r w:rsidRPr="009C1121">
        <w:rPr>
          <w:rFonts w:ascii="GHEA Grapalat" w:eastAsia="Times New Roman" w:hAnsi="GHEA Grapalat" w:cs="Arial"/>
          <w:lang w:val="hy-AM"/>
        </w:rPr>
        <w:t>Հ</w:t>
      </w:r>
      <w:r w:rsidRPr="009C1121">
        <w:rPr>
          <w:rFonts w:ascii="GHEA Grapalat" w:eastAsia="Times New Roman" w:hAnsi="GHEA Grapalat" w:cs="Arial"/>
        </w:rPr>
        <w:t>այաս</w:t>
      </w:r>
      <w:r w:rsidRPr="009C1121">
        <w:rPr>
          <w:rFonts w:ascii="GHEA Grapalat" w:eastAsia="Times New Roman" w:hAnsi="GHEA Grapalat" w:cs="Arial"/>
          <w:lang w:val="af-ZA"/>
        </w:rPr>
        <w:softHyphen/>
      </w:r>
      <w:r w:rsidRPr="009C1121">
        <w:rPr>
          <w:rFonts w:ascii="GHEA Grapalat" w:eastAsia="Times New Roman" w:hAnsi="GHEA Grapalat" w:cs="Arial"/>
        </w:rPr>
        <w:t>տա</w:t>
      </w:r>
      <w:r w:rsidRPr="009C1121">
        <w:rPr>
          <w:rFonts w:ascii="GHEA Grapalat" w:eastAsia="Times New Roman" w:hAnsi="GHEA Grapalat" w:cs="Arial"/>
          <w:lang w:val="af-ZA"/>
        </w:rPr>
        <w:softHyphen/>
      </w:r>
      <w:r w:rsidRPr="009C1121">
        <w:rPr>
          <w:rFonts w:ascii="GHEA Grapalat" w:eastAsia="Times New Roman" w:hAnsi="GHEA Grapalat" w:cs="Arial"/>
        </w:rPr>
        <w:t>նի</w:t>
      </w:r>
      <w:r w:rsidRPr="009C1121">
        <w:rPr>
          <w:rFonts w:ascii="GHEA Grapalat" w:eastAsia="Times New Roman" w:hAnsi="GHEA Grapalat" w:cs="Arial"/>
          <w:lang w:val="af-ZA"/>
        </w:rPr>
        <w:t xml:space="preserve"> </w:t>
      </w:r>
      <w:r w:rsidRPr="009C1121">
        <w:rPr>
          <w:rFonts w:ascii="GHEA Grapalat" w:eastAsia="Times New Roman" w:hAnsi="GHEA Grapalat" w:cs="Arial"/>
          <w:lang w:val="hy-AM"/>
        </w:rPr>
        <w:t>Հ</w:t>
      </w:r>
      <w:r w:rsidRPr="009C1121">
        <w:rPr>
          <w:rFonts w:ascii="GHEA Grapalat" w:eastAsia="Times New Roman" w:hAnsi="GHEA Grapalat" w:cs="Arial"/>
        </w:rPr>
        <w:t>անրապե</w:t>
      </w:r>
      <w:r w:rsidRPr="009C1121">
        <w:rPr>
          <w:rFonts w:ascii="GHEA Grapalat" w:eastAsia="Times New Roman" w:hAnsi="GHEA Grapalat" w:cs="Arial"/>
          <w:lang w:val="af-ZA"/>
        </w:rPr>
        <w:softHyphen/>
      </w:r>
      <w:r w:rsidRPr="009C1121">
        <w:rPr>
          <w:rFonts w:ascii="GHEA Grapalat" w:eastAsia="Times New Roman" w:hAnsi="GHEA Grapalat" w:cs="Arial"/>
        </w:rPr>
        <w:t>տու</w:t>
      </w:r>
      <w:r w:rsidRPr="009C1121">
        <w:rPr>
          <w:rFonts w:ascii="GHEA Grapalat" w:eastAsia="Times New Roman" w:hAnsi="GHEA Grapalat" w:cs="Arial"/>
          <w:lang w:val="af-ZA"/>
        </w:rPr>
        <w:softHyphen/>
      </w:r>
      <w:r w:rsidRPr="009C1121">
        <w:rPr>
          <w:rFonts w:ascii="GHEA Grapalat" w:eastAsia="Times New Roman" w:hAnsi="GHEA Grapalat" w:cs="Arial"/>
        </w:rPr>
        <w:t>թյան</w:t>
      </w:r>
      <w:r w:rsidRPr="009C1121">
        <w:rPr>
          <w:rFonts w:ascii="GHEA Grapalat" w:eastAsia="Calibri" w:hAnsi="GHEA Grapalat" w:cs="Arial"/>
          <w:lang w:val="af-ZA"/>
        </w:rPr>
        <w:t xml:space="preserve"> </w:t>
      </w:r>
      <w:r w:rsidRPr="009C1121">
        <w:rPr>
          <w:rFonts w:ascii="GHEA Grapalat" w:eastAsia="Calibri" w:hAnsi="GHEA Grapalat" w:cs="Arial"/>
          <w:lang w:val="hy-AM"/>
        </w:rPr>
        <w:t>կենտրոնական</w:t>
      </w:r>
      <w:r w:rsidRPr="009C1121">
        <w:rPr>
          <w:rFonts w:ascii="GHEA Grapalat" w:eastAsia="Calibri" w:hAnsi="GHEA Grapalat" w:cs="Arial"/>
          <w:lang w:val="af-ZA"/>
        </w:rPr>
        <w:t xml:space="preserve"> </w:t>
      </w:r>
      <w:r w:rsidRPr="009C1121">
        <w:rPr>
          <w:rFonts w:ascii="GHEA Grapalat" w:eastAsia="Calibri" w:hAnsi="GHEA Grapalat" w:cs="Arial"/>
          <w:lang w:val="hy-AM"/>
        </w:rPr>
        <w:t>բանկի</w:t>
      </w:r>
      <w:r w:rsidRPr="009C1121">
        <w:rPr>
          <w:rFonts w:ascii="GHEA Grapalat" w:eastAsia="Calibri" w:hAnsi="GHEA Grapalat" w:cs="Arial"/>
          <w:lang w:val="af-ZA"/>
        </w:rPr>
        <w:t xml:space="preserve"> </w:t>
      </w:r>
      <w:r w:rsidRPr="009C1121">
        <w:rPr>
          <w:rFonts w:ascii="GHEA Grapalat" w:eastAsia="Calibri" w:hAnsi="GHEA Grapalat" w:cs="Arial"/>
          <w:lang w:val="hy-AM"/>
        </w:rPr>
        <w:t>կողմից</w:t>
      </w:r>
      <w:r w:rsidRPr="009C1121">
        <w:rPr>
          <w:rFonts w:ascii="GHEA Grapalat" w:eastAsia="Calibri" w:hAnsi="GHEA Grapalat" w:cs="Arial"/>
          <w:lang w:val="af-ZA"/>
        </w:rPr>
        <w:t xml:space="preserve"> </w:t>
      </w:r>
      <w:r w:rsidRPr="009C1121">
        <w:rPr>
          <w:rFonts w:ascii="GHEA Grapalat" w:eastAsia="Calibri" w:hAnsi="GHEA Grapalat" w:cs="Arial"/>
          <w:lang w:val="hy-AM"/>
        </w:rPr>
        <w:t>հրապարակած</w:t>
      </w:r>
      <w:r w:rsidRPr="009C1121">
        <w:rPr>
          <w:rFonts w:ascii="GHEA Grapalat" w:eastAsia="Calibri" w:hAnsi="GHEA Grapalat" w:cs="Arial"/>
          <w:lang w:val="af-ZA"/>
        </w:rPr>
        <w:t xml:space="preserve"> </w:t>
      </w:r>
      <w:r w:rsidRPr="009C1121">
        <w:rPr>
          <w:rFonts w:ascii="GHEA Grapalat" w:eastAsia="Calibri" w:hAnsi="GHEA Grapalat" w:cs="Arial"/>
          <w:lang w:val="hy-AM"/>
        </w:rPr>
        <w:t>միջին</w:t>
      </w:r>
      <w:r w:rsidRPr="009C1121">
        <w:rPr>
          <w:rFonts w:ascii="GHEA Grapalat" w:eastAsia="Calibri" w:hAnsi="GHEA Grapalat" w:cs="Arial"/>
          <w:lang w:val="af-ZA"/>
        </w:rPr>
        <w:t xml:space="preserve"> </w:t>
      </w:r>
      <w:r w:rsidRPr="009C1121">
        <w:rPr>
          <w:rFonts w:ascii="GHEA Grapalat" w:eastAsia="Calibri" w:hAnsi="GHEA Grapalat" w:cs="Arial"/>
          <w:lang w:val="hy-AM"/>
        </w:rPr>
        <w:t>փոխարժեքից</w:t>
      </w:r>
      <w:r w:rsidRPr="009C1121">
        <w:rPr>
          <w:rFonts w:ascii="GHEA Grapalat" w:eastAsia="Calibri" w:hAnsi="GHEA Grapalat" w:cs="Arial"/>
          <w:lang w:val="af-ZA"/>
        </w:rPr>
        <w:t xml:space="preserve"> </w:t>
      </w:r>
      <w:r w:rsidRPr="009C1121">
        <w:rPr>
          <w:rFonts w:ascii="GHEA Grapalat" w:eastAsia="Calibri" w:hAnsi="GHEA Grapalat" w:cs="Arial"/>
          <w:lang w:val="hy-AM"/>
        </w:rPr>
        <w:t>ոչ</w:t>
      </w:r>
      <w:r w:rsidRPr="009C1121">
        <w:rPr>
          <w:rFonts w:ascii="GHEA Grapalat" w:eastAsia="Calibri" w:hAnsi="GHEA Grapalat" w:cs="Arial"/>
          <w:lang w:val="af-ZA"/>
        </w:rPr>
        <w:t xml:space="preserve"> </w:t>
      </w:r>
      <w:r w:rsidRPr="009C1121">
        <w:rPr>
          <w:rFonts w:ascii="GHEA Grapalat" w:eastAsia="Calibri" w:hAnsi="GHEA Grapalat" w:cs="Arial"/>
          <w:lang w:val="hy-AM"/>
        </w:rPr>
        <w:t>ցածր</w:t>
      </w:r>
      <w:r w:rsidRPr="009C1121">
        <w:rPr>
          <w:rFonts w:ascii="GHEA Grapalat" w:eastAsia="Calibri" w:hAnsi="GHEA Grapalat" w:cs="Arial"/>
          <w:lang w:val="af-ZA"/>
        </w:rPr>
        <w:t xml:space="preserve"> </w:t>
      </w:r>
      <w:r w:rsidRPr="009C1121">
        <w:rPr>
          <w:rFonts w:ascii="GHEA Grapalat" w:eastAsia="Calibri" w:hAnsi="GHEA Grapalat" w:cs="Arial"/>
          <w:lang w:val="hy-AM"/>
        </w:rPr>
        <w:t>փո</w:t>
      </w:r>
      <w:r w:rsidRPr="009C1121">
        <w:rPr>
          <w:rFonts w:ascii="GHEA Grapalat" w:eastAsia="Calibri" w:hAnsi="GHEA Grapalat" w:cs="Arial"/>
          <w:lang w:val="af-ZA"/>
        </w:rPr>
        <w:softHyphen/>
      </w:r>
      <w:r w:rsidRPr="009C1121">
        <w:rPr>
          <w:rFonts w:ascii="GHEA Grapalat" w:eastAsia="Calibri" w:hAnsi="GHEA Grapalat" w:cs="Arial"/>
          <w:lang w:val="hy-AM"/>
        </w:rPr>
        <w:t>խար</w:t>
      </w:r>
      <w:r w:rsidRPr="009C1121">
        <w:rPr>
          <w:rFonts w:ascii="GHEA Grapalat" w:eastAsia="Calibri" w:hAnsi="GHEA Grapalat" w:cs="Arial"/>
          <w:lang w:val="af-ZA"/>
        </w:rPr>
        <w:softHyphen/>
      </w:r>
      <w:r w:rsidRPr="009C1121">
        <w:rPr>
          <w:rFonts w:ascii="GHEA Grapalat" w:eastAsia="Calibri" w:hAnsi="GHEA Grapalat" w:cs="Arial"/>
          <w:lang w:val="hy-AM"/>
        </w:rPr>
        <w:t>ժեքով</w:t>
      </w:r>
      <w:r w:rsidRPr="009C1121">
        <w:rPr>
          <w:rFonts w:ascii="GHEA Grapalat" w:eastAsia="Calibri" w:hAnsi="GHEA Grapalat" w:cs="Arial"/>
          <w:lang w:val="af-ZA"/>
        </w:rPr>
        <w:t xml:space="preserve">, </w:t>
      </w:r>
      <w:r w:rsidRPr="009C1121">
        <w:rPr>
          <w:rFonts w:ascii="GHEA Grapalat" w:eastAsia="Calibri" w:hAnsi="GHEA Grapalat" w:cs="Arial"/>
          <w:lang w:val="hy-AM"/>
        </w:rPr>
        <w:t>նույնպես</w:t>
      </w:r>
      <w:r w:rsidRPr="009C1121">
        <w:rPr>
          <w:rFonts w:ascii="GHEA Grapalat" w:eastAsia="Calibri" w:hAnsi="GHEA Grapalat" w:cs="Arial"/>
          <w:lang w:val="af-ZA"/>
        </w:rPr>
        <w:t xml:space="preserve">, </w:t>
      </w:r>
      <w:r w:rsidRPr="009C1121">
        <w:rPr>
          <w:rFonts w:ascii="GHEA Grapalat" w:eastAsia="Calibri" w:hAnsi="GHEA Grapalat" w:cs="Arial"/>
          <w:lang w:val="hy-AM"/>
        </w:rPr>
        <w:t>գործնականում</w:t>
      </w:r>
      <w:r w:rsidRPr="009C1121">
        <w:rPr>
          <w:rFonts w:ascii="GHEA Grapalat" w:eastAsia="Calibri" w:hAnsi="GHEA Grapalat" w:cs="Arial"/>
          <w:lang w:val="af-ZA"/>
        </w:rPr>
        <w:t xml:space="preserve"> </w:t>
      </w:r>
      <w:r w:rsidRPr="009C1121">
        <w:rPr>
          <w:rFonts w:ascii="GHEA Grapalat" w:eastAsia="Calibri" w:hAnsi="GHEA Grapalat" w:cs="Arial"/>
          <w:lang w:val="hy-AM"/>
        </w:rPr>
        <w:t>հնարավոր</w:t>
      </w:r>
      <w:r w:rsidRPr="009C1121">
        <w:rPr>
          <w:rFonts w:ascii="GHEA Grapalat" w:eastAsia="Calibri" w:hAnsi="GHEA Grapalat" w:cs="Arial"/>
          <w:lang w:val="af-ZA"/>
        </w:rPr>
        <w:t xml:space="preserve"> </w:t>
      </w:r>
      <w:r w:rsidRPr="009C1121">
        <w:rPr>
          <w:rFonts w:ascii="GHEA Grapalat" w:eastAsia="Calibri" w:hAnsi="GHEA Grapalat" w:cs="Arial"/>
          <w:lang w:val="hy-AM"/>
        </w:rPr>
        <w:t>չէ</w:t>
      </w:r>
      <w:r w:rsidRPr="009C1121">
        <w:rPr>
          <w:rFonts w:ascii="GHEA Grapalat" w:eastAsia="Calibri" w:hAnsi="GHEA Grapalat" w:cs="Arial"/>
          <w:lang w:val="af-ZA"/>
        </w:rPr>
        <w:t xml:space="preserve"> </w:t>
      </w:r>
      <w:r w:rsidRPr="009C1121">
        <w:rPr>
          <w:rFonts w:ascii="GHEA Grapalat" w:eastAsia="Calibri" w:hAnsi="GHEA Grapalat" w:cs="Arial"/>
          <w:lang w:val="hy-AM"/>
        </w:rPr>
        <w:t>ապահովել</w:t>
      </w:r>
      <w:r w:rsidRPr="009C1121">
        <w:rPr>
          <w:rFonts w:ascii="GHEA Grapalat" w:eastAsia="Calibri" w:hAnsi="GHEA Grapalat" w:cs="Arial"/>
          <w:lang w:val="af-ZA"/>
        </w:rPr>
        <w:t xml:space="preserve">, </w:t>
      </w:r>
      <w:r w:rsidRPr="009C1121">
        <w:rPr>
          <w:rFonts w:ascii="GHEA Grapalat" w:eastAsia="Calibri" w:hAnsi="GHEA Grapalat" w:cs="Arial"/>
          <w:lang w:val="hy-AM"/>
        </w:rPr>
        <w:t>քանի</w:t>
      </w:r>
      <w:r w:rsidRPr="009C1121">
        <w:rPr>
          <w:rFonts w:ascii="GHEA Grapalat" w:eastAsia="Calibri" w:hAnsi="GHEA Grapalat" w:cs="Arial"/>
          <w:lang w:val="af-ZA"/>
        </w:rPr>
        <w:t xml:space="preserve"> </w:t>
      </w:r>
      <w:r w:rsidRPr="009C1121">
        <w:rPr>
          <w:rFonts w:ascii="GHEA Grapalat" w:eastAsia="Calibri" w:hAnsi="GHEA Grapalat" w:cs="Arial"/>
          <w:lang w:val="hy-AM"/>
        </w:rPr>
        <w:t>որ</w:t>
      </w:r>
      <w:r w:rsidRPr="009C1121">
        <w:rPr>
          <w:rFonts w:ascii="GHEA Grapalat" w:eastAsia="Calibri" w:hAnsi="GHEA Grapalat" w:cs="Arial"/>
          <w:lang w:val="af-ZA"/>
        </w:rPr>
        <w:t xml:space="preserve"> </w:t>
      </w:r>
      <w:r w:rsidRPr="009C1121">
        <w:rPr>
          <w:rFonts w:ascii="GHEA Grapalat" w:eastAsia="Times New Roman" w:hAnsi="GHEA Grapalat" w:cs="Arial"/>
          <w:lang w:val="hy-AM"/>
        </w:rPr>
        <w:t>Հ</w:t>
      </w:r>
      <w:r w:rsidRPr="009C1121">
        <w:rPr>
          <w:rFonts w:ascii="GHEA Grapalat" w:eastAsia="Times New Roman" w:hAnsi="GHEA Grapalat" w:cs="Arial"/>
        </w:rPr>
        <w:t>այաս</w:t>
      </w:r>
      <w:r w:rsidRPr="009C1121">
        <w:rPr>
          <w:rFonts w:ascii="GHEA Grapalat" w:eastAsia="Times New Roman" w:hAnsi="GHEA Grapalat" w:cs="Arial"/>
          <w:lang w:val="af-ZA"/>
        </w:rPr>
        <w:softHyphen/>
      </w:r>
      <w:r w:rsidRPr="009C1121">
        <w:rPr>
          <w:rFonts w:ascii="GHEA Grapalat" w:eastAsia="Times New Roman" w:hAnsi="GHEA Grapalat" w:cs="Arial"/>
        </w:rPr>
        <w:t>տա</w:t>
      </w:r>
      <w:r w:rsidRPr="009C1121">
        <w:rPr>
          <w:rFonts w:ascii="GHEA Grapalat" w:eastAsia="Times New Roman" w:hAnsi="GHEA Grapalat" w:cs="Arial"/>
          <w:lang w:val="af-ZA"/>
        </w:rPr>
        <w:softHyphen/>
      </w:r>
      <w:r w:rsidRPr="009C1121">
        <w:rPr>
          <w:rFonts w:ascii="GHEA Grapalat" w:eastAsia="Times New Roman" w:hAnsi="GHEA Grapalat" w:cs="Arial"/>
        </w:rPr>
        <w:t>նի</w:t>
      </w:r>
      <w:r w:rsidRPr="009C1121">
        <w:rPr>
          <w:rFonts w:ascii="GHEA Grapalat" w:eastAsia="Times New Roman" w:hAnsi="GHEA Grapalat" w:cs="Arial"/>
          <w:lang w:val="af-ZA"/>
        </w:rPr>
        <w:t xml:space="preserve"> </w:t>
      </w:r>
      <w:r w:rsidRPr="009C1121">
        <w:rPr>
          <w:rFonts w:ascii="GHEA Grapalat" w:eastAsia="Times New Roman" w:hAnsi="GHEA Grapalat" w:cs="Arial"/>
          <w:lang w:val="hy-AM"/>
        </w:rPr>
        <w:t>Հ</w:t>
      </w:r>
      <w:r w:rsidRPr="009C1121">
        <w:rPr>
          <w:rFonts w:ascii="GHEA Grapalat" w:eastAsia="Times New Roman" w:hAnsi="GHEA Grapalat" w:cs="Arial"/>
        </w:rPr>
        <w:t>ան</w:t>
      </w:r>
      <w:r w:rsidRPr="009C1121">
        <w:rPr>
          <w:rFonts w:ascii="GHEA Grapalat" w:eastAsia="Times New Roman" w:hAnsi="GHEA Grapalat" w:cs="Arial"/>
          <w:lang w:val="af-ZA"/>
        </w:rPr>
        <w:softHyphen/>
      </w:r>
      <w:r w:rsidRPr="009C1121">
        <w:rPr>
          <w:rFonts w:ascii="GHEA Grapalat" w:eastAsia="Times New Roman" w:hAnsi="GHEA Grapalat" w:cs="Arial"/>
        </w:rPr>
        <w:t>րա</w:t>
      </w:r>
      <w:r w:rsidRPr="009C1121">
        <w:rPr>
          <w:rFonts w:ascii="GHEA Grapalat" w:eastAsia="Times New Roman" w:hAnsi="GHEA Grapalat" w:cs="Arial"/>
          <w:lang w:val="af-ZA"/>
        </w:rPr>
        <w:softHyphen/>
      </w:r>
      <w:r w:rsidRPr="009C1121">
        <w:rPr>
          <w:rFonts w:ascii="GHEA Grapalat" w:eastAsia="Times New Roman" w:hAnsi="GHEA Grapalat" w:cs="Arial"/>
        </w:rPr>
        <w:t>պետության</w:t>
      </w:r>
      <w:r w:rsidRPr="009C1121">
        <w:rPr>
          <w:rFonts w:ascii="GHEA Grapalat" w:eastAsia="Calibri" w:hAnsi="GHEA Grapalat" w:cs="Arial"/>
          <w:lang w:val="af-ZA"/>
        </w:rPr>
        <w:t xml:space="preserve"> </w:t>
      </w:r>
      <w:r w:rsidRPr="009C1121">
        <w:rPr>
          <w:rFonts w:ascii="GHEA Grapalat" w:eastAsia="Calibri" w:hAnsi="GHEA Grapalat" w:cs="Arial"/>
          <w:lang w:val="hy-AM"/>
        </w:rPr>
        <w:t>կենտրոնական</w:t>
      </w:r>
      <w:r w:rsidRPr="009C1121">
        <w:rPr>
          <w:rFonts w:ascii="GHEA Grapalat" w:eastAsia="Calibri" w:hAnsi="GHEA Grapalat" w:cs="Arial"/>
          <w:lang w:val="af-ZA"/>
        </w:rPr>
        <w:t xml:space="preserve"> </w:t>
      </w:r>
      <w:r w:rsidRPr="009C1121">
        <w:rPr>
          <w:rFonts w:ascii="GHEA Grapalat" w:eastAsia="Calibri" w:hAnsi="GHEA Grapalat" w:cs="Arial"/>
          <w:lang w:val="hy-AM"/>
        </w:rPr>
        <w:t>բանկը</w:t>
      </w:r>
      <w:r w:rsidRPr="009C1121">
        <w:rPr>
          <w:rFonts w:ascii="GHEA Grapalat" w:eastAsia="Calibri" w:hAnsi="GHEA Grapalat" w:cs="Arial"/>
          <w:lang w:val="af-ZA"/>
        </w:rPr>
        <w:t xml:space="preserve"> </w:t>
      </w:r>
      <w:r w:rsidRPr="009C1121">
        <w:rPr>
          <w:rFonts w:ascii="GHEA Grapalat" w:eastAsia="Calibri" w:hAnsi="GHEA Grapalat" w:cs="Arial"/>
          <w:lang w:val="hy-AM"/>
        </w:rPr>
        <w:t>արտարժույթի</w:t>
      </w:r>
      <w:r w:rsidRPr="009C1121">
        <w:rPr>
          <w:rFonts w:ascii="GHEA Grapalat" w:eastAsia="Calibri" w:hAnsi="GHEA Grapalat" w:cs="Arial"/>
          <w:lang w:val="af-ZA"/>
        </w:rPr>
        <w:t xml:space="preserve"> </w:t>
      </w:r>
      <w:r w:rsidRPr="009C1121">
        <w:rPr>
          <w:rFonts w:ascii="GHEA Grapalat" w:eastAsia="Calibri" w:hAnsi="GHEA Grapalat" w:cs="Arial"/>
          <w:lang w:val="hy-AM"/>
        </w:rPr>
        <w:t>միջին</w:t>
      </w:r>
      <w:r w:rsidRPr="009C1121">
        <w:rPr>
          <w:rFonts w:ascii="GHEA Grapalat" w:eastAsia="Calibri" w:hAnsi="GHEA Grapalat" w:cs="Arial"/>
          <w:lang w:val="af-ZA"/>
        </w:rPr>
        <w:t xml:space="preserve"> </w:t>
      </w:r>
      <w:r w:rsidRPr="009C1121">
        <w:rPr>
          <w:rFonts w:ascii="GHEA Grapalat" w:eastAsia="Calibri" w:hAnsi="GHEA Grapalat" w:cs="Arial"/>
          <w:lang w:val="hy-AM"/>
        </w:rPr>
        <w:t>փոխարժեքը</w:t>
      </w:r>
      <w:r w:rsidRPr="009C1121">
        <w:rPr>
          <w:rFonts w:ascii="GHEA Grapalat" w:eastAsia="Calibri" w:hAnsi="GHEA Grapalat" w:cs="Arial"/>
          <w:lang w:val="af-ZA"/>
        </w:rPr>
        <w:t xml:space="preserve"> </w:t>
      </w:r>
      <w:r w:rsidRPr="009C1121">
        <w:rPr>
          <w:rFonts w:ascii="GHEA Grapalat" w:eastAsia="Calibri" w:hAnsi="GHEA Grapalat" w:cs="Arial"/>
          <w:lang w:val="hy-AM"/>
        </w:rPr>
        <w:t>հրապարակում</w:t>
      </w:r>
      <w:r w:rsidRPr="009C1121">
        <w:rPr>
          <w:rFonts w:ascii="GHEA Grapalat" w:eastAsia="Calibri" w:hAnsi="GHEA Grapalat" w:cs="Arial"/>
          <w:lang w:val="af-ZA"/>
        </w:rPr>
        <w:t xml:space="preserve"> </w:t>
      </w:r>
      <w:r w:rsidRPr="009C1121">
        <w:rPr>
          <w:rFonts w:ascii="GHEA Grapalat" w:eastAsia="Calibri" w:hAnsi="GHEA Grapalat" w:cs="Arial"/>
          <w:lang w:val="hy-AM"/>
        </w:rPr>
        <w:t>է</w:t>
      </w:r>
      <w:r w:rsidRPr="009C1121">
        <w:rPr>
          <w:rFonts w:ascii="GHEA Grapalat" w:eastAsia="Calibri" w:hAnsi="GHEA Grapalat" w:cs="Arial"/>
          <w:lang w:val="af-ZA"/>
        </w:rPr>
        <w:t xml:space="preserve"> </w:t>
      </w:r>
      <w:r w:rsidRPr="009C1121">
        <w:rPr>
          <w:rFonts w:ascii="GHEA Grapalat" w:eastAsia="Calibri" w:hAnsi="GHEA Grapalat" w:cs="Arial"/>
          <w:lang w:val="hy-AM"/>
        </w:rPr>
        <w:t>բանկային</w:t>
      </w:r>
      <w:r w:rsidRPr="009C1121">
        <w:rPr>
          <w:rFonts w:ascii="GHEA Grapalat" w:eastAsia="Calibri" w:hAnsi="GHEA Grapalat" w:cs="Arial"/>
          <w:lang w:val="af-ZA"/>
        </w:rPr>
        <w:t xml:space="preserve"> </w:t>
      </w:r>
      <w:r w:rsidRPr="009C1121">
        <w:rPr>
          <w:rFonts w:ascii="GHEA Grapalat" w:eastAsia="Calibri" w:hAnsi="GHEA Grapalat" w:cs="Arial"/>
          <w:lang w:val="hy-AM"/>
        </w:rPr>
        <w:t>օրվա</w:t>
      </w:r>
      <w:r w:rsidRPr="009C1121">
        <w:rPr>
          <w:rFonts w:ascii="GHEA Grapalat" w:eastAsia="Calibri" w:hAnsi="GHEA Grapalat" w:cs="Arial"/>
          <w:lang w:val="af-ZA"/>
        </w:rPr>
        <w:t xml:space="preserve"> </w:t>
      </w:r>
      <w:r w:rsidRPr="009C1121">
        <w:rPr>
          <w:rFonts w:ascii="GHEA Grapalat" w:eastAsia="Calibri" w:hAnsi="GHEA Grapalat" w:cs="Arial"/>
          <w:lang w:val="hy-AM"/>
        </w:rPr>
        <w:t>ընթացքում</w:t>
      </w:r>
      <w:r w:rsidRPr="009C1121">
        <w:rPr>
          <w:rFonts w:ascii="GHEA Grapalat" w:eastAsia="Calibri" w:hAnsi="GHEA Grapalat" w:cs="Arial"/>
          <w:lang w:val="af-ZA"/>
        </w:rPr>
        <w:t xml:space="preserve"> </w:t>
      </w:r>
      <w:r w:rsidRPr="009C1121">
        <w:rPr>
          <w:rFonts w:ascii="GHEA Grapalat" w:eastAsia="Calibri" w:hAnsi="GHEA Grapalat" w:cs="Arial"/>
          <w:lang w:val="hy-AM"/>
        </w:rPr>
        <w:t>կնքված</w:t>
      </w:r>
      <w:r w:rsidRPr="009C1121">
        <w:rPr>
          <w:rFonts w:ascii="GHEA Grapalat" w:eastAsia="Calibri" w:hAnsi="GHEA Grapalat" w:cs="Arial"/>
          <w:lang w:val="af-ZA"/>
        </w:rPr>
        <w:t xml:space="preserve"> </w:t>
      </w:r>
      <w:r w:rsidRPr="009C1121">
        <w:rPr>
          <w:rFonts w:ascii="GHEA Grapalat" w:eastAsia="Calibri" w:hAnsi="GHEA Grapalat" w:cs="Arial"/>
          <w:lang w:val="hy-AM"/>
        </w:rPr>
        <w:t>գործարքների</w:t>
      </w:r>
      <w:r w:rsidRPr="009C1121">
        <w:rPr>
          <w:rFonts w:ascii="GHEA Grapalat" w:eastAsia="Calibri" w:hAnsi="GHEA Grapalat" w:cs="Arial"/>
          <w:lang w:val="af-ZA"/>
        </w:rPr>
        <w:t xml:space="preserve"> </w:t>
      </w:r>
      <w:r w:rsidRPr="009C1121">
        <w:rPr>
          <w:rFonts w:ascii="GHEA Grapalat" w:eastAsia="Calibri" w:hAnsi="GHEA Grapalat" w:cs="Arial"/>
          <w:lang w:val="hy-AM"/>
        </w:rPr>
        <w:t>հիման</w:t>
      </w:r>
      <w:r w:rsidRPr="009C1121">
        <w:rPr>
          <w:rFonts w:ascii="GHEA Grapalat" w:eastAsia="Calibri" w:hAnsi="GHEA Grapalat" w:cs="Arial"/>
          <w:lang w:val="af-ZA"/>
        </w:rPr>
        <w:t xml:space="preserve"> </w:t>
      </w:r>
      <w:r w:rsidRPr="009C1121">
        <w:rPr>
          <w:rFonts w:ascii="GHEA Grapalat" w:eastAsia="Calibri" w:hAnsi="GHEA Grapalat" w:cs="Arial"/>
          <w:lang w:val="hy-AM"/>
        </w:rPr>
        <w:t>վրա՝</w:t>
      </w:r>
      <w:r w:rsidRPr="009C1121">
        <w:rPr>
          <w:rFonts w:ascii="GHEA Grapalat" w:eastAsia="Calibri" w:hAnsi="GHEA Grapalat" w:cs="Arial"/>
          <w:lang w:val="af-ZA"/>
        </w:rPr>
        <w:t xml:space="preserve"> </w:t>
      </w:r>
      <w:r w:rsidRPr="009C1121">
        <w:rPr>
          <w:rFonts w:ascii="GHEA Grapalat" w:eastAsia="Calibri" w:hAnsi="GHEA Grapalat" w:cs="Arial"/>
          <w:lang w:val="hy-AM"/>
        </w:rPr>
        <w:t>այդ</w:t>
      </w:r>
      <w:r w:rsidRPr="009C1121">
        <w:rPr>
          <w:rFonts w:ascii="GHEA Grapalat" w:eastAsia="Calibri" w:hAnsi="GHEA Grapalat" w:cs="Arial"/>
          <w:lang w:val="af-ZA"/>
        </w:rPr>
        <w:t xml:space="preserve"> </w:t>
      </w:r>
      <w:r w:rsidRPr="009C1121">
        <w:rPr>
          <w:rFonts w:ascii="GHEA Grapalat" w:eastAsia="Calibri" w:hAnsi="GHEA Grapalat" w:cs="Arial"/>
          <w:lang w:val="hy-AM"/>
        </w:rPr>
        <w:t>օրվա</w:t>
      </w:r>
      <w:r w:rsidRPr="009C1121">
        <w:rPr>
          <w:rFonts w:ascii="GHEA Grapalat" w:eastAsia="Calibri" w:hAnsi="GHEA Grapalat" w:cs="Arial"/>
          <w:lang w:val="af-ZA"/>
        </w:rPr>
        <w:t xml:space="preserve"> </w:t>
      </w:r>
      <w:r w:rsidRPr="009C1121">
        <w:rPr>
          <w:rFonts w:ascii="GHEA Grapalat" w:eastAsia="Calibri" w:hAnsi="GHEA Grapalat" w:cs="Arial"/>
          <w:lang w:val="hy-AM"/>
        </w:rPr>
        <w:t>վերջում</w:t>
      </w:r>
      <w:r w:rsidRPr="009C1121">
        <w:rPr>
          <w:rFonts w:ascii="GHEA Grapalat" w:eastAsia="Calibri" w:hAnsi="GHEA Grapalat" w:cs="Arial"/>
          <w:lang w:val="af-ZA"/>
        </w:rPr>
        <w:t>:</w:t>
      </w:r>
    </w:p>
    <w:p w:rsidR="005924C1" w:rsidRPr="009C1121" w:rsidRDefault="005924C1" w:rsidP="005924C1">
      <w:pPr>
        <w:spacing w:line="360" w:lineRule="auto"/>
        <w:ind w:firstLine="540"/>
        <w:jc w:val="both"/>
        <w:rPr>
          <w:rFonts w:ascii="GHEA Grapalat" w:eastAsia="Calibri" w:hAnsi="GHEA Grapalat" w:cs="Arial"/>
          <w:lang w:val="af-ZA"/>
        </w:rPr>
      </w:pPr>
      <w:r w:rsidRPr="009C1121">
        <w:rPr>
          <w:rFonts w:ascii="GHEA Grapalat" w:eastAsia="Calibri" w:hAnsi="GHEA Grapalat" w:cs="Arial"/>
        </w:rPr>
        <w:t>Հաշվի</w:t>
      </w:r>
      <w:r w:rsidRPr="009C1121">
        <w:rPr>
          <w:rFonts w:ascii="GHEA Grapalat" w:eastAsia="Calibri" w:hAnsi="GHEA Grapalat" w:cs="Arial"/>
          <w:lang w:val="af-ZA"/>
        </w:rPr>
        <w:t xml:space="preserve"> </w:t>
      </w:r>
      <w:r w:rsidRPr="009C1121">
        <w:rPr>
          <w:rFonts w:ascii="GHEA Grapalat" w:eastAsia="Calibri" w:hAnsi="GHEA Grapalat" w:cs="Arial"/>
        </w:rPr>
        <w:t>առնելով</w:t>
      </w:r>
      <w:r w:rsidRPr="009C1121">
        <w:rPr>
          <w:rFonts w:ascii="GHEA Grapalat" w:eastAsia="Calibri" w:hAnsi="GHEA Grapalat" w:cs="Arial"/>
          <w:lang w:val="af-ZA"/>
        </w:rPr>
        <w:t xml:space="preserve"> </w:t>
      </w:r>
      <w:r w:rsidRPr="009C1121">
        <w:rPr>
          <w:rFonts w:ascii="GHEA Grapalat" w:eastAsia="Calibri" w:hAnsi="GHEA Grapalat" w:cs="Arial"/>
        </w:rPr>
        <w:t>վերոգրյալը</w:t>
      </w:r>
      <w:r w:rsidRPr="009C1121">
        <w:rPr>
          <w:rFonts w:ascii="GHEA Grapalat" w:eastAsia="Calibri" w:hAnsi="GHEA Grapalat" w:cs="Arial"/>
          <w:lang w:val="hy-AM"/>
        </w:rPr>
        <w:t>՝</w:t>
      </w:r>
      <w:r w:rsidRPr="009C1121">
        <w:rPr>
          <w:rFonts w:ascii="GHEA Grapalat" w:eastAsia="Calibri" w:hAnsi="GHEA Grapalat" w:cs="Arial"/>
          <w:lang w:val="af-ZA"/>
        </w:rPr>
        <w:t xml:space="preserve"> </w:t>
      </w:r>
      <w:r w:rsidRPr="009C1121">
        <w:rPr>
          <w:rFonts w:ascii="GHEA Grapalat" w:eastAsia="Calibri" w:hAnsi="GHEA Grapalat" w:cs="Arial"/>
        </w:rPr>
        <w:t>առաջարկում</w:t>
      </w:r>
      <w:r w:rsidRPr="009C1121">
        <w:rPr>
          <w:rFonts w:ascii="GHEA Grapalat" w:eastAsia="Calibri" w:hAnsi="GHEA Grapalat" w:cs="Arial"/>
          <w:lang w:val="af-ZA"/>
        </w:rPr>
        <w:t xml:space="preserve"> </w:t>
      </w:r>
      <w:r w:rsidRPr="009C1121">
        <w:rPr>
          <w:rFonts w:ascii="GHEA Grapalat" w:eastAsia="Calibri" w:hAnsi="GHEA Grapalat" w:cs="Arial"/>
        </w:rPr>
        <w:t>ենք</w:t>
      </w:r>
      <w:r w:rsidRPr="009C1121">
        <w:rPr>
          <w:rFonts w:ascii="GHEA Grapalat" w:eastAsia="Calibri" w:hAnsi="GHEA Grapalat" w:cs="Arial"/>
          <w:lang w:val="af-ZA"/>
        </w:rPr>
        <w:t xml:space="preserve"> </w:t>
      </w:r>
      <w:r w:rsidRPr="009C1121">
        <w:rPr>
          <w:rFonts w:ascii="GHEA Grapalat" w:eastAsia="Calibri" w:hAnsi="GHEA Grapalat" w:cs="Arial"/>
          <w:lang w:val="hy-AM"/>
        </w:rPr>
        <w:t>ն</w:t>
      </w:r>
      <w:r w:rsidRPr="009C1121">
        <w:rPr>
          <w:rFonts w:ascii="GHEA Grapalat" w:eastAsia="Calibri" w:hAnsi="GHEA Grapalat" w:cs="Arial"/>
        </w:rPr>
        <w:t>ախագծով</w:t>
      </w:r>
      <w:r w:rsidRPr="009C1121">
        <w:rPr>
          <w:rFonts w:ascii="GHEA Grapalat" w:eastAsia="Calibri" w:hAnsi="GHEA Grapalat" w:cs="Arial"/>
          <w:lang w:val="af-ZA"/>
        </w:rPr>
        <w:t xml:space="preserve"> </w:t>
      </w:r>
      <w:r w:rsidRPr="009C1121">
        <w:rPr>
          <w:rFonts w:ascii="GHEA Grapalat" w:eastAsia="Calibri" w:hAnsi="GHEA Grapalat" w:cs="Arial"/>
        </w:rPr>
        <w:t>սահմանել</w:t>
      </w:r>
      <w:r w:rsidRPr="009C1121">
        <w:rPr>
          <w:rFonts w:ascii="GHEA Grapalat" w:eastAsia="Calibri" w:hAnsi="GHEA Grapalat" w:cs="Arial"/>
          <w:lang w:val="af-ZA"/>
        </w:rPr>
        <w:t xml:space="preserve">, </w:t>
      </w:r>
      <w:r w:rsidRPr="009C1121">
        <w:rPr>
          <w:rFonts w:ascii="GHEA Grapalat" w:eastAsia="Calibri" w:hAnsi="GHEA Grapalat" w:cs="Arial"/>
        </w:rPr>
        <w:t>որ</w:t>
      </w:r>
      <w:r w:rsidRPr="009C1121">
        <w:rPr>
          <w:rFonts w:ascii="GHEA Grapalat" w:eastAsia="Calibri" w:hAnsi="GHEA Grapalat" w:cs="Arial"/>
          <w:lang w:val="af-ZA"/>
        </w:rPr>
        <w:t xml:space="preserve"> </w:t>
      </w:r>
      <w:r w:rsidRPr="009C1121">
        <w:rPr>
          <w:rFonts w:ascii="GHEA Grapalat" w:eastAsia="Calibri" w:hAnsi="GHEA Grapalat" w:cs="Arial"/>
        </w:rPr>
        <w:t>անձեռն</w:t>
      </w:r>
      <w:r w:rsidRPr="009C1121">
        <w:rPr>
          <w:rFonts w:ascii="GHEA Grapalat" w:eastAsia="Calibri" w:hAnsi="GHEA Grapalat" w:cs="Arial"/>
          <w:lang w:val="hy-AM"/>
        </w:rPr>
        <w:softHyphen/>
      </w:r>
      <w:r w:rsidRPr="009C1121">
        <w:rPr>
          <w:rFonts w:ascii="GHEA Grapalat" w:eastAsia="Calibri" w:hAnsi="GHEA Grapalat" w:cs="Arial"/>
        </w:rPr>
        <w:t>մխելի</w:t>
      </w:r>
      <w:r w:rsidRPr="009C1121">
        <w:rPr>
          <w:rFonts w:ascii="GHEA Grapalat" w:eastAsia="Calibri" w:hAnsi="GHEA Grapalat" w:cs="Arial"/>
          <w:lang w:val="af-ZA"/>
        </w:rPr>
        <w:t xml:space="preserve"> </w:t>
      </w:r>
      <w:r w:rsidRPr="009C1121">
        <w:rPr>
          <w:rFonts w:ascii="GHEA Grapalat" w:eastAsia="Calibri" w:hAnsi="GHEA Grapalat" w:cs="Arial"/>
        </w:rPr>
        <w:t>կապի</w:t>
      </w:r>
      <w:r w:rsidRPr="009C1121">
        <w:rPr>
          <w:rFonts w:ascii="GHEA Grapalat" w:eastAsia="Calibri" w:hAnsi="GHEA Grapalat" w:cs="Arial"/>
          <w:lang w:val="hy-AM"/>
        </w:rPr>
        <w:softHyphen/>
      </w:r>
      <w:r w:rsidRPr="009C1121">
        <w:rPr>
          <w:rFonts w:ascii="GHEA Grapalat" w:eastAsia="Calibri" w:hAnsi="GHEA Grapalat" w:cs="Arial"/>
        </w:rPr>
        <w:t>տալը</w:t>
      </w:r>
      <w:r w:rsidRPr="009C1121">
        <w:rPr>
          <w:rFonts w:ascii="GHEA Grapalat" w:eastAsia="Calibri" w:hAnsi="GHEA Grapalat" w:cs="Arial"/>
          <w:lang w:val="af-ZA"/>
        </w:rPr>
        <w:t xml:space="preserve"> </w:t>
      </w:r>
      <w:r w:rsidRPr="009C1121">
        <w:rPr>
          <w:rFonts w:ascii="GHEA Grapalat" w:eastAsia="Calibri" w:hAnsi="GHEA Grapalat" w:cs="Arial"/>
        </w:rPr>
        <w:t>հիմնադրամի</w:t>
      </w:r>
      <w:r w:rsidRPr="009C1121">
        <w:rPr>
          <w:rFonts w:ascii="GHEA Grapalat" w:eastAsia="Calibri" w:hAnsi="GHEA Grapalat" w:cs="Arial"/>
          <w:lang w:val="af-ZA"/>
        </w:rPr>
        <w:t xml:space="preserve"> </w:t>
      </w:r>
      <w:r w:rsidRPr="009C1121">
        <w:rPr>
          <w:rFonts w:ascii="GHEA Grapalat" w:eastAsia="Calibri" w:hAnsi="GHEA Grapalat" w:cs="Arial"/>
        </w:rPr>
        <w:t>կողմից</w:t>
      </w:r>
      <w:r w:rsidRPr="009C1121">
        <w:rPr>
          <w:rFonts w:ascii="GHEA Grapalat" w:eastAsia="Calibri" w:hAnsi="GHEA Grapalat" w:cs="Arial"/>
          <w:lang w:val="af-ZA"/>
        </w:rPr>
        <w:t xml:space="preserve"> </w:t>
      </w:r>
      <w:r w:rsidRPr="009C1121">
        <w:rPr>
          <w:rFonts w:ascii="GHEA Grapalat" w:eastAsia="Calibri" w:hAnsi="GHEA Grapalat" w:cs="Arial"/>
        </w:rPr>
        <w:t>հանձնվում</w:t>
      </w:r>
      <w:r w:rsidRPr="009C1121">
        <w:rPr>
          <w:rFonts w:ascii="GHEA Grapalat" w:eastAsia="Calibri" w:hAnsi="GHEA Grapalat" w:cs="Arial"/>
          <w:lang w:val="af-ZA"/>
        </w:rPr>
        <w:t xml:space="preserve"> </w:t>
      </w:r>
      <w:r w:rsidRPr="009C1121">
        <w:rPr>
          <w:rFonts w:ascii="GHEA Grapalat" w:eastAsia="Calibri" w:hAnsi="GHEA Grapalat" w:cs="Arial"/>
        </w:rPr>
        <w:t>է</w:t>
      </w:r>
      <w:r w:rsidRPr="009C1121">
        <w:rPr>
          <w:rFonts w:ascii="GHEA Grapalat" w:eastAsia="Calibri" w:hAnsi="GHEA Grapalat" w:cs="Arial"/>
          <w:lang w:val="af-ZA"/>
        </w:rPr>
        <w:t xml:space="preserve"> </w:t>
      </w:r>
      <w:r w:rsidRPr="009C1121">
        <w:rPr>
          <w:rFonts w:ascii="GHEA Grapalat" w:eastAsia="Calibri" w:hAnsi="GHEA Grapalat" w:cs="Arial"/>
        </w:rPr>
        <w:t>կառավարման</w:t>
      </w:r>
      <w:r w:rsidRPr="009C1121">
        <w:rPr>
          <w:rFonts w:ascii="GHEA Grapalat" w:eastAsia="Calibri" w:hAnsi="GHEA Grapalat" w:cs="Arial"/>
          <w:lang w:val="af-ZA"/>
        </w:rPr>
        <w:t xml:space="preserve"> </w:t>
      </w:r>
      <w:r w:rsidRPr="009C1121">
        <w:rPr>
          <w:rFonts w:ascii="GHEA Grapalat" w:eastAsia="Calibri" w:hAnsi="GHEA Grapalat" w:cs="Arial"/>
        </w:rPr>
        <w:t>ինստիտուցիոնալ</w:t>
      </w:r>
      <w:r w:rsidRPr="009C1121">
        <w:rPr>
          <w:rFonts w:ascii="GHEA Grapalat" w:eastAsia="Calibri" w:hAnsi="GHEA Grapalat" w:cs="Arial"/>
          <w:lang w:val="af-ZA"/>
        </w:rPr>
        <w:t xml:space="preserve"> </w:t>
      </w:r>
      <w:r w:rsidRPr="009C1121">
        <w:rPr>
          <w:rFonts w:ascii="GHEA Grapalat" w:eastAsia="Calibri" w:hAnsi="GHEA Grapalat" w:cs="Arial"/>
        </w:rPr>
        <w:t>կա</w:t>
      </w:r>
      <w:r w:rsidRPr="009C1121">
        <w:rPr>
          <w:rFonts w:ascii="GHEA Grapalat" w:eastAsia="Calibri" w:hAnsi="GHEA Grapalat" w:cs="Arial"/>
          <w:lang w:val="af-ZA"/>
        </w:rPr>
        <w:softHyphen/>
      </w:r>
      <w:r w:rsidRPr="009C1121">
        <w:rPr>
          <w:rFonts w:ascii="GHEA Grapalat" w:eastAsia="Calibri" w:hAnsi="GHEA Grapalat" w:cs="Arial"/>
        </w:rPr>
        <w:t>ռա</w:t>
      </w:r>
      <w:r w:rsidRPr="009C1121">
        <w:rPr>
          <w:rFonts w:ascii="GHEA Grapalat" w:eastAsia="Calibri" w:hAnsi="GHEA Grapalat" w:cs="Arial"/>
          <w:lang w:val="af-ZA"/>
        </w:rPr>
        <w:softHyphen/>
      </w:r>
      <w:r w:rsidRPr="009C1121">
        <w:rPr>
          <w:rFonts w:ascii="GHEA Grapalat" w:eastAsia="Calibri" w:hAnsi="GHEA Grapalat" w:cs="Arial"/>
          <w:lang w:val="hy-AM"/>
        </w:rPr>
        <w:softHyphen/>
      </w:r>
      <w:r w:rsidRPr="009C1121">
        <w:rPr>
          <w:rFonts w:ascii="GHEA Grapalat" w:eastAsia="Calibri" w:hAnsi="GHEA Grapalat" w:cs="Arial"/>
        </w:rPr>
        <w:t>վարիչ</w:t>
      </w:r>
      <w:r w:rsidRPr="009C1121">
        <w:rPr>
          <w:rFonts w:ascii="GHEA Grapalat" w:eastAsia="Calibri" w:hAnsi="GHEA Grapalat" w:cs="Arial"/>
          <w:lang w:val="hy-AM"/>
        </w:rPr>
        <w:softHyphen/>
      </w:r>
      <w:r w:rsidRPr="009C1121">
        <w:rPr>
          <w:rFonts w:ascii="GHEA Grapalat" w:eastAsia="Calibri" w:hAnsi="GHEA Grapalat" w:cs="Arial"/>
        </w:rPr>
        <w:t>ներին</w:t>
      </w:r>
      <w:r w:rsidRPr="009C1121">
        <w:rPr>
          <w:rFonts w:ascii="GHEA Grapalat" w:eastAsia="Calibri" w:hAnsi="GHEA Grapalat" w:cs="Arial"/>
          <w:lang w:val="af-ZA"/>
        </w:rPr>
        <w:t xml:space="preserve"> (</w:t>
      </w:r>
      <w:r w:rsidRPr="009C1121">
        <w:rPr>
          <w:rFonts w:ascii="GHEA Grapalat" w:eastAsia="Calibri" w:hAnsi="GHEA Grapalat" w:cs="Arial"/>
        </w:rPr>
        <w:t>ներդրումային</w:t>
      </w:r>
      <w:r w:rsidRPr="009C1121">
        <w:rPr>
          <w:rFonts w:ascii="GHEA Grapalat" w:eastAsia="Calibri" w:hAnsi="GHEA Grapalat" w:cs="Arial"/>
          <w:lang w:val="af-ZA"/>
        </w:rPr>
        <w:t xml:space="preserve"> </w:t>
      </w:r>
      <w:r w:rsidRPr="009C1121">
        <w:rPr>
          <w:rFonts w:ascii="GHEA Grapalat" w:eastAsia="Calibri" w:hAnsi="GHEA Grapalat" w:cs="Arial"/>
        </w:rPr>
        <w:t>ծառայություններ</w:t>
      </w:r>
      <w:r w:rsidRPr="009C1121">
        <w:rPr>
          <w:rFonts w:ascii="GHEA Grapalat" w:eastAsia="Calibri" w:hAnsi="GHEA Grapalat" w:cs="Arial"/>
          <w:lang w:val="af-ZA"/>
        </w:rPr>
        <w:t xml:space="preserve"> </w:t>
      </w:r>
      <w:r w:rsidRPr="009C1121">
        <w:rPr>
          <w:rFonts w:ascii="GHEA Grapalat" w:eastAsia="Calibri" w:hAnsi="GHEA Grapalat" w:cs="Arial"/>
        </w:rPr>
        <w:t>մատուցող</w:t>
      </w:r>
      <w:r w:rsidRPr="009C1121">
        <w:rPr>
          <w:rFonts w:ascii="GHEA Grapalat" w:eastAsia="Calibri" w:hAnsi="GHEA Grapalat" w:cs="Arial"/>
          <w:lang w:val="af-ZA"/>
        </w:rPr>
        <w:t xml:space="preserve"> </w:t>
      </w:r>
      <w:r w:rsidRPr="009C1121">
        <w:rPr>
          <w:rFonts w:ascii="GHEA Grapalat" w:eastAsia="Calibri" w:hAnsi="GHEA Grapalat" w:cs="Arial"/>
        </w:rPr>
        <w:t>ընկերություններ</w:t>
      </w:r>
      <w:r w:rsidRPr="009C1121">
        <w:rPr>
          <w:rFonts w:ascii="GHEA Grapalat" w:eastAsia="Calibri" w:hAnsi="GHEA Grapalat" w:cs="Arial"/>
          <w:lang w:val="af-ZA"/>
        </w:rPr>
        <w:t>)</w:t>
      </w:r>
      <w:r w:rsidRPr="009C1121">
        <w:rPr>
          <w:rFonts w:ascii="GHEA Grapalat" w:eastAsia="Calibri" w:hAnsi="GHEA Grapalat" w:cs="Arial"/>
        </w:rPr>
        <w:t>՝</w:t>
      </w:r>
      <w:r w:rsidRPr="009C1121">
        <w:rPr>
          <w:rFonts w:ascii="GHEA Grapalat" w:eastAsia="Calibri" w:hAnsi="GHEA Grapalat" w:cs="Arial"/>
          <w:lang w:val="af-ZA"/>
        </w:rPr>
        <w:t xml:space="preserve"> </w:t>
      </w:r>
      <w:r w:rsidRPr="009C1121">
        <w:rPr>
          <w:rFonts w:ascii="GHEA Grapalat" w:eastAsia="Calibri" w:hAnsi="GHEA Grapalat" w:cs="Arial"/>
        </w:rPr>
        <w:t>նախա</w:t>
      </w:r>
      <w:r w:rsidRPr="009C1121">
        <w:rPr>
          <w:rFonts w:ascii="GHEA Grapalat" w:eastAsia="Calibri" w:hAnsi="GHEA Grapalat" w:cs="Arial"/>
          <w:lang w:val="hy-AM"/>
        </w:rPr>
        <w:softHyphen/>
      </w:r>
      <w:r w:rsidRPr="009C1121">
        <w:rPr>
          <w:rFonts w:ascii="GHEA Grapalat" w:eastAsia="Calibri" w:hAnsi="GHEA Grapalat" w:cs="Arial"/>
        </w:rPr>
        <w:t>պես</w:t>
      </w:r>
      <w:r w:rsidRPr="009C1121">
        <w:rPr>
          <w:rFonts w:ascii="GHEA Grapalat" w:eastAsia="Calibri" w:hAnsi="GHEA Grapalat" w:cs="Arial"/>
          <w:lang w:val="af-ZA"/>
        </w:rPr>
        <w:t xml:space="preserve"> </w:t>
      </w:r>
      <w:r w:rsidRPr="009C1121">
        <w:rPr>
          <w:rFonts w:ascii="GHEA Grapalat" w:eastAsia="Calibri" w:hAnsi="GHEA Grapalat" w:cs="Arial"/>
        </w:rPr>
        <w:t>սահ</w:t>
      </w:r>
      <w:r w:rsidRPr="009C1121">
        <w:rPr>
          <w:rFonts w:ascii="GHEA Grapalat" w:eastAsia="Calibri" w:hAnsi="GHEA Grapalat" w:cs="Arial"/>
          <w:lang w:val="af-ZA"/>
        </w:rPr>
        <w:softHyphen/>
      </w:r>
      <w:r w:rsidRPr="009C1121">
        <w:rPr>
          <w:rFonts w:ascii="GHEA Grapalat" w:eastAsia="Calibri" w:hAnsi="GHEA Grapalat" w:cs="Arial"/>
          <w:lang w:val="hy-AM"/>
        </w:rPr>
        <w:softHyphen/>
      </w:r>
      <w:r w:rsidRPr="009C1121">
        <w:rPr>
          <w:rFonts w:ascii="GHEA Grapalat" w:eastAsia="Calibri" w:hAnsi="GHEA Grapalat" w:cs="Arial"/>
        </w:rPr>
        <w:t>մա</w:t>
      </w:r>
      <w:r w:rsidRPr="009C1121">
        <w:rPr>
          <w:rFonts w:ascii="GHEA Grapalat" w:eastAsia="Calibri" w:hAnsi="GHEA Grapalat" w:cs="Arial"/>
          <w:lang w:val="hy-AM"/>
        </w:rPr>
        <w:softHyphen/>
      </w:r>
      <w:r w:rsidRPr="009C1121">
        <w:rPr>
          <w:rFonts w:ascii="GHEA Grapalat" w:eastAsia="Calibri" w:hAnsi="GHEA Grapalat" w:cs="Arial"/>
        </w:rPr>
        <w:t>նելով</w:t>
      </w:r>
      <w:r w:rsidRPr="009C1121">
        <w:rPr>
          <w:rFonts w:ascii="GHEA Grapalat" w:eastAsia="Calibri" w:hAnsi="GHEA Grapalat" w:cs="Arial"/>
          <w:lang w:val="af-ZA"/>
        </w:rPr>
        <w:t xml:space="preserve">, </w:t>
      </w:r>
      <w:r w:rsidRPr="009C1121">
        <w:rPr>
          <w:rFonts w:ascii="GHEA Grapalat" w:eastAsia="Calibri" w:hAnsi="GHEA Grapalat" w:cs="Arial"/>
        </w:rPr>
        <w:t>որ</w:t>
      </w:r>
      <w:r w:rsidRPr="009C1121">
        <w:rPr>
          <w:rFonts w:ascii="GHEA Grapalat" w:eastAsia="Calibri" w:hAnsi="GHEA Grapalat" w:cs="Arial"/>
          <w:lang w:val="af-ZA"/>
        </w:rPr>
        <w:t xml:space="preserve"> </w:t>
      </w:r>
      <w:r w:rsidRPr="009C1121">
        <w:rPr>
          <w:rFonts w:ascii="GHEA Grapalat" w:eastAsia="Calibri" w:hAnsi="GHEA Grapalat" w:cs="Arial"/>
        </w:rPr>
        <w:t>այն</w:t>
      </w:r>
      <w:r w:rsidRPr="009C1121">
        <w:rPr>
          <w:rFonts w:ascii="GHEA Grapalat" w:eastAsia="Calibri" w:hAnsi="GHEA Grapalat" w:cs="Arial"/>
          <w:lang w:val="af-ZA"/>
        </w:rPr>
        <w:t xml:space="preserve"> </w:t>
      </w:r>
      <w:r w:rsidRPr="009C1121">
        <w:rPr>
          <w:rFonts w:ascii="GHEA Grapalat" w:eastAsia="Calibri" w:hAnsi="GHEA Grapalat" w:cs="Arial"/>
        </w:rPr>
        <w:t>պետք</w:t>
      </w:r>
      <w:r w:rsidRPr="009C1121">
        <w:rPr>
          <w:rFonts w:ascii="GHEA Grapalat" w:eastAsia="Calibri" w:hAnsi="GHEA Grapalat" w:cs="Arial"/>
          <w:lang w:val="af-ZA"/>
        </w:rPr>
        <w:t xml:space="preserve"> </w:t>
      </w:r>
      <w:r w:rsidRPr="009C1121">
        <w:rPr>
          <w:rFonts w:ascii="GHEA Grapalat" w:eastAsia="Calibri" w:hAnsi="GHEA Grapalat" w:cs="Arial"/>
        </w:rPr>
        <w:t>է</w:t>
      </w:r>
      <w:r w:rsidRPr="009C1121">
        <w:rPr>
          <w:rFonts w:ascii="GHEA Grapalat" w:eastAsia="Calibri" w:hAnsi="GHEA Grapalat" w:cs="Arial"/>
          <w:lang w:val="af-ZA"/>
        </w:rPr>
        <w:t xml:space="preserve"> </w:t>
      </w:r>
      <w:r w:rsidRPr="009C1121">
        <w:rPr>
          <w:rFonts w:ascii="GHEA Grapalat" w:eastAsia="Calibri" w:hAnsi="GHEA Grapalat" w:cs="Arial"/>
        </w:rPr>
        <w:t>ներդրվի</w:t>
      </w:r>
      <w:r w:rsidRPr="009C1121">
        <w:rPr>
          <w:rFonts w:ascii="GHEA Grapalat" w:eastAsia="Calibri" w:hAnsi="GHEA Grapalat" w:cs="Arial"/>
          <w:lang w:val="af-ZA"/>
        </w:rPr>
        <w:t xml:space="preserve"> </w:t>
      </w:r>
      <w:r w:rsidRPr="009C1121">
        <w:rPr>
          <w:rFonts w:ascii="GHEA Grapalat" w:eastAsia="Calibri" w:hAnsi="GHEA Grapalat" w:cs="Arial"/>
        </w:rPr>
        <w:t>բացառապես</w:t>
      </w:r>
      <w:r w:rsidRPr="009C1121">
        <w:rPr>
          <w:rFonts w:ascii="GHEA Grapalat" w:eastAsia="Calibri" w:hAnsi="GHEA Grapalat" w:cs="Arial"/>
          <w:lang w:val="af-ZA"/>
        </w:rPr>
        <w:t xml:space="preserve"> </w:t>
      </w:r>
      <w:r w:rsidRPr="009C1121">
        <w:rPr>
          <w:rFonts w:ascii="GHEA Grapalat" w:eastAsia="Calibri" w:hAnsi="GHEA Grapalat" w:cs="Arial"/>
        </w:rPr>
        <w:t>պետական</w:t>
      </w:r>
      <w:r w:rsidRPr="009C1121">
        <w:rPr>
          <w:rFonts w:ascii="GHEA Grapalat" w:eastAsia="Calibri" w:hAnsi="GHEA Grapalat" w:cs="Arial"/>
          <w:lang w:val="af-ZA"/>
        </w:rPr>
        <w:t xml:space="preserve"> </w:t>
      </w:r>
      <w:r w:rsidRPr="009C1121">
        <w:rPr>
          <w:rFonts w:ascii="GHEA Grapalat" w:eastAsia="Calibri" w:hAnsi="GHEA Grapalat" w:cs="Arial"/>
        </w:rPr>
        <w:t>պարտատոմսերում</w:t>
      </w:r>
      <w:r w:rsidRPr="009C1121">
        <w:rPr>
          <w:rFonts w:ascii="GHEA Grapalat" w:eastAsia="Calibri" w:hAnsi="GHEA Grapalat" w:cs="Arial"/>
          <w:lang w:val="af-ZA"/>
        </w:rPr>
        <w:t xml:space="preserve">, </w:t>
      </w:r>
      <w:r w:rsidRPr="009C1121">
        <w:rPr>
          <w:rFonts w:ascii="GHEA Grapalat" w:eastAsia="Calibri" w:hAnsi="GHEA Grapalat" w:cs="Arial"/>
        </w:rPr>
        <w:t>ինչ</w:t>
      </w:r>
      <w:r w:rsidRPr="009C1121">
        <w:rPr>
          <w:rFonts w:ascii="GHEA Grapalat" w:eastAsia="Calibri" w:hAnsi="GHEA Grapalat" w:cs="Arial"/>
          <w:lang w:val="hy-AM"/>
        </w:rPr>
        <w:softHyphen/>
      </w:r>
      <w:r w:rsidRPr="009C1121">
        <w:rPr>
          <w:rFonts w:ascii="GHEA Grapalat" w:eastAsia="Calibri" w:hAnsi="GHEA Grapalat" w:cs="Arial"/>
        </w:rPr>
        <w:t>պես</w:t>
      </w:r>
      <w:r w:rsidRPr="009C1121">
        <w:rPr>
          <w:rFonts w:ascii="GHEA Grapalat" w:eastAsia="Calibri" w:hAnsi="GHEA Grapalat" w:cs="Arial"/>
          <w:lang w:val="af-ZA"/>
        </w:rPr>
        <w:t xml:space="preserve"> </w:t>
      </w:r>
      <w:r w:rsidRPr="009C1121">
        <w:rPr>
          <w:rFonts w:ascii="GHEA Grapalat" w:eastAsia="Calibri" w:hAnsi="GHEA Grapalat" w:cs="Arial"/>
        </w:rPr>
        <w:t>նաև</w:t>
      </w:r>
      <w:r w:rsidRPr="009C1121">
        <w:rPr>
          <w:rFonts w:ascii="GHEA Grapalat" w:eastAsia="Calibri" w:hAnsi="GHEA Grapalat" w:cs="Arial"/>
          <w:lang w:val="af-ZA"/>
        </w:rPr>
        <w:t xml:space="preserve"> </w:t>
      </w:r>
      <w:r w:rsidRPr="009C1121">
        <w:rPr>
          <w:rFonts w:ascii="GHEA Grapalat" w:eastAsia="Calibri" w:hAnsi="GHEA Grapalat" w:cs="Arial"/>
        </w:rPr>
        <w:t>այն</w:t>
      </w:r>
      <w:r w:rsidRPr="009C1121">
        <w:rPr>
          <w:rFonts w:ascii="GHEA Grapalat" w:eastAsia="Calibri" w:hAnsi="GHEA Grapalat" w:cs="Arial"/>
          <w:lang w:val="af-ZA"/>
        </w:rPr>
        <w:t xml:space="preserve"> </w:t>
      </w:r>
      <w:r w:rsidRPr="009C1121">
        <w:rPr>
          <w:rFonts w:ascii="GHEA Grapalat" w:eastAsia="Calibri" w:hAnsi="GHEA Grapalat" w:cs="Arial"/>
        </w:rPr>
        <w:t>տարեկան</w:t>
      </w:r>
      <w:r w:rsidRPr="009C1121">
        <w:rPr>
          <w:rFonts w:ascii="GHEA Grapalat" w:eastAsia="Calibri" w:hAnsi="GHEA Grapalat" w:cs="Arial"/>
          <w:lang w:val="af-ZA"/>
        </w:rPr>
        <w:t xml:space="preserve"> </w:t>
      </w:r>
      <w:r w:rsidRPr="009C1121">
        <w:rPr>
          <w:rFonts w:ascii="GHEA Grapalat" w:eastAsia="Calibri" w:hAnsi="GHEA Grapalat" w:cs="Arial"/>
        </w:rPr>
        <w:t>եկամտաբերությունը</w:t>
      </w:r>
      <w:r w:rsidRPr="009C1121">
        <w:rPr>
          <w:rFonts w:ascii="GHEA Grapalat" w:eastAsia="Calibri" w:hAnsi="GHEA Grapalat" w:cs="Arial"/>
          <w:lang w:val="af-ZA"/>
        </w:rPr>
        <w:t xml:space="preserve">, </w:t>
      </w:r>
      <w:r w:rsidRPr="009C1121">
        <w:rPr>
          <w:rFonts w:ascii="GHEA Grapalat" w:eastAsia="Calibri" w:hAnsi="GHEA Grapalat" w:cs="Arial"/>
        </w:rPr>
        <w:t>որը</w:t>
      </w:r>
      <w:r w:rsidRPr="009C1121">
        <w:rPr>
          <w:rFonts w:ascii="GHEA Grapalat" w:eastAsia="Calibri" w:hAnsi="GHEA Grapalat" w:cs="Arial"/>
          <w:lang w:val="af-ZA"/>
        </w:rPr>
        <w:t xml:space="preserve"> </w:t>
      </w:r>
      <w:r w:rsidRPr="009C1121">
        <w:rPr>
          <w:rFonts w:ascii="GHEA Grapalat" w:eastAsia="Calibri" w:hAnsi="GHEA Grapalat" w:cs="Arial"/>
        </w:rPr>
        <w:t>պետք</w:t>
      </w:r>
      <w:r w:rsidRPr="009C1121">
        <w:rPr>
          <w:rFonts w:ascii="GHEA Grapalat" w:eastAsia="Calibri" w:hAnsi="GHEA Grapalat" w:cs="Arial"/>
          <w:lang w:val="af-ZA"/>
        </w:rPr>
        <w:t xml:space="preserve"> </w:t>
      </w:r>
      <w:r w:rsidRPr="009C1121">
        <w:rPr>
          <w:rFonts w:ascii="GHEA Grapalat" w:eastAsia="Calibri" w:hAnsi="GHEA Grapalat" w:cs="Arial"/>
        </w:rPr>
        <w:t>է</w:t>
      </w:r>
      <w:r w:rsidRPr="009C1121">
        <w:rPr>
          <w:rFonts w:ascii="GHEA Grapalat" w:eastAsia="Calibri" w:hAnsi="GHEA Grapalat" w:cs="Arial"/>
          <w:lang w:val="af-ZA"/>
        </w:rPr>
        <w:t xml:space="preserve"> </w:t>
      </w:r>
      <w:r w:rsidRPr="009C1121">
        <w:rPr>
          <w:rFonts w:ascii="GHEA Grapalat" w:eastAsia="Calibri" w:hAnsi="GHEA Grapalat" w:cs="Arial"/>
        </w:rPr>
        <w:t>ապահովի</w:t>
      </w:r>
      <w:r w:rsidRPr="009C1121">
        <w:rPr>
          <w:rFonts w:ascii="GHEA Grapalat" w:eastAsia="Calibri" w:hAnsi="GHEA Grapalat" w:cs="Arial"/>
          <w:lang w:val="af-ZA"/>
        </w:rPr>
        <w:t xml:space="preserve"> </w:t>
      </w:r>
      <w:r w:rsidRPr="009C1121">
        <w:rPr>
          <w:rFonts w:ascii="GHEA Grapalat" w:eastAsia="Calibri" w:hAnsi="GHEA Grapalat" w:cs="Arial"/>
        </w:rPr>
        <w:t>կառավարիչը</w:t>
      </w:r>
      <w:r w:rsidRPr="009C1121">
        <w:rPr>
          <w:rFonts w:ascii="GHEA Grapalat" w:eastAsia="Calibri" w:hAnsi="GHEA Grapalat" w:cs="Arial"/>
          <w:lang w:val="af-ZA"/>
        </w:rPr>
        <w:t xml:space="preserve"> (</w:t>
      </w:r>
      <w:r w:rsidRPr="009C1121">
        <w:rPr>
          <w:rFonts w:ascii="GHEA Grapalat" w:eastAsia="Calibri" w:hAnsi="GHEA Grapalat" w:cs="Arial"/>
        </w:rPr>
        <w:t>կառա</w:t>
      </w:r>
      <w:r w:rsidRPr="009C1121">
        <w:rPr>
          <w:rFonts w:ascii="GHEA Grapalat" w:eastAsia="Calibri" w:hAnsi="GHEA Grapalat" w:cs="Arial"/>
          <w:lang w:val="hy-AM"/>
        </w:rPr>
        <w:softHyphen/>
      </w:r>
      <w:r w:rsidRPr="009C1121">
        <w:rPr>
          <w:rFonts w:ascii="GHEA Grapalat" w:eastAsia="Calibri" w:hAnsi="GHEA Grapalat" w:cs="Arial"/>
        </w:rPr>
        <w:t>վար</w:t>
      </w:r>
      <w:r w:rsidRPr="009C1121">
        <w:rPr>
          <w:rFonts w:ascii="GHEA Grapalat" w:eastAsia="Calibri" w:hAnsi="GHEA Grapalat" w:cs="Arial"/>
          <w:lang w:val="af-ZA"/>
        </w:rPr>
        <w:softHyphen/>
      </w:r>
      <w:r w:rsidRPr="009C1121">
        <w:rPr>
          <w:rFonts w:ascii="GHEA Grapalat" w:eastAsia="Calibri" w:hAnsi="GHEA Grapalat" w:cs="Arial"/>
        </w:rPr>
        <w:t>ման</w:t>
      </w:r>
      <w:r w:rsidRPr="009C1121">
        <w:rPr>
          <w:rFonts w:ascii="GHEA Grapalat" w:eastAsia="Calibri" w:hAnsi="GHEA Grapalat" w:cs="Arial"/>
          <w:lang w:val="af-ZA"/>
        </w:rPr>
        <w:t xml:space="preserve"> </w:t>
      </w:r>
      <w:r w:rsidRPr="009C1121">
        <w:rPr>
          <w:rFonts w:ascii="GHEA Grapalat" w:eastAsia="Calibri" w:hAnsi="GHEA Grapalat" w:cs="Arial"/>
        </w:rPr>
        <w:t>արտաքին</w:t>
      </w:r>
      <w:r w:rsidRPr="009C1121">
        <w:rPr>
          <w:rFonts w:ascii="GHEA Grapalat" w:eastAsia="Calibri" w:hAnsi="GHEA Grapalat" w:cs="Arial"/>
          <w:lang w:val="af-ZA"/>
        </w:rPr>
        <w:t xml:space="preserve"> </w:t>
      </w:r>
      <w:r w:rsidRPr="009C1121">
        <w:rPr>
          <w:rFonts w:ascii="GHEA Grapalat" w:eastAsia="Calibri" w:hAnsi="GHEA Grapalat" w:cs="Arial"/>
        </w:rPr>
        <w:t>մոդել</w:t>
      </w:r>
      <w:r w:rsidRPr="009C1121">
        <w:rPr>
          <w:rFonts w:ascii="GHEA Grapalat" w:eastAsia="Calibri" w:hAnsi="GHEA Grapalat" w:cs="Arial"/>
          <w:lang w:val="af-ZA"/>
        </w:rPr>
        <w:t xml:space="preserve">): </w:t>
      </w:r>
      <w:r w:rsidRPr="009C1121">
        <w:rPr>
          <w:rFonts w:ascii="GHEA Grapalat" w:eastAsia="Calibri" w:hAnsi="GHEA Grapalat" w:cs="Arial"/>
        </w:rPr>
        <w:t>Անձեռնմխելի</w:t>
      </w:r>
      <w:r w:rsidRPr="009C1121">
        <w:rPr>
          <w:rFonts w:ascii="GHEA Grapalat" w:eastAsia="Calibri" w:hAnsi="GHEA Grapalat" w:cs="Arial"/>
          <w:lang w:val="af-ZA"/>
        </w:rPr>
        <w:t xml:space="preserve"> </w:t>
      </w:r>
      <w:r w:rsidRPr="009C1121">
        <w:rPr>
          <w:rFonts w:ascii="GHEA Grapalat" w:eastAsia="Calibri" w:hAnsi="GHEA Grapalat" w:cs="Arial"/>
        </w:rPr>
        <w:t>կապիտալի</w:t>
      </w:r>
      <w:r w:rsidRPr="009C1121">
        <w:rPr>
          <w:rFonts w:ascii="GHEA Grapalat" w:eastAsia="Calibri" w:hAnsi="GHEA Grapalat" w:cs="Arial"/>
          <w:lang w:val="af-ZA"/>
        </w:rPr>
        <w:t xml:space="preserve"> </w:t>
      </w:r>
      <w:r w:rsidRPr="009C1121">
        <w:rPr>
          <w:rFonts w:ascii="GHEA Grapalat" w:eastAsia="Calibri" w:hAnsi="GHEA Grapalat" w:cs="Arial"/>
        </w:rPr>
        <w:t>կառավարման</w:t>
      </w:r>
      <w:r w:rsidRPr="009C1121">
        <w:rPr>
          <w:rFonts w:ascii="GHEA Grapalat" w:eastAsia="Calibri" w:hAnsi="GHEA Grapalat" w:cs="Arial"/>
          <w:lang w:val="af-ZA"/>
        </w:rPr>
        <w:t xml:space="preserve"> </w:t>
      </w:r>
      <w:r w:rsidRPr="009C1121">
        <w:rPr>
          <w:rFonts w:ascii="GHEA Grapalat" w:eastAsia="Calibri" w:hAnsi="GHEA Grapalat" w:cs="Arial"/>
        </w:rPr>
        <w:t>մեկ</w:t>
      </w:r>
      <w:r w:rsidRPr="009C1121">
        <w:rPr>
          <w:rFonts w:ascii="GHEA Grapalat" w:eastAsia="Calibri" w:hAnsi="GHEA Grapalat" w:cs="Arial"/>
          <w:lang w:val="af-ZA"/>
        </w:rPr>
        <w:t xml:space="preserve"> </w:t>
      </w:r>
      <w:r w:rsidRPr="009C1121">
        <w:rPr>
          <w:rFonts w:ascii="GHEA Grapalat" w:eastAsia="Calibri" w:hAnsi="GHEA Grapalat" w:cs="Arial"/>
        </w:rPr>
        <w:t>այլ</w:t>
      </w:r>
      <w:r w:rsidRPr="009C1121">
        <w:rPr>
          <w:rFonts w:ascii="GHEA Grapalat" w:eastAsia="Calibri" w:hAnsi="GHEA Grapalat" w:cs="Arial"/>
          <w:lang w:val="af-ZA"/>
        </w:rPr>
        <w:t xml:space="preserve"> </w:t>
      </w:r>
      <w:r w:rsidRPr="009C1121">
        <w:rPr>
          <w:rFonts w:ascii="GHEA Grapalat" w:eastAsia="Calibri" w:hAnsi="GHEA Grapalat" w:cs="Arial"/>
        </w:rPr>
        <w:t>տար</w:t>
      </w:r>
      <w:r w:rsidRPr="009C1121">
        <w:rPr>
          <w:rFonts w:ascii="GHEA Grapalat" w:eastAsia="Calibri" w:hAnsi="GHEA Grapalat" w:cs="Arial"/>
          <w:lang w:val="hy-AM"/>
        </w:rPr>
        <w:softHyphen/>
      </w:r>
      <w:r w:rsidRPr="009C1121">
        <w:rPr>
          <w:rFonts w:ascii="GHEA Grapalat" w:eastAsia="Calibri" w:hAnsi="GHEA Grapalat" w:cs="Arial"/>
        </w:rPr>
        <w:t>բերակ</w:t>
      </w:r>
      <w:r w:rsidRPr="009C1121">
        <w:rPr>
          <w:rFonts w:ascii="GHEA Grapalat" w:eastAsia="Calibri" w:hAnsi="GHEA Grapalat" w:cs="Arial"/>
          <w:lang w:val="af-ZA"/>
        </w:rPr>
        <w:t xml:space="preserve"> </w:t>
      </w:r>
      <w:r w:rsidRPr="009C1121">
        <w:rPr>
          <w:rFonts w:ascii="GHEA Grapalat" w:eastAsia="Calibri" w:hAnsi="GHEA Grapalat" w:cs="Arial"/>
        </w:rPr>
        <w:t>կարող</w:t>
      </w:r>
      <w:r w:rsidRPr="009C1121">
        <w:rPr>
          <w:rFonts w:ascii="GHEA Grapalat" w:eastAsia="Calibri" w:hAnsi="GHEA Grapalat" w:cs="Arial"/>
          <w:lang w:val="af-ZA"/>
        </w:rPr>
        <w:t xml:space="preserve"> </w:t>
      </w:r>
      <w:r w:rsidRPr="009C1121">
        <w:rPr>
          <w:rFonts w:ascii="GHEA Grapalat" w:eastAsia="Calibri" w:hAnsi="GHEA Grapalat" w:cs="Arial"/>
        </w:rPr>
        <w:t>է</w:t>
      </w:r>
      <w:r w:rsidRPr="009C1121">
        <w:rPr>
          <w:rFonts w:ascii="GHEA Grapalat" w:eastAsia="Calibri" w:hAnsi="GHEA Grapalat" w:cs="Arial"/>
          <w:lang w:val="af-ZA"/>
        </w:rPr>
        <w:t xml:space="preserve"> </w:t>
      </w:r>
      <w:r w:rsidRPr="009C1121">
        <w:rPr>
          <w:rFonts w:ascii="GHEA Grapalat" w:eastAsia="Calibri" w:hAnsi="GHEA Grapalat" w:cs="Arial"/>
        </w:rPr>
        <w:t>հանդիսանալ</w:t>
      </w:r>
      <w:r w:rsidRPr="009C1121">
        <w:rPr>
          <w:rFonts w:ascii="GHEA Grapalat" w:eastAsia="Calibri" w:hAnsi="GHEA Grapalat" w:cs="Arial"/>
          <w:lang w:val="af-ZA"/>
        </w:rPr>
        <w:t xml:space="preserve"> </w:t>
      </w:r>
      <w:r w:rsidRPr="009C1121">
        <w:rPr>
          <w:rFonts w:ascii="GHEA Grapalat" w:eastAsia="Calibri" w:hAnsi="GHEA Grapalat" w:cs="Arial"/>
        </w:rPr>
        <w:t>ներքին</w:t>
      </w:r>
      <w:r w:rsidRPr="009C1121">
        <w:rPr>
          <w:rFonts w:ascii="GHEA Grapalat" w:eastAsia="Calibri" w:hAnsi="GHEA Grapalat" w:cs="Arial"/>
          <w:lang w:val="af-ZA"/>
        </w:rPr>
        <w:t xml:space="preserve"> </w:t>
      </w:r>
      <w:r w:rsidRPr="009C1121">
        <w:rPr>
          <w:rFonts w:ascii="GHEA Grapalat" w:eastAsia="Calibri" w:hAnsi="GHEA Grapalat" w:cs="Arial"/>
        </w:rPr>
        <w:t>կառավարման</w:t>
      </w:r>
      <w:r w:rsidRPr="009C1121">
        <w:rPr>
          <w:rFonts w:ascii="GHEA Grapalat" w:eastAsia="Calibri" w:hAnsi="GHEA Grapalat" w:cs="Arial"/>
          <w:lang w:val="af-ZA"/>
        </w:rPr>
        <w:t xml:space="preserve"> </w:t>
      </w:r>
      <w:r w:rsidRPr="009C1121">
        <w:rPr>
          <w:rFonts w:ascii="GHEA Grapalat" w:eastAsia="Calibri" w:hAnsi="GHEA Grapalat" w:cs="Arial"/>
        </w:rPr>
        <w:t>մոդելը</w:t>
      </w:r>
      <w:r w:rsidRPr="009C1121">
        <w:rPr>
          <w:rFonts w:ascii="GHEA Grapalat" w:eastAsia="Calibri" w:hAnsi="GHEA Grapalat" w:cs="Arial"/>
          <w:lang w:val="af-ZA"/>
        </w:rPr>
        <w:t xml:space="preserve">, </w:t>
      </w:r>
      <w:r w:rsidRPr="009C1121">
        <w:rPr>
          <w:rFonts w:ascii="GHEA Grapalat" w:eastAsia="Calibri" w:hAnsi="GHEA Grapalat" w:cs="Arial"/>
        </w:rPr>
        <w:t>որի</w:t>
      </w:r>
      <w:r w:rsidRPr="009C1121">
        <w:rPr>
          <w:rFonts w:ascii="GHEA Grapalat" w:eastAsia="Calibri" w:hAnsi="GHEA Grapalat" w:cs="Arial"/>
          <w:lang w:val="af-ZA"/>
        </w:rPr>
        <w:t xml:space="preserve"> </w:t>
      </w:r>
      <w:r w:rsidRPr="009C1121">
        <w:rPr>
          <w:rFonts w:ascii="GHEA Grapalat" w:eastAsia="Calibri" w:hAnsi="GHEA Grapalat" w:cs="Arial"/>
        </w:rPr>
        <w:t>դեպքում</w:t>
      </w:r>
      <w:r w:rsidRPr="009C1121">
        <w:rPr>
          <w:rFonts w:ascii="GHEA Grapalat" w:eastAsia="Calibri" w:hAnsi="GHEA Grapalat" w:cs="Arial"/>
          <w:lang w:val="af-ZA"/>
        </w:rPr>
        <w:t xml:space="preserve"> </w:t>
      </w:r>
      <w:r w:rsidRPr="009C1121">
        <w:rPr>
          <w:rFonts w:ascii="GHEA Grapalat" w:eastAsia="Calibri" w:hAnsi="GHEA Grapalat" w:cs="Arial"/>
        </w:rPr>
        <w:t>միջոցների</w:t>
      </w:r>
      <w:r w:rsidRPr="009C1121">
        <w:rPr>
          <w:rFonts w:ascii="GHEA Grapalat" w:eastAsia="Calibri" w:hAnsi="GHEA Grapalat" w:cs="Arial"/>
          <w:lang w:val="af-ZA"/>
        </w:rPr>
        <w:t xml:space="preserve"> </w:t>
      </w:r>
      <w:r w:rsidRPr="009C1121">
        <w:rPr>
          <w:rFonts w:ascii="GHEA Grapalat" w:eastAsia="Calibri" w:hAnsi="GHEA Grapalat" w:cs="Arial"/>
        </w:rPr>
        <w:t>կառա</w:t>
      </w:r>
      <w:r w:rsidRPr="009C1121">
        <w:rPr>
          <w:rFonts w:ascii="GHEA Grapalat" w:eastAsia="Calibri" w:hAnsi="GHEA Grapalat" w:cs="Arial"/>
          <w:lang w:val="hy-AM"/>
        </w:rPr>
        <w:softHyphen/>
      </w:r>
      <w:r w:rsidRPr="009C1121">
        <w:rPr>
          <w:rFonts w:ascii="GHEA Grapalat" w:eastAsia="Calibri" w:hAnsi="GHEA Grapalat" w:cs="Arial"/>
          <w:lang w:val="hy-AM"/>
        </w:rPr>
        <w:softHyphen/>
      </w:r>
      <w:r w:rsidRPr="009C1121">
        <w:rPr>
          <w:rFonts w:ascii="GHEA Grapalat" w:eastAsia="Calibri" w:hAnsi="GHEA Grapalat" w:cs="Arial"/>
        </w:rPr>
        <w:t>վարմամբ</w:t>
      </w:r>
      <w:r w:rsidRPr="009C1121">
        <w:rPr>
          <w:rFonts w:ascii="GHEA Grapalat" w:eastAsia="Calibri" w:hAnsi="GHEA Grapalat" w:cs="Arial"/>
          <w:lang w:val="af-ZA"/>
        </w:rPr>
        <w:t xml:space="preserve"> </w:t>
      </w:r>
      <w:r w:rsidRPr="009C1121">
        <w:rPr>
          <w:rFonts w:ascii="GHEA Grapalat" w:eastAsia="Calibri" w:hAnsi="GHEA Grapalat" w:cs="Arial"/>
        </w:rPr>
        <w:t>զբաղ</w:t>
      </w:r>
      <w:r w:rsidRPr="009C1121">
        <w:rPr>
          <w:rFonts w:ascii="GHEA Grapalat" w:eastAsia="Calibri" w:hAnsi="GHEA Grapalat" w:cs="Arial"/>
          <w:lang w:val="af-ZA"/>
        </w:rPr>
        <w:softHyphen/>
      </w:r>
      <w:r w:rsidRPr="009C1121">
        <w:rPr>
          <w:rFonts w:ascii="GHEA Grapalat" w:eastAsia="Calibri" w:hAnsi="GHEA Grapalat" w:cs="Arial"/>
        </w:rPr>
        <w:t>վում</w:t>
      </w:r>
      <w:r w:rsidRPr="009C1121">
        <w:rPr>
          <w:rFonts w:ascii="GHEA Grapalat" w:eastAsia="Calibri" w:hAnsi="GHEA Grapalat" w:cs="Arial"/>
          <w:lang w:val="af-ZA"/>
        </w:rPr>
        <w:t xml:space="preserve"> </w:t>
      </w:r>
      <w:r w:rsidRPr="009C1121">
        <w:rPr>
          <w:rFonts w:ascii="GHEA Grapalat" w:eastAsia="Calibri" w:hAnsi="GHEA Grapalat" w:cs="Arial"/>
        </w:rPr>
        <w:t>է</w:t>
      </w:r>
      <w:r w:rsidRPr="009C1121">
        <w:rPr>
          <w:rFonts w:ascii="GHEA Grapalat" w:eastAsia="Calibri" w:hAnsi="GHEA Grapalat" w:cs="Arial"/>
          <w:lang w:val="af-ZA"/>
        </w:rPr>
        <w:t xml:space="preserve"> </w:t>
      </w:r>
      <w:r w:rsidRPr="009C1121">
        <w:rPr>
          <w:rFonts w:ascii="GHEA Grapalat" w:eastAsia="Calibri" w:hAnsi="GHEA Grapalat" w:cs="Arial"/>
        </w:rPr>
        <w:t>հիմնադրամի</w:t>
      </w:r>
      <w:r w:rsidRPr="009C1121">
        <w:rPr>
          <w:rFonts w:ascii="GHEA Grapalat" w:eastAsia="Calibri" w:hAnsi="GHEA Grapalat" w:cs="Arial"/>
          <w:lang w:val="af-ZA"/>
        </w:rPr>
        <w:t xml:space="preserve"> </w:t>
      </w:r>
      <w:r w:rsidRPr="009C1121">
        <w:rPr>
          <w:rFonts w:ascii="GHEA Grapalat" w:eastAsia="Calibri" w:hAnsi="GHEA Grapalat" w:cs="Arial"/>
        </w:rPr>
        <w:t>կողմից</w:t>
      </w:r>
      <w:r w:rsidRPr="009C1121">
        <w:rPr>
          <w:rFonts w:ascii="GHEA Grapalat" w:eastAsia="Calibri" w:hAnsi="GHEA Grapalat" w:cs="Arial"/>
          <w:lang w:val="af-ZA"/>
        </w:rPr>
        <w:t xml:space="preserve"> </w:t>
      </w:r>
      <w:r w:rsidRPr="009C1121">
        <w:rPr>
          <w:rFonts w:ascii="GHEA Grapalat" w:eastAsia="Calibri" w:hAnsi="GHEA Grapalat" w:cs="Arial"/>
        </w:rPr>
        <w:t>ստեղծված</w:t>
      </w:r>
      <w:r w:rsidRPr="009C1121">
        <w:rPr>
          <w:rFonts w:ascii="GHEA Grapalat" w:eastAsia="Calibri" w:hAnsi="GHEA Grapalat" w:cs="Arial"/>
          <w:lang w:val="af-ZA"/>
        </w:rPr>
        <w:t xml:space="preserve"> </w:t>
      </w:r>
      <w:r w:rsidRPr="009C1121">
        <w:rPr>
          <w:rFonts w:ascii="GHEA Grapalat" w:eastAsia="Calibri" w:hAnsi="GHEA Grapalat" w:cs="Arial"/>
        </w:rPr>
        <w:t>խորհուրդը</w:t>
      </w:r>
      <w:r w:rsidRPr="009C1121">
        <w:rPr>
          <w:rFonts w:ascii="GHEA Grapalat" w:eastAsia="Calibri" w:hAnsi="GHEA Grapalat" w:cs="Arial"/>
          <w:lang w:val="af-ZA"/>
        </w:rPr>
        <w:t xml:space="preserve"> </w:t>
      </w:r>
      <w:r w:rsidRPr="009C1121">
        <w:rPr>
          <w:rFonts w:ascii="GHEA Grapalat" w:eastAsia="Calibri" w:hAnsi="GHEA Grapalat" w:cs="Arial"/>
        </w:rPr>
        <w:t>կամ</w:t>
      </w:r>
      <w:r w:rsidRPr="009C1121">
        <w:rPr>
          <w:rFonts w:ascii="GHEA Grapalat" w:eastAsia="Calibri" w:hAnsi="GHEA Grapalat" w:cs="Arial"/>
          <w:lang w:val="af-ZA"/>
        </w:rPr>
        <w:t xml:space="preserve"> </w:t>
      </w:r>
      <w:r w:rsidRPr="009C1121">
        <w:rPr>
          <w:rFonts w:ascii="GHEA Grapalat" w:eastAsia="Calibri" w:hAnsi="GHEA Grapalat" w:cs="Arial"/>
        </w:rPr>
        <w:t>առանձին</w:t>
      </w:r>
      <w:r w:rsidRPr="009C1121">
        <w:rPr>
          <w:rFonts w:ascii="GHEA Grapalat" w:eastAsia="Calibri" w:hAnsi="GHEA Grapalat" w:cs="Arial"/>
          <w:lang w:val="af-ZA"/>
        </w:rPr>
        <w:t xml:space="preserve"> </w:t>
      </w:r>
      <w:r w:rsidRPr="009C1121">
        <w:rPr>
          <w:rFonts w:ascii="GHEA Grapalat" w:eastAsia="Calibri" w:hAnsi="GHEA Grapalat" w:cs="Arial"/>
        </w:rPr>
        <w:t>անհատը</w:t>
      </w:r>
      <w:r w:rsidRPr="009C1121">
        <w:rPr>
          <w:rFonts w:ascii="GHEA Grapalat" w:eastAsia="Calibri" w:hAnsi="GHEA Grapalat" w:cs="Arial"/>
          <w:lang w:val="af-ZA"/>
        </w:rPr>
        <w:t xml:space="preserve">, </w:t>
      </w:r>
      <w:r w:rsidRPr="009C1121">
        <w:rPr>
          <w:rFonts w:ascii="GHEA Grapalat" w:eastAsia="Calibri" w:hAnsi="GHEA Grapalat" w:cs="Arial"/>
        </w:rPr>
        <w:t>որը</w:t>
      </w:r>
      <w:r w:rsidRPr="009C1121">
        <w:rPr>
          <w:rFonts w:ascii="GHEA Grapalat" w:eastAsia="Calibri" w:hAnsi="GHEA Grapalat" w:cs="Arial"/>
          <w:lang w:val="af-ZA"/>
        </w:rPr>
        <w:t xml:space="preserve"> </w:t>
      </w:r>
      <w:r w:rsidRPr="009C1121">
        <w:rPr>
          <w:rFonts w:ascii="GHEA Grapalat" w:eastAsia="Calibri" w:hAnsi="GHEA Grapalat" w:cs="Arial"/>
        </w:rPr>
        <w:t>կա</w:t>
      </w:r>
      <w:r w:rsidRPr="009C1121">
        <w:rPr>
          <w:rFonts w:ascii="GHEA Grapalat" w:eastAsia="Calibri" w:hAnsi="GHEA Grapalat" w:cs="Arial"/>
          <w:lang w:val="af-ZA"/>
        </w:rPr>
        <w:softHyphen/>
      </w:r>
      <w:r w:rsidRPr="009C1121">
        <w:rPr>
          <w:rFonts w:ascii="GHEA Grapalat" w:eastAsia="Calibri" w:hAnsi="GHEA Grapalat" w:cs="Arial"/>
        </w:rPr>
        <w:t>րող</w:t>
      </w:r>
      <w:r w:rsidRPr="009C1121">
        <w:rPr>
          <w:rFonts w:ascii="GHEA Grapalat" w:eastAsia="Calibri" w:hAnsi="GHEA Grapalat" w:cs="Arial"/>
          <w:lang w:val="af-ZA"/>
        </w:rPr>
        <w:t xml:space="preserve"> </w:t>
      </w:r>
      <w:r w:rsidRPr="009C1121">
        <w:rPr>
          <w:rFonts w:ascii="GHEA Grapalat" w:eastAsia="Calibri" w:hAnsi="GHEA Grapalat" w:cs="Arial"/>
        </w:rPr>
        <w:t>է</w:t>
      </w:r>
      <w:r w:rsidRPr="009C1121">
        <w:rPr>
          <w:rFonts w:ascii="GHEA Grapalat" w:eastAsia="Calibri" w:hAnsi="GHEA Grapalat" w:cs="Arial"/>
          <w:lang w:val="af-ZA"/>
        </w:rPr>
        <w:t xml:space="preserve"> </w:t>
      </w:r>
      <w:r w:rsidRPr="009C1121">
        <w:rPr>
          <w:rFonts w:ascii="GHEA Grapalat" w:eastAsia="Calibri" w:hAnsi="GHEA Grapalat" w:cs="Arial"/>
        </w:rPr>
        <w:t>պրոֆեսիոնալ</w:t>
      </w:r>
      <w:r w:rsidRPr="009C1121">
        <w:rPr>
          <w:rFonts w:ascii="GHEA Grapalat" w:eastAsia="Calibri" w:hAnsi="GHEA Grapalat" w:cs="Arial"/>
          <w:lang w:val="af-ZA"/>
        </w:rPr>
        <w:t xml:space="preserve"> </w:t>
      </w:r>
      <w:r w:rsidRPr="009C1121">
        <w:rPr>
          <w:rFonts w:ascii="GHEA Grapalat" w:eastAsia="Calibri" w:hAnsi="GHEA Grapalat" w:cs="Arial"/>
          <w:lang w:val="hy-AM"/>
        </w:rPr>
        <w:t xml:space="preserve">ձևով </w:t>
      </w:r>
      <w:r w:rsidRPr="009C1121">
        <w:rPr>
          <w:rFonts w:ascii="GHEA Grapalat" w:eastAsia="Calibri" w:hAnsi="GHEA Grapalat" w:cs="Arial"/>
        </w:rPr>
        <w:t>կառավարել</w:t>
      </w:r>
      <w:r w:rsidRPr="009C1121">
        <w:rPr>
          <w:rFonts w:ascii="GHEA Grapalat" w:eastAsia="Calibri" w:hAnsi="GHEA Grapalat" w:cs="Arial"/>
          <w:lang w:val="af-ZA"/>
        </w:rPr>
        <w:t xml:space="preserve"> </w:t>
      </w:r>
      <w:r w:rsidRPr="009C1121">
        <w:rPr>
          <w:rFonts w:ascii="GHEA Grapalat" w:eastAsia="Calibri" w:hAnsi="GHEA Grapalat" w:cs="Arial"/>
        </w:rPr>
        <w:t>ակտիվները</w:t>
      </w:r>
      <w:r w:rsidRPr="009C1121">
        <w:rPr>
          <w:rFonts w:ascii="GHEA Grapalat" w:eastAsia="Calibri" w:hAnsi="GHEA Grapalat" w:cs="Arial"/>
          <w:lang w:val="af-ZA"/>
        </w:rPr>
        <w:t>:</w:t>
      </w:r>
    </w:p>
    <w:p w:rsidR="005924C1" w:rsidRPr="009C1121" w:rsidRDefault="005924C1" w:rsidP="005924C1">
      <w:pPr>
        <w:pStyle w:val="ListParagraph"/>
        <w:autoSpaceDE w:val="0"/>
        <w:autoSpaceDN w:val="0"/>
        <w:adjustRightInd w:val="0"/>
        <w:spacing w:before="240" w:after="0" w:line="360" w:lineRule="auto"/>
        <w:ind w:left="0" w:firstLine="567"/>
        <w:jc w:val="both"/>
        <w:rPr>
          <w:rFonts w:ascii="GHEA Grapalat" w:hAnsi="GHEA Grapalat" w:cs="Arial"/>
          <w:u w:val="single"/>
          <w:lang w:val="hy-AM"/>
        </w:rPr>
      </w:pPr>
      <w:r w:rsidRPr="009C1121">
        <w:rPr>
          <w:rFonts w:ascii="GHEA Grapalat" w:hAnsi="GHEA Grapalat" w:cs="Sylfaen"/>
          <w:u w:val="single"/>
          <w:lang w:val="hy-AM"/>
        </w:rPr>
        <w:t>Շահութահարկի մասին Հայաստանի Հան</w:t>
      </w:r>
      <w:r w:rsidRPr="009C1121">
        <w:rPr>
          <w:rFonts w:ascii="GHEA Grapalat" w:hAnsi="GHEA Grapalat" w:cs="Sylfaen"/>
          <w:u w:val="single"/>
          <w:lang w:val="hy-AM"/>
        </w:rPr>
        <w:softHyphen/>
      </w:r>
      <w:r w:rsidRPr="009C1121">
        <w:rPr>
          <w:rFonts w:ascii="GHEA Grapalat" w:hAnsi="GHEA Grapalat" w:cs="Sylfaen"/>
          <w:u w:val="single"/>
          <w:lang w:val="hy-AM"/>
        </w:rPr>
        <w:softHyphen/>
      </w:r>
      <w:r w:rsidRPr="009C1121">
        <w:rPr>
          <w:rFonts w:ascii="GHEA Grapalat" w:hAnsi="GHEA Grapalat" w:cs="Sylfaen"/>
          <w:u w:val="single"/>
          <w:lang w:val="hy-AM"/>
        </w:rPr>
        <w:softHyphen/>
        <w:t>րապետության օրենքում լրացում կատա</w:t>
      </w:r>
      <w:r w:rsidRPr="009C1121">
        <w:rPr>
          <w:rFonts w:ascii="GHEA Grapalat" w:hAnsi="GHEA Grapalat" w:cs="Sylfaen"/>
          <w:u w:val="single"/>
          <w:lang w:val="hy-AM"/>
        </w:rPr>
        <w:softHyphen/>
      </w:r>
      <w:r w:rsidRPr="009C1121">
        <w:rPr>
          <w:rFonts w:ascii="GHEA Grapalat" w:hAnsi="GHEA Grapalat" w:cs="Sylfaen"/>
          <w:u w:val="single"/>
          <w:lang w:val="hy-AM"/>
        </w:rPr>
        <w:softHyphen/>
      </w:r>
      <w:r w:rsidRPr="009C1121">
        <w:rPr>
          <w:rFonts w:ascii="GHEA Grapalat" w:hAnsi="GHEA Grapalat" w:cs="Sylfaen"/>
          <w:u w:val="single"/>
          <w:lang w:val="hy-AM"/>
        </w:rPr>
        <w:softHyphen/>
      </w:r>
      <w:r w:rsidRPr="009C1121">
        <w:rPr>
          <w:rFonts w:ascii="GHEA Grapalat" w:hAnsi="GHEA Grapalat" w:cs="Sylfaen"/>
          <w:u w:val="single"/>
          <w:lang w:val="hy-AM"/>
        </w:rPr>
        <w:softHyphen/>
        <w:t>րելու մասին, Ավելացված արժեքի հարկի մասին Հայաս</w:t>
      </w:r>
      <w:r w:rsidRPr="009C1121">
        <w:rPr>
          <w:rFonts w:ascii="GHEA Grapalat" w:hAnsi="GHEA Grapalat" w:cs="Sylfaen"/>
          <w:u w:val="single"/>
          <w:lang w:val="hy-AM"/>
        </w:rPr>
        <w:softHyphen/>
      </w:r>
      <w:r w:rsidRPr="009C1121">
        <w:rPr>
          <w:rFonts w:ascii="GHEA Grapalat" w:hAnsi="GHEA Grapalat" w:cs="Sylfaen"/>
          <w:u w:val="single"/>
          <w:lang w:val="hy-AM"/>
        </w:rPr>
        <w:softHyphen/>
        <w:t>տանի Հան</w:t>
      </w:r>
      <w:r w:rsidRPr="009C1121">
        <w:rPr>
          <w:rFonts w:ascii="GHEA Grapalat" w:hAnsi="GHEA Grapalat" w:cs="Sylfaen"/>
          <w:u w:val="single"/>
          <w:lang w:val="hy-AM"/>
        </w:rPr>
        <w:softHyphen/>
        <w:t>րա</w:t>
      </w:r>
      <w:r w:rsidRPr="009C1121">
        <w:rPr>
          <w:rFonts w:ascii="GHEA Grapalat" w:hAnsi="GHEA Grapalat" w:cs="Sylfaen"/>
          <w:u w:val="single"/>
          <w:lang w:val="hy-AM"/>
        </w:rPr>
        <w:softHyphen/>
        <w:t>պե</w:t>
      </w:r>
      <w:r w:rsidRPr="009C1121">
        <w:rPr>
          <w:rFonts w:ascii="GHEA Grapalat" w:hAnsi="GHEA Grapalat" w:cs="Sylfaen"/>
          <w:u w:val="single"/>
          <w:lang w:val="hy-AM"/>
        </w:rPr>
        <w:softHyphen/>
        <w:t>տու</w:t>
      </w:r>
      <w:r w:rsidRPr="009C1121">
        <w:rPr>
          <w:rFonts w:ascii="GHEA Grapalat" w:hAnsi="GHEA Grapalat" w:cs="Sylfaen"/>
          <w:u w:val="single"/>
          <w:lang w:val="hy-AM"/>
        </w:rPr>
        <w:softHyphen/>
        <w:t>թյան օրենքում լրացում կատարելու մասին և Եկա</w:t>
      </w:r>
      <w:r w:rsidRPr="009C1121">
        <w:rPr>
          <w:rFonts w:ascii="GHEA Grapalat" w:hAnsi="GHEA Grapalat" w:cs="Sylfaen"/>
          <w:u w:val="single"/>
          <w:lang w:val="hy-AM"/>
        </w:rPr>
        <w:softHyphen/>
        <w:t>մտա</w:t>
      </w:r>
      <w:r w:rsidRPr="009C1121">
        <w:rPr>
          <w:rFonts w:ascii="GHEA Grapalat" w:hAnsi="GHEA Grapalat" w:cs="Sylfaen"/>
          <w:u w:val="single"/>
          <w:lang w:val="hy-AM"/>
        </w:rPr>
        <w:softHyphen/>
        <w:t>յին հարկի մասին Հայաս</w:t>
      </w:r>
      <w:r w:rsidRPr="009C1121">
        <w:rPr>
          <w:rFonts w:ascii="GHEA Grapalat" w:hAnsi="GHEA Grapalat" w:cs="Sylfaen"/>
          <w:u w:val="single"/>
          <w:lang w:val="hy-AM"/>
        </w:rPr>
        <w:softHyphen/>
        <w:t>տանի Հան</w:t>
      </w:r>
      <w:r w:rsidRPr="009C1121">
        <w:rPr>
          <w:rFonts w:ascii="GHEA Grapalat" w:hAnsi="GHEA Grapalat" w:cs="Sylfaen"/>
          <w:u w:val="single"/>
          <w:lang w:val="hy-AM"/>
        </w:rPr>
        <w:softHyphen/>
      </w:r>
      <w:r w:rsidRPr="009C1121">
        <w:rPr>
          <w:rFonts w:ascii="GHEA Grapalat" w:hAnsi="GHEA Grapalat" w:cs="Sylfaen"/>
          <w:u w:val="single"/>
          <w:lang w:val="hy-AM"/>
        </w:rPr>
        <w:softHyphen/>
        <w:t xml:space="preserve">րապետության օրենքում լրացում կատարելու մասին </w:t>
      </w:r>
      <w:r w:rsidRPr="009C1121">
        <w:rPr>
          <w:rFonts w:ascii="GHEA Grapalat" w:eastAsia="Times New Roman" w:hAnsi="GHEA Grapalat" w:cs="Arial"/>
          <w:u w:val="single"/>
          <w:lang w:val="hy-AM"/>
        </w:rPr>
        <w:t>Հ</w:t>
      </w:r>
      <w:r w:rsidRPr="009C1121">
        <w:rPr>
          <w:rFonts w:ascii="GHEA Grapalat" w:eastAsia="Times New Roman" w:hAnsi="GHEA Grapalat" w:cs="Arial"/>
          <w:u w:val="single"/>
        </w:rPr>
        <w:t>այաս</w:t>
      </w:r>
      <w:r w:rsidRPr="009C1121">
        <w:rPr>
          <w:rFonts w:ascii="GHEA Grapalat" w:eastAsia="Times New Roman" w:hAnsi="GHEA Grapalat" w:cs="Arial"/>
          <w:u w:val="single"/>
          <w:lang w:val="af-ZA"/>
        </w:rPr>
        <w:softHyphen/>
      </w:r>
      <w:r w:rsidRPr="009C1121">
        <w:rPr>
          <w:rFonts w:ascii="GHEA Grapalat" w:eastAsia="Times New Roman" w:hAnsi="GHEA Grapalat" w:cs="Arial"/>
          <w:u w:val="single"/>
        </w:rPr>
        <w:t>տա</w:t>
      </w:r>
      <w:r w:rsidRPr="009C1121">
        <w:rPr>
          <w:rFonts w:ascii="GHEA Grapalat" w:eastAsia="Times New Roman" w:hAnsi="GHEA Grapalat" w:cs="Arial"/>
          <w:u w:val="single"/>
          <w:lang w:val="af-ZA"/>
        </w:rPr>
        <w:softHyphen/>
      </w:r>
      <w:r w:rsidRPr="009C1121">
        <w:rPr>
          <w:rFonts w:ascii="GHEA Grapalat" w:eastAsia="Times New Roman" w:hAnsi="GHEA Grapalat" w:cs="Arial"/>
          <w:u w:val="single"/>
        </w:rPr>
        <w:t>նի</w:t>
      </w:r>
      <w:r w:rsidRPr="009C1121">
        <w:rPr>
          <w:rFonts w:ascii="GHEA Grapalat" w:eastAsia="Times New Roman" w:hAnsi="GHEA Grapalat" w:cs="Arial"/>
          <w:u w:val="single"/>
          <w:lang w:val="af-ZA"/>
        </w:rPr>
        <w:t xml:space="preserve"> </w:t>
      </w:r>
      <w:r w:rsidRPr="009C1121">
        <w:rPr>
          <w:rFonts w:ascii="GHEA Grapalat" w:eastAsia="Times New Roman" w:hAnsi="GHEA Grapalat" w:cs="Arial"/>
          <w:u w:val="single"/>
          <w:lang w:val="hy-AM"/>
        </w:rPr>
        <w:t>Հ</w:t>
      </w:r>
      <w:r w:rsidRPr="009C1121">
        <w:rPr>
          <w:rFonts w:ascii="GHEA Grapalat" w:eastAsia="Times New Roman" w:hAnsi="GHEA Grapalat" w:cs="Arial"/>
          <w:u w:val="single"/>
        </w:rPr>
        <w:t>անրապետության</w:t>
      </w:r>
      <w:r w:rsidRPr="009C1121">
        <w:rPr>
          <w:rFonts w:ascii="GHEA Grapalat" w:hAnsi="GHEA Grapalat" w:cs="Sylfaen"/>
          <w:u w:val="single"/>
          <w:lang w:val="hy-AM"/>
        </w:rPr>
        <w:t xml:space="preserve"> օրենքների նախա</w:t>
      </w:r>
      <w:r w:rsidRPr="009C1121">
        <w:rPr>
          <w:rFonts w:ascii="GHEA Grapalat" w:hAnsi="GHEA Grapalat" w:cs="Sylfaen"/>
          <w:u w:val="single"/>
          <w:lang w:val="hy-AM"/>
        </w:rPr>
        <w:softHyphen/>
        <w:t>գծերի վերա</w:t>
      </w:r>
      <w:r w:rsidRPr="009C1121">
        <w:rPr>
          <w:rFonts w:ascii="GHEA Grapalat" w:hAnsi="GHEA Grapalat" w:cs="Sylfaen"/>
          <w:u w:val="single"/>
          <w:lang w:val="hy-AM"/>
        </w:rPr>
        <w:softHyphen/>
      </w:r>
      <w:r w:rsidRPr="009C1121">
        <w:rPr>
          <w:rFonts w:ascii="GHEA Grapalat" w:hAnsi="GHEA Grapalat" w:cs="Sylfaen"/>
          <w:u w:val="single"/>
          <w:lang w:val="hy-AM"/>
        </w:rPr>
        <w:softHyphen/>
        <w:t>բերյալ.</w:t>
      </w:r>
    </w:p>
    <w:p w:rsidR="005924C1" w:rsidRPr="009C1121" w:rsidRDefault="005924C1" w:rsidP="005924C1">
      <w:pPr>
        <w:spacing w:line="360" w:lineRule="auto"/>
        <w:jc w:val="both"/>
        <w:rPr>
          <w:rFonts w:ascii="GHEA Grapalat" w:eastAsia="Calibri" w:hAnsi="GHEA Grapalat" w:cs="Sylfaen"/>
          <w:lang w:val="hy-AM"/>
        </w:rPr>
      </w:pPr>
      <w:r w:rsidRPr="009C1121">
        <w:rPr>
          <w:rFonts w:ascii="GHEA Grapalat" w:eastAsia="Calibri" w:hAnsi="GHEA Grapalat" w:cs="Sylfaen"/>
          <w:lang w:val="hy-AM"/>
        </w:rPr>
        <w:tab/>
        <w:t>Անձեռ</w:t>
      </w:r>
      <w:r w:rsidRPr="009C1121">
        <w:rPr>
          <w:rFonts w:ascii="GHEA Grapalat" w:eastAsia="Calibri" w:hAnsi="GHEA Grapalat" w:cs="Sylfaen"/>
          <w:lang w:val="hy-AM"/>
        </w:rPr>
        <w:softHyphen/>
        <w:t>ն</w:t>
      </w:r>
      <w:r w:rsidRPr="009C1121">
        <w:rPr>
          <w:rFonts w:ascii="GHEA Grapalat" w:eastAsia="Calibri" w:hAnsi="GHEA Grapalat" w:cs="Sylfaen"/>
          <w:lang w:val="hy-AM"/>
        </w:rPr>
        <w:softHyphen/>
        <w:t>մխելի կապի</w:t>
      </w:r>
      <w:r w:rsidRPr="009C1121">
        <w:rPr>
          <w:rFonts w:ascii="GHEA Grapalat" w:eastAsia="Calibri" w:hAnsi="GHEA Grapalat" w:cs="Sylfaen"/>
          <w:lang w:val="hy-AM"/>
        </w:rPr>
        <w:softHyphen/>
        <w:t xml:space="preserve">տալով հիմնադրամների մասին </w:t>
      </w:r>
      <w:r w:rsidRPr="009C1121">
        <w:rPr>
          <w:rFonts w:ascii="GHEA Grapalat" w:eastAsia="Times New Roman" w:hAnsi="GHEA Grapalat" w:cs="Arial"/>
          <w:lang w:val="hy-AM"/>
        </w:rPr>
        <w:t>Հայաս</w:t>
      </w:r>
      <w:r w:rsidRPr="009C1121">
        <w:rPr>
          <w:rFonts w:ascii="GHEA Grapalat" w:eastAsia="Times New Roman" w:hAnsi="GHEA Grapalat" w:cs="Arial"/>
          <w:lang w:val="hy-AM"/>
        </w:rPr>
        <w:softHyphen/>
        <w:t>տա</w:t>
      </w:r>
      <w:r w:rsidRPr="009C1121">
        <w:rPr>
          <w:rFonts w:ascii="GHEA Grapalat" w:eastAsia="Times New Roman" w:hAnsi="GHEA Grapalat" w:cs="Arial"/>
          <w:lang w:val="hy-AM"/>
        </w:rPr>
        <w:softHyphen/>
        <w:t>նի Հանրապե</w:t>
      </w:r>
      <w:r w:rsidRPr="009C1121">
        <w:rPr>
          <w:rFonts w:ascii="GHEA Grapalat" w:eastAsia="Times New Roman" w:hAnsi="GHEA Grapalat" w:cs="Arial"/>
          <w:lang w:val="hy-AM"/>
        </w:rPr>
        <w:softHyphen/>
        <w:t>տու</w:t>
      </w:r>
      <w:r w:rsidRPr="009C1121">
        <w:rPr>
          <w:rFonts w:ascii="GHEA Grapalat" w:eastAsia="Times New Roman" w:hAnsi="GHEA Grapalat" w:cs="Arial"/>
          <w:lang w:val="hy-AM"/>
        </w:rPr>
        <w:softHyphen/>
        <w:t>թյան</w:t>
      </w:r>
      <w:r w:rsidRPr="009C1121">
        <w:rPr>
          <w:rFonts w:ascii="GHEA Grapalat" w:eastAsia="Calibri" w:hAnsi="GHEA Grapalat" w:cs="Sylfaen"/>
          <w:lang w:val="hy-AM"/>
        </w:rPr>
        <w:t xml:space="preserve"> օրենքի նախագծի 8-րդ հոդ</w:t>
      </w:r>
      <w:r w:rsidRPr="009C1121">
        <w:rPr>
          <w:rFonts w:ascii="GHEA Grapalat" w:eastAsia="Calibri" w:hAnsi="GHEA Grapalat" w:cs="Sylfaen"/>
          <w:lang w:val="hy-AM"/>
        </w:rPr>
        <w:softHyphen/>
      </w:r>
      <w:r w:rsidRPr="009C1121">
        <w:rPr>
          <w:rFonts w:ascii="GHEA Grapalat" w:eastAsia="Calibri" w:hAnsi="GHEA Grapalat" w:cs="Sylfaen"/>
          <w:lang w:val="hy-AM"/>
        </w:rPr>
        <w:softHyphen/>
        <w:t>վածի 7-րդ մասի համաձայն, անձեռնմխելի կապիտալի ձևա</w:t>
      </w:r>
      <w:r w:rsidRPr="009C1121">
        <w:rPr>
          <w:rFonts w:ascii="GHEA Grapalat" w:eastAsia="Calibri" w:hAnsi="GHEA Grapalat" w:cs="Sylfaen"/>
          <w:lang w:val="hy-AM"/>
        </w:rPr>
        <w:softHyphen/>
        <w:t>վորման կամ համալրման նպա</w:t>
      </w:r>
      <w:r w:rsidRPr="009C1121">
        <w:rPr>
          <w:rFonts w:ascii="GHEA Grapalat" w:eastAsia="Calibri" w:hAnsi="GHEA Grapalat" w:cs="Sylfaen"/>
          <w:lang w:val="hy-AM"/>
        </w:rPr>
        <w:softHyphen/>
        <w:t>տակով նույն հոդվածով սահմանված կարգով գույք տրա</w:t>
      </w:r>
      <w:r w:rsidRPr="009C1121">
        <w:rPr>
          <w:rFonts w:ascii="GHEA Grapalat" w:eastAsia="Calibri" w:hAnsi="GHEA Grapalat" w:cs="Sylfaen"/>
          <w:lang w:val="hy-AM"/>
        </w:rPr>
        <w:softHyphen/>
        <w:t>մադ</w:t>
      </w:r>
      <w:r w:rsidRPr="009C1121">
        <w:rPr>
          <w:rFonts w:ascii="GHEA Grapalat" w:eastAsia="Calibri" w:hAnsi="GHEA Grapalat" w:cs="Sylfaen"/>
          <w:lang w:val="hy-AM"/>
        </w:rPr>
        <w:softHyphen/>
        <w:t>րած անձինք, ինչպես նաև անձեռն</w:t>
      </w:r>
      <w:r w:rsidRPr="009C1121">
        <w:rPr>
          <w:rFonts w:ascii="GHEA Grapalat" w:eastAsia="Calibri" w:hAnsi="GHEA Grapalat" w:cs="Sylfaen"/>
          <w:lang w:val="hy-AM"/>
        </w:rPr>
        <w:softHyphen/>
        <w:t xml:space="preserve">մխելի կապիտալով հիմնադրամները օգտվում են </w:t>
      </w:r>
      <w:r w:rsidRPr="009C1121">
        <w:rPr>
          <w:rFonts w:ascii="GHEA Grapalat" w:eastAsia="Calibri" w:hAnsi="GHEA Grapalat" w:cs="Sylfaen"/>
          <w:lang w:val="hy-AM"/>
        </w:rPr>
        <w:lastRenderedPageBreak/>
        <w:t>օրեն</w:t>
      </w:r>
      <w:r w:rsidRPr="009C1121">
        <w:rPr>
          <w:rFonts w:ascii="GHEA Grapalat" w:eastAsia="Calibri" w:hAnsi="GHEA Grapalat" w:cs="Sylfaen"/>
          <w:lang w:val="hy-AM"/>
        </w:rPr>
        <w:softHyphen/>
        <w:t>քով սահմանված հարկային և այլ արտոնություններից: Ներկայացված նախագծերի փա</w:t>
      </w:r>
      <w:r w:rsidRPr="009C1121">
        <w:rPr>
          <w:rFonts w:ascii="GHEA Grapalat" w:eastAsia="Calibri" w:hAnsi="GHEA Grapalat" w:cs="Sylfaen"/>
          <w:lang w:val="hy-AM"/>
        </w:rPr>
        <w:softHyphen/>
        <w:t>թեթով նախատեսվում է սահ</w:t>
      </w:r>
      <w:r w:rsidRPr="009C1121">
        <w:rPr>
          <w:rFonts w:ascii="GHEA Grapalat" w:eastAsia="Calibri" w:hAnsi="GHEA Grapalat" w:cs="Sylfaen"/>
          <w:lang w:val="hy-AM"/>
        </w:rPr>
        <w:softHyphen/>
        <w:t>մանել հետևյալ հարկային արտոնությունները.</w:t>
      </w:r>
    </w:p>
    <w:p w:rsidR="005924C1" w:rsidRPr="009C1121" w:rsidRDefault="005924C1" w:rsidP="005924C1">
      <w:pPr>
        <w:pStyle w:val="NormalWeb"/>
        <w:numPr>
          <w:ilvl w:val="0"/>
          <w:numId w:val="5"/>
        </w:numPr>
        <w:tabs>
          <w:tab w:val="left" w:pos="993"/>
        </w:tabs>
        <w:spacing w:before="0" w:beforeAutospacing="0" w:after="0" w:afterAutospacing="0" w:line="360" w:lineRule="auto"/>
        <w:ind w:left="0" w:firstLine="714"/>
        <w:jc w:val="both"/>
        <w:rPr>
          <w:rFonts w:ascii="GHEA Grapalat" w:hAnsi="GHEA Grapalat" w:cs="Sylfaen"/>
          <w:sz w:val="22"/>
          <w:szCs w:val="22"/>
          <w:lang w:val="hy-AM"/>
        </w:rPr>
      </w:pPr>
      <w:r w:rsidRPr="009C1121">
        <w:rPr>
          <w:rFonts w:ascii="GHEA Grapalat" w:hAnsi="GHEA Grapalat" w:cs="Sylfaen"/>
          <w:sz w:val="22"/>
          <w:szCs w:val="22"/>
          <w:lang w:val="hy-AM"/>
        </w:rPr>
        <w:t>անձեռնմխելի կապիտալի ձևավորման և (կամ) համալրման նպատակով անձեռն</w:t>
      </w:r>
      <w:r w:rsidRPr="009C1121">
        <w:rPr>
          <w:rFonts w:ascii="GHEA Grapalat" w:hAnsi="GHEA Grapalat" w:cs="Sylfaen"/>
          <w:sz w:val="22"/>
          <w:szCs w:val="22"/>
          <w:lang w:val="hy-AM"/>
        </w:rPr>
        <w:softHyphen/>
        <w:t>մխելի կապիտալով հիմնադրամներին դրամական (այդ թվում՝ արտարժութային) միջոց</w:t>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t>ների և պետական պարտատոմսերի փոխանցումը (տրամադրումը), ինչպես նաև անձեռնմխելի կա</w:t>
      </w:r>
      <w:r w:rsidRPr="009C1121">
        <w:rPr>
          <w:rFonts w:ascii="GHEA Grapalat" w:hAnsi="GHEA Grapalat" w:cs="Sylfaen"/>
          <w:sz w:val="22"/>
          <w:szCs w:val="22"/>
          <w:lang w:val="hy-AM"/>
        </w:rPr>
        <w:softHyphen/>
        <w:t>պի</w:t>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t>տալի կառավարումից ստացվող եկամուտները համարել ԱԱՀ-ով չհարկ</w:t>
      </w:r>
      <w:r w:rsidRPr="009C1121">
        <w:rPr>
          <w:rFonts w:ascii="GHEA Grapalat" w:hAnsi="GHEA Grapalat" w:cs="Sylfaen"/>
          <w:sz w:val="22"/>
          <w:szCs w:val="22"/>
          <w:lang w:val="hy-AM"/>
        </w:rPr>
        <w:softHyphen/>
        <w:t>վող գոր</w:t>
      </w:r>
      <w:r w:rsidRPr="009C1121">
        <w:rPr>
          <w:rFonts w:ascii="GHEA Grapalat" w:hAnsi="GHEA Grapalat" w:cs="Sylfaen"/>
          <w:sz w:val="22"/>
          <w:szCs w:val="22"/>
          <w:lang w:val="hy-AM"/>
        </w:rPr>
        <w:softHyphen/>
        <w:t>ծարք</w:t>
      </w:r>
      <w:r w:rsidRPr="009C1121">
        <w:rPr>
          <w:rFonts w:ascii="GHEA Grapalat" w:hAnsi="GHEA Grapalat" w:cs="Sylfaen"/>
          <w:sz w:val="22"/>
          <w:szCs w:val="22"/>
          <w:lang w:val="hy-AM"/>
        </w:rPr>
        <w:softHyphen/>
        <w:t>ներ,</w:t>
      </w:r>
    </w:p>
    <w:p w:rsidR="005924C1" w:rsidRPr="009C1121" w:rsidRDefault="005924C1" w:rsidP="005924C1">
      <w:pPr>
        <w:pStyle w:val="NormalWeb"/>
        <w:numPr>
          <w:ilvl w:val="0"/>
          <w:numId w:val="5"/>
        </w:numPr>
        <w:tabs>
          <w:tab w:val="left" w:pos="993"/>
        </w:tabs>
        <w:spacing w:before="0" w:beforeAutospacing="0" w:after="0" w:afterAutospacing="0" w:line="360" w:lineRule="auto"/>
        <w:ind w:left="0" w:firstLine="714"/>
        <w:jc w:val="both"/>
        <w:rPr>
          <w:rFonts w:ascii="GHEA Grapalat" w:hAnsi="GHEA Grapalat" w:cs="Sylfaen"/>
          <w:sz w:val="22"/>
          <w:szCs w:val="22"/>
          <w:lang w:val="hy-AM"/>
        </w:rPr>
      </w:pPr>
      <w:r w:rsidRPr="009C1121">
        <w:rPr>
          <w:rFonts w:ascii="GHEA Grapalat" w:hAnsi="GHEA Grapalat" w:cs="Sylfaen"/>
          <w:sz w:val="22"/>
          <w:szCs w:val="22"/>
          <w:lang w:val="hy-AM"/>
        </w:rPr>
        <w:t>շահութահարկով հարկման նպատակով համախառն եկամուտը նվա</w:t>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t>զեց</w:t>
      </w:r>
      <w:r w:rsidRPr="009C1121">
        <w:rPr>
          <w:rFonts w:ascii="GHEA Grapalat" w:hAnsi="GHEA Grapalat" w:cs="Sylfaen"/>
          <w:sz w:val="22"/>
          <w:szCs w:val="22"/>
          <w:lang w:val="hy-AM"/>
        </w:rPr>
        <w:softHyphen/>
        <w:t>վում է ան</w:t>
      </w:r>
      <w:r w:rsidRPr="009C1121">
        <w:rPr>
          <w:rFonts w:ascii="GHEA Grapalat" w:hAnsi="GHEA Grapalat" w:cs="Sylfaen"/>
          <w:sz w:val="22"/>
          <w:szCs w:val="22"/>
          <w:lang w:val="hy-AM"/>
        </w:rPr>
        <w:softHyphen/>
        <w:t>ձեռնմխելի կապիտալի ձևավորման և (կամ) համալրման նպատակով անձեռնմխելի կապի</w:t>
      </w:r>
      <w:r w:rsidRPr="009C1121">
        <w:rPr>
          <w:rFonts w:ascii="GHEA Grapalat" w:hAnsi="GHEA Grapalat" w:cs="Sylfaen"/>
          <w:sz w:val="22"/>
          <w:szCs w:val="22"/>
          <w:lang w:val="hy-AM"/>
        </w:rPr>
        <w:softHyphen/>
        <w:t>տա</w:t>
      </w:r>
      <w:r w:rsidRPr="009C1121">
        <w:rPr>
          <w:rFonts w:ascii="GHEA Grapalat" w:hAnsi="GHEA Grapalat" w:cs="Sylfaen"/>
          <w:sz w:val="22"/>
          <w:szCs w:val="22"/>
          <w:lang w:val="hy-AM"/>
        </w:rPr>
        <w:softHyphen/>
        <w:t>լով հիմնադրամներին փոխանցված (տրամադրված) դրամական (այդ թվում՝ արտար</w:t>
      </w:r>
      <w:r w:rsidRPr="009C1121">
        <w:rPr>
          <w:rFonts w:ascii="GHEA Grapalat" w:hAnsi="GHEA Grapalat" w:cs="Sylfaen"/>
          <w:sz w:val="22"/>
          <w:szCs w:val="22"/>
          <w:lang w:val="hy-AM"/>
        </w:rPr>
        <w:softHyphen/>
        <w:t>ժու</w:t>
      </w:r>
      <w:r w:rsidRPr="009C1121">
        <w:rPr>
          <w:rFonts w:ascii="GHEA Grapalat" w:hAnsi="GHEA Grapalat" w:cs="Sylfaen"/>
          <w:sz w:val="22"/>
          <w:szCs w:val="22"/>
          <w:lang w:val="hy-AM"/>
        </w:rPr>
        <w:softHyphen/>
        <w:t>թա</w:t>
      </w:r>
      <w:r w:rsidRPr="009C1121">
        <w:rPr>
          <w:rFonts w:ascii="GHEA Grapalat" w:hAnsi="GHEA Grapalat" w:cs="Sylfaen"/>
          <w:sz w:val="22"/>
          <w:szCs w:val="22"/>
          <w:lang w:val="hy-AM"/>
        </w:rPr>
        <w:softHyphen/>
        <w:t>յին) միջոց</w:t>
      </w:r>
      <w:r w:rsidRPr="009C1121">
        <w:rPr>
          <w:rFonts w:ascii="GHEA Grapalat" w:hAnsi="GHEA Grapalat" w:cs="Sylfaen"/>
          <w:sz w:val="22"/>
          <w:szCs w:val="22"/>
          <w:lang w:val="hy-AM"/>
        </w:rPr>
        <w:softHyphen/>
        <w:t>ների և պետական պարտատոմսերի արժեքի, ինչպես նաև անձեռնմխելի կա</w:t>
      </w:r>
      <w:r w:rsidRPr="009C1121">
        <w:rPr>
          <w:rFonts w:ascii="GHEA Grapalat" w:hAnsi="GHEA Grapalat" w:cs="Sylfaen"/>
          <w:sz w:val="22"/>
          <w:szCs w:val="22"/>
          <w:lang w:val="hy-AM"/>
        </w:rPr>
        <w:softHyphen/>
        <w:t>պի</w:t>
      </w:r>
      <w:r w:rsidRPr="009C1121">
        <w:rPr>
          <w:rFonts w:ascii="GHEA Grapalat" w:hAnsi="GHEA Grapalat" w:cs="Sylfaen"/>
          <w:sz w:val="22"/>
          <w:szCs w:val="22"/>
          <w:lang w:val="hy-AM"/>
        </w:rPr>
        <w:softHyphen/>
        <w:t>տալի կառավարումից ստացված եկամտի չափով,</w:t>
      </w:r>
    </w:p>
    <w:p w:rsidR="005924C1" w:rsidRPr="009C1121" w:rsidRDefault="005924C1" w:rsidP="005924C1">
      <w:pPr>
        <w:pStyle w:val="NormalWeb"/>
        <w:numPr>
          <w:ilvl w:val="0"/>
          <w:numId w:val="5"/>
        </w:numPr>
        <w:tabs>
          <w:tab w:val="left" w:pos="993"/>
        </w:tabs>
        <w:spacing w:before="0" w:beforeAutospacing="0" w:after="0" w:afterAutospacing="0" w:line="360" w:lineRule="auto"/>
        <w:ind w:left="0" w:firstLine="714"/>
        <w:jc w:val="both"/>
        <w:rPr>
          <w:rFonts w:ascii="GHEA Grapalat" w:hAnsi="GHEA Grapalat" w:cs="Sylfaen"/>
          <w:sz w:val="22"/>
          <w:szCs w:val="22"/>
          <w:lang w:val="hy-AM"/>
        </w:rPr>
      </w:pPr>
      <w:r w:rsidRPr="009C1121">
        <w:rPr>
          <w:rFonts w:ascii="GHEA Grapalat" w:hAnsi="GHEA Grapalat" w:cs="Sylfaen"/>
          <w:sz w:val="22"/>
          <w:szCs w:val="22"/>
          <w:lang w:val="hy-AM"/>
        </w:rPr>
        <w:t>եկամտային հարկով հարկման նպատակով նվազեցվող եկամուտ է համար</w:t>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t>վում Հա</w:t>
      </w:r>
      <w:r w:rsidRPr="009C1121">
        <w:rPr>
          <w:rFonts w:ascii="GHEA Grapalat" w:hAnsi="GHEA Grapalat" w:cs="Sylfaen"/>
          <w:sz w:val="22"/>
          <w:szCs w:val="22"/>
          <w:lang w:val="hy-AM"/>
        </w:rPr>
        <w:softHyphen/>
        <w:t>յաս</w:t>
      </w:r>
      <w:r w:rsidRPr="009C1121">
        <w:rPr>
          <w:rFonts w:ascii="GHEA Grapalat" w:hAnsi="GHEA Grapalat" w:cs="Sylfaen"/>
          <w:sz w:val="22"/>
          <w:szCs w:val="22"/>
          <w:lang w:val="hy-AM"/>
        </w:rPr>
        <w:softHyphen/>
        <w:t>տա</w:t>
      </w:r>
      <w:r w:rsidRPr="009C1121">
        <w:rPr>
          <w:rFonts w:ascii="GHEA Grapalat" w:hAnsi="GHEA Grapalat" w:cs="Sylfaen"/>
          <w:sz w:val="22"/>
          <w:szCs w:val="22"/>
          <w:lang w:val="hy-AM"/>
        </w:rPr>
        <w:softHyphen/>
        <w:t>նի Հանրապետության օրենսդրությանը համապատասխան անձեռնմխելի կապի</w:t>
      </w:r>
      <w:r w:rsidRPr="009C1121">
        <w:rPr>
          <w:rFonts w:ascii="GHEA Grapalat" w:hAnsi="GHEA Grapalat" w:cs="Sylfaen"/>
          <w:sz w:val="22"/>
          <w:szCs w:val="22"/>
          <w:lang w:val="hy-AM"/>
        </w:rPr>
        <w:softHyphen/>
        <w:t>տալով հիմ</w:t>
      </w:r>
      <w:r w:rsidRPr="009C1121">
        <w:rPr>
          <w:rFonts w:ascii="GHEA Grapalat" w:hAnsi="GHEA Grapalat" w:cs="Sylfaen"/>
          <w:sz w:val="22"/>
          <w:szCs w:val="22"/>
          <w:lang w:val="hy-AM"/>
        </w:rPr>
        <w:softHyphen/>
        <w:t>նա</w:t>
      </w:r>
      <w:r w:rsidRPr="009C1121">
        <w:rPr>
          <w:rFonts w:ascii="GHEA Grapalat" w:hAnsi="GHEA Grapalat" w:cs="Sylfaen"/>
          <w:sz w:val="22"/>
          <w:szCs w:val="22"/>
          <w:lang w:val="hy-AM"/>
        </w:rPr>
        <w:softHyphen/>
        <w:t>դրամ</w:t>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t xml:space="preserve">ներից ստացվող գույքը և դրամական միջոցները: </w:t>
      </w:r>
    </w:p>
    <w:p w:rsidR="005924C1" w:rsidRPr="009C1121" w:rsidRDefault="005924C1" w:rsidP="005924C1">
      <w:pPr>
        <w:pStyle w:val="NormalWeb"/>
        <w:spacing w:before="0" w:beforeAutospacing="0" w:after="0" w:afterAutospacing="0" w:line="360" w:lineRule="auto"/>
        <w:jc w:val="both"/>
        <w:rPr>
          <w:rFonts w:ascii="GHEA Grapalat" w:hAnsi="GHEA Grapalat" w:cs="Sylfaen"/>
          <w:sz w:val="22"/>
          <w:szCs w:val="22"/>
          <w:lang w:val="hy-AM"/>
        </w:rPr>
      </w:pPr>
      <w:r w:rsidRPr="009C1121">
        <w:rPr>
          <w:rFonts w:ascii="GHEA Grapalat" w:hAnsi="GHEA Grapalat" w:cs="Sylfaen"/>
          <w:sz w:val="22"/>
          <w:szCs w:val="22"/>
          <w:lang w:val="hy-AM"/>
        </w:rPr>
        <w:tab/>
        <w:t>Այդ կապակցությամբ հայտնում ենք, որ..</w:t>
      </w:r>
    </w:p>
    <w:p w:rsidR="005924C1" w:rsidRPr="009C1121" w:rsidRDefault="005924C1" w:rsidP="005924C1">
      <w:pPr>
        <w:numPr>
          <w:ilvl w:val="0"/>
          <w:numId w:val="6"/>
        </w:numPr>
        <w:tabs>
          <w:tab w:val="left" w:pos="1022"/>
        </w:tabs>
        <w:spacing w:line="360" w:lineRule="auto"/>
        <w:ind w:left="0" w:firstLine="728"/>
        <w:jc w:val="both"/>
        <w:rPr>
          <w:rFonts w:ascii="GHEA Grapalat" w:eastAsia="Calibri" w:hAnsi="GHEA Grapalat" w:cs="Times New Roman"/>
          <w:lang w:val="hy-AM"/>
        </w:rPr>
      </w:pPr>
      <w:r w:rsidRPr="009C1121">
        <w:rPr>
          <w:rFonts w:ascii="GHEA Grapalat" w:eastAsia="Calibri" w:hAnsi="GHEA Grapalat" w:cs="Sylfaen"/>
          <w:bCs/>
          <w:iCs/>
          <w:lang w:val="hy-AM"/>
        </w:rPr>
        <w:t xml:space="preserve">Ավելացված արժեքի հարկի մասին </w:t>
      </w:r>
      <w:r w:rsidRPr="009C1121">
        <w:rPr>
          <w:rFonts w:ascii="GHEA Grapalat" w:eastAsia="Times New Roman" w:hAnsi="GHEA Grapalat" w:cs="Arial"/>
          <w:lang w:val="hy-AM"/>
        </w:rPr>
        <w:t>Հայաս</w:t>
      </w:r>
      <w:r w:rsidRPr="009C1121">
        <w:rPr>
          <w:rFonts w:ascii="GHEA Grapalat" w:eastAsia="Times New Roman" w:hAnsi="GHEA Grapalat" w:cs="Arial"/>
          <w:lang w:val="hy-AM"/>
        </w:rPr>
        <w:softHyphen/>
        <w:t>տա</w:t>
      </w:r>
      <w:r w:rsidRPr="009C1121">
        <w:rPr>
          <w:rFonts w:ascii="GHEA Grapalat" w:eastAsia="Times New Roman" w:hAnsi="GHEA Grapalat" w:cs="Arial"/>
          <w:lang w:val="hy-AM"/>
        </w:rPr>
        <w:softHyphen/>
        <w:t>նի Հանրապետության</w:t>
      </w:r>
      <w:r w:rsidRPr="009C1121">
        <w:rPr>
          <w:rFonts w:ascii="GHEA Grapalat" w:eastAsia="Calibri" w:hAnsi="GHEA Grapalat" w:cs="Sylfaen"/>
          <w:bCs/>
          <w:iCs/>
          <w:lang w:val="hy-AM"/>
        </w:rPr>
        <w:t xml:space="preserve"> օրենքի՝ </w:t>
      </w:r>
    </w:p>
    <w:p w:rsidR="005924C1" w:rsidRPr="009C1121" w:rsidRDefault="005924C1" w:rsidP="005924C1">
      <w:pPr>
        <w:spacing w:line="360" w:lineRule="auto"/>
        <w:jc w:val="both"/>
        <w:rPr>
          <w:rFonts w:ascii="GHEA Grapalat" w:eastAsia="Calibri" w:hAnsi="GHEA Grapalat" w:cs="Times New Roman"/>
          <w:lang w:val="hy-AM"/>
        </w:rPr>
      </w:pPr>
      <w:r w:rsidRPr="009C1121">
        <w:rPr>
          <w:rFonts w:ascii="GHEA Grapalat" w:eastAsia="Calibri" w:hAnsi="GHEA Grapalat" w:cs="Sylfaen"/>
          <w:bCs/>
          <w:iCs/>
          <w:lang w:val="hy-AM"/>
        </w:rPr>
        <w:tab/>
        <w:t xml:space="preserve">ա) 6-րդ հոդվածի համաձայն, </w:t>
      </w:r>
      <w:r w:rsidRPr="009C1121">
        <w:rPr>
          <w:rFonts w:ascii="GHEA Grapalat" w:eastAsia="Calibri" w:hAnsi="GHEA Grapalat" w:cs="Sylfaen"/>
          <w:lang w:val="hy-AM"/>
        </w:rPr>
        <w:t>ԱԱՀ</w:t>
      </w:r>
      <w:r w:rsidRPr="009C1121">
        <w:rPr>
          <w:rFonts w:ascii="GHEA Grapalat" w:eastAsia="Calibri" w:hAnsi="GHEA Grapalat" w:cs="Times Armenian"/>
          <w:lang w:val="hy-AM"/>
        </w:rPr>
        <w:t>-</w:t>
      </w:r>
      <w:r w:rsidRPr="009C1121">
        <w:rPr>
          <w:rFonts w:ascii="GHEA Grapalat" w:eastAsia="Calibri" w:hAnsi="GHEA Grapalat" w:cs="Sylfaen"/>
          <w:lang w:val="hy-AM"/>
        </w:rPr>
        <w:t>ով</w:t>
      </w:r>
      <w:r w:rsidRPr="009C1121">
        <w:rPr>
          <w:rFonts w:ascii="GHEA Grapalat" w:eastAsia="Calibri" w:hAnsi="GHEA Grapalat" w:cs="Times New Roman"/>
          <w:lang w:val="hy-AM"/>
        </w:rPr>
        <w:t xml:space="preserve"> </w:t>
      </w:r>
      <w:r w:rsidRPr="009C1121">
        <w:rPr>
          <w:rFonts w:ascii="GHEA Grapalat" w:eastAsia="Calibri" w:hAnsi="GHEA Grapalat" w:cs="Sylfaen"/>
          <w:lang w:val="hy-AM"/>
        </w:rPr>
        <w:t>հարկվող</w:t>
      </w:r>
      <w:r w:rsidRPr="009C1121">
        <w:rPr>
          <w:rFonts w:ascii="GHEA Grapalat" w:eastAsia="Calibri" w:hAnsi="GHEA Grapalat" w:cs="Times Armenian"/>
          <w:lang w:val="hy-AM"/>
        </w:rPr>
        <w:t xml:space="preserve"> </w:t>
      </w:r>
      <w:r w:rsidRPr="009C1121">
        <w:rPr>
          <w:rFonts w:ascii="GHEA Grapalat" w:eastAsia="Calibri" w:hAnsi="GHEA Grapalat" w:cs="Sylfaen"/>
          <w:lang w:val="hy-AM"/>
        </w:rPr>
        <w:t>գործարքներ</w:t>
      </w:r>
      <w:r w:rsidRPr="009C1121">
        <w:rPr>
          <w:rFonts w:ascii="GHEA Grapalat" w:eastAsia="Calibri" w:hAnsi="GHEA Grapalat" w:cs="Times Armenian"/>
          <w:lang w:val="hy-AM"/>
        </w:rPr>
        <w:t xml:space="preserve"> (</w:t>
      </w:r>
      <w:r w:rsidRPr="009C1121">
        <w:rPr>
          <w:rFonts w:ascii="GHEA Grapalat" w:eastAsia="Calibri" w:hAnsi="GHEA Grapalat" w:cs="Sylfaen"/>
          <w:lang w:val="hy-AM"/>
        </w:rPr>
        <w:t>գործառնություններ</w:t>
      </w:r>
      <w:r w:rsidRPr="009C1121">
        <w:rPr>
          <w:rFonts w:ascii="GHEA Grapalat" w:eastAsia="Calibri" w:hAnsi="GHEA Grapalat" w:cs="Times Armenian"/>
          <w:lang w:val="hy-AM"/>
        </w:rPr>
        <w:t xml:space="preserve">) </w:t>
      </w:r>
      <w:r w:rsidRPr="009C1121">
        <w:rPr>
          <w:rFonts w:ascii="GHEA Grapalat" w:eastAsia="Calibri" w:hAnsi="GHEA Grapalat" w:cs="Sylfaen"/>
          <w:lang w:val="hy-AM"/>
        </w:rPr>
        <w:t>են</w:t>
      </w:r>
      <w:r w:rsidRPr="009C1121">
        <w:rPr>
          <w:rFonts w:ascii="GHEA Grapalat" w:eastAsia="Calibri" w:hAnsi="GHEA Grapalat" w:cs="Times Armenian"/>
          <w:lang w:val="hy-AM"/>
        </w:rPr>
        <w:t xml:space="preserve"> </w:t>
      </w:r>
      <w:r w:rsidRPr="009C1121">
        <w:rPr>
          <w:rFonts w:ascii="GHEA Grapalat" w:eastAsia="Calibri" w:hAnsi="GHEA Grapalat" w:cs="Sylfaen"/>
          <w:lang w:val="hy-AM"/>
        </w:rPr>
        <w:t>համարվում</w:t>
      </w:r>
      <w:r w:rsidRPr="009C1121">
        <w:rPr>
          <w:rFonts w:ascii="GHEA Grapalat" w:eastAsia="Calibri" w:hAnsi="GHEA Grapalat" w:cs="Times New Roman"/>
          <w:lang w:val="hy-AM"/>
        </w:rPr>
        <w:t>`</w:t>
      </w:r>
    </w:p>
    <w:p w:rsidR="005924C1" w:rsidRPr="009C1121" w:rsidRDefault="005924C1" w:rsidP="005924C1">
      <w:pPr>
        <w:numPr>
          <w:ilvl w:val="0"/>
          <w:numId w:val="9"/>
        </w:numPr>
        <w:tabs>
          <w:tab w:val="left" w:pos="993"/>
        </w:tabs>
        <w:spacing w:line="360" w:lineRule="auto"/>
        <w:ind w:left="0" w:firstLine="728"/>
        <w:jc w:val="both"/>
        <w:rPr>
          <w:rFonts w:ascii="GHEA Grapalat" w:eastAsia="Calibri" w:hAnsi="GHEA Grapalat" w:cs="Times New Roman"/>
          <w:bCs/>
          <w:iCs/>
          <w:lang w:val="hy-AM"/>
        </w:rPr>
      </w:pPr>
      <w:r w:rsidRPr="009C1121">
        <w:rPr>
          <w:rFonts w:ascii="GHEA Grapalat" w:eastAsia="Calibri" w:hAnsi="GHEA Grapalat" w:cs="Sylfaen"/>
          <w:bCs/>
          <w:iCs/>
          <w:lang w:val="hy-AM"/>
        </w:rPr>
        <w:t>ապրանքների</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մատակարարումը՝</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գործարք</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որն</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իրականացվում</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է</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ապրանքների</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այդ</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թվում՝</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արտադրանքի</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և</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անշարժ</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գույքի</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սեփականության</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իրավունքը</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որևէ</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ձևով</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կատար</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վող</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հատուցման</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դիմաց</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այլ</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անձի</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փոխանցելու</w:t>
      </w:r>
      <w:r w:rsidRPr="009C1121">
        <w:rPr>
          <w:rFonts w:ascii="GHEA Grapalat" w:eastAsia="Calibri" w:hAnsi="GHEA Grapalat" w:cs="Times New Roman"/>
          <w:bCs/>
          <w:iCs/>
          <w:lang w:val="hy-AM"/>
        </w:rPr>
        <w:t xml:space="preserve"> </w:t>
      </w:r>
      <w:r w:rsidRPr="009C1121">
        <w:rPr>
          <w:rFonts w:ascii="GHEA Grapalat" w:eastAsia="Calibri" w:hAnsi="GHEA Grapalat" w:cs="Sylfaen"/>
          <w:bCs/>
          <w:iCs/>
          <w:lang w:val="hy-AM"/>
        </w:rPr>
        <w:t>միջոցով</w:t>
      </w:r>
      <w:r w:rsidRPr="009C1121">
        <w:rPr>
          <w:rFonts w:ascii="GHEA Grapalat" w:eastAsia="Calibri" w:hAnsi="GHEA Grapalat" w:cs="Times New Roman"/>
          <w:bCs/>
          <w:iCs/>
          <w:lang w:val="hy-AM"/>
        </w:rPr>
        <w:t>,</w:t>
      </w:r>
    </w:p>
    <w:p w:rsidR="005924C1" w:rsidRPr="009C1121" w:rsidRDefault="005924C1" w:rsidP="005924C1">
      <w:pPr>
        <w:numPr>
          <w:ilvl w:val="0"/>
          <w:numId w:val="9"/>
        </w:numPr>
        <w:tabs>
          <w:tab w:val="left" w:pos="993"/>
        </w:tabs>
        <w:spacing w:line="360" w:lineRule="auto"/>
        <w:ind w:left="0" w:firstLine="728"/>
        <w:jc w:val="both"/>
        <w:rPr>
          <w:rFonts w:ascii="GHEA Grapalat" w:eastAsia="Calibri" w:hAnsi="GHEA Grapalat" w:cs="Times New Roman"/>
          <w:bCs/>
          <w:iCs/>
          <w:lang w:val="hy-AM"/>
        </w:rPr>
      </w:pPr>
      <w:r w:rsidRPr="009C1121">
        <w:rPr>
          <w:rFonts w:ascii="GHEA Grapalat" w:eastAsia="Calibri" w:hAnsi="GHEA Grapalat" w:cs="Sylfaen"/>
          <w:bCs/>
          <w:iCs/>
          <w:lang w:val="hy-AM"/>
        </w:rPr>
        <w:t>ծառայությունների մատուցումը` ապրանքների մատակարարում չհամարվող գոր</w:t>
      </w:r>
      <w:r w:rsidRPr="009C1121">
        <w:rPr>
          <w:rFonts w:ascii="GHEA Grapalat" w:eastAsia="Calibri" w:hAnsi="GHEA Grapalat" w:cs="Sylfaen"/>
          <w:bCs/>
          <w:iCs/>
          <w:lang w:val="hy-AM"/>
        </w:rPr>
        <w:softHyphen/>
        <w:t>ծարք (գործառնություն), որն իրականացվում է որևէ ձևով կատարվող հատուցման դիմաց, ներառ</w:t>
      </w:r>
      <w:r w:rsidRPr="009C1121">
        <w:rPr>
          <w:rFonts w:ascii="GHEA Grapalat" w:eastAsia="Calibri" w:hAnsi="GHEA Grapalat" w:cs="Sylfaen"/>
          <w:bCs/>
          <w:iCs/>
          <w:lang w:val="hy-AM"/>
        </w:rPr>
        <w:softHyphen/>
        <w:t>յալ ոչ նյութական ակտիվների իրացումը (փոխանցումը): Ծառայությունների մատու</w:t>
      </w:r>
      <w:r w:rsidRPr="009C1121">
        <w:rPr>
          <w:rFonts w:ascii="GHEA Grapalat" w:eastAsia="Calibri" w:hAnsi="GHEA Grapalat" w:cs="Sylfaen"/>
          <w:bCs/>
          <w:iCs/>
          <w:lang w:val="hy-AM"/>
        </w:rPr>
        <w:softHyphen/>
        <w:t>ցում է համարվում նաև ապրանքների և անշարժ գույքի վարձակալությունը:</w:t>
      </w:r>
    </w:p>
    <w:p w:rsidR="005924C1" w:rsidRPr="009C1121" w:rsidRDefault="005924C1" w:rsidP="005924C1">
      <w:pPr>
        <w:pStyle w:val="NormalWeb"/>
        <w:spacing w:before="0" w:beforeAutospacing="0" w:after="0" w:afterAutospacing="0" w:line="360" w:lineRule="auto"/>
        <w:jc w:val="both"/>
        <w:rPr>
          <w:rFonts w:ascii="GHEA Grapalat" w:hAnsi="GHEA Grapalat" w:cs="Sylfaen"/>
          <w:sz w:val="22"/>
          <w:szCs w:val="22"/>
          <w:lang w:val="hy-AM"/>
        </w:rPr>
      </w:pPr>
      <w:r w:rsidRPr="009C1121">
        <w:rPr>
          <w:rFonts w:ascii="GHEA Grapalat" w:hAnsi="GHEA Grapalat" w:cs="Sylfaen"/>
          <w:sz w:val="22"/>
          <w:szCs w:val="22"/>
          <w:lang w:val="hy-AM"/>
        </w:rPr>
        <w:tab/>
        <w:t>բ) 15-րդ հոդվածի 17-րդ մասի համաձայն, արժեթղթերի օտարումը ազատված է ԱԱՀ-ից:</w:t>
      </w:r>
    </w:p>
    <w:p w:rsidR="005924C1" w:rsidRPr="009C1121" w:rsidRDefault="005924C1" w:rsidP="005924C1">
      <w:pPr>
        <w:pStyle w:val="NormalWeb"/>
        <w:spacing w:before="0" w:beforeAutospacing="0" w:after="0" w:afterAutospacing="0" w:line="360" w:lineRule="auto"/>
        <w:ind w:firstLine="709"/>
        <w:jc w:val="both"/>
        <w:rPr>
          <w:rFonts w:ascii="GHEA Grapalat" w:hAnsi="GHEA Grapalat" w:cs="Sylfaen"/>
          <w:sz w:val="22"/>
          <w:szCs w:val="22"/>
          <w:lang w:val="hy-AM"/>
        </w:rPr>
      </w:pPr>
      <w:r w:rsidRPr="009C1121">
        <w:rPr>
          <w:rFonts w:ascii="GHEA Grapalat" w:hAnsi="GHEA Grapalat" w:cs="Sylfaen"/>
          <w:sz w:val="22"/>
          <w:szCs w:val="22"/>
          <w:lang w:val="hy-AM"/>
        </w:rPr>
        <w:t>Հաշվի առնելով վերոգրյալը՝ հայտնում ենք, որ անձեռնմխելի կապիտալի ձևա</w:t>
      </w:r>
      <w:r w:rsidRPr="009C1121">
        <w:rPr>
          <w:rFonts w:ascii="GHEA Grapalat" w:hAnsi="GHEA Grapalat" w:cs="Sylfaen"/>
          <w:sz w:val="22"/>
          <w:szCs w:val="22"/>
          <w:lang w:val="hy-AM"/>
        </w:rPr>
        <w:softHyphen/>
        <w:t>վոր</w:t>
      </w:r>
      <w:r w:rsidRPr="009C1121">
        <w:rPr>
          <w:rFonts w:ascii="GHEA Grapalat" w:hAnsi="GHEA Grapalat" w:cs="Sylfaen"/>
          <w:sz w:val="22"/>
          <w:szCs w:val="22"/>
          <w:lang w:val="hy-AM"/>
        </w:rPr>
        <w:softHyphen/>
        <w:t>ման և (կամ) համալրման նպատակով անձեռնմխելի կապիտալով հիմնադրամներին դրա</w:t>
      </w:r>
      <w:r w:rsidRPr="009C1121">
        <w:rPr>
          <w:rFonts w:ascii="GHEA Grapalat" w:hAnsi="GHEA Grapalat" w:cs="Sylfaen"/>
          <w:sz w:val="22"/>
          <w:szCs w:val="22"/>
          <w:lang w:val="hy-AM"/>
        </w:rPr>
        <w:softHyphen/>
        <w:t>մա</w:t>
      </w:r>
      <w:r w:rsidRPr="009C1121">
        <w:rPr>
          <w:rFonts w:ascii="GHEA Grapalat" w:hAnsi="GHEA Grapalat" w:cs="Sylfaen"/>
          <w:sz w:val="22"/>
          <w:szCs w:val="22"/>
          <w:lang w:val="hy-AM"/>
        </w:rPr>
        <w:softHyphen/>
        <w:t>կան (այդ թվում՝ արտարժութային) միջոց</w:t>
      </w:r>
      <w:r w:rsidRPr="009C1121">
        <w:rPr>
          <w:rFonts w:ascii="GHEA Grapalat" w:hAnsi="GHEA Grapalat" w:cs="Sylfaen"/>
          <w:sz w:val="22"/>
          <w:szCs w:val="22"/>
          <w:lang w:val="hy-AM"/>
        </w:rPr>
        <w:softHyphen/>
        <w:t>ների և պետական պարտատոմսերի փո</w:t>
      </w:r>
      <w:r w:rsidRPr="009C1121">
        <w:rPr>
          <w:rFonts w:ascii="GHEA Grapalat" w:hAnsi="GHEA Grapalat" w:cs="Sylfaen"/>
          <w:sz w:val="22"/>
          <w:szCs w:val="22"/>
          <w:lang w:val="hy-AM"/>
        </w:rPr>
        <w:softHyphen/>
        <w:t>խանց</w:t>
      </w:r>
      <w:r w:rsidRPr="009C1121">
        <w:rPr>
          <w:rFonts w:ascii="GHEA Grapalat" w:hAnsi="GHEA Grapalat" w:cs="Sylfaen"/>
          <w:sz w:val="22"/>
          <w:szCs w:val="22"/>
          <w:lang w:val="hy-AM"/>
        </w:rPr>
        <w:softHyphen/>
        <w:t>ման (տրա</w:t>
      </w:r>
      <w:r w:rsidRPr="009C1121">
        <w:rPr>
          <w:rFonts w:ascii="GHEA Grapalat" w:hAnsi="GHEA Grapalat" w:cs="Sylfaen"/>
          <w:sz w:val="22"/>
          <w:szCs w:val="22"/>
          <w:lang w:val="hy-AM"/>
        </w:rPr>
        <w:softHyphen/>
        <w:t>մադրման) գործարքները չեն կարող համարվել ԱԱՀ-ով հարկ</w:t>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t>վող գոր</w:t>
      </w:r>
      <w:r w:rsidRPr="009C1121">
        <w:rPr>
          <w:rFonts w:ascii="GHEA Grapalat" w:hAnsi="GHEA Grapalat" w:cs="Sylfaen"/>
          <w:sz w:val="22"/>
          <w:szCs w:val="22"/>
          <w:lang w:val="hy-AM"/>
        </w:rPr>
        <w:softHyphen/>
        <w:t>ծարք</w:t>
      </w:r>
      <w:r w:rsidRPr="009C1121">
        <w:rPr>
          <w:rFonts w:ascii="GHEA Grapalat" w:hAnsi="GHEA Grapalat" w:cs="Sylfaen"/>
          <w:sz w:val="22"/>
          <w:szCs w:val="22"/>
          <w:lang w:val="hy-AM"/>
        </w:rPr>
        <w:softHyphen/>
        <w:t>ներ, քա</w:t>
      </w:r>
      <w:r w:rsidRPr="009C1121">
        <w:rPr>
          <w:rFonts w:ascii="GHEA Grapalat" w:hAnsi="GHEA Grapalat" w:cs="Sylfaen"/>
          <w:sz w:val="22"/>
          <w:szCs w:val="22"/>
          <w:lang w:val="hy-AM"/>
        </w:rPr>
        <w:softHyphen/>
        <w:t>նի որ դրանք ապրանքների մատակարարման կամ ծառա</w:t>
      </w:r>
      <w:r w:rsidRPr="009C1121">
        <w:rPr>
          <w:rFonts w:ascii="GHEA Grapalat" w:hAnsi="GHEA Grapalat" w:cs="Sylfaen"/>
          <w:sz w:val="22"/>
          <w:szCs w:val="22"/>
          <w:lang w:val="hy-AM"/>
        </w:rPr>
        <w:softHyphen/>
        <w:t>յու</w:t>
      </w:r>
      <w:r w:rsidRPr="009C1121">
        <w:rPr>
          <w:rFonts w:ascii="GHEA Grapalat" w:hAnsi="GHEA Grapalat" w:cs="Sylfaen"/>
          <w:sz w:val="22"/>
          <w:szCs w:val="22"/>
          <w:lang w:val="hy-AM"/>
        </w:rPr>
        <w:softHyphen/>
        <w:t>թյուն</w:t>
      </w:r>
      <w:r w:rsidRPr="009C1121">
        <w:rPr>
          <w:rFonts w:ascii="GHEA Grapalat" w:hAnsi="GHEA Grapalat" w:cs="Sylfaen"/>
          <w:sz w:val="22"/>
          <w:szCs w:val="22"/>
          <w:lang w:val="hy-AM"/>
        </w:rPr>
        <w:softHyphen/>
        <w:t>ների մատուց</w:t>
      </w:r>
      <w:r w:rsidRPr="009C1121">
        <w:rPr>
          <w:rFonts w:ascii="GHEA Grapalat" w:hAnsi="GHEA Grapalat" w:cs="Sylfaen"/>
          <w:sz w:val="22"/>
          <w:szCs w:val="22"/>
          <w:lang w:val="hy-AM"/>
        </w:rPr>
        <w:softHyphen/>
        <w:t>ման գոր</w:t>
      </w:r>
      <w:r w:rsidRPr="009C1121">
        <w:rPr>
          <w:rFonts w:ascii="GHEA Grapalat" w:hAnsi="GHEA Grapalat" w:cs="Sylfaen"/>
          <w:sz w:val="22"/>
          <w:szCs w:val="22"/>
          <w:lang w:val="hy-AM"/>
        </w:rPr>
        <w:softHyphen/>
        <w:t>ծարք</w:t>
      </w:r>
      <w:r w:rsidRPr="009C1121">
        <w:rPr>
          <w:rFonts w:ascii="GHEA Grapalat" w:hAnsi="GHEA Grapalat" w:cs="Sylfaen"/>
          <w:sz w:val="22"/>
          <w:szCs w:val="22"/>
          <w:lang w:val="hy-AM"/>
        </w:rPr>
        <w:softHyphen/>
      </w:r>
      <w:r w:rsidRPr="009C1121">
        <w:rPr>
          <w:rFonts w:ascii="GHEA Grapalat" w:hAnsi="GHEA Grapalat" w:cs="Sylfaen"/>
          <w:sz w:val="22"/>
          <w:szCs w:val="22"/>
          <w:lang w:val="hy-AM"/>
        </w:rPr>
        <w:softHyphen/>
        <w:t>ներ չեն համարվում:</w:t>
      </w:r>
    </w:p>
    <w:p w:rsidR="005924C1" w:rsidRPr="009C1121" w:rsidRDefault="005924C1" w:rsidP="005924C1">
      <w:pPr>
        <w:numPr>
          <w:ilvl w:val="0"/>
          <w:numId w:val="6"/>
        </w:numPr>
        <w:tabs>
          <w:tab w:val="left" w:pos="1022"/>
        </w:tabs>
        <w:spacing w:line="360" w:lineRule="auto"/>
        <w:ind w:left="0" w:firstLine="728"/>
        <w:jc w:val="both"/>
        <w:rPr>
          <w:rFonts w:ascii="GHEA Grapalat" w:eastAsia="Calibri" w:hAnsi="GHEA Grapalat" w:cs="Sylfaen"/>
          <w:bCs/>
          <w:iCs/>
          <w:lang w:val="hy-AM"/>
        </w:rPr>
      </w:pPr>
      <w:r w:rsidRPr="009C1121">
        <w:rPr>
          <w:rFonts w:ascii="GHEA Grapalat" w:eastAsia="Calibri" w:hAnsi="GHEA Grapalat" w:cs="Sylfaen"/>
          <w:lang w:val="hy-AM"/>
        </w:rPr>
        <w:lastRenderedPageBreak/>
        <w:t>Շահութահարկի մասին Հայաստանի Հան</w:t>
      </w:r>
      <w:r w:rsidRPr="009C1121">
        <w:rPr>
          <w:rFonts w:ascii="GHEA Grapalat" w:eastAsia="Calibri" w:hAnsi="GHEA Grapalat" w:cs="Sylfaen"/>
          <w:lang w:val="hy-AM"/>
        </w:rPr>
        <w:softHyphen/>
        <w:t>րապետության օրենքում լրացում կա</w:t>
      </w:r>
      <w:r w:rsidRPr="009C1121">
        <w:rPr>
          <w:rFonts w:ascii="GHEA Grapalat" w:eastAsia="Calibri" w:hAnsi="GHEA Grapalat" w:cs="Sylfaen"/>
          <w:lang w:val="hy-AM"/>
        </w:rPr>
        <w:softHyphen/>
        <w:t>տա</w:t>
      </w:r>
      <w:r w:rsidRPr="009C1121">
        <w:rPr>
          <w:rFonts w:ascii="GHEA Grapalat" w:eastAsia="Calibri" w:hAnsi="GHEA Grapalat" w:cs="Sylfaen"/>
          <w:lang w:val="hy-AM"/>
        </w:rPr>
        <w:softHyphen/>
      </w:r>
      <w:r w:rsidRPr="009C1121">
        <w:rPr>
          <w:rFonts w:ascii="GHEA Grapalat" w:eastAsia="Calibri" w:hAnsi="GHEA Grapalat" w:cs="Sylfaen"/>
          <w:lang w:val="hy-AM"/>
        </w:rPr>
        <w:softHyphen/>
      </w:r>
      <w:r w:rsidRPr="009C1121">
        <w:rPr>
          <w:rFonts w:ascii="GHEA Grapalat" w:eastAsia="Calibri" w:hAnsi="GHEA Grapalat" w:cs="Sylfaen"/>
          <w:lang w:val="hy-AM"/>
        </w:rPr>
        <w:softHyphen/>
        <w:t>րելու մասին, Եկա</w:t>
      </w:r>
      <w:r w:rsidRPr="009C1121">
        <w:rPr>
          <w:rFonts w:ascii="GHEA Grapalat" w:eastAsia="Calibri" w:hAnsi="GHEA Grapalat" w:cs="Sylfaen"/>
          <w:lang w:val="hy-AM"/>
        </w:rPr>
        <w:softHyphen/>
        <w:t>մտա</w:t>
      </w:r>
      <w:r w:rsidRPr="009C1121">
        <w:rPr>
          <w:rFonts w:ascii="GHEA Grapalat" w:eastAsia="Calibri" w:hAnsi="GHEA Grapalat" w:cs="Sylfaen"/>
          <w:lang w:val="hy-AM"/>
        </w:rPr>
        <w:softHyphen/>
        <w:t>յին հարկի մասին Հայաստանի Հանրապետության օրեն</w:t>
      </w:r>
      <w:r w:rsidRPr="009C1121">
        <w:rPr>
          <w:rFonts w:ascii="GHEA Grapalat" w:eastAsia="Calibri" w:hAnsi="GHEA Grapalat" w:cs="Sylfaen"/>
          <w:lang w:val="hy-AM"/>
        </w:rPr>
        <w:softHyphen/>
        <w:t>քում լրա</w:t>
      </w:r>
      <w:r w:rsidRPr="009C1121">
        <w:rPr>
          <w:rFonts w:ascii="GHEA Grapalat" w:eastAsia="Calibri" w:hAnsi="GHEA Grapalat" w:cs="Sylfaen"/>
          <w:lang w:val="hy-AM"/>
        </w:rPr>
        <w:softHyphen/>
        <w:t xml:space="preserve">ցում կատարելու մասին </w:t>
      </w:r>
      <w:r w:rsidRPr="009C1121">
        <w:rPr>
          <w:rFonts w:ascii="GHEA Grapalat" w:eastAsia="Times New Roman" w:hAnsi="GHEA Grapalat" w:cs="Arial"/>
          <w:lang w:val="hy-AM"/>
        </w:rPr>
        <w:t>Հայաս</w:t>
      </w:r>
      <w:r w:rsidRPr="009C1121">
        <w:rPr>
          <w:rFonts w:ascii="GHEA Grapalat" w:eastAsia="Times New Roman" w:hAnsi="GHEA Grapalat" w:cs="Arial"/>
          <w:lang w:val="hy-AM"/>
        </w:rPr>
        <w:softHyphen/>
        <w:t>տա</w:t>
      </w:r>
      <w:r w:rsidRPr="009C1121">
        <w:rPr>
          <w:rFonts w:ascii="GHEA Grapalat" w:eastAsia="Times New Roman" w:hAnsi="GHEA Grapalat" w:cs="Arial"/>
          <w:lang w:val="hy-AM"/>
        </w:rPr>
        <w:softHyphen/>
        <w:t>նի Հանրապետության</w:t>
      </w:r>
      <w:r w:rsidRPr="009C1121">
        <w:rPr>
          <w:rFonts w:ascii="GHEA Grapalat" w:eastAsia="Calibri" w:hAnsi="GHEA Grapalat" w:cs="Sylfaen"/>
          <w:lang w:val="hy-AM"/>
        </w:rPr>
        <w:t xml:space="preserve"> օրենքների նախագծերով ներ</w:t>
      </w:r>
      <w:r w:rsidRPr="009C1121">
        <w:rPr>
          <w:rFonts w:ascii="GHEA Grapalat" w:eastAsia="Calibri" w:hAnsi="GHEA Grapalat" w:cs="Sylfaen"/>
          <w:lang w:val="hy-AM"/>
        </w:rPr>
        <w:softHyphen/>
        <w:t>կա</w:t>
      </w:r>
      <w:r w:rsidRPr="009C1121">
        <w:rPr>
          <w:rFonts w:ascii="GHEA Grapalat" w:eastAsia="Calibri" w:hAnsi="GHEA Grapalat" w:cs="Sylfaen"/>
          <w:lang w:val="hy-AM"/>
        </w:rPr>
        <w:softHyphen/>
        <w:t>յացված առա</w:t>
      </w:r>
      <w:r w:rsidRPr="009C1121">
        <w:rPr>
          <w:rFonts w:ascii="GHEA Grapalat" w:eastAsia="Calibri" w:hAnsi="GHEA Grapalat" w:cs="Sylfaen"/>
          <w:lang w:val="hy-AM"/>
        </w:rPr>
        <w:softHyphen/>
        <w:t>ջարկու</w:t>
      </w:r>
      <w:r w:rsidRPr="009C1121">
        <w:rPr>
          <w:rFonts w:ascii="GHEA Grapalat" w:eastAsia="Calibri" w:hAnsi="GHEA Grapalat" w:cs="Sylfaen"/>
          <w:lang w:val="hy-AM"/>
        </w:rPr>
        <w:softHyphen/>
        <w:t>թյուն</w:t>
      </w:r>
      <w:r w:rsidRPr="009C1121">
        <w:rPr>
          <w:rFonts w:ascii="GHEA Grapalat" w:eastAsia="Calibri" w:hAnsi="GHEA Grapalat" w:cs="Sylfaen"/>
          <w:lang w:val="hy-AM"/>
        </w:rPr>
        <w:softHyphen/>
      </w:r>
      <w:r w:rsidRPr="009C1121">
        <w:rPr>
          <w:rFonts w:ascii="GHEA Grapalat" w:eastAsia="Calibri" w:hAnsi="GHEA Grapalat" w:cs="Sylfaen"/>
          <w:lang w:val="hy-AM"/>
        </w:rPr>
        <w:softHyphen/>
      </w:r>
      <w:r w:rsidRPr="009C1121">
        <w:rPr>
          <w:rFonts w:ascii="GHEA Grapalat" w:eastAsia="Calibri" w:hAnsi="GHEA Grapalat" w:cs="Sylfaen"/>
          <w:lang w:val="hy-AM"/>
        </w:rPr>
        <w:softHyphen/>
        <w:t xml:space="preserve">ների ընդունման դեպքում </w:t>
      </w:r>
      <w:r w:rsidRPr="009C1121">
        <w:rPr>
          <w:rFonts w:ascii="GHEA Grapalat" w:eastAsia="Calibri" w:hAnsi="GHEA Grapalat" w:cs="Sylfaen"/>
          <w:bCs/>
          <w:iCs/>
          <w:lang w:val="hy-AM"/>
        </w:rPr>
        <w:t>հնարավորություններ կստեղծվեն, որ</w:t>
      </w:r>
      <w:r w:rsidRPr="009C1121">
        <w:rPr>
          <w:rFonts w:ascii="GHEA Grapalat" w:eastAsia="Calibri" w:hAnsi="GHEA Grapalat" w:cs="Sylfaen"/>
          <w:bCs/>
          <w:iCs/>
          <w:lang w:val="hy-AM"/>
        </w:rPr>
        <w:softHyphen/>
        <w:t>պես</w:t>
      </w:r>
      <w:r w:rsidRPr="009C1121">
        <w:rPr>
          <w:rFonts w:ascii="GHEA Grapalat" w:eastAsia="Calibri" w:hAnsi="GHEA Grapalat" w:cs="Sylfaen"/>
          <w:bCs/>
          <w:iCs/>
          <w:lang w:val="hy-AM"/>
        </w:rPr>
        <w:softHyphen/>
        <w:t>զի մաս</w:t>
      </w:r>
      <w:r w:rsidRPr="009C1121">
        <w:rPr>
          <w:rFonts w:ascii="GHEA Grapalat" w:eastAsia="Calibri" w:hAnsi="GHEA Grapalat" w:cs="Sylfaen"/>
          <w:bCs/>
          <w:iCs/>
          <w:lang w:val="hy-AM"/>
        </w:rPr>
        <w:softHyphen/>
        <w:t>նավոր կազ</w:t>
      </w:r>
      <w:r w:rsidRPr="009C1121">
        <w:rPr>
          <w:rFonts w:ascii="GHEA Grapalat" w:eastAsia="Calibri" w:hAnsi="GHEA Grapalat" w:cs="Sylfaen"/>
          <w:bCs/>
          <w:iCs/>
          <w:lang w:val="hy-AM"/>
        </w:rPr>
        <w:softHyphen/>
        <w:t>մա</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կեր</w:t>
      </w:r>
      <w:r w:rsidRPr="009C1121">
        <w:rPr>
          <w:rFonts w:ascii="GHEA Grapalat" w:eastAsia="Calibri" w:hAnsi="GHEA Grapalat" w:cs="Sylfaen"/>
          <w:bCs/>
          <w:iCs/>
          <w:lang w:val="hy-AM"/>
        </w:rPr>
        <w:softHyphen/>
        <w:t>պու</w:t>
      </w:r>
      <w:r w:rsidRPr="009C1121">
        <w:rPr>
          <w:rFonts w:ascii="GHEA Grapalat" w:eastAsia="Calibri" w:hAnsi="GHEA Grapalat" w:cs="Sylfaen"/>
          <w:bCs/>
          <w:iCs/>
          <w:lang w:val="hy-AM"/>
        </w:rPr>
        <w:softHyphen/>
        <w:t>թյուն</w:t>
      </w:r>
      <w:r w:rsidRPr="009C1121">
        <w:rPr>
          <w:rFonts w:ascii="GHEA Grapalat" w:eastAsia="Calibri" w:hAnsi="GHEA Grapalat" w:cs="Sylfaen"/>
          <w:bCs/>
          <w:iCs/>
          <w:lang w:val="hy-AM"/>
        </w:rPr>
        <w:softHyphen/>
        <w:t>ների մոտ ձեռ</w:t>
      </w:r>
      <w:r w:rsidRPr="009C1121">
        <w:rPr>
          <w:rFonts w:ascii="GHEA Grapalat" w:eastAsia="Calibri" w:hAnsi="GHEA Grapalat" w:cs="Sylfaen"/>
          <w:bCs/>
          <w:iCs/>
          <w:lang w:val="hy-AM"/>
        </w:rPr>
        <w:softHyphen/>
        <w:t>նար</w:t>
      </w:r>
      <w:r w:rsidRPr="009C1121">
        <w:rPr>
          <w:rFonts w:ascii="GHEA Grapalat" w:eastAsia="Calibri" w:hAnsi="GHEA Grapalat" w:cs="Sylfaen"/>
          <w:bCs/>
          <w:iCs/>
          <w:lang w:val="hy-AM"/>
        </w:rPr>
        <w:softHyphen/>
        <w:t>կատիրական գործունեությունից ստաց</w:t>
      </w:r>
      <w:r w:rsidRPr="009C1121">
        <w:rPr>
          <w:rFonts w:ascii="GHEA Grapalat" w:eastAsia="Calibri" w:hAnsi="GHEA Grapalat" w:cs="Sylfaen"/>
          <w:bCs/>
          <w:iCs/>
          <w:lang w:val="hy-AM"/>
        </w:rPr>
        <w:softHyphen/>
        <w:t>վող եկա</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մուտ</w:t>
      </w:r>
      <w:r w:rsidRPr="009C1121">
        <w:rPr>
          <w:rFonts w:ascii="GHEA Grapalat" w:eastAsia="Calibri" w:hAnsi="GHEA Grapalat" w:cs="Sylfaen"/>
          <w:bCs/>
          <w:iCs/>
          <w:lang w:val="hy-AM"/>
        </w:rPr>
        <w:softHyphen/>
        <w:t>ները, որոնք ներկայումս համար</w:t>
      </w:r>
      <w:r w:rsidRPr="009C1121">
        <w:rPr>
          <w:rFonts w:ascii="GHEA Grapalat" w:eastAsia="Calibri" w:hAnsi="GHEA Grapalat" w:cs="Sylfaen"/>
          <w:bCs/>
          <w:iCs/>
          <w:lang w:val="hy-AM"/>
        </w:rPr>
        <w:softHyphen/>
        <w:t>վում են հարկման ենթակա եկա</w:t>
      </w:r>
      <w:r w:rsidRPr="009C1121">
        <w:rPr>
          <w:rFonts w:ascii="GHEA Grapalat" w:eastAsia="Calibri" w:hAnsi="GHEA Grapalat" w:cs="Sylfaen"/>
          <w:bCs/>
          <w:iCs/>
          <w:lang w:val="hy-AM"/>
        </w:rPr>
        <w:softHyphen/>
        <w:t>մուտ</w:t>
      </w:r>
      <w:r w:rsidRPr="009C1121">
        <w:rPr>
          <w:rFonts w:ascii="GHEA Grapalat" w:eastAsia="Calibri" w:hAnsi="GHEA Grapalat" w:cs="Sylfaen"/>
          <w:bCs/>
          <w:iCs/>
          <w:lang w:val="hy-AM"/>
        </w:rPr>
        <w:softHyphen/>
        <w:t>ներ, ազատ</w:t>
      </w:r>
      <w:r w:rsidRPr="009C1121">
        <w:rPr>
          <w:rFonts w:ascii="GHEA Grapalat" w:eastAsia="Calibri" w:hAnsi="GHEA Grapalat" w:cs="Sylfaen"/>
          <w:bCs/>
          <w:iCs/>
          <w:lang w:val="hy-AM"/>
        </w:rPr>
        <w:softHyphen/>
        <w:t>վեն հար</w:t>
      </w:r>
      <w:r w:rsidRPr="009C1121">
        <w:rPr>
          <w:rFonts w:ascii="GHEA Grapalat" w:eastAsia="Calibri" w:hAnsi="GHEA Grapalat" w:cs="Sylfaen"/>
          <w:bCs/>
          <w:iCs/>
          <w:lang w:val="hy-AM"/>
        </w:rPr>
        <w:softHyphen/>
        <w:t>կումից` առանց որևէ սահմա</w:t>
      </w:r>
      <w:r w:rsidRPr="009C1121">
        <w:rPr>
          <w:rFonts w:ascii="GHEA Grapalat" w:eastAsia="Calibri" w:hAnsi="GHEA Grapalat" w:cs="Sylfaen"/>
          <w:bCs/>
          <w:iCs/>
          <w:lang w:val="hy-AM"/>
        </w:rPr>
        <w:softHyphen/>
        <w:t>նա</w:t>
      </w:r>
      <w:r w:rsidRPr="009C1121">
        <w:rPr>
          <w:rFonts w:ascii="GHEA Grapalat" w:eastAsia="Calibri" w:hAnsi="GHEA Grapalat" w:cs="Sylfaen"/>
          <w:bCs/>
          <w:iCs/>
          <w:lang w:val="hy-AM"/>
        </w:rPr>
        <w:softHyphen/>
        <w:t>փակման, ինչը հարկային քաղա</w:t>
      </w:r>
      <w:r w:rsidRPr="009C1121">
        <w:rPr>
          <w:rFonts w:ascii="GHEA Grapalat" w:eastAsia="Calibri" w:hAnsi="GHEA Grapalat" w:cs="Sylfaen"/>
          <w:bCs/>
          <w:iCs/>
          <w:lang w:val="hy-AM"/>
        </w:rPr>
        <w:softHyphen/>
        <w:t>քա</w:t>
      </w:r>
      <w:r w:rsidRPr="009C1121">
        <w:rPr>
          <w:rFonts w:ascii="GHEA Grapalat" w:eastAsia="Calibri" w:hAnsi="GHEA Grapalat" w:cs="Sylfaen"/>
          <w:bCs/>
          <w:iCs/>
          <w:lang w:val="hy-AM"/>
        </w:rPr>
        <w:softHyphen/>
        <w:t>կա</w:t>
      </w:r>
      <w:r w:rsidRPr="009C1121">
        <w:rPr>
          <w:rFonts w:ascii="GHEA Grapalat" w:eastAsia="Calibri" w:hAnsi="GHEA Grapalat" w:cs="Sylfaen"/>
          <w:bCs/>
          <w:iCs/>
          <w:lang w:val="hy-AM"/>
        </w:rPr>
        <w:softHyphen/>
        <w:t>նու</w:t>
      </w:r>
      <w:r w:rsidRPr="009C1121">
        <w:rPr>
          <w:rFonts w:ascii="GHEA Grapalat" w:eastAsia="Calibri" w:hAnsi="GHEA Grapalat" w:cs="Sylfaen"/>
          <w:bCs/>
          <w:iCs/>
          <w:lang w:val="hy-AM"/>
        </w:rPr>
        <w:softHyphen/>
        <w:t>թյան իրա</w:t>
      </w:r>
      <w:r w:rsidRPr="009C1121">
        <w:rPr>
          <w:rFonts w:ascii="GHEA Grapalat" w:eastAsia="Calibri" w:hAnsi="GHEA Grapalat" w:cs="Sylfaen"/>
          <w:bCs/>
          <w:iCs/>
          <w:lang w:val="hy-AM"/>
        </w:rPr>
        <w:softHyphen/>
        <w:t>կա</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նաց</w:t>
      </w:r>
      <w:r w:rsidRPr="009C1121">
        <w:rPr>
          <w:rFonts w:ascii="GHEA Grapalat" w:eastAsia="Calibri" w:hAnsi="GHEA Grapalat" w:cs="Sylfaen"/>
          <w:bCs/>
          <w:iCs/>
          <w:lang w:val="hy-AM"/>
        </w:rPr>
        <w:softHyphen/>
        <w:t>ման, ինչ</w:t>
      </w:r>
      <w:r w:rsidRPr="009C1121">
        <w:rPr>
          <w:rFonts w:ascii="GHEA Grapalat" w:eastAsia="Calibri" w:hAnsi="GHEA Grapalat" w:cs="Sylfaen"/>
          <w:bCs/>
          <w:iCs/>
          <w:lang w:val="hy-AM"/>
        </w:rPr>
        <w:softHyphen/>
        <w:t>պես նաև հարկումից խուսափելու ռիսկերի կառավարման տես</w:t>
      </w:r>
      <w:r w:rsidRPr="009C1121">
        <w:rPr>
          <w:rFonts w:ascii="GHEA Grapalat" w:eastAsia="Calibri" w:hAnsi="GHEA Grapalat" w:cs="Sylfaen"/>
          <w:bCs/>
          <w:iCs/>
          <w:lang w:val="hy-AM"/>
        </w:rPr>
        <w:softHyphen/>
        <w:t>անկ</w:t>
      </w:r>
      <w:r w:rsidRPr="009C1121">
        <w:rPr>
          <w:rFonts w:ascii="GHEA Grapalat" w:eastAsia="Calibri" w:hAnsi="GHEA Grapalat" w:cs="Sylfaen"/>
          <w:bCs/>
          <w:iCs/>
          <w:lang w:val="hy-AM"/>
        </w:rPr>
        <w:softHyphen/>
        <w:t>յու</w:t>
      </w:r>
      <w:r w:rsidRPr="009C1121">
        <w:rPr>
          <w:rFonts w:ascii="GHEA Grapalat" w:eastAsia="Calibri" w:hAnsi="GHEA Grapalat" w:cs="Sylfaen"/>
          <w:bCs/>
          <w:iCs/>
          <w:lang w:val="hy-AM"/>
        </w:rPr>
        <w:softHyphen/>
        <w:t>ններից անընդու</w:t>
      </w:r>
      <w:r w:rsidRPr="009C1121">
        <w:rPr>
          <w:rFonts w:ascii="GHEA Grapalat" w:eastAsia="Calibri" w:hAnsi="GHEA Grapalat" w:cs="Sylfaen"/>
          <w:bCs/>
          <w:iCs/>
          <w:lang w:val="hy-AM"/>
        </w:rPr>
        <w:softHyphen/>
        <w:t>նելի է:</w:t>
      </w:r>
    </w:p>
    <w:p w:rsidR="005924C1" w:rsidRPr="009C1121" w:rsidRDefault="005924C1" w:rsidP="005924C1">
      <w:pPr>
        <w:spacing w:line="360" w:lineRule="auto"/>
        <w:ind w:firstLine="720"/>
        <w:jc w:val="both"/>
        <w:rPr>
          <w:rFonts w:ascii="GHEA Grapalat" w:eastAsia="Calibri" w:hAnsi="GHEA Grapalat" w:cs="Sylfaen"/>
          <w:bCs/>
          <w:iCs/>
          <w:lang w:val="hy-AM"/>
        </w:rPr>
      </w:pPr>
      <w:r w:rsidRPr="009C1121">
        <w:rPr>
          <w:rFonts w:ascii="GHEA Grapalat" w:eastAsia="Calibri" w:hAnsi="GHEA Grapalat" w:cs="Sylfaen"/>
          <w:bCs/>
          <w:iCs/>
          <w:lang w:val="hy-AM"/>
        </w:rPr>
        <w:t>Միաժամանակ, հայտնում ենք, որ ոչ առևտրային կազ</w:t>
      </w:r>
      <w:r w:rsidRPr="009C1121">
        <w:rPr>
          <w:rFonts w:ascii="GHEA Grapalat" w:eastAsia="Calibri" w:hAnsi="GHEA Grapalat" w:cs="Sylfaen"/>
          <w:bCs/>
          <w:iCs/>
          <w:lang w:val="hy-AM"/>
        </w:rPr>
        <w:softHyphen/>
        <w:t>մա</w:t>
      </w:r>
      <w:r w:rsidRPr="009C1121">
        <w:rPr>
          <w:rFonts w:ascii="GHEA Grapalat" w:eastAsia="Calibri" w:hAnsi="GHEA Grapalat" w:cs="Sylfaen"/>
          <w:bCs/>
          <w:iCs/>
          <w:lang w:val="hy-AM"/>
        </w:rPr>
        <w:softHyphen/>
        <w:t>կեր</w:t>
      </w:r>
      <w:r w:rsidRPr="009C1121">
        <w:rPr>
          <w:rFonts w:ascii="GHEA Grapalat" w:eastAsia="Calibri" w:hAnsi="GHEA Grapalat" w:cs="Sylfaen"/>
          <w:bCs/>
          <w:iCs/>
          <w:lang w:val="hy-AM"/>
        </w:rPr>
        <w:softHyphen/>
        <w:t>պու</w:t>
      </w:r>
      <w:r w:rsidRPr="009C1121">
        <w:rPr>
          <w:rFonts w:ascii="GHEA Grapalat" w:eastAsia="Calibri" w:hAnsi="GHEA Grapalat" w:cs="Sylfaen"/>
          <w:bCs/>
          <w:iCs/>
          <w:lang w:val="hy-AM"/>
        </w:rPr>
        <w:softHyphen/>
        <w:t>թյուն</w:t>
      </w:r>
      <w:r w:rsidRPr="009C1121">
        <w:rPr>
          <w:rFonts w:ascii="GHEA Grapalat" w:eastAsia="Calibri" w:hAnsi="GHEA Grapalat" w:cs="Sylfaen"/>
          <w:bCs/>
          <w:iCs/>
          <w:lang w:val="hy-AM"/>
        </w:rPr>
        <w:softHyphen/>
        <w:t>ների կայաց</w:t>
      </w:r>
      <w:r w:rsidRPr="009C1121">
        <w:rPr>
          <w:rFonts w:ascii="GHEA Grapalat" w:eastAsia="Calibri" w:hAnsi="GHEA Grapalat" w:cs="Sylfaen"/>
          <w:bCs/>
          <w:iCs/>
          <w:lang w:val="hy-AM"/>
        </w:rPr>
        <w:softHyphen/>
        <w:t>ման ու զարգացման համար գործող հարկային օրենսդրությամբ արդեն իսկ նախա</w:t>
      </w:r>
      <w:r w:rsidRPr="009C1121">
        <w:rPr>
          <w:rFonts w:ascii="GHEA Grapalat" w:eastAsia="Calibri" w:hAnsi="GHEA Grapalat" w:cs="Sylfaen"/>
          <w:bCs/>
          <w:iCs/>
          <w:lang w:val="hy-AM"/>
        </w:rPr>
        <w:softHyphen/>
        <w:t>տեսված են բավա</w:t>
      </w:r>
      <w:r w:rsidRPr="009C1121">
        <w:rPr>
          <w:rFonts w:ascii="GHEA Grapalat" w:eastAsia="Calibri" w:hAnsi="GHEA Grapalat" w:cs="Sylfaen"/>
          <w:bCs/>
          <w:iCs/>
          <w:lang w:val="hy-AM"/>
        </w:rPr>
        <w:softHyphen/>
        <w:t>կան լայն շրջանակի հարկային արտոնություններ: Մասնավորապես`</w:t>
      </w:r>
    </w:p>
    <w:p w:rsidR="005924C1" w:rsidRPr="009C1121" w:rsidRDefault="005924C1" w:rsidP="005924C1">
      <w:pPr>
        <w:numPr>
          <w:ilvl w:val="0"/>
          <w:numId w:val="4"/>
        </w:numPr>
        <w:tabs>
          <w:tab w:val="clear" w:pos="1440"/>
          <w:tab w:val="num" w:pos="1080"/>
        </w:tabs>
        <w:spacing w:line="360" w:lineRule="auto"/>
        <w:ind w:left="0" w:firstLine="720"/>
        <w:jc w:val="both"/>
        <w:rPr>
          <w:rFonts w:ascii="GHEA Grapalat" w:eastAsia="Calibri" w:hAnsi="GHEA Grapalat" w:cs="Sylfaen"/>
          <w:bCs/>
          <w:iCs/>
          <w:lang w:val="hy-AM"/>
        </w:rPr>
      </w:pPr>
      <w:r w:rsidRPr="009C1121">
        <w:rPr>
          <w:rFonts w:ascii="GHEA Grapalat" w:eastAsia="Calibri" w:hAnsi="GHEA Grapalat" w:cs="Sylfaen"/>
          <w:bCs/>
          <w:iCs/>
          <w:lang w:val="hy-AM"/>
        </w:rPr>
        <w:t xml:space="preserve">«Շահութահարկի մասին» </w:t>
      </w:r>
      <w:r w:rsidRPr="009C1121">
        <w:rPr>
          <w:rFonts w:ascii="GHEA Grapalat" w:eastAsia="Times New Roman" w:hAnsi="GHEA Grapalat" w:cs="Arial"/>
          <w:lang w:val="hy-AM"/>
        </w:rPr>
        <w:t>Հայաս</w:t>
      </w:r>
      <w:r w:rsidRPr="009C1121">
        <w:rPr>
          <w:rFonts w:ascii="GHEA Grapalat" w:eastAsia="Times New Roman" w:hAnsi="GHEA Grapalat" w:cs="Arial"/>
          <w:lang w:val="hy-AM"/>
        </w:rPr>
        <w:softHyphen/>
        <w:t>տա</w:t>
      </w:r>
      <w:r w:rsidRPr="009C1121">
        <w:rPr>
          <w:rFonts w:ascii="GHEA Grapalat" w:eastAsia="Times New Roman" w:hAnsi="GHEA Grapalat" w:cs="Arial"/>
          <w:lang w:val="hy-AM"/>
        </w:rPr>
        <w:softHyphen/>
        <w:t>նի Հանրապետության</w:t>
      </w:r>
      <w:r w:rsidRPr="009C1121">
        <w:rPr>
          <w:rFonts w:ascii="GHEA Grapalat" w:eastAsia="Calibri" w:hAnsi="GHEA Grapalat" w:cs="Sylfaen"/>
          <w:bCs/>
          <w:iCs/>
          <w:lang w:val="hy-AM"/>
        </w:rPr>
        <w:t xml:space="preserve"> օրենքի`</w:t>
      </w:r>
    </w:p>
    <w:p w:rsidR="005924C1" w:rsidRPr="009C1121" w:rsidRDefault="005924C1" w:rsidP="005924C1">
      <w:pPr>
        <w:spacing w:line="360" w:lineRule="auto"/>
        <w:ind w:firstLine="720"/>
        <w:jc w:val="both"/>
        <w:rPr>
          <w:rFonts w:ascii="GHEA Grapalat" w:eastAsia="Calibri" w:hAnsi="GHEA Grapalat" w:cs="Sylfaen"/>
          <w:bCs/>
          <w:iCs/>
          <w:lang w:val="hy-AM"/>
        </w:rPr>
      </w:pPr>
      <w:r w:rsidRPr="009C1121">
        <w:rPr>
          <w:rFonts w:ascii="GHEA Grapalat" w:eastAsia="Calibri" w:hAnsi="GHEA Grapalat" w:cs="Sylfaen"/>
          <w:bCs/>
          <w:iCs/>
          <w:lang w:val="hy-AM"/>
        </w:rPr>
        <w:t>ա) 8-րդ հոդվածի համաձայն, շահութահարկով հարկման նպատակով եկամուտ չեն հա</w:t>
      </w:r>
      <w:r w:rsidRPr="009C1121">
        <w:rPr>
          <w:rFonts w:ascii="GHEA Grapalat" w:eastAsia="Calibri" w:hAnsi="GHEA Grapalat" w:cs="Sylfaen"/>
          <w:bCs/>
          <w:iCs/>
          <w:lang w:val="hy-AM"/>
        </w:rPr>
        <w:softHyphen/>
        <w:t>մարվում ոչ առևտրային կազմակերպությունների անհատույց ստացած ակտիվները (այդ թվում` անդամավճարները) և ծառայությունները,</w:t>
      </w:r>
    </w:p>
    <w:p w:rsidR="005924C1" w:rsidRPr="009C1121" w:rsidRDefault="005924C1" w:rsidP="005924C1">
      <w:pPr>
        <w:spacing w:line="360" w:lineRule="auto"/>
        <w:ind w:firstLine="720"/>
        <w:jc w:val="both"/>
        <w:rPr>
          <w:rFonts w:ascii="GHEA Grapalat" w:eastAsia="Calibri" w:hAnsi="GHEA Grapalat" w:cs="Sylfaen"/>
          <w:bCs/>
          <w:iCs/>
          <w:lang w:val="hy-AM"/>
        </w:rPr>
      </w:pPr>
      <w:r w:rsidRPr="009C1121">
        <w:rPr>
          <w:rFonts w:ascii="GHEA Grapalat" w:eastAsia="Calibri" w:hAnsi="GHEA Grapalat" w:cs="Sylfaen"/>
          <w:bCs/>
          <w:iCs/>
          <w:lang w:val="hy-AM"/>
        </w:rPr>
        <w:t>բ) 23-րդ հոդվածի համաձայն, հարկվող շահույթը որոշելիս համախառն եկամուտը նվա</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զեցվում է ոչ առևտրային կազմակերպություններին փոխանցված (տրամադրված) մի</w:t>
      </w:r>
      <w:r w:rsidRPr="009C1121">
        <w:rPr>
          <w:rFonts w:ascii="GHEA Grapalat" w:eastAsia="Calibri" w:hAnsi="GHEA Grapalat" w:cs="Sylfaen"/>
          <w:bCs/>
          <w:iCs/>
          <w:lang w:val="hy-AM"/>
        </w:rPr>
        <w:softHyphen/>
        <w:t>ջոց</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ների (ապրանք և (կամ) դրամական միջոցներ), նրանց մատուցված ծառայությունների արժեքի չափով, բայց ոչ ավելի, քան համախառն եկամտի 0,25 տոկոսի չափով,</w:t>
      </w:r>
    </w:p>
    <w:p w:rsidR="005924C1" w:rsidRPr="009C1121" w:rsidRDefault="005924C1" w:rsidP="005924C1">
      <w:pPr>
        <w:numPr>
          <w:ilvl w:val="0"/>
          <w:numId w:val="4"/>
        </w:numPr>
        <w:tabs>
          <w:tab w:val="clear" w:pos="1440"/>
          <w:tab w:val="num" w:pos="1080"/>
        </w:tabs>
        <w:spacing w:line="360" w:lineRule="auto"/>
        <w:ind w:left="0" w:firstLine="720"/>
        <w:jc w:val="both"/>
        <w:rPr>
          <w:rFonts w:ascii="GHEA Grapalat" w:eastAsia="Calibri" w:hAnsi="GHEA Grapalat" w:cs="Sylfaen"/>
          <w:bCs/>
          <w:iCs/>
          <w:lang w:val="hy-AM"/>
        </w:rPr>
      </w:pPr>
      <w:r w:rsidRPr="009C1121">
        <w:rPr>
          <w:rFonts w:ascii="GHEA Grapalat" w:eastAsia="Calibri" w:hAnsi="GHEA Grapalat" w:cs="Sylfaen"/>
          <w:bCs/>
          <w:iCs/>
          <w:lang w:val="hy-AM"/>
        </w:rPr>
        <w:t xml:space="preserve">«Ավելացված արժեքի հարկի մասին» </w:t>
      </w:r>
      <w:r w:rsidRPr="009C1121">
        <w:rPr>
          <w:rFonts w:ascii="GHEA Grapalat" w:eastAsia="Times New Roman" w:hAnsi="GHEA Grapalat" w:cs="Arial"/>
          <w:lang w:val="hy-AM"/>
        </w:rPr>
        <w:t>Հայաս</w:t>
      </w:r>
      <w:r w:rsidRPr="009C1121">
        <w:rPr>
          <w:rFonts w:ascii="GHEA Grapalat" w:eastAsia="Times New Roman" w:hAnsi="GHEA Grapalat" w:cs="Arial"/>
          <w:lang w:val="hy-AM"/>
        </w:rPr>
        <w:softHyphen/>
        <w:t>տա</w:t>
      </w:r>
      <w:r w:rsidRPr="009C1121">
        <w:rPr>
          <w:rFonts w:ascii="GHEA Grapalat" w:eastAsia="Times New Roman" w:hAnsi="GHEA Grapalat" w:cs="Arial"/>
          <w:lang w:val="hy-AM"/>
        </w:rPr>
        <w:softHyphen/>
        <w:t>նի Հանրապետության</w:t>
      </w:r>
      <w:r w:rsidRPr="009C1121">
        <w:rPr>
          <w:rFonts w:ascii="GHEA Grapalat" w:eastAsia="Calibri" w:hAnsi="GHEA Grapalat" w:cs="Sylfaen"/>
          <w:bCs/>
          <w:iCs/>
          <w:lang w:val="hy-AM"/>
        </w:rPr>
        <w:t xml:space="preserve"> օրենքի 15-րդ հոդ</w:t>
      </w:r>
      <w:r w:rsidRPr="009C1121">
        <w:rPr>
          <w:rFonts w:ascii="GHEA Grapalat" w:eastAsia="Calibri" w:hAnsi="GHEA Grapalat" w:cs="Sylfaen"/>
          <w:bCs/>
          <w:iCs/>
          <w:lang w:val="hy-AM"/>
        </w:rPr>
        <w:softHyphen/>
        <w:t>վածի 22-րդ կետի համա</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ձայն, ԱԱՀ-ից ազատված են հասարակական կազ</w:t>
      </w:r>
      <w:r w:rsidRPr="009C1121">
        <w:rPr>
          <w:rFonts w:ascii="GHEA Grapalat" w:eastAsia="Calibri" w:hAnsi="GHEA Grapalat" w:cs="Sylfaen"/>
          <w:bCs/>
          <w:iCs/>
          <w:lang w:val="hy-AM"/>
        </w:rPr>
        <w:softHyphen/>
        <w:t>մակեր</w:t>
      </w:r>
      <w:r w:rsidRPr="009C1121">
        <w:rPr>
          <w:rFonts w:ascii="GHEA Grapalat" w:eastAsia="Calibri" w:hAnsi="GHEA Grapalat" w:cs="Sylfaen"/>
          <w:bCs/>
          <w:iCs/>
          <w:lang w:val="hy-AM"/>
        </w:rPr>
        <w:softHyphen/>
        <w:t>պու</w:t>
      </w:r>
      <w:r w:rsidRPr="009C1121">
        <w:rPr>
          <w:rFonts w:ascii="GHEA Grapalat" w:eastAsia="Calibri" w:hAnsi="GHEA Grapalat" w:cs="Sylfaen"/>
          <w:bCs/>
          <w:iCs/>
          <w:lang w:val="hy-AM"/>
        </w:rPr>
        <w:softHyphen/>
        <w:t>թյուն</w:t>
      </w:r>
      <w:r w:rsidRPr="009C1121">
        <w:rPr>
          <w:rFonts w:ascii="GHEA Grapalat" w:eastAsia="Calibri" w:hAnsi="GHEA Grapalat" w:cs="Sylfaen"/>
          <w:bCs/>
          <w:iCs/>
          <w:lang w:val="hy-AM"/>
        </w:rPr>
        <w:softHyphen/>
        <w:t>ների կողմից ապրանք</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ների անհատույց մատակարարումը կամ ծառա</w:t>
      </w:r>
      <w:r w:rsidRPr="009C1121">
        <w:rPr>
          <w:rFonts w:ascii="GHEA Grapalat" w:eastAsia="Calibri" w:hAnsi="GHEA Grapalat" w:cs="Sylfaen"/>
          <w:bCs/>
          <w:iCs/>
          <w:lang w:val="hy-AM"/>
        </w:rPr>
        <w:softHyphen/>
        <w:t>յու</w:t>
      </w:r>
      <w:r w:rsidRPr="009C1121">
        <w:rPr>
          <w:rFonts w:ascii="GHEA Grapalat" w:eastAsia="Calibri" w:hAnsi="GHEA Grapalat" w:cs="Sylfaen"/>
          <w:bCs/>
          <w:iCs/>
          <w:lang w:val="hy-AM"/>
        </w:rPr>
        <w:softHyphen/>
        <w:t>թյուն</w:t>
      </w:r>
      <w:r w:rsidRPr="009C1121">
        <w:rPr>
          <w:rFonts w:ascii="GHEA Grapalat" w:eastAsia="Calibri" w:hAnsi="GHEA Grapalat" w:cs="Sylfaen"/>
          <w:bCs/>
          <w:iCs/>
          <w:lang w:val="hy-AM"/>
        </w:rPr>
        <w:softHyphen/>
        <w:t>ների ան</w:t>
      </w:r>
      <w:r w:rsidRPr="009C1121">
        <w:rPr>
          <w:rFonts w:ascii="GHEA Grapalat" w:eastAsia="Calibri" w:hAnsi="GHEA Grapalat" w:cs="Sylfaen"/>
          <w:bCs/>
          <w:iCs/>
          <w:lang w:val="hy-AM"/>
        </w:rPr>
        <w:softHyphen/>
        <w:t>հա</w:t>
      </w:r>
      <w:r w:rsidRPr="009C1121">
        <w:rPr>
          <w:rFonts w:ascii="GHEA Grapalat" w:eastAsia="Calibri" w:hAnsi="GHEA Grapalat" w:cs="Sylfaen"/>
          <w:bCs/>
          <w:iCs/>
          <w:lang w:val="hy-AM"/>
        </w:rPr>
        <w:softHyphen/>
        <w:t>տույց մատու</w:t>
      </w:r>
      <w:r w:rsidRPr="009C1121">
        <w:rPr>
          <w:rFonts w:ascii="GHEA Grapalat" w:eastAsia="Calibri" w:hAnsi="GHEA Grapalat" w:cs="Sylfaen"/>
          <w:bCs/>
          <w:iCs/>
          <w:lang w:val="hy-AM"/>
        </w:rPr>
        <w:softHyphen/>
        <w:t>ցումը,</w:t>
      </w:r>
    </w:p>
    <w:p w:rsidR="005924C1" w:rsidRPr="009C1121" w:rsidRDefault="005924C1" w:rsidP="005924C1">
      <w:pPr>
        <w:numPr>
          <w:ilvl w:val="0"/>
          <w:numId w:val="4"/>
        </w:numPr>
        <w:tabs>
          <w:tab w:val="clear" w:pos="1440"/>
          <w:tab w:val="num" w:pos="1080"/>
        </w:tabs>
        <w:spacing w:line="360" w:lineRule="auto"/>
        <w:ind w:left="0" w:firstLine="720"/>
        <w:jc w:val="both"/>
        <w:rPr>
          <w:rFonts w:ascii="GHEA Grapalat" w:eastAsia="Calibri" w:hAnsi="GHEA Grapalat" w:cs="Sylfaen"/>
          <w:bCs/>
          <w:iCs/>
          <w:lang w:val="hy-AM"/>
        </w:rPr>
      </w:pPr>
      <w:r w:rsidRPr="009C1121">
        <w:rPr>
          <w:rFonts w:ascii="GHEA Grapalat" w:eastAsia="Calibri" w:hAnsi="GHEA Grapalat" w:cs="Sylfaen"/>
          <w:bCs/>
          <w:iCs/>
          <w:lang w:val="hy-AM"/>
        </w:rPr>
        <w:t xml:space="preserve">«Եկամտային հարկի մասին» </w:t>
      </w:r>
      <w:r w:rsidRPr="009C1121">
        <w:rPr>
          <w:rFonts w:ascii="GHEA Grapalat" w:eastAsia="Times New Roman" w:hAnsi="GHEA Grapalat" w:cs="Arial"/>
          <w:lang w:val="hy-AM"/>
        </w:rPr>
        <w:t>Հայաս</w:t>
      </w:r>
      <w:r w:rsidRPr="009C1121">
        <w:rPr>
          <w:rFonts w:ascii="GHEA Grapalat" w:eastAsia="Times New Roman" w:hAnsi="GHEA Grapalat" w:cs="Arial"/>
          <w:lang w:val="hy-AM"/>
        </w:rPr>
        <w:softHyphen/>
        <w:t>տա</w:t>
      </w:r>
      <w:r w:rsidRPr="009C1121">
        <w:rPr>
          <w:rFonts w:ascii="GHEA Grapalat" w:eastAsia="Times New Roman" w:hAnsi="GHEA Grapalat" w:cs="Arial"/>
          <w:lang w:val="hy-AM"/>
        </w:rPr>
        <w:softHyphen/>
        <w:t>նի Հանրապետության</w:t>
      </w:r>
      <w:r w:rsidRPr="009C1121">
        <w:rPr>
          <w:rFonts w:ascii="GHEA Grapalat" w:eastAsia="Calibri" w:hAnsi="GHEA Grapalat" w:cs="Sylfaen"/>
          <w:bCs/>
          <w:iCs/>
          <w:lang w:val="hy-AM"/>
        </w:rPr>
        <w:t xml:space="preserve"> օրենքի 6-րդ հոդ</w:t>
      </w:r>
      <w:r w:rsidRPr="009C1121">
        <w:rPr>
          <w:rFonts w:ascii="GHEA Grapalat" w:eastAsia="Calibri" w:hAnsi="GHEA Grapalat" w:cs="Sylfaen"/>
          <w:bCs/>
          <w:iCs/>
          <w:lang w:val="hy-AM"/>
        </w:rPr>
        <w:softHyphen/>
        <w:t>վածի 1-ին մասի 14-րդ կետի համա</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ձայն, եկամտային հարկով հարկման նպատակով նվա</w:t>
      </w:r>
      <w:r w:rsidRPr="009C1121">
        <w:rPr>
          <w:rFonts w:ascii="GHEA Grapalat" w:eastAsia="Calibri" w:hAnsi="GHEA Grapalat" w:cs="Sylfaen"/>
          <w:bCs/>
          <w:iCs/>
          <w:lang w:val="hy-AM"/>
        </w:rPr>
        <w:softHyphen/>
        <w:t>զեց</w:t>
      </w:r>
      <w:r w:rsidRPr="009C1121">
        <w:rPr>
          <w:rFonts w:ascii="GHEA Grapalat" w:eastAsia="Calibri" w:hAnsi="GHEA Grapalat" w:cs="Sylfaen"/>
          <w:bCs/>
          <w:iCs/>
          <w:lang w:val="hy-AM"/>
        </w:rPr>
        <w:softHyphen/>
        <w:t>վող եկամուտներ են համար</w:t>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r>
      <w:r w:rsidRPr="009C1121">
        <w:rPr>
          <w:rFonts w:ascii="GHEA Grapalat" w:eastAsia="Calibri" w:hAnsi="GHEA Grapalat" w:cs="Sylfaen"/>
          <w:bCs/>
          <w:iCs/>
          <w:lang w:val="hy-AM"/>
        </w:rPr>
        <w:softHyphen/>
        <w:t xml:space="preserve">վում (եկամտային հարկով չեն հարկվում) </w:t>
      </w:r>
      <w:r w:rsidRPr="009C1121">
        <w:rPr>
          <w:rFonts w:ascii="GHEA Grapalat" w:eastAsia="Times New Roman" w:hAnsi="GHEA Grapalat" w:cs="Arial"/>
          <w:lang w:val="hy-AM"/>
        </w:rPr>
        <w:t>Հայաս</w:t>
      </w:r>
      <w:r w:rsidRPr="009C1121">
        <w:rPr>
          <w:rFonts w:ascii="GHEA Grapalat" w:eastAsia="Times New Roman" w:hAnsi="GHEA Grapalat" w:cs="Arial"/>
          <w:lang w:val="hy-AM"/>
        </w:rPr>
        <w:softHyphen/>
        <w:t>տա</w:t>
      </w:r>
      <w:r w:rsidRPr="009C1121">
        <w:rPr>
          <w:rFonts w:ascii="GHEA Grapalat" w:eastAsia="Times New Roman" w:hAnsi="GHEA Grapalat" w:cs="Arial"/>
          <w:lang w:val="hy-AM"/>
        </w:rPr>
        <w:softHyphen/>
        <w:t>նի Հան</w:t>
      </w:r>
      <w:r w:rsidRPr="009C1121">
        <w:rPr>
          <w:rFonts w:ascii="GHEA Grapalat" w:eastAsia="Times New Roman" w:hAnsi="GHEA Grapalat" w:cs="Arial"/>
          <w:lang w:val="hy-AM"/>
        </w:rPr>
        <w:softHyphen/>
        <w:t>րա</w:t>
      </w:r>
      <w:r w:rsidRPr="009C1121">
        <w:rPr>
          <w:rFonts w:ascii="GHEA Grapalat" w:eastAsia="Times New Roman" w:hAnsi="GHEA Grapalat" w:cs="Arial"/>
          <w:lang w:val="hy-AM"/>
        </w:rPr>
        <w:softHyphen/>
        <w:t>պետության</w:t>
      </w:r>
      <w:r w:rsidRPr="009C1121">
        <w:rPr>
          <w:rFonts w:ascii="GHEA Grapalat" w:eastAsia="Calibri" w:hAnsi="GHEA Grapalat" w:cs="Sylfaen"/>
          <w:lang w:val="hy-AM"/>
        </w:rPr>
        <w:t xml:space="preserve"> օրենսդրությամբ սահմանված կարգով գրանց</w:t>
      </w:r>
      <w:r w:rsidRPr="009C1121">
        <w:rPr>
          <w:rFonts w:ascii="GHEA Grapalat" w:eastAsia="Calibri" w:hAnsi="GHEA Grapalat" w:cs="Sylfaen"/>
          <w:lang w:val="hy-AM"/>
        </w:rPr>
        <w:softHyphen/>
        <w:t>ված և հարկային մարմին</w:t>
      </w:r>
      <w:r w:rsidRPr="009C1121">
        <w:rPr>
          <w:rFonts w:ascii="GHEA Grapalat" w:eastAsia="Calibri" w:hAnsi="GHEA Grapalat" w:cs="Sylfaen"/>
          <w:lang w:val="hy-AM"/>
        </w:rPr>
        <w:softHyphen/>
        <w:t>նե</w:t>
      </w:r>
      <w:r w:rsidRPr="009C1121">
        <w:rPr>
          <w:rFonts w:ascii="GHEA Grapalat" w:eastAsia="Calibri" w:hAnsi="GHEA Grapalat" w:cs="Sylfaen"/>
          <w:lang w:val="hy-AM"/>
        </w:rPr>
        <w:softHyphen/>
        <w:t>րում հաշվառված ոչ առևտրային կազմակերպությունների միջոց</w:t>
      </w:r>
      <w:r w:rsidRPr="009C1121">
        <w:rPr>
          <w:rFonts w:ascii="GHEA Grapalat" w:eastAsia="Calibri" w:hAnsi="GHEA Grapalat" w:cs="Sylfaen"/>
          <w:lang w:val="hy-AM"/>
        </w:rPr>
        <w:softHyphen/>
      </w:r>
      <w:r w:rsidRPr="009C1121">
        <w:rPr>
          <w:rFonts w:ascii="GHEA Grapalat" w:eastAsia="Calibri" w:hAnsi="GHEA Grapalat" w:cs="Sylfaen"/>
          <w:lang w:val="hy-AM"/>
        </w:rPr>
        <w:softHyphen/>
      </w:r>
      <w:r w:rsidRPr="009C1121">
        <w:rPr>
          <w:rFonts w:ascii="GHEA Grapalat" w:eastAsia="Calibri" w:hAnsi="GHEA Grapalat" w:cs="Sylfaen"/>
          <w:lang w:val="hy-AM"/>
        </w:rPr>
        <w:softHyphen/>
      </w:r>
      <w:r w:rsidRPr="009C1121">
        <w:rPr>
          <w:rFonts w:ascii="GHEA Grapalat" w:eastAsia="Calibri" w:hAnsi="GHEA Grapalat" w:cs="Sylfaen"/>
          <w:lang w:val="hy-AM"/>
        </w:rPr>
        <w:softHyphen/>
        <w:t>ներից կանոնադրական գործունեության շրջանակներում ֆիզիկական անձանց դրամա</w:t>
      </w:r>
      <w:r w:rsidRPr="009C1121">
        <w:rPr>
          <w:rFonts w:ascii="GHEA Grapalat" w:eastAsia="Calibri" w:hAnsi="GHEA Grapalat" w:cs="Sylfaen"/>
          <w:lang w:val="hy-AM"/>
        </w:rPr>
        <w:softHyphen/>
      </w:r>
      <w:r w:rsidRPr="009C1121">
        <w:rPr>
          <w:rFonts w:ascii="GHEA Grapalat" w:eastAsia="Calibri" w:hAnsi="GHEA Grapalat" w:cs="Sylfaen"/>
          <w:lang w:val="hy-AM"/>
        </w:rPr>
        <w:softHyphen/>
      </w:r>
      <w:r w:rsidRPr="009C1121">
        <w:rPr>
          <w:rFonts w:ascii="GHEA Grapalat" w:eastAsia="Calibri" w:hAnsi="GHEA Grapalat" w:cs="Sylfaen"/>
          <w:lang w:val="hy-AM"/>
        </w:rPr>
        <w:softHyphen/>
      </w:r>
      <w:r w:rsidRPr="009C1121">
        <w:rPr>
          <w:rFonts w:ascii="GHEA Grapalat" w:eastAsia="Calibri" w:hAnsi="GHEA Grapalat" w:cs="Sylfaen"/>
          <w:lang w:val="hy-AM"/>
        </w:rPr>
        <w:softHyphen/>
        <w:t>կան և բնամթերային ձևով ցույց տրված օգնության գումարները:</w:t>
      </w:r>
    </w:p>
    <w:p w:rsidR="005924C1" w:rsidRPr="009C1121" w:rsidRDefault="005924C1" w:rsidP="005924C1">
      <w:pPr>
        <w:tabs>
          <w:tab w:val="left" w:pos="1080"/>
        </w:tabs>
        <w:spacing w:line="360" w:lineRule="auto"/>
        <w:ind w:firstLine="567"/>
        <w:jc w:val="both"/>
        <w:rPr>
          <w:rStyle w:val="FontStyle50"/>
          <w:rFonts w:ascii="GHEA Grapalat" w:eastAsiaTheme="minorHAnsi" w:hAnsi="GHEA Grapalat" w:cs="Sylfaen" w:hint="default"/>
          <w:b w:val="0"/>
          <w:noProof/>
          <w:sz w:val="22"/>
          <w:szCs w:val="22"/>
          <w:lang w:val="hy-AM"/>
        </w:rPr>
      </w:pPr>
      <w:r w:rsidRPr="009C1121">
        <w:rPr>
          <w:rFonts w:ascii="GHEA Grapalat" w:hAnsi="GHEA Grapalat" w:cs="Sylfaen"/>
          <w:lang w:val="hy-AM"/>
        </w:rPr>
        <w:t>Միաժամանակ հարկ ենք համարում տեղեկացնել</w:t>
      </w:r>
      <w:r w:rsidRPr="009C1121">
        <w:rPr>
          <w:rFonts w:ascii="GHEA Grapalat" w:hAnsi="GHEA Grapalat"/>
          <w:lang w:val="af-ZA"/>
        </w:rPr>
        <w:t xml:space="preserve">, </w:t>
      </w:r>
      <w:r w:rsidRPr="009C1121">
        <w:rPr>
          <w:rFonts w:ascii="GHEA Grapalat" w:hAnsi="GHEA Grapalat" w:cs="Sylfaen"/>
          <w:lang w:val="hy-AM"/>
        </w:rPr>
        <w:t>որ</w:t>
      </w:r>
      <w:r w:rsidRPr="009C1121">
        <w:rPr>
          <w:rFonts w:ascii="GHEA Grapalat" w:hAnsi="GHEA Grapalat"/>
          <w:lang w:val="af-ZA"/>
        </w:rPr>
        <w:t xml:space="preserve"> </w:t>
      </w:r>
      <w:r w:rsidRPr="009C1121">
        <w:rPr>
          <w:rFonts w:ascii="GHEA Grapalat" w:eastAsia="Calibri" w:hAnsi="GHEA Grapalat" w:cs="Sylfaen"/>
          <w:lang w:val="hy-AM"/>
        </w:rPr>
        <w:t>Հայաստանի Հանրապե</w:t>
      </w:r>
      <w:r w:rsidRPr="009C1121">
        <w:rPr>
          <w:rFonts w:ascii="GHEA Grapalat" w:eastAsia="Calibri" w:hAnsi="GHEA Grapalat" w:cs="Sylfaen"/>
          <w:lang w:val="hy-AM"/>
        </w:rPr>
        <w:softHyphen/>
        <w:t>տու</w:t>
      </w:r>
      <w:r w:rsidRPr="009C1121">
        <w:rPr>
          <w:rFonts w:ascii="GHEA Grapalat" w:eastAsia="Calibri" w:hAnsi="GHEA Grapalat" w:cs="Sylfaen"/>
          <w:lang w:val="hy-AM"/>
        </w:rPr>
        <w:softHyphen/>
        <w:t>թյան</w:t>
      </w:r>
      <w:r w:rsidRPr="009C1121">
        <w:rPr>
          <w:rFonts w:ascii="GHEA Grapalat" w:hAnsi="GHEA Grapalat"/>
          <w:lang w:val="hy-AM"/>
        </w:rPr>
        <w:t xml:space="preserve"> կառավարության 2014 թվականի սեպտեմբերի 25-ի «Քաղաքացիական հասարա</w:t>
      </w:r>
      <w:r w:rsidRPr="009C1121">
        <w:rPr>
          <w:rFonts w:ascii="GHEA Grapalat" w:hAnsi="GHEA Grapalat"/>
          <w:lang w:val="hy-AM"/>
        </w:rPr>
        <w:softHyphen/>
        <w:t>կու</w:t>
      </w:r>
      <w:r w:rsidRPr="009C1121">
        <w:rPr>
          <w:rFonts w:ascii="GHEA Grapalat" w:hAnsi="GHEA Grapalat"/>
          <w:lang w:val="hy-AM"/>
        </w:rPr>
        <w:softHyphen/>
        <w:t>թյան կազմակերպությունների զարգացման ինստիտուցիոնալ և օրենսդրական բարեփո</w:t>
      </w:r>
      <w:r w:rsidRPr="009C1121">
        <w:rPr>
          <w:rFonts w:ascii="GHEA Grapalat" w:hAnsi="GHEA Grapalat"/>
          <w:lang w:val="hy-AM"/>
        </w:rPr>
        <w:softHyphen/>
        <w:t>խում</w:t>
      </w:r>
      <w:r w:rsidRPr="009C1121">
        <w:rPr>
          <w:rFonts w:ascii="GHEA Grapalat" w:hAnsi="GHEA Grapalat"/>
          <w:lang w:val="hy-AM"/>
        </w:rPr>
        <w:softHyphen/>
        <w:t xml:space="preserve">ների </w:t>
      </w:r>
      <w:r w:rsidRPr="009C1121">
        <w:rPr>
          <w:rFonts w:ascii="GHEA Grapalat" w:hAnsi="GHEA Grapalat"/>
          <w:lang w:val="hy-AM"/>
        </w:rPr>
        <w:lastRenderedPageBreak/>
        <w:t>հայեցակարգին և միջոցառումների ժամանակացույցին հավանություն տալու մա</w:t>
      </w:r>
      <w:r w:rsidRPr="009C1121">
        <w:rPr>
          <w:rFonts w:ascii="GHEA Grapalat" w:hAnsi="GHEA Grapalat"/>
          <w:lang w:val="hy-AM"/>
        </w:rPr>
        <w:softHyphen/>
        <w:t>սին» N 40 արձանագրային որոշմամբ հաստատված Քաղաքացիական հասարակության կազ</w:t>
      </w:r>
      <w:r w:rsidRPr="009C1121">
        <w:rPr>
          <w:rFonts w:ascii="GHEA Grapalat" w:hAnsi="GHEA Grapalat"/>
          <w:lang w:val="hy-AM"/>
        </w:rPr>
        <w:softHyphen/>
        <w:t>մակերպությունների զարգացման ինստիտուցիոնալ և օրենսդրական բարեփոխումների հա</w:t>
      </w:r>
      <w:r w:rsidRPr="009C1121">
        <w:rPr>
          <w:rFonts w:ascii="GHEA Grapalat" w:hAnsi="GHEA Grapalat"/>
          <w:lang w:val="hy-AM"/>
        </w:rPr>
        <w:softHyphen/>
        <w:t>յեցակարգի 1-ին հավելվածի 2-րդ բաժնի համաձայն նախատեսվում է հայեցակարգային լու</w:t>
      </w:r>
      <w:r w:rsidRPr="009C1121">
        <w:rPr>
          <w:rFonts w:ascii="GHEA Grapalat" w:hAnsi="GHEA Grapalat"/>
          <w:lang w:val="hy-AM"/>
        </w:rPr>
        <w:softHyphen/>
        <w:t xml:space="preserve">ծումներ տալ մի շարք խնդիրների, որի </w:t>
      </w:r>
      <w:r w:rsidRPr="009C1121">
        <w:rPr>
          <w:rFonts w:ascii="GHEA Grapalat" w:hAnsi="GHEA Grapalat" w:cs="GHEAGrapalat"/>
          <w:lang w:val="hy-AM"/>
        </w:rPr>
        <w:t>արդյունքում օրենսդրությունը կհամապատաս</w:t>
      </w:r>
      <w:r w:rsidRPr="009C1121">
        <w:rPr>
          <w:rFonts w:ascii="GHEA Grapalat" w:hAnsi="GHEA Grapalat" w:cs="GHEAGrapalat"/>
          <w:lang w:val="hy-AM"/>
        </w:rPr>
        <w:softHyphen/>
        <w:t>խա</w:t>
      </w:r>
      <w:r w:rsidRPr="009C1121">
        <w:rPr>
          <w:rFonts w:ascii="GHEA Grapalat" w:hAnsi="GHEA Grapalat" w:cs="GHEAGrapalat"/>
          <w:lang w:val="hy-AM"/>
        </w:rPr>
        <w:softHyphen/>
        <w:t>նեց</w:t>
      </w:r>
      <w:r w:rsidRPr="009C1121">
        <w:rPr>
          <w:rFonts w:ascii="GHEA Grapalat" w:hAnsi="GHEA Grapalat" w:cs="GHEAGrapalat"/>
          <w:lang w:val="hy-AM"/>
        </w:rPr>
        <w:softHyphen/>
        <w:t>վի քաղաքացիական հասարակության ներկա պահանջներին և կխթանի քաղաքացիա</w:t>
      </w:r>
      <w:r w:rsidRPr="009C1121">
        <w:rPr>
          <w:rFonts w:ascii="GHEA Grapalat" w:hAnsi="GHEA Grapalat" w:cs="GHEAGrapalat"/>
          <w:lang w:val="hy-AM"/>
        </w:rPr>
        <w:softHyphen/>
        <w:t>կան հասարակության հետագա զարգացմանը</w:t>
      </w:r>
      <w:r w:rsidRPr="009C1121">
        <w:rPr>
          <w:rFonts w:ascii="GHEA Grapalat" w:hAnsi="GHEA Grapalat" w:cs="GHEA Grapalat"/>
          <w:lang w:val="hy-AM"/>
        </w:rPr>
        <w:t xml:space="preserve">: </w:t>
      </w:r>
      <w:r w:rsidRPr="009C1121">
        <w:rPr>
          <w:rFonts w:ascii="GHEA Grapalat" w:hAnsi="GHEA Grapalat" w:cs="GHEAGrapalat"/>
          <w:lang w:val="hy-AM"/>
        </w:rPr>
        <w:t>Մասնավորապես</w:t>
      </w:r>
      <w:r w:rsidRPr="009C1121">
        <w:rPr>
          <w:rFonts w:ascii="GHEA Grapalat" w:hAnsi="GHEA Grapalat" w:cs="GHEA Grapalat"/>
          <w:lang w:val="hy-AM"/>
        </w:rPr>
        <w:t xml:space="preserve">, </w:t>
      </w:r>
      <w:r w:rsidRPr="009C1121">
        <w:rPr>
          <w:rFonts w:ascii="GHEA Grapalat" w:hAnsi="GHEA Grapalat" w:cs="GHEAGrapalat"/>
          <w:lang w:val="hy-AM"/>
        </w:rPr>
        <w:t>առաջարկվում է փոփո</w:t>
      </w:r>
      <w:r w:rsidRPr="009C1121">
        <w:rPr>
          <w:rFonts w:ascii="GHEA Grapalat" w:hAnsi="GHEA Grapalat" w:cs="GHEAGrapalat"/>
          <w:lang w:val="hy-AM"/>
        </w:rPr>
        <w:softHyphen/>
        <w:t>խու</w:t>
      </w:r>
      <w:r w:rsidRPr="009C1121">
        <w:rPr>
          <w:rFonts w:ascii="GHEA Grapalat" w:hAnsi="GHEA Grapalat" w:cs="GHEAGrapalat"/>
          <w:lang w:val="hy-AM"/>
        </w:rPr>
        <w:softHyphen/>
        <w:t xml:space="preserve">թյուն կատարել Հայաստանի Հանրապետության քաղաքացիական օրենսգրքի </w:t>
      </w:r>
      <w:r w:rsidRPr="009C1121">
        <w:rPr>
          <w:rFonts w:ascii="GHEA Grapalat" w:hAnsi="GHEA Grapalat" w:cs="GHEA Grapalat"/>
          <w:lang w:val="hy-AM"/>
        </w:rPr>
        <w:t>5-</w:t>
      </w:r>
      <w:r w:rsidRPr="009C1121">
        <w:rPr>
          <w:rFonts w:ascii="GHEA Grapalat" w:hAnsi="GHEA Grapalat" w:cs="GHEAGrapalat"/>
          <w:lang w:val="hy-AM"/>
        </w:rPr>
        <w:t xml:space="preserve">րդ գլխում </w:t>
      </w:r>
      <w:r w:rsidRPr="009C1121">
        <w:rPr>
          <w:rFonts w:ascii="GHEA Grapalat" w:hAnsi="GHEA Grapalat" w:cs="GHEA Grapalat"/>
          <w:lang w:val="hy-AM"/>
        </w:rPr>
        <w:t>(</w:t>
      </w:r>
      <w:r w:rsidRPr="009C1121">
        <w:rPr>
          <w:rFonts w:ascii="GHEA Grapalat" w:hAnsi="GHEA Grapalat" w:cs="GHEAGrapalat"/>
          <w:lang w:val="hy-AM"/>
        </w:rPr>
        <w:t>Իրավաբանական անձինք</w:t>
      </w:r>
      <w:r w:rsidRPr="009C1121">
        <w:rPr>
          <w:rFonts w:ascii="GHEA Grapalat" w:hAnsi="GHEA Grapalat" w:cs="GHEA Grapalat"/>
          <w:lang w:val="hy-AM"/>
        </w:rPr>
        <w:t>)</w:t>
      </w:r>
      <w:r w:rsidRPr="009C1121">
        <w:rPr>
          <w:rFonts w:ascii="GHEA Grapalat" w:hAnsi="GHEA Grapalat" w:cs="GHEAGrapalat"/>
          <w:lang w:val="hy-AM"/>
        </w:rPr>
        <w:t>՝ վերանայել ոչ առևտրային կազմակերպությունների տե</w:t>
      </w:r>
      <w:r w:rsidRPr="009C1121">
        <w:rPr>
          <w:rFonts w:ascii="GHEA Grapalat" w:hAnsi="GHEA Grapalat" w:cs="GHEAGrapalat"/>
          <w:lang w:val="hy-AM"/>
        </w:rPr>
        <w:softHyphen/>
        <w:t>սակ</w:t>
      </w:r>
      <w:r w:rsidRPr="009C1121">
        <w:rPr>
          <w:rFonts w:ascii="GHEA Grapalat" w:hAnsi="GHEA Grapalat" w:cs="GHEAGrapalat"/>
          <w:lang w:val="hy-AM"/>
        </w:rPr>
        <w:softHyphen/>
        <w:t>ները</w:t>
      </w:r>
      <w:r w:rsidRPr="009C1121">
        <w:rPr>
          <w:rFonts w:ascii="GHEA Grapalat" w:hAnsi="GHEA Grapalat" w:cs="GHEA Grapalat"/>
          <w:lang w:val="hy-AM"/>
        </w:rPr>
        <w:t xml:space="preserve">, </w:t>
      </w:r>
      <w:r w:rsidRPr="009C1121">
        <w:rPr>
          <w:rFonts w:ascii="GHEA Grapalat" w:hAnsi="GHEA Grapalat" w:cs="GHEAGrapalat"/>
          <w:lang w:val="hy-AM"/>
        </w:rPr>
        <w:t>ինչպես նաև ընդունել համապատասխան հատուկ օրենսդրություն՝ առանձին կազ</w:t>
      </w:r>
      <w:r w:rsidRPr="009C1121">
        <w:rPr>
          <w:rFonts w:ascii="GHEA Grapalat" w:hAnsi="GHEA Grapalat" w:cs="GHEAGrapalat"/>
          <w:lang w:val="hy-AM"/>
        </w:rPr>
        <w:softHyphen/>
        <w:t>մակերպական</w:t>
      </w:r>
      <w:r w:rsidRPr="009C1121">
        <w:rPr>
          <w:rFonts w:ascii="GHEA Grapalat" w:hAnsi="GHEA Grapalat" w:cs="GHEA Grapalat"/>
          <w:lang w:val="hy-AM"/>
        </w:rPr>
        <w:t>-</w:t>
      </w:r>
      <w:r w:rsidRPr="009C1121">
        <w:rPr>
          <w:rFonts w:ascii="GHEA Grapalat" w:hAnsi="GHEA Grapalat" w:cs="GHEAGrapalat"/>
          <w:lang w:val="hy-AM"/>
        </w:rPr>
        <w:t>իրավական տեսակների մասով</w:t>
      </w:r>
      <w:r w:rsidRPr="009C1121">
        <w:rPr>
          <w:rFonts w:ascii="GHEA Grapalat" w:hAnsi="GHEA Grapalat" w:cs="GHEA Grapalat"/>
          <w:lang w:val="hy-AM"/>
        </w:rPr>
        <w:t>:</w:t>
      </w:r>
      <w:r w:rsidRPr="009C1121">
        <w:rPr>
          <w:rFonts w:ascii="GHEA Grapalat" w:hAnsi="GHEA Grapalat"/>
          <w:lang w:val="hy-AM"/>
        </w:rPr>
        <w:t xml:space="preserve"> Նույն բաժնի 7.3.1-ին կետում նշված է. «</w:t>
      </w:r>
      <w:r w:rsidRPr="009C1121">
        <w:rPr>
          <w:rFonts w:ascii="GHEA Grapalat" w:hAnsi="GHEA Grapalat" w:cs="GHEAGrapalat"/>
          <w:lang w:val="hy-AM"/>
        </w:rPr>
        <w:t>Որպես հիմնադրամների առանձնահատուկ տարատեսակ առաջարկվում է սահմանել ան</w:t>
      </w:r>
      <w:r w:rsidRPr="009C1121">
        <w:rPr>
          <w:rFonts w:ascii="GHEA Grapalat" w:hAnsi="GHEA Grapalat" w:cs="GHEAGrapalat"/>
          <w:lang w:val="hy-AM"/>
        </w:rPr>
        <w:softHyphen/>
        <w:t xml:space="preserve">ձեռնմխելի կապիտալով հիմնադրամը </w:t>
      </w:r>
      <w:r w:rsidRPr="009C1121">
        <w:rPr>
          <w:rFonts w:ascii="GHEA Grapalat" w:hAnsi="GHEA Grapalat" w:cs="GHEA Grapalat"/>
          <w:lang w:val="hy-AM"/>
        </w:rPr>
        <w:t>(</w:t>
      </w:r>
      <w:r w:rsidRPr="009C1121">
        <w:rPr>
          <w:rFonts w:ascii="GHEA Grapalat" w:hAnsi="GHEA Grapalat" w:cs="GHEAGrapalat"/>
          <w:lang w:val="hy-AM"/>
        </w:rPr>
        <w:t>ԱԿՀ</w:t>
      </w:r>
      <w:r w:rsidRPr="009C1121">
        <w:rPr>
          <w:rFonts w:ascii="GHEA Grapalat" w:hAnsi="GHEA Grapalat" w:cs="GHEA Grapalat"/>
          <w:lang w:val="hy-AM"/>
        </w:rPr>
        <w:t xml:space="preserve">): </w:t>
      </w:r>
      <w:r w:rsidRPr="009C1121">
        <w:rPr>
          <w:rFonts w:ascii="GHEA Grapalat" w:hAnsi="GHEA Grapalat" w:cs="GHEAGrapalat"/>
          <w:lang w:val="hy-AM"/>
        </w:rPr>
        <w:t>ԱԿՀ</w:t>
      </w:r>
      <w:r w:rsidRPr="009C1121">
        <w:rPr>
          <w:rFonts w:ascii="GHEA Grapalat" w:hAnsi="GHEA Grapalat" w:cs="GHEA Grapalat"/>
          <w:lang w:val="hy-AM"/>
        </w:rPr>
        <w:t>-</w:t>
      </w:r>
      <w:r w:rsidRPr="009C1121">
        <w:rPr>
          <w:rFonts w:ascii="GHEA Grapalat" w:hAnsi="GHEA Grapalat" w:cs="GHEAGrapalat"/>
          <w:lang w:val="hy-AM"/>
        </w:rPr>
        <w:t>ն հիմնադրամի կարգավիճակ ունեցող ոչ առևտրային կազմակերպություն է</w:t>
      </w:r>
      <w:r w:rsidRPr="009C1121">
        <w:rPr>
          <w:rFonts w:ascii="GHEA Grapalat" w:hAnsi="GHEA Grapalat" w:cs="GHEA Grapalat"/>
          <w:lang w:val="hy-AM"/>
        </w:rPr>
        <w:t xml:space="preserve">, </w:t>
      </w:r>
      <w:r w:rsidRPr="009C1121">
        <w:rPr>
          <w:rFonts w:ascii="GHEA Grapalat" w:hAnsi="GHEA Grapalat" w:cs="GHEAGrapalat"/>
          <w:lang w:val="hy-AM"/>
        </w:rPr>
        <w:t>որի՝ որպես առանձին ինստիտուտի</w:t>
      </w:r>
      <w:r w:rsidRPr="009C1121">
        <w:rPr>
          <w:rFonts w:ascii="GHEA Grapalat" w:hAnsi="GHEA Grapalat" w:cs="GHEA Grapalat"/>
          <w:lang w:val="hy-AM"/>
        </w:rPr>
        <w:t>,</w:t>
      </w:r>
      <w:r w:rsidRPr="009C1121">
        <w:rPr>
          <w:rFonts w:ascii="GHEA Grapalat" w:hAnsi="GHEA Grapalat" w:cs="GHEAGrapalat"/>
          <w:lang w:val="hy-AM"/>
        </w:rPr>
        <w:t xml:space="preserve"> առանձնա</w:t>
      </w:r>
      <w:r w:rsidRPr="009C1121">
        <w:rPr>
          <w:rFonts w:ascii="GHEA Grapalat" w:hAnsi="GHEA Grapalat" w:cs="GHEAGrapalat"/>
          <w:lang w:val="hy-AM"/>
        </w:rPr>
        <w:softHyphen/>
        <w:t>հատ</w:t>
      </w:r>
      <w:r w:rsidRPr="009C1121">
        <w:rPr>
          <w:rFonts w:ascii="GHEA Grapalat" w:hAnsi="GHEA Grapalat" w:cs="GHEAGrapalat"/>
          <w:lang w:val="hy-AM"/>
        </w:rPr>
        <w:softHyphen/>
        <w:t>կու</w:t>
      </w:r>
      <w:r w:rsidRPr="009C1121">
        <w:rPr>
          <w:rFonts w:ascii="GHEA Grapalat" w:hAnsi="GHEA Grapalat" w:cs="GHEAGrapalat"/>
          <w:lang w:val="hy-AM"/>
        </w:rPr>
        <w:softHyphen/>
        <w:t>թյուն</w:t>
      </w:r>
      <w:r w:rsidRPr="009C1121">
        <w:rPr>
          <w:rFonts w:ascii="GHEA Grapalat" w:hAnsi="GHEA Grapalat" w:cs="GHEAGrapalat"/>
          <w:lang w:val="hy-AM"/>
        </w:rPr>
        <w:softHyphen/>
        <w:t>ները կսահմանվեն օրենքով»</w:t>
      </w:r>
      <w:r w:rsidRPr="009C1121">
        <w:rPr>
          <w:rFonts w:ascii="GHEA Grapalat" w:hAnsi="GHEA Grapalat" w:cs="GHEA Grapalat"/>
          <w:lang w:val="hy-AM"/>
        </w:rPr>
        <w:t>: Հետագա ենթակետերում նշված են ԱԿՀ-ի արդյու</w:t>
      </w:r>
      <w:r w:rsidRPr="009C1121">
        <w:rPr>
          <w:rFonts w:ascii="GHEA Grapalat" w:hAnsi="GHEA Grapalat" w:cs="GHEA Grapalat"/>
          <w:lang w:val="hy-AM"/>
        </w:rPr>
        <w:softHyphen/>
        <w:t>նա</w:t>
      </w:r>
      <w:r w:rsidRPr="009C1121">
        <w:rPr>
          <w:rFonts w:ascii="GHEA Grapalat" w:hAnsi="GHEA Grapalat" w:cs="GHEA Grapalat"/>
          <w:lang w:val="hy-AM"/>
        </w:rPr>
        <w:softHyphen/>
        <w:t>վետ գործունեության ապահովման համար նախատեսվող սկզբունքներն ու ինստիտուտ</w:t>
      </w:r>
      <w:r w:rsidRPr="009C1121">
        <w:rPr>
          <w:rFonts w:ascii="GHEA Grapalat" w:hAnsi="GHEA Grapalat" w:cs="GHEA Grapalat"/>
          <w:lang w:val="hy-AM"/>
        </w:rPr>
        <w:softHyphen/>
        <w:t>ները: Նշված որոշման շրջանակներում,</w:t>
      </w:r>
      <w:r w:rsidRPr="009C1121">
        <w:rPr>
          <w:rFonts w:ascii="GHEA Grapalat" w:hAnsi="GHEA Grapalat" w:cs="GHEAGrapalat"/>
          <w:lang w:val="hy-AM"/>
        </w:rPr>
        <w:t xml:space="preserve"> ժամանակացույցին համապատասխան, </w:t>
      </w:r>
      <w:r w:rsidRPr="009C1121">
        <w:rPr>
          <w:rFonts w:ascii="GHEA Grapalat" w:hAnsi="GHEA Grapalat"/>
          <w:lang w:val="hy-AM"/>
        </w:rPr>
        <w:t>Հայաս</w:t>
      </w:r>
      <w:r w:rsidRPr="009C1121">
        <w:rPr>
          <w:rFonts w:ascii="GHEA Grapalat" w:hAnsi="GHEA Grapalat"/>
          <w:lang w:val="hy-AM"/>
        </w:rPr>
        <w:softHyphen/>
        <w:t>տա</w:t>
      </w:r>
      <w:r w:rsidRPr="009C1121">
        <w:rPr>
          <w:rFonts w:ascii="GHEA Grapalat" w:hAnsi="GHEA Grapalat"/>
          <w:lang w:val="hy-AM"/>
        </w:rPr>
        <w:softHyphen/>
        <w:t>նի Հան</w:t>
      </w:r>
      <w:r w:rsidRPr="009C1121">
        <w:rPr>
          <w:rFonts w:ascii="GHEA Grapalat" w:hAnsi="GHEA Grapalat"/>
          <w:lang w:val="hy-AM"/>
        </w:rPr>
        <w:softHyphen/>
        <w:t>րա</w:t>
      </w:r>
      <w:r w:rsidRPr="009C1121">
        <w:rPr>
          <w:rFonts w:ascii="GHEA Grapalat" w:hAnsi="GHEA Grapalat"/>
          <w:lang w:val="hy-AM"/>
        </w:rPr>
        <w:softHyphen/>
        <w:t>պե</w:t>
      </w:r>
      <w:r w:rsidRPr="009C1121">
        <w:rPr>
          <w:rFonts w:ascii="GHEA Grapalat" w:hAnsi="GHEA Grapalat"/>
          <w:lang w:val="hy-AM"/>
        </w:rPr>
        <w:softHyphen/>
        <w:t>տու</w:t>
      </w:r>
      <w:r w:rsidRPr="009C1121">
        <w:rPr>
          <w:rFonts w:ascii="GHEA Grapalat" w:hAnsi="GHEA Grapalat"/>
          <w:lang w:val="hy-AM"/>
        </w:rPr>
        <w:softHyphen/>
        <w:t>թյան</w:t>
      </w:r>
      <w:r w:rsidRPr="009C1121">
        <w:rPr>
          <w:rFonts w:ascii="GHEA Grapalat" w:hAnsi="GHEA Grapalat"/>
          <w:lang w:val="af-ZA"/>
        </w:rPr>
        <w:t xml:space="preserve"> </w:t>
      </w:r>
      <w:r w:rsidRPr="009C1121">
        <w:rPr>
          <w:rFonts w:ascii="GHEA Grapalat" w:hAnsi="GHEA Grapalat"/>
          <w:lang w:val="hy-AM"/>
        </w:rPr>
        <w:t>արդարադա</w:t>
      </w:r>
      <w:r w:rsidRPr="009C1121">
        <w:rPr>
          <w:rFonts w:ascii="GHEA Grapalat" w:hAnsi="GHEA Grapalat"/>
          <w:lang w:val="hy-AM"/>
        </w:rPr>
        <w:softHyphen/>
        <w:t>տու</w:t>
      </w:r>
      <w:r w:rsidRPr="009C1121">
        <w:rPr>
          <w:rFonts w:ascii="GHEA Grapalat" w:hAnsi="GHEA Grapalat"/>
          <w:lang w:val="hy-AM"/>
        </w:rPr>
        <w:softHyphen/>
        <w:t>թյան</w:t>
      </w:r>
      <w:r w:rsidRPr="009C1121">
        <w:rPr>
          <w:rFonts w:ascii="GHEA Grapalat" w:hAnsi="GHEA Grapalat"/>
          <w:lang w:val="af-ZA"/>
        </w:rPr>
        <w:t xml:space="preserve"> </w:t>
      </w:r>
      <w:r w:rsidRPr="009C1121">
        <w:rPr>
          <w:rFonts w:ascii="GHEA Grapalat" w:hAnsi="GHEA Grapalat"/>
          <w:lang w:val="hy-AM"/>
        </w:rPr>
        <w:t>նախարարության</w:t>
      </w:r>
      <w:r w:rsidRPr="009C1121">
        <w:rPr>
          <w:rFonts w:ascii="GHEA Grapalat" w:hAnsi="GHEA Grapalat"/>
          <w:lang w:val="af-ZA"/>
        </w:rPr>
        <w:t xml:space="preserve"> </w:t>
      </w:r>
      <w:r w:rsidRPr="009C1121">
        <w:rPr>
          <w:rFonts w:ascii="GHEA Grapalat" w:hAnsi="GHEA Grapalat"/>
          <w:lang w:val="hy-AM"/>
        </w:rPr>
        <w:t>կողմից</w:t>
      </w:r>
      <w:r w:rsidRPr="009C1121">
        <w:rPr>
          <w:rFonts w:ascii="GHEA Grapalat" w:hAnsi="GHEA Grapalat"/>
          <w:lang w:val="af-ZA"/>
        </w:rPr>
        <w:t xml:space="preserve"> </w:t>
      </w:r>
      <w:r w:rsidRPr="009C1121">
        <w:rPr>
          <w:rFonts w:ascii="GHEA Grapalat" w:hAnsi="GHEA Grapalat"/>
          <w:bCs/>
          <w:shd w:val="clear" w:color="auto" w:fill="FFFFFF"/>
          <w:lang w:val="hy-AM"/>
        </w:rPr>
        <w:t>շրջանառության</w:t>
      </w:r>
      <w:r w:rsidRPr="009C1121">
        <w:rPr>
          <w:rFonts w:ascii="GHEA Grapalat" w:hAnsi="GHEA Grapalat"/>
          <w:bCs/>
          <w:shd w:val="clear" w:color="auto" w:fill="FFFFFF"/>
          <w:lang w:val="af-ZA"/>
        </w:rPr>
        <w:t xml:space="preserve"> </w:t>
      </w:r>
      <w:r w:rsidRPr="009C1121">
        <w:rPr>
          <w:rFonts w:ascii="GHEA Grapalat" w:hAnsi="GHEA Grapalat"/>
          <w:bCs/>
          <w:shd w:val="clear" w:color="auto" w:fill="FFFFFF"/>
          <w:lang w:val="hy-AM"/>
        </w:rPr>
        <w:t>մեջ</w:t>
      </w:r>
      <w:r w:rsidRPr="009C1121">
        <w:rPr>
          <w:rFonts w:ascii="GHEA Grapalat" w:hAnsi="GHEA Grapalat"/>
          <w:bCs/>
          <w:shd w:val="clear" w:color="auto" w:fill="FFFFFF"/>
          <w:lang w:val="af-ZA"/>
        </w:rPr>
        <w:t xml:space="preserve"> </w:t>
      </w:r>
      <w:r w:rsidRPr="009C1121">
        <w:rPr>
          <w:rFonts w:ascii="GHEA Grapalat" w:hAnsi="GHEA Grapalat"/>
          <w:bCs/>
          <w:shd w:val="clear" w:color="auto" w:fill="FFFFFF"/>
          <w:lang w:val="hy-AM"/>
        </w:rPr>
        <w:t>է</w:t>
      </w:r>
      <w:r w:rsidRPr="009C1121">
        <w:rPr>
          <w:rFonts w:ascii="GHEA Grapalat" w:hAnsi="GHEA Grapalat"/>
          <w:bCs/>
          <w:shd w:val="clear" w:color="auto" w:fill="FFFFFF"/>
          <w:lang w:val="af-ZA"/>
        </w:rPr>
        <w:t xml:space="preserve"> </w:t>
      </w:r>
      <w:r w:rsidRPr="009C1121">
        <w:rPr>
          <w:rFonts w:ascii="GHEA Grapalat" w:hAnsi="GHEA Grapalat"/>
          <w:bCs/>
          <w:shd w:val="clear" w:color="auto" w:fill="FFFFFF"/>
          <w:lang w:val="hy-AM"/>
        </w:rPr>
        <w:t>դրվել</w:t>
      </w:r>
      <w:r w:rsidRPr="009C1121">
        <w:rPr>
          <w:rFonts w:ascii="GHEA Grapalat" w:hAnsi="GHEA Grapalat"/>
          <w:bCs/>
          <w:shd w:val="clear" w:color="auto" w:fill="FFFFFF"/>
          <w:lang w:val="af-ZA"/>
        </w:rPr>
        <w:t xml:space="preserve"> </w:t>
      </w:r>
      <w:r w:rsidRPr="009C1121">
        <w:rPr>
          <w:rFonts w:ascii="GHEA Grapalat" w:hAnsi="GHEA Grapalat"/>
          <w:lang w:val="hy-AM"/>
        </w:rPr>
        <w:t>«Հասարակական կազմա</w:t>
      </w:r>
      <w:r w:rsidRPr="009C1121">
        <w:rPr>
          <w:rFonts w:ascii="GHEA Grapalat" w:hAnsi="GHEA Grapalat"/>
          <w:lang w:val="hy-AM"/>
        </w:rPr>
        <w:softHyphen/>
        <w:t>կեր</w:t>
      </w:r>
      <w:r w:rsidRPr="009C1121">
        <w:rPr>
          <w:rFonts w:ascii="GHEA Grapalat" w:hAnsi="GHEA Grapalat"/>
          <w:lang w:val="hy-AM"/>
        </w:rPr>
        <w:softHyphen/>
      </w:r>
      <w:r w:rsidRPr="009C1121">
        <w:rPr>
          <w:rFonts w:ascii="GHEA Grapalat" w:hAnsi="GHEA Grapalat"/>
          <w:lang w:val="hy-AM"/>
        </w:rPr>
        <w:softHyphen/>
        <w:t>պությունների մասին», «Հիմնադրամների մասին» Հա</w:t>
      </w:r>
      <w:r w:rsidRPr="009C1121">
        <w:rPr>
          <w:rFonts w:ascii="GHEA Grapalat" w:hAnsi="GHEA Grapalat"/>
          <w:lang w:val="hy-AM"/>
        </w:rPr>
        <w:softHyphen/>
        <w:t>յաս</w:t>
      </w:r>
      <w:r w:rsidRPr="009C1121">
        <w:rPr>
          <w:rFonts w:ascii="GHEA Grapalat" w:hAnsi="GHEA Grapalat"/>
          <w:lang w:val="hy-AM"/>
        </w:rPr>
        <w:softHyphen/>
        <w:t>տանի Հանրապետության օրեն</w:t>
      </w:r>
      <w:r w:rsidRPr="009C1121">
        <w:rPr>
          <w:rFonts w:ascii="GHEA Grapalat" w:hAnsi="GHEA Grapalat"/>
          <w:lang w:val="hy-AM"/>
        </w:rPr>
        <w:softHyphen/>
        <w:t xml:space="preserve">քում լրացումներ կատարելու մասին», </w:t>
      </w:r>
      <w:r w:rsidRPr="009C1121">
        <w:rPr>
          <w:rFonts w:ascii="GHEA Grapalat" w:hAnsi="GHEA Grapalat" w:cs="Sylfaen"/>
          <w:bCs/>
          <w:lang w:val="hy-AM"/>
        </w:rPr>
        <w:t>«Ապահովա</w:t>
      </w:r>
      <w:r w:rsidRPr="009C1121">
        <w:rPr>
          <w:rFonts w:ascii="GHEA Grapalat" w:hAnsi="GHEA Grapalat" w:cs="Sylfaen"/>
          <w:bCs/>
          <w:lang w:val="hy-AM"/>
        </w:rPr>
        <w:softHyphen/>
        <w:t>գրու</w:t>
      </w:r>
      <w:r w:rsidRPr="009C1121">
        <w:rPr>
          <w:rFonts w:ascii="GHEA Grapalat" w:hAnsi="GHEA Grapalat" w:cs="Sylfaen"/>
          <w:bCs/>
          <w:lang w:val="hy-AM"/>
        </w:rPr>
        <w:softHyphen/>
        <w:t>թյան</w:t>
      </w:r>
      <w:r w:rsidRPr="009C1121">
        <w:rPr>
          <w:rFonts w:ascii="GHEA Grapalat" w:hAnsi="GHEA Grapalat"/>
          <w:bCs/>
          <w:lang w:val="hy-AM"/>
        </w:rPr>
        <w:t xml:space="preserve"> </w:t>
      </w:r>
      <w:r w:rsidRPr="009C1121">
        <w:rPr>
          <w:rFonts w:ascii="GHEA Grapalat" w:hAnsi="GHEA Grapalat" w:cs="Sylfaen"/>
          <w:bCs/>
          <w:lang w:val="hy-AM"/>
        </w:rPr>
        <w:t>և</w:t>
      </w:r>
      <w:r w:rsidRPr="009C1121">
        <w:rPr>
          <w:rFonts w:ascii="GHEA Grapalat" w:hAnsi="GHEA Grapalat"/>
          <w:bCs/>
          <w:lang w:val="hy-AM"/>
        </w:rPr>
        <w:t xml:space="preserve"> </w:t>
      </w:r>
      <w:r w:rsidRPr="009C1121">
        <w:rPr>
          <w:rFonts w:ascii="GHEA Grapalat" w:hAnsi="GHEA Grapalat" w:cs="Sylfaen"/>
          <w:bCs/>
          <w:lang w:val="hy-AM"/>
        </w:rPr>
        <w:t>ապահովագրական</w:t>
      </w:r>
      <w:r w:rsidRPr="009C1121">
        <w:rPr>
          <w:rFonts w:ascii="GHEA Grapalat" w:hAnsi="GHEA Grapalat"/>
          <w:bCs/>
          <w:lang w:val="hy-AM"/>
        </w:rPr>
        <w:t xml:space="preserve"> </w:t>
      </w:r>
      <w:r w:rsidRPr="009C1121">
        <w:rPr>
          <w:rFonts w:ascii="GHEA Grapalat" w:hAnsi="GHEA Grapalat" w:cs="Sylfaen"/>
          <w:bCs/>
          <w:lang w:val="hy-AM"/>
        </w:rPr>
        <w:t>գոր</w:t>
      </w:r>
      <w:r w:rsidRPr="009C1121">
        <w:rPr>
          <w:rFonts w:ascii="GHEA Grapalat" w:hAnsi="GHEA Grapalat" w:cs="Sylfaen"/>
          <w:bCs/>
          <w:lang w:val="hy-AM"/>
        </w:rPr>
        <w:softHyphen/>
        <w:t>ծու</w:t>
      </w:r>
      <w:r w:rsidRPr="009C1121">
        <w:rPr>
          <w:rFonts w:ascii="GHEA Grapalat" w:hAnsi="GHEA Grapalat" w:cs="Sylfaen"/>
          <w:bCs/>
          <w:lang w:val="hy-AM"/>
        </w:rPr>
        <w:softHyphen/>
        <w:t>նեության</w:t>
      </w:r>
      <w:r w:rsidRPr="009C1121">
        <w:rPr>
          <w:rFonts w:ascii="GHEA Grapalat" w:hAnsi="GHEA Grapalat"/>
          <w:bCs/>
          <w:lang w:val="hy-AM"/>
        </w:rPr>
        <w:t xml:space="preserve"> </w:t>
      </w:r>
      <w:r w:rsidRPr="009C1121">
        <w:rPr>
          <w:rFonts w:ascii="GHEA Grapalat" w:hAnsi="GHEA Grapalat" w:cs="Sylfaen"/>
          <w:bCs/>
          <w:lang w:val="hy-AM"/>
        </w:rPr>
        <w:t>մասին» Հայաստանի Հանրապետության օրեն</w:t>
      </w:r>
      <w:r w:rsidRPr="009C1121">
        <w:rPr>
          <w:rFonts w:ascii="GHEA Grapalat" w:hAnsi="GHEA Grapalat" w:cs="Sylfaen"/>
          <w:bCs/>
          <w:lang w:val="hy-AM"/>
        </w:rPr>
        <w:softHyphen/>
        <w:t>քում փոփոխություններ կա</w:t>
      </w:r>
      <w:r w:rsidRPr="009C1121">
        <w:rPr>
          <w:rFonts w:ascii="GHEA Grapalat" w:hAnsi="GHEA Grapalat" w:cs="Sylfaen"/>
          <w:bCs/>
          <w:lang w:val="hy-AM"/>
        </w:rPr>
        <w:softHyphen/>
        <w:t>տա</w:t>
      </w:r>
      <w:r w:rsidRPr="009C1121">
        <w:rPr>
          <w:rFonts w:ascii="GHEA Grapalat" w:hAnsi="GHEA Grapalat" w:cs="Sylfaen"/>
          <w:bCs/>
          <w:lang w:val="hy-AM"/>
        </w:rPr>
        <w:softHyphen/>
        <w:t>րե</w:t>
      </w:r>
      <w:r w:rsidRPr="009C1121">
        <w:rPr>
          <w:rFonts w:ascii="GHEA Grapalat" w:hAnsi="GHEA Grapalat" w:cs="Sylfaen"/>
          <w:bCs/>
          <w:lang w:val="hy-AM"/>
        </w:rPr>
        <w:softHyphen/>
        <w:t>լու մասին» և մի շարք այլ օրենքների նախագծերի</w:t>
      </w:r>
      <w:r w:rsidRPr="009C1121">
        <w:rPr>
          <w:rFonts w:ascii="GHEA Grapalat" w:hAnsi="GHEA Grapalat" w:cs="Sylfaen"/>
          <w:bCs/>
          <w:lang w:val="af-ZA"/>
        </w:rPr>
        <w:t xml:space="preserve"> </w:t>
      </w:r>
      <w:r w:rsidRPr="009C1121">
        <w:rPr>
          <w:rFonts w:ascii="GHEA Grapalat" w:hAnsi="GHEA Grapalat" w:cs="Sylfaen"/>
          <w:bCs/>
          <w:lang w:val="hy-AM"/>
        </w:rPr>
        <w:t>փաթեթ</w:t>
      </w:r>
      <w:r w:rsidRPr="009C1121">
        <w:rPr>
          <w:rFonts w:ascii="GHEA Grapalat" w:hAnsi="GHEA Grapalat" w:cs="Sylfaen"/>
          <w:bCs/>
          <w:lang w:val="af-ZA"/>
        </w:rPr>
        <w:t xml:space="preserve">, որի մշակման </w:t>
      </w:r>
      <w:r w:rsidRPr="009C1121">
        <w:rPr>
          <w:rStyle w:val="FontStyle50"/>
          <w:rFonts w:ascii="GHEA Grapalat" w:eastAsiaTheme="minorHAnsi" w:hAnsi="GHEA Grapalat" w:cs="Sylfaen" w:hint="default"/>
          <w:b w:val="0"/>
          <w:noProof/>
          <w:sz w:val="22"/>
          <w:szCs w:val="22"/>
          <w:lang w:val="af-ZA"/>
        </w:rPr>
        <w:t>աշխատանքներին մասնակցել են նաև Հայաստանի Հանրապետության Ազ</w:t>
      </w:r>
      <w:r w:rsidRPr="009C1121">
        <w:rPr>
          <w:rStyle w:val="FontStyle50"/>
          <w:rFonts w:ascii="GHEA Grapalat" w:eastAsiaTheme="minorHAnsi" w:hAnsi="GHEA Grapalat" w:cs="Sylfaen" w:hint="default"/>
          <w:b w:val="0"/>
          <w:noProof/>
          <w:sz w:val="22"/>
          <w:szCs w:val="22"/>
          <w:lang w:val="af-ZA"/>
        </w:rPr>
        <w:softHyphen/>
        <w:t>գա</w:t>
      </w:r>
      <w:r w:rsidRPr="009C1121">
        <w:rPr>
          <w:rStyle w:val="FontStyle50"/>
          <w:rFonts w:ascii="GHEA Grapalat" w:eastAsiaTheme="minorHAnsi" w:hAnsi="GHEA Grapalat" w:cs="Sylfaen" w:hint="default"/>
          <w:b w:val="0"/>
          <w:noProof/>
          <w:sz w:val="22"/>
          <w:szCs w:val="22"/>
          <w:lang w:val="af-ZA"/>
        </w:rPr>
        <w:softHyphen/>
        <w:t>յին ժողովի պատգամավորներ:</w:t>
      </w:r>
    </w:p>
    <w:p w:rsidR="005924C1" w:rsidRPr="009C1121" w:rsidRDefault="005924C1" w:rsidP="005924C1">
      <w:pPr>
        <w:tabs>
          <w:tab w:val="left" w:pos="1080"/>
        </w:tabs>
        <w:spacing w:line="360" w:lineRule="auto"/>
        <w:ind w:firstLine="567"/>
        <w:jc w:val="both"/>
        <w:rPr>
          <w:rStyle w:val="FontStyle50"/>
          <w:rFonts w:ascii="GHEA Grapalat" w:eastAsiaTheme="minorHAnsi" w:hAnsi="GHEA Grapalat" w:cs="Sylfaen" w:hint="default"/>
          <w:b w:val="0"/>
          <w:noProof/>
          <w:sz w:val="22"/>
          <w:szCs w:val="22"/>
          <w:lang w:val="hy-AM"/>
        </w:rPr>
      </w:pPr>
      <w:r w:rsidRPr="009C1121">
        <w:rPr>
          <w:rFonts w:ascii="GHEA Grapalat" w:hAnsi="GHEA Grapalat" w:cs="Sylfaen"/>
          <w:bCs/>
          <w:lang w:val="hy-AM"/>
        </w:rPr>
        <w:t>Վերոնշյալ</w:t>
      </w:r>
      <w:r w:rsidRPr="009C1121">
        <w:rPr>
          <w:rFonts w:ascii="GHEA Grapalat" w:hAnsi="GHEA Grapalat" w:cs="Sylfaen"/>
          <w:bCs/>
          <w:lang w:val="af-ZA"/>
        </w:rPr>
        <w:t xml:space="preserve"> </w:t>
      </w:r>
      <w:r w:rsidRPr="009C1121">
        <w:rPr>
          <w:rFonts w:ascii="GHEA Grapalat" w:hAnsi="GHEA Grapalat" w:cs="Sylfaen"/>
          <w:bCs/>
          <w:lang w:val="hy-AM"/>
        </w:rPr>
        <w:t>փաթեթում</w:t>
      </w:r>
      <w:r w:rsidRPr="009C1121">
        <w:rPr>
          <w:rFonts w:ascii="GHEA Grapalat" w:hAnsi="GHEA Grapalat" w:cs="Sylfaen"/>
          <w:bCs/>
          <w:lang w:val="af-ZA"/>
        </w:rPr>
        <w:t xml:space="preserve"> </w:t>
      </w:r>
      <w:r w:rsidRPr="009C1121">
        <w:rPr>
          <w:rFonts w:ascii="GHEA Grapalat" w:hAnsi="GHEA Grapalat" w:cs="Sylfaen"/>
          <w:bCs/>
          <w:lang w:val="hy-AM"/>
        </w:rPr>
        <w:t>ընդգրկված</w:t>
      </w:r>
      <w:r w:rsidRPr="009C1121">
        <w:rPr>
          <w:rFonts w:ascii="GHEA Grapalat" w:hAnsi="GHEA Grapalat" w:cs="Sylfaen"/>
          <w:bCs/>
          <w:lang w:val="af-ZA"/>
        </w:rPr>
        <w:t xml:space="preserve"> </w:t>
      </w:r>
      <w:r w:rsidRPr="009C1121">
        <w:rPr>
          <w:rFonts w:ascii="GHEA Grapalat" w:hAnsi="GHEA Grapalat"/>
          <w:lang w:val="hy-AM"/>
        </w:rPr>
        <w:t>«Հիմնադրամների մասին» Հայաստանի Հան</w:t>
      </w:r>
      <w:r w:rsidRPr="009C1121">
        <w:rPr>
          <w:rFonts w:ascii="GHEA Grapalat" w:hAnsi="GHEA Grapalat"/>
          <w:lang w:val="hy-AM"/>
        </w:rPr>
        <w:softHyphen/>
        <w:t>րա</w:t>
      </w:r>
      <w:r w:rsidRPr="009C1121">
        <w:rPr>
          <w:rFonts w:ascii="GHEA Grapalat" w:hAnsi="GHEA Grapalat"/>
          <w:lang w:val="hy-AM"/>
        </w:rPr>
        <w:softHyphen/>
        <w:t>պե</w:t>
      </w:r>
      <w:r w:rsidRPr="009C1121">
        <w:rPr>
          <w:rFonts w:ascii="GHEA Grapalat" w:hAnsi="GHEA Grapalat"/>
          <w:lang w:val="hy-AM"/>
        </w:rPr>
        <w:softHyphen/>
        <w:t>տու</w:t>
      </w:r>
      <w:r w:rsidRPr="009C1121">
        <w:rPr>
          <w:rFonts w:ascii="GHEA Grapalat" w:hAnsi="GHEA Grapalat"/>
          <w:lang w:val="hy-AM"/>
        </w:rPr>
        <w:softHyphen/>
        <w:t>թյան օրենքում լրացումներ կատարելու մասին»</w:t>
      </w:r>
      <w:r w:rsidRPr="009C1121">
        <w:rPr>
          <w:rFonts w:ascii="GHEA Grapalat" w:hAnsi="GHEA Grapalat"/>
          <w:lang w:val="af-ZA"/>
        </w:rPr>
        <w:t xml:space="preserve"> </w:t>
      </w:r>
      <w:r w:rsidRPr="009C1121">
        <w:rPr>
          <w:rFonts w:ascii="GHEA Grapalat" w:hAnsi="GHEA Grapalat"/>
          <w:lang w:val="hy-AM"/>
        </w:rPr>
        <w:t>Հայաստանի Հան</w:t>
      </w:r>
      <w:r w:rsidRPr="009C1121">
        <w:rPr>
          <w:rFonts w:ascii="GHEA Grapalat" w:hAnsi="GHEA Grapalat"/>
          <w:lang w:val="hy-AM"/>
        </w:rPr>
        <w:softHyphen/>
        <w:t>րա</w:t>
      </w:r>
      <w:r w:rsidRPr="009C1121">
        <w:rPr>
          <w:rFonts w:ascii="GHEA Grapalat" w:hAnsi="GHEA Grapalat"/>
          <w:lang w:val="hy-AM"/>
        </w:rPr>
        <w:softHyphen/>
        <w:t>պե</w:t>
      </w:r>
      <w:r w:rsidRPr="009C1121">
        <w:rPr>
          <w:rFonts w:ascii="GHEA Grapalat" w:hAnsi="GHEA Grapalat"/>
          <w:lang w:val="hy-AM"/>
        </w:rPr>
        <w:softHyphen/>
        <w:t>տու</w:t>
      </w:r>
      <w:r w:rsidRPr="009C1121">
        <w:rPr>
          <w:rFonts w:ascii="GHEA Grapalat" w:hAnsi="GHEA Grapalat"/>
          <w:lang w:val="hy-AM"/>
        </w:rPr>
        <w:softHyphen/>
        <w:t>թյան</w:t>
      </w:r>
      <w:r w:rsidRPr="009C1121">
        <w:rPr>
          <w:rFonts w:ascii="GHEA Grapalat" w:hAnsi="GHEA Grapalat"/>
          <w:lang w:val="af-ZA"/>
        </w:rPr>
        <w:t xml:space="preserve"> </w:t>
      </w:r>
      <w:r w:rsidRPr="009C1121">
        <w:rPr>
          <w:rFonts w:ascii="GHEA Grapalat" w:hAnsi="GHEA Grapalat"/>
          <w:lang w:val="hy-AM"/>
        </w:rPr>
        <w:t>օրեն</w:t>
      </w:r>
      <w:r w:rsidRPr="009C1121">
        <w:rPr>
          <w:rFonts w:ascii="GHEA Grapalat" w:hAnsi="GHEA Grapalat"/>
          <w:lang w:val="hy-AM"/>
        </w:rPr>
        <w:softHyphen/>
        <w:t>քի</w:t>
      </w:r>
      <w:r w:rsidRPr="009C1121">
        <w:rPr>
          <w:rFonts w:ascii="GHEA Grapalat" w:hAnsi="GHEA Grapalat"/>
          <w:lang w:val="af-ZA"/>
        </w:rPr>
        <w:t xml:space="preserve">, </w:t>
      </w:r>
      <w:r w:rsidRPr="009C1121">
        <w:rPr>
          <w:rFonts w:ascii="GHEA Grapalat" w:hAnsi="GHEA Grapalat"/>
          <w:lang w:val="hy-AM"/>
        </w:rPr>
        <w:t>ինչպես</w:t>
      </w:r>
      <w:r w:rsidRPr="009C1121">
        <w:rPr>
          <w:rFonts w:ascii="GHEA Grapalat" w:hAnsi="GHEA Grapalat"/>
          <w:lang w:val="af-ZA"/>
        </w:rPr>
        <w:t xml:space="preserve"> </w:t>
      </w:r>
      <w:r w:rsidRPr="009C1121">
        <w:rPr>
          <w:rFonts w:ascii="GHEA Grapalat" w:hAnsi="GHEA Grapalat"/>
          <w:lang w:val="hy-AM"/>
        </w:rPr>
        <w:t>նաև</w:t>
      </w:r>
      <w:r w:rsidRPr="009C1121">
        <w:rPr>
          <w:rFonts w:ascii="GHEA Grapalat" w:hAnsi="GHEA Grapalat"/>
          <w:lang w:val="af-ZA"/>
        </w:rPr>
        <w:t xml:space="preserve"> </w:t>
      </w:r>
      <w:r w:rsidRPr="009C1121">
        <w:rPr>
          <w:rFonts w:ascii="GHEA Grapalat" w:hAnsi="GHEA Grapalat"/>
          <w:lang w:val="hy-AM"/>
        </w:rPr>
        <w:t>հարակից</w:t>
      </w:r>
      <w:r w:rsidRPr="009C1121">
        <w:rPr>
          <w:rFonts w:ascii="GHEA Grapalat" w:hAnsi="GHEA Grapalat"/>
          <w:lang w:val="af-ZA"/>
        </w:rPr>
        <w:t xml:space="preserve"> </w:t>
      </w:r>
      <w:r w:rsidRPr="009C1121">
        <w:rPr>
          <w:rFonts w:ascii="GHEA Grapalat" w:hAnsi="GHEA Grapalat"/>
          <w:lang w:val="hy-AM"/>
        </w:rPr>
        <w:t>այլ</w:t>
      </w:r>
      <w:r w:rsidRPr="009C1121">
        <w:rPr>
          <w:rFonts w:ascii="GHEA Grapalat" w:hAnsi="GHEA Grapalat"/>
          <w:lang w:val="af-ZA"/>
        </w:rPr>
        <w:t xml:space="preserve"> </w:t>
      </w:r>
      <w:r w:rsidRPr="009C1121">
        <w:rPr>
          <w:rFonts w:ascii="GHEA Grapalat" w:hAnsi="GHEA Grapalat"/>
          <w:lang w:val="hy-AM"/>
        </w:rPr>
        <w:t>համապատասխան</w:t>
      </w:r>
      <w:r w:rsidRPr="009C1121">
        <w:rPr>
          <w:rFonts w:ascii="GHEA Grapalat" w:hAnsi="GHEA Grapalat"/>
          <w:lang w:val="af-ZA"/>
        </w:rPr>
        <w:t xml:space="preserve"> </w:t>
      </w:r>
      <w:r w:rsidRPr="009C1121">
        <w:rPr>
          <w:rFonts w:ascii="GHEA Grapalat" w:hAnsi="GHEA Grapalat"/>
          <w:lang w:val="hy-AM"/>
        </w:rPr>
        <w:t>օրենքների</w:t>
      </w:r>
      <w:r w:rsidRPr="009C1121">
        <w:rPr>
          <w:rFonts w:ascii="GHEA Grapalat" w:hAnsi="GHEA Grapalat"/>
          <w:lang w:val="af-ZA"/>
        </w:rPr>
        <w:t xml:space="preserve"> </w:t>
      </w:r>
      <w:r w:rsidRPr="009C1121">
        <w:rPr>
          <w:rFonts w:ascii="GHEA Grapalat" w:hAnsi="GHEA Grapalat"/>
          <w:lang w:val="hy-AM"/>
        </w:rPr>
        <w:t>նախագծերով կարգավորվում</w:t>
      </w:r>
      <w:r w:rsidRPr="009C1121">
        <w:rPr>
          <w:rFonts w:ascii="GHEA Grapalat" w:hAnsi="GHEA Grapalat"/>
          <w:lang w:val="af-ZA"/>
        </w:rPr>
        <w:t xml:space="preserve"> </w:t>
      </w:r>
      <w:r w:rsidRPr="009C1121">
        <w:rPr>
          <w:rFonts w:ascii="GHEA Grapalat" w:hAnsi="GHEA Grapalat"/>
          <w:lang w:val="hy-AM"/>
        </w:rPr>
        <w:t>են</w:t>
      </w:r>
      <w:r w:rsidRPr="009C1121">
        <w:rPr>
          <w:rFonts w:ascii="GHEA Grapalat" w:hAnsi="GHEA Grapalat"/>
          <w:lang w:val="af-ZA"/>
        </w:rPr>
        <w:t xml:space="preserve"> </w:t>
      </w:r>
      <w:r w:rsidRPr="009C1121">
        <w:rPr>
          <w:rFonts w:ascii="GHEA Grapalat" w:hAnsi="GHEA Grapalat"/>
          <w:lang w:val="hy-AM"/>
        </w:rPr>
        <w:t>հիմնադրամի</w:t>
      </w:r>
      <w:r w:rsidRPr="009C1121">
        <w:rPr>
          <w:rFonts w:ascii="GHEA Grapalat" w:hAnsi="GHEA Grapalat"/>
          <w:lang w:val="af-ZA"/>
        </w:rPr>
        <w:t xml:space="preserve"> </w:t>
      </w:r>
      <w:r w:rsidRPr="009C1121">
        <w:rPr>
          <w:rFonts w:ascii="GHEA Grapalat" w:hAnsi="GHEA Grapalat"/>
          <w:lang w:val="hy-AM"/>
        </w:rPr>
        <w:t>անձեռնմխելի</w:t>
      </w:r>
      <w:r w:rsidRPr="009C1121">
        <w:rPr>
          <w:rFonts w:ascii="GHEA Grapalat" w:hAnsi="GHEA Grapalat"/>
          <w:lang w:val="af-ZA"/>
        </w:rPr>
        <w:t xml:space="preserve"> </w:t>
      </w:r>
      <w:r w:rsidRPr="009C1121">
        <w:rPr>
          <w:rFonts w:ascii="GHEA Grapalat" w:hAnsi="GHEA Grapalat"/>
          <w:lang w:val="hy-AM"/>
        </w:rPr>
        <w:t>կապիտալի</w:t>
      </w:r>
      <w:r w:rsidRPr="009C1121">
        <w:rPr>
          <w:rFonts w:ascii="GHEA Grapalat" w:hAnsi="GHEA Grapalat"/>
          <w:lang w:val="af-ZA"/>
        </w:rPr>
        <w:t xml:space="preserve"> հետ կապված </w:t>
      </w:r>
      <w:r w:rsidRPr="009C1121">
        <w:rPr>
          <w:rFonts w:ascii="GHEA Grapalat" w:hAnsi="GHEA Grapalat"/>
          <w:lang w:val="hy-AM"/>
        </w:rPr>
        <w:t>հարաբերությունները</w:t>
      </w:r>
      <w:r w:rsidRPr="009C1121">
        <w:rPr>
          <w:rFonts w:ascii="GHEA Grapalat" w:hAnsi="GHEA Grapalat"/>
          <w:lang w:val="af-ZA"/>
        </w:rPr>
        <w:t xml:space="preserve">: </w:t>
      </w:r>
      <w:r w:rsidRPr="009C1121">
        <w:rPr>
          <w:rFonts w:ascii="GHEA Grapalat" w:hAnsi="GHEA Grapalat"/>
          <w:lang w:val="hy-AM"/>
        </w:rPr>
        <w:t>Այդ</w:t>
      </w:r>
      <w:r w:rsidRPr="009C1121">
        <w:rPr>
          <w:rFonts w:ascii="GHEA Grapalat" w:hAnsi="GHEA Grapalat"/>
          <w:lang w:val="af-ZA"/>
        </w:rPr>
        <w:t xml:space="preserve"> </w:t>
      </w:r>
      <w:r w:rsidRPr="009C1121">
        <w:rPr>
          <w:rFonts w:ascii="GHEA Grapalat" w:hAnsi="GHEA Grapalat"/>
          <w:lang w:val="hy-AM"/>
        </w:rPr>
        <w:t>առու</w:t>
      </w:r>
      <w:r w:rsidRPr="009C1121">
        <w:rPr>
          <w:rFonts w:ascii="GHEA Grapalat" w:hAnsi="GHEA Grapalat"/>
          <w:lang w:val="hy-AM"/>
        </w:rPr>
        <w:softHyphen/>
        <w:t>մով</w:t>
      </w:r>
      <w:r w:rsidRPr="009C1121">
        <w:rPr>
          <w:rFonts w:ascii="GHEA Grapalat" w:hAnsi="GHEA Grapalat"/>
          <w:lang w:val="af-ZA"/>
        </w:rPr>
        <w:t xml:space="preserve"> Հայաստանի Հանրապետության Ազգային ժողովի պատգամավորի ներկայացրած </w:t>
      </w:r>
      <w:r w:rsidRPr="009C1121">
        <w:rPr>
          <w:rStyle w:val="FontStyle50"/>
          <w:rFonts w:ascii="GHEA Grapalat" w:eastAsiaTheme="minorHAnsi" w:hAnsi="GHEA Grapalat" w:hint="default"/>
          <w:b w:val="0"/>
          <w:noProof/>
          <w:sz w:val="22"/>
          <w:szCs w:val="22"/>
          <w:lang w:val="af-ZA"/>
        </w:rPr>
        <w:t>«</w:t>
      </w:r>
      <w:r w:rsidRPr="009C1121">
        <w:rPr>
          <w:rStyle w:val="FontStyle50"/>
          <w:rFonts w:ascii="GHEA Grapalat" w:eastAsiaTheme="minorHAnsi" w:hAnsi="GHEA Grapalat" w:cs="Sylfaen" w:hint="default"/>
          <w:b w:val="0"/>
          <w:noProof/>
          <w:sz w:val="22"/>
          <w:szCs w:val="22"/>
          <w:lang w:val="hy-AM"/>
        </w:rPr>
        <w:t>Ան</w:t>
      </w:r>
      <w:r w:rsidRPr="009C1121">
        <w:rPr>
          <w:rStyle w:val="FontStyle50"/>
          <w:rFonts w:ascii="GHEA Grapalat" w:eastAsiaTheme="minorHAnsi" w:hAnsi="GHEA Grapalat" w:cs="Sylfaen" w:hint="default"/>
          <w:b w:val="0"/>
          <w:noProof/>
          <w:sz w:val="22"/>
          <w:szCs w:val="22"/>
          <w:lang w:val="hy-AM"/>
        </w:rPr>
        <w:softHyphen/>
        <w:t>ձեռնմխելի</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կապիտալով</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հիմնադրամների</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մասին</w:t>
      </w:r>
      <w:r w:rsidRPr="009C1121">
        <w:rPr>
          <w:rStyle w:val="FontStyle50"/>
          <w:rFonts w:ascii="GHEA Grapalat" w:eastAsiaTheme="minorHAnsi" w:hAnsi="GHEA Grapalat" w:hint="default"/>
          <w:b w:val="0"/>
          <w:noProof/>
          <w:sz w:val="22"/>
          <w:szCs w:val="22"/>
          <w:lang w:val="af-ZA"/>
        </w:rPr>
        <w:t>», «</w:t>
      </w:r>
      <w:r w:rsidRPr="009C1121">
        <w:rPr>
          <w:rStyle w:val="FontStyle50"/>
          <w:rFonts w:ascii="GHEA Grapalat" w:eastAsiaTheme="minorHAnsi" w:hAnsi="GHEA Grapalat" w:cs="Sylfaen" w:hint="default"/>
          <w:b w:val="0"/>
          <w:noProof/>
          <w:sz w:val="22"/>
          <w:szCs w:val="22"/>
          <w:lang w:val="hy-AM"/>
        </w:rPr>
        <w:t>Հիմնադրամների</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մասին</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Հա</w:t>
      </w:r>
      <w:r w:rsidRPr="009C1121">
        <w:rPr>
          <w:rStyle w:val="FontStyle50"/>
          <w:rFonts w:ascii="GHEA Grapalat" w:eastAsiaTheme="minorHAnsi" w:hAnsi="GHEA Grapalat" w:cs="Sylfaen" w:hint="default"/>
          <w:b w:val="0"/>
          <w:noProof/>
          <w:sz w:val="22"/>
          <w:szCs w:val="22"/>
          <w:lang w:val="hy-AM"/>
        </w:rPr>
        <w:softHyphen/>
        <w:t>յաս</w:t>
      </w:r>
      <w:r w:rsidRPr="009C1121">
        <w:rPr>
          <w:rStyle w:val="FontStyle50"/>
          <w:rFonts w:ascii="GHEA Grapalat" w:eastAsiaTheme="minorHAnsi" w:hAnsi="GHEA Grapalat" w:cs="Sylfaen" w:hint="default"/>
          <w:b w:val="0"/>
          <w:noProof/>
          <w:sz w:val="22"/>
          <w:szCs w:val="22"/>
          <w:lang w:val="hy-AM"/>
        </w:rPr>
        <w:softHyphen/>
        <w:t>տանի</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Հան</w:t>
      </w:r>
      <w:r w:rsidRPr="009C1121">
        <w:rPr>
          <w:rStyle w:val="FontStyle50"/>
          <w:rFonts w:ascii="GHEA Grapalat" w:eastAsiaTheme="minorHAnsi" w:hAnsi="GHEA Grapalat" w:cs="Sylfaen" w:hint="default"/>
          <w:b w:val="0"/>
          <w:noProof/>
          <w:sz w:val="22"/>
          <w:szCs w:val="22"/>
          <w:lang w:val="hy-AM"/>
        </w:rPr>
        <w:softHyphen/>
        <w:t>րապետության</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օրենքում</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լրացում</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կատարելու</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մասին</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hint="default"/>
          <w:b w:val="0"/>
          <w:noProof/>
          <w:sz w:val="22"/>
          <w:szCs w:val="22"/>
          <w:lang w:val="hy-AM"/>
        </w:rPr>
        <w:t>և</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hint="default"/>
          <w:b w:val="0"/>
          <w:noProof/>
          <w:sz w:val="22"/>
          <w:szCs w:val="22"/>
          <w:lang w:val="hy-AM"/>
        </w:rPr>
        <w:t>մի</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hint="default"/>
          <w:b w:val="0"/>
          <w:noProof/>
          <w:sz w:val="22"/>
          <w:szCs w:val="22"/>
          <w:lang w:val="hy-AM"/>
        </w:rPr>
        <w:t>շարք</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hint="default"/>
          <w:b w:val="0"/>
          <w:noProof/>
          <w:sz w:val="22"/>
          <w:szCs w:val="22"/>
          <w:lang w:val="hy-AM"/>
        </w:rPr>
        <w:t>այլ</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օրենքների</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նա</w:t>
      </w:r>
      <w:r w:rsidRPr="009C1121">
        <w:rPr>
          <w:rStyle w:val="FontStyle50"/>
          <w:rFonts w:ascii="GHEA Grapalat" w:eastAsiaTheme="minorHAnsi" w:hAnsi="GHEA Grapalat" w:cs="Sylfaen" w:hint="default"/>
          <w:b w:val="0"/>
          <w:noProof/>
          <w:sz w:val="22"/>
          <w:szCs w:val="22"/>
          <w:lang w:val="hy-AM"/>
        </w:rPr>
        <w:softHyphen/>
        <w:t>խա</w:t>
      </w:r>
      <w:r w:rsidRPr="009C1121">
        <w:rPr>
          <w:rStyle w:val="FontStyle50"/>
          <w:rFonts w:ascii="GHEA Grapalat" w:eastAsiaTheme="minorHAnsi" w:hAnsi="GHEA Grapalat" w:cs="Sylfaen" w:hint="default"/>
          <w:b w:val="0"/>
          <w:noProof/>
          <w:sz w:val="22"/>
          <w:szCs w:val="22"/>
          <w:lang w:val="hy-AM"/>
        </w:rPr>
        <w:softHyphen/>
        <w:t>գծե</w:t>
      </w:r>
      <w:r w:rsidRPr="009C1121">
        <w:rPr>
          <w:rStyle w:val="FontStyle50"/>
          <w:rFonts w:ascii="GHEA Grapalat" w:eastAsiaTheme="minorHAnsi" w:hAnsi="GHEA Grapalat" w:cs="Sylfaen" w:hint="default"/>
          <w:b w:val="0"/>
          <w:noProof/>
          <w:sz w:val="22"/>
          <w:szCs w:val="22"/>
          <w:lang w:val="hy-AM"/>
        </w:rPr>
        <w:softHyphen/>
        <w:t>րի</w:t>
      </w:r>
      <w:r w:rsidRPr="009C1121">
        <w:rPr>
          <w:rStyle w:val="FontStyle50"/>
          <w:rFonts w:ascii="GHEA Grapalat" w:eastAsiaTheme="minorHAnsi" w:hAnsi="GHEA Grapalat"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փաթեթի</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դրույթները</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կարգավորման</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առարկան</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համընկնում</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են</w:t>
      </w:r>
      <w:r w:rsidRPr="009C1121">
        <w:rPr>
          <w:rStyle w:val="FontStyle50"/>
          <w:rFonts w:ascii="GHEA Grapalat" w:eastAsiaTheme="minorHAnsi" w:hAnsi="GHEA Grapalat" w:cs="Sylfaen" w:hint="default"/>
          <w:b w:val="0"/>
          <w:noProof/>
          <w:sz w:val="22"/>
          <w:szCs w:val="22"/>
          <w:lang w:val="af-ZA"/>
        </w:rPr>
        <w:t xml:space="preserve"> </w:t>
      </w:r>
      <w:r w:rsidRPr="009C1121">
        <w:rPr>
          <w:rFonts w:ascii="GHEA Grapalat" w:hAnsi="GHEA Grapalat"/>
          <w:lang w:val="hy-AM"/>
        </w:rPr>
        <w:t>Հայաստանի Հան</w:t>
      </w:r>
      <w:r w:rsidRPr="009C1121">
        <w:rPr>
          <w:rFonts w:ascii="GHEA Grapalat" w:hAnsi="GHEA Grapalat"/>
          <w:lang w:val="hy-AM"/>
        </w:rPr>
        <w:softHyphen/>
        <w:t>րա</w:t>
      </w:r>
      <w:r w:rsidRPr="009C1121">
        <w:rPr>
          <w:rFonts w:ascii="GHEA Grapalat" w:hAnsi="GHEA Grapalat"/>
          <w:lang w:val="hy-AM"/>
        </w:rPr>
        <w:softHyphen/>
      </w:r>
      <w:r w:rsidRPr="009C1121">
        <w:rPr>
          <w:rFonts w:ascii="GHEA Grapalat" w:hAnsi="GHEA Grapalat"/>
          <w:lang w:val="hy-AM"/>
        </w:rPr>
        <w:softHyphen/>
        <w:t>պե</w:t>
      </w:r>
      <w:r w:rsidRPr="009C1121">
        <w:rPr>
          <w:rFonts w:ascii="GHEA Grapalat" w:hAnsi="GHEA Grapalat"/>
          <w:lang w:val="hy-AM"/>
        </w:rPr>
        <w:softHyphen/>
        <w:t>տու</w:t>
      </w:r>
      <w:r w:rsidRPr="009C1121">
        <w:rPr>
          <w:rFonts w:ascii="GHEA Grapalat" w:hAnsi="GHEA Grapalat"/>
          <w:lang w:val="hy-AM"/>
        </w:rPr>
        <w:softHyphen/>
        <w:t xml:space="preserve">թյան </w:t>
      </w:r>
      <w:r w:rsidRPr="009C1121">
        <w:rPr>
          <w:rStyle w:val="FontStyle50"/>
          <w:rFonts w:ascii="GHEA Grapalat" w:eastAsiaTheme="minorHAnsi" w:hAnsi="GHEA Grapalat" w:cs="Sylfaen" w:hint="default"/>
          <w:b w:val="0"/>
          <w:noProof/>
          <w:sz w:val="22"/>
          <w:szCs w:val="22"/>
          <w:lang w:val="hy-AM"/>
        </w:rPr>
        <w:t>արդարադատության</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նախարարության</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կողմից</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շրջանառվող</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նախա</w:t>
      </w:r>
      <w:r w:rsidRPr="009C1121">
        <w:rPr>
          <w:rStyle w:val="FontStyle50"/>
          <w:rFonts w:ascii="GHEA Grapalat" w:eastAsiaTheme="minorHAnsi" w:hAnsi="GHEA Grapalat" w:cs="Sylfaen" w:hint="default"/>
          <w:b w:val="0"/>
          <w:noProof/>
          <w:sz w:val="22"/>
          <w:szCs w:val="22"/>
          <w:lang w:val="hy-AM"/>
        </w:rPr>
        <w:softHyphen/>
        <w:t>գծե</w:t>
      </w:r>
      <w:r w:rsidRPr="009C1121">
        <w:rPr>
          <w:rStyle w:val="FontStyle50"/>
          <w:rFonts w:ascii="GHEA Grapalat" w:eastAsiaTheme="minorHAnsi" w:hAnsi="GHEA Grapalat" w:cs="Sylfaen" w:hint="default"/>
          <w:b w:val="0"/>
          <w:noProof/>
          <w:sz w:val="22"/>
          <w:szCs w:val="22"/>
          <w:lang w:val="hy-AM"/>
        </w:rPr>
        <w:softHyphen/>
        <w:t>րի</w:t>
      </w:r>
      <w:r w:rsidRPr="009C1121">
        <w:rPr>
          <w:rStyle w:val="FontStyle50"/>
          <w:rFonts w:ascii="GHEA Grapalat" w:eastAsiaTheme="minorHAnsi" w:hAnsi="GHEA Grapalat" w:cs="Sylfaen" w:hint="default"/>
          <w:b w:val="0"/>
          <w:noProof/>
          <w:sz w:val="22"/>
          <w:szCs w:val="22"/>
          <w:lang w:val="af-ZA"/>
        </w:rPr>
        <w:t xml:space="preserve"> </w:t>
      </w:r>
      <w:r w:rsidRPr="009C1121">
        <w:rPr>
          <w:rStyle w:val="FontStyle50"/>
          <w:rFonts w:ascii="GHEA Grapalat" w:eastAsiaTheme="minorHAnsi" w:hAnsi="GHEA Grapalat" w:cs="Sylfaen" w:hint="default"/>
          <w:b w:val="0"/>
          <w:noProof/>
          <w:sz w:val="22"/>
          <w:szCs w:val="22"/>
          <w:lang w:val="hy-AM"/>
        </w:rPr>
        <w:t>փա</w:t>
      </w:r>
      <w:r w:rsidRPr="009C1121">
        <w:rPr>
          <w:rStyle w:val="FontStyle50"/>
          <w:rFonts w:ascii="GHEA Grapalat" w:eastAsiaTheme="minorHAnsi" w:hAnsi="GHEA Grapalat" w:cs="Sylfaen" w:hint="default"/>
          <w:b w:val="0"/>
          <w:noProof/>
          <w:sz w:val="22"/>
          <w:szCs w:val="22"/>
          <w:lang w:val="hy-AM"/>
        </w:rPr>
        <w:softHyphen/>
        <w:t>թեթի</w:t>
      </w:r>
      <w:r w:rsidRPr="009C1121">
        <w:rPr>
          <w:rStyle w:val="FontStyle50"/>
          <w:rFonts w:ascii="GHEA Grapalat" w:eastAsiaTheme="minorHAnsi" w:hAnsi="GHEA Grapalat" w:cs="Sylfaen" w:hint="default"/>
          <w:b w:val="0"/>
          <w:noProof/>
          <w:sz w:val="22"/>
          <w:szCs w:val="22"/>
          <w:lang w:val="af-ZA"/>
        </w:rPr>
        <w:t xml:space="preserve"> դրույթների </w:t>
      </w:r>
      <w:r w:rsidRPr="009C1121">
        <w:rPr>
          <w:rStyle w:val="FontStyle50"/>
          <w:rFonts w:ascii="GHEA Grapalat" w:eastAsiaTheme="minorHAnsi" w:hAnsi="GHEA Grapalat" w:cs="Sylfaen" w:hint="default"/>
          <w:b w:val="0"/>
          <w:noProof/>
          <w:sz w:val="22"/>
          <w:szCs w:val="22"/>
          <w:lang w:val="hy-AM"/>
        </w:rPr>
        <w:t>հետ</w:t>
      </w:r>
      <w:r w:rsidRPr="009C1121">
        <w:rPr>
          <w:rStyle w:val="FontStyle50"/>
          <w:rFonts w:ascii="GHEA Grapalat" w:eastAsiaTheme="minorHAnsi" w:hAnsi="GHEA Grapalat" w:cs="Sylfaen" w:hint="default"/>
          <w:b w:val="0"/>
          <w:noProof/>
          <w:sz w:val="22"/>
          <w:szCs w:val="22"/>
          <w:lang w:val="af-ZA"/>
        </w:rPr>
        <w:t xml:space="preserve">: </w:t>
      </w:r>
    </w:p>
    <w:p w:rsidR="005924C1" w:rsidRPr="009C1121" w:rsidRDefault="005924C1" w:rsidP="005924C1">
      <w:pPr>
        <w:pStyle w:val="norm"/>
        <w:spacing w:line="360" w:lineRule="auto"/>
        <w:rPr>
          <w:rFonts w:ascii="GHEA Grapalat" w:hAnsi="GHEA Grapalat"/>
          <w:szCs w:val="22"/>
          <w:lang w:val="hy-AM"/>
        </w:rPr>
      </w:pPr>
      <w:r w:rsidRPr="009C1121">
        <w:rPr>
          <w:rFonts w:ascii="GHEA Grapalat" w:hAnsi="GHEA Grapalat" w:cs="Sylfaen"/>
          <w:spacing w:val="-6"/>
          <w:szCs w:val="22"/>
          <w:lang w:val="af-ZA"/>
        </w:rPr>
        <w:lastRenderedPageBreak/>
        <w:t>Ելնելով</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շարադրվածից՝</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Հայաստանի</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Հանրապետության</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կառավարությունը ներկա</w:t>
      </w:r>
      <w:r w:rsidRPr="009C1121">
        <w:rPr>
          <w:rFonts w:ascii="GHEA Grapalat" w:hAnsi="GHEA Grapalat" w:cs="Sylfaen"/>
          <w:spacing w:val="-6"/>
          <w:szCs w:val="22"/>
          <w:lang w:val="af-ZA"/>
        </w:rPr>
        <w:softHyphen/>
        <w:t>յաց</w:t>
      </w:r>
      <w:r w:rsidRPr="009C1121">
        <w:rPr>
          <w:rFonts w:ascii="GHEA Grapalat" w:hAnsi="GHEA Grapalat" w:cs="Sylfaen"/>
          <w:spacing w:val="-6"/>
          <w:szCs w:val="22"/>
          <w:lang w:val="af-ZA"/>
        </w:rPr>
        <w:softHyphen/>
        <w:t>ված</w:t>
      </w:r>
      <w:r w:rsidRPr="009C1121">
        <w:rPr>
          <w:rFonts w:ascii="GHEA Grapalat" w:hAnsi="GHEA Grapalat"/>
          <w:szCs w:val="22"/>
          <w:lang w:val="af-ZA"/>
        </w:rPr>
        <w:t xml:space="preserve"> </w:t>
      </w:r>
      <w:r w:rsidRPr="009C1121">
        <w:rPr>
          <w:rFonts w:ascii="GHEA Grapalat" w:hAnsi="GHEA Grapalat" w:cs="Sylfaen"/>
          <w:szCs w:val="22"/>
          <w:lang w:val="af-ZA"/>
        </w:rPr>
        <w:t xml:space="preserve">օրենքների </w:t>
      </w:r>
      <w:r w:rsidRPr="009C1121">
        <w:rPr>
          <w:rFonts w:ascii="GHEA Grapalat" w:hAnsi="GHEA Grapalat" w:cs="Sylfaen"/>
          <w:spacing w:val="-2"/>
          <w:szCs w:val="22"/>
          <w:lang w:val="af-ZA"/>
        </w:rPr>
        <w:t>նա</w:t>
      </w:r>
      <w:r w:rsidRPr="009C1121">
        <w:rPr>
          <w:rFonts w:ascii="GHEA Grapalat" w:hAnsi="GHEA Grapalat" w:cs="Sylfaen"/>
          <w:spacing w:val="-2"/>
          <w:szCs w:val="22"/>
          <w:lang w:val="af-ZA"/>
        </w:rPr>
        <w:softHyphen/>
        <w:t>խա</w:t>
      </w:r>
      <w:r w:rsidRPr="009C1121">
        <w:rPr>
          <w:rFonts w:ascii="GHEA Grapalat" w:hAnsi="GHEA Grapalat" w:cs="Sylfaen"/>
          <w:spacing w:val="-2"/>
          <w:szCs w:val="22"/>
          <w:lang w:val="af-ZA"/>
        </w:rPr>
        <w:softHyphen/>
        <w:t>գծերի փաթեթի</w:t>
      </w:r>
      <w:r w:rsidRPr="009C1121">
        <w:rPr>
          <w:rFonts w:ascii="GHEA Grapalat" w:hAnsi="GHEA Grapalat"/>
          <w:spacing w:val="-2"/>
          <w:szCs w:val="22"/>
          <w:lang w:val="af-ZA"/>
        </w:rPr>
        <w:t xml:space="preserve"> </w:t>
      </w:r>
      <w:r w:rsidRPr="009C1121">
        <w:rPr>
          <w:rFonts w:ascii="GHEA Grapalat" w:hAnsi="GHEA Grapalat" w:cs="Sylfaen"/>
          <w:spacing w:val="-2"/>
          <w:szCs w:val="22"/>
          <w:lang w:val="af-ZA"/>
        </w:rPr>
        <w:t>հեղի</w:t>
      </w:r>
      <w:r w:rsidRPr="009C1121">
        <w:rPr>
          <w:rFonts w:ascii="GHEA Grapalat" w:hAnsi="GHEA Grapalat"/>
          <w:spacing w:val="-2"/>
          <w:szCs w:val="22"/>
          <w:lang w:val="af-ZA"/>
        </w:rPr>
        <w:softHyphen/>
      </w:r>
      <w:r w:rsidRPr="009C1121">
        <w:rPr>
          <w:rFonts w:ascii="GHEA Grapalat" w:hAnsi="GHEA Grapalat" w:cs="Sylfaen"/>
          <w:spacing w:val="-2"/>
          <w:szCs w:val="22"/>
          <w:lang w:val="af-ZA"/>
        </w:rPr>
        <w:t>նակին</w:t>
      </w:r>
      <w:r w:rsidRPr="009C1121">
        <w:rPr>
          <w:rFonts w:ascii="GHEA Grapalat" w:hAnsi="GHEA Grapalat"/>
          <w:spacing w:val="-2"/>
          <w:szCs w:val="22"/>
          <w:lang w:val="af-ZA"/>
        </w:rPr>
        <w:t xml:space="preserve"> </w:t>
      </w:r>
      <w:r w:rsidRPr="009C1121">
        <w:rPr>
          <w:rFonts w:ascii="GHEA Grapalat" w:hAnsi="GHEA Grapalat" w:cs="Sylfaen"/>
          <w:spacing w:val="-2"/>
          <w:szCs w:val="22"/>
          <w:lang w:val="af-ZA"/>
        </w:rPr>
        <w:t>առաջարկում</w:t>
      </w:r>
      <w:r w:rsidRPr="009C1121">
        <w:rPr>
          <w:rFonts w:ascii="GHEA Grapalat" w:hAnsi="GHEA Grapalat"/>
          <w:spacing w:val="-2"/>
          <w:szCs w:val="22"/>
          <w:lang w:val="af-ZA"/>
        </w:rPr>
        <w:t xml:space="preserve"> </w:t>
      </w:r>
      <w:r w:rsidRPr="009C1121">
        <w:rPr>
          <w:rFonts w:ascii="GHEA Grapalat" w:hAnsi="GHEA Grapalat" w:cs="Sylfaen"/>
          <w:spacing w:val="-2"/>
          <w:szCs w:val="22"/>
          <w:lang w:val="af-ZA"/>
        </w:rPr>
        <w:t>է</w:t>
      </w:r>
      <w:r w:rsidRPr="009C1121">
        <w:rPr>
          <w:rFonts w:ascii="GHEA Grapalat" w:hAnsi="GHEA Grapalat"/>
          <w:spacing w:val="-2"/>
          <w:szCs w:val="22"/>
          <w:lang w:val="af-ZA"/>
        </w:rPr>
        <w:t xml:space="preserve"> </w:t>
      </w:r>
      <w:r w:rsidRPr="009C1121">
        <w:rPr>
          <w:rFonts w:ascii="GHEA Grapalat" w:hAnsi="GHEA Grapalat" w:cs="Sylfaen"/>
          <w:spacing w:val="-2"/>
          <w:szCs w:val="22"/>
          <w:lang w:val="af-ZA"/>
        </w:rPr>
        <w:t>առայժմ</w:t>
      </w:r>
      <w:r w:rsidRPr="009C1121">
        <w:rPr>
          <w:rFonts w:ascii="GHEA Grapalat" w:hAnsi="GHEA Grapalat"/>
          <w:spacing w:val="-2"/>
          <w:szCs w:val="22"/>
          <w:lang w:val="af-ZA"/>
        </w:rPr>
        <w:t xml:space="preserve"> </w:t>
      </w:r>
      <w:r w:rsidRPr="009C1121">
        <w:rPr>
          <w:rFonts w:ascii="GHEA Grapalat" w:hAnsi="GHEA Grapalat" w:cs="Sylfaen"/>
          <w:spacing w:val="-2"/>
          <w:szCs w:val="22"/>
          <w:lang w:val="af-ZA"/>
        </w:rPr>
        <w:t>ձեռնպահ</w:t>
      </w:r>
      <w:r w:rsidRPr="009C1121">
        <w:rPr>
          <w:rFonts w:ascii="GHEA Grapalat" w:hAnsi="GHEA Grapalat"/>
          <w:spacing w:val="-2"/>
          <w:szCs w:val="22"/>
          <w:lang w:val="af-ZA"/>
        </w:rPr>
        <w:t xml:space="preserve"> </w:t>
      </w:r>
      <w:r w:rsidRPr="009C1121">
        <w:rPr>
          <w:rFonts w:ascii="GHEA Grapalat" w:hAnsi="GHEA Grapalat" w:cs="Sylfaen"/>
          <w:spacing w:val="-2"/>
          <w:szCs w:val="22"/>
          <w:lang w:val="af-ZA"/>
        </w:rPr>
        <w:t>մնալ</w:t>
      </w:r>
      <w:r w:rsidRPr="009C1121">
        <w:rPr>
          <w:rFonts w:ascii="GHEA Grapalat" w:hAnsi="GHEA Grapalat"/>
          <w:spacing w:val="-2"/>
          <w:szCs w:val="22"/>
          <w:lang w:val="af-ZA"/>
        </w:rPr>
        <w:t xml:space="preserve"> </w:t>
      </w:r>
      <w:r w:rsidRPr="009C1121">
        <w:rPr>
          <w:rFonts w:ascii="GHEA Grapalat" w:hAnsi="GHEA Grapalat" w:cs="Sylfaen"/>
          <w:spacing w:val="-2"/>
          <w:szCs w:val="22"/>
          <w:lang w:val="af-ZA"/>
        </w:rPr>
        <w:t>օրենսդրական նախաձեռնության</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քննար</w:t>
      </w:r>
      <w:r w:rsidRPr="009C1121">
        <w:rPr>
          <w:rFonts w:ascii="GHEA Grapalat" w:hAnsi="GHEA Grapalat"/>
          <w:spacing w:val="-6"/>
          <w:szCs w:val="22"/>
          <w:lang w:val="af-ZA"/>
        </w:rPr>
        <w:softHyphen/>
      </w:r>
      <w:r w:rsidRPr="009C1121">
        <w:rPr>
          <w:rFonts w:ascii="GHEA Grapalat" w:hAnsi="GHEA Grapalat" w:cs="Sylfaen"/>
          <w:spacing w:val="-6"/>
          <w:szCs w:val="22"/>
          <w:lang w:val="af-ZA"/>
        </w:rPr>
        <w:t>կումից</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և</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դրան</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անդրադառնալ,</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Հա</w:t>
      </w:r>
      <w:r w:rsidRPr="009C1121">
        <w:rPr>
          <w:rFonts w:ascii="GHEA Grapalat" w:hAnsi="GHEA Grapalat"/>
          <w:spacing w:val="-6"/>
          <w:szCs w:val="22"/>
          <w:lang w:val="af-ZA"/>
        </w:rPr>
        <w:softHyphen/>
      </w:r>
      <w:r w:rsidRPr="009C1121">
        <w:rPr>
          <w:rFonts w:ascii="GHEA Grapalat" w:hAnsi="GHEA Grapalat" w:cs="Sylfaen"/>
          <w:spacing w:val="-6"/>
          <w:szCs w:val="22"/>
          <w:lang w:val="af-ZA"/>
        </w:rPr>
        <w:t>յաստանի</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Հան</w:t>
      </w:r>
      <w:r w:rsidRPr="009C1121">
        <w:rPr>
          <w:rFonts w:ascii="GHEA Grapalat" w:hAnsi="GHEA Grapalat" w:cs="Sylfaen"/>
          <w:spacing w:val="-6"/>
          <w:szCs w:val="22"/>
          <w:lang w:val="af-ZA"/>
        </w:rPr>
        <w:softHyphen/>
        <w:t>րա</w:t>
      </w:r>
      <w:r w:rsidRPr="009C1121">
        <w:rPr>
          <w:rFonts w:ascii="GHEA Grapalat" w:hAnsi="GHEA Grapalat" w:cs="Sylfaen"/>
          <w:spacing w:val="-6"/>
          <w:szCs w:val="22"/>
          <w:lang w:val="af-ZA"/>
        </w:rPr>
        <w:softHyphen/>
        <w:t>պե</w:t>
      </w:r>
      <w:r w:rsidRPr="009C1121">
        <w:rPr>
          <w:rFonts w:ascii="GHEA Grapalat" w:hAnsi="GHEA Grapalat" w:cs="Sylfaen"/>
          <w:spacing w:val="-6"/>
          <w:szCs w:val="22"/>
          <w:lang w:val="af-ZA"/>
        </w:rPr>
        <w:softHyphen/>
        <w:t>տության</w:t>
      </w:r>
      <w:r w:rsidRPr="009C1121">
        <w:rPr>
          <w:rFonts w:ascii="GHEA Grapalat" w:hAnsi="GHEA Grapalat"/>
          <w:spacing w:val="-6"/>
          <w:szCs w:val="22"/>
          <w:lang w:val="af-ZA"/>
        </w:rPr>
        <w:t xml:space="preserve"> արդարադատության նախարարության մշակած, </w:t>
      </w:r>
      <w:r w:rsidRPr="009C1121">
        <w:rPr>
          <w:rFonts w:ascii="GHEA Grapalat" w:hAnsi="GHEA Grapalat" w:cs="Sylfaen"/>
          <w:spacing w:val="-6"/>
          <w:szCs w:val="22"/>
          <w:lang w:val="af-ZA"/>
        </w:rPr>
        <w:t>առաջի</w:t>
      </w:r>
      <w:r w:rsidRPr="009C1121">
        <w:rPr>
          <w:rFonts w:ascii="GHEA Grapalat" w:hAnsi="GHEA Grapalat" w:cs="Sylfaen"/>
          <w:spacing w:val="-6"/>
          <w:szCs w:val="22"/>
          <w:lang w:val="af-ZA"/>
        </w:rPr>
        <w:softHyphen/>
        <w:t>կայում</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Հա</w:t>
      </w:r>
      <w:r w:rsidRPr="009C1121">
        <w:rPr>
          <w:rFonts w:ascii="GHEA Grapalat" w:hAnsi="GHEA Grapalat"/>
          <w:spacing w:val="-6"/>
          <w:szCs w:val="22"/>
          <w:lang w:val="af-ZA"/>
        </w:rPr>
        <w:softHyphen/>
      </w:r>
      <w:r w:rsidRPr="009C1121">
        <w:rPr>
          <w:rFonts w:ascii="GHEA Grapalat" w:hAnsi="GHEA Grapalat" w:cs="Sylfaen"/>
          <w:spacing w:val="-6"/>
          <w:szCs w:val="22"/>
          <w:lang w:val="af-ZA"/>
        </w:rPr>
        <w:t>յաստանի</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Հան</w:t>
      </w:r>
      <w:r w:rsidRPr="009C1121">
        <w:rPr>
          <w:rFonts w:ascii="GHEA Grapalat" w:hAnsi="GHEA Grapalat" w:cs="Sylfaen"/>
          <w:spacing w:val="-6"/>
          <w:szCs w:val="22"/>
          <w:lang w:val="af-ZA"/>
        </w:rPr>
        <w:softHyphen/>
        <w:t>րա</w:t>
      </w:r>
      <w:r w:rsidRPr="009C1121">
        <w:rPr>
          <w:rFonts w:ascii="GHEA Grapalat" w:hAnsi="GHEA Grapalat" w:cs="Sylfaen"/>
          <w:spacing w:val="-6"/>
          <w:szCs w:val="22"/>
          <w:lang w:val="af-ZA"/>
        </w:rPr>
        <w:softHyphen/>
        <w:t>պետության</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կառավարության</w:t>
      </w:r>
      <w:r w:rsidRPr="009C1121">
        <w:rPr>
          <w:rFonts w:ascii="GHEA Grapalat" w:hAnsi="GHEA Grapalat"/>
          <w:spacing w:val="-6"/>
          <w:szCs w:val="22"/>
          <w:lang w:val="af-ZA"/>
        </w:rPr>
        <w:t xml:space="preserve"> </w:t>
      </w:r>
      <w:r w:rsidRPr="009C1121">
        <w:rPr>
          <w:rFonts w:ascii="GHEA Grapalat" w:hAnsi="GHEA Grapalat" w:cs="Sylfaen"/>
          <w:spacing w:val="-6"/>
          <w:szCs w:val="22"/>
          <w:lang w:val="af-ZA"/>
        </w:rPr>
        <w:t>օրենսդրական</w:t>
      </w:r>
      <w:r w:rsidRPr="009C1121">
        <w:rPr>
          <w:rFonts w:ascii="GHEA Grapalat" w:hAnsi="GHEA Grapalat"/>
          <w:szCs w:val="22"/>
          <w:lang w:val="af-ZA"/>
        </w:rPr>
        <w:t xml:space="preserve"> </w:t>
      </w:r>
      <w:r w:rsidRPr="009C1121">
        <w:rPr>
          <w:rFonts w:ascii="GHEA Grapalat" w:hAnsi="GHEA Grapalat" w:cs="Sylfaen"/>
          <w:szCs w:val="22"/>
          <w:lang w:val="af-ZA"/>
        </w:rPr>
        <w:t>նախաձեռ</w:t>
      </w:r>
      <w:r w:rsidRPr="009C1121">
        <w:rPr>
          <w:rFonts w:ascii="GHEA Grapalat" w:hAnsi="GHEA Grapalat" w:cs="Sylfaen"/>
          <w:szCs w:val="22"/>
          <w:lang w:val="af-ZA"/>
        </w:rPr>
        <w:softHyphen/>
        <w:t>նու</w:t>
      </w:r>
      <w:r w:rsidRPr="009C1121">
        <w:rPr>
          <w:rFonts w:ascii="GHEA Grapalat" w:hAnsi="GHEA Grapalat" w:cs="Sylfaen"/>
          <w:szCs w:val="22"/>
          <w:lang w:val="af-ZA"/>
        </w:rPr>
        <w:softHyphen/>
        <w:t>թյամբ</w:t>
      </w:r>
      <w:r w:rsidRPr="009C1121">
        <w:rPr>
          <w:rFonts w:ascii="GHEA Grapalat" w:hAnsi="GHEA Grapalat"/>
          <w:szCs w:val="22"/>
          <w:lang w:val="af-ZA"/>
        </w:rPr>
        <w:t xml:space="preserve"> </w:t>
      </w:r>
      <w:r w:rsidRPr="009C1121">
        <w:rPr>
          <w:rFonts w:ascii="GHEA Grapalat" w:hAnsi="GHEA Grapalat" w:cs="Sylfaen"/>
          <w:szCs w:val="22"/>
          <w:lang w:val="af-ZA"/>
        </w:rPr>
        <w:t>Հայաս</w:t>
      </w:r>
      <w:r w:rsidRPr="009C1121">
        <w:rPr>
          <w:rFonts w:ascii="GHEA Grapalat" w:hAnsi="GHEA Grapalat"/>
          <w:szCs w:val="22"/>
          <w:lang w:val="af-ZA"/>
        </w:rPr>
        <w:softHyphen/>
      </w:r>
      <w:r w:rsidRPr="009C1121">
        <w:rPr>
          <w:rFonts w:ascii="GHEA Grapalat" w:hAnsi="GHEA Grapalat" w:cs="Sylfaen"/>
          <w:szCs w:val="22"/>
          <w:lang w:val="af-ZA"/>
        </w:rPr>
        <w:t>տա</w:t>
      </w:r>
      <w:r w:rsidRPr="009C1121">
        <w:rPr>
          <w:rFonts w:ascii="GHEA Grapalat" w:hAnsi="GHEA Grapalat"/>
          <w:szCs w:val="22"/>
          <w:lang w:val="af-ZA"/>
        </w:rPr>
        <w:softHyphen/>
      </w:r>
      <w:r w:rsidRPr="009C1121">
        <w:rPr>
          <w:rFonts w:ascii="GHEA Grapalat" w:hAnsi="GHEA Grapalat" w:cs="Sylfaen"/>
          <w:szCs w:val="22"/>
          <w:lang w:val="af-ZA"/>
        </w:rPr>
        <w:t>նի</w:t>
      </w:r>
      <w:r w:rsidRPr="009C1121">
        <w:rPr>
          <w:rFonts w:ascii="GHEA Grapalat" w:hAnsi="GHEA Grapalat"/>
          <w:szCs w:val="22"/>
          <w:lang w:val="af-ZA"/>
        </w:rPr>
        <w:t xml:space="preserve"> </w:t>
      </w:r>
      <w:r w:rsidRPr="009C1121">
        <w:rPr>
          <w:rFonts w:ascii="GHEA Grapalat" w:hAnsi="GHEA Grapalat" w:cs="Sylfaen"/>
          <w:szCs w:val="22"/>
          <w:lang w:val="af-ZA"/>
        </w:rPr>
        <w:t>Հանրա</w:t>
      </w:r>
      <w:r w:rsidRPr="009C1121">
        <w:rPr>
          <w:rFonts w:ascii="GHEA Grapalat" w:hAnsi="GHEA Grapalat" w:cs="Sylfaen"/>
          <w:szCs w:val="22"/>
          <w:lang w:val="af-ZA"/>
        </w:rPr>
        <w:softHyphen/>
        <w:t>պե</w:t>
      </w:r>
      <w:r w:rsidRPr="009C1121">
        <w:rPr>
          <w:rFonts w:ascii="GHEA Grapalat" w:hAnsi="GHEA Grapalat" w:cs="Sylfaen"/>
          <w:szCs w:val="22"/>
          <w:lang w:val="af-ZA"/>
        </w:rPr>
        <w:softHyphen/>
        <w:t>տության</w:t>
      </w:r>
      <w:r w:rsidRPr="009C1121">
        <w:rPr>
          <w:rFonts w:ascii="GHEA Grapalat" w:hAnsi="GHEA Grapalat"/>
          <w:szCs w:val="22"/>
          <w:lang w:val="af-ZA"/>
        </w:rPr>
        <w:t xml:space="preserve"> </w:t>
      </w:r>
      <w:r w:rsidRPr="009C1121">
        <w:rPr>
          <w:rFonts w:ascii="GHEA Grapalat" w:hAnsi="GHEA Grapalat" w:cs="Sylfaen"/>
          <w:szCs w:val="22"/>
          <w:lang w:val="af-ZA"/>
        </w:rPr>
        <w:t>Ազգային</w:t>
      </w:r>
      <w:r w:rsidRPr="009C1121">
        <w:rPr>
          <w:rFonts w:ascii="GHEA Grapalat" w:hAnsi="GHEA Grapalat"/>
          <w:szCs w:val="22"/>
          <w:lang w:val="af-ZA"/>
        </w:rPr>
        <w:t xml:space="preserve"> </w:t>
      </w:r>
      <w:r w:rsidRPr="009C1121">
        <w:rPr>
          <w:rFonts w:ascii="GHEA Grapalat" w:hAnsi="GHEA Grapalat" w:cs="Sylfaen"/>
          <w:szCs w:val="22"/>
          <w:lang w:val="af-ZA"/>
        </w:rPr>
        <w:t>ժողովի</w:t>
      </w:r>
      <w:r w:rsidRPr="009C1121">
        <w:rPr>
          <w:rFonts w:ascii="GHEA Grapalat" w:hAnsi="GHEA Grapalat"/>
          <w:szCs w:val="22"/>
          <w:lang w:val="af-ZA"/>
        </w:rPr>
        <w:t xml:space="preserve"> </w:t>
      </w:r>
      <w:r w:rsidRPr="009C1121">
        <w:rPr>
          <w:rFonts w:ascii="GHEA Grapalat" w:hAnsi="GHEA Grapalat" w:cs="Sylfaen"/>
          <w:szCs w:val="22"/>
          <w:lang w:val="af-ZA"/>
        </w:rPr>
        <w:t>քննարկմանը</w:t>
      </w:r>
      <w:r w:rsidRPr="009C1121">
        <w:rPr>
          <w:rFonts w:ascii="GHEA Grapalat" w:hAnsi="GHEA Grapalat"/>
          <w:szCs w:val="22"/>
          <w:lang w:val="af-ZA"/>
        </w:rPr>
        <w:t xml:space="preserve"> </w:t>
      </w:r>
      <w:r w:rsidRPr="009C1121">
        <w:rPr>
          <w:rFonts w:ascii="GHEA Grapalat" w:hAnsi="GHEA Grapalat" w:cs="Sylfaen"/>
          <w:szCs w:val="22"/>
          <w:lang w:val="af-ZA"/>
        </w:rPr>
        <w:t>ներկայաց</w:t>
      </w:r>
      <w:r w:rsidRPr="009C1121">
        <w:rPr>
          <w:rFonts w:ascii="GHEA Grapalat" w:hAnsi="GHEA Grapalat" w:cs="Sylfaen"/>
          <w:szCs w:val="22"/>
          <w:lang w:val="af-ZA"/>
        </w:rPr>
        <w:softHyphen/>
        <w:t>վե</w:t>
      </w:r>
      <w:r w:rsidRPr="009C1121">
        <w:rPr>
          <w:rFonts w:ascii="GHEA Grapalat" w:hAnsi="GHEA Grapalat" w:cs="Sylfaen"/>
          <w:szCs w:val="22"/>
          <w:lang w:val="af-ZA"/>
        </w:rPr>
        <w:softHyphen/>
        <w:t>լիք</w:t>
      </w:r>
      <w:r w:rsidRPr="009C1121">
        <w:rPr>
          <w:rFonts w:ascii="GHEA Grapalat" w:hAnsi="GHEA Grapalat"/>
          <w:szCs w:val="22"/>
          <w:lang w:val="af-ZA"/>
        </w:rPr>
        <w:t xml:space="preserve"> </w:t>
      </w:r>
      <w:r w:rsidRPr="009C1121">
        <w:rPr>
          <w:rFonts w:ascii="GHEA Grapalat" w:hAnsi="GHEA Grapalat" w:cs="Sylfaen"/>
          <w:szCs w:val="22"/>
          <w:lang w:val="af-ZA"/>
        </w:rPr>
        <w:t>օրենքների նախա</w:t>
      </w:r>
      <w:r w:rsidRPr="009C1121">
        <w:rPr>
          <w:rFonts w:ascii="GHEA Grapalat" w:hAnsi="GHEA Grapalat" w:cs="Sylfaen"/>
          <w:szCs w:val="22"/>
          <w:lang w:val="af-ZA"/>
        </w:rPr>
        <w:softHyphen/>
        <w:t>գծե</w:t>
      </w:r>
      <w:r w:rsidRPr="009C1121">
        <w:rPr>
          <w:rFonts w:ascii="GHEA Grapalat" w:hAnsi="GHEA Grapalat" w:cs="Sylfaen"/>
          <w:szCs w:val="22"/>
          <w:lang w:val="af-ZA"/>
        </w:rPr>
        <w:softHyphen/>
        <w:t>րի փաթե</w:t>
      </w:r>
      <w:r w:rsidRPr="009C1121">
        <w:rPr>
          <w:rFonts w:ascii="GHEA Grapalat" w:hAnsi="GHEA Grapalat" w:cs="Sylfaen"/>
          <w:szCs w:val="22"/>
          <w:lang w:val="af-ZA"/>
        </w:rPr>
        <w:softHyphen/>
        <w:t>թի</w:t>
      </w:r>
      <w:r w:rsidRPr="009C1121">
        <w:rPr>
          <w:rFonts w:ascii="GHEA Grapalat" w:hAnsi="GHEA Grapalat"/>
          <w:szCs w:val="22"/>
          <w:lang w:val="af-ZA"/>
        </w:rPr>
        <w:t xml:space="preserve"> </w:t>
      </w:r>
      <w:r w:rsidRPr="009C1121">
        <w:rPr>
          <w:rFonts w:ascii="GHEA Grapalat" w:hAnsi="GHEA Grapalat" w:cs="Sylfaen"/>
          <w:szCs w:val="22"/>
          <w:lang w:val="af-ZA"/>
        </w:rPr>
        <w:t>շրջա</w:t>
      </w:r>
      <w:r w:rsidRPr="009C1121">
        <w:rPr>
          <w:rFonts w:ascii="GHEA Grapalat" w:hAnsi="GHEA Grapalat"/>
          <w:szCs w:val="22"/>
          <w:lang w:val="af-ZA"/>
        </w:rPr>
        <w:softHyphen/>
      </w:r>
      <w:r w:rsidRPr="009C1121">
        <w:rPr>
          <w:rFonts w:ascii="GHEA Grapalat" w:hAnsi="GHEA Grapalat" w:cs="Sylfaen"/>
          <w:szCs w:val="22"/>
          <w:lang w:val="af-ZA"/>
        </w:rPr>
        <w:t>նակ</w:t>
      </w:r>
      <w:r w:rsidRPr="009C1121">
        <w:rPr>
          <w:rFonts w:ascii="GHEA Grapalat" w:hAnsi="GHEA Grapalat"/>
          <w:szCs w:val="22"/>
          <w:lang w:val="af-ZA"/>
        </w:rPr>
        <w:softHyphen/>
      </w:r>
      <w:r w:rsidRPr="009C1121">
        <w:rPr>
          <w:rFonts w:ascii="GHEA Grapalat" w:hAnsi="GHEA Grapalat" w:cs="Sylfaen"/>
          <w:szCs w:val="22"/>
          <w:lang w:val="af-ZA"/>
        </w:rPr>
        <w:t>նե</w:t>
      </w:r>
      <w:r w:rsidRPr="009C1121">
        <w:rPr>
          <w:rFonts w:ascii="GHEA Grapalat" w:hAnsi="GHEA Grapalat"/>
          <w:szCs w:val="22"/>
          <w:lang w:val="af-ZA"/>
        </w:rPr>
        <w:softHyphen/>
      </w:r>
      <w:r w:rsidRPr="009C1121">
        <w:rPr>
          <w:rFonts w:ascii="GHEA Grapalat" w:hAnsi="GHEA Grapalat" w:cs="Sylfaen"/>
          <w:szCs w:val="22"/>
          <w:lang w:val="af-ZA"/>
        </w:rPr>
        <w:t>րում</w:t>
      </w:r>
      <w:r w:rsidRPr="009C1121">
        <w:rPr>
          <w:rFonts w:ascii="GHEA Grapalat" w:hAnsi="GHEA Grapalat"/>
          <w:szCs w:val="22"/>
          <w:lang w:val="af-ZA"/>
        </w:rPr>
        <w:t>:</w:t>
      </w:r>
      <w:r w:rsidRPr="009C1121">
        <w:rPr>
          <w:rFonts w:ascii="GHEA Grapalat" w:hAnsi="GHEA Grapalat"/>
          <w:szCs w:val="22"/>
          <w:lang w:val="af-ZA"/>
        </w:rPr>
        <w:tab/>
      </w:r>
      <w:r w:rsidRPr="009C1121">
        <w:rPr>
          <w:rFonts w:ascii="GHEA Grapalat" w:hAnsi="GHEA Grapalat"/>
          <w:szCs w:val="22"/>
          <w:lang w:val="af-ZA"/>
        </w:rPr>
        <w:tab/>
      </w:r>
      <w:r w:rsidRPr="009C1121">
        <w:rPr>
          <w:rFonts w:ascii="GHEA Grapalat" w:hAnsi="GHEA Grapalat"/>
          <w:szCs w:val="22"/>
          <w:lang w:val="af-ZA"/>
        </w:rPr>
        <w:tab/>
      </w:r>
    </w:p>
    <w:p w:rsidR="005924C1" w:rsidRPr="009C1121" w:rsidRDefault="005924C1" w:rsidP="005924C1">
      <w:pPr>
        <w:pStyle w:val="norm"/>
        <w:spacing w:line="360" w:lineRule="auto"/>
        <w:ind w:firstLine="703"/>
        <w:rPr>
          <w:rFonts w:ascii="GHEA Grapalat" w:hAnsi="GHEA Grapalat"/>
          <w:iCs/>
          <w:szCs w:val="22"/>
          <w:lang w:val="fr-CA" w:eastAsia="en-US"/>
        </w:rPr>
      </w:pPr>
      <w:r w:rsidRPr="009C1121">
        <w:rPr>
          <w:rFonts w:ascii="GHEA Grapalat" w:hAnsi="GHEA Grapalat"/>
          <w:iCs/>
          <w:szCs w:val="22"/>
          <w:lang w:val="fr-CA"/>
        </w:rPr>
        <w:t>Միաժամանակ հայտնում ենք, որ</w:t>
      </w:r>
      <w:r w:rsidRPr="009C1121">
        <w:rPr>
          <w:rFonts w:ascii="GHEA Grapalat" w:hAnsi="GHEA Grapalat"/>
          <w:iCs/>
          <w:szCs w:val="22"/>
          <w:lang w:val="fr-CA" w:eastAsia="en-US"/>
        </w:rPr>
        <w:t xml:space="preserve"> ներկայացված օրենքների նախագծերի փաթեթը Հա</w:t>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t>յաս</w:t>
      </w:r>
      <w:r w:rsidRPr="009C1121">
        <w:rPr>
          <w:rFonts w:ascii="GHEA Grapalat" w:hAnsi="GHEA Grapalat"/>
          <w:iCs/>
          <w:szCs w:val="22"/>
          <w:lang w:val="fr-CA" w:eastAsia="en-US"/>
        </w:rPr>
        <w:softHyphen/>
        <w:t>տա</w:t>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t>նի Հան</w:t>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t>րա</w:t>
      </w:r>
      <w:r w:rsidRPr="009C1121">
        <w:rPr>
          <w:rFonts w:ascii="GHEA Grapalat" w:hAnsi="GHEA Grapalat"/>
          <w:iCs/>
          <w:szCs w:val="22"/>
          <w:lang w:val="fr-CA" w:eastAsia="en-US"/>
        </w:rPr>
        <w:softHyphen/>
        <w:t>պե</w:t>
      </w:r>
      <w:r w:rsidRPr="009C1121">
        <w:rPr>
          <w:rFonts w:ascii="GHEA Grapalat" w:hAnsi="GHEA Grapalat"/>
          <w:iCs/>
          <w:szCs w:val="22"/>
          <w:lang w:val="fr-CA" w:eastAsia="en-US"/>
        </w:rPr>
        <w:softHyphen/>
        <w:t>տության Ազգային ժողովում քննարկելիս՝ հարակից զեկուց</w:t>
      </w:r>
      <w:r w:rsidRPr="009C1121">
        <w:rPr>
          <w:rFonts w:ascii="GHEA Grapalat" w:hAnsi="GHEA Grapalat"/>
          <w:iCs/>
          <w:szCs w:val="22"/>
          <w:lang w:val="fr-CA" w:eastAsia="en-US"/>
        </w:rPr>
        <w:softHyphen/>
        <w:t>մամբ հան</w:t>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t>դես կգա Հա</w:t>
      </w:r>
      <w:r w:rsidRPr="009C1121">
        <w:rPr>
          <w:rFonts w:ascii="GHEA Grapalat" w:hAnsi="GHEA Grapalat"/>
          <w:iCs/>
          <w:szCs w:val="22"/>
          <w:lang w:val="fr-CA" w:eastAsia="en-US"/>
        </w:rPr>
        <w:softHyphen/>
        <w:t>յաս</w:t>
      </w:r>
      <w:r w:rsidRPr="009C1121">
        <w:rPr>
          <w:rFonts w:ascii="GHEA Grapalat" w:hAnsi="GHEA Grapalat"/>
          <w:iCs/>
          <w:szCs w:val="22"/>
          <w:lang w:val="fr-CA" w:eastAsia="en-US"/>
        </w:rPr>
        <w:softHyphen/>
        <w:t>տա</w:t>
      </w:r>
      <w:r w:rsidRPr="009C1121">
        <w:rPr>
          <w:rFonts w:ascii="GHEA Grapalat" w:hAnsi="GHEA Grapalat"/>
          <w:iCs/>
          <w:szCs w:val="22"/>
          <w:lang w:val="fr-CA" w:eastAsia="en-US"/>
        </w:rPr>
        <w:softHyphen/>
        <w:t>նի Հան</w:t>
      </w:r>
      <w:r w:rsidRPr="009C1121">
        <w:rPr>
          <w:rFonts w:ascii="GHEA Grapalat" w:hAnsi="GHEA Grapalat"/>
          <w:iCs/>
          <w:szCs w:val="22"/>
          <w:lang w:val="fr-CA" w:eastAsia="en-US"/>
        </w:rPr>
        <w:softHyphen/>
        <w:t>րա</w:t>
      </w:r>
      <w:r w:rsidRPr="009C1121">
        <w:rPr>
          <w:rFonts w:ascii="GHEA Grapalat" w:hAnsi="GHEA Grapalat"/>
          <w:iCs/>
          <w:szCs w:val="22"/>
          <w:lang w:val="fr-CA" w:eastAsia="en-US"/>
        </w:rPr>
        <w:softHyphen/>
        <w:t xml:space="preserve">պետության </w:t>
      </w:r>
      <w:hyperlink r:id="rId6" w:history="1">
        <w:r w:rsidRPr="009C1121">
          <w:rPr>
            <w:rFonts w:ascii="GHEA Grapalat" w:hAnsi="GHEA Grapalat"/>
            <w:szCs w:val="22"/>
            <w:lang w:val="hy-AM"/>
          </w:rPr>
          <w:t xml:space="preserve"> արդարադատության նախարար</w:t>
        </w:r>
      </w:hyperlink>
      <w:r w:rsidRPr="009C1121">
        <w:rPr>
          <w:rFonts w:ascii="GHEA Grapalat" w:hAnsi="GHEA Grapalat"/>
          <w:szCs w:val="22"/>
          <w:lang w:val="hy-AM"/>
        </w:rPr>
        <w:t>ի առաջին տե</w:t>
      </w:r>
      <w:r w:rsidRPr="009C1121">
        <w:rPr>
          <w:rFonts w:ascii="GHEA Grapalat" w:hAnsi="GHEA Grapalat"/>
          <w:szCs w:val="22"/>
          <w:lang w:val="hy-AM"/>
        </w:rPr>
        <w:softHyphen/>
        <w:t>ղակալ Արսեն Մկրտչյանը:</w:t>
      </w:r>
    </w:p>
    <w:p w:rsidR="005924C1" w:rsidRPr="009C1121" w:rsidRDefault="005924C1" w:rsidP="005924C1">
      <w:pPr>
        <w:pStyle w:val="norm"/>
        <w:spacing w:line="360" w:lineRule="auto"/>
        <w:ind w:firstLine="703"/>
        <w:rPr>
          <w:rFonts w:ascii="GHEA Grapalat" w:hAnsi="GHEA Grapalat"/>
          <w:iCs/>
          <w:spacing w:val="-8"/>
          <w:szCs w:val="22"/>
          <w:lang w:val="fr-CA" w:eastAsia="en-US"/>
        </w:rPr>
      </w:pPr>
      <w:r w:rsidRPr="009C1121">
        <w:rPr>
          <w:rFonts w:ascii="GHEA Grapalat" w:hAnsi="GHEA Grapalat" w:cs="Sylfaen"/>
          <w:bCs/>
          <w:spacing w:val="-6"/>
          <w:szCs w:val="22"/>
          <w:lang w:val="af-ZA"/>
        </w:rPr>
        <w:t>Օրենքների</w:t>
      </w:r>
      <w:r w:rsidRPr="009C1121">
        <w:rPr>
          <w:rFonts w:ascii="GHEA Grapalat" w:hAnsi="GHEA Grapalat"/>
          <w:iCs/>
          <w:spacing w:val="-6"/>
          <w:szCs w:val="22"/>
          <w:lang w:val="fr-CA" w:eastAsia="en-US"/>
        </w:rPr>
        <w:t xml:space="preserve"> նախագծերի ընդունումը Հա</w:t>
      </w:r>
      <w:r w:rsidRPr="009C1121">
        <w:rPr>
          <w:rFonts w:ascii="GHEA Grapalat" w:hAnsi="GHEA Grapalat"/>
          <w:iCs/>
          <w:spacing w:val="-6"/>
          <w:szCs w:val="22"/>
          <w:lang w:val="fr-CA" w:eastAsia="en-US"/>
        </w:rPr>
        <w:softHyphen/>
        <w:t>յաս</w:t>
      </w:r>
      <w:r w:rsidRPr="009C1121">
        <w:rPr>
          <w:rFonts w:ascii="GHEA Grapalat" w:hAnsi="GHEA Grapalat"/>
          <w:iCs/>
          <w:spacing w:val="-6"/>
          <w:szCs w:val="22"/>
          <w:lang w:val="fr-CA" w:eastAsia="en-US"/>
        </w:rPr>
        <w:softHyphen/>
        <w:t>տա</w:t>
      </w:r>
      <w:r w:rsidRPr="009C1121">
        <w:rPr>
          <w:rFonts w:ascii="GHEA Grapalat" w:hAnsi="GHEA Grapalat"/>
          <w:iCs/>
          <w:spacing w:val="-6"/>
          <w:szCs w:val="22"/>
          <w:lang w:val="fr-CA" w:eastAsia="en-US"/>
        </w:rPr>
        <w:softHyphen/>
        <w:t>նի Հան</w:t>
      </w:r>
      <w:r w:rsidRPr="009C1121">
        <w:rPr>
          <w:rFonts w:ascii="GHEA Grapalat" w:hAnsi="GHEA Grapalat"/>
          <w:iCs/>
          <w:spacing w:val="-6"/>
          <w:szCs w:val="22"/>
          <w:lang w:val="fr-CA" w:eastAsia="en-US"/>
        </w:rPr>
        <w:softHyphen/>
        <w:t>րա</w:t>
      </w:r>
      <w:r w:rsidRPr="009C1121">
        <w:rPr>
          <w:rFonts w:ascii="GHEA Grapalat" w:hAnsi="GHEA Grapalat"/>
          <w:iCs/>
          <w:spacing w:val="-6"/>
          <w:szCs w:val="22"/>
          <w:lang w:val="fr-CA" w:eastAsia="en-US"/>
        </w:rPr>
        <w:softHyphen/>
        <w:t>պետության կառա</w:t>
      </w:r>
      <w:r w:rsidRPr="009C1121">
        <w:rPr>
          <w:rFonts w:ascii="GHEA Grapalat" w:hAnsi="GHEA Grapalat"/>
          <w:iCs/>
          <w:spacing w:val="-6"/>
          <w:szCs w:val="22"/>
          <w:lang w:val="fr-CA" w:eastAsia="en-US"/>
        </w:rPr>
        <w:softHyphen/>
      </w:r>
      <w:r w:rsidRPr="009C1121">
        <w:rPr>
          <w:rFonts w:ascii="GHEA Grapalat" w:hAnsi="GHEA Grapalat"/>
          <w:iCs/>
          <w:szCs w:val="22"/>
          <w:lang w:val="fr-CA" w:eastAsia="en-US"/>
        </w:rPr>
        <w:t>վա</w:t>
      </w:r>
      <w:r w:rsidRPr="009C1121">
        <w:rPr>
          <w:rFonts w:ascii="GHEA Grapalat" w:hAnsi="GHEA Grapalat"/>
          <w:iCs/>
          <w:szCs w:val="22"/>
          <w:lang w:val="fr-CA" w:eastAsia="en-US"/>
        </w:rPr>
        <w:softHyphen/>
        <w:t>րու</w:t>
      </w:r>
      <w:r w:rsidRPr="009C1121">
        <w:rPr>
          <w:rFonts w:ascii="GHEA Grapalat" w:hAnsi="GHEA Grapalat"/>
          <w:iCs/>
          <w:szCs w:val="22"/>
          <w:lang w:val="fr-CA" w:eastAsia="en-US"/>
        </w:rPr>
        <w:softHyphen/>
      </w:r>
      <w:r w:rsidRPr="009C1121">
        <w:rPr>
          <w:rFonts w:ascii="GHEA Grapalat" w:hAnsi="GHEA Grapalat"/>
          <w:iCs/>
          <w:spacing w:val="-8"/>
          <w:szCs w:val="22"/>
          <w:lang w:val="fr-CA" w:eastAsia="en-US"/>
        </w:rPr>
        <w:t>թյան որոշման կամ այլ իրավական ակտերի ընդունման անհրաժեշտություն չի առաջացնում:</w:t>
      </w:r>
    </w:p>
    <w:p w:rsidR="005924C1" w:rsidRPr="009C1121" w:rsidRDefault="005924C1" w:rsidP="005924C1">
      <w:pPr>
        <w:pStyle w:val="norm"/>
        <w:spacing w:line="360" w:lineRule="auto"/>
        <w:ind w:firstLine="703"/>
        <w:rPr>
          <w:rFonts w:ascii="GHEA Grapalat" w:hAnsi="GHEA Grapalat"/>
          <w:iCs/>
          <w:szCs w:val="22"/>
          <w:lang w:val="fr-CA" w:eastAsia="en-US"/>
        </w:rPr>
      </w:pPr>
      <w:r w:rsidRPr="009C1121">
        <w:rPr>
          <w:rFonts w:ascii="GHEA Grapalat" w:hAnsi="GHEA Grapalat"/>
          <w:iCs/>
          <w:szCs w:val="22"/>
          <w:lang w:val="fr-CA" w:eastAsia="en-US"/>
        </w:rPr>
        <w:t>Կից ներ</w:t>
      </w:r>
      <w:r w:rsidRPr="009C1121">
        <w:rPr>
          <w:rFonts w:ascii="GHEA Grapalat" w:hAnsi="GHEA Grapalat"/>
          <w:iCs/>
          <w:szCs w:val="22"/>
          <w:lang w:val="fr-CA" w:eastAsia="en-US"/>
        </w:rPr>
        <w:softHyphen/>
        <w:t>կա</w:t>
      </w:r>
      <w:r w:rsidRPr="009C1121">
        <w:rPr>
          <w:rFonts w:ascii="GHEA Grapalat" w:hAnsi="GHEA Grapalat"/>
          <w:iCs/>
          <w:szCs w:val="22"/>
          <w:lang w:val="fr-CA" w:eastAsia="en-US"/>
        </w:rPr>
        <w:softHyphen/>
        <w:t>յաց</w:t>
      </w:r>
      <w:r w:rsidRPr="009C1121">
        <w:rPr>
          <w:rFonts w:ascii="GHEA Grapalat" w:hAnsi="GHEA Grapalat"/>
          <w:iCs/>
          <w:szCs w:val="22"/>
          <w:lang w:val="fr-CA" w:eastAsia="en-US"/>
        </w:rPr>
        <w:softHyphen/>
        <w:t>վում են օրենքների նախագծերի կարգավոր</w:t>
      </w:r>
      <w:r w:rsidRPr="009C1121">
        <w:rPr>
          <w:rFonts w:ascii="GHEA Grapalat" w:hAnsi="GHEA Grapalat"/>
          <w:iCs/>
          <w:szCs w:val="22"/>
          <w:lang w:val="fr-CA" w:eastAsia="en-US"/>
        </w:rPr>
        <w:softHyphen/>
        <w:t>ման ազ</w:t>
      </w:r>
      <w:r w:rsidRPr="009C1121">
        <w:rPr>
          <w:rFonts w:ascii="GHEA Grapalat" w:hAnsi="GHEA Grapalat"/>
          <w:iCs/>
          <w:szCs w:val="22"/>
          <w:lang w:val="fr-CA" w:eastAsia="en-US"/>
        </w:rPr>
        <w:softHyphen/>
        <w:t>դե</w:t>
      </w:r>
      <w:r w:rsidRPr="009C1121">
        <w:rPr>
          <w:rFonts w:ascii="GHEA Grapalat" w:hAnsi="GHEA Grapalat"/>
          <w:iCs/>
          <w:szCs w:val="22"/>
          <w:lang w:val="fr-CA" w:eastAsia="en-US"/>
        </w:rPr>
        <w:softHyphen/>
        <w:t>ցու</w:t>
      </w:r>
      <w:r w:rsidRPr="009C1121">
        <w:rPr>
          <w:rFonts w:ascii="GHEA Grapalat" w:hAnsi="GHEA Grapalat"/>
          <w:iCs/>
          <w:szCs w:val="22"/>
          <w:lang w:val="fr-CA" w:eastAsia="en-US"/>
        </w:rPr>
        <w:softHyphen/>
      </w:r>
      <w:r w:rsidRPr="009C1121">
        <w:rPr>
          <w:rFonts w:ascii="GHEA Grapalat" w:hAnsi="GHEA Grapalat"/>
          <w:iCs/>
          <w:szCs w:val="22"/>
          <w:lang w:val="fr-CA" w:eastAsia="en-US"/>
        </w:rPr>
        <w:softHyphen/>
        <w:t>թյան գնա</w:t>
      </w:r>
      <w:r w:rsidRPr="009C1121">
        <w:rPr>
          <w:rFonts w:ascii="GHEA Grapalat" w:hAnsi="GHEA Grapalat"/>
          <w:iCs/>
          <w:szCs w:val="22"/>
          <w:lang w:val="fr-CA" w:eastAsia="en-US"/>
        </w:rPr>
        <w:softHyphen/>
        <w:t>հատ</w:t>
      </w:r>
      <w:r w:rsidRPr="009C1121">
        <w:rPr>
          <w:rFonts w:ascii="GHEA Grapalat" w:hAnsi="GHEA Grapalat"/>
          <w:iCs/>
          <w:szCs w:val="22"/>
          <w:lang w:val="fr-CA" w:eastAsia="en-US"/>
        </w:rPr>
        <w:softHyphen/>
        <w:t>ման  եզրակացությունները:</w:t>
      </w:r>
    </w:p>
    <w:p w:rsidR="005924C1" w:rsidRPr="009C1121" w:rsidRDefault="005924C1" w:rsidP="005924C1">
      <w:pPr>
        <w:spacing w:line="360" w:lineRule="auto"/>
        <w:ind w:firstLine="702"/>
        <w:jc w:val="both"/>
        <w:rPr>
          <w:rFonts w:ascii="GHEA Grapalat" w:hAnsi="GHEA Grapalat"/>
          <w:lang w:val="fr-CA"/>
        </w:rPr>
      </w:pPr>
    </w:p>
    <w:p w:rsidR="005924C1" w:rsidRDefault="005924C1" w:rsidP="005924C1">
      <w:pPr>
        <w:spacing w:line="360" w:lineRule="auto"/>
        <w:ind w:firstLine="702"/>
        <w:jc w:val="both"/>
        <w:rPr>
          <w:rFonts w:ascii="GHEA Grapalat" w:hAnsi="GHEA Grapalat"/>
          <w:lang w:val="fr-CA"/>
        </w:rPr>
      </w:pPr>
    </w:p>
    <w:p w:rsidR="005924C1" w:rsidRPr="009C1121" w:rsidRDefault="005924C1" w:rsidP="005924C1">
      <w:pPr>
        <w:spacing w:line="360" w:lineRule="auto"/>
        <w:ind w:firstLine="702"/>
        <w:jc w:val="both"/>
        <w:rPr>
          <w:rFonts w:ascii="GHEA Grapalat" w:hAnsi="GHEA Grapalat"/>
          <w:lang w:val="fr-CA"/>
        </w:rPr>
      </w:pPr>
    </w:p>
    <w:p w:rsidR="005924C1" w:rsidRPr="009C1121" w:rsidRDefault="005924C1" w:rsidP="005924C1">
      <w:pPr>
        <w:spacing w:line="360" w:lineRule="auto"/>
        <w:ind w:firstLine="702"/>
        <w:jc w:val="both"/>
        <w:rPr>
          <w:rFonts w:ascii="GHEA Grapalat" w:hAnsi="GHEA Grapalat"/>
          <w:lang w:val="fr-CA"/>
        </w:rPr>
      </w:pPr>
      <w:r w:rsidRPr="009C1121">
        <w:rPr>
          <w:rFonts w:ascii="GHEA Grapalat" w:hAnsi="GHEA Grapalat"/>
          <w:lang w:val="fr-CA"/>
        </w:rPr>
        <w:t xml:space="preserve">    </w:t>
      </w:r>
      <w:r w:rsidRPr="009C1121">
        <w:rPr>
          <w:rFonts w:ascii="GHEA Grapalat" w:hAnsi="GHEA Grapalat" w:cs="Sylfaen"/>
        </w:rPr>
        <w:t>Հարգանքով</w:t>
      </w:r>
      <w:r w:rsidRPr="009C1121">
        <w:rPr>
          <w:rFonts w:ascii="GHEA Grapalat" w:hAnsi="GHEA Grapalat" w:cs="Arial Armenian"/>
          <w:lang w:val="fr-CA"/>
        </w:rPr>
        <w:t>`</w:t>
      </w:r>
    </w:p>
    <w:p w:rsidR="005924C1" w:rsidRPr="009C1121" w:rsidRDefault="005924C1" w:rsidP="005924C1">
      <w:pPr>
        <w:spacing w:line="360" w:lineRule="auto"/>
        <w:ind w:left="5760"/>
        <w:rPr>
          <w:rFonts w:ascii="GHEA Grapalat" w:hAnsi="GHEA Grapalat"/>
          <w:lang w:val="af-ZA"/>
        </w:rPr>
      </w:pPr>
      <w:r w:rsidRPr="009C1121">
        <w:rPr>
          <w:rFonts w:ascii="GHEA Grapalat" w:hAnsi="GHEA Grapalat"/>
          <w:lang w:val="fr-CA"/>
        </w:rPr>
        <w:t xml:space="preserve">        ՀՈՎԻԿ</w:t>
      </w:r>
      <w:r w:rsidRPr="009C1121">
        <w:rPr>
          <w:rFonts w:ascii="GHEA Grapalat" w:hAnsi="GHEA Grapalat"/>
          <w:lang w:val="af-ZA"/>
        </w:rPr>
        <w:t xml:space="preserve">  ԱԲՐԱՀԱՄՅԱՆ</w:t>
      </w:r>
    </w:p>
    <w:p w:rsidR="005924C1" w:rsidRPr="009C1121" w:rsidRDefault="005924C1" w:rsidP="005924C1">
      <w:pPr>
        <w:spacing w:line="360" w:lineRule="auto"/>
        <w:ind w:left="5760"/>
        <w:rPr>
          <w:rFonts w:ascii="GHEA Grapalat" w:hAnsi="GHEA Grapalat"/>
          <w:lang w:val="af-ZA"/>
        </w:rPr>
      </w:pPr>
    </w:p>
    <w:p w:rsidR="005924C1" w:rsidRPr="009C1121" w:rsidRDefault="005924C1" w:rsidP="005924C1">
      <w:pPr>
        <w:jc w:val="center"/>
        <w:rPr>
          <w:rFonts w:ascii="GHEA Grapalat" w:hAnsi="GHEA Grapalat"/>
          <w:b/>
          <w:lang w:val="fr-CA"/>
        </w:rPr>
      </w:pPr>
    </w:p>
    <w:p w:rsidR="005924C1" w:rsidRPr="00F31750" w:rsidRDefault="005924C1" w:rsidP="005924C1">
      <w:pPr>
        <w:ind w:firstLine="708"/>
        <w:jc w:val="both"/>
        <w:rPr>
          <w:rFonts w:ascii="GHEA Grapalat" w:hAnsi="GHEA Grapalat" w:cs="Times Armenian"/>
          <w:lang w:val="fr-CA"/>
        </w:rPr>
      </w:pPr>
    </w:p>
    <w:p w:rsidR="007A3639" w:rsidRDefault="007A3639"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5924C1" w:rsidRDefault="005924C1" w:rsidP="00465E7F">
      <w:pPr>
        <w:spacing w:line="360" w:lineRule="auto"/>
        <w:ind w:left="5760"/>
        <w:rPr>
          <w:rFonts w:ascii="GHEA Grapalat" w:hAnsi="GHEA Grapalat"/>
          <w:lang w:val="af-ZA"/>
        </w:rPr>
      </w:pPr>
    </w:p>
    <w:p w:rsidR="009227AC" w:rsidRPr="009227AC" w:rsidRDefault="009227AC" w:rsidP="009227AC">
      <w:pPr>
        <w:jc w:val="center"/>
        <w:rPr>
          <w:rFonts w:ascii="GHEA Grapalat" w:hAnsi="GHEA Grapalat"/>
          <w:b/>
        </w:rPr>
      </w:pPr>
      <w:r w:rsidRPr="009227AC">
        <w:rPr>
          <w:rFonts w:ascii="GHEA Grapalat" w:hAnsi="GHEA Grapalat" w:cs="Sylfaen"/>
          <w:b/>
          <w:spacing w:val="-8"/>
        </w:rPr>
        <w:lastRenderedPageBreak/>
        <w:t>ԱՌՈՂՋԱՊԱՀՈՒԹՅԱՆ ԲՆԱԳԱՎԱՌՈՒՄ ԿԱՐԳԱՎՈՐՄԱՆ ԱԶԴԵՑՈՒԹՅԱՆ</w:t>
      </w:r>
      <w:r w:rsidRPr="009227AC">
        <w:rPr>
          <w:rFonts w:ascii="GHEA Grapalat" w:hAnsi="GHEA Grapalat"/>
          <w:color w:val="000000"/>
          <w:spacing w:val="-8"/>
        </w:rPr>
        <w:t xml:space="preserve"> </w:t>
      </w:r>
      <w:r w:rsidRPr="009227AC">
        <w:rPr>
          <w:rFonts w:ascii="GHEA Grapalat" w:hAnsi="GHEA Grapalat"/>
          <w:b/>
        </w:rPr>
        <w:t>ԳՆԱՀԱՏՄԱՆ</w:t>
      </w:r>
    </w:p>
    <w:p w:rsidR="009227AC" w:rsidRPr="009227AC" w:rsidRDefault="009227AC" w:rsidP="009227AC">
      <w:pPr>
        <w:jc w:val="center"/>
        <w:rPr>
          <w:rFonts w:ascii="GHEA Grapalat" w:hAnsi="GHEA Grapalat"/>
          <w:b/>
        </w:rPr>
      </w:pPr>
    </w:p>
    <w:p w:rsidR="009227AC" w:rsidRPr="009227AC" w:rsidRDefault="009227AC" w:rsidP="009227AC">
      <w:pPr>
        <w:jc w:val="center"/>
        <w:rPr>
          <w:rFonts w:ascii="GHEA Grapalat" w:hAnsi="GHEA Grapalat"/>
          <w:b/>
        </w:rPr>
      </w:pPr>
      <w:r w:rsidRPr="009227AC">
        <w:rPr>
          <w:rFonts w:ascii="GHEA Grapalat" w:hAnsi="GHEA Grapalat"/>
          <w:b/>
        </w:rPr>
        <w:t>«Անձեռնմխելի կապիտալով հիմնադրամների մասին», «Հիմնադրամների մասին»</w:t>
      </w:r>
      <w:r w:rsidRPr="009227AC">
        <w:rPr>
          <w:rFonts w:ascii="GHEA Grapalat" w:hAnsi="GHEA Grapalat"/>
          <w:b/>
          <w:bCs/>
          <w:iCs/>
        </w:rPr>
        <w:t xml:space="preserve"> Հայաստանի Հանրապետության օրենքում լրացում կատարելու մասին», «Շահութահարկի մասին» Հայաստանի Հանրապետության օրենքում լրացում կատարելու մասին», «Ավելացված արժեքի հարկի մասին» Հայաստանի Հանրապետության օրենքում լրացում կատարելու մասին», «Եկամտային հարկի մասին» Հայաստանի Հանրապետության օրենքում լրացում կատարելու մասին», «Բարեգործության մասին» Հայաստանի Հանրապետության օրենքում լրացում կատարելու մասին», «Արժեթղթերի շուկայի մասին»  Հայաստանի Հանրապետության օրենքում լրացում կատարելու մասին»</w:t>
      </w:r>
      <w:r w:rsidRPr="009227AC">
        <w:rPr>
          <w:rFonts w:ascii="GHEA Grapalat" w:hAnsi="GHEA Grapalat"/>
          <w:b/>
        </w:rPr>
        <w:t xml:space="preserve">  </w:t>
      </w:r>
      <w:r w:rsidRPr="009227AC">
        <w:rPr>
          <w:rFonts w:ascii="GHEA Grapalat" w:hAnsi="GHEA Grapalat"/>
          <w:b/>
          <w:bCs/>
        </w:rPr>
        <w:t xml:space="preserve">Հայաստանի Հանրապետության </w:t>
      </w:r>
      <w:r w:rsidRPr="009227AC">
        <w:rPr>
          <w:rFonts w:ascii="GHEA Grapalat" w:hAnsi="GHEA Grapalat" w:cs="Sylfaen"/>
          <w:b/>
        </w:rPr>
        <w:t>օրենքների</w:t>
      </w:r>
      <w:r w:rsidRPr="009227AC">
        <w:rPr>
          <w:rFonts w:ascii="GHEA Grapalat" w:hAnsi="GHEA Grapalat"/>
          <w:b/>
        </w:rPr>
        <w:t xml:space="preserve"> </w:t>
      </w:r>
      <w:r w:rsidRPr="009227AC">
        <w:rPr>
          <w:rFonts w:ascii="GHEA Grapalat" w:hAnsi="GHEA Grapalat" w:cs="Sylfaen"/>
          <w:b/>
        </w:rPr>
        <w:t>նախագծերի</w:t>
      </w:r>
      <w:r w:rsidRPr="009227AC">
        <w:rPr>
          <w:rFonts w:ascii="GHEA Grapalat" w:hAnsi="GHEA Grapalat" w:cs="Arial LatArm"/>
          <w:b/>
        </w:rPr>
        <w:t xml:space="preserve"> </w:t>
      </w:r>
      <w:r w:rsidRPr="009227AC">
        <w:rPr>
          <w:rFonts w:ascii="GHEA Grapalat" w:hAnsi="GHEA Grapalat"/>
          <w:b/>
        </w:rPr>
        <w:t>ընդունման դեպքում</w:t>
      </w:r>
    </w:p>
    <w:p w:rsidR="009227AC" w:rsidRPr="009227AC" w:rsidRDefault="009227AC" w:rsidP="009227AC">
      <w:pPr>
        <w:ind w:firstLine="851"/>
        <w:rPr>
          <w:rFonts w:ascii="GHEA Grapalat" w:hAnsi="GHEA Grapalat"/>
        </w:rPr>
      </w:pPr>
    </w:p>
    <w:p w:rsidR="009227AC" w:rsidRPr="009227AC" w:rsidRDefault="009227AC" w:rsidP="009227AC">
      <w:pPr>
        <w:ind w:firstLine="708"/>
        <w:jc w:val="both"/>
        <w:rPr>
          <w:rFonts w:ascii="GHEA Grapalat" w:hAnsi="GHEA Grapalat" w:cs="GHEA Mariam"/>
        </w:rPr>
      </w:pPr>
    </w:p>
    <w:p w:rsidR="009227AC" w:rsidRPr="009227AC" w:rsidRDefault="009227AC" w:rsidP="009227AC">
      <w:pPr>
        <w:ind w:firstLine="708"/>
        <w:jc w:val="both"/>
        <w:rPr>
          <w:rFonts w:ascii="GHEA Grapalat" w:hAnsi="GHEA Grapalat" w:cs="Times Armenian"/>
        </w:rPr>
      </w:pPr>
      <w:r w:rsidRPr="009227AC">
        <w:rPr>
          <w:rFonts w:ascii="GHEA Grapalat" w:hAnsi="GHEA Grapalat"/>
        </w:rPr>
        <w:t>«Անձեռնմխելի կապիտալով հիմնադրամների մասին», «Հիմնադրամների մասին»</w:t>
      </w:r>
      <w:r w:rsidRPr="009227AC">
        <w:rPr>
          <w:rFonts w:ascii="GHEA Grapalat" w:hAnsi="GHEA Grapalat"/>
          <w:bCs/>
          <w:iCs/>
        </w:rPr>
        <w:t xml:space="preserve"> Հայաստանի Հանրապետության օրենքում լրացում կատարելու մասին», «Շահութահարկի մասին» Հայաստանի Հանրապետության օրենքում լրացում կատարելու մասին», «Ավելացված արժեքի հարկի մասին» Հայաստանի Հանրապետության օրենքում լրացում կատարելու մասին», «Եկամտային հարկի մասին» Հայաստանի Հանրապետության օրենքում լրացում կատարելու մասին», «Բարեգործության մասին» Հայաստանի Հանրապետության օրենքում լրացում կատարելու մասին», «Արժեթղթերի շուկայի մասին» Հայաստանի Հանրապետության օրենքում լրացում կատարելու մասին»</w:t>
      </w:r>
      <w:r w:rsidRPr="009227AC">
        <w:rPr>
          <w:rFonts w:ascii="GHEA Grapalat" w:hAnsi="GHEA Grapalat"/>
        </w:rPr>
        <w:t xml:space="preserve"> </w:t>
      </w:r>
      <w:r w:rsidRPr="009227AC">
        <w:rPr>
          <w:rFonts w:ascii="GHEA Grapalat" w:hAnsi="GHEA Grapalat"/>
          <w:bCs/>
        </w:rPr>
        <w:t>Հայաստանի Հանրապետության օրենքների նախագծերը ընդունումն առողջապահության բնագավառի վրա ազդեցություն չի ունենա</w:t>
      </w:r>
      <w:r w:rsidRPr="009227AC">
        <w:rPr>
          <w:rFonts w:ascii="GHEA Grapalat" w:hAnsi="GHEA Grapalat" w:cs="Times Armenian"/>
        </w:rPr>
        <w:t>:</w:t>
      </w:r>
    </w:p>
    <w:p w:rsidR="009227AC" w:rsidRPr="009227AC" w:rsidRDefault="009227AC" w:rsidP="009227AC">
      <w:pPr>
        <w:spacing w:line="360" w:lineRule="auto"/>
        <w:ind w:firstLine="708"/>
        <w:jc w:val="both"/>
        <w:rPr>
          <w:rFonts w:ascii="GHEA Grapalat" w:hAnsi="GHEA Grapalat" w:cs="Times Armenian"/>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9227AC" w:rsidRDefault="009227AC" w:rsidP="0039193B">
      <w:pPr>
        <w:jc w:val="center"/>
        <w:rPr>
          <w:rFonts w:ascii="GHEA Grapalat" w:eastAsia="Calibri" w:hAnsi="GHEA Grapalat" w:cs="Times New Roman"/>
          <w:b/>
        </w:rPr>
      </w:pPr>
    </w:p>
    <w:p w:rsidR="007A3639" w:rsidRPr="009227AC" w:rsidRDefault="007A3639" w:rsidP="0039193B">
      <w:pPr>
        <w:jc w:val="center"/>
        <w:rPr>
          <w:rFonts w:ascii="GHEA Grapalat" w:eastAsia="Calibri" w:hAnsi="GHEA Grapalat" w:cs="Times New Roman"/>
          <w:b/>
        </w:rPr>
      </w:pPr>
      <w:r w:rsidRPr="009227AC">
        <w:rPr>
          <w:rFonts w:ascii="GHEA Grapalat" w:eastAsia="Calibri" w:hAnsi="GHEA Grapalat" w:cs="Times New Roman"/>
          <w:b/>
        </w:rPr>
        <w:t>ԵԶՐԱԿԱՑՈՒԹՅՈՒՆ</w:t>
      </w:r>
    </w:p>
    <w:p w:rsidR="0039193B" w:rsidRPr="009227AC" w:rsidRDefault="0039193B" w:rsidP="0039193B">
      <w:pPr>
        <w:jc w:val="center"/>
        <w:rPr>
          <w:rFonts w:ascii="GHEA Grapalat" w:eastAsia="Calibri" w:hAnsi="GHEA Grapalat" w:cs="Times New Roman"/>
          <w:b/>
        </w:rPr>
      </w:pPr>
    </w:p>
    <w:p w:rsidR="007A3639" w:rsidRPr="009227AC" w:rsidRDefault="007A3639" w:rsidP="0039193B">
      <w:pPr>
        <w:tabs>
          <w:tab w:val="left" w:pos="3510"/>
        </w:tabs>
        <w:jc w:val="center"/>
        <w:rPr>
          <w:rFonts w:ascii="GHEA Grapalat" w:eastAsia="Calibri" w:hAnsi="GHEA Grapalat" w:cs="Times New Roman"/>
          <w:b/>
          <w:lang w:val="af-ZA"/>
        </w:rPr>
      </w:pPr>
      <w:r w:rsidRPr="009227AC">
        <w:rPr>
          <w:rFonts w:ascii="GHEA Grapalat" w:eastAsia="Calibri" w:hAnsi="GHEA Grapalat" w:cs="Sylfaen"/>
          <w:b/>
          <w:lang w:val="af-ZA"/>
        </w:rPr>
        <w:t xml:space="preserve">«Անձեռնմխելի կապիտալով հիմնադրամների մասին», «Հիմնադրամների մասին» Հայաստանի Հանրապետության օրենքում լրացում կատարելու մասին», «Շահութահարկի մասին»  Հայաստանի Հանրապետության օրենքում լրացում կատարելու մասին», «Ավելացված արժեքի հարկի մասին» Հայաստանի Հանրապետության օրենքում լրացում կատարելու մասին», «Եկամտային հարկի մասին» Հայաստանի Հանրապետության օրենքում լրացում կատարելու մասին», «Բարեգործության մասին» Հայաստանի Հանրապետության օրենքում լրացում կատարելու մասին», «Արժեթղթերի շուկայի մասին» Հայաստանի Հանրապետության օրենքում լրացում կատարելու մասին» ՀՀ օրենքների նախագծերի </w:t>
      </w:r>
      <w:r w:rsidRPr="009227AC">
        <w:rPr>
          <w:rFonts w:ascii="GHEA Grapalat" w:eastAsia="Calibri" w:hAnsi="GHEA Grapalat" w:cs="Times New Roman"/>
          <w:b/>
        </w:rPr>
        <w:t>մրցակցության բնագավառում կարգավորման ազդեցության գնահատման</w:t>
      </w:r>
    </w:p>
    <w:p w:rsidR="007A3639" w:rsidRPr="009227AC" w:rsidRDefault="007A3639" w:rsidP="0039193B">
      <w:pPr>
        <w:ind w:firstLine="720"/>
        <w:jc w:val="both"/>
        <w:outlineLvl w:val="2"/>
        <w:rPr>
          <w:rFonts w:ascii="GHEA Grapalat" w:eastAsia="Times New Roman" w:hAnsi="GHEA Grapalat" w:cs="Times New Roman"/>
          <w:bCs/>
          <w:lang w:val="af-ZA"/>
        </w:rPr>
      </w:pPr>
      <w:r w:rsidRPr="009227AC">
        <w:rPr>
          <w:rFonts w:ascii="GHEA Grapalat" w:eastAsia="Times New Roman" w:hAnsi="GHEA Grapalat" w:cs="Times New Roman"/>
          <w:bCs/>
          <w:lang w:val="af-ZA"/>
        </w:rPr>
        <w:t xml:space="preserve"> </w:t>
      </w:r>
    </w:p>
    <w:p w:rsidR="007A3639" w:rsidRPr="009227AC" w:rsidRDefault="007A3639" w:rsidP="0039193B">
      <w:pPr>
        <w:ind w:firstLine="720"/>
        <w:jc w:val="both"/>
        <w:rPr>
          <w:rFonts w:ascii="GHEA Grapalat" w:eastAsia="Calibri" w:hAnsi="GHEA Grapalat" w:cs="Times New Roman"/>
          <w:lang w:val="af-ZA"/>
        </w:rPr>
      </w:pPr>
      <w:r w:rsidRPr="009227AC">
        <w:rPr>
          <w:rFonts w:ascii="GHEA Grapalat" w:eastAsia="Calibri" w:hAnsi="GHEA Grapalat" w:cs="Sylfaen"/>
          <w:lang w:val="af-ZA"/>
        </w:rPr>
        <w:t xml:space="preserve">«Անձեռնմխելի կապիտալով հիմնադրամների մասին», «Հիմնադրամների մասին» Հայաստանի Հանրապետության օրենքում լրացում կատարելու մասին», «Շահութահարկի մասին»  Հայաստանի Հանրապետության օրենքում լրացում կատարելու մասին», «Ավելացված արժեքի հարկի մասին» Հայաստանի Հանրապետության օրենքում լրացում կատարելու մասին», «Եկամտային հարկի մասին» Հայաստանի Հանրապետության օրենքում լրացում կատարելու մասին», «Բարեգործության մասին» Հայաստանի Հանրապետության օրենքում լրացում կատարելու մասին», «Արժեթղթերի շուկայի մասին» Հայաստանի Հանրապետության օրենքում լրացում կատարելու մասին» ՀՀ օրենքների </w:t>
      </w:r>
      <w:r w:rsidRPr="009227AC">
        <w:rPr>
          <w:rFonts w:ascii="GHEA Grapalat" w:eastAsia="Calibri" w:hAnsi="GHEA Grapalat" w:cs="Sylfaen"/>
          <w:bCs/>
          <w:lang w:val="hy-AM"/>
        </w:rPr>
        <w:t>նախագծեր</w:t>
      </w:r>
      <w:r w:rsidRPr="009227AC">
        <w:rPr>
          <w:rFonts w:ascii="GHEA Grapalat" w:eastAsia="Calibri" w:hAnsi="GHEA Grapalat" w:cs="Sylfaen"/>
          <w:bCs/>
        </w:rPr>
        <w:t>ով</w:t>
      </w:r>
      <w:r w:rsidRPr="009227AC">
        <w:rPr>
          <w:rFonts w:ascii="GHEA Grapalat" w:eastAsia="Calibri" w:hAnsi="GHEA Grapalat" w:cs="Times New Roman"/>
          <w:lang w:val="af-ZA"/>
        </w:rPr>
        <w:t xml:space="preserve"> (</w:t>
      </w:r>
      <w:r w:rsidRPr="009227AC">
        <w:rPr>
          <w:rFonts w:ascii="GHEA Grapalat" w:eastAsia="Calibri" w:hAnsi="GHEA Grapalat" w:cs="Times New Roman"/>
        </w:rPr>
        <w:t>այսուհետ</w:t>
      </w:r>
      <w:r w:rsidRPr="009227AC">
        <w:rPr>
          <w:rFonts w:ascii="GHEA Grapalat" w:eastAsia="Calibri" w:hAnsi="GHEA Grapalat" w:cs="Times New Roman"/>
          <w:lang w:val="af-ZA"/>
        </w:rPr>
        <w:t xml:space="preserve">` </w:t>
      </w:r>
      <w:r w:rsidRPr="009227AC">
        <w:rPr>
          <w:rFonts w:ascii="GHEA Grapalat" w:eastAsia="Calibri" w:hAnsi="GHEA Grapalat" w:cs="Times New Roman"/>
        </w:rPr>
        <w:t>Նախագ</w:t>
      </w:r>
      <w:r w:rsidRPr="009227AC">
        <w:rPr>
          <w:rFonts w:ascii="GHEA Grapalat" w:eastAsia="Calibri" w:hAnsi="GHEA Grapalat" w:cs="Times New Roman"/>
          <w:lang w:val="ru-RU"/>
        </w:rPr>
        <w:t>ծ</w:t>
      </w:r>
      <w:r w:rsidRPr="009227AC">
        <w:rPr>
          <w:rFonts w:ascii="GHEA Grapalat" w:eastAsia="Calibri" w:hAnsi="GHEA Grapalat" w:cs="Times New Roman"/>
        </w:rPr>
        <w:t>եր</w:t>
      </w:r>
      <w:r w:rsidRPr="009227AC">
        <w:rPr>
          <w:rFonts w:ascii="GHEA Grapalat" w:eastAsia="Calibri" w:hAnsi="GHEA Grapalat" w:cs="Times New Roman"/>
          <w:lang w:val="af-ZA"/>
        </w:rPr>
        <w:t>) նախատեսվում են մի շարք փոփոխություններ, մասնավորապես` կարգավորվում են անձեռնմխելի կապիտալի ձևավորման, համալրման, կառավարման և անձեռնմխելի կապիտալի կառավարումից ստացվող եկամուտների օգտագործման հետ կապված հարաբերությունները:</w:t>
      </w:r>
    </w:p>
    <w:p w:rsidR="007A3639" w:rsidRPr="009227AC" w:rsidRDefault="007A3639" w:rsidP="0039193B">
      <w:pPr>
        <w:ind w:firstLine="720"/>
        <w:jc w:val="both"/>
        <w:rPr>
          <w:rFonts w:ascii="GHEA Grapalat" w:eastAsia="Calibri" w:hAnsi="GHEA Grapalat" w:cs="Times New Roman"/>
          <w:lang w:val="af-ZA"/>
        </w:rPr>
      </w:pPr>
      <w:r w:rsidRPr="009227AC">
        <w:rPr>
          <w:rFonts w:ascii="GHEA Grapalat" w:eastAsia="Calibri" w:hAnsi="GHEA Grapalat" w:cs="Times New Roman"/>
        </w:rPr>
        <w:t>Նախագծերով</w:t>
      </w:r>
      <w:r w:rsidRPr="009227AC">
        <w:rPr>
          <w:rFonts w:ascii="GHEA Grapalat" w:eastAsia="Calibri" w:hAnsi="GHEA Grapalat" w:cs="Times New Roman"/>
          <w:lang w:val="af-ZA"/>
        </w:rPr>
        <w:t xml:space="preserve"> </w:t>
      </w:r>
      <w:r w:rsidRPr="009227AC">
        <w:rPr>
          <w:rFonts w:ascii="GHEA Grapalat" w:eastAsia="Calibri" w:hAnsi="GHEA Grapalat" w:cs="Times New Roman"/>
        </w:rPr>
        <w:t>կարգավորվող</w:t>
      </w:r>
      <w:r w:rsidRPr="009227AC">
        <w:rPr>
          <w:rFonts w:ascii="GHEA Grapalat" w:eastAsia="Calibri" w:hAnsi="GHEA Grapalat" w:cs="Times New Roman"/>
          <w:lang w:val="af-ZA"/>
        </w:rPr>
        <w:t xml:space="preserve"> </w:t>
      </w:r>
      <w:r w:rsidRPr="009227AC">
        <w:rPr>
          <w:rFonts w:ascii="GHEA Grapalat" w:eastAsia="Calibri" w:hAnsi="GHEA Grapalat" w:cs="Times New Roman"/>
        </w:rPr>
        <w:t>շրջանակները</w:t>
      </w:r>
      <w:r w:rsidRPr="009227AC">
        <w:rPr>
          <w:rFonts w:ascii="GHEA Grapalat" w:eastAsia="Calibri" w:hAnsi="GHEA Grapalat" w:cs="Times New Roman"/>
          <w:lang w:val="af-ZA"/>
        </w:rPr>
        <w:t xml:space="preserve"> </w:t>
      </w:r>
      <w:r w:rsidRPr="009227AC">
        <w:rPr>
          <w:rFonts w:ascii="GHEA Grapalat" w:eastAsia="Calibri" w:hAnsi="GHEA Grapalat" w:cs="Times New Roman"/>
        </w:rPr>
        <w:t>չեն</w:t>
      </w:r>
      <w:r w:rsidRPr="009227AC">
        <w:rPr>
          <w:rFonts w:ascii="GHEA Grapalat" w:eastAsia="Calibri" w:hAnsi="GHEA Grapalat" w:cs="Times New Roman"/>
          <w:lang w:val="af-ZA"/>
        </w:rPr>
        <w:t xml:space="preserve"> </w:t>
      </w:r>
      <w:r w:rsidRPr="009227AC">
        <w:rPr>
          <w:rFonts w:ascii="GHEA Grapalat" w:eastAsia="Calibri" w:hAnsi="GHEA Grapalat" w:cs="Times New Roman"/>
        </w:rPr>
        <w:t>առնչվում</w:t>
      </w:r>
      <w:r w:rsidRPr="009227AC">
        <w:rPr>
          <w:rFonts w:ascii="GHEA Grapalat" w:eastAsia="Calibri" w:hAnsi="GHEA Grapalat" w:cs="Times New Roman"/>
          <w:lang w:val="af-ZA"/>
        </w:rPr>
        <w:t xml:space="preserve"> </w:t>
      </w:r>
      <w:r w:rsidRPr="009227AC">
        <w:rPr>
          <w:rFonts w:ascii="GHEA Grapalat" w:eastAsia="Calibri" w:hAnsi="GHEA Grapalat" w:cs="Times New Roman"/>
        </w:rPr>
        <w:t>որևէ</w:t>
      </w:r>
      <w:r w:rsidRPr="009227AC">
        <w:rPr>
          <w:rFonts w:ascii="GHEA Grapalat" w:eastAsia="Calibri" w:hAnsi="GHEA Grapalat" w:cs="Times New Roman"/>
          <w:lang w:val="af-ZA"/>
        </w:rPr>
        <w:t xml:space="preserve"> առանձին ապրանքային խմբի </w:t>
      </w:r>
      <w:r w:rsidRPr="009227AC">
        <w:rPr>
          <w:rFonts w:ascii="GHEA Grapalat" w:eastAsia="Calibri" w:hAnsi="GHEA Grapalat" w:cs="Times New Roman"/>
        </w:rPr>
        <w:t>շուկայի</w:t>
      </w:r>
      <w:r w:rsidRPr="009227AC">
        <w:rPr>
          <w:rFonts w:ascii="GHEA Grapalat" w:eastAsia="Calibri" w:hAnsi="GHEA Grapalat" w:cs="Times New Roman"/>
          <w:lang w:val="af-ZA"/>
        </w:rPr>
        <w:t xml:space="preserve"> </w:t>
      </w:r>
      <w:r w:rsidRPr="009227AC">
        <w:rPr>
          <w:rFonts w:ascii="GHEA Grapalat" w:eastAsia="Calibri" w:hAnsi="GHEA Grapalat" w:cs="Times New Roman"/>
        </w:rPr>
        <w:t>հետ</w:t>
      </w:r>
      <w:r w:rsidRPr="009227AC">
        <w:rPr>
          <w:rFonts w:ascii="GHEA Grapalat" w:eastAsia="Calibri" w:hAnsi="GHEA Grapalat" w:cs="Times New Roman"/>
          <w:lang w:val="af-ZA"/>
        </w:rPr>
        <w:t xml:space="preserve">, </w:t>
      </w:r>
      <w:r w:rsidRPr="009227AC">
        <w:rPr>
          <w:rFonts w:ascii="GHEA Grapalat" w:eastAsia="Calibri" w:hAnsi="GHEA Grapalat" w:cs="Times New Roman"/>
        </w:rPr>
        <w:t>ուստի</w:t>
      </w:r>
      <w:r w:rsidRPr="009227AC">
        <w:rPr>
          <w:rFonts w:ascii="GHEA Grapalat" w:eastAsia="Calibri" w:hAnsi="GHEA Grapalat" w:cs="Times New Roman"/>
          <w:lang w:val="af-ZA"/>
        </w:rPr>
        <w:t xml:space="preserve"> </w:t>
      </w:r>
      <w:r w:rsidRPr="009227AC">
        <w:rPr>
          <w:rFonts w:ascii="GHEA Grapalat" w:eastAsia="Calibri" w:hAnsi="GHEA Grapalat" w:cs="Times New Roman"/>
        </w:rPr>
        <w:t>Նախագծերի</w:t>
      </w:r>
      <w:r w:rsidRPr="009227AC">
        <w:rPr>
          <w:rFonts w:ascii="GHEA Grapalat" w:eastAsia="Calibri" w:hAnsi="GHEA Grapalat" w:cs="Times New Roman"/>
          <w:lang w:val="af-ZA"/>
        </w:rPr>
        <w:t xml:space="preserve"> </w:t>
      </w:r>
      <w:r w:rsidRPr="009227AC">
        <w:rPr>
          <w:rFonts w:ascii="GHEA Grapalat" w:eastAsia="Calibri" w:hAnsi="GHEA Grapalat" w:cs="Times New Roman"/>
        </w:rPr>
        <w:t>ընդունմամբ</w:t>
      </w:r>
      <w:r w:rsidRPr="009227AC">
        <w:rPr>
          <w:rFonts w:ascii="GHEA Grapalat" w:eastAsia="Calibri" w:hAnsi="GHEA Grapalat" w:cs="Times New Roman"/>
          <w:lang w:val="af-ZA"/>
        </w:rPr>
        <w:t xml:space="preserve"> որևէ առանձին ապրանքային խմբի </w:t>
      </w:r>
      <w:r w:rsidRPr="009227AC">
        <w:rPr>
          <w:rFonts w:ascii="GHEA Grapalat" w:eastAsia="Calibri" w:hAnsi="GHEA Grapalat" w:cs="Times New Roman"/>
        </w:rPr>
        <w:t>շուկայում</w:t>
      </w:r>
      <w:r w:rsidRPr="009227AC">
        <w:rPr>
          <w:rFonts w:ascii="GHEA Grapalat" w:eastAsia="Calibri" w:hAnsi="GHEA Grapalat" w:cs="Times New Roman"/>
          <w:lang w:val="af-ZA"/>
        </w:rPr>
        <w:t xml:space="preserve"> </w:t>
      </w:r>
      <w:r w:rsidRPr="009227AC">
        <w:rPr>
          <w:rFonts w:ascii="GHEA Grapalat" w:eastAsia="Calibri" w:hAnsi="GHEA Grapalat" w:cs="Times New Roman"/>
        </w:rPr>
        <w:t>մրցակցային</w:t>
      </w:r>
      <w:r w:rsidRPr="009227AC">
        <w:rPr>
          <w:rFonts w:ascii="GHEA Grapalat" w:eastAsia="Calibri" w:hAnsi="GHEA Grapalat" w:cs="Times New Roman"/>
          <w:lang w:val="af-ZA"/>
        </w:rPr>
        <w:t xml:space="preserve"> </w:t>
      </w:r>
      <w:r w:rsidRPr="009227AC">
        <w:rPr>
          <w:rFonts w:ascii="GHEA Grapalat" w:eastAsia="Calibri" w:hAnsi="GHEA Grapalat" w:cs="Times New Roman"/>
        </w:rPr>
        <w:t>դաշտի</w:t>
      </w:r>
      <w:r w:rsidRPr="009227AC">
        <w:rPr>
          <w:rFonts w:ascii="GHEA Grapalat" w:eastAsia="Calibri" w:hAnsi="GHEA Grapalat" w:cs="Times New Roman"/>
          <w:lang w:val="af-ZA"/>
        </w:rPr>
        <w:t xml:space="preserve"> </w:t>
      </w:r>
      <w:r w:rsidRPr="009227AC">
        <w:rPr>
          <w:rFonts w:ascii="GHEA Grapalat" w:eastAsia="Calibri" w:hAnsi="GHEA Grapalat" w:cs="Times New Roman"/>
        </w:rPr>
        <w:t>վրա</w:t>
      </w:r>
      <w:r w:rsidRPr="009227AC">
        <w:rPr>
          <w:rFonts w:ascii="GHEA Grapalat" w:eastAsia="Calibri" w:hAnsi="GHEA Grapalat" w:cs="Times New Roman"/>
          <w:lang w:val="af-ZA"/>
        </w:rPr>
        <w:t xml:space="preserve"> </w:t>
      </w:r>
      <w:r w:rsidRPr="009227AC">
        <w:rPr>
          <w:rFonts w:ascii="GHEA Grapalat" w:eastAsia="Calibri" w:hAnsi="GHEA Grapalat" w:cs="Times New Roman"/>
        </w:rPr>
        <w:t>ազդեցություն</w:t>
      </w:r>
      <w:r w:rsidRPr="009227AC">
        <w:rPr>
          <w:rFonts w:ascii="GHEA Grapalat" w:eastAsia="Calibri" w:hAnsi="GHEA Grapalat" w:cs="Times New Roman"/>
          <w:lang w:val="af-ZA"/>
        </w:rPr>
        <w:t xml:space="preserve"> </w:t>
      </w:r>
      <w:r w:rsidRPr="009227AC">
        <w:rPr>
          <w:rFonts w:ascii="GHEA Grapalat" w:eastAsia="Calibri" w:hAnsi="GHEA Grapalat" w:cs="Times New Roman"/>
        </w:rPr>
        <w:t>լինել</w:t>
      </w:r>
      <w:r w:rsidRPr="009227AC">
        <w:rPr>
          <w:rFonts w:ascii="GHEA Grapalat" w:eastAsia="Calibri" w:hAnsi="GHEA Grapalat" w:cs="Times New Roman"/>
          <w:lang w:val="af-ZA"/>
        </w:rPr>
        <w:t xml:space="preserve"> </w:t>
      </w:r>
      <w:r w:rsidRPr="009227AC">
        <w:rPr>
          <w:rFonts w:ascii="GHEA Grapalat" w:eastAsia="Calibri" w:hAnsi="GHEA Grapalat" w:cs="Times New Roman"/>
        </w:rPr>
        <w:t>չի</w:t>
      </w:r>
      <w:r w:rsidRPr="009227AC">
        <w:rPr>
          <w:rFonts w:ascii="GHEA Grapalat" w:eastAsia="Calibri" w:hAnsi="GHEA Grapalat" w:cs="Times New Roman"/>
          <w:lang w:val="af-ZA"/>
        </w:rPr>
        <w:t xml:space="preserve"> </w:t>
      </w:r>
      <w:r w:rsidRPr="009227AC">
        <w:rPr>
          <w:rFonts w:ascii="GHEA Grapalat" w:eastAsia="Calibri" w:hAnsi="GHEA Grapalat" w:cs="Times New Roman"/>
        </w:rPr>
        <w:t>կարող</w:t>
      </w:r>
      <w:r w:rsidRPr="009227AC">
        <w:rPr>
          <w:rFonts w:ascii="GHEA Grapalat" w:eastAsia="Calibri" w:hAnsi="GHEA Grapalat" w:cs="Times New Roman"/>
          <w:lang w:val="af-ZA"/>
        </w:rPr>
        <w:t xml:space="preserve">: </w:t>
      </w:r>
    </w:p>
    <w:p w:rsidR="007A3639" w:rsidRPr="009227AC" w:rsidRDefault="007A3639" w:rsidP="0039193B">
      <w:pPr>
        <w:ind w:firstLine="720"/>
        <w:jc w:val="both"/>
        <w:rPr>
          <w:rFonts w:ascii="GHEA Grapalat" w:eastAsia="Calibri" w:hAnsi="GHEA Grapalat" w:cs="Times New Roman"/>
          <w:lang w:val="af-ZA"/>
        </w:rPr>
      </w:pPr>
      <w:r w:rsidRPr="009227AC">
        <w:rPr>
          <w:rFonts w:ascii="GHEA Grapalat" w:eastAsia="Calibri" w:hAnsi="GHEA Grapalat" w:cs="Times New Roman"/>
        </w:rPr>
        <w:t>Հիմք</w:t>
      </w:r>
      <w:r w:rsidRPr="009227AC">
        <w:rPr>
          <w:rFonts w:ascii="GHEA Grapalat" w:eastAsia="Calibri" w:hAnsi="GHEA Grapalat" w:cs="Times New Roman"/>
          <w:lang w:val="af-ZA"/>
        </w:rPr>
        <w:t xml:space="preserve"> </w:t>
      </w:r>
      <w:r w:rsidRPr="009227AC">
        <w:rPr>
          <w:rFonts w:ascii="GHEA Grapalat" w:eastAsia="Calibri" w:hAnsi="GHEA Grapalat" w:cs="Times New Roman"/>
        </w:rPr>
        <w:t>ընդունելով</w:t>
      </w:r>
      <w:r w:rsidRPr="009227AC">
        <w:rPr>
          <w:rFonts w:ascii="GHEA Grapalat" w:eastAsia="Calibri" w:hAnsi="GHEA Grapalat" w:cs="Times New Roman"/>
          <w:lang w:val="af-ZA"/>
        </w:rPr>
        <w:t xml:space="preserve"> </w:t>
      </w:r>
      <w:r w:rsidRPr="009227AC">
        <w:rPr>
          <w:rFonts w:ascii="GHEA Grapalat" w:eastAsia="Calibri" w:hAnsi="GHEA Grapalat" w:cs="Times New Roman"/>
        </w:rPr>
        <w:t>նախնական</w:t>
      </w:r>
      <w:r w:rsidRPr="009227AC">
        <w:rPr>
          <w:rFonts w:ascii="GHEA Grapalat" w:eastAsia="Calibri" w:hAnsi="GHEA Grapalat" w:cs="Times New Roman"/>
          <w:lang w:val="af-ZA"/>
        </w:rPr>
        <w:t xml:space="preserve"> </w:t>
      </w:r>
      <w:r w:rsidRPr="009227AC">
        <w:rPr>
          <w:rFonts w:ascii="GHEA Grapalat" w:eastAsia="Calibri" w:hAnsi="GHEA Grapalat" w:cs="Times New Roman"/>
        </w:rPr>
        <w:t>փուլի</w:t>
      </w:r>
      <w:r w:rsidRPr="009227AC">
        <w:rPr>
          <w:rFonts w:ascii="GHEA Grapalat" w:eastAsia="Calibri" w:hAnsi="GHEA Grapalat" w:cs="Times New Roman"/>
          <w:lang w:val="af-ZA"/>
        </w:rPr>
        <w:t xml:space="preserve"> </w:t>
      </w:r>
      <w:r w:rsidRPr="009227AC">
        <w:rPr>
          <w:rFonts w:ascii="GHEA Grapalat" w:eastAsia="Calibri" w:hAnsi="GHEA Grapalat" w:cs="Times New Roman"/>
        </w:rPr>
        <w:t>արդյունքները</w:t>
      </w:r>
      <w:r w:rsidRPr="009227AC">
        <w:rPr>
          <w:rFonts w:ascii="GHEA Grapalat" w:eastAsia="Calibri" w:hAnsi="GHEA Grapalat" w:cs="Times New Roman"/>
          <w:lang w:val="af-ZA"/>
        </w:rPr>
        <w:t xml:space="preserve">` </w:t>
      </w:r>
      <w:r w:rsidRPr="009227AC">
        <w:rPr>
          <w:rFonts w:ascii="GHEA Grapalat" w:eastAsia="Calibri" w:hAnsi="GHEA Grapalat" w:cs="Times New Roman"/>
        </w:rPr>
        <w:t>կարգավորման</w:t>
      </w:r>
      <w:r w:rsidRPr="009227AC">
        <w:rPr>
          <w:rFonts w:ascii="GHEA Grapalat" w:eastAsia="Calibri" w:hAnsi="GHEA Grapalat" w:cs="Times New Roman"/>
          <w:lang w:val="af-ZA"/>
        </w:rPr>
        <w:t xml:space="preserve"> </w:t>
      </w:r>
      <w:r w:rsidRPr="009227AC">
        <w:rPr>
          <w:rFonts w:ascii="GHEA Grapalat" w:eastAsia="Calibri" w:hAnsi="GHEA Grapalat" w:cs="Times New Roman"/>
        </w:rPr>
        <w:t>ազդեցության</w:t>
      </w:r>
      <w:r w:rsidRPr="009227AC">
        <w:rPr>
          <w:rFonts w:ascii="GHEA Grapalat" w:eastAsia="Calibri" w:hAnsi="GHEA Grapalat" w:cs="Times New Roman"/>
          <w:lang w:val="af-ZA"/>
        </w:rPr>
        <w:t xml:space="preserve"> </w:t>
      </w:r>
      <w:r w:rsidRPr="009227AC">
        <w:rPr>
          <w:rFonts w:ascii="GHEA Grapalat" w:eastAsia="Calibri" w:hAnsi="GHEA Grapalat" w:cs="Times New Roman"/>
        </w:rPr>
        <w:t>գնահատման</w:t>
      </w:r>
      <w:r w:rsidRPr="009227AC">
        <w:rPr>
          <w:rFonts w:ascii="GHEA Grapalat" w:eastAsia="Calibri" w:hAnsi="GHEA Grapalat" w:cs="Times New Roman"/>
          <w:lang w:val="af-ZA"/>
        </w:rPr>
        <w:t xml:space="preserve"> </w:t>
      </w:r>
      <w:r w:rsidRPr="009227AC">
        <w:rPr>
          <w:rFonts w:ascii="GHEA Grapalat" w:eastAsia="Calibri" w:hAnsi="GHEA Grapalat" w:cs="Times New Roman"/>
        </w:rPr>
        <w:t>աշխատանքները</w:t>
      </w:r>
      <w:r w:rsidRPr="009227AC">
        <w:rPr>
          <w:rFonts w:ascii="GHEA Grapalat" w:eastAsia="Calibri" w:hAnsi="GHEA Grapalat" w:cs="Times New Roman"/>
          <w:lang w:val="af-ZA"/>
        </w:rPr>
        <w:t xml:space="preserve"> </w:t>
      </w:r>
      <w:r w:rsidRPr="009227AC">
        <w:rPr>
          <w:rFonts w:ascii="GHEA Grapalat" w:eastAsia="Calibri" w:hAnsi="GHEA Grapalat" w:cs="Times New Roman"/>
        </w:rPr>
        <w:t>դադարեցվել</w:t>
      </w:r>
      <w:r w:rsidRPr="009227AC">
        <w:rPr>
          <w:rFonts w:ascii="GHEA Grapalat" w:eastAsia="Calibri" w:hAnsi="GHEA Grapalat" w:cs="Times New Roman"/>
          <w:lang w:val="af-ZA"/>
        </w:rPr>
        <w:t xml:space="preserve"> </w:t>
      </w:r>
      <w:r w:rsidRPr="009227AC">
        <w:rPr>
          <w:rFonts w:ascii="GHEA Grapalat" w:eastAsia="Calibri" w:hAnsi="GHEA Grapalat" w:cs="Times New Roman"/>
        </w:rPr>
        <w:t>են</w:t>
      </w:r>
      <w:r w:rsidRPr="009227AC">
        <w:rPr>
          <w:rFonts w:ascii="GHEA Grapalat" w:eastAsia="Calibri" w:hAnsi="GHEA Grapalat" w:cs="Times New Roman"/>
          <w:lang w:val="af-ZA"/>
        </w:rPr>
        <w:t xml:space="preserve">` </w:t>
      </w:r>
      <w:r w:rsidRPr="009227AC">
        <w:rPr>
          <w:rFonts w:ascii="GHEA Grapalat" w:eastAsia="Calibri" w:hAnsi="GHEA Grapalat" w:cs="Times New Roman"/>
        </w:rPr>
        <w:t>արձանագրելով</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ru-RU"/>
        </w:rPr>
        <w:t>Ն</w:t>
      </w:r>
      <w:r w:rsidRPr="009227AC">
        <w:rPr>
          <w:rFonts w:ascii="GHEA Grapalat" w:eastAsia="Calibri" w:hAnsi="GHEA Grapalat" w:cs="Times New Roman"/>
        </w:rPr>
        <w:t>ախագծերի</w:t>
      </w:r>
      <w:r w:rsidRPr="009227AC">
        <w:rPr>
          <w:rFonts w:ascii="GHEA Grapalat" w:eastAsia="Calibri" w:hAnsi="GHEA Grapalat" w:cs="Times New Roman"/>
          <w:lang w:val="af-ZA"/>
        </w:rPr>
        <w:t xml:space="preserve"> </w:t>
      </w:r>
      <w:r w:rsidRPr="009227AC">
        <w:rPr>
          <w:rFonts w:ascii="GHEA Grapalat" w:eastAsia="Calibri" w:hAnsi="GHEA Grapalat" w:cs="Times New Roman"/>
        </w:rPr>
        <w:t>ընդունմամբ</w:t>
      </w:r>
      <w:r w:rsidRPr="009227AC">
        <w:rPr>
          <w:rFonts w:ascii="GHEA Grapalat" w:eastAsia="Calibri" w:hAnsi="GHEA Grapalat" w:cs="Times New Roman"/>
          <w:lang w:val="af-ZA"/>
        </w:rPr>
        <w:t xml:space="preserve"> </w:t>
      </w:r>
      <w:r w:rsidRPr="009227AC">
        <w:rPr>
          <w:rFonts w:ascii="GHEA Grapalat" w:eastAsia="Calibri" w:hAnsi="GHEA Grapalat" w:cs="Times New Roman"/>
        </w:rPr>
        <w:t>մրցակցության</w:t>
      </w:r>
      <w:r w:rsidRPr="009227AC">
        <w:rPr>
          <w:rFonts w:ascii="GHEA Grapalat" w:eastAsia="Calibri" w:hAnsi="GHEA Grapalat" w:cs="Times New Roman"/>
          <w:lang w:val="af-ZA"/>
        </w:rPr>
        <w:t xml:space="preserve"> </w:t>
      </w:r>
      <w:r w:rsidRPr="009227AC">
        <w:rPr>
          <w:rFonts w:ascii="GHEA Grapalat" w:eastAsia="Calibri" w:hAnsi="GHEA Grapalat" w:cs="Times New Roman"/>
        </w:rPr>
        <w:t>միջավայրի</w:t>
      </w:r>
      <w:r w:rsidRPr="009227AC">
        <w:rPr>
          <w:rFonts w:ascii="GHEA Grapalat" w:eastAsia="Calibri" w:hAnsi="GHEA Grapalat" w:cs="Times New Roman"/>
          <w:lang w:val="af-ZA"/>
        </w:rPr>
        <w:t xml:space="preserve"> </w:t>
      </w:r>
      <w:r w:rsidRPr="009227AC">
        <w:rPr>
          <w:rFonts w:ascii="GHEA Grapalat" w:eastAsia="Calibri" w:hAnsi="GHEA Grapalat" w:cs="Times New Roman"/>
        </w:rPr>
        <w:t>վրա</w:t>
      </w:r>
      <w:r w:rsidRPr="009227AC">
        <w:rPr>
          <w:rFonts w:ascii="GHEA Grapalat" w:eastAsia="Calibri" w:hAnsi="GHEA Grapalat" w:cs="Times New Roman"/>
          <w:lang w:val="af-ZA"/>
        </w:rPr>
        <w:t xml:space="preserve"> </w:t>
      </w:r>
      <w:r w:rsidRPr="009227AC">
        <w:rPr>
          <w:rFonts w:ascii="GHEA Grapalat" w:eastAsia="Calibri" w:hAnsi="GHEA Grapalat" w:cs="Times New Roman"/>
          <w:i/>
        </w:rPr>
        <w:t>ազդեցություն</w:t>
      </w:r>
      <w:r w:rsidRPr="009227AC">
        <w:rPr>
          <w:rFonts w:ascii="GHEA Grapalat" w:eastAsia="Calibri" w:hAnsi="GHEA Grapalat" w:cs="Times New Roman"/>
          <w:i/>
          <w:lang w:val="af-ZA"/>
        </w:rPr>
        <w:t xml:space="preserve"> </w:t>
      </w:r>
      <w:r w:rsidRPr="009227AC">
        <w:rPr>
          <w:rFonts w:ascii="GHEA Grapalat" w:eastAsia="Calibri" w:hAnsi="GHEA Grapalat" w:cs="Times New Roman"/>
          <w:i/>
        </w:rPr>
        <w:t>չհայտնաբերվելու</w:t>
      </w:r>
      <w:r w:rsidRPr="009227AC">
        <w:rPr>
          <w:rFonts w:ascii="GHEA Grapalat" w:eastAsia="Calibri" w:hAnsi="GHEA Grapalat" w:cs="Times New Roman"/>
          <w:lang w:val="af-ZA"/>
        </w:rPr>
        <w:t xml:space="preserve"> </w:t>
      </w:r>
      <w:r w:rsidRPr="009227AC">
        <w:rPr>
          <w:rFonts w:ascii="GHEA Grapalat" w:eastAsia="Calibri" w:hAnsi="GHEA Grapalat" w:cs="Times New Roman"/>
        </w:rPr>
        <w:t>եզրակացություն</w:t>
      </w:r>
      <w:r w:rsidRPr="009227AC">
        <w:rPr>
          <w:rFonts w:ascii="GHEA Grapalat" w:eastAsia="Calibri" w:hAnsi="GHEA Grapalat" w:cs="Times New Roman"/>
          <w:lang w:val="af-ZA"/>
        </w:rPr>
        <w:t>:</w:t>
      </w:r>
    </w:p>
    <w:p w:rsidR="007A3639" w:rsidRPr="009227AC" w:rsidRDefault="007A3639" w:rsidP="0039193B">
      <w:pPr>
        <w:ind w:left="5760"/>
        <w:rPr>
          <w:rFonts w:ascii="GHEA Grapalat" w:hAnsi="GHEA Grapalat"/>
          <w:lang w:val="af-ZA"/>
        </w:rPr>
      </w:pPr>
    </w:p>
    <w:p w:rsidR="007A3639" w:rsidRPr="009227AC" w:rsidRDefault="007A3639" w:rsidP="0039193B">
      <w:pPr>
        <w:ind w:left="5760"/>
        <w:rPr>
          <w:rFonts w:ascii="GHEA Grapalat" w:hAnsi="GHEA Grapalat"/>
          <w:lang w:val="af-ZA"/>
        </w:rPr>
      </w:pPr>
    </w:p>
    <w:p w:rsidR="0039193B" w:rsidRPr="009227AC" w:rsidRDefault="0039193B" w:rsidP="0039193B">
      <w:pPr>
        <w:ind w:left="5760"/>
        <w:rPr>
          <w:rFonts w:ascii="GHEA Grapalat" w:hAnsi="GHEA Grapalat"/>
          <w:lang w:val="af-ZA"/>
        </w:rPr>
      </w:pPr>
    </w:p>
    <w:p w:rsidR="0039193B" w:rsidRDefault="0039193B"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Default="009227AC" w:rsidP="0039193B">
      <w:pPr>
        <w:ind w:left="5760"/>
        <w:rPr>
          <w:rFonts w:ascii="GHEA Grapalat" w:hAnsi="GHEA Grapalat"/>
          <w:lang w:val="af-ZA"/>
        </w:rPr>
      </w:pPr>
    </w:p>
    <w:p w:rsidR="009227AC" w:rsidRPr="009227AC" w:rsidRDefault="009227AC" w:rsidP="0039193B">
      <w:pPr>
        <w:ind w:left="5760"/>
        <w:rPr>
          <w:rFonts w:ascii="GHEA Grapalat" w:hAnsi="GHEA Grapalat"/>
          <w:lang w:val="af-ZA"/>
        </w:rPr>
      </w:pPr>
    </w:p>
    <w:p w:rsidR="0039193B" w:rsidRPr="009227AC" w:rsidRDefault="0039193B" w:rsidP="0039193B">
      <w:pPr>
        <w:ind w:left="5760"/>
        <w:rPr>
          <w:rFonts w:ascii="GHEA Grapalat" w:hAnsi="GHEA Grapalat"/>
          <w:lang w:val="af-ZA"/>
        </w:rPr>
      </w:pPr>
    </w:p>
    <w:p w:rsidR="0039193B" w:rsidRPr="009227AC" w:rsidRDefault="0039193B" w:rsidP="0039193B">
      <w:pPr>
        <w:ind w:left="5760"/>
        <w:rPr>
          <w:rFonts w:ascii="GHEA Grapalat" w:hAnsi="GHEA Grapalat"/>
          <w:lang w:val="af-ZA"/>
        </w:rPr>
      </w:pPr>
    </w:p>
    <w:p w:rsidR="007A3639" w:rsidRPr="009227AC" w:rsidRDefault="007A3639" w:rsidP="0039193B">
      <w:pPr>
        <w:jc w:val="center"/>
        <w:rPr>
          <w:rFonts w:ascii="GHEA Grapalat" w:eastAsia="Calibri" w:hAnsi="GHEA Grapalat" w:cs="Sylfaen"/>
          <w:b/>
          <w:caps/>
        </w:rPr>
      </w:pPr>
      <w:r w:rsidRPr="009227AC">
        <w:rPr>
          <w:rFonts w:ascii="GHEA Grapalat" w:eastAsia="Calibri" w:hAnsi="GHEA Grapalat" w:cs="Sylfaen"/>
          <w:b/>
          <w:caps/>
        </w:rPr>
        <w:lastRenderedPageBreak/>
        <w:t>եզրակացություն</w:t>
      </w:r>
    </w:p>
    <w:p w:rsidR="0039193B" w:rsidRPr="009227AC" w:rsidRDefault="0039193B" w:rsidP="0039193B">
      <w:pPr>
        <w:jc w:val="center"/>
        <w:rPr>
          <w:rFonts w:ascii="GHEA Grapalat" w:eastAsia="Calibri" w:hAnsi="GHEA Grapalat" w:cs="Sylfaen"/>
          <w:b/>
          <w:caps/>
        </w:rPr>
      </w:pPr>
    </w:p>
    <w:p w:rsidR="007A3639" w:rsidRPr="009227AC" w:rsidRDefault="007A3639" w:rsidP="0039193B">
      <w:pPr>
        <w:jc w:val="center"/>
        <w:rPr>
          <w:rFonts w:ascii="GHEA Grapalat" w:eastAsia="Calibri" w:hAnsi="GHEA Grapalat" w:cs="Sylfaen"/>
          <w:b/>
        </w:rPr>
      </w:pPr>
      <w:r w:rsidRPr="009227AC">
        <w:rPr>
          <w:rFonts w:ascii="GHEA Grapalat" w:eastAsia="Calibri" w:hAnsi="GHEA Grapalat" w:cs="Sylfaen"/>
          <w:b/>
        </w:rPr>
        <w:t>«Անձեռնմխելի կապիտալով հիմնադրամների մասին», «Հիմնադրամների մասին» Հայաստանի Հանրապետության օրենքում լրացում կատարելու մասին», «Շահութահարկի մասին»  Հայաստանի Հանրապետության օրենքում լրացում կատարելու մասին», «Ավելացված արժեքի հարկի մասին» Հայաստանի Հանրապետության օրենքում լրացում կատարելու մասին», «Եկամտային հարկի մասին» Հայաստանի Հանրապետության օրենքում լրացում կատարելու մասին», «Բարեգործության մասին» Հայաստանի Հանրապետության օրենքում լրացում կատարելու մասին», «Արժեթղթերի շուկայի մասին» Հայաստանի Հանրապետության օրենքում լրացում կատարելու մասին» ՀՀ օրենքների նախագծերի տնտեսական, այդ թվում` փոքր և միջին ձեռնարկատիրության բնագավառում կարգավորման ազդեցության գնահատման</w:t>
      </w:r>
    </w:p>
    <w:p w:rsidR="007A3639" w:rsidRPr="009227AC" w:rsidRDefault="007A3639" w:rsidP="0039193B">
      <w:pPr>
        <w:spacing w:before="120" w:after="120"/>
        <w:ind w:firstLine="567"/>
        <w:contextualSpacing/>
        <w:jc w:val="both"/>
        <w:rPr>
          <w:rFonts w:ascii="GHEA Grapalat" w:eastAsia="Calibri" w:hAnsi="GHEA Grapalat" w:cs="Sylfaen"/>
          <w:lang w:val="af-ZA"/>
        </w:rPr>
      </w:pPr>
    </w:p>
    <w:p w:rsidR="007A3639" w:rsidRPr="009227AC" w:rsidRDefault="007A3639" w:rsidP="0039193B">
      <w:pPr>
        <w:ind w:firstLine="567"/>
        <w:contextualSpacing/>
        <w:jc w:val="both"/>
        <w:rPr>
          <w:rFonts w:ascii="GHEA Grapalat" w:eastAsia="Calibri" w:hAnsi="GHEA Grapalat" w:cs="Sylfaen"/>
        </w:rPr>
      </w:pPr>
      <w:r w:rsidRPr="009227AC">
        <w:rPr>
          <w:rFonts w:ascii="GHEA Grapalat" w:eastAsia="Calibri" w:hAnsi="GHEA Grapalat" w:cs="Sylfaen"/>
        </w:rPr>
        <w:t xml:space="preserve">«Անձեռնմխելի կապիտալով հիմնադրամների մասին», «Հիմնադրամների մասին» Հայաստանի Հանրապետության օրենքում լրացում կատարելու մասին», «Շահութահարկի մասին»  Հայաստանի Հանրապետության օրենքում լրացում կատարելու մասին», «Ավելացված արժեքի հարկի մասին» Հայաստանի Հանրապետության օրենքում լրացում կատարելու մասին», «Եկամտային հարկի մասին» Հայաստանի Հանրապետության օրենքում լրացում կատարելու մասին», «Բարեգործության մասին» Հայաստանի Հանրապետության օրենքում լրացում կատարելու մասին», «Արժեթղթերի շուկայի մասին» Հայաստանի Հանրապետության օրենքում լրացում կատարելու մասին» ՀՀ օրենքների նախագծերի (այսուհետ` Նախագիծ) գործարար և ներդրումային միջավայրի վրա կարգավորման ազդեցության գնահատման նպատակով իրականացվել են նախնական դիտարկումներ: </w:t>
      </w:r>
    </w:p>
    <w:p w:rsidR="007A3639" w:rsidRPr="009227AC" w:rsidRDefault="007A3639" w:rsidP="0039193B">
      <w:pPr>
        <w:ind w:firstLine="567"/>
        <w:contextualSpacing/>
        <w:jc w:val="both"/>
        <w:rPr>
          <w:rFonts w:ascii="GHEA Grapalat" w:eastAsia="Calibri" w:hAnsi="GHEA Grapalat" w:cs="Sylfaen"/>
          <w:lang w:val="af-ZA"/>
        </w:rPr>
      </w:pPr>
      <w:r w:rsidRPr="009227AC">
        <w:rPr>
          <w:rFonts w:ascii="GHEA Grapalat" w:eastAsia="Calibri" w:hAnsi="GHEA Grapalat" w:cs="Sylfaen"/>
        </w:rPr>
        <w:t>Գնահատման</w:t>
      </w:r>
      <w:r w:rsidRPr="009227AC">
        <w:rPr>
          <w:rFonts w:ascii="GHEA Grapalat" w:eastAsia="Calibri" w:hAnsi="GHEA Grapalat" w:cs="Sylfaen"/>
          <w:lang w:val="af-ZA"/>
        </w:rPr>
        <w:t xml:space="preserve"> </w:t>
      </w:r>
      <w:r w:rsidRPr="009227AC">
        <w:rPr>
          <w:rFonts w:ascii="GHEA Grapalat" w:eastAsia="Calibri" w:hAnsi="GHEA Grapalat" w:cs="Sylfaen"/>
        </w:rPr>
        <w:t>նախնական</w:t>
      </w:r>
      <w:r w:rsidRPr="009227AC">
        <w:rPr>
          <w:rFonts w:ascii="GHEA Grapalat" w:eastAsia="Calibri" w:hAnsi="GHEA Grapalat" w:cs="Sylfaen"/>
          <w:lang w:val="af-ZA"/>
        </w:rPr>
        <w:t xml:space="preserve"> </w:t>
      </w:r>
      <w:r w:rsidRPr="009227AC">
        <w:rPr>
          <w:rFonts w:ascii="GHEA Grapalat" w:eastAsia="Calibri" w:hAnsi="GHEA Grapalat" w:cs="Sylfaen"/>
        </w:rPr>
        <w:t>փուլում</w:t>
      </w:r>
      <w:r w:rsidRPr="009227AC">
        <w:rPr>
          <w:rFonts w:ascii="GHEA Grapalat" w:eastAsia="Calibri" w:hAnsi="GHEA Grapalat" w:cs="Sylfaen"/>
          <w:lang w:val="af-ZA"/>
        </w:rPr>
        <w:t xml:space="preserve"> </w:t>
      </w:r>
      <w:r w:rsidRPr="009227AC">
        <w:rPr>
          <w:rFonts w:ascii="GHEA Grapalat" w:eastAsia="Calibri" w:hAnsi="GHEA Grapalat" w:cs="Sylfaen"/>
        </w:rPr>
        <w:t>պարզ</w:t>
      </w:r>
      <w:r w:rsidRPr="009227AC">
        <w:rPr>
          <w:rFonts w:ascii="GHEA Grapalat" w:eastAsia="Calibri" w:hAnsi="GHEA Grapalat" w:cs="Sylfaen"/>
          <w:lang w:val="af-ZA"/>
        </w:rPr>
        <w:t xml:space="preserve"> </w:t>
      </w:r>
      <w:r w:rsidRPr="009227AC">
        <w:rPr>
          <w:rFonts w:ascii="GHEA Grapalat" w:eastAsia="Calibri" w:hAnsi="GHEA Grapalat" w:cs="Sylfaen"/>
        </w:rPr>
        <w:t>է</w:t>
      </w:r>
      <w:r w:rsidRPr="009227AC">
        <w:rPr>
          <w:rFonts w:ascii="GHEA Grapalat" w:eastAsia="Calibri" w:hAnsi="GHEA Grapalat" w:cs="Sylfaen"/>
          <w:lang w:val="af-ZA"/>
        </w:rPr>
        <w:t xml:space="preserve"> </w:t>
      </w:r>
      <w:r w:rsidRPr="009227AC">
        <w:rPr>
          <w:rFonts w:ascii="GHEA Grapalat" w:eastAsia="Calibri" w:hAnsi="GHEA Grapalat" w:cs="Sylfaen"/>
        </w:rPr>
        <w:t>դարձել</w:t>
      </w:r>
      <w:r w:rsidRPr="009227AC">
        <w:rPr>
          <w:rFonts w:ascii="GHEA Grapalat" w:eastAsia="Calibri" w:hAnsi="GHEA Grapalat" w:cs="Sylfaen"/>
          <w:lang w:val="af-ZA"/>
        </w:rPr>
        <w:t xml:space="preserve">, </w:t>
      </w:r>
      <w:r w:rsidRPr="009227AC">
        <w:rPr>
          <w:rFonts w:ascii="GHEA Grapalat" w:eastAsia="Calibri" w:hAnsi="GHEA Grapalat" w:cs="Sylfaen"/>
        </w:rPr>
        <w:t>որ</w:t>
      </w:r>
      <w:r w:rsidRPr="009227AC">
        <w:rPr>
          <w:rFonts w:ascii="GHEA Grapalat" w:eastAsia="Calibri" w:hAnsi="GHEA Grapalat" w:cs="Sylfaen"/>
          <w:i/>
          <w:lang w:val="af-ZA"/>
        </w:rPr>
        <w:t xml:space="preserve"> </w:t>
      </w:r>
      <w:r w:rsidRPr="009227AC">
        <w:rPr>
          <w:rFonts w:ascii="GHEA Grapalat" w:eastAsia="Calibri" w:hAnsi="GHEA Grapalat" w:cs="Sylfaen"/>
          <w:i/>
        </w:rPr>
        <w:t>Նախագիծը</w:t>
      </w:r>
      <w:r w:rsidRPr="009227AC">
        <w:rPr>
          <w:rFonts w:ascii="GHEA Grapalat" w:eastAsia="Calibri" w:hAnsi="GHEA Grapalat" w:cs="Sylfaen"/>
          <w:i/>
          <w:lang w:val="af-ZA"/>
        </w:rPr>
        <w:t xml:space="preserve"> </w:t>
      </w:r>
      <w:r w:rsidRPr="009227AC">
        <w:rPr>
          <w:rFonts w:ascii="GHEA Grapalat" w:eastAsia="Calibri" w:hAnsi="GHEA Grapalat" w:cs="Sylfaen"/>
          <w:i/>
        </w:rPr>
        <w:t>վերաբերում</w:t>
      </w:r>
      <w:r w:rsidRPr="009227AC">
        <w:rPr>
          <w:rFonts w:ascii="GHEA Grapalat" w:eastAsia="Calibri" w:hAnsi="GHEA Grapalat" w:cs="Sylfaen"/>
          <w:i/>
          <w:lang w:val="af-ZA"/>
        </w:rPr>
        <w:t xml:space="preserve"> </w:t>
      </w:r>
      <w:r w:rsidRPr="009227AC">
        <w:rPr>
          <w:rFonts w:ascii="GHEA Grapalat" w:eastAsia="Calibri" w:hAnsi="GHEA Grapalat" w:cs="Sylfaen"/>
          <w:i/>
        </w:rPr>
        <w:t>է</w:t>
      </w:r>
      <w:r w:rsidRPr="009227AC">
        <w:rPr>
          <w:rFonts w:ascii="GHEA Grapalat" w:eastAsia="Calibri" w:hAnsi="GHEA Grapalat" w:cs="Sylfaen"/>
          <w:i/>
          <w:lang w:val="af-ZA"/>
        </w:rPr>
        <w:t xml:space="preserve"> անձեռնմխելի կապիտալով հիմնադրամների ստեղծման, անձեռնմխելի կապիտալի ձևավորման, համալրման, անձեռնմխելի կապիտալի կառավարումից առաջացող եկամուտների օգտագործման հետ </w:t>
      </w:r>
      <w:r w:rsidRPr="009227AC">
        <w:rPr>
          <w:rFonts w:ascii="GHEA Grapalat" w:eastAsia="Calibri" w:hAnsi="GHEA Grapalat" w:cs="Sylfaen"/>
          <w:i/>
          <w:lang w:val="ru-RU"/>
        </w:rPr>
        <w:t>կապված</w:t>
      </w:r>
      <w:r w:rsidRPr="009227AC">
        <w:rPr>
          <w:rFonts w:ascii="GHEA Grapalat" w:eastAsia="Calibri" w:hAnsi="GHEA Grapalat" w:cs="Sylfaen"/>
          <w:i/>
          <w:lang w:val="af-ZA"/>
        </w:rPr>
        <w:t xml:space="preserve"> </w:t>
      </w:r>
      <w:r w:rsidRPr="009227AC">
        <w:rPr>
          <w:rFonts w:ascii="GHEA Grapalat" w:eastAsia="Calibri" w:hAnsi="GHEA Grapalat" w:cs="Sylfaen"/>
          <w:i/>
          <w:lang w:val="ru-RU"/>
        </w:rPr>
        <w:t>հարաբերությունների</w:t>
      </w:r>
      <w:r w:rsidRPr="009227AC">
        <w:rPr>
          <w:rFonts w:ascii="GHEA Grapalat" w:eastAsia="Calibri" w:hAnsi="GHEA Grapalat" w:cs="Sylfaen"/>
          <w:i/>
        </w:rPr>
        <w:t xml:space="preserve"> կարգավորմանը</w:t>
      </w:r>
      <w:r w:rsidRPr="009227AC">
        <w:rPr>
          <w:rFonts w:ascii="GHEA Grapalat" w:eastAsia="Calibri" w:hAnsi="GHEA Grapalat" w:cs="Sylfaen"/>
          <w:i/>
          <w:lang w:val="af-ZA"/>
        </w:rPr>
        <w:t xml:space="preserve"> </w:t>
      </w:r>
      <w:r w:rsidRPr="009227AC">
        <w:rPr>
          <w:rFonts w:ascii="GHEA Grapalat" w:eastAsia="Calibri" w:hAnsi="GHEA Grapalat" w:cs="Sylfaen"/>
        </w:rPr>
        <w:t>և</w:t>
      </w:r>
      <w:r w:rsidRPr="009227AC">
        <w:rPr>
          <w:rFonts w:ascii="GHEA Grapalat" w:eastAsia="Calibri" w:hAnsi="GHEA Grapalat" w:cs="Sylfaen"/>
          <w:lang w:val="af-ZA"/>
        </w:rPr>
        <w:t xml:space="preserve"> </w:t>
      </w:r>
      <w:r w:rsidRPr="009227AC">
        <w:rPr>
          <w:rFonts w:ascii="GHEA Grapalat" w:eastAsia="Calibri" w:hAnsi="GHEA Grapalat" w:cs="Sylfaen"/>
        </w:rPr>
        <w:t>Նախագծի</w:t>
      </w:r>
      <w:r w:rsidRPr="009227AC">
        <w:rPr>
          <w:rFonts w:ascii="GHEA Grapalat" w:eastAsia="Calibri" w:hAnsi="GHEA Grapalat" w:cs="Sylfaen"/>
          <w:lang w:val="af-ZA"/>
        </w:rPr>
        <w:t xml:space="preserve"> </w:t>
      </w:r>
      <w:r w:rsidRPr="009227AC">
        <w:rPr>
          <w:rFonts w:ascii="GHEA Grapalat" w:eastAsia="Calibri" w:hAnsi="GHEA Grapalat" w:cs="Sylfaen"/>
        </w:rPr>
        <w:t>ընդունման</w:t>
      </w:r>
      <w:r w:rsidRPr="009227AC">
        <w:rPr>
          <w:rFonts w:ascii="GHEA Grapalat" w:eastAsia="Calibri" w:hAnsi="GHEA Grapalat" w:cs="Sylfaen"/>
          <w:lang w:val="af-ZA"/>
        </w:rPr>
        <w:t xml:space="preserve"> </w:t>
      </w:r>
      <w:r w:rsidRPr="009227AC">
        <w:rPr>
          <w:rFonts w:ascii="GHEA Grapalat" w:eastAsia="Calibri" w:hAnsi="GHEA Grapalat" w:cs="Sylfaen"/>
        </w:rPr>
        <w:t>դեպքում</w:t>
      </w:r>
      <w:r w:rsidRPr="009227AC">
        <w:rPr>
          <w:rFonts w:ascii="GHEA Grapalat" w:eastAsia="Calibri" w:hAnsi="GHEA Grapalat" w:cs="Sylfaen"/>
          <w:lang w:val="af-ZA"/>
        </w:rPr>
        <w:t xml:space="preserve">, </w:t>
      </w:r>
      <w:r w:rsidRPr="009227AC">
        <w:rPr>
          <w:rFonts w:ascii="GHEA Grapalat" w:eastAsia="Calibri" w:hAnsi="GHEA Grapalat" w:cs="Sylfaen"/>
        </w:rPr>
        <w:t>դրա</w:t>
      </w:r>
      <w:r w:rsidRPr="009227AC">
        <w:rPr>
          <w:rFonts w:ascii="GHEA Grapalat" w:eastAsia="Calibri" w:hAnsi="GHEA Grapalat" w:cs="Sylfaen"/>
          <w:lang w:val="af-ZA"/>
        </w:rPr>
        <w:t xml:space="preserve"> </w:t>
      </w:r>
      <w:r w:rsidRPr="009227AC">
        <w:rPr>
          <w:rFonts w:ascii="GHEA Grapalat" w:eastAsia="Calibri" w:hAnsi="GHEA Grapalat" w:cs="Sylfaen"/>
        </w:rPr>
        <w:t>կիրարկման</w:t>
      </w:r>
      <w:r w:rsidRPr="009227AC">
        <w:rPr>
          <w:rFonts w:ascii="GHEA Grapalat" w:eastAsia="Calibri" w:hAnsi="GHEA Grapalat" w:cs="Sylfaen"/>
          <w:lang w:val="af-ZA"/>
        </w:rPr>
        <w:t xml:space="preserve"> </w:t>
      </w:r>
      <w:r w:rsidRPr="009227AC">
        <w:rPr>
          <w:rFonts w:ascii="GHEA Grapalat" w:eastAsia="Calibri" w:hAnsi="GHEA Grapalat" w:cs="Sylfaen"/>
        </w:rPr>
        <w:t>արդյունքում</w:t>
      </w:r>
      <w:r w:rsidRPr="009227AC">
        <w:rPr>
          <w:rFonts w:ascii="GHEA Grapalat" w:eastAsia="Calibri" w:hAnsi="GHEA Grapalat" w:cs="Sylfaen"/>
          <w:lang w:val="af-ZA"/>
        </w:rPr>
        <w:t xml:space="preserve"> </w:t>
      </w:r>
      <w:r w:rsidRPr="009227AC">
        <w:rPr>
          <w:rFonts w:ascii="GHEA Grapalat" w:eastAsia="Calibri" w:hAnsi="GHEA Grapalat" w:cs="Sylfaen"/>
        </w:rPr>
        <w:t>գործարար</w:t>
      </w:r>
      <w:r w:rsidRPr="009227AC">
        <w:rPr>
          <w:rFonts w:ascii="GHEA Grapalat" w:eastAsia="Calibri" w:hAnsi="GHEA Grapalat" w:cs="Sylfaen"/>
          <w:lang w:val="af-ZA"/>
        </w:rPr>
        <w:t xml:space="preserve"> </w:t>
      </w:r>
      <w:r w:rsidRPr="009227AC">
        <w:rPr>
          <w:rFonts w:ascii="GHEA Grapalat" w:eastAsia="Calibri" w:hAnsi="GHEA Grapalat" w:cs="Sylfaen"/>
        </w:rPr>
        <w:t>և</w:t>
      </w:r>
      <w:r w:rsidRPr="009227AC">
        <w:rPr>
          <w:rFonts w:ascii="GHEA Grapalat" w:eastAsia="Calibri" w:hAnsi="GHEA Grapalat" w:cs="Sylfaen"/>
          <w:lang w:val="af-ZA"/>
        </w:rPr>
        <w:t xml:space="preserve"> </w:t>
      </w:r>
      <w:r w:rsidRPr="009227AC">
        <w:rPr>
          <w:rFonts w:ascii="GHEA Grapalat" w:eastAsia="Calibri" w:hAnsi="GHEA Grapalat" w:cs="Sylfaen"/>
        </w:rPr>
        <w:t>ներդրումային</w:t>
      </w:r>
      <w:r w:rsidRPr="009227AC">
        <w:rPr>
          <w:rFonts w:ascii="GHEA Grapalat" w:eastAsia="Calibri" w:hAnsi="GHEA Grapalat" w:cs="Sylfaen"/>
          <w:lang w:val="af-ZA"/>
        </w:rPr>
        <w:t xml:space="preserve"> </w:t>
      </w:r>
      <w:r w:rsidRPr="009227AC">
        <w:rPr>
          <w:rFonts w:ascii="GHEA Grapalat" w:eastAsia="Calibri" w:hAnsi="GHEA Grapalat" w:cs="Sylfaen"/>
        </w:rPr>
        <w:t>միջավայրի</w:t>
      </w:r>
      <w:r w:rsidRPr="009227AC">
        <w:rPr>
          <w:rFonts w:ascii="GHEA Grapalat" w:eastAsia="Calibri" w:hAnsi="GHEA Grapalat" w:cs="Sylfaen"/>
          <w:lang w:val="af-ZA"/>
        </w:rPr>
        <w:t xml:space="preserve"> </w:t>
      </w:r>
      <w:r w:rsidRPr="009227AC">
        <w:rPr>
          <w:rFonts w:ascii="GHEA Grapalat" w:eastAsia="Calibri" w:hAnsi="GHEA Grapalat" w:cs="Sylfaen"/>
        </w:rPr>
        <w:t>վրա</w:t>
      </w:r>
      <w:r w:rsidRPr="009227AC">
        <w:rPr>
          <w:rFonts w:ascii="GHEA Grapalat" w:eastAsia="Calibri" w:hAnsi="GHEA Grapalat" w:cs="Sylfaen"/>
          <w:lang w:val="af-ZA"/>
        </w:rPr>
        <w:t xml:space="preserve"> </w:t>
      </w:r>
      <w:r w:rsidRPr="009227AC">
        <w:rPr>
          <w:rFonts w:ascii="GHEA Grapalat" w:eastAsia="Calibri" w:hAnsi="GHEA Grapalat" w:cs="Sylfaen"/>
        </w:rPr>
        <w:t>ազդեցություն</w:t>
      </w:r>
      <w:r w:rsidRPr="009227AC">
        <w:rPr>
          <w:rFonts w:ascii="GHEA Grapalat" w:eastAsia="Calibri" w:hAnsi="GHEA Grapalat" w:cs="Sylfaen"/>
          <w:lang w:val="af-ZA"/>
        </w:rPr>
        <w:t xml:space="preserve"> </w:t>
      </w:r>
      <w:r w:rsidRPr="009227AC">
        <w:rPr>
          <w:rFonts w:ascii="GHEA Grapalat" w:eastAsia="Calibri" w:hAnsi="GHEA Grapalat" w:cs="Sylfaen"/>
          <w:b/>
          <w:i/>
        </w:rPr>
        <w:t>չի</w:t>
      </w:r>
      <w:r w:rsidRPr="009227AC">
        <w:rPr>
          <w:rFonts w:ascii="GHEA Grapalat" w:eastAsia="Calibri" w:hAnsi="GHEA Grapalat" w:cs="Sylfaen"/>
          <w:b/>
          <w:i/>
          <w:lang w:val="af-ZA"/>
        </w:rPr>
        <w:t xml:space="preserve"> </w:t>
      </w:r>
      <w:r w:rsidRPr="009227AC">
        <w:rPr>
          <w:rFonts w:ascii="GHEA Grapalat" w:eastAsia="Calibri" w:hAnsi="GHEA Grapalat" w:cs="Sylfaen"/>
          <w:b/>
          <w:i/>
        </w:rPr>
        <w:t>նախատեսվում</w:t>
      </w:r>
      <w:r w:rsidRPr="009227AC">
        <w:rPr>
          <w:rFonts w:ascii="GHEA Grapalat" w:eastAsia="Calibri" w:hAnsi="GHEA Grapalat" w:cs="Sylfaen"/>
          <w:i/>
          <w:lang w:val="af-ZA"/>
        </w:rPr>
        <w:t>։</w:t>
      </w:r>
    </w:p>
    <w:p w:rsidR="007A3639" w:rsidRPr="009227AC" w:rsidRDefault="007A3639" w:rsidP="00465E7F">
      <w:pPr>
        <w:spacing w:line="360" w:lineRule="auto"/>
        <w:ind w:left="5760"/>
        <w:rPr>
          <w:rFonts w:ascii="GHEA Grapalat" w:hAnsi="GHEA Grapalat"/>
          <w:lang w:val="af-ZA"/>
        </w:rPr>
      </w:pPr>
    </w:p>
    <w:p w:rsidR="007A3639" w:rsidRPr="009227AC" w:rsidRDefault="007A3639"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39193B" w:rsidRPr="009227AC" w:rsidRDefault="0039193B" w:rsidP="00465E7F">
      <w:pPr>
        <w:spacing w:line="360" w:lineRule="auto"/>
        <w:ind w:left="5760"/>
        <w:rPr>
          <w:rFonts w:ascii="GHEA Grapalat" w:hAnsi="GHEA Grapalat"/>
          <w:lang w:val="af-ZA"/>
        </w:rPr>
      </w:pPr>
    </w:p>
    <w:p w:rsidR="009227AC" w:rsidRPr="009227AC" w:rsidRDefault="009227AC" w:rsidP="009227AC">
      <w:pPr>
        <w:jc w:val="center"/>
        <w:rPr>
          <w:rFonts w:ascii="GHEA Grapalat" w:hAnsi="GHEA Grapalat"/>
          <w:color w:val="000000"/>
          <w:spacing w:val="-8"/>
        </w:rPr>
      </w:pPr>
      <w:r w:rsidRPr="009227AC">
        <w:rPr>
          <w:rFonts w:ascii="GHEA Grapalat" w:hAnsi="GHEA Grapalat" w:cs="Sylfaen"/>
          <w:b/>
          <w:spacing w:val="-8"/>
        </w:rPr>
        <w:lastRenderedPageBreak/>
        <w:t>ԵԶՐԱԿԱՑՈՒԹՅՈՒՆ</w:t>
      </w:r>
    </w:p>
    <w:p w:rsidR="009227AC" w:rsidRPr="009227AC" w:rsidRDefault="009227AC" w:rsidP="009227AC">
      <w:pPr>
        <w:spacing w:line="360" w:lineRule="auto"/>
        <w:ind w:firstLine="708"/>
        <w:jc w:val="both"/>
        <w:rPr>
          <w:rFonts w:ascii="GHEA Grapalat" w:hAnsi="GHEA Grapalat" w:cs="Times Armenian"/>
        </w:rPr>
      </w:pPr>
    </w:p>
    <w:p w:rsidR="009227AC" w:rsidRPr="009227AC" w:rsidRDefault="009227AC" w:rsidP="009227AC">
      <w:pPr>
        <w:tabs>
          <w:tab w:val="left" w:pos="-720"/>
        </w:tabs>
        <w:jc w:val="center"/>
        <w:rPr>
          <w:rFonts w:ascii="GHEA Grapalat" w:eastAsia="Calibri" w:hAnsi="GHEA Grapalat" w:cs="Arial LatArm"/>
          <w:b/>
          <w:lang w:val="af-ZA"/>
        </w:rPr>
      </w:pPr>
      <w:r w:rsidRPr="009227AC">
        <w:rPr>
          <w:rFonts w:ascii="GHEA Grapalat" w:eastAsia="Calibri" w:hAnsi="GHEA Grapalat" w:cs="Arial LatArm"/>
          <w:b/>
          <w:lang w:val="af-ZA"/>
        </w:rPr>
        <w:t>Եզրակացություն</w:t>
      </w:r>
    </w:p>
    <w:p w:rsidR="009227AC" w:rsidRPr="009227AC" w:rsidRDefault="009227AC" w:rsidP="009227AC">
      <w:pPr>
        <w:pStyle w:val="mechtex"/>
        <w:rPr>
          <w:rFonts w:ascii="GHEA Grapalat" w:hAnsi="GHEA Grapalat"/>
          <w:b/>
          <w:szCs w:val="22"/>
          <w:lang w:val="af-ZA"/>
        </w:rPr>
      </w:pPr>
      <w:r w:rsidRPr="009227AC">
        <w:rPr>
          <w:rFonts w:ascii="GHEA Grapalat" w:hAnsi="GHEA Grapalat" w:cs="Sylfaen"/>
          <w:b/>
          <w:szCs w:val="22"/>
          <w:lang w:val="af-ZA"/>
        </w:rPr>
        <w:t>«</w:t>
      </w:r>
      <w:r w:rsidRPr="009227AC">
        <w:rPr>
          <w:rFonts w:ascii="GHEA Grapalat" w:hAnsi="GHEA Grapalat" w:cs="Sylfaen"/>
          <w:b/>
          <w:szCs w:val="22"/>
          <w:lang w:val="hy-AM"/>
        </w:rPr>
        <w:t>Անձեռնմխելի</w:t>
      </w:r>
      <w:r w:rsidRPr="009227AC">
        <w:rPr>
          <w:rFonts w:ascii="GHEA Grapalat" w:hAnsi="GHEA Grapalat" w:cs="Sylfaen"/>
          <w:b/>
          <w:szCs w:val="22"/>
          <w:lang w:val="af-ZA"/>
        </w:rPr>
        <w:t xml:space="preserve"> </w:t>
      </w:r>
      <w:r w:rsidRPr="009227AC">
        <w:rPr>
          <w:rFonts w:ascii="GHEA Grapalat" w:hAnsi="GHEA Grapalat" w:cs="Sylfaen"/>
          <w:b/>
          <w:szCs w:val="22"/>
          <w:lang w:val="hy-AM"/>
        </w:rPr>
        <w:t>կապիտալով</w:t>
      </w:r>
      <w:r w:rsidRPr="009227AC">
        <w:rPr>
          <w:rFonts w:ascii="GHEA Grapalat" w:hAnsi="GHEA Grapalat" w:cs="Sylfaen"/>
          <w:b/>
          <w:szCs w:val="22"/>
          <w:lang w:val="af-ZA"/>
        </w:rPr>
        <w:t xml:space="preserve"> </w:t>
      </w:r>
      <w:r w:rsidRPr="009227AC">
        <w:rPr>
          <w:rFonts w:ascii="GHEA Grapalat" w:hAnsi="GHEA Grapalat" w:cs="Sylfaen"/>
          <w:b/>
          <w:szCs w:val="22"/>
          <w:lang w:val="hy-AM"/>
        </w:rPr>
        <w:t>հիմնադրամների</w:t>
      </w:r>
      <w:r w:rsidRPr="009227AC">
        <w:rPr>
          <w:rFonts w:ascii="GHEA Grapalat" w:hAnsi="GHEA Grapalat"/>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 xml:space="preserve">», </w:t>
      </w:r>
      <w:r w:rsidRPr="009227AC">
        <w:rPr>
          <w:rFonts w:ascii="GHEA Grapalat" w:hAnsi="GHEA Grapalat" w:cs="Sylfaen"/>
          <w:b/>
          <w:szCs w:val="22"/>
          <w:lang w:val="af-ZA"/>
        </w:rPr>
        <w:t>«</w:t>
      </w:r>
      <w:r w:rsidRPr="009227AC">
        <w:rPr>
          <w:rFonts w:ascii="GHEA Grapalat" w:hAnsi="GHEA Grapalat" w:cs="Sylfaen"/>
          <w:b/>
          <w:szCs w:val="22"/>
          <w:lang w:val="hy-AM"/>
        </w:rPr>
        <w:t>Հիմնադրամների</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 xml:space="preserve">» </w:t>
      </w:r>
      <w:r w:rsidRPr="009227AC">
        <w:rPr>
          <w:rFonts w:ascii="GHEA Grapalat" w:hAnsi="GHEA Grapalat" w:cs="Sylfaen"/>
          <w:b/>
          <w:szCs w:val="22"/>
          <w:lang w:val="hy-AM"/>
        </w:rPr>
        <w:t>Հայաստանի</w:t>
      </w:r>
      <w:r w:rsidRPr="009227AC">
        <w:rPr>
          <w:rFonts w:ascii="GHEA Grapalat" w:hAnsi="GHEA Grapalat"/>
          <w:b/>
          <w:szCs w:val="22"/>
          <w:lang w:val="af-ZA"/>
        </w:rPr>
        <w:t xml:space="preserve"> </w:t>
      </w:r>
      <w:r w:rsidRPr="009227AC">
        <w:rPr>
          <w:rFonts w:ascii="GHEA Grapalat" w:hAnsi="GHEA Grapalat" w:cs="Sylfaen"/>
          <w:b/>
          <w:szCs w:val="22"/>
          <w:lang w:val="hy-AM"/>
        </w:rPr>
        <w:t>Հանրապետության</w:t>
      </w:r>
      <w:r w:rsidRPr="009227AC">
        <w:rPr>
          <w:rFonts w:ascii="GHEA Grapalat" w:hAnsi="GHEA Grapalat"/>
          <w:b/>
          <w:szCs w:val="22"/>
          <w:lang w:val="af-ZA"/>
        </w:rPr>
        <w:t xml:space="preserve"> </w:t>
      </w:r>
      <w:r w:rsidRPr="009227AC">
        <w:rPr>
          <w:rFonts w:ascii="GHEA Grapalat" w:hAnsi="GHEA Grapalat" w:cs="Sylfaen"/>
          <w:b/>
          <w:szCs w:val="22"/>
          <w:lang w:val="hy-AM"/>
        </w:rPr>
        <w:t>օրենքում</w:t>
      </w:r>
      <w:r w:rsidRPr="009227AC">
        <w:rPr>
          <w:rFonts w:ascii="GHEA Grapalat" w:hAnsi="GHEA Grapalat" w:cs="Sylfaen"/>
          <w:b/>
          <w:szCs w:val="22"/>
          <w:lang w:val="af-ZA"/>
        </w:rPr>
        <w:t xml:space="preserve">  </w:t>
      </w:r>
      <w:r w:rsidRPr="009227AC">
        <w:rPr>
          <w:rFonts w:ascii="GHEA Grapalat" w:hAnsi="GHEA Grapalat" w:cs="Sylfaen"/>
          <w:b/>
          <w:szCs w:val="22"/>
          <w:lang w:val="hy-AM"/>
        </w:rPr>
        <w:t>լրացում</w:t>
      </w:r>
      <w:r w:rsidRPr="009227AC">
        <w:rPr>
          <w:rFonts w:ascii="GHEA Grapalat" w:hAnsi="GHEA Grapalat"/>
          <w:b/>
          <w:szCs w:val="22"/>
          <w:lang w:val="af-ZA"/>
        </w:rPr>
        <w:t xml:space="preserve"> </w:t>
      </w:r>
      <w:r w:rsidRPr="009227AC">
        <w:rPr>
          <w:rFonts w:ascii="GHEA Grapalat" w:hAnsi="GHEA Grapalat" w:cs="Sylfaen"/>
          <w:b/>
          <w:szCs w:val="22"/>
          <w:lang w:val="hy-AM"/>
        </w:rPr>
        <w:t>կատարելու</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 «</w:t>
      </w:r>
      <w:r w:rsidRPr="009227AC">
        <w:rPr>
          <w:rFonts w:ascii="GHEA Grapalat" w:hAnsi="GHEA Grapalat"/>
          <w:b/>
          <w:szCs w:val="22"/>
          <w:lang w:val="hy-AM"/>
        </w:rPr>
        <w:t>Շահութահարկի</w:t>
      </w:r>
      <w:r w:rsidRPr="009227AC">
        <w:rPr>
          <w:rFonts w:ascii="GHEA Grapalat" w:hAnsi="GHEA Grapalat"/>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 xml:space="preserve">» </w:t>
      </w:r>
      <w:r w:rsidRPr="009227AC">
        <w:rPr>
          <w:rFonts w:ascii="GHEA Grapalat" w:hAnsi="GHEA Grapalat" w:cs="Sylfaen"/>
          <w:b/>
          <w:szCs w:val="22"/>
          <w:lang w:val="hy-AM"/>
        </w:rPr>
        <w:t>Հայաստանի</w:t>
      </w:r>
      <w:r w:rsidRPr="009227AC">
        <w:rPr>
          <w:rFonts w:ascii="GHEA Grapalat" w:hAnsi="GHEA Grapalat" w:cs="Sylfaen"/>
          <w:b/>
          <w:szCs w:val="22"/>
          <w:lang w:val="af-ZA"/>
        </w:rPr>
        <w:t xml:space="preserve"> </w:t>
      </w:r>
      <w:r w:rsidRPr="009227AC">
        <w:rPr>
          <w:rFonts w:ascii="GHEA Grapalat" w:hAnsi="GHEA Grapalat" w:cs="Sylfaen"/>
          <w:b/>
          <w:szCs w:val="22"/>
          <w:lang w:val="hy-AM"/>
        </w:rPr>
        <w:t>Հանրապետության</w:t>
      </w:r>
      <w:r w:rsidRPr="009227AC">
        <w:rPr>
          <w:rFonts w:ascii="GHEA Grapalat" w:hAnsi="GHEA Grapalat"/>
          <w:b/>
          <w:szCs w:val="22"/>
          <w:lang w:val="af-ZA"/>
        </w:rPr>
        <w:t xml:space="preserve"> </w:t>
      </w:r>
      <w:r w:rsidRPr="009227AC">
        <w:rPr>
          <w:rFonts w:ascii="GHEA Grapalat" w:hAnsi="GHEA Grapalat" w:cs="Sylfaen"/>
          <w:b/>
          <w:szCs w:val="22"/>
          <w:lang w:val="hy-AM"/>
        </w:rPr>
        <w:t>օրենքում</w:t>
      </w:r>
      <w:r w:rsidRPr="009227AC">
        <w:rPr>
          <w:rFonts w:ascii="GHEA Grapalat" w:hAnsi="GHEA Grapalat"/>
          <w:b/>
          <w:szCs w:val="22"/>
          <w:lang w:val="af-ZA"/>
        </w:rPr>
        <w:t xml:space="preserve"> </w:t>
      </w:r>
      <w:r w:rsidRPr="009227AC">
        <w:rPr>
          <w:rFonts w:ascii="GHEA Grapalat" w:hAnsi="GHEA Grapalat" w:cs="Sylfaen"/>
          <w:b/>
          <w:szCs w:val="22"/>
          <w:lang w:val="hy-AM"/>
        </w:rPr>
        <w:t>լրացում</w:t>
      </w:r>
      <w:r w:rsidRPr="009227AC">
        <w:rPr>
          <w:rFonts w:ascii="GHEA Grapalat" w:hAnsi="GHEA Grapalat"/>
          <w:b/>
          <w:szCs w:val="22"/>
          <w:lang w:val="af-ZA"/>
        </w:rPr>
        <w:t xml:space="preserve"> </w:t>
      </w:r>
      <w:r w:rsidRPr="009227AC">
        <w:rPr>
          <w:rFonts w:ascii="GHEA Grapalat" w:hAnsi="GHEA Grapalat" w:cs="Sylfaen"/>
          <w:b/>
          <w:szCs w:val="22"/>
          <w:lang w:val="hy-AM"/>
        </w:rPr>
        <w:t>կատարելու</w:t>
      </w:r>
      <w:r w:rsidRPr="009227AC">
        <w:rPr>
          <w:rFonts w:ascii="GHEA Grapalat" w:hAnsi="GHEA Grapalat"/>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w:t>
      </w:r>
      <w:r w:rsidRPr="009227AC">
        <w:rPr>
          <w:rFonts w:ascii="GHEA Grapalat" w:hAnsi="GHEA Grapalat" w:cs="Sylfaen"/>
          <w:b/>
          <w:szCs w:val="22"/>
          <w:lang w:val="af-ZA"/>
        </w:rPr>
        <w:t xml:space="preserve"> «</w:t>
      </w:r>
      <w:r w:rsidRPr="009227AC">
        <w:rPr>
          <w:rFonts w:ascii="GHEA Grapalat" w:hAnsi="GHEA Grapalat" w:cs="Sylfaen"/>
          <w:b/>
          <w:szCs w:val="22"/>
          <w:lang w:val="hy-AM"/>
        </w:rPr>
        <w:t>Ավելացված</w:t>
      </w:r>
      <w:r w:rsidRPr="009227AC">
        <w:rPr>
          <w:rFonts w:ascii="GHEA Grapalat" w:hAnsi="GHEA Grapalat" w:cs="Sylfaen"/>
          <w:b/>
          <w:szCs w:val="22"/>
          <w:lang w:val="af-ZA"/>
        </w:rPr>
        <w:t xml:space="preserve"> </w:t>
      </w:r>
      <w:r w:rsidRPr="009227AC">
        <w:rPr>
          <w:rFonts w:ascii="GHEA Grapalat" w:hAnsi="GHEA Grapalat" w:cs="Sylfaen"/>
          <w:b/>
          <w:szCs w:val="22"/>
          <w:lang w:val="hy-AM"/>
        </w:rPr>
        <w:t>արժեքի</w:t>
      </w:r>
      <w:r w:rsidRPr="009227AC">
        <w:rPr>
          <w:rFonts w:ascii="GHEA Grapalat" w:hAnsi="GHEA Grapalat" w:cs="Sylfaen"/>
          <w:b/>
          <w:szCs w:val="22"/>
          <w:lang w:val="af-ZA"/>
        </w:rPr>
        <w:t xml:space="preserve"> </w:t>
      </w:r>
      <w:r w:rsidRPr="009227AC">
        <w:rPr>
          <w:rFonts w:ascii="GHEA Grapalat" w:hAnsi="GHEA Grapalat" w:cs="Sylfaen"/>
          <w:b/>
          <w:szCs w:val="22"/>
          <w:lang w:val="hy-AM"/>
        </w:rPr>
        <w:t>հարկի</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w:t>
      </w:r>
      <w:r w:rsidRPr="009227AC">
        <w:rPr>
          <w:rFonts w:ascii="GHEA Grapalat" w:hAnsi="GHEA Grapalat" w:cs="Sylfaen"/>
          <w:b/>
          <w:szCs w:val="22"/>
          <w:lang w:val="af-ZA"/>
        </w:rPr>
        <w:t xml:space="preserve"> </w:t>
      </w:r>
      <w:r w:rsidRPr="009227AC">
        <w:rPr>
          <w:rFonts w:ascii="GHEA Grapalat" w:hAnsi="GHEA Grapalat" w:cs="Sylfaen"/>
          <w:b/>
          <w:szCs w:val="22"/>
          <w:lang w:val="hy-AM"/>
        </w:rPr>
        <w:t>Հայաստանի</w:t>
      </w:r>
      <w:r w:rsidRPr="009227AC">
        <w:rPr>
          <w:rFonts w:ascii="GHEA Grapalat" w:hAnsi="GHEA Grapalat"/>
          <w:b/>
          <w:szCs w:val="22"/>
          <w:lang w:val="af-ZA"/>
        </w:rPr>
        <w:t xml:space="preserve"> </w:t>
      </w:r>
      <w:r w:rsidRPr="009227AC">
        <w:rPr>
          <w:rFonts w:ascii="GHEA Grapalat" w:hAnsi="GHEA Grapalat" w:cs="Sylfaen"/>
          <w:b/>
          <w:szCs w:val="22"/>
          <w:lang w:val="hy-AM"/>
        </w:rPr>
        <w:t>Հանրապետության</w:t>
      </w:r>
      <w:r w:rsidRPr="009227AC">
        <w:rPr>
          <w:rFonts w:ascii="GHEA Grapalat" w:hAnsi="GHEA Grapalat"/>
          <w:b/>
          <w:szCs w:val="22"/>
          <w:lang w:val="af-ZA"/>
        </w:rPr>
        <w:t xml:space="preserve"> </w:t>
      </w:r>
      <w:r w:rsidRPr="009227AC">
        <w:rPr>
          <w:rFonts w:ascii="GHEA Grapalat" w:hAnsi="GHEA Grapalat" w:cs="Sylfaen"/>
          <w:b/>
          <w:szCs w:val="22"/>
          <w:lang w:val="hy-AM"/>
        </w:rPr>
        <w:t>օրենքում</w:t>
      </w:r>
      <w:r w:rsidRPr="009227AC">
        <w:rPr>
          <w:rFonts w:ascii="GHEA Grapalat" w:hAnsi="GHEA Grapalat" w:cs="Sylfaen"/>
          <w:b/>
          <w:szCs w:val="22"/>
          <w:lang w:val="af-ZA"/>
        </w:rPr>
        <w:t xml:space="preserve">  </w:t>
      </w:r>
      <w:r w:rsidRPr="009227AC">
        <w:rPr>
          <w:rFonts w:ascii="GHEA Grapalat" w:hAnsi="GHEA Grapalat" w:cs="Sylfaen"/>
          <w:b/>
          <w:szCs w:val="22"/>
          <w:lang w:val="hy-AM"/>
        </w:rPr>
        <w:t>լրացում</w:t>
      </w:r>
      <w:r w:rsidRPr="009227AC">
        <w:rPr>
          <w:rFonts w:ascii="GHEA Grapalat" w:hAnsi="GHEA Grapalat"/>
          <w:b/>
          <w:szCs w:val="22"/>
          <w:lang w:val="af-ZA"/>
        </w:rPr>
        <w:t xml:space="preserve"> </w:t>
      </w:r>
      <w:r w:rsidRPr="009227AC">
        <w:rPr>
          <w:rFonts w:ascii="GHEA Grapalat" w:hAnsi="GHEA Grapalat" w:cs="Sylfaen"/>
          <w:b/>
          <w:szCs w:val="22"/>
          <w:lang w:val="hy-AM"/>
        </w:rPr>
        <w:t>կատարելու</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 xml:space="preserve">», </w:t>
      </w:r>
      <w:r w:rsidRPr="009227AC">
        <w:rPr>
          <w:rFonts w:ascii="GHEA Grapalat" w:hAnsi="GHEA Grapalat" w:cs="Sylfaen"/>
          <w:b/>
          <w:szCs w:val="22"/>
          <w:lang w:val="af-ZA"/>
        </w:rPr>
        <w:t xml:space="preserve"> «</w:t>
      </w:r>
      <w:r w:rsidRPr="009227AC">
        <w:rPr>
          <w:rFonts w:ascii="GHEA Grapalat" w:hAnsi="GHEA Grapalat" w:cs="Sylfaen"/>
          <w:b/>
          <w:szCs w:val="22"/>
          <w:lang w:val="hy-AM"/>
        </w:rPr>
        <w:t>Եկամտային</w:t>
      </w:r>
      <w:r w:rsidRPr="009227AC">
        <w:rPr>
          <w:rFonts w:ascii="GHEA Grapalat" w:hAnsi="GHEA Grapalat" w:cs="Sylfaen"/>
          <w:b/>
          <w:szCs w:val="22"/>
          <w:lang w:val="af-ZA"/>
        </w:rPr>
        <w:t xml:space="preserve"> </w:t>
      </w:r>
      <w:r w:rsidRPr="009227AC">
        <w:rPr>
          <w:rFonts w:ascii="GHEA Grapalat" w:hAnsi="GHEA Grapalat" w:cs="Sylfaen"/>
          <w:b/>
          <w:szCs w:val="22"/>
          <w:lang w:val="hy-AM"/>
        </w:rPr>
        <w:t>հարկի</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w:t>
      </w:r>
      <w:r w:rsidRPr="009227AC">
        <w:rPr>
          <w:rFonts w:ascii="GHEA Grapalat" w:hAnsi="GHEA Grapalat" w:cs="Sylfaen"/>
          <w:b/>
          <w:szCs w:val="22"/>
          <w:lang w:val="af-ZA"/>
        </w:rPr>
        <w:t xml:space="preserve"> </w:t>
      </w:r>
      <w:r w:rsidRPr="009227AC">
        <w:rPr>
          <w:rFonts w:ascii="GHEA Grapalat" w:hAnsi="GHEA Grapalat" w:cs="Sylfaen"/>
          <w:b/>
          <w:szCs w:val="22"/>
          <w:lang w:val="hy-AM"/>
        </w:rPr>
        <w:t>Հայաստանի</w:t>
      </w:r>
      <w:r w:rsidRPr="009227AC">
        <w:rPr>
          <w:rFonts w:ascii="GHEA Grapalat" w:hAnsi="GHEA Grapalat"/>
          <w:b/>
          <w:szCs w:val="22"/>
          <w:lang w:val="af-ZA"/>
        </w:rPr>
        <w:t xml:space="preserve"> </w:t>
      </w:r>
      <w:r w:rsidRPr="009227AC">
        <w:rPr>
          <w:rFonts w:ascii="GHEA Grapalat" w:hAnsi="GHEA Grapalat" w:cs="Sylfaen"/>
          <w:b/>
          <w:szCs w:val="22"/>
          <w:lang w:val="hy-AM"/>
        </w:rPr>
        <w:t>Հանրապետության</w:t>
      </w:r>
      <w:r w:rsidRPr="009227AC">
        <w:rPr>
          <w:rFonts w:ascii="GHEA Grapalat" w:hAnsi="GHEA Grapalat"/>
          <w:b/>
          <w:szCs w:val="22"/>
          <w:lang w:val="af-ZA"/>
        </w:rPr>
        <w:t xml:space="preserve"> </w:t>
      </w:r>
      <w:r w:rsidRPr="009227AC">
        <w:rPr>
          <w:rFonts w:ascii="GHEA Grapalat" w:hAnsi="GHEA Grapalat" w:cs="Sylfaen"/>
          <w:b/>
          <w:szCs w:val="22"/>
          <w:lang w:val="hy-AM"/>
        </w:rPr>
        <w:t>օրենքում</w:t>
      </w:r>
      <w:r w:rsidRPr="009227AC">
        <w:rPr>
          <w:rFonts w:ascii="GHEA Grapalat" w:hAnsi="GHEA Grapalat" w:cs="Sylfaen"/>
          <w:b/>
          <w:szCs w:val="22"/>
          <w:lang w:val="af-ZA"/>
        </w:rPr>
        <w:t xml:space="preserve">  </w:t>
      </w:r>
      <w:r w:rsidRPr="009227AC">
        <w:rPr>
          <w:rFonts w:ascii="GHEA Grapalat" w:hAnsi="GHEA Grapalat" w:cs="Sylfaen"/>
          <w:b/>
          <w:szCs w:val="22"/>
          <w:lang w:val="hy-AM"/>
        </w:rPr>
        <w:t>լրացում</w:t>
      </w:r>
      <w:r w:rsidRPr="009227AC">
        <w:rPr>
          <w:rFonts w:ascii="GHEA Grapalat" w:hAnsi="GHEA Grapalat"/>
          <w:b/>
          <w:szCs w:val="22"/>
          <w:lang w:val="af-ZA"/>
        </w:rPr>
        <w:t xml:space="preserve"> </w:t>
      </w:r>
      <w:r w:rsidRPr="009227AC">
        <w:rPr>
          <w:rFonts w:ascii="GHEA Grapalat" w:hAnsi="GHEA Grapalat" w:cs="Sylfaen"/>
          <w:b/>
          <w:szCs w:val="22"/>
          <w:lang w:val="hy-AM"/>
        </w:rPr>
        <w:t>կատարելու</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 xml:space="preserve">», </w:t>
      </w:r>
      <w:r w:rsidRPr="009227AC">
        <w:rPr>
          <w:rFonts w:ascii="GHEA Grapalat" w:hAnsi="GHEA Grapalat" w:cs="Sylfaen"/>
          <w:b/>
          <w:szCs w:val="22"/>
          <w:lang w:val="af-ZA"/>
        </w:rPr>
        <w:t xml:space="preserve"> «</w:t>
      </w:r>
      <w:r w:rsidRPr="009227AC">
        <w:rPr>
          <w:rFonts w:ascii="GHEA Grapalat" w:hAnsi="GHEA Grapalat" w:cs="Sylfaen"/>
          <w:b/>
          <w:szCs w:val="22"/>
          <w:lang w:val="hy-AM"/>
        </w:rPr>
        <w:t>Բարեգործության</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w:t>
      </w:r>
      <w:r w:rsidRPr="009227AC">
        <w:rPr>
          <w:rFonts w:ascii="GHEA Grapalat" w:hAnsi="GHEA Grapalat" w:cs="Sylfaen"/>
          <w:b/>
          <w:szCs w:val="22"/>
          <w:lang w:val="af-ZA"/>
        </w:rPr>
        <w:t xml:space="preserve"> </w:t>
      </w:r>
      <w:r w:rsidRPr="009227AC">
        <w:rPr>
          <w:rFonts w:ascii="GHEA Grapalat" w:hAnsi="GHEA Grapalat" w:cs="Sylfaen"/>
          <w:b/>
          <w:szCs w:val="22"/>
          <w:lang w:val="hy-AM"/>
        </w:rPr>
        <w:t>Հայաստանի</w:t>
      </w:r>
      <w:r w:rsidRPr="009227AC">
        <w:rPr>
          <w:rFonts w:ascii="GHEA Grapalat" w:hAnsi="GHEA Grapalat"/>
          <w:b/>
          <w:szCs w:val="22"/>
          <w:lang w:val="af-ZA"/>
        </w:rPr>
        <w:t xml:space="preserve"> </w:t>
      </w:r>
      <w:r w:rsidRPr="009227AC">
        <w:rPr>
          <w:rFonts w:ascii="GHEA Grapalat" w:hAnsi="GHEA Grapalat" w:cs="Sylfaen"/>
          <w:b/>
          <w:szCs w:val="22"/>
          <w:lang w:val="hy-AM"/>
        </w:rPr>
        <w:t>Հանրապետության</w:t>
      </w:r>
      <w:r w:rsidRPr="009227AC">
        <w:rPr>
          <w:rFonts w:ascii="GHEA Grapalat" w:hAnsi="GHEA Grapalat"/>
          <w:b/>
          <w:szCs w:val="22"/>
          <w:lang w:val="af-ZA"/>
        </w:rPr>
        <w:t xml:space="preserve"> </w:t>
      </w:r>
      <w:r w:rsidRPr="009227AC">
        <w:rPr>
          <w:rFonts w:ascii="GHEA Grapalat" w:hAnsi="GHEA Grapalat" w:cs="Sylfaen"/>
          <w:b/>
          <w:szCs w:val="22"/>
          <w:lang w:val="hy-AM"/>
        </w:rPr>
        <w:t>օրենքում</w:t>
      </w:r>
      <w:r w:rsidRPr="009227AC">
        <w:rPr>
          <w:rFonts w:ascii="GHEA Grapalat" w:hAnsi="GHEA Grapalat" w:cs="Sylfaen"/>
          <w:b/>
          <w:szCs w:val="22"/>
          <w:lang w:val="af-ZA"/>
        </w:rPr>
        <w:t xml:space="preserve">  </w:t>
      </w:r>
      <w:r w:rsidRPr="009227AC">
        <w:rPr>
          <w:rFonts w:ascii="GHEA Grapalat" w:hAnsi="GHEA Grapalat" w:cs="Sylfaen"/>
          <w:b/>
          <w:szCs w:val="22"/>
          <w:lang w:val="hy-AM"/>
        </w:rPr>
        <w:t>լրացում</w:t>
      </w:r>
      <w:r w:rsidRPr="009227AC">
        <w:rPr>
          <w:rFonts w:ascii="GHEA Grapalat" w:hAnsi="GHEA Grapalat"/>
          <w:b/>
          <w:szCs w:val="22"/>
          <w:lang w:val="af-ZA"/>
        </w:rPr>
        <w:t xml:space="preserve"> </w:t>
      </w:r>
      <w:r w:rsidRPr="009227AC">
        <w:rPr>
          <w:rFonts w:ascii="GHEA Grapalat" w:hAnsi="GHEA Grapalat" w:cs="Sylfaen"/>
          <w:b/>
          <w:szCs w:val="22"/>
          <w:lang w:val="hy-AM"/>
        </w:rPr>
        <w:t>կատարելու</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 xml:space="preserve">», </w:t>
      </w:r>
      <w:r w:rsidRPr="009227AC">
        <w:rPr>
          <w:rFonts w:ascii="GHEA Grapalat" w:hAnsi="GHEA Grapalat" w:cs="Sylfaen"/>
          <w:b/>
          <w:szCs w:val="22"/>
          <w:lang w:val="af-ZA"/>
        </w:rPr>
        <w:t xml:space="preserve"> «</w:t>
      </w:r>
      <w:r w:rsidRPr="009227AC">
        <w:rPr>
          <w:rFonts w:ascii="GHEA Grapalat" w:hAnsi="GHEA Grapalat" w:cs="Sylfaen"/>
          <w:b/>
          <w:szCs w:val="22"/>
          <w:lang w:val="hy-AM"/>
        </w:rPr>
        <w:t>Արժեթղթերի</w:t>
      </w:r>
      <w:r w:rsidRPr="009227AC">
        <w:rPr>
          <w:rFonts w:ascii="GHEA Grapalat" w:hAnsi="GHEA Grapalat" w:cs="Sylfaen"/>
          <w:b/>
          <w:szCs w:val="22"/>
          <w:lang w:val="af-ZA"/>
        </w:rPr>
        <w:t xml:space="preserve"> </w:t>
      </w:r>
      <w:r w:rsidRPr="009227AC">
        <w:rPr>
          <w:rFonts w:ascii="GHEA Grapalat" w:hAnsi="GHEA Grapalat" w:cs="Sylfaen"/>
          <w:b/>
          <w:szCs w:val="22"/>
          <w:lang w:val="hy-AM"/>
        </w:rPr>
        <w:t>շուկայի</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w:t>
      </w:r>
      <w:r w:rsidRPr="009227AC">
        <w:rPr>
          <w:rFonts w:ascii="GHEA Grapalat" w:hAnsi="GHEA Grapalat" w:cs="Sylfaen"/>
          <w:b/>
          <w:szCs w:val="22"/>
          <w:lang w:val="af-ZA"/>
        </w:rPr>
        <w:t xml:space="preserve"> </w:t>
      </w:r>
      <w:r w:rsidRPr="009227AC">
        <w:rPr>
          <w:rFonts w:ascii="GHEA Grapalat" w:hAnsi="GHEA Grapalat" w:cs="Sylfaen"/>
          <w:b/>
          <w:szCs w:val="22"/>
          <w:lang w:val="hy-AM"/>
        </w:rPr>
        <w:t>Հայաստանի</w:t>
      </w:r>
      <w:r w:rsidRPr="009227AC">
        <w:rPr>
          <w:rFonts w:ascii="GHEA Grapalat" w:hAnsi="GHEA Grapalat"/>
          <w:b/>
          <w:szCs w:val="22"/>
          <w:lang w:val="af-ZA"/>
        </w:rPr>
        <w:t xml:space="preserve"> </w:t>
      </w:r>
      <w:r w:rsidRPr="009227AC">
        <w:rPr>
          <w:rFonts w:ascii="GHEA Grapalat" w:hAnsi="GHEA Grapalat" w:cs="Sylfaen"/>
          <w:b/>
          <w:szCs w:val="22"/>
          <w:lang w:val="hy-AM"/>
        </w:rPr>
        <w:t>Հանրապետության</w:t>
      </w:r>
      <w:r w:rsidRPr="009227AC">
        <w:rPr>
          <w:rFonts w:ascii="GHEA Grapalat" w:hAnsi="GHEA Grapalat"/>
          <w:b/>
          <w:szCs w:val="22"/>
          <w:lang w:val="af-ZA"/>
        </w:rPr>
        <w:t xml:space="preserve"> </w:t>
      </w:r>
      <w:r w:rsidRPr="009227AC">
        <w:rPr>
          <w:rFonts w:ascii="GHEA Grapalat" w:hAnsi="GHEA Grapalat" w:cs="Sylfaen"/>
          <w:b/>
          <w:szCs w:val="22"/>
          <w:lang w:val="hy-AM"/>
        </w:rPr>
        <w:t>օրենքում</w:t>
      </w:r>
      <w:r w:rsidRPr="009227AC">
        <w:rPr>
          <w:rFonts w:ascii="GHEA Grapalat" w:hAnsi="GHEA Grapalat" w:cs="Sylfaen"/>
          <w:b/>
          <w:szCs w:val="22"/>
          <w:lang w:val="af-ZA"/>
        </w:rPr>
        <w:t xml:space="preserve">  </w:t>
      </w:r>
      <w:r w:rsidRPr="009227AC">
        <w:rPr>
          <w:rFonts w:ascii="GHEA Grapalat" w:hAnsi="GHEA Grapalat" w:cs="Sylfaen"/>
          <w:b/>
          <w:szCs w:val="22"/>
          <w:lang w:val="hy-AM"/>
        </w:rPr>
        <w:t>լրացում</w:t>
      </w:r>
      <w:r w:rsidRPr="009227AC">
        <w:rPr>
          <w:rFonts w:ascii="GHEA Grapalat" w:hAnsi="GHEA Grapalat"/>
          <w:b/>
          <w:szCs w:val="22"/>
          <w:lang w:val="af-ZA"/>
        </w:rPr>
        <w:t xml:space="preserve"> </w:t>
      </w:r>
      <w:r w:rsidRPr="009227AC">
        <w:rPr>
          <w:rFonts w:ascii="GHEA Grapalat" w:hAnsi="GHEA Grapalat" w:cs="Sylfaen"/>
          <w:b/>
          <w:szCs w:val="22"/>
          <w:lang w:val="hy-AM"/>
        </w:rPr>
        <w:t>կատարելու</w:t>
      </w:r>
      <w:r w:rsidRPr="009227AC">
        <w:rPr>
          <w:rFonts w:ascii="GHEA Grapalat" w:hAnsi="GHEA Grapalat" w:cs="Sylfaen"/>
          <w:b/>
          <w:szCs w:val="22"/>
          <w:lang w:val="af-ZA"/>
        </w:rPr>
        <w:t xml:space="preserve"> </w:t>
      </w:r>
      <w:r w:rsidRPr="009227AC">
        <w:rPr>
          <w:rFonts w:ascii="GHEA Grapalat" w:hAnsi="GHEA Grapalat" w:cs="Sylfaen"/>
          <w:b/>
          <w:szCs w:val="22"/>
          <w:lang w:val="hy-AM"/>
        </w:rPr>
        <w:t>մասին</w:t>
      </w:r>
      <w:r w:rsidRPr="009227AC">
        <w:rPr>
          <w:rFonts w:ascii="GHEA Grapalat" w:hAnsi="GHEA Grapalat"/>
          <w:b/>
          <w:szCs w:val="22"/>
          <w:lang w:val="af-ZA"/>
        </w:rPr>
        <w:t>»</w:t>
      </w:r>
      <w:r w:rsidRPr="009227AC">
        <w:rPr>
          <w:rFonts w:ascii="GHEA Grapalat" w:hAnsi="GHEA Grapalat" w:cs="Sylfaen"/>
          <w:b/>
          <w:szCs w:val="22"/>
          <w:lang w:val="af-ZA"/>
        </w:rPr>
        <w:t xml:space="preserve"> </w:t>
      </w:r>
      <w:r w:rsidRPr="009227AC">
        <w:rPr>
          <w:rFonts w:ascii="GHEA Grapalat" w:hAnsi="GHEA Grapalat" w:cs="Sylfaen"/>
          <w:b/>
          <w:szCs w:val="22"/>
          <w:lang w:val="hy-AM"/>
        </w:rPr>
        <w:t>ՀՀ</w:t>
      </w:r>
      <w:r w:rsidRPr="009227AC">
        <w:rPr>
          <w:rFonts w:ascii="GHEA Grapalat" w:hAnsi="GHEA Grapalat"/>
          <w:b/>
          <w:szCs w:val="22"/>
          <w:lang w:val="af-ZA"/>
        </w:rPr>
        <w:t xml:space="preserve"> </w:t>
      </w:r>
      <w:r w:rsidRPr="009227AC">
        <w:rPr>
          <w:rFonts w:ascii="GHEA Grapalat" w:hAnsi="GHEA Grapalat" w:cs="Sylfaen"/>
          <w:b/>
          <w:szCs w:val="22"/>
          <w:lang w:val="hy-AM"/>
        </w:rPr>
        <w:t>օրենքների</w:t>
      </w:r>
      <w:r w:rsidRPr="009227AC">
        <w:rPr>
          <w:rFonts w:ascii="GHEA Grapalat" w:hAnsi="GHEA Grapalat"/>
          <w:b/>
          <w:szCs w:val="22"/>
          <w:lang w:val="af-ZA"/>
        </w:rPr>
        <w:t xml:space="preserve"> </w:t>
      </w:r>
      <w:r w:rsidRPr="009227AC">
        <w:rPr>
          <w:rFonts w:ascii="GHEA Grapalat" w:hAnsi="GHEA Grapalat" w:cs="Sylfaen"/>
          <w:b/>
          <w:szCs w:val="22"/>
          <w:lang w:val="hy-AM"/>
        </w:rPr>
        <w:t>նախագծերի`</w:t>
      </w:r>
      <w:r w:rsidRPr="009227AC">
        <w:rPr>
          <w:rFonts w:ascii="GHEA Grapalat" w:hAnsi="GHEA Grapalat" w:cs="Sylfaen"/>
          <w:b/>
          <w:szCs w:val="22"/>
          <w:lang w:val="af-ZA"/>
        </w:rPr>
        <w:t xml:space="preserve">  </w:t>
      </w:r>
      <w:r w:rsidRPr="009227AC">
        <w:rPr>
          <w:rFonts w:ascii="GHEA Grapalat" w:hAnsi="GHEA Grapalat"/>
          <w:b/>
          <w:szCs w:val="22"/>
          <w:lang w:val="hy-AM"/>
        </w:rPr>
        <w:t>սոցիալական</w:t>
      </w:r>
      <w:r w:rsidRPr="009227AC">
        <w:rPr>
          <w:rFonts w:ascii="GHEA Grapalat" w:hAnsi="GHEA Grapalat"/>
          <w:b/>
          <w:szCs w:val="22"/>
          <w:lang w:val="af-ZA"/>
        </w:rPr>
        <w:t xml:space="preserve"> </w:t>
      </w:r>
      <w:r w:rsidRPr="009227AC">
        <w:rPr>
          <w:rFonts w:ascii="GHEA Grapalat" w:hAnsi="GHEA Grapalat"/>
          <w:b/>
          <w:szCs w:val="22"/>
          <w:lang w:val="hy-AM"/>
        </w:rPr>
        <w:t>պաշտպանության</w:t>
      </w:r>
      <w:r w:rsidRPr="009227AC">
        <w:rPr>
          <w:rFonts w:ascii="GHEA Grapalat" w:hAnsi="GHEA Grapalat"/>
          <w:b/>
          <w:szCs w:val="22"/>
          <w:lang w:val="af-ZA"/>
        </w:rPr>
        <w:t xml:space="preserve"> </w:t>
      </w:r>
      <w:r w:rsidRPr="009227AC">
        <w:rPr>
          <w:rFonts w:ascii="GHEA Grapalat" w:hAnsi="GHEA Grapalat"/>
          <w:b/>
          <w:szCs w:val="22"/>
          <w:lang w:val="hy-AM"/>
        </w:rPr>
        <w:t>ոլորտում</w:t>
      </w:r>
      <w:r w:rsidRPr="009227AC">
        <w:rPr>
          <w:rFonts w:ascii="GHEA Grapalat" w:hAnsi="GHEA Grapalat"/>
          <w:b/>
          <w:szCs w:val="22"/>
          <w:lang w:val="af-ZA"/>
        </w:rPr>
        <w:t xml:space="preserve"> </w:t>
      </w:r>
      <w:r w:rsidRPr="009227AC">
        <w:rPr>
          <w:rFonts w:ascii="GHEA Grapalat" w:hAnsi="GHEA Grapalat"/>
          <w:b/>
          <w:szCs w:val="22"/>
          <w:lang w:val="hy-AM"/>
        </w:rPr>
        <w:t>կարգավորման ազդեցության</w:t>
      </w:r>
      <w:r w:rsidRPr="009227AC">
        <w:rPr>
          <w:rFonts w:ascii="GHEA Grapalat" w:hAnsi="GHEA Grapalat"/>
          <w:b/>
          <w:szCs w:val="22"/>
          <w:lang w:val="af-ZA"/>
        </w:rPr>
        <w:t xml:space="preserve"> </w:t>
      </w:r>
      <w:r w:rsidRPr="009227AC">
        <w:rPr>
          <w:rFonts w:ascii="GHEA Grapalat" w:hAnsi="GHEA Grapalat"/>
          <w:b/>
          <w:szCs w:val="22"/>
          <w:lang w:val="hy-AM"/>
        </w:rPr>
        <w:t>գնահատման</w:t>
      </w:r>
    </w:p>
    <w:p w:rsidR="009227AC" w:rsidRPr="009227AC" w:rsidRDefault="009227AC" w:rsidP="009227AC">
      <w:pPr>
        <w:jc w:val="both"/>
        <w:rPr>
          <w:rFonts w:ascii="GHEA Grapalat" w:eastAsia="Calibri" w:hAnsi="GHEA Grapalat" w:cs="GHEA Grapalat"/>
          <w:bCs/>
          <w:lang w:val="hy-AM" w:eastAsia="ru-RU"/>
        </w:rPr>
      </w:pPr>
    </w:p>
    <w:p w:rsidR="009227AC" w:rsidRPr="009227AC" w:rsidRDefault="009227AC" w:rsidP="009227AC">
      <w:pPr>
        <w:jc w:val="both"/>
        <w:rPr>
          <w:rFonts w:ascii="GHEA Grapalat" w:eastAsia="Calibri" w:hAnsi="GHEA Grapalat" w:cs="GHEA Grapalat"/>
          <w:bCs/>
          <w:lang w:val="hy-AM" w:eastAsia="ru-RU"/>
        </w:rPr>
      </w:pPr>
    </w:p>
    <w:p w:rsidR="009227AC" w:rsidRPr="009227AC" w:rsidRDefault="009227AC" w:rsidP="009227AC">
      <w:pPr>
        <w:ind w:left="-90" w:firstLine="799"/>
        <w:jc w:val="both"/>
        <w:rPr>
          <w:rFonts w:ascii="GHEA Grapalat" w:eastAsia="Calibri" w:hAnsi="GHEA Grapalat" w:cs="GHEA Grapalat"/>
          <w:bCs/>
          <w:lang w:val="hy-AM" w:eastAsia="ru-RU"/>
        </w:rPr>
      </w:pPr>
      <w:r w:rsidRPr="009227AC">
        <w:rPr>
          <w:rFonts w:ascii="GHEA Grapalat" w:eastAsia="Calibri" w:hAnsi="GHEA Grapalat" w:cs="Sylfaen"/>
          <w:lang w:val="af-ZA"/>
        </w:rPr>
        <w:t>«</w:t>
      </w:r>
      <w:r w:rsidRPr="009227AC">
        <w:rPr>
          <w:rFonts w:ascii="GHEA Grapalat" w:eastAsia="Calibri" w:hAnsi="GHEA Grapalat" w:cs="Sylfaen"/>
          <w:lang w:val="hy-AM"/>
        </w:rPr>
        <w:t>Անձեռնմխելի</w:t>
      </w:r>
      <w:r w:rsidRPr="009227AC">
        <w:rPr>
          <w:rFonts w:ascii="GHEA Grapalat" w:eastAsia="Calibri" w:hAnsi="GHEA Grapalat" w:cs="Sylfaen"/>
          <w:lang w:val="af-ZA"/>
        </w:rPr>
        <w:t xml:space="preserve"> </w:t>
      </w:r>
      <w:r w:rsidRPr="009227AC">
        <w:rPr>
          <w:rFonts w:ascii="GHEA Grapalat" w:eastAsia="Calibri" w:hAnsi="GHEA Grapalat" w:cs="Sylfaen"/>
          <w:lang w:val="hy-AM"/>
        </w:rPr>
        <w:t>կապիտալով</w:t>
      </w:r>
      <w:r w:rsidRPr="009227AC">
        <w:rPr>
          <w:rFonts w:ascii="GHEA Grapalat" w:eastAsia="Calibri" w:hAnsi="GHEA Grapalat" w:cs="Sylfaen"/>
          <w:lang w:val="af-ZA"/>
        </w:rPr>
        <w:t xml:space="preserve"> </w:t>
      </w:r>
      <w:r w:rsidRPr="009227AC">
        <w:rPr>
          <w:rFonts w:ascii="GHEA Grapalat" w:eastAsia="Calibri" w:hAnsi="GHEA Grapalat" w:cs="Sylfaen"/>
          <w:lang w:val="hy-AM"/>
        </w:rPr>
        <w:t>հիմնադրամների</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 xml:space="preserve">», </w:t>
      </w:r>
      <w:r w:rsidRPr="009227AC">
        <w:rPr>
          <w:rFonts w:ascii="GHEA Grapalat" w:eastAsia="Calibri" w:hAnsi="GHEA Grapalat" w:cs="Sylfaen"/>
          <w:lang w:val="af-ZA"/>
        </w:rPr>
        <w:t>«</w:t>
      </w:r>
      <w:r w:rsidRPr="009227AC">
        <w:rPr>
          <w:rFonts w:ascii="GHEA Grapalat" w:eastAsia="Calibri" w:hAnsi="GHEA Grapalat" w:cs="Sylfaen"/>
          <w:lang w:val="hy-AM"/>
        </w:rPr>
        <w:t>Հիմնադրամների</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Հայաստանի</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Հանրապետության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օրենքում</w:t>
      </w:r>
      <w:r w:rsidRPr="009227AC">
        <w:rPr>
          <w:rFonts w:ascii="GHEA Grapalat" w:eastAsia="Calibri" w:hAnsi="GHEA Grapalat" w:cs="Sylfaen"/>
          <w:lang w:val="af-ZA"/>
        </w:rPr>
        <w:t xml:space="preserve">  </w:t>
      </w:r>
      <w:r w:rsidRPr="009227AC">
        <w:rPr>
          <w:rFonts w:ascii="GHEA Grapalat" w:eastAsia="Calibri" w:hAnsi="GHEA Grapalat" w:cs="Sylfaen"/>
          <w:lang w:val="hy-AM"/>
        </w:rPr>
        <w:t>լրացում</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կատարելու</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 «</w:t>
      </w:r>
      <w:r w:rsidRPr="009227AC">
        <w:rPr>
          <w:rFonts w:ascii="GHEA Grapalat" w:eastAsia="Calibri" w:hAnsi="GHEA Grapalat" w:cs="Times New Roman"/>
          <w:lang w:val="hy-AM"/>
        </w:rPr>
        <w:t>Շահութահարկի</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Հայաստանի</w:t>
      </w:r>
      <w:r w:rsidRPr="009227AC">
        <w:rPr>
          <w:rFonts w:ascii="GHEA Grapalat" w:eastAsia="Calibri" w:hAnsi="GHEA Grapalat" w:cs="Sylfaen"/>
          <w:lang w:val="af-ZA"/>
        </w:rPr>
        <w:t xml:space="preserve"> </w:t>
      </w:r>
      <w:r w:rsidRPr="009227AC">
        <w:rPr>
          <w:rFonts w:ascii="GHEA Grapalat" w:eastAsia="Calibri" w:hAnsi="GHEA Grapalat" w:cs="Sylfaen"/>
          <w:lang w:val="hy-AM"/>
        </w:rPr>
        <w:t>Հանրապետության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օրենքում</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լրացում</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կատարելու</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w:t>
      </w:r>
      <w:r w:rsidRPr="009227AC">
        <w:rPr>
          <w:rFonts w:ascii="GHEA Grapalat" w:eastAsia="Calibri" w:hAnsi="GHEA Grapalat" w:cs="Sylfaen"/>
          <w:lang w:val="af-ZA"/>
        </w:rPr>
        <w:t xml:space="preserve"> «</w:t>
      </w:r>
      <w:r w:rsidRPr="009227AC">
        <w:rPr>
          <w:rFonts w:ascii="GHEA Grapalat" w:eastAsia="Calibri" w:hAnsi="GHEA Grapalat" w:cs="Sylfaen"/>
          <w:lang w:val="hy-AM"/>
        </w:rPr>
        <w:t>Ավելացված</w:t>
      </w:r>
      <w:r w:rsidRPr="009227AC">
        <w:rPr>
          <w:rFonts w:ascii="GHEA Grapalat" w:eastAsia="Calibri" w:hAnsi="GHEA Grapalat" w:cs="Sylfaen"/>
          <w:lang w:val="af-ZA"/>
        </w:rPr>
        <w:t xml:space="preserve"> </w:t>
      </w:r>
      <w:r w:rsidRPr="009227AC">
        <w:rPr>
          <w:rFonts w:ascii="GHEA Grapalat" w:eastAsia="Calibri" w:hAnsi="GHEA Grapalat" w:cs="Sylfaen"/>
          <w:lang w:val="hy-AM"/>
        </w:rPr>
        <w:t>արժեքի</w:t>
      </w:r>
      <w:r w:rsidRPr="009227AC">
        <w:rPr>
          <w:rFonts w:ascii="GHEA Grapalat" w:eastAsia="Calibri" w:hAnsi="GHEA Grapalat" w:cs="Sylfaen"/>
          <w:lang w:val="af-ZA"/>
        </w:rPr>
        <w:t xml:space="preserve"> </w:t>
      </w:r>
      <w:r w:rsidRPr="009227AC">
        <w:rPr>
          <w:rFonts w:ascii="GHEA Grapalat" w:eastAsia="Calibri" w:hAnsi="GHEA Grapalat" w:cs="Sylfaen"/>
          <w:lang w:val="hy-AM"/>
        </w:rPr>
        <w:t>հարկի</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w:t>
      </w:r>
      <w:r w:rsidRPr="009227AC">
        <w:rPr>
          <w:rFonts w:ascii="GHEA Grapalat" w:eastAsia="Calibri" w:hAnsi="GHEA Grapalat" w:cs="Sylfaen"/>
          <w:lang w:val="af-ZA"/>
        </w:rPr>
        <w:t xml:space="preserve"> </w:t>
      </w:r>
      <w:r w:rsidRPr="009227AC">
        <w:rPr>
          <w:rFonts w:ascii="GHEA Grapalat" w:eastAsia="Calibri" w:hAnsi="GHEA Grapalat" w:cs="Sylfaen"/>
          <w:lang w:val="hy-AM"/>
        </w:rPr>
        <w:t>Հայաստանի</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Հանրապետության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օրենքում</w:t>
      </w:r>
      <w:r w:rsidRPr="009227AC">
        <w:rPr>
          <w:rFonts w:ascii="GHEA Grapalat" w:eastAsia="Calibri" w:hAnsi="GHEA Grapalat" w:cs="Sylfaen"/>
          <w:lang w:val="af-ZA"/>
        </w:rPr>
        <w:t xml:space="preserve">  </w:t>
      </w:r>
      <w:r w:rsidRPr="009227AC">
        <w:rPr>
          <w:rFonts w:ascii="GHEA Grapalat" w:eastAsia="Calibri" w:hAnsi="GHEA Grapalat" w:cs="Sylfaen"/>
          <w:lang w:val="hy-AM"/>
        </w:rPr>
        <w:t>լրացում</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կատարելու</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 xml:space="preserve">», </w:t>
      </w:r>
      <w:r w:rsidRPr="009227AC">
        <w:rPr>
          <w:rFonts w:ascii="GHEA Grapalat" w:eastAsia="Calibri" w:hAnsi="GHEA Grapalat" w:cs="Sylfaen"/>
          <w:lang w:val="af-ZA"/>
        </w:rPr>
        <w:t xml:space="preserve"> «</w:t>
      </w:r>
      <w:r w:rsidRPr="009227AC">
        <w:rPr>
          <w:rFonts w:ascii="GHEA Grapalat" w:eastAsia="Calibri" w:hAnsi="GHEA Grapalat" w:cs="Sylfaen"/>
          <w:lang w:val="hy-AM"/>
        </w:rPr>
        <w:t>Եկամտային</w:t>
      </w:r>
      <w:r w:rsidRPr="009227AC">
        <w:rPr>
          <w:rFonts w:ascii="GHEA Grapalat" w:eastAsia="Calibri" w:hAnsi="GHEA Grapalat" w:cs="Sylfaen"/>
          <w:lang w:val="af-ZA"/>
        </w:rPr>
        <w:t xml:space="preserve"> </w:t>
      </w:r>
      <w:r w:rsidRPr="009227AC">
        <w:rPr>
          <w:rFonts w:ascii="GHEA Grapalat" w:eastAsia="Calibri" w:hAnsi="GHEA Grapalat" w:cs="Sylfaen"/>
          <w:lang w:val="hy-AM"/>
        </w:rPr>
        <w:t>հարկի</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w:t>
      </w:r>
      <w:r w:rsidRPr="009227AC">
        <w:rPr>
          <w:rFonts w:ascii="GHEA Grapalat" w:eastAsia="Calibri" w:hAnsi="GHEA Grapalat" w:cs="Sylfaen"/>
          <w:lang w:val="af-ZA"/>
        </w:rPr>
        <w:t xml:space="preserve"> </w:t>
      </w:r>
      <w:r w:rsidRPr="009227AC">
        <w:rPr>
          <w:rFonts w:ascii="GHEA Grapalat" w:eastAsia="Calibri" w:hAnsi="GHEA Grapalat" w:cs="Sylfaen"/>
          <w:lang w:val="hy-AM"/>
        </w:rPr>
        <w:t>Հայաստանի</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Հանրապետության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օրենքում</w:t>
      </w:r>
      <w:r w:rsidRPr="009227AC">
        <w:rPr>
          <w:rFonts w:ascii="GHEA Grapalat" w:eastAsia="Calibri" w:hAnsi="GHEA Grapalat" w:cs="Sylfaen"/>
          <w:lang w:val="af-ZA"/>
        </w:rPr>
        <w:t xml:space="preserve">  </w:t>
      </w:r>
      <w:r w:rsidRPr="009227AC">
        <w:rPr>
          <w:rFonts w:ascii="GHEA Grapalat" w:eastAsia="Calibri" w:hAnsi="GHEA Grapalat" w:cs="Sylfaen"/>
          <w:lang w:val="hy-AM"/>
        </w:rPr>
        <w:t>լրացում</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կատարելու</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 xml:space="preserve">», </w:t>
      </w:r>
      <w:r w:rsidRPr="009227AC">
        <w:rPr>
          <w:rFonts w:ascii="GHEA Grapalat" w:eastAsia="Calibri" w:hAnsi="GHEA Grapalat" w:cs="Sylfaen"/>
          <w:lang w:val="af-ZA"/>
        </w:rPr>
        <w:t xml:space="preserve"> «</w:t>
      </w:r>
      <w:r w:rsidRPr="009227AC">
        <w:rPr>
          <w:rFonts w:ascii="GHEA Grapalat" w:eastAsia="Calibri" w:hAnsi="GHEA Grapalat" w:cs="Sylfaen"/>
          <w:lang w:val="hy-AM"/>
        </w:rPr>
        <w:t>Բարեգործության</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w:t>
      </w:r>
      <w:r w:rsidRPr="009227AC">
        <w:rPr>
          <w:rFonts w:ascii="GHEA Grapalat" w:eastAsia="Calibri" w:hAnsi="GHEA Grapalat" w:cs="Sylfaen"/>
          <w:lang w:val="af-ZA"/>
        </w:rPr>
        <w:t xml:space="preserve"> </w:t>
      </w:r>
      <w:r w:rsidRPr="009227AC">
        <w:rPr>
          <w:rFonts w:ascii="GHEA Grapalat" w:eastAsia="Calibri" w:hAnsi="GHEA Grapalat" w:cs="Sylfaen"/>
          <w:lang w:val="hy-AM"/>
        </w:rPr>
        <w:t>Հայաստանի</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Հանրապետության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օրենքում</w:t>
      </w:r>
      <w:r w:rsidRPr="009227AC">
        <w:rPr>
          <w:rFonts w:ascii="GHEA Grapalat" w:eastAsia="Calibri" w:hAnsi="GHEA Grapalat" w:cs="Sylfaen"/>
          <w:lang w:val="af-ZA"/>
        </w:rPr>
        <w:t xml:space="preserve">  </w:t>
      </w:r>
      <w:r w:rsidRPr="009227AC">
        <w:rPr>
          <w:rFonts w:ascii="GHEA Grapalat" w:eastAsia="Calibri" w:hAnsi="GHEA Grapalat" w:cs="Sylfaen"/>
          <w:lang w:val="hy-AM"/>
        </w:rPr>
        <w:t>լրացում</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կատարելու</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 xml:space="preserve">», </w:t>
      </w:r>
      <w:r w:rsidRPr="009227AC">
        <w:rPr>
          <w:rFonts w:ascii="GHEA Grapalat" w:eastAsia="Calibri" w:hAnsi="GHEA Grapalat" w:cs="Sylfaen"/>
          <w:lang w:val="af-ZA"/>
        </w:rPr>
        <w:t xml:space="preserve"> «</w:t>
      </w:r>
      <w:r w:rsidRPr="009227AC">
        <w:rPr>
          <w:rFonts w:ascii="GHEA Grapalat" w:eastAsia="Calibri" w:hAnsi="GHEA Grapalat" w:cs="Sylfaen"/>
          <w:lang w:val="hy-AM"/>
        </w:rPr>
        <w:t>Արժեթղթերի</w:t>
      </w:r>
      <w:r w:rsidRPr="009227AC">
        <w:rPr>
          <w:rFonts w:ascii="GHEA Grapalat" w:eastAsia="Calibri" w:hAnsi="GHEA Grapalat" w:cs="Sylfaen"/>
          <w:lang w:val="af-ZA"/>
        </w:rPr>
        <w:t xml:space="preserve"> </w:t>
      </w:r>
      <w:r w:rsidRPr="009227AC">
        <w:rPr>
          <w:rFonts w:ascii="GHEA Grapalat" w:eastAsia="Calibri" w:hAnsi="GHEA Grapalat" w:cs="Sylfaen"/>
          <w:lang w:val="hy-AM"/>
        </w:rPr>
        <w:t>շուկայի</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w:t>
      </w:r>
      <w:r w:rsidRPr="009227AC">
        <w:rPr>
          <w:rFonts w:ascii="GHEA Grapalat" w:eastAsia="Calibri" w:hAnsi="GHEA Grapalat" w:cs="Sylfaen"/>
          <w:lang w:val="af-ZA"/>
        </w:rPr>
        <w:t xml:space="preserve"> </w:t>
      </w:r>
      <w:r w:rsidRPr="009227AC">
        <w:rPr>
          <w:rFonts w:ascii="GHEA Grapalat" w:eastAsia="Calibri" w:hAnsi="GHEA Grapalat" w:cs="Sylfaen"/>
          <w:lang w:val="hy-AM"/>
        </w:rPr>
        <w:t>Հայաստանի</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Հանրապետության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օրենքում</w:t>
      </w:r>
      <w:r w:rsidRPr="009227AC">
        <w:rPr>
          <w:rFonts w:ascii="GHEA Grapalat" w:eastAsia="Calibri" w:hAnsi="GHEA Grapalat" w:cs="Sylfaen"/>
          <w:lang w:val="af-ZA"/>
        </w:rPr>
        <w:t xml:space="preserve">  </w:t>
      </w:r>
      <w:r w:rsidRPr="009227AC">
        <w:rPr>
          <w:rFonts w:ascii="GHEA Grapalat" w:eastAsia="Calibri" w:hAnsi="GHEA Grapalat" w:cs="Sylfaen"/>
          <w:lang w:val="hy-AM"/>
        </w:rPr>
        <w:t>լրացում</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կատարելու</w:t>
      </w:r>
      <w:r w:rsidRPr="009227AC">
        <w:rPr>
          <w:rFonts w:ascii="GHEA Grapalat" w:eastAsia="Calibri" w:hAnsi="GHEA Grapalat" w:cs="Sylfaen"/>
          <w:lang w:val="af-ZA"/>
        </w:rPr>
        <w:t xml:space="preserve"> </w:t>
      </w:r>
      <w:r w:rsidRPr="009227AC">
        <w:rPr>
          <w:rFonts w:ascii="GHEA Grapalat" w:eastAsia="Calibri" w:hAnsi="GHEA Grapalat" w:cs="Sylfaen"/>
          <w:lang w:val="hy-AM"/>
        </w:rPr>
        <w:t>մասին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ՀՀ</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օրենքների</w:t>
      </w:r>
      <w:r w:rsidRPr="009227AC">
        <w:rPr>
          <w:rFonts w:ascii="GHEA Grapalat" w:eastAsia="Calibri" w:hAnsi="GHEA Grapalat" w:cs="Times New Roman"/>
          <w:lang w:val="af-ZA"/>
        </w:rPr>
        <w:t xml:space="preserve"> նախագծերի (</w:t>
      </w:r>
      <w:r w:rsidRPr="009227AC">
        <w:rPr>
          <w:rFonts w:ascii="GHEA Grapalat" w:eastAsia="Calibri" w:hAnsi="GHEA Grapalat" w:cs="Times New Roman"/>
          <w:lang w:val="hy-AM"/>
        </w:rPr>
        <w:t>այսուհետ</w:t>
      </w:r>
      <w:r w:rsidRPr="009227AC">
        <w:rPr>
          <w:rFonts w:ascii="GHEA Grapalat" w:eastAsia="Calibri" w:hAnsi="GHEA Grapalat" w:cs="Times New Roman"/>
          <w:lang w:val="af-ZA"/>
        </w:rPr>
        <w:t>` Ն</w:t>
      </w:r>
      <w:r w:rsidRPr="009227AC">
        <w:rPr>
          <w:rFonts w:ascii="GHEA Grapalat" w:eastAsia="Calibri" w:hAnsi="GHEA Grapalat" w:cs="Times New Roman"/>
          <w:lang w:val="hy-AM"/>
        </w:rPr>
        <w:t>ախագծեր</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կարգավորման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ազդեցության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գնահատման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եզրակացությունը</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կազմվել</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է</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հիմք</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ընդունելով</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Իրավական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ակտերի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մասին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Հայաստանի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Հանրապետության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օրենքի</w:t>
      </w:r>
      <w:r w:rsidRPr="009227AC">
        <w:rPr>
          <w:rFonts w:ascii="GHEA Grapalat" w:eastAsia="Calibri" w:hAnsi="GHEA Grapalat" w:cs="Times New Roman"/>
          <w:lang w:val="af-ZA"/>
        </w:rPr>
        <w:t xml:space="preserve"> 27</w:t>
      </w:r>
      <w:r w:rsidRPr="009227AC">
        <w:rPr>
          <w:rFonts w:ascii="GHEA Grapalat" w:eastAsia="Calibri" w:hAnsi="GHEA Grapalat" w:cs="Times New Roman"/>
          <w:vertAlign w:val="superscript"/>
          <w:lang w:val="af-ZA"/>
        </w:rPr>
        <w:t xml:space="preserve">1 </w:t>
      </w:r>
      <w:r w:rsidRPr="009227AC">
        <w:rPr>
          <w:rFonts w:ascii="GHEA Grapalat" w:eastAsia="Calibri" w:hAnsi="GHEA Grapalat" w:cs="Times New Roman"/>
          <w:lang w:val="hy-AM"/>
        </w:rPr>
        <w:t>և</w:t>
      </w:r>
      <w:r w:rsidRPr="009227AC">
        <w:rPr>
          <w:rFonts w:ascii="GHEA Grapalat" w:eastAsia="Calibri" w:hAnsi="GHEA Grapalat" w:cs="Times New Roman"/>
          <w:lang w:val="af-ZA"/>
        </w:rPr>
        <w:t xml:space="preserve"> 28-</w:t>
      </w:r>
      <w:r w:rsidRPr="009227AC">
        <w:rPr>
          <w:rFonts w:ascii="GHEA Grapalat" w:eastAsia="Calibri" w:hAnsi="GHEA Grapalat" w:cs="Times New Roman"/>
          <w:lang w:val="hy-AM"/>
        </w:rPr>
        <w:t>րդ</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հոդվածների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պահանջները</w:t>
      </w:r>
      <w:r w:rsidRPr="009227AC">
        <w:rPr>
          <w:rFonts w:ascii="GHEA Grapalat" w:eastAsia="Calibri" w:hAnsi="GHEA Grapalat" w:cs="Times New Roman"/>
          <w:lang w:val="af-ZA"/>
        </w:rPr>
        <w:t>: Նախագծ</w:t>
      </w:r>
      <w:r w:rsidRPr="009227AC">
        <w:rPr>
          <w:rFonts w:ascii="GHEA Grapalat" w:eastAsia="Calibri" w:hAnsi="GHEA Grapalat" w:cs="Times New Roman"/>
          <w:lang w:val="hy-AM"/>
        </w:rPr>
        <w:t>եր</w:t>
      </w:r>
      <w:r w:rsidRPr="009227AC">
        <w:rPr>
          <w:rFonts w:ascii="GHEA Grapalat" w:eastAsia="Calibri" w:hAnsi="GHEA Grapalat" w:cs="Times New Roman"/>
          <w:lang w:val="af-ZA"/>
        </w:rPr>
        <w:t xml:space="preserve">ի` սոցիալական պաշտպանության ոլորտում կարգավորման ազդեցության գնահատումն իրականացվել է </w:t>
      </w:r>
      <w:r w:rsidRPr="009227AC">
        <w:rPr>
          <w:rFonts w:ascii="GHEA Grapalat" w:eastAsia="Calibri" w:hAnsi="GHEA Grapalat" w:cs="Times New Roman"/>
          <w:lang w:val="hy-AM"/>
        </w:rPr>
        <w:t>Հայաստանի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Հանրապետության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կառավարության</w:t>
      </w:r>
      <w:r w:rsidRPr="009227AC">
        <w:rPr>
          <w:rFonts w:ascii="GHEA Grapalat" w:eastAsia="Calibri" w:hAnsi="GHEA Grapalat" w:cs="Times New Roman"/>
          <w:lang w:val="af-ZA"/>
        </w:rPr>
        <w:t xml:space="preserve"> 2010 </w:t>
      </w:r>
      <w:r w:rsidRPr="009227AC">
        <w:rPr>
          <w:rFonts w:ascii="GHEA Grapalat" w:eastAsia="Calibri" w:hAnsi="GHEA Grapalat" w:cs="Times New Roman"/>
          <w:lang w:val="hy-AM"/>
        </w:rPr>
        <w:t>թվականի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հունվարի</w:t>
      </w:r>
      <w:r w:rsidRPr="009227AC">
        <w:rPr>
          <w:rFonts w:ascii="GHEA Grapalat" w:eastAsia="Calibri" w:hAnsi="GHEA Grapalat" w:cs="Times New Roman"/>
          <w:lang w:val="af-ZA"/>
        </w:rPr>
        <w:t xml:space="preserve"> 14-</w:t>
      </w:r>
      <w:r w:rsidRPr="009227AC">
        <w:rPr>
          <w:rFonts w:ascii="GHEA Grapalat" w:eastAsia="Calibri" w:hAnsi="GHEA Grapalat" w:cs="Times New Roman"/>
          <w:lang w:val="hy-AM"/>
        </w:rPr>
        <w:t>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Նորմատիվ</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իրավական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ակտերի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նախագծերի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սոցիալական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պաշտպանության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ոլորտում</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կարգավորման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ազդեցության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գնահատման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իրականացման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կարգը</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հաստատելու</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մասին</w:t>
      </w:r>
      <w:r w:rsidRPr="009227AC">
        <w:rPr>
          <w:rFonts w:ascii="GHEA Grapalat" w:eastAsia="Calibri" w:hAnsi="GHEA Grapalat" w:cs="Times New Roman"/>
          <w:lang w:val="af-ZA"/>
        </w:rPr>
        <w:t>» N 18-</w:t>
      </w:r>
      <w:r w:rsidRPr="009227AC">
        <w:rPr>
          <w:rFonts w:ascii="GHEA Grapalat" w:eastAsia="Calibri" w:hAnsi="GHEA Grapalat" w:cs="Times New Roman"/>
          <w:lang w:val="hy-AM"/>
        </w:rPr>
        <w:t>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որոշման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և</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ՀՀ</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աշխատանքի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և</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սոցիալական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հարցերի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նախարարի</w:t>
      </w:r>
      <w:r w:rsidRPr="009227AC">
        <w:rPr>
          <w:rFonts w:ascii="GHEA Grapalat" w:eastAsia="Calibri" w:hAnsi="GHEA Grapalat" w:cs="Times New Roman"/>
          <w:lang w:val="af-ZA"/>
        </w:rPr>
        <w:t xml:space="preserve"> 2011 թվականի ապրիլի 26-ի «Սոցիալական պաշտպանության ոլորտի առանձին ենթաոլորտների բնութագրիչները հաստատելու մասին» N 34-Ա/1 </w:t>
      </w:r>
      <w:r w:rsidRPr="009227AC">
        <w:rPr>
          <w:rFonts w:ascii="GHEA Grapalat" w:eastAsia="Calibri" w:hAnsi="GHEA Grapalat" w:cs="Times New Roman"/>
          <w:lang w:val="hy-AM"/>
        </w:rPr>
        <w:t>հրամանի</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համաձայն</w:t>
      </w:r>
      <w:r w:rsidRPr="009227AC">
        <w:rPr>
          <w:rFonts w:ascii="GHEA Grapalat" w:eastAsia="Calibri" w:hAnsi="GHEA Grapalat" w:cs="Arian AMU"/>
          <w:bCs/>
          <w:lang w:val="af-ZA"/>
        </w:rPr>
        <w:t>:</w:t>
      </w:r>
    </w:p>
    <w:p w:rsidR="009227AC" w:rsidRPr="009227AC" w:rsidRDefault="009227AC" w:rsidP="009227AC">
      <w:pPr>
        <w:ind w:firstLine="709"/>
        <w:jc w:val="both"/>
        <w:rPr>
          <w:rFonts w:ascii="GHEA Grapalat" w:eastAsia="Calibri" w:hAnsi="GHEA Grapalat" w:cs="Arian AMU"/>
          <w:bCs/>
          <w:lang w:val="af-ZA"/>
        </w:rPr>
      </w:pPr>
      <w:r w:rsidRPr="009227AC">
        <w:rPr>
          <w:rFonts w:ascii="GHEA Grapalat" w:eastAsia="Calibri" w:hAnsi="GHEA Grapalat" w:cs="Arian AMU"/>
          <w:bCs/>
          <w:lang w:val="af-ZA"/>
        </w:rPr>
        <w:t>Նախագծ</w:t>
      </w:r>
      <w:r w:rsidRPr="009227AC">
        <w:rPr>
          <w:rFonts w:ascii="GHEA Grapalat" w:eastAsia="Calibri" w:hAnsi="GHEA Grapalat" w:cs="Arian AMU"/>
          <w:bCs/>
          <w:lang w:val="hy-AM"/>
        </w:rPr>
        <w:t>եր</w:t>
      </w:r>
      <w:r w:rsidRPr="009227AC">
        <w:rPr>
          <w:rFonts w:ascii="GHEA Grapalat" w:eastAsia="Calibri" w:hAnsi="GHEA Grapalat" w:cs="Arian AMU"/>
          <w:bCs/>
          <w:lang w:val="af-ZA"/>
        </w:rPr>
        <w:t>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9227AC" w:rsidRPr="009227AC" w:rsidRDefault="009227AC" w:rsidP="009227AC">
      <w:pPr>
        <w:ind w:firstLine="709"/>
        <w:jc w:val="both"/>
        <w:rPr>
          <w:rFonts w:ascii="GHEA Grapalat" w:eastAsia="Calibri" w:hAnsi="GHEA Grapalat" w:cs="Arian AMU"/>
          <w:bCs/>
          <w:lang w:val="af-ZA"/>
        </w:rPr>
      </w:pPr>
      <w:r w:rsidRPr="009227AC">
        <w:rPr>
          <w:rFonts w:ascii="GHEA Grapalat" w:eastAsia="Calibri" w:hAnsi="GHEA Grapalat" w:cs="Arian AMU"/>
          <w:bCs/>
          <w:lang w:val="af-ZA"/>
        </w:rPr>
        <w:t>Նախագծ</w:t>
      </w:r>
      <w:r w:rsidRPr="009227AC">
        <w:rPr>
          <w:rFonts w:ascii="GHEA Grapalat" w:eastAsia="Calibri" w:hAnsi="GHEA Grapalat" w:cs="Arian AMU"/>
          <w:bCs/>
          <w:lang w:val="hy-AM"/>
        </w:rPr>
        <w:t>եր</w:t>
      </w:r>
      <w:r w:rsidRPr="009227AC">
        <w:rPr>
          <w:rFonts w:ascii="GHEA Grapalat" w:eastAsia="Calibri" w:hAnsi="GHEA Grapalat" w:cs="Arian AMU"/>
          <w:bCs/>
          <w:lang w:val="af-ZA"/>
        </w:rPr>
        <w:t>ը`</w:t>
      </w:r>
    </w:p>
    <w:p w:rsidR="009227AC" w:rsidRPr="009227AC" w:rsidRDefault="009227AC" w:rsidP="009227AC">
      <w:pPr>
        <w:ind w:firstLine="709"/>
        <w:jc w:val="both"/>
        <w:rPr>
          <w:rFonts w:ascii="GHEA Grapalat" w:eastAsia="Calibri" w:hAnsi="GHEA Grapalat" w:cs="Arian AMU"/>
          <w:b/>
          <w:bCs/>
          <w:lang w:val="af-ZA"/>
        </w:rPr>
      </w:pPr>
      <w:r w:rsidRPr="009227AC">
        <w:rPr>
          <w:rFonts w:ascii="GHEA Grapalat" w:eastAsia="Calibri" w:hAnsi="GHEA Grapalat" w:cs="Arian AMU"/>
          <w:bCs/>
          <w:lang w:val="af-ZA"/>
        </w:rPr>
        <w:t>ա) ռազմավարական կարգավորման ազդեցության տեսանկյունից ու</w:t>
      </w:r>
      <w:r w:rsidRPr="009227AC">
        <w:rPr>
          <w:rFonts w:ascii="GHEA Grapalat" w:eastAsia="Calibri" w:hAnsi="GHEA Grapalat" w:cs="Arian AMU"/>
          <w:bCs/>
          <w:lang w:val="hy-AM"/>
        </w:rPr>
        <w:t>նեն</w:t>
      </w:r>
      <w:r w:rsidRPr="009227AC">
        <w:rPr>
          <w:rFonts w:ascii="GHEA Grapalat" w:eastAsia="Calibri" w:hAnsi="GHEA Grapalat" w:cs="Arian AMU"/>
          <w:bCs/>
          <w:lang w:val="af-ZA"/>
        </w:rPr>
        <w:t xml:space="preserve">   </w:t>
      </w:r>
      <w:r w:rsidRPr="009227AC">
        <w:rPr>
          <w:rFonts w:ascii="GHEA Grapalat" w:eastAsia="Calibri" w:hAnsi="GHEA Grapalat" w:cs="Arian AMU"/>
          <w:b/>
          <w:bCs/>
          <w:lang w:val="hy-AM"/>
        </w:rPr>
        <w:t>չեզոք</w:t>
      </w:r>
      <w:r w:rsidRPr="009227AC">
        <w:rPr>
          <w:rFonts w:ascii="GHEA Grapalat" w:eastAsia="Calibri" w:hAnsi="GHEA Grapalat" w:cs="Arian AMU"/>
          <w:b/>
          <w:bCs/>
          <w:lang w:val="af-ZA"/>
        </w:rPr>
        <w:t xml:space="preserve"> ազդեցություն.</w:t>
      </w:r>
    </w:p>
    <w:p w:rsidR="009227AC" w:rsidRPr="009227AC" w:rsidRDefault="009227AC" w:rsidP="009227AC">
      <w:pPr>
        <w:ind w:firstLine="709"/>
        <w:jc w:val="both"/>
        <w:rPr>
          <w:rFonts w:ascii="GHEA Grapalat" w:eastAsia="Calibri" w:hAnsi="GHEA Grapalat" w:cs="Arian AMU"/>
          <w:b/>
          <w:bCs/>
          <w:lang w:val="af-ZA"/>
        </w:rPr>
      </w:pPr>
      <w:r w:rsidRPr="009227AC">
        <w:rPr>
          <w:rFonts w:ascii="GHEA Grapalat" w:eastAsia="Calibri" w:hAnsi="GHEA Grapalat" w:cs="Arian AMU"/>
          <w:bCs/>
          <w:lang w:val="af-ZA"/>
        </w:rPr>
        <w:t>բ)</w:t>
      </w:r>
      <w:r w:rsidRPr="009227AC">
        <w:rPr>
          <w:rFonts w:ascii="GHEA Grapalat" w:eastAsia="Calibri" w:hAnsi="GHEA Grapalat" w:cs="Arian AMU"/>
          <w:b/>
          <w:bCs/>
          <w:lang w:val="af-ZA"/>
        </w:rPr>
        <w:t xml:space="preserve"> </w:t>
      </w:r>
      <w:r w:rsidRPr="009227AC">
        <w:rPr>
          <w:rFonts w:ascii="GHEA Grapalat" w:eastAsia="Calibri" w:hAnsi="GHEA Grapalat" w:cs="Arian AMU"/>
          <w:bCs/>
          <w:lang w:val="af-ZA"/>
        </w:rPr>
        <w:t>շահառուների վրա կարգավորման ազդեցության</w:t>
      </w:r>
      <w:r w:rsidRPr="009227AC">
        <w:rPr>
          <w:rFonts w:ascii="GHEA Grapalat" w:eastAsia="Calibri" w:hAnsi="GHEA Grapalat" w:cs="Arian AMU"/>
          <w:b/>
          <w:bCs/>
          <w:lang w:val="af-ZA"/>
        </w:rPr>
        <w:t xml:space="preserve"> </w:t>
      </w:r>
      <w:r w:rsidRPr="009227AC">
        <w:rPr>
          <w:rFonts w:ascii="GHEA Grapalat" w:eastAsia="Calibri" w:hAnsi="GHEA Grapalat" w:cs="Arian AMU"/>
          <w:bCs/>
          <w:lang w:val="af-ZA"/>
        </w:rPr>
        <w:t>տեսանկյունից ուն</w:t>
      </w:r>
      <w:r w:rsidRPr="009227AC">
        <w:rPr>
          <w:rFonts w:ascii="GHEA Grapalat" w:eastAsia="Calibri" w:hAnsi="GHEA Grapalat" w:cs="Arian AMU"/>
          <w:bCs/>
          <w:lang w:val="hy-AM"/>
        </w:rPr>
        <w:t>են</w:t>
      </w:r>
      <w:r w:rsidRPr="009227AC">
        <w:rPr>
          <w:rFonts w:ascii="GHEA Grapalat" w:eastAsia="Calibri" w:hAnsi="GHEA Grapalat" w:cs="Arian AMU"/>
          <w:bCs/>
          <w:lang w:val="af-ZA"/>
        </w:rPr>
        <w:t xml:space="preserve">  </w:t>
      </w:r>
      <w:r w:rsidRPr="009227AC">
        <w:rPr>
          <w:rFonts w:ascii="GHEA Grapalat" w:eastAsia="Calibri" w:hAnsi="GHEA Grapalat" w:cs="Arian AMU"/>
          <w:b/>
          <w:bCs/>
          <w:lang w:val="hy-AM"/>
        </w:rPr>
        <w:t xml:space="preserve">դրական </w:t>
      </w:r>
      <w:r w:rsidRPr="009227AC">
        <w:rPr>
          <w:rFonts w:ascii="GHEA Grapalat" w:eastAsia="Calibri" w:hAnsi="GHEA Grapalat" w:cs="Arian AMU"/>
          <w:b/>
          <w:bCs/>
          <w:lang w:val="af-ZA"/>
        </w:rPr>
        <w:t>ազդեցություն:</w:t>
      </w:r>
    </w:p>
    <w:p w:rsidR="009227AC" w:rsidRPr="009227AC" w:rsidRDefault="009227AC" w:rsidP="009227AC">
      <w:pPr>
        <w:jc w:val="both"/>
        <w:rPr>
          <w:rFonts w:ascii="GHEA Grapalat" w:eastAsia="Calibri" w:hAnsi="GHEA Grapalat" w:cs="Arian AMU"/>
          <w:b/>
          <w:bCs/>
          <w:lang w:val="af-ZA"/>
        </w:rPr>
      </w:pP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Pr="009227AC" w:rsidRDefault="009227AC" w:rsidP="007A3639">
      <w:pPr>
        <w:spacing w:line="360" w:lineRule="auto"/>
        <w:jc w:val="center"/>
        <w:rPr>
          <w:rFonts w:ascii="GHEA Grapalat" w:eastAsia="MS Mincho" w:hAnsi="GHEA Grapalat" w:cs="Sylfaen"/>
          <w:b/>
          <w:lang w:eastAsia="ru-RU"/>
        </w:rPr>
      </w:pPr>
    </w:p>
    <w:p w:rsidR="009227AC" w:rsidRPr="009227AC" w:rsidRDefault="009227AC" w:rsidP="007A3639">
      <w:pPr>
        <w:spacing w:line="360" w:lineRule="auto"/>
        <w:jc w:val="center"/>
        <w:rPr>
          <w:rFonts w:ascii="GHEA Grapalat" w:eastAsia="MS Mincho" w:hAnsi="GHEA Grapalat" w:cs="Sylfaen"/>
          <w:b/>
          <w:lang w:eastAsia="ru-RU"/>
        </w:rPr>
      </w:pPr>
    </w:p>
    <w:p w:rsidR="009227AC" w:rsidRPr="009227AC" w:rsidRDefault="009227AC" w:rsidP="009227AC">
      <w:pPr>
        <w:spacing w:line="360" w:lineRule="auto"/>
        <w:jc w:val="center"/>
        <w:rPr>
          <w:rFonts w:ascii="GHEA Grapalat" w:eastAsia="Calibri" w:hAnsi="GHEA Grapalat" w:cs="Times New Roman"/>
          <w:b/>
          <w:lang w:val="af-ZA"/>
        </w:rPr>
      </w:pPr>
      <w:r w:rsidRPr="009227AC">
        <w:rPr>
          <w:rFonts w:ascii="GHEA Grapalat" w:eastAsia="Calibri" w:hAnsi="GHEA Grapalat" w:cs="Times New Roman"/>
          <w:b/>
        </w:rPr>
        <w:lastRenderedPageBreak/>
        <w:t>ՀԱԿԱԿՈՌՈՒՊՑԻՈՆ</w:t>
      </w:r>
      <w:r w:rsidRPr="009227AC">
        <w:rPr>
          <w:rFonts w:ascii="GHEA Grapalat" w:eastAsia="Calibri" w:hAnsi="GHEA Grapalat" w:cs="Times New Roman"/>
          <w:b/>
          <w:lang w:val="af-ZA"/>
        </w:rPr>
        <w:t xml:space="preserve"> </w:t>
      </w:r>
      <w:r w:rsidRPr="009227AC">
        <w:rPr>
          <w:rFonts w:ascii="GHEA Grapalat" w:eastAsia="Calibri" w:hAnsi="GHEA Grapalat" w:cs="Times New Roman"/>
          <w:b/>
        </w:rPr>
        <w:t>ԲՆԱԳԱՎԱՌՈՒՄ</w:t>
      </w:r>
      <w:r w:rsidRPr="009227AC">
        <w:rPr>
          <w:rFonts w:ascii="GHEA Grapalat" w:eastAsia="Calibri" w:hAnsi="GHEA Grapalat" w:cs="Times New Roman"/>
          <w:b/>
          <w:lang w:val="af-ZA"/>
        </w:rPr>
        <w:t xml:space="preserve"> </w:t>
      </w:r>
      <w:r w:rsidRPr="009227AC">
        <w:rPr>
          <w:rFonts w:ascii="GHEA Grapalat" w:eastAsia="Calibri" w:hAnsi="GHEA Grapalat" w:cs="Times New Roman"/>
          <w:b/>
        </w:rPr>
        <w:t>ԿԱՐԳԱՎՈՐՄԱՆ</w:t>
      </w:r>
      <w:r w:rsidRPr="009227AC">
        <w:rPr>
          <w:rFonts w:ascii="GHEA Grapalat" w:eastAsia="Calibri" w:hAnsi="GHEA Grapalat" w:cs="Times New Roman"/>
          <w:b/>
          <w:lang w:val="af-ZA"/>
        </w:rPr>
        <w:t xml:space="preserve"> </w:t>
      </w:r>
      <w:r w:rsidRPr="009227AC">
        <w:rPr>
          <w:rFonts w:ascii="GHEA Grapalat" w:eastAsia="Calibri" w:hAnsi="GHEA Grapalat" w:cs="Times New Roman"/>
          <w:b/>
        </w:rPr>
        <w:t>ԱԶԴԵՑՈՒԹՅԱՆ</w:t>
      </w:r>
      <w:r w:rsidRPr="009227AC">
        <w:rPr>
          <w:rFonts w:ascii="GHEA Grapalat" w:eastAsia="Calibri" w:hAnsi="GHEA Grapalat" w:cs="Times New Roman"/>
          <w:b/>
          <w:lang w:val="af-ZA"/>
        </w:rPr>
        <w:t xml:space="preserve"> </w:t>
      </w:r>
      <w:r w:rsidRPr="009227AC">
        <w:rPr>
          <w:rFonts w:ascii="GHEA Grapalat" w:eastAsia="Calibri" w:hAnsi="GHEA Grapalat" w:cs="Times New Roman"/>
          <w:b/>
        </w:rPr>
        <w:t>ԳՆԱՀԱՏՄԱՆ</w:t>
      </w:r>
      <w:r w:rsidRPr="009227AC">
        <w:rPr>
          <w:rFonts w:ascii="GHEA Grapalat" w:eastAsia="Calibri" w:hAnsi="GHEA Grapalat" w:cs="Times New Roman"/>
          <w:b/>
          <w:lang w:val="af-ZA"/>
        </w:rPr>
        <w:t xml:space="preserve"> </w:t>
      </w:r>
      <w:r w:rsidRPr="009227AC">
        <w:rPr>
          <w:rFonts w:ascii="GHEA Grapalat" w:eastAsia="Calibri" w:hAnsi="GHEA Grapalat" w:cs="Times New Roman"/>
          <w:b/>
        </w:rPr>
        <w:t>ԵԶՐԱԿԱՑՈՒԹՅՈՒՆ</w:t>
      </w:r>
    </w:p>
    <w:p w:rsidR="009227AC" w:rsidRPr="009227AC" w:rsidRDefault="009227AC" w:rsidP="009227AC">
      <w:pPr>
        <w:spacing w:line="360" w:lineRule="auto"/>
        <w:jc w:val="center"/>
        <w:rPr>
          <w:rFonts w:ascii="GHEA Grapalat" w:eastAsia="Calibri" w:hAnsi="GHEA Grapalat" w:cs="Times New Roman"/>
          <w:b/>
          <w:lang w:val="af-ZA"/>
        </w:rPr>
      </w:pPr>
      <w:r w:rsidRPr="009227AC">
        <w:rPr>
          <w:rFonts w:ascii="GHEA Grapalat" w:eastAsia="Calibri" w:hAnsi="GHEA Grapalat" w:cs="Sylfaen"/>
          <w:b/>
          <w:lang w:val="af-ZA"/>
        </w:rPr>
        <w:t>«Անձեռնմխելի կապիտալով հիմնադրամների մասին», «Հիմնադրամների մասին» Հայաստանի Հանրապետության օրենքում լրացում կատարելու մասին», «Շահութահարկի մասին» Հայաստանի Հանրապետության օրենքում լրացում կատարելու մասին», «Ավելացված արժեքի հարկի մասին» Հայաստանի Հանրապետության օրենքում լրացում կատարելու մասին», «Եկամտային հարկի մասին» Հայաստանի Հանրապետության օրենքում լրացում կատարելու մասին», «Բարեգործության մասին» Հայաստանի Հանրապետության օրենքում լրացում կատարելու մասին» և «Արժեթղթերի շուկայի մասին» Հայաստանի Հանրապետության օրենքում լրացում կատարելու մասին» Հայաստանի Հանրապետության օրենքների նախագծերի</w:t>
      </w:r>
      <w:r w:rsidRPr="009227AC">
        <w:rPr>
          <w:rFonts w:ascii="GHEA Grapalat" w:eastAsia="Calibri" w:hAnsi="GHEA Grapalat" w:cs="Times New Roman"/>
          <w:b/>
          <w:lang w:val="hy-AM"/>
        </w:rPr>
        <w:t xml:space="preserve"> </w:t>
      </w:r>
      <w:r w:rsidRPr="009227AC">
        <w:rPr>
          <w:rFonts w:ascii="GHEA Grapalat" w:eastAsia="Calibri" w:hAnsi="GHEA Grapalat" w:cs="Sylfaen"/>
          <w:b/>
          <w:iCs/>
          <w:lang w:val="hy-AM"/>
        </w:rPr>
        <w:t>վերաբերյալ</w:t>
      </w:r>
    </w:p>
    <w:p w:rsidR="009227AC" w:rsidRPr="009227AC" w:rsidRDefault="009227AC" w:rsidP="009227AC">
      <w:pPr>
        <w:rPr>
          <w:rFonts w:ascii="GHEA Grapalat" w:eastAsia="Calibri" w:hAnsi="GHEA Grapalat" w:cs="Sylfaen"/>
          <w:b/>
          <w:lang w:val="af-ZA"/>
        </w:rPr>
      </w:pPr>
    </w:p>
    <w:p w:rsidR="009227AC" w:rsidRPr="009227AC" w:rsidRDefault="009227AC" w:rsidP="009227AC">
      <w:pPr>
        <w:spacing w:line="360" w:lineRule="auto"/>
        <w:rPr>
          <w:rFonts w:ascii="GHEA Grapalat" w:eastAsia="Calibri" w:hAnsi="GHEA Grapalat" w:cs="Sylfaen"/>
          <w:b/>
          <w:lang w:val="af-ZA"/>
        </w:rPr>
      </w:pPr>
    </w:p>
    <w:p w:rsidR="009227AC" w:rsidRPr="009227AC" w:rsidRDefault="009227AC" w:rsidP="009227AC">
      <w:pPr>
        <w:spacing w:line="360" w:lineRule="auto"/>
        <w:jc w:val="both"/>
        <w:rPr>
          <w:rFonts w:ascii="GHEA Grapalat" w:eastAsia="Calibri" w:hAnsi="GHEA Grapalat" w:cs="Times New Roman"/>
          <w:lang w:val="af-ZA"/>
        </w:rPr>
      </w:pPr>
      <w:r w:rsidRPr="009227AC">
        <w:rPr>
          <w:rFonts w:ascii="GHEA Grapalat" w:eastAsia="Calibri" w:hAnsi="GHEA Grapalat" w:cs="Sylfaen"/>
          <w:lang w:val="af-ZA"/>
        </w:rPr>
        <w:t xml:space="preserve">             «Անձեռնմխելի կապիտալով հիմնադրամների մասին», «Հիմնադրամների մասին» Հայաստանի Հանրապետության օրենքում լրացում կատարելու մասին», «Շահութահարկի մասին» Հայաստանի Հանրապետության օրենքում լրացում կատարելու մասին», «Ավելացված արժեքի հարկի մասին» Հայաստանի Հանրապետության օրենքում լրացում կատարելու մասին», «Եկամտային հարկի մասին» Հայաստանի Հանրապետության օրենքում լրացում կատարելու մասին», «Բարեգործության մասին» Հայաստանի Հանրապետության օրենքում լրացում կատարելու մասին» և «Արժեթղթերի շուկայի մասին» Հայաստանի Հանրապետության օրենքում լրացում կատարելու մասին» Հայաստանի Հանրապետության օրենքների </w:t>
      </w:r>
      <w:r w:rsidRPr="009227AC">
        <w:rPr>
          <w:rFonts w:ascii="GHEA Grapalat" w:eastAsia="Calibri" w:hAnsi="GHEA Grapalat" w:cs="Sylfaen"/>
          <w:lang w:val="hy-AM"/>
        </w:rPr>
        <w:t>նախագծե</w:t>
      </w:r>
      <w:r w:rsidRPr="009227AC">
        <w:rPr>
          <w:rFonts w:ascii="GHEA Grapalat" w:eastAsia="Calibri" w:hAnsi="GHEA Grapalat" w:cs="Sylfaen"/>
        </w:rPr>
        <w:t>րն</w:t>
      </w:r>
      <w:r w:rsidRPr="009227AC">
        <w:rPr>
          <w:rFonts w:ascii="GHEA Grapalat" w:eastAsia="Calibri" w:hAnsi="GHEA Grapalat" w:cs="Sylfaen"/>
          <w:lang w:val="af-ZA"/>
        </w:rPr>
        <w:t xml:space="preserve"> իրենց մեջ</w:t>
      </w:r>
      <w:r w:rsidRPr="009227AC">
        <w:rPr>
          <w:rFonts w:ascii="GHEA Grapalat" w:eastAsia="Calibri" w:hAnsi="GHEA Grapalat" w:cs="Times New Roman"/>
          <w:bCs/>
          <w:iCs/>
          <w:lang w:val="af-ZA"/>
        </w:rPr>
        <w:t xml:space="preserve"> </w:t>
      </w:r>
      <w:r w:rsidRPr="009227AC">
        <w:rPr>
          <w:rFonts w:ascii="GHEA Grapalat" w:eastAsia="Calibri" w:hAnsi="GHEA Grapalat" w:cs="Sylfaen"/>
          <w:bCs/>
          <w:lang w:val="af-ZA"/>
        </w:rPr>
        <w:t>Հայաստանի</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Հանրապետության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կառավարության</w:t>
      </w:r>
      <w:r w:rsidRPr="009227AC">
        <w:rPr>
          <w:rFonts w:ascii="GHEA Grapalat" w:eastAsia="Calibri" w:hAnsi="GHEA Grapalat" w:cs="IRTEK Courier"/>
          <w:bCs/>
          <w:lang w:val="af-ZA"/>
        </w:rPr>
        <w:t xml:space="preserve"> 2009 </w:t>
      </w:r>
      <w:r w:rsidRPr="009227AC">
        <w:rPr>
          <w:rFonts w:ascii="GHEA Grapalat" w:eastAsia="Calibri" w:hAnsi="GHEA Grapalat" w:cs="Sylfaen"/>
          <w:bCs/>
          <w:lang w:val="af-ZA"/>
        </w:rPr>
        <w:t>թվականի</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հոկտեմբերի</w:t>
      </w:r>
      <w:r w:rsidRPr="009227AC">
        <w:rPr>
          <w:rFonts w:ascii="GHEA Grapalat" w:eastAsia="Calibri" w:hAnsi="GHEA Grapalat" w:cs="IRTEK Courier"/>
          <w:bCs/>
          <w:lang w:val="af-ZA"/>
        </w:rPr>
        <w:t xml:space="preserve"> 22-</w:t>
      </w:r>
      <w:r w:rsidRPr="009227AC">
        <w:rPr>
          <w:rFonts w:ascii="GHEA Grapalat" w:eastAsia="Calibri" w:hAnsi="GHEA Grapalat" w:cs="Sylfaen"/>
          <w:bCs/>
          <w:lang w:val="af-ZA"/>
        </w:rPr>
        <w:t>ի</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Նորմատիվ</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իրավական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ակտերի</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նախագծերի</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հակակոռուպցիոն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բնագավառում</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կարգավորման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ազդեցության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գնահատման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իրականացման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կարգը</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հաստատելու</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մասին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թիվ</w:t>
      </w:r>
      <w:r w:rsidRPr="009227AC">
        <w:rPr>
          <w:rFonts w:ascii="GHEA Grapalat" w:eastAsia="Calibri" w:hAnsi="GHEA Grapalat" w:cs="IRTEK Courier"/>
          <w:bCs/>
          <w:lang w:val="af-ZA"/>
        </w:rPr>
        <w:t xml:space="preserve"> 1205-</w:t>
      </w:r>
      <w:r w:rsidRPr="009227AC">
        <w:rPr>
          <w:rFonts w:ascii="GHEA Grapalat" w:eastAsia="Calibri" w:hAnsi="GHEA Grapalat" w:cs="Sylfaen"/>
          <w:bCs/>
          <w:lang w:val="af-ZA"/>
        </w:rPr>
        <w:t>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որոշմամբ</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հաստատված</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Կարգի</w:t>
      </w:r>
      <w:r w:rsidRPr="009227AC">
        <w:rPr>
          <w:rFonts w:ascii="GHEA Grapalat" w:eastAsia="Calibri" w:hAnsi="GHEA Grapalat" w:cs="IRTEK Courier"/>
          <w:bCs/>
          <w:lang w:val="af-ZA"/>
        </w:rPr>
        <w:t xml:space="preserve"> 9-</w:t>
      </w:r>
      <w:r w:rsidRPr="009227AC">
        <w:rPr>
          <w:rFonts w:ascii="GHEA Grapalat" w:eastAsia="Calibri" w:hAnsi="GHEA Grapalat" w:cs="Sylfaen"/>
          <w:bCs/>
          <w:lang w:val="af-ZA"/>
        </w:rPr>
        <w:t>րդ</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կետով նախատեսված</w:t>
      </w:r>
      <w:r w:rsidRPr="009227AC">
        <w:rPr>
          <w:rFonts w:ascii="GHEA Grapalat" w:eastAsia="Calibri" w:hAnsi="GHEA Grapalat" w:cs="IRTEK Courier"/>
          <w:bCs/>
          <w:lang w:val="af-ZA"/>
        </w:rPr>
        <w:t xml:space="preserve"> որևէ </w:t>
      </w:r>
      <w:r w:rsidRPr="009227AC">
        <w:rPr>
          <w:rFonts w:ascii="GHEA Grapalat" w:eastAsia="Calibri" w:hAnsi="GHEA Grapalat" w:cs="Sylfaen"/>
          <w:bCs/>
          <w:lang w:val="af-ZA"/>
        </w:rPr>
        <w:t>կոռուպցիոն</w:t>
      </w:r>
      <w:r w:rsidRPr="009227AC">
        <w:rPr>
          <w:rFonts w:ascii="GHEA Grapalat" w:eastAsia="Calibri" w:hAnsi="GHEA Grapalat" w:cs="IRTEK Courier"/>
          <w:bCs/>
          <w:lang w:val="af-ZA"/>
        </w:rPr>
        <w:t xml:space="preserve"> </w:t>
      </w:r>
      <w:r w:rsidRPr="009227AC">
        <w:rPr>
          <w:rFonts w:ascii="GHEA Grapalat" w:eastAsia="Calibri" w:hAnsi="GHEA Grapalat" w:cs="Sylfaen"/>
          <w:bCs/>
          <w:lang w:val="af-ZA"/>
        </w:rPr>
        <w:t>գործոն չեն պարունակում:</w:t>
      </w: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Pr="009227AC" w:rsidRDefault="009227AC" w:rsidP="007A3639">
      <w:pPr>
        <w:spacing w:line="360" w:lineRule="auto"/>
        <w:jc w:val="center"/>
        <w:rPr>
          <w:rFonts w:ascii="GHEA Grapalat" w:eastAsia="MS Mincho" w:hAnsi="GHEA Grapalat" w:cs="Sylfaen"/>
          <w:b/>
          <w:lang w:eastAsia="ru-RU"/>
        </w:rPr>
      </w:pPr>
    </w:p>
    <w:p w:rsidR="009227AC" w:rsidRPr="009227AC" w:rsidRDefault="009227AC" w:rsidP="007A3639">
      <w:pPr>
        <w:spacing w:line="360" w:lineRule="auto"/>
        <w:jc w:val="center"/>
        <w:rPr>
          <w:rFonts w:ascii="GHEA Grapalat" w:eastAsia="MS Mincho" w:hAnsi="GHEA Grapalat" w:cs="Sylfaen"/>
          <w:b/>
          <w:lang w:eastAsia="ru-RU"/>
        </w:rPr>
      </w:pPr>
    </w:p>
    <w:p w:rsidR="009227AC" w:rsidRPr="009227AC" w:rsidRDefault="009227AC" w:rsidP="009227AC">
      <w:pPr>
        <w:ind w:left="720"/>
        <w:jc w:val="center"/>
        <w:rPr>
          <w:rFonts w:ascii="GHEA Grapalat" w:eastAsia="Calibri" w:hAnsi="GHEA Grapalat" w:cs="Times New Roman"/>
          <w:lang w:val="hy-AM"/>
        </w:rPr>
      </w:pPr>
      <w:r w:rsidRPr="009227AC">
        <w:rPr>
          <w:rFonts w:ascii="GHEA Grapalat" w:eastAsia="Calibri" w:hAnsi="GHEA Grapalat" w:cs="Times New Roman"/>
          <w:lang w:val="hy-AM"/>
        </w:rPr>
        <w:lastRenderedPageBreak/>
        <w:t>ԱԶԴԵՑՈՒԹՅԱՆ  ԳՆԱՀԱՏՄԱՆ ՄԱՍԻՆ ԵԶՐԱԿԱՑՈՒԹՅՈՒՆ</w:t>
      </w:r>
    </w:p>
    <w:p w:rsidR="009227AC" w:rsidRPr="009227AC" w:rsidRDefault="009227AC" w:rsidP="009227AC">
      <w:pPr>
        <w:pStyle w:val="Heading3"/>
        <w:tabs>
          <w:tab w:val="left" w:pos="9900"/>
        </w:tabs>
        <w:rPr>
          <w:rFonts w:ascii="GHEA Grapalat" w:hAnsi="GHEA Grapalat"/>
          <w:sz w:val="22"/>
          <w:szCs w:val="22"/>
          <w:lang w:val="hy-AM"/>
        </w:rPr>
      </w:pPr>
      <w:r w:rsidRPr="009227AC">
        <w:rPr>
          <w:rFonts w:ascii="GHEA Grapalat" w:hAnsi="GHEA Grapalat"/>
          <w:sz w:val="22"/>
          <w:szCs w:val="22"/>
          <w:lang w:val="hy-AM"/>
        </w:rPr>
        <w:t>&lt;&lt;Անձեռնմխելի կապիտալով հիմնադրամների մասին&gt;&gt;, &lt;&lt;Հիմնադրամների մասին&gt;&gt; Հայաստանի Հանրապետության օրենքում լրացում կատարելու մասին&gt;&gt;, &lt;&lt;Շահութահարկի մասին&gt;&gt; Հայաստանի Հանրապետության օրենքում լրացում կատարելու մասին&gt;&gt;, &lt;&lt;Ավելացված արժեքի հարկի մասին&gt;&gt; Հայաստանի Հանրապետության օրենքում լրացում կատարելու մասին&gt;&gt;, &lt;&lt;Եկամտային հարկի մասին&gt;&gt; Հայաստանի Հանրապետության օրենքում լրացում կատարելու մասին&gt;&gt;, &lt;&lt;Բարեգործության մասին&gt;&gt; Հայաստանի Հանրապետության օրենքում լրացում կատարելու մասին&gt;&gt;, &lt;&lt;Արժեթղթերի շուկայի մասին&gt;&gt; Հայաստանի Հանրապետության օրենքում լրացում կատարելու մասին&gt;&gt; Հայաստանի Հանրապետության օրենքների նախագծերի  բնապահպանության բնագավառում կարգավորման</w:t>
      </w:r>
    </w:p>
    <w:p w:rsidR="009227AC" w:rsidRPr="009227AC" w:rsidRDefault="009227AC" w:rsidP="009227AC">
      <w:pPr>
        <w:rPr>
          <w:rFonts w:ascii="GHEA Grapalat" w:eastAsia="Calibri" w:hAnsi="GHEA Grapalat" w:cs="Times New Roman"/>
          <w:lang w:val="hy-AM"/>
        </w:rPr>
      </w:pPr>
    </w:p>
    <w:p w:rsidR="009227AC" w:rsidRPr="009227AC" w:rsidRDefault="009227AC" w:rsidP="009227AC">
      <w:pPr>
        <w:pStyle w:val="norm"/>
        <w:tabs>
          <w:tab w:val="left" w:pos="9360"/>
        </w:tabs>
        <w:spacing w:line="240" w:lineRule="auto"/>
        <w:ind w:firstLine="706"/>
        <w:rPr>
          <w:rFonts w:ascii="GHEA Grapalat" w:hAnsi="GHEA Grapalat"/>
          <w:szCs w:val="22"/>
          <w:lang w:val="hy-AM"/>
        </w:rPr>
      </w:pPr>
      <w:r w:rsidRPr="009227AC">
        <w:rPr>
          <w:rFonts w:ascii="GHEA Grapalat" w:hAnsi="GHEA Grapalat"/>
          <w:szCs w:val="22"/>
          <w:lang w:val="hy-AM"/>
        </w:rPr>
        <w:t>1. &lt;&lt;Անձեռնմխելի կապիտալով հիմնադրամների մասին&gt;&gt;, &lt;&lt;Հիմնադրամների մասին&gt;&gt; Հայաստանի Հանրապետության օրենքում լրացում կատարելու մասին&gt;&gt;, &lt;&lt;Շահութահարկի մասին&gt;&gt; Հայաստանի Հանրապետության օրենքում լրացում կատարելու մասին&gt;&gt;, &lt;&lt;Ավելացված արժեքի հարկի մասին&gt;&gt; Հայաստանի Հանրապետության օրենքում լրացում կատարելու մասին&gt;&gt;, &lt;&lt;Եկամտային հարկի մասին&gt;&gt; Հայաստանի Հանրապետության օրենքում լրացում կատարելու մասին&gt;&gt;, &lt;&lt;Բարեգործության մասին&gt;&gt; Հայաստանի Հանրապետության օրենքում լրացում կատարելու մասին&gt;&gt;, &lt;&lt;Արժեթղթերի շուկայի մասին&gt;&gt; Հայաստանի Հանրապետության օրենքում լրացում կատարելու մասին&gt;&gt; Հայաստանի Հանրապետության օրենքների նախագծերի (այսուհետ` օրենքներ) ընդունման արդյունքում մթնոլորտի, հողի, ջրային ռեսուրսների, ընդերքի, բուuական և կենդանական աշխարհի, հատուկ պահպանվող տարածքների վրա բացասական հետևանքներ չեն առաջանա:</w:t>
      </w:r>
    </w:p>
    <w:p w:rsidR="009227AC" w:rsidRPr="009227AC" w:rsidRDefault="009227AC" w:rsidP="009227AC">
      <w:pPr>
        <w:pStyle w:val="norm"/>
        <w:spacing w:line="240" w:lineRule="auto"/>
        <w:ind w:firstLine="0"/>
        <w:rPr>
          <w:rFonts w:ascii="GHEA Grapalat" w:hAnsi="GHEA Grapalat"/>
          <w:szCs w:val="22"/>
          <w:lang w:val="hy-AM"/>
        </w:rPr>
      </w:pPr>
      <w:r w:rsidRPr="009227AC">
        <w:rPr>
          <w:rFonts w:ascii="GHEA Grapalat" w:hAnsi="GHEA Grapalat"/>
          <w:szCs w:val="22"/>
          <w:lang w:val="hy-AM"/>
        </w:rPr>
        <w:t xml:space="preserve">         2. Օրենքների նախագծերի չընդունման դեպքում շրջակա միջավայրի oբյեկտների վրա բացասական հետևանքներ չեն առաջանա:</w:t>
      </w:r>
    </w:p>
    <w:p w:rsidR="009227AC" w:rsidRPr="009227AC" w:rsidRDefault="009227AC" w:rsidP="009227AC">
      <w:pPr>
        <w:jc w:val="both"/>
        <w:rPr>
          <w:rFonts w:ascii="GHEA Grapalat" w:eastAsia="Calibri" w:hAnsi="GHEA Grapalat" w:cs="Times New Roman"/>
          <w:lang w:val="hy-AM"/>
        </w:rPr>
      </w:pPr>
      <w:r w:rsidRPr="009227AC">
        <w:rPr>
          <w:rFonts w:ascii="GHEA Grapalat" w:eastAsia="Calibri" w:hAnsi="GHEA Grapalat" w:cs="Times New Roman"/>
          <w:lang w:val="hy-AM"/>
        </w:rPr>
        <w:t xml:space="preserve">         3. Օրենքների նախագծերը բնապահպանության ոլորտին չեն առնչվում, այդ ոլորտը կանոնակարգող իրավական ակտերով ամրագրված uկզբունքներին և պահանջներին չեն հակասում: </w:t>
      </w:r>
    </w:p>
    <w:p w:rsidR="009227AC" w:rsidRPr="009227AC" w:rsidRDefault="009227AC" w:rsidP="009227AC">
      <w:pPr>
        <w:jc w:val="both"/>
        <w:rPr>
          <w:rFonts w:ascii="GHEA Grapalat" w:eastAsia="Calibri" w:hAnsi="GHEA Grapalat" w:cs="Sylfaen"/>
          <w:lang w:val="af-ZA"/>
        </w:rPr>
      </w:pPr>
      <w:r w:rsidRPr="009227AC">
        <w:rPr>
          <w:rFonts w:ascii="GHEA Grapalat" w:eastAsia="Calibri" w:hAnsi="GHEA Grapalat" w:cs="Times New Roman"/>
          <w:lang w:val="hy-AM"/>
        </w:rPr>
        <w:tab/>
        <w:t>Օրենքների կիրարկման արդյունքում</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բնապահպանության</w:t>
      </w:r>
      <w:r w:rsidRPr="009227AC">
        <w:rPr>
          <w:rFonts w:ascii="GHEA Grapalat" w:eastAsia="Calibri" w:hAnsi="GHEA Grapalat" w:cs="Times New Roman"/>
          <w:lang w:val="af-ZA"/>
        </w:rPr>
        <w:t xml:space="preserve"> </w:t>
      </w:r>
      <w:r w:rsidRPr="009227AC">
        <w:rPr>
          <w:rFonts w:ascii="GHEA Grapalat" w:eastAsia="Calibri" w:hAnsi="GHEA Grapalat" w:cs="Times New Roman"/>
          <w:lang w:val="hy-AM"/>
        </w:rPr>
        <w:t>բնագավառում</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կանխատե</w:t>
      </w:r>
      <w:r w:rsidRPr="009227AC">
        <w:rPr>
          <w:rFonts w:ascii="GHEA Grapalat" w:eastAsia="Calibri" w:hAnsi="GHEA Grapalat" w:cs="Times New Roman"/>
          <w:lang w:val="af-ZA"/>
        </w:rPr>
        <w:t>u</w:t>
      </w:r>
      <w:r w:rsidRPr="009227AC">
        <w:rPr>
          <w:rFonts w:ascii="GHEA Grapalat" w:eastAsia="Calibri" w:hAnsi="GHEA Grapalat" w:cs="Sylfaen"/>
          <w:lang w:val="hy-AM"/>
        </w:rPr>
        <w:t>վող</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հետևանքների</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գնահատման</w:t>
      </w:r>
      <w:r w:rsidRPr="009227AC">
        <w:rPr>
          <w:rFonts w:ascii="GHEA Grapalat" w:eastAsia="Calibri" w:hAnsi="GHEA Grapalat" w:cs="Sylfaen"/>
          <w:lang w:val="af-ZA"/>
        </w:rPr>
        <w:t xml:space="preserve"> </w:t>
      </w:r>
      <w:r w:rsidRPr="009227AC">
        <w:rPr>
          <w:rFonts w:ascii="GHEA Grapalat" w:eastAsia="Calibri" w:hAnsi="GHEA Grapalat" w:cs="Sylfaen"/>
          <w:lang w:val="hy-AM"/>
        </w:rPr>
        <w:t>և</w:t>
      </w:r>
      <w:r w:rsidRPr="009227AC">
        <w:rPr>
          <w:rFonts w:ascii="GHEA Grapalat" w:eastAsia="Calibri" w:hAnsi="GHEA Grapalat" w:cs="Sylfaen"/>
          <w:lang w:val="af-ZA"/>
        </w:rPr>
        <w:t xml:space="preserve"> </w:t>
      </w:r>
      <w:r w:rsidRPr="009227AC">
        <w:rPr>
          <w:rFonts w:ascii="GHEA Grapalat" w:eastAsia="Calibri" w:hAnsi="GHEA Grapalat" w:cs="Sylfaen"/>
          <w:lang w:val="hy-AM"/>
        </w:rPr>
        <w:t>վարվող</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քաղաքականության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համեմատական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վիճակագրական</w:t>
      </w:r>
      <w:r w:rsidRPr="009227AC">
        <w:rPr>
          <w:rFonts w:ascii="GHEA Grapalat" w:eastAsia="Calibri" w:hAnsi="GHEA Grapalat" w:cs="Times New Roman"/>
          <w:lang w:val="af-ZA"/>
        </w:rPr>
        <w:t xml:space="preserve"> </w:t>
      </w:r>
      <w:r w:rsidRPr="009227AC">
        <w:rPr>
          <w:rFonts w:ascii="GHEA Grapalat" w:eastAsia="Calibri" w:hAnsi="GHEA Grapalat" w:cs="Sylfaen"/>
          <w:lang w:val="hy-AM"/>
        </w:rPr>
        <w:t>վերլուծություններ</w:t>
      </w:r>
      <w:r w:rsidRPr="009227AC">
        <w:rPr>
          <w:rFonts w:ascii="GHEA Grapalat" w:eastAsia="Calibri" w:hAnsi="GHEA Grapalat" w:cs="Sylfaen"/>
          <w:lang w:val="af-ZA"/>
        </w:rPr>
        <w:t xml:space="preserve"> </w:t>
      </w:r>
      <w:r w:rsidRPr="009227AC">
        <w:rPr>
          <w:rFonts w:ascii="GHEA Grapalat" w:eastAsia="Calibri" w:hAnsi="GHEA Grapalat" w:cs="Sylfaen"/>
          <w:lang w:val="hy-AM"/>
        </w:rPr>
        <w:t>կատարելու</w:t>
      </w:r>
      <w:r w:rsidRPr="009227AC">
        <w:rPr>
          <w:rFonts w:ascii="GHEA Grapalat" w:eastAsia="Calibri" w:hAnsi="GHEA Grapalat" w:cs="Sylfaen"/>
          <w:lang w:val="af-ZA"/>
        </w:rPr>
        <w:t xml:space="preserve"> </w:t>
      </w:r>
      <w:r w:rsidRPr="009227AC">
        <w:rPr>
          <w:rFonts w:ascii="GHEA Grapalat" w:eastAsia="Calibri" w:hAnsi="GHEA Grapalat" w:cs="Sylfaen"/>
          <w:lang w:val="hy-AM"/>
        </w:rPr>
        <w:t>անհրաժեշտությունը</w:t>
      </w:r>
      <w:r w:rsidRPr="009227AC">
        <w:rPr>
          <w:rFonts w:ascii="GHEA Grapalat" w:eastAsia="Calibri" w:hAnsi="GHEA Grapalat" w:cs="Sylfaen"/>
          <w:lang w:val="af-ZA"/>
        </w:rPr>
        <w:t xml:space="preserve"> </w:t>
      </w:r>
      <w:r w:rsidRPr="009227AC">
        <w:rPr>
          <w:rFonts w:ascii="GHEA Grapalat" w:eastAsia="Calibri" w:hAnsi="GHEA Grapalat" w:cs="Sylfaen"/>
          <w:lang w:val="hy-AM"/>
        </w:rPr>
        <w:t>բացակայում</w:t>
      </w:r>
      <w:r w:rsidRPr="009227AC">
        <w:rPr>
          <w:rFonts w:ascii="GHEA Grapalat" w:eastAsia="Calibri" w:hAnsi="GHEA Grapalat" w:cs="Sylfaen"/>
          <w:lang w:val="af-ZA"/>
        </w:rPr>
        <w:t xml:space="preserve">  </w:t>
      </w:r>
      <w:r w:rsidRPr="009227AC">
        <w:rPr>
          <w:rFonts w:ascii="GHEA Grapalat" w:eastAsia="Calibri" w:hAnsi="GHEA Grapalat" w:cs="Sylfaen"/>
          <w:lang w:val="hy-AM"/>
        </w:rPr>
        <w:t>է</w:t>
      </w:r>
      <w:r w:rsidRPr="009227AC">
        <w:rPr>
          <w:rFonts w:ascii="GHEA Grapalat" w:eastAsia="Calibri" w:hAnsi="GHEA Grapalat" w:cs="Sylfaen"/>
          <w:lang w:val="af-ZA"/>
        </w:rPr>
        <w:t>:</w:t>
      </w:r>
    </w:p>
    <w:p w:rsidR="009227AC" w:rsidRPr="009227AC" w:rsidRDefault="009227AC" w:rsidP="009227AC">
      <w:pPr>
        <w:pStyle w:val="mechtex"/>
        <w:jc w:val="left"/>
        <w:rPr>
          <w:rFonts w:ascii="GHEA Grapalat" w:hAnsi="GHEA Grapalat" w:cs="Sylfaen"/>
          <w:szCs w:val="22"/>
          <w:lang w:val="hy-AM"/>
        </w:rPr>
      </w:pPr>
    </w:p>
    <w:p w:rsidR="009227AC" w:rsidRPr="009227AC" w:rsidRDefault="009227AC" w:rsidP="009227AC">
      <w:pPr>
        <w:pStyle w:val="mechtex"/>
        <w:jc w:val="left"/>
        <w:rPr>
          <w:rFonts w:ascii="GHEA Grapalat" w:hAnsi="GHEA Grapalat" w:cs="Sylfaen"/>
          <w:szCs w:val="22"/>
          <w:lang w:val="hy-AM"/>
        </w:rPr>
      </w:pPr>
    </w:p>
    <w:p w:rsidR="009227AC" w:rsidRP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Default="009227AC" w:rsidP="007A3639">
      <w:pPr>
        <w:spacing w:line="360" w:lineRule="auto"/>
        <w:jc w:val="center"/>
        <w:rPr>
          <w:rFonts w:ascii="GHEA Grapalat" w:eastAsia="MS Mincho" w:hAnsi="GHEA Grapalat" w:cs="Sylfaen"/>
          <w:b/>
          <w:lang w:eastAsia="ru-RU"/>
        </w:rPr>
      </w:pPr>
    </w:p>
    <w:p w:rsidR="009227AC" w:rsidRPr="009227AC" w:rsidRDefault="009227AC" w:rsidP="007A3639">
      <w:pPr>
        <w:spacing w:line="360" w:lineRule="auto"/>
        <w:jc w:val="center"/>
        <w:rPr>
          <w:rFonts w:ascii="GHEA Grapalat" w:eastAsia="MS Mincho" w:hAnsi="GHEA Grapalat" w:cs="Sylfaen"/>
          <w:b/>
          <w:lang w:eastAsia="ru-RU"/>
        </w:rPr>
      </w:pPr>
    </w:p>
    <w:p w:rsidR="009227AC" w:rsidRPr="009227AC" w:rsidRDefault="009227AC" w:rsidP="007A3639">
      <w:pPr>
        <w:spacing w:line="360" w:lineRule="auto"/>
        <w:jc w:val="center"/>
        <w:rPr>
          <w:rFonts w:ascii="GHEA Grapalat" w:eastAsia="MS Mincho" w:hAnsi="GHEA Grapalat" w:cs="Sylfaen"/>
          <w:b/>
          <w:lang w:eastAsia="ru-RU"/>
        </w:rPr>
      </w:pPr>
    </w:p>
    <w:p w:rsidR="007A3639" w:rsidRPr="009227AC" w:rsidRDefault="007A3639" w:rsidP="007A3639">
      <w:pPr>
        <w:spacing w:line="360" w:lineRule="auto"/>
        <w:jc w:val="center"/>
        <w:rPr>
          <w:rFonts w:ascii="GHEA Grapalat" w:eastAsia="MS Mincho" w:hAnsi="GHEA Grapalat"/>
          <w:b/>
          <w:lang w:val="hy-AM" w:eastAsia="ru-RU"/>
        </w:rPr>
      </w:pPr>
      <w:r w:rsidRPr="009227AC">
        <w:rPr>
          <w:rFonts w:ascii="GHEA Grapalat" w:eastAsia="MS Mincho" w:hAnsi="GHEA Grapalat" w:cs="Sylfaen"/>
          <w:b/>
          <w:lang w:val="hy-AM" w:eastAsia="ru-RU"/>
        </w:rPr>
        <w:lastRenderedPageBreak/>
        <w:t>ԵԶՐԱԿԱՑՈ</w:t>
      </w:r>
      <w:r w:rsidRPr="009227AC">
        <w:rPr>
          <w:rFonts w:ascii="GHEA Grapalat" w:eastAsia="MS Mincho" w:hAnsi="GHEA Grapalat" w:cs="Sylfaen"/>
          <w:b/>
          <w:lang w:val="ru-RU" w:eastAsia="ru-RU"/>
        </w:rPr>
        <w:t>ւ</w:t>
      </w:r>
      <w:r w:rsidRPr="009227AC">
        <w:rPr>
          <w:rFonts w:ascii="GHEA Grapalat" w:eastAsia="MS Mincho" w:hAnsi="GHEA Grapalat" w:cs="Sylfaen"/>
          <w:b/>
          <w:lang w:val="hy-AM" w:eastAsia="ru-RU"/>
        </w:rPr>
        <w:t>ԹՅՈ</w:t>
      </w:r>
      <w:r w:rsidRPr="009227AC">
        <w:rPr>
          <w:rFonts w:ascii="GHEA Grapalat" w:eastAsia="MS Mincho" w:hAnsi="GHEA Grapalat" w:cs="Sylfaen"/>
          <w:b/>
          <w:lang w:val="ru-RU" w:eastAsia="ru-RU"/>
        </w:rPr>
        <w:t>ւ</w:t>
      </w:r>
      <w:r w:rsidRPr="009227AC">
        <w:rPr>
          <w:rFonts w:ascii="GHEA Grapalat" w:eastAsia="MS Mincho" w:hAnsi="GHEA Grapalat" w:cs="Sylfaen"/>
          <w:b/>
          <w:lang w:val="hy-AM" w:eastAsia="ru-RU"/>
        </w:rPr>
        <w:t>Ն</w:t>
      </w:r>
    </w:p>
    <w:p w:rsidR="007A3639" w:rsidRPr="009227AC" w:rsidRDefault="007A3639" w:rsidP="009710E5">
      <w:pPr>
        <w:jc w:val="both"/>
        <w:rPr>
          <w:rFonts w:ascii="GHEA Grapalat" w:eastAsia="MS Mincho" w:hAnsi="GHEA Grapalat" w:cs="Sylfaen"/>
          <w:b/>
          <w:color w:val="000000"/>
          <w:lang w:val="hy-AM" w:eastAsia="ru-RU"/>
        </w:rPr>
      </w:pPr>
      <w:r w:rsidRPr="009227AC">
        <w:rPr>
          <w:rFonts w:ascii="GHEA Grapalat" w:eastAsia="MS Mincho" w:hAnsi="GHEA Grapalat" w:cs="Sylfaen"/>
          <w:b/>
          <w:lang w:val="hy-AM" w:eastAsia="ru-RU"/>
        </w:rPr>
        <w:t>Անձեռ</w:t>
      </w:r>
      <w:r w:rsidRPr="009227AC">
        <w:rPr>
          <w:rFonts w:ascii="GHEA Grapalat" w:eastAsia="MS Mincho" w:hAnsi="GHEA Grapalat" w:cs="Sylfaen"/>
          <w:b/>
          <w:lang w:val="hy-AM" w:eastAsia="ru-RU"/>
        </w:rPr>
        <w:softHyphen/>
        <w:t>նմխելի կապի</w:t>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t>տա</w:t>
      </w:r>
      <w:r w:rsidRPr="009227AC">
        <w:rPr>
          <w:rFonts w:ascii="GHEA Grapalat" w:eastAsia="MS Mincho" w:hAnsi="GHEA Grapalat" w:cs="Sylfaen"/>
          <w:b/>
          <w:lang w:val="hy-AM" w:eastAsia="ru-RU"/>
        </w:rPr>
        <w:softHyphen/>
        <w:t>լով հիմնադրամների մասին</w:t>
      </w:r>
      <w:r w:rsidR="009710E5" w:rsidRPr="009227AC">
        <w:rPr>
          <w:rFonts w:ascii="GHEA Grapalat" w:eastAsia="MS Mincho" w:hAnsi="GHEA Grapalat" w:cs="Sylfaen"/>
          <w:b/>
          <w:lang w:val="hy-AM" w:eastAsia="ru-RU"/>
        </w:rPr>
        <w:t>, </w:t>
      </w:r>
      <w:r w:rsidRPr="009227AC">
        <w:rPr>
          <w:rFonts w:ascii="GHEA Grapalat" w:eastAsia="MS Mincho" w:hAnsi="GHEA Grapalat" w:cs="Sylfaen"/>
          <w:b/>
          <w:lang w:val="hy-AM" w:eastAsia="ru-RU"/>
        </w:rPr>
        <w:t>Հիմնադրամների մասին Հա</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յաս</w:t>
      </w:r>
      <w:r w:rsidRPr="009227AC">
        <w:rPr>
          <w:rFonts w:ascii="GHEA Grapalat" w:eastAsia="MS Mincho" w:hAnsi="GHEA Grapalat" w:cs="Sylfaen"/>
          <w:b/>
          <w:lang w:val="hy-AM" w:eastAsia="ru-RU"/>
        </w:rPr>
        <w:softHyphen/>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տանի Հան</w:t>
      </w:r>
      <w:r w:rsidRPr="009227AC">
        <w:rPr>
          <w:rFonts w:ascii="GHEA Grapalat" w:eastAsia="MS Mincho" w:hAnsi="GHEA Grapalat" w:cs="Sylfaen"/>
          <w:b/>
          <w:lang w:val="hy-AM" w:eastAsia="ru-RU"/>
        </w:rPr>
        <w:softHyphen/>
        <w:t>րա</w:t>
      </w:r>
      <w:r w:rsidRPr="009227AC">
        <w:rPr>
          <w:rFonts w:ascii="GHEA Grapalat" w:eastAsia="MS Mincho" w:hAnsi="GHEA Grapalat" w:cs="Sylfaen"/>
          <w:b/>
          <w:lang w:val="hy-AM" w:eastAsia="ru-RU"/>
        </w:rPr>
        <w:softHyphen/>
        <w:t>պե</w:t>
      </w:r>
      <w:r w:rsidRPr="009227AC">
        <w:rPr>
          <w:rFonts w:ascii="GHEA Grapalat" w:eastAsia="MS Mincho" w:hAnsi="GHEA Grapalat" w:cs="Sylfaen"/>
          <w:b/>
          <w:lang w:val="hy-AM" w:eastAsia="ru-RU"/>
        </w:rPr>
        <w:softHyphen/>
        <w:t>տու</w:t>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t>թյան օրենքում լրացում կատարելու մասին</w:t>
      </w:r>
      <w:r w:rsidR="009710E5" w:rsidRPr="009227AC">
        <w:rPr>
          <w:rFonts w:ascii="GHEA Grapalat" w:eastAsia="MS Mincho" w:hAnsi="GHEA Grapalat" w:cs="Sylfaen"/>
          <w:b/>
          <w:lang w:val="hy-AM" w:eastAsia="ru-RU"/>
        </w:rPr>
        <w:t>, </w:t>
      </w:r>
      <w:r w:rsidRPr="009227AC">
        <w:rPr>
          <w:rFonts w:ascii="GHEA Grapalat" w:eastAsia="MS Mincho" w:hAnsi="GHEA Grapalat" w:cs="Sylfaen"/>
          <w:b/>
          <w:lang w:val="hy-AM" w:eastAsia="ru-RU"/>
        </w:rPr>
        <w:t>Շահութա</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հար</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կի մասին Հայաստանի Հան</w:t>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t>րապետության օրենքում լրացում կատարելու մասին</w:t>
      </w:r>
      <w:r w:rsidR="009710E5" w:rsidRPr="009227AC">
        <w:rPr>
          <w:rFonts w:ascii="GHEA Grapalat" w:eastAsia="MS Mincho" w:hAnsi="GHEA Grapalat" w:cs="Sylfaen"/>
          <w:b/>
          <w:lang w:val="hy-AM" w:eastAsia="ru-RU"/>
        </w:rPr>
        <w:t>, </w:t>
      </w:r>
      <w:r w:rsidRPr="009227AC">
        <w:rPr>
          <w:rFonts w:ascii="GHEA Grapalat" w:eastAsia="MS Mincho" w:hAnsi="GHEA Grapalat" w:cs="Sylfaen"/>
          <w:b/>
          <w:lang w:val="hy-AM" w:eastAsia="ru-RU"/>
        </w:rPr>
        <w:t>Ավե</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լացված արժեքի հարկի մասին Հայաս</w:t>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t>տանի Հանրապետության օրենքում լրա</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ցում կա</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տա</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րելու մասին</w:t>
      </w:r>
      <w:r w:rsidR="009710E5" w:rsidRPr="009227AC">
        <w:rPr>
          <w:rFonts w:ascii="GHEA Grapalat" w:eastAsia="MS Mincho" w:hAnsi="GHEA Grapalat" w:cs="Sylfaen"/>
          <w:b/>
          <w:lang w:val="hy-AM" w:eastAsia="ru-RU"/>
        </w:rPr>
        <w:t>, </w:t>
      </w:r>
      <w:r w:rsidRPr="009227AC">
        <w:rPr>
          <w:rFonts w:ascii="GHEA Grapalat" w:eastAsia="MS Mincho" w:hAnsi="GHEA Grapalat" w:cs="Sylfaen"/>
          <w:b/>
          <w:lang w:val="hy-AM" w:eastAsia="ru-RU"/>
        </w:rPr>
        <w:t>Եկա</w:t>
      </w:r>
      <w:r w:rsidRPr="009227AC">
        <w:rPr>
          <w:rFonts w:ascii="GHEA Grapalat" w:eastAsia="MS Mincho" w:hAnsi="GHEA Grapalat" w:cs="Sylfaen"/>
          <w:b/>
          <w:lang w:val="hy-AM" w:eastAsia="ru-RU"/>
        </w:rPr>
        <w:softHyphen/>
        <w:t>մտա</w:t>
      </w:r>
      <w:r w:rsidRPr="009227AC">
        <w:rPr>
          <w:rFonts w:ascii="GHEA Grapalat" w:eastAsia="MS Mincho" w:hAnsi="GHEA Grapalat" w:cs="Sylfaen"/>
          <w:b/>
          <w:lang w:val="hy-AM" w:eastAsia="ru-RU"/>
        </w:rPr>
        <w:softHyphen/>
        <w:t>յին հարկի մասին Հայաստանի Հանրապ</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ե</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տո</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ւթյան օրեն</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քում լրացում կատարելու մասին</w:t>
      </w:r>
      <w:r w:rsidR="009710E5" w:rsidRPr="009227AC">
        <w:rPr>
          <w:rFonts w:ascii="GHEA Grapalat" w:eastAsia="MS Mincho" w:hAnsi="GHEA Grapalat" w:cs="Sylfaen"/>
          <w:b/>
          <w:lang w:val="hy-AM" w:eastAsia="ru-RU"/>
        </w:rPr>
        <w:t>, </w:t>
      </w:r>
      <w:r w:rsidRPr="009227AC">
        <w:rPr>
          <w:rFonts w:ascii="GHEA Grapalat" w:eastAsia="MS Mincho" w:hAnsi="GHEA Grapalat" w:cs="Sylfaen"/>
          <w:b/>
          <w:lang w:val="hy-AM" w:eastAsia="ru-RU"/>
        </w:rPr>
        <w:t>Բարե</w:t>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t>գործության մասին Հայաստանի Հան</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րապետության օրենքում լրացում կատարելու մասին և</w:t>
      </w:r>
      <w:r w:rsidR="009710E5" w:rsidRPr="009227AC">
        <w:rPr>
          <w:rFonts w:ascii="GHEA Grapalat" w:eastAsia="MS Mincho" w:hAnsi="GHEA Grapalat" w:cs="Sylfaen"/>
          <w:b/>
          <w:lang w:val="hy-AM" w:eastAsia="ru-RU"/>
        </w:rPr>
        <w:t xml:space="preserve"> </w:t>
      </w:r>
      <w:r w:rsidRPr="009227AC">
        <w:rPr>
          <w:rFonts w:ascii="GHEA Grapalat" w:eastAsia="MS Mincho" w:hAnsi="GHEA Grapalat" w:cs="Sylfaen"/>
          <w:b/>
          <w:lang w:val="hy-AM" w:eastAsia="ru-RU"/>
        </w:rPr>
        <w:t>Արժեթղթերի շուկայի մա</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սին Հայաստանի Հանրապետության օրենքում լրացում կատա</w:t>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r>
      <w:r w:rsidRPr="009227AC">
        <w:rPr>
          <w:rFonts w:ascii="GHEA Grapalat" w:eastAsia="MS Mincho" w:hAnsi="GHEA Grapalat" w:cs="Sylfaen"/>
          <w:b/>
          <w:lang w:val="hy-AM" w:eastAsia="ru-RU"/>
        </w:rPr>
        <w:softHyphen/>
        <w:t>րելու մասին ՀՀ օրենք</w:t>
      </w:r>
      <w:r w:rsidR="009710E5" w:rsidRPr="009227AC">
        <w:rPr>
          <w:rFonts w:ascii="GHEA Grapalat" w:eastAsia="MS Mincho" w:hAnsi="GHEA Grapalat" w:cs="Sylfaen"/>
          <w:b/>
          <w:lang w:eastAsia="ru-RU"/>
        </w:rPr>
        <w:softHyphen/>
      </w:r>
      <w:r w:rsidRPr="009227AC">
        <w:rPr>
          <w:rFonts w:ascii="GHEA Grapalat" w:eastAsia="MS Mincho" w:hAnsi="GHEA Grapalat" w:cs="Sylfaen"/>
          <w:b/>
          <w:lang w:val="hy-AM" w:eastAsia="ru-RU"/>
        </w:rPr>
        <w:t xml:space="preserve">ների նախագծերի </w:t>
      </w:r>
      <w:r w:rsidRPr="009227AC">
        <w:rPr>
          <w:rFonts w:ascii="GHEA Grapalat" w:eastAsia="MS Mincho" w:hAnsi="GHEA Grapalat" w:cs="Sylfaen"/>
          <w:b/>
          <w:color w:val="000000"/>
          <w:lang w:val="hy-AM" w:eastAsia="ru-RU"/>
        </w:rPr>
        <w:t>բյուջետային բնագավառում կարգավորման ազդեցության գնահատման</w:t>
      </w:r>
    </w:p>
    <w:p w:rsidR="007A3639" w:rsidRPr="009227AC" w:rsidRDefault="007A3639" w:rsidP="007A3639">
      <w:pPr>
        <w:spacing w:line="360" w:lineRule="auto"/>
        <w:ind w:firstLine="720"/>
        <w:jc w:val="both"/>
        <w:rPr>
          <w:rFonts w:ascii="GHEA Grapalat" w:eastAsia="MS Mincho" w:hAnsi="GHEA Grapalat"/>
          <w:b/>
          <w:i/>
          <w:lang w:val="hy-AM" w:eastAsia="ru-RU"/>
        </w:rPr>
      </w:pPr>
    </w:p>
    <w:p w:rsidR="007A3639" w:rsidRPr="009227AC" w:rsidRDefault="007A3639" w:rsidP="0039193B">
      <w:pPr>
        <w:ind w:firstLine="720"/>
        <w:jc w:val="both"/>
        <w:rPr>
          <w:rFonts w:ascii="GHEA Grapalat" w:eastAsia="MS Mincho" w:hAnsi="GHEA Grapalat" w:cs="Sylfaen"/>
          <w:lang w:val="de-AT" w:eastAsia="ru-RU"/>
        </w:rPr>
      </w:pPr>
      <w:r w:rsidRPr="009227AC">
        <w:rPr>
          <w:rFonts w:ascii="GHEA Grapalat" w:eastAsia="MS Mincho" w:hAnsi="GHEA Grapalat" w:cs="Sylfaen"/>
          <w:lang w:val="de-AT" w:eastAsia="ru-RU"/>
        </w:rPr>
        <w:t>Օրենքների նախագծերի փաթեթով, մասնավորապես, առաջարկվում է`</w:t>
      </w:r>
    </w:p>
    <w:p w:rsidR="007A3639" w:rsidRPr="009227AC" w:rsidRDefault="007A3639" w:rsidP="0039193B">
      <w:pPr>
        <w:numPr>
          <w:ilvl w:val="0"/>
          <w:numId w:val="10"/>
        </w:numPr>
        <w:tabs>
          <w:tab w:val="left" w:pos="1064"/>
        </w:tabs>
        <w:ind w:left="0" w:firstLine="709"/>
        <w:jc w:val="both"/>
        <w:rPr>
          <w:rFonts w:ascii="GHEA Grapalat" w:eastAsia="MS Mincho" w:hAnsi="GHEA Grapalat" w:cs="Sylfaen"/>
          <w:lang w:val="de-AT" w:eastAsia="ru-RU"/>
        </w:rPr>
      </w:pPr>
      <w:r w:rsidRPr="009227AC">
        <w:rPr>
          <w:rFonts w:ascii="GHEA Grapalat" w:eastAsia="MS Mincho" w:hAnsi="GHEA Grapalat" w:cs="Sylfaen"/>
          <w:lang w:val="de-AT" w:eastAsia="ru-RU"/>
        </w:rPr>
        <w:t>կ</w:t>
      </w:r>
      <w:r w:rsidRPr="009227AC">
        <w:rPr>
          <w:rFonts w:ascii="GHEA Grapalat" w:eastAsia="MS Mincho" w:hAnsi="GHEA Grapalat" w:cs="Sylfaen"/>
          <w:lang w:val="ru-RU" w:eastAsia="ru-RU"/>
        </w:rPr>
        <w:t>անոնակարգել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ստեղծման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իրավական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հիմքերը</w:t>
      </w:r>
      <w:r w:rsidRPr="009227AC">
        <w:rPr>
          <w:rFonts w:ascii="GHEA Grapalat" w:eastAsia="MS Mincho" w:hAnsi="GHEA Grapalat" w:cs="Sylfaen"/>
          <w:lang w:val="de-AT" w:eastAsia="ru-RU"/>
        </w:rPr>
        <w:t xml:space="preserve"> և </w:t>
      </w:r>
      <w:r w:rsidRPr="009227AC">
        <w:rPr>
          <w:rFonts w:ascii="GHEA Grapalat" w:eastAsia="MS Mincho" w:hAnsi="GHEA Grapalat" w:cs="Sylfaen"/>
          <w:lang w:val="ru-RU" w:eastAsia="ru-RU"/>
        </w:rPr>
        <w:t>սահմանել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որ</w:t>
      </w:r>
      <w:r w:rsidRPr="009227AC">
        <w:rPr>
          <w:rFonts w:ascii="GHEA Grapalat" w:eastAsia="MS Mincho" w:hAnsi="GHEA Grapalat" w:cs="Sylfaen"/>
          <w:lang w:val="de-AT" w:eastAsia="ru-RU"/>
        </w:rPr>
        <w:t>`</w:t>
      </w:r>
    </w:p>
    <w:p w:rsidR="007A3639" w:rsidRPr="009227AC" w:rsidRDefault="007A3639" w:rsidP="0039193B">
      <w:pPr>
        <w:tabs>
          <w:tab w:val="left" w:pos="1078"/>
        </w:tabs>
        <w:ind w:firstLine="709"/>
        <w:jc w:val="both"/>
        <w:rPr>
          <w:rFonts w:ascii="GHEA Grapalat" w:eastAsia="MS Mincho" w:hAnsi="GHEA Grapalat" w:cs="Sylfaen"/>
          <w:lang w:val="de-AT" w:eastAsia="ru-RU"/>
        </w:rPr>
      </w:pPr>
      <w:r w:rsidRPr="009227AC">
        <w:rPr>
          <w:rFonts w:ascii="GHEA Grapalat" w:eastAsia="MS Mincho" w:hAnsi="GHEA Grapalat" w:cs="Sylfaen"/>
          <w:lang w:val="ru-RU" w:eastAsia="ru-RU"/>
        </w:rPr>
        <w:t>ա</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ա</w:t>
      </w:r>
      <w:r w:rsidRPr="009227AC">
        <w:rPr>
          <w:rFonts w:ascii="GHEA Grapalat" w:eastAsia="MS Mincho" w:hAnsi="GHEA Grapalat" w:cs="Sylfaen"/>
          <w:lang w:val="ru-RU" w:eastAsia="ru-RU"/>
        </w:rPr>
        <w:t>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ձևավորման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համալրման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աղբյուրներն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ֆիզիկական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իրավաբանական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անձանց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նվիրատվությունները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կտակային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հանձնարարությամբ</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չծանրա</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բեռնված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կտակները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ստեղծման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պահին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ներդրումը</w:t>
      </w:r>
      <w:r w:rsidRPr="009227AC">
        <w:rPr>
          <w:rFonts w:ascii="GHEA Grapalat" w:eastAsia="MS Mincho" w:hAnsi="GHEA Grapalat" w:cs="Sylfaen"/>
          <w:lang w:val="de-AT" w:eastAsia="ru-RU"/>
        </w:rPr>
        <w:t>,</w:t>
      </w:r>
    </w:p>
    <w:p w:rsidR="007A3639" w:rsidRPr="009227AC" w:rsidRDefault="007A3639" w:rsidP="0039193B">
      <w:pPr>
        <w:tabs>
          <w:tab w:val="left" w:pos="1078"/>
        </w:tabs>
        <w:ind w:firstLine="709"/>
        <w:jc w:val="both"/>
        <w:rPr>
          <w:rFonts w:ascii="GHEA Grapalat" w:eastAsia="MS Mincho" w:hAnsi="GHEA Grapalat" w:cs="Sylfaen"/>
          <w:lang w:val="de-AT" w:eastAsia="ru-RU"/>
        </w:rPr>
      </w:pPr>
      <w:r w:rsidRPr="009227AC">
        <w:rPr>
          <w:rFonts w:ascii="GHEA Grapalat" w:eastAsia="MS Mincho" w:hAnsi="GHEA Grapalat" w:cs="Sylfaen"/>
          <w:lang w:val="ru-RU" w:eastAsia="ru-RU"/>
        </w:rPr>
        <w:t>բ</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հ</w:t>
      </w:r>
      <w:r w:rsidRPr="009227AC">
        <w:rPr>
          <w:rFonts w:ascii="GHEA Grapalat" w:eastAsia="MS Mincho" w:hAnsi="GHEA Grapalat" w:cs="Sylfaen"/>
          <w:lang w:val="ru-RU" w:eastAsia="ru-RU"/>
        </w:rPr>
        <w:t>իմնադրամը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չի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կարող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ներդնել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այլ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արժեթղթերում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այդ</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հաշվին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ձեռք</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բերել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գույք</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գույքային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իրավունքներ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նյութական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ֆինա</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նսական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այլ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ակտիվներ</w:t>
      </w:r>
      <w:r w:rsidRPr="009227AC">
        <w:rPr>
          <w:rFonts w:ascii="GHEA Grapalat" w:eastAsia="MS Mincho" w:hAnsi="GHEA Grapalat" w:cs="Sylfaen"/>
          <w:lang w:val="de-AT" w:eastAsia="ru-RU"/>
        </w:rPr>
        <w:t>,</w:t>
      </w:r>
    </w:p>
    <w:p w:rsidR="007A3639" w:rsidRPr="009227AC" w:rsidRDefault="007A3639" w:rsidP="0039193B">
      <w:pPr>
        <w:ind w:firstLine="708"/>
        <w:jc w:val="both"/>
        <w:rPr>
          <w:rFonts w:ascii="GHEA Grapalat" w:eastAsia="MS Mincho" w:hAnsi="GHEA Grapalat" w:cs="Sylfaen"/>
          <w:lang w:val="de-AT" w:eastAsia="ru-RU"/>
        </w:rPr>
      </w:pPr>
      <w:r w:rsidRPr="009227AC">
        <w:rPr>
          <w:rFonts w:ascii="GHEA Grapalat" w:eastAsia="MS Mincho" w:hAnsi="GHEA Grapalat" w:cs="Sylfaen"/>
          <w:lang w:val="ru-RU" w:eastAsia="ru-RU"/>
        </w:rPr>
        <w:t>գ</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ա</w:t>
      </w:r>
      <w:r w:rsidRPr="009227AC">
        <w:rPr>
          <w:rFonts w:ascii="GHEA Grapalat" w:eastAsia="MS Mincho" w:hAnsi="GHEA Grapalat" w:cs="Sylfaen"/>
          <w:lang w:val="ru-RU" w:eastAsia="ru-RU"/>
        </w:rPr>
        <w:t>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դրամական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այդ</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թվում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պետական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պարտատոմսերի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ցանկացած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մարումից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հետգնումից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ստացվող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միջոցները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ներդրվում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ՀՀ</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պետական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կարճաժամկետ</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պարտատոմսերում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դիլերի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գանձապետական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պահառուի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միջոցով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իսկ</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ՀՀ</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պետական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միջին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ժամկետայնության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երկարաժամկետ</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արժեկտրոնային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պարտատո</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մսերում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ինչպես</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նաև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պետական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այլ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պարտատոմսերում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դիլերի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միջոցով</w:t>
      </w:r>
      <w:r w:rsidRPr="009227AC">
        <w:rPr>
          <w:rFonts w:ascii="GHEA Grapalat" w:eastAsia="MS Mincho" w:hAnsi="GHEA Grapalat" w:cs="Sylfaen"/>
          <w:lang w:val="hy-AM" w:eastAsia="ru-RU"/>
        </w:rPr>
        <w:t>,</w:t>
      </w:r>
    </w:p>
    <w:p w:rsidR="007A3639" w:rsidRPr="009227AC" w:rsidRDefault="007A3639" w:rsidP="0039193B">
      <w:pPr>
        <w:ind w:firstLine="709"/>
        <w:jc w:val="both"/>
        <w:rPr>
          <w:rFonts w:ascii="GHEA Grapalat" w:eastAsia="MS Mincho" w:hAnsi="GHEA Grapalat" w:cs="Sylfaen"/>
          <w:lang w:val="de-AT" w:eastAsia="ru-RU"/>
        </w:rPr>
      </w:pPr>
      <w:r w:rsidRPr="009227AC">
        <w:rPr>
          <w:rFonts w:ascii="GHEA Grapalat" w:eastAsia="MS Mincho" w:hAnsi="GHEA Grapalat" w:cs="Sylfaen"/>
          <w:lang w:val="ru-RU" w:eastAsia="ru-RU"/>
        </w:rPr>
        <w:t>դ</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ա</w:t>
      </w:r>
      <w:r w:rsidRPr="009227AC">
        <w:rPr>
          <w:rFonts w:ascii="GHEA Grapalat" w:eastAsia="MS Mincho" w:hAnsi="GHEA Grapalat" w:cs="Sylfaen"/>
          <w:lang w:val="ru-RU" w:eastAsia="ru-RU"/>
        </w:rPr>
        <w:t>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չի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կարող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ծախսվել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որևէ</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կերպ</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օտարվել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հանգեցնե</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դրա</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անվանական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արժեքի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նվազմանը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կարող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է</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կառավարվել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բացառապես</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պետական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պարտատոմսերում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ներդրումներ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կատարելու</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դրանց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տոկոսավճարներից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մարումից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եկա</w:t>
      </w:r>
      <w:r w:rsidRPr="009227AC">
        <w:rPr>
          <w:rFonts w:ascii="GHEA Grapalat" w:eastAsia="MS Mincho" w:hAnsi="GHEA Grapalat" w:cs="Sylfaen"/>
          <w:lang w:val="de-AT" w:eastAsia="ru-RU"/>
        </w:rPr>
        <w:softHyphen/>
      </w:r>
      <w:r w:rsidRPr="009227AC">
        <w:rPr>
          <w:rFonts w:ascii="GHEA Grapalat" w:eastAsia="MS Mincho" w:hAnsi="GHEA Grapalat" w:cs="Sylfaen"/>
          <w:lang w:val="hy-AM" w:eastAsia="ru-RU"/>
        </w:rPr>
        <w:softHyphen/>
      </w:r>
      <w:r w:rsidRPr="009227AC">
        <w:rPr>
          <w:rFonts w:ascii="GHEA Grapalat" w:eastAsia="MS Mincho" w:hAnsi="GHEA Grapalat" w:cs="Sylfaen"/>
          <w:lang w:val="ru-RU" w:eastAsia="ru-RU"/>
        </w:rPr>
        <w:t>մուտներ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ստանալու</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ստացված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եկամուտները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ն</w:t>
      </w:r>
      <w:r w:rsidRPr="009227AC">
        <w:rPr>
          <w:rFonts w:ascii="GHEA Grapalat" w:eastAsia="MS Mincho" w:hAnsi="GHEA Grapalat" w:cs="Sylfaen"/>
          <w:lang w:val="ru-RU" w:eastAsia="ru-RU"/>
        </w:rPr>
        <w:t>ույն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օրենքով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սահմանված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կարգով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բաշ</w:t>
      </w:r>
      <w:r w:rsidRPr="009227AC">
        <w:rPr>
          <w:rFonts w:ascii="GHEA Grapalat" w:eastAsia="MS Mincho" w:hAnsi="GHEA Grapalat" w:cs="Sylfaen"/>
          <w:lang w:val="hy-AM" w:eastAsia="ru-RU"/>
        </w:rPr>
        <w:softHyphen/>
      </w:r>
      <w:r w:rsidRPr="009227AC">
        <w:rPr>
          <w:rFonts w:ascii="GHEA Grapalat" w:eastAsia="MS Mincho" w:hAnsi="GHEA Grapalat" w:cs="Sylfaen"/>
          <w:lang w:val="ru-RU" w:eastAsia="ru-RU"/>
        </w:rPr>
        <w:t>խելու</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միջոցով</w:t>
      </w:r>
      <w:r w:rsidRPr="009227AC">
        <w:rPr>
          <w:rFonts w:ascii="GHEA Grapalat" w:eastAsia="MS Mincho" w:hAnsi="GHEA Grapalat" w:cs="Sylfaen"/>
          <w:lang w:val="hy-AM" w:eastAsia="ru-RU"/>
        </w:rPr>
        <w:t>,</w:t>
      </w:r>
    </w:p>
    <w:p w:rsidR="007A3639" w:rsidRPr="009227AC" w:rsidRDefault="007A3639" w:rsidP="0039193B">
      <w:pPr>
        <w:ind w:firstLine="709"/>
        <w:jc w:val="both"/>
        <w:rPr>
          <w:rFonts w:ascii="GHEA Grapalat" w:eastAsia="MS Mincho" w:hAnsi="GHEA Grapalat" w:cs="Sylfaen"/>
          <w:lang w:val="de-AT" w:eastAsia="ru-RU"/>
        </w:rPr>
      </w:pPr>
      <w:r w:rsidRPr="009227AC">
        <w:rPr>
          <w:rFonts w:ascii="GHEA Grapalat" w:eastAsia="MS Mincho" w:hAnsi="GHEA Grapalat" w:cs="Sylfaen"/>
          <w:lang w:val="ru-RU" w:eastAsia="ru-RU"/>
        </w:rPr>
        <w:t>ե</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մասին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ՀՀ</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օրենքի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դրույթ</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ները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վրա</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տարածվում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եթե</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մասին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ՀՀ</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օրենքով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այլ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բան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սահմանված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չէ</w:t>
      </w:r>
      <w:r w:rsidRPr="009227AC">
        <w:rPr>
          <w:rFonts w:ascii="GHEA Grapalat" w:eastAsia="MS Mincho" w:hAnsi="GHEA Grapalat" w:cs="Sylfaen"/>
          <w:lang w:val="de-AT" w:eastAsia="ru-RU"/>
        </w:rPr>
        <w:t>,</w:t>
      </w:r>
    </w:p>
    <w:p w:rsidR="007A3639" w:rsidRPr="009227AC" w:rsidRDefault="007A3639" w:rsidP="0039193B">
      <w:pPr>
        <w:numPr>
          <w:ilvl w:val="0"/>
          <w:numId w:val="10"/>
        </w:numPr>
        <w:tabs>
          <w:tab w:val="left" w:pos="1078"/>
        </w:tabs>
        <w:ind w:left="0" w:firstLine="709"/>
        <w:jc w:val="both"/>
        <w:rPr>
          <w:rFonts w:ascii="GHEA Grapalat" w:eastAsia="MS Mincho" w:hAnsi="GHEA Grapalat" w:cs="Sylfaen"/>
          <w:lang w:val="de-AT" w:eastAsia="ru-RU"/>
        </w:rPr>
      </w:pPr>
      <w:r w:rsidRPr="009227AC">
        <w:rPr>
          <w:rFonts w:ascii="GHEA Grapalat" w:eastAsia="MS Mincho" w:hAnsi="GHEA Grapalat" w:cs="Sylfaen"/>
          <w:lang w:val="hy-AM" w:eastAsia="ru-RU"/>
        </w:rPr>
        <w:t>ս</w:t>
      </w:r>
      <w:r w:rsidRPr="009227AC">
        <w:rPr>
          <w:rFonts w:ascii="GHEA Grapalat" w:eastAsia="MS Mincho" w:hAnsi="GHEA Grapalat" w:cs="Sylfaen"/>
          <w:lang w:val="de-AT" w:eastAsia="ru-RU"/>
        </w:rPr>
        <w:t xml:space="preserve">ահմանել, որ </w:t>
      </w:r>
      <w:r w:rsidRPr="009227AC">
        <w:rPr>
          <w:rFonts w:ascii="GHEA Grapalat" w:eastAsia="MS Mincho" w:hAnsi="GHEA Grapalat" w:cs="Sylfaen"/>
          <w:lang w:val="hy-AM" w:eastAsia="ru-RU"/>
        </w:rPr>
        <w:t>հարկվող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շահույթը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որոշելիս</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համախառն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եկամուտը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նվազեցվում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է</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կապիտալով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հիմնադրամին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փոխանցված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դրամական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միջոցների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պետական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պարտատոմսերի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արժեքի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չափով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ինչպես</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նաև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կապիտալի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կառա</w:t>
      </w:r>
      <w:r w:rsidRPr="009227AC">
        <w:rPr>
          <w:rFonts w:ascii="GHEA Grapalat" w:eastAsia="MS Mincho" w:hAnsi="GHEA Grapalat" w:cs="Sylfaen"/>
          <w:lang w:val="de-AT" w:eastAsia="ru-RU"/>
        </w:rPr>
        <w:softHyphen/>
      </w:r>
      <w:r w:rsidRPr="009227AC">
        <w:rPr>
          <w:rFonts w:ascii="GHEA Grapalat" w:eastAsia="MS Mincho" w:hAnsi="GHEA Grapalat" w:cs="Sylfaen"/>
          <w:lang w:val="hy-AM" w:eastAsia="ru-RU"/>
        </w:rPr>
        <w:t>վա</w:t>
      </w:r>
      <w:r w:rsidRPr="009227AC">
        <w:rPr>
          <w:rFonts w:ascii="GHEA Grapalat" w:eastAsia="MS Mincho" w:hAnsi="GHEA Grapalat" w:cs="Sylfaen"/>
          <w:lang w:val="de-AT" w:eastAsia="ru-RU"/>
        </w:rPr>
        <w:softHyphen/>
      </w:r>
      <w:r w:rsidRPr="009227AC">
        <w:rPr>
          <w:rFonts w:ascii="GHEA Grapalat" w:eastAsia="MS Mincho" w:hAnsi="GHEA Grapalat" w:cs="Sylfaen"/>
          <w:lang w:val="hy-AM" w:eastAsia="ru-RU"/>
        </w:rPr>
        <w:t>րու</w:t>
      </w:r>
      <w:r w:rsidRPr="009227AC">
        <w:rPr>
          <w:rFonts w:ascii="GHEA Grapalat" w:eastAsia="MS Mincho" w:hAnsi="GHEA Grapalat" w:cs="Sylfaen"/>
          <w:lang w:val="de-AT" w:eastAsia="ru-RU"/>
        </w:rPr>
        <w:softHyphen/>
      </w:r>
      <w:r w:rsidRPr="009227AC">
        <w:rPr>
          <w:rFonts w:ascii="GHEA Grapalat" w:eastAsia="MS Mincho" w:hAnsi="GHEA Grapalat" w:cs="Sylfaen"/>
          <w:lang w:val="hy-AM" w:eastAsia="ru-RU"/>
        </w:rPr>
        <w:t>մից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ստացված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եկամտի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չափով</w:t>
      </w:r>
      <w:r w:rsidRPr="009227AC">
        <w:rPr>
          <w:rFonts w:ascii="GHEA Grapalat" w:eastAsia="MS Mincho" w:hAnsi="GHEA Grapalat" w:cs="Sylfaen"/>
          <w:lang w:val="de-AT" w:eastAsia="ru-RU"/>
        </w:rPr>
        <w:t>,</w:t>
      </w:r>
    </w:p>
    <w:p w:rsidR="007A3639" w:rsidRPr="009227AC" w:rsidRDefault="007A3639" w:rsidP="0039193B">
      <w:pPr>
        <w:numPr>
          <w:ilvl w:val="0"/>
          <w:numId w:val="10"/>
        </w:numPr>
        <w:tabs>
          <w:tab w:val="left" w:pos="1092"/>
        </w:tabs>
        <w:ind w:left="0" w:firstLine="709"/>
        <w:jc w:val="both"/>
        <w:rPr>
          <w:rFonts w:ascii="GHEA Grapalat" w:eastAsia="MS Mincho" w:hAnsi="GHEA Grapalat" w:cs="Sylfaen"/>
          <w:lang w:val="de-AT" w:eastAsia="ru-RU"/>
        </w:rPr>
      </w:pPr>
      <w:r w:rsidRPr="009227AC">
        <w:rPr>
          <w:rFonts w:ascii="GHEA Grapalat" w:eastAsia="MS Mincho" w:hAnsi="GHEA Grapalat" w:cs="Sylfaen"/>
          <w:lang w:val="hy-AM" w:eastAsia="ru-RU"/>
        </w:rPr>
        <w:t>ս</w:t>
      </w:r>
      <w:r w:rsidRPr="009227AC">
        <w:rPr>
          <w:rFonts w:ascii="GHEA Grapalat" w:eastAsia="MS Mincho" w:hAnsi="GHEA Grapalat" w:cs="Sylfaen"/>
          <w:lang w:eastAsia="ru-RU"/>
        </w:rPr>
        <w:t>ահմանել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որ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hy-AM" w:eastAsia="ru-RU"/>
        </w:rPr>
        <w:t>ԱԱՀ-ով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հարկ</w:t>
      </w:r>
      <w:r w:rsidRPr="009227AC">
        <w:rPr>
          <w:rFonts w:ascii="GHEA Grapalat" w:eastAsia="MS Mincho" w:hAnsi="GHEA Grapalat" w:cs="Sylfaen"/>
          <w:lang w:val="hy-AM" w:eastAsia="ru-RU"/>
        </w:rPr>
        <w:t>վող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օբյեկտ</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չեն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համարվում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փոխանցված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դրամական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միջոցների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պետա</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պարտատոմսերի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արժեքի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չափով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ինչպես</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նաև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կառա</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վա</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րու</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մից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ստացված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եկամտի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չափով</w:t>
      </w:r>
      <w:r w:rsidRPr="009227AC">
        <w:rPr>
          <w:rFonts w:ascii="GHEA Grapalat" w:eastAsia="MS Mincho" w:hAnsi="GHEA Grapalat" w:cs="Sylfaen"/>
          <w:lang w:val="de-AT" w:eastAsia="ru-RU"/>
        </w:rPr>
        <w:t>,</w:t>
      </w:r>
    </w:p>
    <w:p w:rsidR="007A3639" w:rsidRPr="009227AC" w:rsidRDefault="007A3639" w:rsidP="0039193B">
      <w:pPr>
        <w:numPr>
          <w:ilvl w:val="0"/>
          <w:numId w:val="10"/>
        </w:numPr>
        <w:tabs>
          <w:tab w:val="left" w:pos="1092"/>
        </w:tabs>
        <w:ind w:left="0" w:firstLine="709"/>
        <w:jc w:val="both"/>
        <w:rPr>
          <w:rFonts w:ascii="GHEA Grapalat" w:eastAsia="MS Mincho" w:hAnsi="GHEA Grapalat" w:cs="Sylfaen"/>
          <w:lang w:val="de-AT" w:eastAsia="ru-RU"/>
        </w:rPr>
      </w:pPr>
      <w:r w:rsidRPr="009227AC">
        <w:rPr>
          <w:rFonts w:ascii="GHEA Grapalat" w:eastAsia="MS Mincho" w:hAnsi="GHEA Grapalat" w:cs="Sylfaen"/>
          <w:lang w:eastAsia="ru-RU"/>
        </w:rPr>
        <w:t>սահմանել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որ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եկամտային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հա</w:t>
      </w:r>
      <w:r w:rsidRPr="009227AC">
        <w:rPr>
          <w:rFonts w:ascii="GHEA Grapalat" w:eastAsia="MS Mincho" w:hAnsi="GHEA Grapalat" w:cs="Sylfaen"/>
          <w:lang w:val="hy-AM" w:eastAsia="ru-RU"/>
        </w:rPr>
        <w:t>ր</w:t>
      </w:r>
      <w:r w:rsidRPr="009227AC">
        <w:rPr>
          <w:rFonts w:ascii="GHEA Grapalat" w:eastAsia="MS Mincho" w:hAnsi="GHEA Grapalat" w:cs="Sylfaen"/>
          <w:lang w:eastAsia="ru-RU"/>
        </w:rPr>
        <w:t>կով</w:t>
      </w:r>
      <w:r w:rsidRPr="009227AC">
        <w:rPr>
          <w:rFonts w:ascii="GHEA Grapalat" w:eastAsia="MS Mincho" w:hAnsi="GHEA Grapalat" w:cs="Sylfaen"/>
          <w:lang w:val="de-AT" w:eastAsia="ru-RU"/>
        </w:rPr>
        <w:t xml:space="preserve"> հարկման առումով </w:t>
      </w:r>
      <w:r w:rsidRPr="009227AC">
        <w:rPr>
          <w:rFonts w:ascii="GHEA Grapalat" w:eastAsia="MS Mincho" w:hAnsi="GHEA Grapalat" w:cs="Sylfaen"/>
          <w:lang w:val="ru-RU" w:eastAsia="ru-RU"/>
        </w:rPr>
        <w:t>նվազեցվող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եկամուտ</w:t>
      </w:r>
      <w:r w:rsidRPr="009227AC">
        <w:rPr>
          <w:rFonts w:ascii="GHEA Grapalat" w:eastAsia="MS Mincho" w:hAnsi="GHEA Grapalat" w:cs="Sylfaen"/>
          <w:lang w:eastAsia="ru-RU"/>
        </w:rPr>
        <w:t>ներ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համարվում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կողմից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ստացված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գույքը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դրա</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մա</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միջոցները</w:t>
      </w:r>
      <w:r w:rsidRPr="009227AC">
        <w:rPr>
          <w:rFonts w:ascii="GHEA Grapalat" w:eastAsia="MS Mincho" w:hAnsi="GHEA Grapalat" w:cs="Sylfaen"/>
          <w:lang w:val="de-AT" w:eastAsia="ru-RU"/>
        </w:rPr>
        <w:t>,</w:t>
      </w:r>
    </w:p>
    <w:p w:rsidR="007A3639" w:rsidRPr="009227AC" w:rsidRDefault="007A3639" w:rsidP="0039193B">
      <w:pPr>
        <w:numPr>
          <w:ilvl w:val="0"/>
          <w:numId w:val="10"/>
        </w:numPr>
        <w:tabs>
          <w:tab w:val="left" w:pos="1092"/>
        </w:tabs>
        <w:ind w:left="0" w:firstLine="709"/>
        <w:jc w:val="both"/>
        <w:rPr>
          <w:rFonts w:ascii="GHEA Grapalat" w:eastAsia="MS Mincho" w:hAnsi="GHEA Grapalat" w:cs="Sylfaen"/>
          <w:lang w:val="de-AT" w:eastAsia="ru-RU"/>
        </w:rPr>
      </w:pPr>
      <w:r w:rsidRPr="009227AC">
        <w:rPr>
          <w:rFonts w:ascii="GHEA Grapalat" w:eastAsia="MS Mincho" w:hAnsi="GHEA Grapalat" w:cs="Sylfaen"/>
          <w:lang w:eastAsia="ru-RU"/>
        </w:rPr>
        <w:t>սահմանել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որ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բարեգործական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ծրագրեր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իրականացնող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հասարակական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կազմակեր</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պությունների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կողմից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ստեղծված</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գործու</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նեու</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թյան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սահմանափակումների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գույքի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ձևավորման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կառավարման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lastRenderedPageBreak/>
        <w:t>առաձնահատկու</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թյուն</w:t>
      </w:r>
      <w:r w:rsidRPr="009227AC">
        <w:rPr>
          <w:rFonts w:ascii="GHEA Grapalat" w:eastAsia="MS Mincho" w:hAnsi="GHEA Grapalat" w:cs="Sylfaen"/>
          <w:lang w:val="de-AT" w:eastAsia="ru-RU"/>
        </w:rPr>
        <w:softHyphen/>
      </w:r>
      <w:r w:rsidRPr="009227AC">
        <w:rPr>
          <w:rFonts w:ascii="GHEA Grapalat" w:eastAsia="MS Mincho" w:hAnsi="GHEA Grapalat" w:cs="Sylfaen"/>
          <w:lang w:val="ru-RU" w:eastAsia="ru-RU"/>
        </w:rPr>
        <w:t>ները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սահմանվում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են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մասին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ՀՀ</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օրենքով</w:t>
      </w:r>
      <w:r w:rsidRPr="009227AC">
        <w:rPr>
          <w:rFonts w:ascii="GHEA Grapalat" w:eastAsia="MS Mincho" w:hAnsi="GHEA Grapalat" w:cs="Sylfaen"/>
          <w:lang w:val="de-AT" w:eastAsia="ru-RU"/>
        </w:rPr>
        <w:t>,</w:t>
      </w:r>
    </w:p>
    <w:p w:rsidR="007A3639" w:rsidRPr="009227AC" w:rsidRDefault="007A3639" w:rsidP="0039193B">
      <w:pPr>
        <w:numPr>
          <w:ilvl w:val="0"/>
          <w:numId w:val="10"/>
        </w:numPr>
        <w:tabs>
          <w:tab w:val="left" w:pos="1092"/>
        </w:tabs>
        <w:ind w:left="0" w:firstLine="709"/>
        <w:jc w:val="both"/>
        <w:rPr>
          <w:rFonts w:ascii="GHEA Grapalat" w:eastAsia="MS Mincho" w:hAnsi="GHEA Grapalat" w:cs="Sylfaen"/>
          <w:lang w:val="de-AT" w:eastAsia="ru-RU"/>
        </w:rPr>
      </w:pPr>
      <w:r w:rsidRPr="009227AC">
        <w:rPr>
          <w:rFonts w:ascii="GHEA Grapalat" w:eastAsia="MS Mincho" w:hAnsi="GHEA Grapalat" w:cs="Sylfaen"/>
          <w:lang w:eastAsia="ru-RU"/>
        </w:rPr>
        <w:t>սահմանել</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որ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Արժեթղթերի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շուկայի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մասին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ՀՀ</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օրենքի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դրույթներ</w:t>
      </w:r>
      <w:r w:rsidRPr="009227AC">
        <w:rPr>
          <w:rFonts w:ascii="GHEA Grapalat" w:eastAsia="MS Mincho" w:hAnsi="GHEA Grapalat" w:cs="Sylfaen"/>
          <w:lang w:eastAsia="ru-RU"/>
        </w:rPr>
        <w:t>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չեն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տարած</w:t>
      </w:r>
      <w:r w:rsidRPr="009227AC">
        <w:rPr>
          <w:rFonts w:ascii="GHEA Grapalat" w:eastAsia="MS Mincho" w:hAnsi="GHEA Grapalat" w:cs="Sylfaen"/>
          <w:lang w:eastAsia="ru-RU"/>
        </w:rPr>
        <w:t>վում</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ներդրումային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ծառայութուններ</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մատուցող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չհամարվող</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կողմից</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անձեռնմխելի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կապիտալով</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հիմնադրամի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միջոցների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կառավարման</w:t>
      </w:r>
      <w:r w:rsidRPr="009227AC">
        <w:rPr>
          <w:rFonts w:ascii="GHEA Grapalat" w:eastAsia="MS Mincho" w:hAnsi="GHEA Grapalat" w:cs="Sylfaen"/>
          <w:lang w:val="de-AT" w:eastAsia="ru-RU"/>
        </w:rPr>
        <w:t xml:space="preserve"> </w:t>
      </w:r>
      <w:r w:rsidRPr="009227AC">
        <w:rPr>
          <w:rFonts w:ascii="GHEA Grapalat" w:eastAsia="MS Mincho" w:hAnsi="GHEA Grapalat" w:cs="Sylfaen"/>
          <w:lang w:val="ru-RU" w:eastAsia="ru-RU"/>
        </w:rPr>
        <w:t>վրա</w:t>
      </w:r>
      <w:r w:rsidRPr="009227AC">
        <w:rPr>
          <w:rFonts w:ascii="GHEA Grapalat" w:eastAsia="MS Mincho" w:hAnsi="GHEA Grapalat" w:cs="Sylfaen"/>
          <w:lang w:val="de-AT" w:eastAsia="ru-RU"/>
        </w:rPr>
        <w:t>:</w:t>
      </w:r>
    </w:p>
    <w:p w:rsidR="007A3639" w:rsidRPr="009227AC" w:rsidRDefault="007A3639" w:rsidP="0039193B">
      <w:pPr>
        <w:autoSpaceDE w:val="0"/>
        <w:autoSpaceDN w:val="0"/>
        <w:adjustRightInd w:val="0"/>
        <w:spacing w:after="200"/>
        <w:ind w:firstLine="709"/>
        <w:contextualSpacing/>
        <w:jc w:val="both"/>
        <w:rPr>
          <w:rFonts w:ascii="GHEA Grapalat" w:eastAsia="Times New Roman" w:hAnsi="GHEA Grapalat" w:cs="Sylfaen"/>
          <w:lang w:val="de-AT"/>
        </w:rPr>
      </w:pPr>
      <w:r w:rsidRPr="009227AC">
        <w:rPr>
          <w:rFonts w:ascii="GHEA Grapalat" w:eastAsia="Times New Roman" w:hAnsi="GHEA Grapalat" w:cs="Sylfaen"/>
          <w:lang w:val="de-AT"/>
        </w:rPr>
        <w:t>Հաշվի առնելով վերոգրյալը</w:t>
      </w:r>
      <w:r w:rsidRPr="009227AC">
        <w:rPr>
          <w:rFonts w:ascii="GHEA Grapalat" w:eastAsia="Times New Roman" w:hAnsi="GHEA Grapalat" w:cs="Sylfaen"/>
          <w:lang w:val="hy-AM"/>
        </w:rPr>
        <w:t>՝</w:t>
      </w:r>
      <w:r w:rsidRPr="009227AC">
        <w:rPr>
          <w:rFonts w:ascii="GHEA Grapalat" w:eastAsia="Times New Roman" w:hAnsi="GHEA Grapalat" w:cs="Sylfaen"/>
          <w:lang w:val="de-AT"/>
        </w:rPr>
        <w:t xml:space="preserve"> հայտնում ենք, որ օրենքների նախագծերի փաթեթի </w:t>
      </w:r>
      <w:r w:rsidRPr="009227AC">
        <w:rPr>
          <w:rFonts w:ascii="GHEA Grapalat" w:eastAsia="Times New Roman" w:hAnsi="GHEA Grapalat"/>
          <w:lang w:val="hy-AM"/>
        </w:rPr>
        <w:t>ընդու</w:t>
      </w:r>
      <w:r w:rsidRPr="009227AC">
        <w:rPr>
          <w:rFonts w:ascii="GHEA Grapalat" w:eastAsia="Times New Roman" w:hAnsi="GHEA Grapalat"/>
          <w:lang w:val="af-ZA"/>
        </w:rPr>
        <w:softHyphen/>
      </w:r>
      <w:r w:rsidRPr="009227AC">
        <w:rPr>
          <w:rFonts w:ascii="GHEA Grapalat" w:eastAsia="Times New Roman" w:hAnsi="GHEA Grapalat"/>
          <w:lang w:val="hy-AM"/>
        </w:rPr>
        <w:t>նման</w:t>
      </w:r>
      <w:r w:rsidRPr="009227AC">
        <w:rPr>
          <w:rFonts w:ascii="GHEA Grapalat" w:eastAsia="Times New Roman" w:hAnsi="GHEA Grapalat"/>
          <w:lang w:val="af-ZA"/>
        </w:rPr>
        <w:t xml:space="preserve"> </w:t>
      </w:r>
      <w:r w:rsidRPr="009227AC">
        <w:rPr>
          <w:rFonts w:ascii="GHEA Grapalat" w:eastAsia="Times New Roman" w:hAnsi="GHEA Grapalat"/>
          <w:lang w:val="hy-AM"/>
        </w:rPr>
        <w:t>ազդե</w:t>
      </w:r>
      <w:r w:rsidRPr="009227AC">
        <w:rPr>
          <w:rFonts w:ascii="GHEA Grapalat" w:eastAsia="Times New Roman" w:hAnsi="GHEA Grapalat"/>
          <w:lang w:val="hy-AM"/>
        </w:rPr>
        <w:softHyphen/>
      </w:r>
      <w:r w:rsidRPr="009227AC">
        <w:rPr>
          <w:rFonts w:ascii="GHEA Grapalat" w:eastAsia="Times New Roman" w:hAnsi="GHEA Grapalat"/>
          <w:lang w:val="de-AT"/>
        </w:rPr>
        <w:softHyphen/>
      </w:r>
      <w:r w:rsidRPr="009227AC">
        <w:rPr>
          <w:rFonts w:ascii="GHEA Grapalat" w:eastAsia="Times New Roman" w:hAnsi="GHEA Grapalat"/>
          <w:lang w:val="hy-AM"/>
        </w:rPr>
        <w:t>ցությունը</w:t>
      </w:r>
      <w:r w:rsidRPr="009227AC">
        <w:rPr>
          <w:rFonts w:ascii="GHEA Grapalat" w:eastAsia="Times New Roman" w:hAnsi="GHEA Grapalat"/>
          <w:lang w:val="af-ZA"/>
        </w:rPr>
        <w:t xml:space="preserve"> </w:t>
      </w:r>
      <w:r w:rsidRPr="009227AC">
        <w:rPr>
          <w:rFonts w:ascii="GHEA Grapalat" w:eastAsia="Times New Roman" w:hAnsi="GHEA Grapalat"/>
          <w:lang w:val="hy-AM"/>
        </w:rPr>
        <w:t>պետա</w:t>
      </w:r>
      <w:r w:rsidRPr="009227AC">
        <w:rPr>
          <w:rFonts w:ascii="GHEA Grapalat" w:eastAsia="Times New Roman" w:hAnsi="GHEA Grapalat"/>
          <w:lang w:val="hy-AM"/>
        </w:rPr>
        <w:softHyphen/>
        <w:t>կան բյու</w:t>
      </w:r>
      <w:r w:rsidRPr="009227AC">
        <w:rPr>
          <w:rFonts w:ascii="GHEA Grapalat" w:eastAsia="Times New Roman" w:hAnsi="GHEA Grapalat"/>
          <w:lang w:val="af-ZA"/>
        </w:rPr>
        <w:softHyphen/>
      </w:r>
      <w:r w:rsidRPr="009227AC">
        <w:rPr>
          <w:rFonts w:ascii="GHEA Grapalat" w:eastAsia="Times New Roman" w:hAnsi="GHEA Grapalat"/>
          <w:lang w:val="hy-AM"/>
        </w:rPr>
        <w:softHyphen/>
        <w:t>ջեի եկա</w:t>
      </w:r>
      <w:r w:rsidRPr="009227AC">
        <w:rPr>
          <w:rFonts w:ascii="GHEA Grapalat" w:eastAsia="Times New Roman" w:hAnsi="GHEA Grapalat"/>
          <w:lang w:val="hy-AM"/>
        </w:rPr>
        <w:softHyphen/>
        <w:t>մուտների վրա կլինի բացասական</w:t>
      </w:r>
      <w:r w:rsidRPr="009227AC">
        <w:rPr>
          <w:rFonts w:ascii="GHEA Grapalat" w:eastAsia="Times New Roman" w:hAnsi="GHEA Grapalat" w:cs="Sylfaen"/>
          <w:lang w:val="de-AT"/>
        </w:rPr>
        <w:t>, որի չափը հնարա</w:t>
      </w:r>
      <w:r w:rsidRPr="009227AC">
        <w:rPr>
          <w:rFonts w:ascii="GHEA Grapalat" w:eastAsia="Times New Roman" w:hAnsi="GHEA Grapalat" w:cs="Sylfaen"/>
          <w:lang w:val="de-AT"/>
        </w:rPr>
        <w:softHyphen/>
        <w:t>վոր չէ գնահատել, քանի որ հնարավոր չէ կանխատեսել օրենքների նախագծերի ընդու</w:t>
      </w:r>
      <w:r w:rsidRPr="009227AC">
        <w:rPr>
          <w:rFonts w:ascii="GHEA Grapalat" w:eastAsia="Times New Roman" w:hAnsi="GHEA Grapalat" w:cs="Sylfaen"/>
          <w:lang w:val="de-AT"/>
        </w:rPr>
        <w:softHyphen/>
        <w:t>նու</w:t>
      </w:r>
      <w:r w:rsidRPr="009227AC">
        <w:rPr>
          <w:rFonts w:ascii="GHEA Grapalat" w:eastAsia="Times New Roman" w:hAnsi="GHEA Grapalat" w:cs="Sylfaen"/>
          <w:lang w:val="de-AT"/>
        </w:rPr>
        <w:softHyphen/>
        <w:t>մից հետո անձեռնմխելի կապիտալով հիմնադրամներին փոխանցվող դրամական միջոց</w:t>
      </w:r>
      <w:r w:rsidRPr="009227AC">
        <w:rPr>
          <w:rFonts w:ascii="GHEA Grapalat" w:eastAsia="Times New Roman" w:hAnsi="GHEA Grapalat" w:cs="Sylfaen"/>
          <w:lang w:val="de-AT"/>
        </w:rPr>
        <w:softHyphen/>
        <w:t>ների և պետական պարտատոմսերի ծավալը, հիմնադրամների կառավարումից ստացվող եկամտի չափը, հիմնադրամներից ստացվող գույքի և դրամական միջոցների չափը:</w:t>
      </w:r>
    </w:p>
    <w:p w:rsidR="007A3639" w:rsidRPr="009227AC" w:rsidRDefault="007A3639" w:rsidP="0039193B">
      <w:pPr>
        <w:ind w:firstLine="720"/>
        <w:jc w:val="both"/>
        <w:rPr>
          <w:rFonts w:ascii="GHEA Grapalat" w:hAnsi="GHEA Grapalat" w:cs="Sylfaen"/>
          <w:b/>
          <w:i/>
          <w:lang w:val="de-AT"/>
        </w:rPr>
      </w:pPr>
      <w:r w:rsidRPr="009227AC">
        <w:rPr>
          <w:rFonts w:ascii="GHEA Grapalat" w:eastAsia="MS Mincho" w:hAnsi="GHEA Grapalat"/>
          <w:lang w:val="af-ZA" w:eastAsia="en-GB"/>
        </w:rPr>
        <w:t xml:space="preserve">Միաժամանակ </w:t>
      </w:r>
      <w:r w:rsidRPr="009227AC">
        <w:rPr>
          <w:rFonts w:ascii="GHEA Grapalat" w:eastAsia="MS Mincho" w:hAnsi="GHEA Grapalat" w:cs="Sylfaen"/>
          <w:lang w:val="hy-AM" w:eastAsia="ru-RU"/>
        </w:rPr>
        <w:t xml:space="preserve">ՀՀ օրենքների նախագծերի </w:t>
      </w:r>
      <w:r w:rsidRPr="009227AC">
        <w:rPr>
          <w:rFonts w:ascii="GHEA Grapalat" w:eastAsia="MS Mincho" w:hAnsi="GHEA Grapalat" w:cs="Sylfaen"/>
          <w:lang w:eastAsia="ru-RU"/>
        </w:rPr>
        <w:t>ընդունումը</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ՀՀ</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համայնքների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բյուջեների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եկամուտների</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ինչպես</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նաև</w:t>
      </w:r>
      <w:r w:rsidRPr="009227AC">
        <w:rPr>
          <w:rFonts w:ascii="GHEA Grapalat" w:eastAsia="MS Mincho" w:hAnsi="GHEA Grapalat" w:cs="Sylfaen"/>
          <w:lang w:val="de-AT" w:eastAsia="ru-RU"/>
        </w:rPr>
        <w:t xml:space="preserve"> </w:t>
      </w:r>
      <w:r w:rsidRPr="009227AC">
        <w:rPr>
          <w:rFonts w:ascii="GHEA Grapalat" w:eastAsia="MS Mincho" w:hAnsi="GHEA Grapalat" w:cs="Sylfaen"/>
          <w:lang w:eastAsia="ru-RU"/>
        </w:rPr>
        <w:t>ՀՀ</w:t>
      </w:r>
      <w:r w:rsidRPr="009227AC">
        <w:rPr>
          <w:rFonts w:ascii="GHEA Grapalat" w:eastAsia="MS Mincho" w:hAnsi="GHEA Grapalat" w:cs="Sylfaen"/>
          <w:lang w:val="de-AT" w:eastAsia="ru-RU"/>
        </w:rPr>
        <w:t xml:space="preserve"> </w:t>
      </w:r>
      <w:r w:rsidRPr="009227AC">
        <w:rPr>
          <w:rFonts w:ascii="GHEA Grapalat" w:eastAsia="MS Mincho" w:hAnsi="GHEA Grapalat"/>
          <w:lang w:val="de-AT" w:eastAsia="ru-RU"/>
        </w:rPr>
        <w:t xml:space="preserve">պետական և համայնքների </w:t>
      </w:r>
      <w:r w:rsidRPr="009227AC">
        <w:rPr>
          <w:rFonts w:ascii="GHEA Grapalat" w:eastAsia="MS Mincho" w:hAnsi="GHEA Grapalat" w:cs="Sylfaen"/>
          <w:lang w:val="de-AT" w:eastAsia="ru-RU"/>
        </w:rPr>
        <w:t>բյուջեների</w:t>
      </w:r>
      <w:r w:rsidRPr="009227AC">
        <w:rPr>
          <w:rFonts w:ascii="GHEA Grapalat" w:eastAsia="MS Mincho" w:hAnsi="GHEA Grapalat"/>
          <w:lang w:val="de-AT" w:eastAsia="ru-RU"/>
        </w:rPr>
        <w:t xml:space="preserve">  </w:t>
      </w:r>
      <w:r w:rsidRPr="009227AC">
        <w:rPr>
          <w:rFonts w:ascii="GHEA Grapalat" w:eastAsia="MS Mincho" w:hAnsi="GHEA Grapalat" w:cs="Sylfaen"/>
          <w:lang w:val="hy-AM" w:eastAsia="ru-RU"/>
        </w:rPr>
        <w:t>ծախսերի</w:t>
      </w:r>
      <w:r w:rsidRPr="009227AC">
        <w:rPr>
          <w:rFonts w:ascii="GHEA Grapalat" w:eastAsia="MS Mincho" w:hAnsi="GHEA Grapalat"/>
          <w:lang w:val="de-AT" w:eastAsia="ru-RU"/>
        </w:rPr>
        <w:t xml:space="preserve"> վրա կունենա </w:t>
      </w:r>
      <w:r w:rsidRPr="009227AC">
        <w:rPr>
          <w:rFonts w:ascii="GHEA Grapalat" w:eastAsia="MS Mincho" w:hAnsi="GHEA Grapalat"/>
          <w:lang w:val="hy-AM" w:eastAsia="ru-RU"/>
        </w:rPr>
        <w:t>չեզոք ազդեցություն</w:t>
      </w:r>
      <w:r w:rsidRPr="009227AC">
        <w:rPr>
          <w:rFonts w:ascii="GHEA Grapalat" w:eastAsia="MS Mincho" w:hAnsi="GHEA Grapalat"/>
          <w:lang w:val="de-AT" w:eastAsia="ru-RU"/>
        </w:rPr>
        <w:t>:</w:t>
      </w:r>
      <w:r w:rsidRPr="009227AC">
        <w:rPr>
          <w:rFonts w:ascii="GHEA Grapalat" w:hAnsi="GHEA Grapalat" w:cs="Sylfaen"/>
          <w:b/>
          <w:i/>
          <w:lang w:val="de-AT"/>
        </w:rPr>
        <w:t xml:space="preserve"> </w:t>
      </w:r>
    </w:p>
    <w:p w:rsidR="007A3639" w:rsidRPr="0039193B" w:rsidRDefault="007A3639" w:rsidP="0039193B">
      <w:pPr>
        <w:ind w:left="5760"/>
        <w:rPr>
          <w:rFonts w:ascii="GHEA Grapalat" w:hAnsi="GHEA Grapalat"/>
          <w:lang w:val="af-ZA"/>
        </w:rPr>
      </w:pPr>
    </w:p>
    <w:p w:rsidR="007D3FC7" w:rsidRPr="0039193B" w:rsidRDefault="007D3FC7" w:rsidP="007D3FC7">
      <w:pPr>
        <w:spacing w:line="360" w:lineRule="auto"/>
        <w:rPr>
          <w:rFonts w:ascii="GHEA Grapalat" w:hAnsi="GHEA Grapalat"/>
          <w:lang w:val="fr-CA"/>
        </w:rPr>
      </w:pPr>
    </w:p>
    <w:p w:rsidR="007D3FC7" w:rsidRPr="0039193B" w:rsidRDefault="007D3FC7" w:rsidP="004854AE">
      <w:pPr>
        <w:jc w:val="right"/>
        <w:rPr>
          <w:rFonts w:ascii="GHEA Grapalat" w:eastAsia="Times New Roman" w:hAnsi="GHEA Grapalat" w:cs="Times New Roman"/>
          <w:i/>
          <w:iCs/>
        </w:rPr>
      </w:pPr>
    </w:p>
    <w:p w:rsidR="007D3FC7" w:rsidRDefault="007D3FC7"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r w:rsidRPr="007D3FC7">
        <w:rPr>
          <w:rFonts w:ascii="GHEA Grapalat" w:eastAsia="Times New Roman" w:hAnsi="GHEA Grapalat" w:cs="Times New Roman"/>
          <w:i/>
          <w:iCs/>
          <w:noProof/>
        </w:rPr>
        <w:lastRenderedPageBreak/>
        <w:drawing>
          <wp:inline distT="0" distB="0" distL="0" distR="0">
            <wp:extent cx="5943600" cy="88122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943600" cy="8812280"/>
                    </a:xfrm>
                    <a:prstGeom prst="rect">
                      <a:avLst/>
                    </a:prstGeom>
                    <a:noFill/>
                    <a:ln w="9525">
                      <a:noFill/>
                      <a:miter lim="800000"/>
                      <a:headEnd/>
                      <a:tailEnd/>
                    </a:ln>
                  </pic:spPr>
                </pic:pic>
              </a:graphicData>
            </a:graphic>
          </wp:inline>
        </w:drawing>
      </w: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r w:rsidRPr="007D3FC7">
        <w:rPr>
          <w:rFonts w:ascii="GHEA Grapalat" w:eastAsia="Times New Roman" w:hAnsi="GHEA Grapalat" w:cs="Times New Roman"/>
          <w:i/>
          <w:iCs/>
          <w:noProof/>
        </w:rPr>
        <w:lastRenderedPageBreak/>
        <w:drawing>
          <wp:inline distT="0" distB="0" distL="0" distR="0">
            <wp:extent cx="5942644" cy="7595286"/>
            <wp:effectExtent l="19050" t="0" r="956"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943600" cy="7596507"/>
                    </a:xfrm>
                    <a:prstGeom prst="rect">
                      <a:avLst/>
                    </a:prstGeom>
                    <a:noFill/>
                    <a:ln w="9525">
                      <a:noFill/>
                      <a:miter lim="800000"/>
                      <a:headEnd/>
                      <a:tailEnd/>
                    </a:ln>
                  </pic:spPr>
                </pic:pic>
              </a:graphicData>
            </a:graphic>
          </wp:inline>
        </w:drawing>
      </w: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p>
    <w:p w:rsidR="00EB752D" w:rsidRPr="007D3FC7" w:rsidRDefault="00EB752D" w:rsidP="004854AE">
      <w:pPr>
        <w:jc w:val="right"/>
        <w:rPr>
          <w:rFonts w:ascii="GHEA Grapalat" w:eastAsia="Times New Roman" w:hAnsi="GHEA Grapalat" w:cs="Times New Roman"/>
          <w:i/>
          <w:iCs/>
        </w:rPr>
      </w:pPr>
    </w:p>
    <w:p w:rsidR="004854AE" w:rsidRPr="007D3FC7" w:rsidRDefault="004854AE" w:rsidP="004854AE">
      <w:pPr>
        <w:jc w:val="right"/>
        <w:rPr>
          <w:rFonts w:ascii="GHEA Grapalat" w:eastAsia="Times New Roman" w:hAnsi="GHEA Grapalat" w:cs="Times New Roman"/>
        </w:rPr>
      </w:pPr>
      <w:r w:rsidRPr="007D3FC7">
        <w:rPr>
          <w:rFonts w:ascii="GHEA Grapalat" w:eastAsia="Times New Roman" w:hAnsi="GHEA Grapalat" w:cs="Times New Roman"/>
          <w:i/>
          <w:iCs/>
        </w:rPr>
        <w:lastRenderedPageBreak/>
        <w:t>ՆԱԽԱԳԻԾ</w:t>
      </w:r>
    </w:p>
    <w:p w:rsidR="004854AE" w:rsidRPr="007D3FC7" w:rsidRDefault="004854AE" w:rsidP="004854AE">
      <w:pPr>
        <w:rPr>
          <w:rFonts w:ascii="GHEA Grapalat" w:eastAsia="Times New Roman" w:hAnsi="GHEA Grapalat" w:cs="Times New Roman"/>
        </w:rPr>
      </w:pPr>
      <w:r w:rsidRPr="007D3FC7">
        <w:rPr>
          <w:rFonts w:ascii="GHEA Grapalat" w:eastAsia="Times New Roman" w:hAnsi="GHEA Grapalat" w:cs="Times New Roman"/>
          <w:i/>
          <w:iCs/>
        </w:rPr>
        <w:t>Պ-657-13.11.2014-ՖՎ-010/0</w:t>
      </w:r>
    </w:p>
    <w:p w:rsidR="004854AE" w:rsidRPr="007D3FC7" w:rsidRDefault="004854AE" w:rsidP="004854AE">
      <w:pPr>
        <w:spacing w:before="100" w:beforeAutospacing="1" w:after="100" w:afterAutospacing="1"/>
        <w:jc w:val="center"/>
        <w:outlineLvl w:val="1"/>
        <w:rPr>
          <w:rFonts w:ascii="GHEA Grapalat" w:eastAsia="Times New Roman" w:hAnsi="GHEA Grapalat" w:cs="Times New Roman"/>
          <w:b/>
          <w:bCs/>
        </w:rPr>
      </w:pPr>
      <w:r w:rsidRPr="007D3FC7">
        <w:rPr>
          <w:rFonts w:ascii="GHEA Grapalat" w:eastAsia="Times New Roman" w:hAnsi="GHEA Grapalat" w:cs="Times New Roman"/>
          <w:b/>
          <w:bCs/>
        </w:rPr>
        <w:t xml:space="preserve">ՀԱՅԱՍՏԱՆԻ ՀԱՆՐԱՊԵՏՈՒԹՅԱՆ </w:t>
      </w:r>
      <w:r w:rsidRPr="007D3FC7">
        <w:rPr>
          <w:rFonts w:ascii="GHEA Grapalat" w:eastAsia="Times New Roman" w:hAnsi="GHEA Grapalat" w:cs="Times New Roman"/>
          <w:b/>
          <w:bCs/>
        </w:rPr>
        <w:br/>
        <w:t>ՕՐԵՆՔԸ</w:t>
      </w:r>
    </w:p>
    <w:p w:rsidR="004854AE" w:rsidRPr="007D3FC7" w:rsidRDefault="004854AE" w:rsidP="004854AE">
      <w:pPr>
        <w:spacing w:before="100" w:beforeAutospacing="1" w:after="100" w:afterAutospacing="1"/>
        <w:jc w:val="center"/>
        <w:outlineLvl w:val="2"/>
        <w:rPr>
          <w:rFonts w:ascii="GHEA Grapalat" w:eastAsia="Times New Roman" w:hAnsi="GHEA Grapalat" w:cs="Times New Roman"/>
          <w:b/>
          <w:bCs/>
        </w:rPr>
      </w:pPr>
      <w:r w:rsidRPr="007D3FC7">
        <w:rPr>
          <w:rFonts w:ascii="GHEA Grapalat" w:eastAsia="Times New Roman" w:hAnsi="GHEA Grapalat" w:cs="Times New Roman"/>
          <w:b/>
          <w:bCs/>
        </w:rPr>
        <w:t>ԱՆՁԵՌՆՄԽԵԼԻ ԿԱՊԻՏԱԼՈՎ ՀԻՄՆԱԴՐԱՄՆԵՐԻ ՄԱՍԻՆ</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w:t>
      </w:r>
      <w:proofErr w:type="gramEnd"/>
      <w:r w:rsidRPr="007D3FC7">
        <w:rPr>
          <w:rFonts w:ascii="GHEA Grapalat" w:eastAsia="Times New Roman" w:hAnsi="GHEA Grapalat" w:cs="Times New Roman"/>
          <w:b/>
          <w:bCs/>
          <w:i/>
          <w:iCs/>
        </w:rPr>
        <w:t xml:space="preserve"> </w:t>
      </w:r>
      <w:r w:rsidRPr="007D3FC7">
        <w:rPr>
          <w:rFonts w:ascii="GHEA Grapalat" w:eastAsia="Times New Roman" w:hAnsi="GHEA Grapalat" w:cs="Times New Roman"/>
        </w:rPr>
        <w:t xml:space="preserve">Սույն օրենքի կարգավորման առարկան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1. Սույն օրենքը սահմանում է անձեռնմխելի կապիտալով հիմնադրամների (այսուհետ՝ Հիմնադրամ) իրավական վիճակի առանձնահատկությունները, ինչպես նաեւ կարգավորում է</w:t>
      </w:r>
      <w:proofErr w:type="gramStart"/>
      <w:r w:rsidRPr="007D3FC7">
        <w:rPr>
          <w:rFonts w:ascii="Courier New" w:eastAsia="Times New Roman" w:hAnsi="Courier New" w:cs="Courier New"/>
        </w:rPr>
        <w:t> </w:t>
      </w:r>
      <w:r w:rsidRPr="007D3FC7">
        <w:rPr>
          <w:rFonts w:ascii="GHEA Grapalat" w:eastAsia="Times New Roman" w:hAnsi="GHEA Grapalat" w:cs="GHEA Grapalat"/>
        </w:rPr>
        <w:t xml:space="preserve"> անձեռնմխելի</w:t>
      </w:r>
      <w:proofErr w:type="gramEnd"/>
      <w:r w:rsidRPr="007D3FC7">
        <w:rPr>
          <w:rFonts w:ascii="GHEA Grapalat" w:eastAsia="Times New Roman" w:hAnsi="GHEA Grapalat" w:cs="GHEA Grapalat"/>
        </w:rPr>
        <w:t xml:space="preserve"> կապիտալի ձեւավորման, համալրման, կառավարման եւ անձեռնմխելի կապիտալի կառավարումից ստացվող եկամուտների օգտագործման հետ կապված հարաբերությունները:</w:t>
      </w:r>
      <w:r w:rsidRPr="007D3FC7">
        <w:rPr>
          <w:rFonts w:ascii="GHEA Grapalat" w:eastAsia="Times New Roman" w:hAnsi="GHEA Grapalat" w:cs="Times New Roman"/>
          <w:b/>
          <w:bCs/>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2.</w:t>
      </w:r>
      <w:proofErr w:type="gramEnd"/>
      <w:r w:rsidRPr="007D3FC7">
        <w:rPr>
          <w:rFonts w:ascii="GHEA Grapalat" w:eastAsia="Times New Roman" w:hAnsi="GHEA Grapalat" w:cs="Times New Roman"/>
          <w:b/>
          <w:bCs/>
          <w:i/>
          <w:iCs/>
        </w:rPr>
        <w:t xml:space="preserve"> </w:t>
      </w:r>
      <w:r w:rsidRPr="007D3FC7">
        <w:rPr>
          <w:rFonts w:ascii="GHEA Grapalat" w:eastAsia="Times New Roman" w:hAnsi="GHEA Grapalat" w:cs="Times New Roman"/>
        </w:rPr>
        <w:t xml:space="preserve">Հիմնադրամի մասին օրենսդրությունը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Հիմնադրամի մասին օրենսդրությունը բաղկացած է Հայաստանի Հանրապետության Սահմանադրությունից, Հայաստանի Հանրապետության քաղաքացիական օրենսգրքից, «Հիմնադրամների մասին» Հայաստանի Հանրապետության օրենքից, սույն օրենքից եւ իրավական այլ ակտերից: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Եթե Հայաստանի Հանրապետության վավերացրած միջազգային պայմանագրերում սահմանվում են այլ նորմեր, քան նախատեսված են սույն օրենքով, ապա կիրառվում են այդ նորմերը: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«Հիմնադրամների մասին» Հայաստանի Հանրապետության օրենքի դրույթները տարածվում են Հիմնադրամի վրա, եթե սույն օրենքով առանձին իրավահարաբերությունների կարգավորման առանձնահատկություններ սահմանված չեն: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3.</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Սույն օրենքում օգտագործվող հիմնական հասկացությունները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Սույն օրենքում օգտագործվում են հետեւյալ հիմնական հասկացությունները.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անձեռնմխելի</w:t>
      </w:r>
      <w:proofErr w:type="gramEnd"/>
      <w:r w:rsidRPr="007D3FC7">
        <w:rPr>
          <w:rFonts w:ascii="GHEA Grapalat" w:eastAsia="Times New Roman" w:hAnsi="GHEA Grapalat" w:cs="Times New Roman"/>
        </w:rPr>
        <w:t xml:space="preserve"> կապիտալ՝ Հիմնադրամի ակտիվների համախումբ, որը ձեւավորվում եւ համալրվում է նվիրատուների տրամադրած միջոցներից եւ չի կարող ծախսվել կամ որեւէ կերպ օտարվել՝ հանգեցնելով դրա անվանական արժեքի նվազմանը.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նվիրատու</w:t>
      </w:r>
      <w:proofErr w:type="gramEnd"/>
      <w:r w:rsidRPr="007D3FC7">
        <w:rPr>
          <w:rFonts w:ascii="GHEA Grapalat" w:eastAsia="Times New Roman" w:hAnsi="GHEA Grapalat" w:cs="Times New Roman"/>
        </w:rPr>
        <w:t xml:space="preserve">՝ անձեռնմխելի կապիտալի ձեւավորման կամ համալրման նպատակով՝ նվիրատվությամբ կամ կտակային հանձնարարությամբ չծանրաբեռնված կտակով Հիմնադրամին անհատույց դրամական (այդ թվում՝ արտարժութային) միջոցներ եւ (կամ) պետական պարտատոմսեր (այսուհետ՝ նաեւ դրամական միջոցներ) տրամադրած անձ.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w:t>
      </w:r>
      <w:proofErr w:type="gramStart"/>
      <w:r w:rsidRPr="007D3FC7">
        <w:rPr>
          <w:rFonts w:ascii="GHEA Grapalat" w:eastAsia="Times New Roman" w:hAnsi="GHEA Grapalat" w:cs="Times New Roman"/>
        </w:rPr>
        <w:t>շահառու</w:t>
      </w:r>
      <w:proofErr w:type="gramEnd"/>
      <w:r w:rsidRPr="007D3FC7">
        <w:rPr>
          <w:rFonts w:ascii="GHEA Grapalat" w:eastAsia="Times New Roman" w:hAnsi="GHEA Grapalat" w:cs="Times New Roman"/>
        </w:rPr>
        <w:t xml:space="preserve">՝ անձ կամ անձանց խումբ, որի օգտին, անձեռնմխելի կապիտալի տարեկան ծրագրին համապատասխան, կատարվում է որոշակի վճարում, մատուցվում է ծառայություն կամ փոխանցվում է որոշակի գույք.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w:t>
      </w:r>
      <w:proofErr w:type="gramStart"/>
      <w:r w:rsidRPr="007D3FC7">
        <w:rPr>
          <w:rFonts w:ascii="GHEA Grapalat" w:eastAsia="Times New Roman" w:hAnsi="GHEA Grapalat" w:cs="Times New Roman"/>
        </w:rPr>
        <w:t>պետական</w:t>
      </w:r>
      <w:proofErr w:type="gramEnd"/>
      <w:r w:rsidRPr="007D3FC7">
        <w:rPr>
          <w:rFonts w:ascii="GHEA Grapalat" w:eastAsia="Times New Roman" w:hAnsi="GHEA Grapalat" w:cs="Times New Roman"/>
        </w:rPr>
        <w:t xml:space="preserve"> պարտատոմս՝ Հայաստանի Հանրապետության ֆինանսների նախարարության կողմից թողարկվող Հայաստանի Հանրապետության պետական (գանձապետական) կարճաժամկետ պարտատոմսեր, Հայաստանի Հանրապետության </w:t>
      </w:r>
      <w:r w:rsidRPr="007D3FC7">
        <w:rPr>
          <w:rFonts w:ascii="GHEA Grapalat" w:eastAsia="Times New Roman" w:hAnsi="GHEA Grapalat" w:cs="Times New Roman"/>
        </w:rPr>
        <w:lastRenderedPageBreak/>
        <w:t xml:space="preserve">միջին ժամկետայնության եւ երկարաժամկետ արժեկտրոնային պարտատոմսեր, ինչպես նաեւ պետական այլ պարտատոմսեր.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5) </w:t>
      </w:r>
      <w:proofErr w:type="gramStart"/>
      <w:r w:rsidRPr="007D3FC7">
        <w:rPr>
          <w:rFonts w:ascii="GHEA Grapalat" w:eastAsia="Times New Roman" w:hAnsi="GHEA Grapalat" w:cs="Times New Roman"/>
        </w:rPr>
        <w:t>դիլեր</w:t>
      </w:r>
      <w:proofErr w:type="gramEnd"/>
      <w:r w:rsidRPr="007D3FC7">
        <w:rPr>
          <w:rFonts w:ascii="GHEA Grapalat" w:eastAsia="Times New Roman" w:hAnsi="GHEA Grapalat" w:cs="Times New Roman"/>
        </w:rPr>
        <w:t xml:space="preserve">՝ պարտատոմսերի շուկայում Հայաստանի Հանրապետության օրենսդրությամբ սահմանված կարգով դիլերի գործառույթների կատարման մասին պայմանագիր կնքած առեւտրային բանկ, վարկային կազմակերպություն, ֆինանսական այլ կազմակերպություն: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4.</w:t>
      </w:r>
      <w:proofErr w:type="gramEnd"/>
      <w:r w:rsidRPr="007D3FC7">
        <w:rPr>
          <w:rFonts w:ascii="GHEA Grapalat" w:eastAsia="Times New Roman" w:hAnsi="GHEA Grapalat" w:cs="Times New Roman"/>
          <w:b/>
          <w:bCs/>
          <w:i/>
          <w:iCs/>
        </w:rPr>
        <w:t xml:space="preserve"> </w:t>
      </w:r>
      <w:r w:rsidRPr="007D3FC7">
        <w:rPr>
          <w:rFonts w:ascii="GHEA Grapalat" w:eastAsia="Times New Roman" w:hAnsi="GHEA Grapalat" w:cs="Times New Roman"/>
        </w:rPr>
        <w:t xml:space="preserve">Հիմնադրամի իրավական կարգավիճակը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Հիմնադրամը հիմնադրամի կարգավիճակ ունեցող ոչ առեւտրային կազմակերպություն է, որի իրավական վիճակի եւ այլ առանձնահատկությունները սահմանվում են սույն օրենքով: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Հիմնադրամը չի կարող ստեղծվել որոշակի ժամկետով: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5.</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Հիմնադրամի գործունեության սահմանափակումները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Հիմնադրամը չի կարող՝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բացի</w:t>
      </w:r>
      <w:proofErr w:type="gramEnd"/>
      <w:r w:rsidRPr="007D3FC7">
        <w:rPr>
          <w:rFonts w:ascii="GHEA Grapalat" w:eastAsia="Times New Roman" w:hAnsi="GHEA Grapalat" w:cs="Times New Roman"/>
        </w:rPr>
        <w:t xml:space="preserve"> պետական պարտատոմսերից, անձեռնմխելի կապիտալը ներդնել այլ արժեթղթերում, այդ կապիտալի հաշվին ձեռք բերել գույք, գույքային իրավունքներ կամ նյութական եւ (կամ) ֆինանսական այլ ակտիվներ,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զբաղվել</w:t>
      </w:r>
      <w:proofErr w:type="gramEnd"/>
      <w:r w:rsidRPr="007D3FC7">
        <w:rPr>
          <w:rFonts w:ascii="GHEA Grapalat" w:eastAsia="Times New Roman" w:hAnsi="GHEA Grapalat" w:cs="Times New Roman"/>
        </w:rPr>
        <w:t xml:space="preserve"> ձեռնարկատիրական գործունեությամբ,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w:t>
      </w:r>
      <w:proofErr w:type="gramStart"/>
      <w:r w:rsidRPr="007D3FC7">
        <w:rPr>
          <w:rFonts w:ascii="GHEA Grapalat" w:eastAsia="Times New Roman" w:hAnsi="GHEA Grapalat" w:cs="Times New Roman"/>
        </w:rPr>
        <w:t>ստեղծել</w:t>
      </w:r>
      <w:proofErr w:type="gramEnd"/>
      <w:r w:rsidRPr="007D3FC7">
        <w:rPr>
          <w:rFonts w:ascii="GHEA Grapalat" w:eastAsia="Times New Roman" w:hAnsi="GHEA Grapalat" w:cs="Times New Roman"/>
        </w:rPr>
        <w:t xml:space="preserve"> տնտեսական ընկերություններ կամ լինել նրանց մասնակից,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w:t>
      </w:r>
      <w:proofErr w:type="gramStart"/>
      <w:r w:rsidRPr="007D3FC7">
        <w:rPr>
          <w:rFonts w:ascii="GHEA Grapalat" w:eastAsia="Times New Roman" w:hAnsi="GHEA Grapalat" w:cs="Times New Roman"/>
        </w:rPr>
        <w:t>անդամակցել</w:t>
      </w:r>
      <w:proofErr w:type="gramEnd"/>
      <w:r w:rsidRPr="007D3FC7">
        <w:rPr>
          <w:rFonts w:ascii="GHEA Grapalat" w:eastAsia="Times New Roman" w:hAnsi="GHEA Grapalat" w:cs="Times New Roman"/>
        </w:rPr>
        <w:t xml:space="preserve"> միջազգային եւ օտարերկրյա ոչ պետական կազմակերպություններին,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5) </w:t>
      </w:r>
      <w:proofErr w:type="gramStart"/>
      <w:r w:rsidRPr="007D3FC7">
        <w:rPr>
          <w:rFonts w:ascii="GHEA Grapalat" w:eastAsia="Times New Roman" w:hAnsi="GHEA Grapalat" w:cs="Times New Roman"/>
        </w:rPr>
        <w:t>վերակազմակերպվել</w:t>
      </w:r>
      <w:proofErr w:type="gramEnd"/>
      <w:r w:rsidRPr="007D3FC7">
        <w:rPr>
          <w:rFonts w:ascii="GHEA Grapalat" w:eastAsia="Times New Roman" w:hAnsi="GHEA Grapalat" w:cs="Times New Roman"/>
        </w:rPr>
        <w:t>:</w:t>
      </w:r>
      <w:r w:rsidRPr="007D3FC7">
        <w:rPr>
          <w:rFonts w:ascii="GHEA Grapalat" w:eastAsia="Times New Roman" w:hAnsi="GHEA Grapalat" w:cs="Times New Roman"/>
          <w:b/>
          <w:bCs/>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6.</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Հիմնադրամի կանոնադրությունը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Հիմնադրամի կանոնադրությամբ սահմանվում է նրա՝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անվանումը</w:t>
      </w:r>
      <w:proofErr w:type="gramEnd"/>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գտնվելու</w:t>
      </w:r>
      <w:proofErr w:type="gramEnd"/>
      <w:r w:rsidRPr="007D3FC7">
        <w:rPr>
          <w:rFonts w:ascii="GHEA Grapalat" w:eastAsia="Times New Roman" w:hAnsi="GHEA Grapalat" w:cs="Times New Roman"/>
        </w:rPr>
        <w:t xml:space="preserve"> վայրը,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w:t>
      </w:r>
      <w:proofErr w:type="gramStart"/>
      <w:r w:rsidRPr="007D3FC7">
        <w:rPr>
          <w:rFonts w:ascii="GHEA Grapalat" w:eastAsia="Times New Roman" w:hAnsi="GHEA Grapalat" w:cs="Times New Roman"/>
        </w:rPr>
        <w:t>նպատակները</w:t>
      </w:r>
      <w:proofErr w:type="gramEnd"/>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w:t>
      </w:r>
      <w:proofErr w:type="gramStart"/>
      <w:r w:rsidRPr="007D3FC7">
        <w:rPr>
          <w:rFonts w:ascii="GHEA Grapalat" w:eastAsia="Times New Roman" w:hAnsi="GHEA Grapalat" w:cs="Times New Roman"/>
        </w:rPr>
        <w:t>անձեռնմխելի</w:t>
      </w:r>
      <w:proofErr w:type="gramEnd"/>
      <w:r w:rsidRPr="007D3FC7">
        <w:rPr>
          <w:rFonts w:ascii="GHEA Grapalat" w:eastAsia="Times New Roman" w:hAnsi="GHEA Grapalat" w:cs="Times New Roman"/>
        </w:rPr>
        <w:t xml:space="preserve"> կապիտալի սկզբնական միջոցների, այդ թվում՝ յուրաքանչյուր նվիրատուի տրամադրած դրամական միջոցների, ինչպես նաեւ Հիմնադրամի հիմնադրի (այսուհետ՝ հիմնադիր) տրամադրած կամ նրա կողմից ամրացրած սկզբնական այլ գույքի չափը եւ տեսակները,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5) </w:t>
      </w:r>
      <w:proofErr w:type="gramStart"/>
      <w:r w:rsidRPr="007D3FC7">
        <w:rPr>
          <w:rFonts w:ascii="GHEA Grapalat" w:eastAsia="Times New Roman" w:hAnsi="GHEA Grapalat" w:cs="Times New Roman"/>
        </w:rPr>
        <w:t>շահառուները</w:t>
      </w:r>
      <w:proofErr w:type="gramEnd"/>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6) </w:t>
      </w:r>
      <w:proofErr w:type="gramStart"/>
      <w:r w:rsidRPr="007D3FC7">
        <w:rPr>
          <w:rFonts w:ascii="GHEA Grapalat" w:eastAsia="Times New Roman" w:hAnsi="GHEA Grapalat" w:cs="Times New Roman"/>
        </w:rPr>
        <w:t>մարմինների</w:t>
      </w:r>
      <w:proofErr w:type="gramEnd"/>
      <w:r w:rsidRPr="007D3FC7">
        <w:rPr>
          <w:rFonts w:ascii="GHEA Grapalat" w:eastAsia="Times New Roman" w:hAnsi="GHEA Grapalat" w:cs="Times New Roman"/>
        </w:rPr>
        <w:t xml:space="preserve"> կազմավորման կարգը եւ իրավասությունները, նրանց կողմից որոշումներ ընդունելու կարգը,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 xml:space="preserve">7) Հիմնադրամի հոգաբարձուների խորհրդի անդամների՝ իրենց պարտականությունների կատարմամբ պայմանավորված ծախսերի փոխհատուցման չափն ու վճարման կարգը,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8) Հիմնադրամի հոգաբարձուների խորհրդի պատվավոր անդամ դառնալու համար նվիրատուի կողմից տրամադրվելիք դրամական միջոցների նվազագույն չափը (անվանական արժեքը),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9) </w:t>
      </w:r>
      <w:proofErr w:type="gramStart"/>
      <w:r w:rsidRPr="007D3FC7">
        <w:rPr>
          <w:rFonts w:ascii="GHEA Grapalat" w:eastAsia="Times New Roman" w:hAnsi="GHEA Grapalat" w:cs="Times New Roman"/>
        </w:rPr>
        <w:t>վերստուգիչի</w:t>
      </w:r>
      <w:proofErr w:type="gramEnd"/>
      <w:r w:rsidRPr="007D3FC7">
        <w:rPr>
          <w:rFonts w:ascii="GHEA Grapalat" w:eastAsia="Times New Roman" w:hAnsi="GHEA Grapalat" w:cs="Times New Roman"/>
        </w:rPr>
        <w:t xml:space="preserve"> լիազորությունները,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10) </w:t>
      </w:r>
      <w:proofErr w:type="gramStart"/>
      <w:r w:rsidRPr="007D3FC7">
        <w:rPr>
          <w:rFonts w:ascii="GHEA Grapalat" w:eastAsia="Times New Roman" w:hAnsi="GHEA Grapalat" w:cs="Times New Roman"/>
        </w:rPr>
        <w:t>լուծարման</w:t>
      </w:r>
      <w:proofErr w:type="gramEnd"/>
      <w:r w:rsidRPr="007D3FC7">
        <w:rPr>
          <w:rFonts w:ascii="GHEA Grapalat" w:eastAsia="Times New Roman" w:hAnsi="GHEA Grapalat" w:cs="Times New Roman"/>
        </w:rPr>
        <w:t xml:space="preserve"> կարգը,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11) </w:t>
      </w:r>
      <w:proofErr w:type="gramStart"/>
      <w:r w:rsidRPr="007D3FC7">
        <w:rPr>
          <w:rFonts w:ascii="GHEA Grapalat" w:eastAsia="Times New Roman" w:hAnsi="GHEA Grapalat" w:cs="Times New Roman"/>
        </w:rPr>
        <w:t>գործունեությանն</w:t>
      </w:r>
      <w:proofErr w:type="gramEnd"/>
      <w:r w:rsidRPr="007D3FC7">
        <w:rPr>
          <w:rFonts w:ascii="GHEA Grapalat" w:eastAsia="Times New Roman" w:hAnsi="GHEA Grapalat" w:cs="Times New Roman"/>
        </w:rPr>
        <w:t xml:space="preserve"> առնչվող այլ դրույթներ, որոնք չեն հակասում Հայաստանի Հանրապետության օրենսդրությանը: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Կանոնադրությունում փոփոխությունները չեն կարող վերաբերել սույն հոդվածի 1-ին մասի 3-րդ, 5-րդ եւ 8-րդ կետերին: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Կանոնադրությունում կատարված փոփոխությունները 5-օրյա ժամկետում հրապարակվում են Հայաստանի Հանրապետության հրապարակային ծանուցումների պաշտոնական ինտերնետային կայքում (http://www.azdarar.am/), իսկ անհրաժեշտության դեպքում տրամադրվում են նաեւ նվիրատուներին (կտակի դեպքում՝ նաեւ կտակարարի ժառանգներին եւ կտակակատարներին, վերակազմակերպված իրավաբանական անձի դեպքում՝ նրա իրավահաջորդին):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7.</w:t>
      </w:r>
      <w:proofErr w:type="gramEnd"/>
      <w:r w:rsidRPr="007D3FC7">
        <w:rPr>
          <w:rFonts w:ascii="Courier New" w:eastAsia="Times New Roman" w:hAnsi="Courier New" w:cs="Courier New"/>
          <w:b/>
          <w:bCs/>
          <w:i/>
          <w:iCs/>
        </w:rPr>
        <w:t> </w:t>
      </w:r>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Հիմնադրամի կառավարման մարմինները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Հիմնադրամի կառավարման մարմիններն են`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Հիմնադրամի հոգաբարձուների խորհուրդը.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Հիմնադրամի տնօրենը: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Հիմնադրամն ունի վերստուգիչ: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Սույն օրենքին եւ Հիմնադրամի կանոնադրությանը համապատասխան` Հիմնադրամի հոգաբարձուների խորհուրդը`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1)</w:t>
      </w:r>
      <w:r w:rsidRPr="007D3FC7">
        <w:rPr>
          <w:rFonts w:ascii="Courier New" w:eastAsia="Times New Roman" w:hAnsi="Courier New" w:cs="Courier New"/>
        </w:rPr>
        <w:t> </w:t>
      </w:r>
      <w:r w:rsidRPr="007D3FC7">
        <w:rPr>
          <w:rFonts w:ascii="GHEA Grapalat" w:eastAsia="Times New Roman" w:hAnsi="GHEA Grapalat" w:cs="GHEA Grapalat"/>
        </w:rPr>
        <w:t xml:space="preserve"> </w:t>
      </w:r>
      <w:proofErr w:type="gramStart"/>
      <w:r w:rsidRPr="007D3FC7">
        <w:rPr>
          <w:rFonts w:ascii="GHEA Grapalat" w:eastAsia="Times New Roman" w:hAnsi="GHEA Grapalat" w:cs="GHEA Grapalat"/>
        </w:rPr>
        <w:t>հաստատում</w:t>
      </w:r>
      <w:proofErr w:type="gramEnd"/>
      <w:r w:rsidRPr="007D3FC7">
        <w:rPr>
          <w:rFonts w:ascii="GHEA Grapalat" w:eastAsia="Times New Roman" w:hAnsi="GHEA Grapalat" w:cs="GHEA Grapalat"/>
        </w:rPr>
        <w:t xml:space="preserve"> է Հիմնադրամի դրամական միջոցների տեղաբաշխման ձեւերը, ուղղությունները եւ սահմանաչափերը.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2)</w:t>
      </w:r>
      <w:r w:rsidRPr="007D3FC7">
        <w:rPr>
          <w:rFonts w:ascii="Courier New" w:eastAsia="Times New Roman" w:hAnsi="Courier New" w:cs="Courier New"/>
        </w:rPr>
        <w:t> </w:t>
      </w:r>
      <w:r w:rsidRPr="007D3FC7">
        <w:rPr>
          <w:rFonts w:ascii="GHEA Grapalat" w:eastAsia="Times New Roman" w:hAnsi="GHEA Grapalat" w:cs="GHEA Grapalat"/>
        </w:rPr>
        <w:t xml:space="preserve"> կատարում</w:t>
      </w:r>
      <w:proofErr w:type="gramStart"/>
      <w:r w:rsidRPr="007D3FC7">
        <w:rPr>
          <w:rFonts w:ascii="Courier New" w:eastAsia="Times New Roman" w:hAnsi="Courier New" w:cs="Courier New"/>
        </w:rPr>
        <w:t> </w:t>
      </w:r>
      <w:r w:rsidRPr="007D3FC7">
        <w:rPr>
          <w:rFonts w:ascii="GHEA Grapalat" w:eastAsia="Times New Roman" w:hAnsi="GHEA Grapalat" w:cs="GHEA Grapalat"/>
        </w:rPr>
        <w:t xml:space="preserve"> է</w:t>
      </w:r>
      <w:proofErr w:type="gramEnd"/>
      <w:r w:rsidRPr="007D3FC7">
        <w:rPr>
          <w:rFonts w:ascii="GHEA Grapalat" w:eastAsia="Times New Roman" w:hAnsi="GHEA Grapalat" w:cs="GHEA Grapalat"/>
        </w:rPr>
        <w:t xml:space="preserve"> դիլերի եւ անկախ աուդիտորի ընտրությունը.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3)</w:t>
      </w:r>
      <w:r w:rsidRPr="007D3FC7">
        <w:rPr>
          <w:rFonts w:ascii="Courier New" w:eastAsia="Times New Roman" w:hAnsi="Courier New" w:cs="Courier New"/>
        </w:rPr>
        <w:t> </w:t>
      </w:r>
      <w:r w:rsidRPr="007D3FC7">
        <w:rPr>
          <w:rFonts w:ascii="GHEA Grapalat" w:eastAsia="Times New Roman" w:hAnsi="GHEA Grapalat" w:cs="GHEA Grapalat"/>
        </w:rPr>
        <w:t xml:space="preserve"> </w:t>
      </w:r>
      <w:proofErr w:type="gramStart"/>
      <w:r w:rsidRPr="007D3FC7">
        <w:rPr>
          <w:rFonts w:ascii="GHEA Grapalat" w:eastAsia="Times New Roman" w:hAnsi="GHEA Grapalat" w:cs="GHEA Grapalat"/>
        </w:rPr>
        <w:t>հաստատում</w:t>
      </w:r>
      <w:proofErr w:type="gramEnd"/>
      <w:r w:rsidRPr="007D3FC7">
        <w:rPr>
          <w:rFonts w:ascii="GHEA Grapalat" w:eastAsia="Times New Roman" w:hAnsi="GHEA Grapalat" w:cs="GHEA Grapalat"/>
        </w:rPr>
        <w:t xml:space="preserve"> է անձեռնմխելի կապիտալի տարեկան ծրագի</w:t>
      </w:r>
      <w:r w:rsidRPr="007D3FC7">
        <w:rPr>
          <w:rFonts w:ascii="GHEA Grapalat" w:eastAsia="Times New Roman" w:hAnsi="GHEA Grapalat" w:cs="Times New Roman"/>
        </w:rPr>
        <w:t xml:space="preserve">րը եւ դրա լրացումները եւ (կամ) փոփոխությունները.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4)</w:t>
      </w:r>
      <w:r w:rsidRPr="007D3FC7">
        <w:rPr>
          <w:rFonts w:ascii="Courier New" w:eastAsia="Times New Roman" w:hAnsi="Courier New" w:cs="Courier New"/>
        </w:rPr>
        <w:t> </w:t>
      </w:r>
      <w:r w:rsidRPr="007D3FC7">
        <w:rPr>
          <w:rFonts w:ascii="GHEA Grapalat" w:eastAsia="Times New Roman" w:hAnsi="GHEA Grapalat" w:cs="GHEA Grapalat"/>
        </w:rPr>
        <w:t xml:space="preserve"> </w:t>
      </w:r>
      <w:proofErr w:type="gramStart"/>
      <w:r w:rsidRPr="007D3FC7">
        <w:rPr>
          <w:rFonts w:ascii="GHEA Grapalat" w:eastAsia="Times New Roman" w:hAnsi="GHEA Grapalat" w:cs="GHEA Grapalat"/>
        </w:rPr>
        <w:t>սահմանում</w:t>
      </w:r>
      <w:proofErr w:type="gramEnd"/>
      <w:r w:rsidRPr="007D3FC7">
        <w:rPr>
          <w:rFonts w:ascii="GHEA Grapalat" w:eastAsia="Times New Roman" w:hAnsi="GHEA Grapalat" w:cs="GHEA Grapalat"/>
        </w:rPr>
        <w:t xml:space="preserve"> է Հիմնադրամի տնօրենի վարձատրության չափը.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5)</w:t>
      </w:r>
      <w:r w:rsidRPr="007D3FC7">
        <w:rPr>
          <w:rFonts w:ascii="Courier New" w:eastAsia="Times New Roman" w:hAnsi="Courier New" w:cs="Courier New"/>
        </w:rPr>
        <w:t> </w:t>
      </w:r>
      <w:r w:rsidRPr="007D3FC7">
        <w:rPr>
          <w:rFonts w:ascii="GHEA Grapalat" w:eastAsia="Times New Roman" w:hAnsi="GHEA Grapalat" w:cs="GHEA Grapalat"/>
        </w:rPr>
        <w:t xml:space="preserve"> </w:t>
      </w:r>
      <w:proofErr w:type="gramStart"/>
      <w:r w:rsidRPr="007D3FC7">
        <w:rPr>
          <w:rFonts w:ascii="GHEA Grapalat" w:eastAsia="Times New Roman" w:hAnsi="GHEA Grapalat" w:cs="GHEA Grapalat"/>
        </w:rPr>
        <w:t>իրականացնում</w:t>
      </w:r>
      <w:proofErr w:type="gramEnd"/>
      <w:r w:rsidRPr="007D3FC7">
        <w:rPr>
          <w:rFonts w:ascii="GHEA Grapalat" w:eastAsia="Times New Roman" w:hAnsi="GHEA Grapalat" w:cs="GHEA Grapalat"/>
        </w:rPr>
        <w:t xml:space="preserve"> է օրենքով եւ Հիմնադրամի կանոնադրությամբ նախատեսված այլ լիազորություններ: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Հիմնադրամի տնօրենը՝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1)</w:t>
      </w:r>
      <w:r w:rsidRPr="007D3FC7">
        <w:rPr>
          <w:rFonts w:ascii="Courier New" w:eastAsia="Times New Roman" w:hAnsi="Courier New" w:cs="Courier New"/>
        </w:rPr>
        <w:t> </w:t>
      </w:r>
      <w:r w:rsidRPr="007D3FC7">
        <w:rPr>
          <w:rFonts w:ascii="GHEA Grapalat" w:eastAsia="Times New Roman" w:hAnsi="GHEA Grapalat" w:cs="GHEA Grapalat"/>
        </w:rPr>
        <w:t xml:space="preserve"> </w:t>
      </w:r>
      <w:proofErr w:type="gramStart"/>
      <w:r w:rsidRPr="007D3FC7">
        <w:rPr>
          <w:rFonts w:ascii="GHEA Grapalat" w:eastAsia="Times New Roman" w:hAnsi="GHEA Grapalat" w:cs="GHEA Grapalat"/>
        </w:rPr>
        <w:t>իրականացնում</w:t>
      </w:r>
      <w:proofErr w:type="gramEnd"/>
      <w:r w:rsidRPr="007D3FC7">
        <w:rPr>
          <w:rFonts w:ascii="GHEA Grapalat" w:eastAsia="Times New Roman" w:hAnsi="GHEA Grapalat" w:cs="GHEA Grapalat"/>
        </w:rPr>
        <w:t xml:space="preserve"> է անձեռնմխելի կապի</w:t>
      </w:r>
      <w:r w:rsidRPr="007D3FC7">
        <w:rPr>
          <w:rFonts w:ascii="GHEA Grapalat" w:eastAsia="Times New Roman" w:hAnsi="GHEA Grapalat" w:cs="Times New Roman"/>
        </w:rPr>
        <w:t xml:space="preserve">տալի կառավարումը, պարտատոմսերի ձեռք բերման եւ սպասարկման նպատակով դիլերների եւ (կամ) գանձապետական պահառուի հետ կնքում է ծառայությունների մատուցման պայմանագրեր եւ վերահսկում դրանց կատարումը.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2)</w:t>
      </w:r>
      <w:r w:rsidRPr="007D3FC7">
        <w:rPr>
          <w:rFonts w:ascii="Courier New" w:eastAsia="Times New Roman" w:hAnsi="Courier New" w:cs="Courier New"/>
        </w:rPr>
        <w:t> </w:t>
      </w:r>
      <w:r w:rsidRPr="007D3FC7">
        <w:rPr>
          <w:rFonts w:ascii="GHEA Grapalat" w:eastAsia="Times New Roman" w:hAnsi="GHEA Grapalat" w:cs="GHEA Grapalat"/>
        </w:rPr>
        <w:t xml:space="preserve"> Հիմնադրամի հոգաբարձուների խորհրդի հաստատմանն է ներկայացնում ա</w:t>
      </w:r>
      <w:r w:rsidRPr="007D3FC7">
        <w:rPr>
          <w:rFonts w:ascii="GHEA Grapalat" w:eastAsia="Times New Roman" w:hAnsi="GHEA Grapalat" w:cs="Times New Roman"/>
        </w:rPr>
        <w:t xml:space="preserve">նձեռնմխելի կապիտալի տարեկան ծրագիրը եւ դրա լրացումները եւ (կամ) փոփոխությունները.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3)</w:t>
      </w:r>
      <w:r w:rsidRPr="007D3FC7">
        <w:rPr>
          <w:rFonts w:ascii="Courier New" w:eastAsia="Times New Roman" w:hAnsi="Courier New" w:cs="Courier New"/>
        </w:rPr>
        <w:t> </w:t>
      </w:r>
      <w:r w:rsidRPr="007D3FC7">
        <w:rPr>
          <w:rFonts w:ascii="GHEA Grapalat" w:eastAsia="Times New Roman" w:hAnsi="GHEA Grapalat" w:cs="GHEA Grapalat"/>
        </w:rPr>
        <w:t xml:space="preserve"> </w:t>
      </w:r>
      <w:proofErr w:type="gramStart"/>
      <w:r w:rsidRPr="007D3FC7">
        <w:rPr>
          <w:rFonts w:ascii="GHEA Grapalat" w:eastAsia="Times New Roman" w:hAnsi="GHEA Grapalat" w:cs="GHEA Grapalat"/>
        </w:rPr>
        <w:t>իրականացնում</w:t>
      </w:r>
      <w:proofErr w:type="gramEnd"/>
      <w:r w:rsidRPr="007D3FC7">
        <w:rPr>
          <w:rFonts w:ascii="GHEA Grapalat" w:eastAsia="Times New Roman" w:hAnsi="GHEA Grapalat" w:cs="GHEA Grapalat"/>
        </w:rPr>
        <w:t xml:space="preserve"> է օրենքով եւ Հիմնադրամի կանոնադրությամբ սահմանված այլ լիազորություններ: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5. Հիմնադրամի հոգաբարձուների խորհրդի պատվավոր անդամ կարող է դառնալ եւ խորհրդի նիստերին խորհրդակցական ձայնի իրավունքով մասնակցել՝ խորհրդի կանոնադրությամբ սահմանված չափաքանակով դրամական միջոցներ տրամադրած նվիրատուն (իրավաբանական անձի դեպքում՝ նրա ներկայացուցիչը, իրավաբանական անձի վերակազմակերպման դեպքում՝ նրա իրավահաջորդի ներկայացուցիչը, կտակի դեպքում՝ կտակարարի ժառանգը կամ կտակակատարը):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8.</w:t>
      </w:r>
      <w:proofErr w:type="gramEnd"/>
      <w:r w:rsidRPr="007D3FC7">
        <w:rPr>
          <w:rFonts w:ascii="GHEA Grapalat" w:eastAsia="Times New Roman" w:hAnsi="GHEA Grapalat" w:cs="Times New Roman"/>
          <w:b/>
          <w:bCs/>
        </w:rPr>
        <w:t xml:space="preserve"> </w:t>
      </w:r>
      <w:r w:rsidRPr="007D3FC7">
        <w:rPr>
          <w:rFonts w:ascii="Courier New" w:eastAsia="Times New Roman" w:hAnsi="Courier New" w:cs="Courier New"/>
        </w:rPr>
        <w:t> </w:t>
      </w:r>
      <w:r w:rsidRPr="007D3FC7">
        <w:rPr>
          <w:rFonts w:ascii="GHEA Grapalat" w:eastAsia="Times New Roman" w:hAnsi="GHEA Grapalat" w:cs="GHEA Grapalat"/>
        </w:rPr>
        <w:t xml:space="preserve"> Հիմնադրամի գույքը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Հիմնադրամի գույք կարող են լինել՝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անձեռնմխելի</w:t>
      </w:r>
      <w:proofErr w:type="gramEnd"/>
      <w:r w:rsidRPr="007D3FC7">
        <w:rPr>
          <w:rFonts w:ascii="GHEA Grapalat" w:eastAsia="Times New Roman" w:hAnsi="GHEA Grapalat" w:cs="Times New Roman"/>
        </w:rPr>
        <w:t xml:space="preserve"> կապիտալը.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անձեռնմխելի</w:t>
      </w:r>
      <w:proofErr w:type="gramEnd"/>
      <w:r w:rsidRPr="007D3FC7">
        <w:rPr>
          <w:rFonts w:ascii="GHEA Grapalat" w:eastAsia="Times New Roman" w:hAnsi="GHEA Grapalat" w:cs="Times New Roman"/>
        </w:rPr>
        <w:t xml:space="preserve"> կապիտալի կառավարումից ստացված եկամուտները.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w:t>
      </w:r>
      <w:proofErr w:type="gramStart"/>
      <w:r w:rsidRPr="007D3FC7">
        <w:rPr>
          <w:rFonts w:ascii="GHEA Grapalat" w:eastAsia="Times New Roman" w:hAnsi="GHEA Grapalat" w:cs="Times New Roman"/>
        </w:rPr>
        <w:t>անձեռնմխելի</w:t>
      </w:r>
      <w:proofErr w:type="gramEnd"/>
      <w:r w:rsidRPr="007D3FC7">
        <w:rPr>
          <w:rFonts w:ascii="GHEA Grapalat" w:eastAsia="Times New Roman" w:hAnsi="GHEA Grapalat" w:cs="Times New Roman"/>
        </w:rPr>
        <w:t xml:space="preserve"> կապիտալից առանձնացված եւ այդ կապիտալի կառավարման ու Հիմնադրամի բնականոն գործունեության ապահովման համար անհրաժեշտ այլ միջոցները: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Անձեռնմխելի կապիտալի ձեւավորումը, համալրումը եւ կառավարումն իրականացվում է սույն օրենքի 9-րդ եւ 10-րդ հոդվածներով, ինչպես նաեւ Հիմնադրամի կանոնադրությամբ եւ անձեռնմխելի կապիտալի տարեկան ծրագրով սահմանված կարգով, իսկ սույն հոդվածի 1-ին մասի 3-րդ կետով նախատեսված միջոցները տնօրինվում են Հայաստանի Հանրապետության օրենսդրությանը համապատասխան: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Անձեռնմխելի կապիտալից առանձնացված եւ այդ կապիտալի կառավարման ու Հիմնադրամի բնականոն գործունեության ապահովման համար անհրաժեշտ այլ միջոցների ձեւավորման աղբյուր կարող են լինել՝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հիմնադրի</w:t>
      </w:r>
      <w:proofErr w:type="gramEnd"/>
      <w:r w:rsidRPr="007D3FC7">
        <w:rPr>
          <w:rFonts w:ascii="GHEA Grapalat" w:eastAsia="Times New Roman" w:hAnsi="GHEA Grapalat" w:cs="Times New Roman"/>
        </w:rPr>
        <w:t xml:space="preserve"> կողմից Հիմնադրամին ամրացված գույքը.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անձեռնմխելի</w:t>
      </w:r>
      <w:proofErr w:type="gramEnd"/>
      <w:r w:rsidRPr="007D3FC7">
        <w:rPr>
          <w:rFonts w:ascii="GHEA Grapalat" w:eastAsia="Times New Roman" w:hAnsi="GHEA Grapalat" w:cs="Times New Roman"/>
        </w:rPr>
        <w:t xml:space="preserve"> կապիտալի կառավարումից ստացված տարեկան եկամտի մինչեւ 10 տոկոսը: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6.</w:t>
      </w:r>
      <w:r w:rsidRPr="007D3FC7">
        <w:rPr>
          <w:rFonts w:ascii="Courier New" w:eastAsia="Times New Roman" w:hAnsi="Courier New" w:cs="Courier New"/>
        </w:rPr>
        <w:t>  </w:t>
      </w:r>
      <w:r w:rsidRPr="007D3FC7">
        <w:rPr>
          <w:rFonts w:ascii="GHEA Grapalat" w:eastAsia="Times New Roman" w:hAnsi="GHEA Grapalat" w:cs="GHEA Grapalat"/>
        </w:rPr>
        <w:t xml:space="preserve"> Հիմնադրամն անձեռնմխելի կապիտալի եւ սույն հոդվածի 1-ին մասի 1-ին, 2-րդ եւ 3-րդ կետերով նախատեսված դրամական միջոցների եւ գույքի համար վարում է առանձնացված հաշվառում՝ դրանց վերաբերյալ տեղեկությունները ներառելով օրենքով նախատեսված եւ իր կողմից ներկայացվող հա</w:t>
      </w:r>
      <w:r w:rsidRPr="007D3FC7">
        <w:rPr>
          <w:rFonts w:ascii="GHEA Grapalat" w:eastAsia="Times New Roman" w:hAnsi="GHEA Grapalat" w:cs="Times New Roman"/>
        </w:rPr>
        <w:t xml:space="preserve">շվետվություններում: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7. Անձեռնմխելի կապիտալի ձեւավորման կամ համալրման նպատակով սույն հոդվածով սահմանված կարգով գույք տրամադրած անձինք, ինչպես նաեւ Հիմնադրամներն օգտվում են օրենքով սահմանված հարկային եւ այլ արտոնություններից:</w:t>
      </w:r>
      <w:r w:rsidRPr="007D3FC7">
        <w:rPr>
          <w:rFonts w:ascii="GHEA Grapalat" w:eastAsia="Times New Roman" w:hAnsi="GHEA Grapalat" w:cs="Times New Roman"/>
          <w:b/>
          <w:bCs/>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9.</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Անձեռնմխելի կապիտալի ձեւավորումը եւ համալրումը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Անձեռնմխելի կապիտալը համարվում է ձեւավորված դրա համար առանձնացված` Հիմնադրամի բանկային հաշվին դրամական միջոցների փոխանցման եւ (կամ) Հիմնադրամին պետական պարտատոմսերի փոխանցման պահից, եթե այդ գույքը սույն հոդվածի 7-րդ մասով սահմանված կարգով չի վերադարձվում նվիրատուին կամ չի փոխանցվում պետական բյուջե: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Անձեռնմխելի կապիտալի համալրումն անձեռնմխելի կապիտալը կազմող սկզբնական դրամական միջոցների ավելացումն է: Անձեռնմխելի կապիտալի համալրված մասն անձեռնմխելի կապիտալի բաղկացուցիչ մասն է: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Անձեռնմխելի կապիտալի կազմում կարող են ընդգրկվել միայն դրամական միջոցներ եւ (կամ) պետական պարտատոմսեր: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Անձեռնմխելի կապիտալի ձեւավորման եւ համալրման աղբյուրներն են՝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ֆիզիկական</w:t>
      </w:r>
      <w:proofErr w:type="gramEnd"/>
      <w:r w:rsidRPr="007D3FC7">
        <w:rPr>
          <w:rFonts w:ascii="GHEA Grapalat" w:eastAsia="Times New Roman" w:hAnsi="GHEA Grapalat" w:cs="Times New Roman"/>
        </w:rPr>
        <w:t xml:space="preserve"> եւ իրավաբանական անձանց նվիրատվությունները, այդ թվում՝ օտարերկրյա քաղաքացիների, իրավաբանական անձանց, միջազգային կազմակերպությունների նվիրատվությունները.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կտակային</w:t>
      </w:r>
      <w:proofErr w:type="gramEnd"/>
      <w:r w:rsidRPr="007D3FC7">
        <w:rPr>
          <w:rFonts w:ascii="GHEA Grapalat" w:eastAsia="Times New Roman" w:hAnsi="GHEA Grapalat" w:cs="Times New Roman"/>
        </w:rPr>
        <w:t xml:space="preserve"> հանձնարարությամբ չծանրաբեռնված կտակները, այդ թվում՝ օտարերկրյա քաղաքացիների: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5. Անձեռնմխելի կապիտալի ձեւավորման աղբյուր կարող է լինել նաեւ Հիմնադրամի ստեղծման պահին հիմնադրի ներդրումը: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6. Անձեռնմխելի կապիտալը կարող է Հիմնադրամի հոգաբարձուների խորհրդի որոշմամբ համալրվել նաեւ անձեռնմխելի կապիտալի կառավարումից ստացվող այն եկամուտների հաշվին, որոնք չեն ծախսվել տվյալ ֆինանսական տարվա ընթացքում: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7. Եթե ստացված գույքը բավարարում է սույն հոդվածի 3-րդ մասի պահանջները եւ տրամադրված է սույն հոդվածի 4-րդ, 5-րդ կամ 6-րդ մասով նախատեսված աղբյուրից, ապա այն համարվում է Հիմնադրամին հանձնված՝ 10 բանկային օրվա ընթացքում նվիրատուին չվերադարձվելու կամ դրա անհնարինության դեպքում՝ պետական բյուջե չփոխանցվելու դեպքում: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8. Եթե ստացված գույքը կամ դրա մի մասը չի բավարարում սույն հոդվածի 3-րդ մասի պահանջներին կամ, եթե գույքը ստացվել է սույն հոդվածի 4-րդ,</w:t>
      </w:r>
      <w:proofErr w:type="gramStart"/>
      <w:r w:rsidRPr="007D3FC7">
        <w:rPr>
          <w:rFonts w:ascii="Courier New" w:eastAsia="Times New Roman" w:hAnsi="Courier New" w:cs="Courier New"/>
        </w:rPr>
        <w:t> </w:t>
      </w:r>
      <w:r w:rsidRPr="007D3FC7">
        <w:rPr>
          <w:rFonts w:ascii="GHEA Grapalat" w:eastAsia="Times New Roman" w:hAnsi="GHEA Grapalat" w:cs="GHEA Grapalat"/>
        </w:rPr>
        <w:t xml:space="preserve"> 5</w:t>
      </w:r>
      <w:proofErr w:type="gramEnd"/>
      <w:r w:rsidRPr="007D3FC7">
        <w:rPr>
          <w:rFonts w:ascii="GHEA Grapalat" w:eastAsia="Times New Roman" w:hAnsi="GHEA Grapalat" w:cs="GHEA Grapalat"/>
        </w:rPr>
        <w:t>-րդ կամ 6-րդ մասով չնախատեսված աղբյուրից, ապա Հիմնադրամը պարտավոր է գույքը ստանալո</w:t>
      </w:r>
      <w:r w:rsidRPr="007D3FC7">
        <w:rPr>
          <w:rFonts w:ascii="GHEA Grapalat" w:eastAsia="Times New Roman" w:hAnsi="GHEA Grapalat" w:cs="Times New Roman"/>
        </w:rPr>
        <w:t>ւց հետո՝ 10 բանկային օրվա ընթացքում գույքն ամբողջությամբ կամ գույքի այն մասը, որը չի բավարարում սույն օրենքի պահանջները վերադարձնել նվիրատուին, իսկ դրա անհնարինության դեպքում՝ այն փոխանցել պետական բյուջե:</w:t>
      </w:r>
      <w:r w:rsidRPr="007D3FC7">
        <w:rPr>
          <w:rFonts w:ascii="GHEA Grapalat" w:eastAsia="Times New Roman" w:hAnsi="GHEA Grapalat" w:cs="Times New Roman"/>
          <w:b/>
          <w:bCs/>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10.</w:t>
      </w:r>
      <w:proofErr w:type="gramEnd"/>
      <w:r w:rsidRPr="007D3FC7">
        <w:rPr>
          <w:rFonts w:ascii="GHEA Grapalat" w:eastAsia="Times New Roman" w:hAnsi="GHEA Grapalat" w:cs="Times New Roman"/>
          <w:b/>
          <w:bCs/>
        </w:rPr>
        <w:t xml:space="preserve"> </w:t>
      </w:r>
      <w:r w:rsidRPr="007D3FC7">
        <w:rPr>
          <w:rFonts w:ascii="Courier New" w:eastAsia="Times New Roman" w:hAnsi="Courier New" w:cs="Courier New"/>
        </w:rPr>
        <w:t> </w:t>
      </w:r>
      <w:r w:rsidRPr="007D3FC7">
        <w:rPr>
          <w:rFonts w:ascii="GHEA Grapalat" w:eastAsia="Times New Roman" w:hAnsi="GHEA Grapalat" w:cs="GHEA Grapalat"/>
        </w:rPr>
        <w:t xml:space="preserve"> Անձեռնմխելի կապիտալի կառավարումը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1. Անձեռնմխելի կապիտալը կարող է կառավարվել բացառապես պետական պարտատոմսերում ներդրումներ կատարելու, դրանց տոկոսավճարներից եւ մարումից</w:t>
      </w:r>
      <w:proofErr w:type="gramStart"/>
      <w:r w:rsidRPr="007D3FC7">
        <w:rPr>
          <w:rFonts w:ascii="Courier New" w:eastAsia="Times New Roman" w:hAnsi="Courier New" w:cs="Courier New"/>
        </w:rPr>
        <w:t> </w:t>
      </w:r>
      <w:r w:rsidRPr="007D3FC7">
        <w:rPr>
          <w:rFonts w:ascii="GHEA Grapalat" w:eastAsia="Times New Roman" w:hAnsi="GHEA Grapalat" w:cs="GHEA Grapalat"/>
        </w:rPr>
        <w:t xml:space="preserve"> եկամուտներ</w:t>
      </w:r>
      <w:proofErr w:type="gramEnd"/>
      <w:r w:rsidRPr="007D3FC7">
        <w:rPr>
          <w:rFonts w:ascii="GHEA Grapalat" w:eastAsia="Times New Roman" w:hAnsi="GHEA Grapalat" w:cs="GHEA Grapalat"/>
        </w:rPr>
        <w:t xml:space="preserve"> ստանալու եւ ստացված եկամուտները սույն օրենքով սահմանված կարգով բաշխելու միջոցով: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Անձեռնմխելի կապիտալը չի կարող ծախսվել կամ որեւէ կերպ օտարվել՝ հանգեցնելով դրա անվանական արժեքի նվազմանը: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Անձեռնմխելի կապիտալի դրամական, այդ թվում՝ պետական պարտատոմսերի ցանկացած մարումից (հետգնումից) ստացվող միջոցները Հայաստանի Հանրապետության օրենսդրությամբ սահմանված կարգով ներդրվում են՝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Հայաստանի Հանրապետության պետական կարճաժամկետ պարտատոմսերում՝ դիլերի կամ գանձապետական պահառուի միջոցով.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Հայաստանի Հանրապետության պետական միջին ժամկետայնության եւ երկարաժամկետ արժեկտրոնային պարտատոմսերում, ինչպես նաեւ պետական այլ պարտատոմսերում՝ դիլերի միջոցով: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Պետական պարտատոմսերում ներդրումներ կատարելու նպատակով Հիմնադրամի տնօրենը Հայաստանի Հանրապետության օրենսդրությամբ սահմանված կարգով գանձապետական պահառուի կամ Հիմնադրամի հոգաբարձուների խորհրդի կողմից ընտրված դիլերի հետ կնքում է պայմանագիր: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5. Դիլերը գործում է իր անունից՝ Հիմնադրամի հաշվին` Հիմնադրամի տնօրենի հանձնարարությամբ: Հիմնադրամի հաշվին եւ հանձնարարությամբ ներդրումներ կատարելու դեպքում դիլերի կողմից ձեռք են բերվում պետական այնպիսի պարտատոմսեր, որոնք ձեռք բերման պահի դրությամբ ապահովում են առավել բարձր եկամտաբերություն: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6. Հիմնադրամի կողմից արտարժութային միջոցների հաշվին պետական պարտատոմսեր ձեռք բերելու դեպքում ներդրվող արտարժույթը Հիմնադրամի կողմից նախապես փոխանակվում է հայկական դրամի՝ փոխանակման օրվա դրությամբ Հայաստանի Հանրապետության կենտրոնական բանկի կողմից հրապարակած՝ տվյալ արտարժույթի միջին փոխարժեքից ոչ ցածր փոխարժեքով: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7. Պետական պարտատոմսեր ձեռք բերելուց հետո առկա դրամական միջոցների այն մնացորդը, որի հաշվին հնարավոր չէ ձեռք բերել պետական պարտատոմս, մնում է Հիմնադրամի բանկային ցպահանջ հաշվում եւ առաջին իսկ հնարավորության դեպքում ներդրվում է պետական պարտատոմսերում: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8. Հիմնադրամն անձեռնմխելի կապիտալի համար բացում է առանձին բանկային հաշիվ, ընդ որում՝ հիմնադրի եւ յուրաքանչյուր նվիրատուի տրամադրած միջոցների համար բացում է առանձին ենթահաշիվներ եւ այդ ենթահաշիվների շարժի գծով վարում է առանձնացված հաշվառում՝ դրանց վերաբերյալ տեղեկություններն արտացոլելով Հիմնադրամի հոգաբարձուների խորհրդին եւ օրենքով սահմանված դեպքերում ներկայացվող մյուս հաշվետվություններում: Անձեռնմխելի կապիտալի ենթահաշիվները կարող են միավորվել միայն այն դեպքում, երբ նվիրատուն նույն անձն է: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11.</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Անձեռնմխելի կապիտալի կառավարումից ստացվող եկամտի տնօրինումը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 xml:space="preserve">1. Անձեռնմխելի կապիտալի կառավարումից ստացվող եկամուտն անձեռնմխելի կապիտալի տարեկան ծրագրին համապատասխան տրամադրվում է շահառուներին, բացառությամբ սույն օրենքի 8-րդ հոդվածի 3-րդ մասի 2-րդ կետով նախատեսված՝ անձեռնմխելի կապիտալից ստացվող եկամտի այն մասի, որը ծրագրով նախատեսվել է օգտագործվել Հիմնադրամի վարչակառավարչական ծախսերի ֆինանսավորման նպատակով: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12.</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Հիմնադրամին ամրացված գույքը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Հիմնադիրը կարող է Հիմնադրամին անժամկետ եւ անհատույց օգտագործման իրավունքով ամրացնել ցանկացած գույք: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Հիմնադիրն իրավունք ունի հետ վերցնել իր կողմից Հիմնադրամին ամրացված գույքը: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Հիմնադրամն իրավունք չունի ամրացված գույքը կամ դրա նկատմամբ իր իրավունքներն օտարել, գրավ դնել, հանձնել անհատույց օգտագործման, ինչպես նաեւ հանձնել վարձակալության կամ այլ կերպ օգտագործել եկամուտ (օգուտ) ստանալու նպատակով: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Հիմնադրամին ամրացված գույքի օգտագործման ընթացքում առաջացած անբաժանելի բարելավումները հիմնադրի սեփականությունն են: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5. Հիմնադրի կողմից գույքը Հիմնադրամին ամրացնելը հիմք չէ այդ գույքի նկատմամբ հիմնադրի իրավունքները դադարեցնելու կամ փոփոխելու համար: Հիմնադիրը չի կարող Հիմնադրամին ամրացնել գույք, որի նկատմամբ երրորդ անձինք ունեն իրավունքներ կամ պարտականություններ: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6. Հիմնադրի կողմից Հիմնադրամին ամրացված անշարժ գույքի կամ պետական պարտադիր գրանցման ենթակա գույքի նկատմամբ Հիմնադրամի օգտագործման իրավունքը ծագում է դրանց նկատմամբ իրավունքի պետական գրանցման պահից: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13.</w:t>
      </w:r>
      <w:proofErr w:type="gramEnd"/>
      <w:r w:rsidRPr="007D3FC7">
        <w:rPr>
          <w:rFonts w:ascii="GHEA Grapalat" w:eastAsia="Times New Roman" w:hAnsi="GHEA Grapalat" w:cs="Times New Roman"/>
          <w:b/>
          <w:bCs/>
          <w:i/>
          <w:iCs/>
        </w:rPr>
        <w:t xml:space="preserve"> </w:t>
      </w:r>
      <w:r w:rsidRPr="007D3FC7">
        <w:rPr>
          <w:rFonts w:ascii="GHEA Grapalat" w:eastAsia="Times New Roman" w:hAnsi="GHEA Grapalat" w:cs="Times New Roman"/>
        </w:rPr>
        <w:t xml:space="preserve">Հիմնադրամի վարչակառավարչական ծախսերը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Հիմնադրամի վարչակառավարչական ծախսերն են՝ շենքերի, շինությունների կամ տարածքների վարձակալության, հիմնական միջոցների ձեռքբերման, Հիմնադրամի հոգաբարձուների խորհրդի անդամների կողմից իրենց պարտականությունների կատարմամբ պայմանավորված ծախսերի փոխհատուցման, սույն օրենքով նախատեսված դեպքում աուդիտի անցկացման, Հիմնադրամի աշխատակիցների աշխատանքի վարձատրության եւ Հիմնադրամի կամ նրա առանձին կառուցվածքային ստորաբաժանումների կառավարման հետ կապված ծախսերը: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14.</w:t>
      </w:r>
      <w:proofErr w:type="gramEnd"/>
      <w:r w:rsidRPr="007D3FC7">
        <w:rPr>
          <w:rFonts w:ascii="GHEA Grapalat" w:eastAsia="Times New Roman" w:hAnsi="GHEA Grapalat" w:cs="Times New Roman"/>
          <w:b/>
          <w:bCs/>
          <w:i/>
          <w:iCs/>
        </w:rPr>
        <w:t xml:space="preserve"> </w:t>
      </w:r>
      <w:r w:rsidRPr="007D3FC7">
        <w:rPr>
          <w:rFonts w:ascii="GHEA Grapalat" w:eastAsia="Times New Roman" w:hAnsi="GHEA Grapalat" w:cs="Times New Roman"/>
        </w:rPr>
        <w:t xml:space="preserve">Անձեռնմխելի կապիտալի տարեկան ծրագիրը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Անձեռնմխելի կապիտալի տարեկան ծրագիրը ներառում է՝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տվյալ</w:t>
      </w:r>
      <w:proofErr w:type="gramEnd"/>
      <w:r w:rsidRPr="007D3FC7">
        <w:rPr>
          <w:rFonts w:ascii="GHEA Grapalat" w:eastAsia="Times New Roman" w:hAnsi="GHEA Grapalat" w:cs="Times New Roman"/>
        </w:rPr>
        <w:t xml:space="preserve"> տարվա ընթացքում իրականացվող՝ Հիմնադրամի կանոնադրական նպատակները,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կանխատեսվող</w:t>
      </w:r>
      <w:proofErr w:type="gramEnd"/>
      <w:r w:rsidRPr="007D3FC7">
        <w:rPr>
          <w:rFonts w:ascii="GHEA Grapalat" w:eastAsia="Times New Roman" w:hAnsi="GHEA Grapalat" w:cs="Times New Roman"/>
        </w:rPr>
        <w:t xml:space="preserve"> եկամուտները եւ ծախսերը,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w:t>
      </w:r>
      <w:proofErr w:type="gramStart"/>
      <w:r w:rsidRPr="007D3FC7">
        <w:rPr>
          <w:rFonts w:ascii="GHEA Grapalat" w:eastAsia="Times New Roman" w:hAnsi="GHEA Grapalat" w:cs="Times New Roman"/>
        </w:rPr>
        <w:t>նախատեսվող</w:t>
      </w:r>
      <w:proofErr w:type="gramEnd"/>
      <w:r w:rsidRPr="007D3FC7">
        <w:rPr>
          <w:rFonts w:ascii="GHEA Grapalat" w:eastAsia="Times New Roman" w:hAnsi="GHEA Grapalat" w:cs="Times New Roman"/>
        </w:rPr>
        <w:t xml:space="preserve"> միջոցառումները,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w:t>
      </w:r>
      <w:proofErr w:type="gramStart"/>
      <w:r w:rsidRPr="007D3FC7">
        <w:rPr>
          <w:rFonts w:ascii="GHEA Grapalat" w:eastAsia="Times New Roman" w:hAnsi="GHEA Grapalat" w:cs="Times New Roman"/>
        </w:rPr>
        <w:t>շահառունները</w:t>
      </w:r>
      <w:proofErr w:type="gramEnd"/>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 xml:space="preserve">5) </w:t>
      </w:r>
      <w:proofErr w:type="gramStart"/>
      <w:r w:rsidRPr="007D3FC7">
        <w:rPr>
          <w:rFonts w:ascii="GHEA Grapalat" w:eastAsia="Times New Roman" w:hAnsi="GHEA Grapalat" w:cs="Times New Roman"/>
        </w:rPr>
        <w:t>շահառուների</w:t>
      </w:r>
      <w:proofErr w:type="gramEnd"/>
      <w:r w:rsidRPr="007D3FC7">
        <w:rPr>
          <w:rFonts w:ascii="GHEA Grapalat" w:eastAsia="Times New Roman" w:hAnsi="GHEA Grapalat" w:cs="Times New Roman"/>
        </w:rPr>
        <w:t xml:space="preserve"> միջեւ անձեռնմխելի կապիտալից ստացված եկամուտների բաշխման կարգը եւ համամասնությունները,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6) </w:t>
      </w:r>
      <w:proofErr w:type="gramStart"/>
      <w:r w:rsidRPr="007D3FC7">
        <w:rPr>
          <w:rFonts w:ascii="GHEA Grapalat" w:eastAsia="Times New Roman" w:hAnsi="GHEA Grapalat" w:cs="Times New Roman"/>
        </w:rPr>
        <w:t>վարչակառավարչական</w:t>
      </w:r>
      <w:proofErr w:type="gramEnd"/>
      <w:r w:rsidRPr="007D3FC7">
        <w:rPr>
          <w:rFonts w:ascii="GHEA Grapalat" w:eastAsia="Times New Roman" w:hAnsi="GHEA Grapalat" w:cs="Times New Roman"/>
        </w:rPr>
        <w:t xml:space="preserve"> տարեկան ծախսերի ֆինանսավորման չափը,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7) </w:t>
      </w:r>
      <w:proofErr w:type="gramStart"/>
      <w:r w:rsidRPr="007D3FC7">
        <w:rPr>
          <w:rFonts w:ascii="GHEA Grapalat" w:eastAsia="Times New Roman" w:hAnsi="GHEA Grapalat" w:cs="Times New Roman"/>
        </w:rPr>
        <w:t>ծրագրի</w:t>
      </w:r>
      <w:proofErr w:type="gramEnd"/>
      <w:r w:rsidRPr="007D3FC7">
        <w:rPr>
          <w:rFonts w:ascii="GHEA Grapalat" w:eastAsia="Times New Roman" w:hAnsi="GHEA Grapalat" w:cs="Times New Roman"/>
        </w:rPr>
        <w:t xml:space="preserve"> իրականացման համար անհրաժեշտ այլ դրույթներ: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Անձեռնմխելի կապիտալի տարեկան ծրագիրը հաստատում, ինչպես նաեւ դրանում լրացումներ կամ փոփոխություններ կատարում է Հիմնադրամի հոգաբարձուների խորհուրդը՝ Հիմնադրամի տնօրենի առաջարկությամբ: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3. Անձեռնմխելի կապիտալի տարեկան ծրագիրը, ինչպես նաեւ դրանում կատարված լրացումները եւ փոփոխությունները Հիմնադրամի հոգաբարձուների խորհրդի կողմից ընդունվելուց հետո՝ 5-օրյա ժամկետում ներկայացվում է իրավաբանական անձանց գրանցող մարմնին՝ Հիմնադրամի արխիվային գործում պահպանման համար, ինչպես նաեւ սույն օրենքի 6-րդ հոդվածի 3-րդ մասով սահմանված կարգով հրապարակվում եւ տրամադրվում է նվիրատուներին (կտակի դեպքում՝ նաեւ կտակարարի ժառանգներին եւ կտակակատարներին, վերակազմակերպված իրավաբանական անձի դեպքում՝ նրա իրավահաջորդին):</w:t>
      </w:r>
      <w:r w:rsidRPr="007D3FC7">
        <w:rPr>
          <w:rFonts w:ascii="GHEA Grapalat" w:eastAsia="Times New Roman" w:hAnsi="GHEA Grapalat" w:cs="Times New Roman"/>
          <w:b/>
          <w:bCs/>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15.</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Հիմնադրամի ֆինանսական հաշվետվությունների աուդիտը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1.</w:t>
      </w:r>
      <w:r w:rsidRPr="007D3FC7">
        <w:rPr>
          <w:rFonts w:ascii="Courier New" w:eastAsia="Times New Roman" w:hAnsi="Courier New" w:cs="Courier New"/>
        </w:rPr>
        <w:t>  </w:t>
      </w:r>
      <w:r w:rsidRPr="007D3FC7">
        <w:rPr>
          <w:rFonts w:ascii="GHEA Grapalat" w:eastAsia="Times New Roman" w:hAnsi="GHEA Grapalat" w:cs="GHEA Grapalat"/>
        </w:rPr>
        <w:t xml:space="preserve"> Եթե Հիմնադրամի տարեկան շրջանառությունը հաշվ</w:t>
      </w:r>
      <w:r w:rsidRPr="007D3FC7">
        <w:rPr>
          <w:rFonts w:ascii="GHEA Grapalat" w:eastAsia="Times New Roman" w:hAnsi="GHEA Grapalat" w:cs="Times New Roman"/>
        </w:rPr>
        <w:t xml:space="preserve">ետու տարում գերազանցում է 10 միլիոն դրամը, ապա օրենքով սահմանված կարգով պետական մարմիններին ներկայացված նրա տարեկան ֆինանսական հաշվետվությունները, ոչ ուշ, քան հաջորդող տարվա մայիսի 15-ը, ենթակա են պարտադիր աուդիտի՝ անկախ աուդիտորի կողմից, որին ընտրում է Հիմնադրամի հոգաբարձուների խորհուրդը: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2.</w:t>
      </w:r>
      <w:r w:rsidRPr="007D3FC7">
        <w:rPr>
          <w:rFonts w:ascii="Courier New" w:eastAsia="Times New Roman" w:hAnsi="Courier New" w:cs="Courier New"/>
        </w:rPr>
        <w:t>  </w:t>
      </w:r>
      <w:r w:rsidRPr="007D3FC7">
        <w:rPr>
          <w:rFonts w:ascii="GHEA Grapalat" w:eastAsia="Times New Roman" w:hAnsi="GHEA Grapalat" w:cs="GHEA Grapalat"/>
        </w:rPr>
        <w:t xml:space="preserve"> Անկախ աուդիտորական կազմակերպության եզրակացությունը եւ ստուգված տարեկան ֆինանսական հաշվետվությունները ներկայացվում են հիմնադրին, ինչպես նաեւ ըստ պահանջի՝ նվիրատուներին (կտակի դեպքում՝ նաեւ կտակարարի ժառանգներին եւ </w:t>
      </w:r>
      <w:r w:rsidRPr="007D3FC7">
        <w:rPr>
          <w:rFonts w:ascii="GHEA Grapalat" w:eastAsia="Times New Roman" w:hAnsi="GHEA Grapalat" w:cs="Times New Roman"/>
        </w:rPr>
        <w:t xml:space="preserve">կտակակատարներին, իսկ վերակազմակերպված իրավաբանական անձի դեպքում՝ նրա իրավահաջորդին):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16.</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Հիմնադրամի գործունեության հրապարակայնությունը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1. Յուրաքանչյուր տարի, հաշվետու տարվան հաջորդող մարտի 25-ից ոչ ուշ, Հիմնադրամը</w:t>
      </w:r>
      <w:proofErr w:type="gramStart"/>
      <w:r w:rsidRPr="007D3FC7">
        <w:rPr>
          <w:rFonts w:ascii="Courier New" w:eastAsia="Times New Roman" w:hAnsi="Courier New" w:cs="Courier New"/>
        </w:rPr>
        <w:t> </w:t>
      </w:r>
      <w:r w:rsidRPr="007D3FC7">
        <w:rPr>
          <w:rFonts w:ascii="GHEA Grapalat" w:eastAsia="Times New Roman" w:hAnsi="GHEA Grapalat" w:cs="GHEA Grapalat"/>
        </w:rPr>
        <w:t xml:space="preserve"> Հայաuտանի</w:t>
      </w:r>
      <w:proofErr w:type="gramEnd"/>
      <w:r w:rsidRPr="007D3FC7">
        <w:rPr>
          <w:rFonts w:ascii="GHEA Grapalat" w:eastAsia="Times New Roman" w:hAnsi="GHEA Grapalat" w:cs="GHEA Grapalat"/>
        </w:rPr>
        <w:t xml:space="preserve"> Հանրապետության հրապարա</w:t>
      </w:r>
      <w:r w:rsidRPr="007D3FC7">
        <w:rPr>
          <w:rFonts w:ascii="GHEA Grapalat" w:eastAsia="Times New Roman" w:hAnsi="GHEA Grapalat" w:cs="Times New Roman"/>
        </w:rPr>
        <w:t xml:space="preserve">կային ծանուցումների պաշտոնական ինտերնետային կայքում (http://www.azdarar.am) պարտավոր է հրապարակել`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1) տարեկան հաշվետվություն իր գործունեության մաuին, որը պետք է պարունակի տեղեկություններ Հիմնադրամին հատկացված դրամական միջոցների,</w:t>
      </w:r>
      <w:r w:rsidRPr="007D3FC7">
        <w:rPr>
          <w:rFonts w:ascii="Courier New" w:eastAsia="Times New Roman" w:hAnsi="Courier New" w:cs="Courier New"/>
        </w:rPr>
        <w:t> </w:t>
      </w:r>
      <w:r w:rsidRPr="007D3FC7">
        <w:rPr>
          <w:rFonts w:ascii="GHEA Grapalat" w:eastAsia="Times New Roman" w:hAnsi="GHEA Grapalat" w:cs="GHEA Grapalat"/>
        </w:rPr>
        <w:t xml:space="preserve"> ֆինանuական տարում oգտագոր</w:t>
      </w:r>
      <w:r w:rsidRPr="007D3FC7">
        <w:rPr>
          <w:rFonts w:ascii="GHEA Grapalat" w:eastAsia="Times New Roman" w:hAnsi="GHEA Grapalat" w:cs="Times New Roman"/>
        </w:rPr>
        <w:t xml:space="preserve">ծված միջոցների ընդհանուր չափի մասին, անձեռնմխելի կապիտալի ծրագրի իրականացման մասին տեղեկություններ, այդ թվում՝ ֆինանuական տարում Հիմնադրամից ստացված եւ ծախսված դրամական միջոցների ընդհանուր չափը, շահառուներին կատարված վճարումների չափը, մատուցված ծառայությունները եւ (կամ) նրանց փոխանցված գույքի ծավալը: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իր</w:t>
      </w:r>
      <w:proofErr w:type="gramEnd"/>
      <w:r w:rsidRPr="007D3FC7">
        <w:rPr>
          <w:rFonts w:ascii="GHEA Grapalat" w:eastAsia="Times New Roman" w:hAnsi="GHEA Grapalat" w:cs="Times New Roman"/>
        </w:rPr>
        <w:t xml:space="preserve"> ֆինանuական գործունեության աուդիտն իրականացնող անձի (աուդիտորի) եզրակացությունը (աուդիտի ենթարկվելու դեպքում):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 xml:space="preserve">2. Տարեկան հաշվետվությունն անհարժեշտության դեպքում ուղարկվում է նվիրատուներին (կտակի դեպքում՝ նաեւ կտակարարի ժառանգներին եւ կտակակատարներին, վերակազմակերպված իրավաբանական անձի դեպքում՝ նրա իրավահաջորդին):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Տարեկան հաշվետվության ձեւը, հրապարակման եւ ներկայացման կարգը uահմանում է Հայաuտանի Հանրապետության արդարադատության նախարարությունը: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Նվիրատուները (կտակի դեպքում՝ նաեւ կտակարարի ժառանգները եւ կտակակատարները, իսկ վերակազմակերպված իրավաբանական անձի դեպքում՝ նրա իրավահաջորդը) իրավունք ունեն Հիմնադրամից պահանջելու տեղեկություններ՝ Հիմնադրամի կանոնադրության, անձեռնմխելի կապիտալի տարեկան ծրագրի, անձեռնմխելի կապիտալի ձեւավորման, համալրման, անձեռնմխելի կապիտալի ներդրման ուղղությունների, տեսակի, ժամկետայնության, եկամտաբերության, անձեռնմխելի կապիտալի կառավարումից ստացված եւ բաշխված դրամական միջոցների վերաբերյալ, ինչպես նաեւ Հիմնադրամի ֆինանսական գործունեության աուդիտն իրականացրած անկախ աուդիտորի եզրակացության պատճենը: Հիմնադրամի մարմինները պարտավոր են պահանջված տեղեկություններն անվճար տրամադրել դիմողին` պահանջի ստացման օրվանից 7-օրյա ժամկետում: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17.</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Հիմնադրամի գործունեության վերահսկողությունը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Սույն օրենքի, ինչպես նաեւ «Հիմնադրամների մասին» Հայաստանի Հանրապետության օրենքի պահանջների կատարման նկատմամբ վերահսկողությունն իրականացնում է Հայաստանի Հանրապետության արդարադատության նախարարությունը, իսկ օրենքով սահմանված դեպքերում՝ նաեւ այլ իրավասու պետական մարմինները՝ իրենց իրավասություններին եւ ստուգումների ու ուսումնասիրությունների՝ օրենքով նախատեսված ընթացակարգերին համապատասխան: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Եթե Հիմնադրամն անձեռնմխելի կապիտալի կառավարումից ստացված եկամուտն օգտագործել է անձեռնմխելի կապիտալի տարեկան ծրագրին անհամապատասխան, ապա Հայաստանի Հանրապետության արդարադատության նախարարությունն իրավունք ունի պահանջելու տրամադրված միջոցները 10-օրյա ժամկետում վերադարձնել նվիրատուին, իսկ դրա անհնարինության դեպքում՝ փոխանցել պետական բյուջե: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Հայաստանի Հանրապետության արդարադատության նախարարությունը կարող է Հայաստանի Հանրապետության օրենսդրությամբ սահմանված կարգով օգտվել սույն հոդվածի 2-րդ մասով սահմանված իրավունքից՝ Հիմնադրամին գրավոր նախազգուշացնելուց եւ իր կողմից նշված ողջամիտ ժամկետում Հիմնադրամի կողմից խախտումները չվերացնելուց հետո: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Հիմնադրամը սույն օրենքի 16-րդ հոդվածի 1-ին մասով սահմանված հաշվետվությունը հրապարակելուց հետո՝ 30 օրվա ընթացքում, այդ մասին գրավոր ծանուցում է Հայաստանի Հանրապետության արդարադատության նախարարությանը։ Սահմանված ժամկետում հաշվետվությունը չհրապարակելու, Հայաստանի Հանրապետության արդարադատության նախարարությանն այդ մասին չծանուցելու կամ հաշվետվությունը թերի հրապարակելու դեպքում Հայաստանի Հանրապետության արդարադատության նախարարությունը Հիմնադրամի տնօրենի նկատմամբ կիրառում է Վարչական իրավախախտումների վերաբերյալ Հայաստանի Հանրապետության օրենսգրքի 169.18-րդ հոդվածով նախատեսված պատասխանատվության միջոցներ։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18.</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Հիմնադրամի լուծարումը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 xml:space="preserve">1. Հիմնադրամը կարող է դատարանի որոշմամբ լուծարվել, եթե`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Հիմնադրամի գույքը բավարար չէ նրա գործունեության իրականացման համար, եւ անհրաժեշտ գույք ստանալու հնարավորությունն իրական չէ.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ստեղծման</w:t>
      </w:r>
      <w:proofErr w:type="gramEnd"/>
      <w:r w:rsidRPr="007D3FC7">
        <w:rPr>
          <w:rFonts w:ascii="GHEA Grapalat" w:eastAsia="Times New Roman" w:hAnsi="GHEA Grapalat" w:cs="Times New Roman"/>
        </w:rPr>
        <w:t xml:space="preserve"> օրվանից երեք տարվա ընթացքում Հիմնադրամը չի կարողանում հասնել անձեռնմխելի կապիտալի տարեկան ծրագրով նախատեսված որեւէ նպատակի.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w:t>
      </w:r>
      <w:proofErr w:type="gramStart"/>
      <w:r w:rsidRPr="007D3FC7">
        <w:rPr>
          <w:rFonts w:ascii="GHEA Grapalat" w:eastAsia="Times New Roman" w:hAnsi="GHEA Grapalat" w:cs="Times New Roman"/>
        </w:rPr>
        <w:t>իր</w:t>
      </w:r>
      <w:proofErr w:type="gramEnd"/>
      <w:r w:rsidRPr="007D3FC7">
        <w:rPr>
          <w:rFonts w:ascii="GHEA Grapalat" w:eastAsia="Times New Roman" w:hAnsi="GHEA Grapalat" w:cs="Times New Roman"/>
        </w:rPr>
        <w:t xml:space="preserve"> գործունեությամբ Հիմնադրամը շեղվել է իր կանոնադրությամբ կամ անձեռնմխելի կապիտալի տարեկան ծրագրով նախատեսված նպատակներից.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Հիմնադրամի գործունեությունը վտանգում է պետական եւ հասարակական անվտանգությունը, հասարակական կարգը, հանրության առողջությունն ու բարքերը, այլոց իրավունքներն ու ազատությունները.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5) Հիմնադրամը թույլ է տվել օրենքի բազմակի կամ կոպիտ խախտումներ կամ մեկ տարվա ընթացքում առնվազն երկու անգամ իրականացրել է իր կանոնադրությանը հակասող գործունեություն.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6) </w:t>
      </w:r>
      <w:proofErr w:type="gramStart"/>
      <w:r w:rsidRPr="007D3FC7">
        <w:rPr>
          <w:rFonts w:ascii="GHEA Grapalat" w:eastAsia="Times New Roman" w:hAnsi="GHEA Grapalat" w:cs="Times New Roman"/>
        </w:rPr>
        <w:t>սույն</w:t>
      </w:r>
      <w:proofErr w:type="gramEnd"/>
      <w:r w:rsidRPr="007D3FC7">
        <w:rPr>
          <w:rFonts w:ascii="GHEA Grapalat" w:eastAsia="Times New Roman" w:hAnsi="GHEA Grapalat" w:cs="Times New Roman"/>
        </w:rPr>
        <w:t xml:space="preserve"> օրենքի 17-րդ հոդվածի 4-րդ մասով նախատեսված դեպքում՝ Վարչական իրավախախտումների վերաբերյալ Հայաստանի Հանրապետության օրենսգրքով նախատեսված պատասխանատվության առավել խիստ միջոցը կիրառելուց հետո` մեկամսյա ժամկետում, հաշվետվության հրապարակման պահանջը չի կատարվել</w:t>
      </w:r>
      <w:r w:rsidRPr="007D3FC7">
        <w:rPr>
          <w:rFonts w:ascii="Courier New" w:eastAsia="Times New Roman" w:hAnsi="Courier New" w:cs="Courier New"/>
        </w:rPr>
        <w:t> </w:t>
      </w:r>
      <w:r w:rsidRPr="007D3FC7">
        <w:rPr>
          <w:rFonts w:ascii="GHEA Grapalat" w:eastAsia="Times New Roman" w:hAnsi="GHEA Grapalat" w:cs="GHEA Grapalat"/>
        </w:rPr>
        <w:t xml:space="preserve"> կամ ոչ պատշաճ է կատարվել.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7) Հիմնադրամն ստեղծելիս հիմնադիրը թույլ է տվել օրենքի էական խախտումներ կամ կեղծիքներ: Էական են համարվում այնպիսի խախտումները, որոնք կարող են հիմք հանդիսանալ «Իրավաբանական անձանց պետական գրանցման, իրավաբանական անձանց առանձնացված ստորաբաժանումների, հիմնարկների եւ անհատ ձեռնարկատերերի պետական հաշվառման մասին» Հայաստանի Հանրապետության օրենքի 36-րդ հոդվածի համաձայն Հիմնադրամի գրանցումը մերժելու համար: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Օրենքով սահմանված կարգով պարտատերերի պահանջները բավարարելուց հետո, ինչպես նաեւ այն դեպքում, երբ լուծարման միջանկյալ հաշվեկշիռը հաստատելու պահին Հիմնադրամը չունի պարտավորություններ պարտատերերի նկատմամբ՝ Հիմնադրամի գույքը փոխանցվում է նվիրատուներին՝ նրանց կողմից Հիմնադրամին տրամադրած միջոցների չափին համապատասխան, իսկ դրա անհնարինության դեպքում՝ պետական բյուջե: </w:t>
      </w:r>
    </w:p>
    <w:p w:rsidR="004854AE" w:rsidRPr="007D3FC7" w:rsidRDefault="004854AE" w:rsidP="004854AE">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19.</w:t>
      </w:r>
      <w:proofErr w:type="gramEnd"/>
      <w:r w:rsidRPr="007D3FC7">
        <w:rPr>
          <w:rFonts w:ascii="Courier New" w:eastAsia="Times New Roman" w:hAnsi="Courier New" w:cs="Courier New"/>
          <w:b/>
          <w:bCs/>
          <w:i/>
          <w:iCs/>
        </w:rPr>
        <w:t> </w:t>
      </w:r>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Օրենքի ուժի մեջ մտնելը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Uույն oրենքն ուժի մեջ է մտնում պաշտոնական հրապարակման օրվան հաջորդող տաuներորդ oրը: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Մինչեւ uույն oրենքի ուժի մեջ մտնելը uտեղծված այն կազմակերպությունները, որոնց անվանման մեջ պարունակվում են «անձեռնմխելի կապիտալով հիմնադրամ» բառերը, մեկ տարվա ընթացքում պարտավոր են uահմանված կարգով փոփոխել իրենց անվանումը` դրանից հանելով «անձեռնմխելի կապիտալով հիմնադրամ» բառերը: Այդ պահանջը չկատարելու դեպքում Հայաuտանի Հանրապետության արդարադատության նախարարության դիմումով տվյալ կազմակերպության անվանումը ենթակա է փոփոխման դատական կարգով: </w:t>
      </w:r>
    </w:p>
    <w:p w:rsidR="00762D2D" w:rsidRPr="007D3FC7" w:rsidRDefault="00762D2D" w:rsidP="00762D2D">
      <w:pPr>
        <w:jc w:val="right"/>
        <w:rPr>
          <w:rFonts w:ascii="GHEA Grapalat" w:eastAsia="Times New Roman" w:hAnsi="GHEA Grapalat" w:cs="Times New Roman"/>
        </w:rPr>
      </w:pPr>
      <w:r w:rsidRPr="007D3FC7">
        <w:rPr>
          <w:rFonts w:ascii="GHEA Grapalat" w:eastAsia="Times New Roman" w:hAnsi="GHEA Grapalat" w:cs="Times New Roman"/>
          <w:i/>
          <w:iCs/>
        </w:rPr>
        <w:lastRenderedPageBreak/>
        <w:t>ՆԱԽԱԳԻԾ</w:t>
      </w:r>
    </w:p>
    <w:p w:rsidR="00762D2D" w:rsidRPr="007D3FC7" w:rsidRDefault="00762D2D" w:rsidP="00762D2D">
      <w:pPr>
        <w:rPr>
          <w:rFonts w:ascii="GHEA Grapalat" w:eastAsia="Times New Roman" w:hAnsi="GHEA Grapalat" w:cs="Times New Roman"/>
        </w:rPr>
      </w:pPr>
      <w:r w:rsidRPr="007D3FC7">
        <w:rPr>
          <w:rFonts w:ascii="GHEA Grapalat" w:eastAsia="Times New Roman" w:hAnsi="GHEA Grapalat" w:cs="Times New Roman"/>
          <w:i/>
          <w:iCs/>
        </w:rPr>
        <w:t>Պ-657</w:t>
      </w:r>
      <w:r w:rsidRPr="007D3FC7">
        <w:rPr>
          <w:rFonts w:ascii="GHEA Grapalat" w:eastAsia="Times New Roman" w:hAnsi="GHEA Grapalat" w:cs="Times New Roman"/>
          <w:i/>
          <w:iCs/>
          <w:vertAlign w:val="superscript"/>
        </w:rPr>
        <w:t>1</w:t>
      </w:r>
      <w:r w:rsidRPr="007D3FC7">
        <w:rPr>
          <w:rFonts w:ascii="GHEA Grapalat" w:eastAsia="Times New Roman" w:hAnsi="GHEA Grapalat" w:cs="Times New Roman"/>
          <w:i/>
          <w:iCs/>
        </w:rPr>
        <w:t>-13.11.2014-ՖՎ-010/0</w:t>
      </w:r>
    </w:p>
    <w:p w:rsidR="00762D2D" w:rsidRPr="007D3FC7" w:rsidRDefault="00762D2D" w:rsidP="00762D2D">
      <w:pPr>
        <w:spacing w:before="100" w:beforeAutospacing="1" w:after="100" w:afterAutospacing="1"/>
        <w:jc w:val="center"/>
        <w:outlineLvl w:val="1"/>
        <w:rPr>
          <w:rFonts w:ascii="GHEA Grapalat" w:eastAsia="Times New Roman" w:hAnsi="GHEA Grapalat" w:cs="Times New Roman"/>
          <w:b/>
          <w:bCs/>
        </w:rPr>
      </w:pPr>
      <w:r w:rsidRPr="007D3FC7">
        <w:rPr>
          <w:rFonts w:ascii="GHEA Grapalat" w:eastAsia="Times New Roman" w:hAnsi="GHEA Grapalat" w:cs="Times New Roman"/>
          <w:b/>
          <w:bCs/>
        </w:rPr>
        <w:t xml:space="preserve">ՀԱՅԱՍՏԱՆԻ ՀԱՆՐԱՊԵՏՈՒԹՅԱՆ </w:t>
      </w:r>
      <w:r w:rsidRPr="007D3FC7">
        <w:rPr>
          <w:rFonts w:ascii="GHEA Grapalat" w:eastAsia="Times New Roman" w:hAnsi="GHEA Grapalat" w:cs="Times New Roman"/>
          <w:b/>
          <w:bCs/>
        </w:rPr>
        <w:br/>
        <w:t>ՕՐԵՆՔԸ</w:t>
      </w:r>
    </w:p>
    <w:p w:rsidR="00762D2D" w:rsidRPr="007D3FC7" w:rsidRDefault="00762D2D" w:rsidP="00762D2D">
      <w:pPr>
        <w:spacing w:before="100" w:beforeAutospacing="1" w:after="100" w:afterAutospacing="1"/>
        <w:jc w:val="center"/>
        <w:outlineLvl w:val="2"/>
        <w:rPr>
          <w:rFonts w:ascii="GHEA Grapalat" w:eastAsia="Times New Roman" w:hAnsi="GHEA Grapalat" w:cs="Times New Roman"/>
          <w:b/>
          <w:bCs/>
        </w:rPr>
      </w:pPr>
      <w:r w:rsidRPr="007D3FC7">
        <w:rPr>
          <w:rFonts w:ascii="GHEA Grapalat" w:eastAsia="Times New Roman" w:hAnsi="GHEA Grapalat" w:cs="Times New Roman"/>
          <w:b/>
          <w:bCs/>
        </w:rPr>
        <w:t>«ՀԻՄՆԱԴՐԱՄՆԵՐԻ ՄԱՍԻՆ» ՀԱՅԱՍՏԱՆԻ ՀԱՆՐԱՊԵՏՈՒԹՅԱՆ ՕՐԵՆՔՈՒՄ ԼՐԱՑՈՒՄ ԿԱՏԱՐԵԼՈՒ ՄԱՍԻՆ</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w:t>
      </w:r>
      <w:proofErr w:type="gramEnd"/>
      <w:r w:rsidRPr="007D3FC7">
        <w:rPr>
          <w:rFonts w:ascii="GHEA Grapalat" w:eastAsia="Times New Roman" w:hAnsi="GHEA Grapalat" w:cs="Times New Roman"/>
          <w:b/>
          <w:bCs/>
        </w:rPr>
        <w:t xml:space="preserve"> </w:t>
      </w:r>
      <w:proofErr w:type="gramStart"/>
      <w:r w:rsidRPr="007D3FC7">
        <w:rPr>
          <w:rFonts w:ascii="GHEA Grapalat" w:eastAsia="Times New Roman" w:hAnsi="GHEA Grapalat" w:cs="Times New Roman"/>
        </w:rPr>
        <w:t>«Հիմնադրամների մասին» Հայաստանի Հանրապետության 2002 թվականի դեկտեմբերի 26-ի ՀՕ-516-Ն օրենքի 1-ին հոդվածը լրացնել հետեւյալ բովանդակությամբ՝ 7-րդ մասով.</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«7. Անձեռնմխելի կապիտալով հիմնադրամների գործունեության սահմանափակումների, կանոնադրության, կառավարման մարմինների իրավասությունների, գույքի ձեւավորման եւ կառավարման, ֆինանսական գործունեության աուդիտի, հաշվետվությունների ներկայացման եւ լուծարման առանձնահատկությունները սահմանվում են «Անձեռնմխելի կապիտալով հիմնադրամների մասին» Հայաստանի Հանրապետության օրենքով: Սույն օրենքի դրույթները տարածվում են անձեռնմխելի կապիտալով հիմնադրամի վրա, եթե «Անձեռնմխելի կապիտալով հիմնադրամների մասին» Հայաստանի Հանրապետության օրենքով այլ բան սահմանված չէ:»: </w:t>
      </w:r>
    </w:p>
    <w:p w:rsidR="00762D2D" w:rsidRPr="007D3FC7" w:rsidRDefault="00762D2D" w:rsidP="00762D2D">
      <w:pPr>
        <w:spacing w:before="100" w:beforeAutospacing="1" w:after="240"/>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2.</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762D2D" w:rsidRPr="007D3FC7" w:rsidRDefault="00762D2D" w:rsidP="004854AE">
      <w:pPr>
        <w:spacing w:before="100" w:beforeAutospacing="1" w:after="100" w:afterAutospacing="1"/>
        <w:rPr>
          <w:rFonts w:ascii="GHEA Grapalat" w:eastAsia="Times New Roman" w:hAnsi="GHEA Grapalat" w:cs="Times New Roman"/>
        </w:rPr>
      </w:pPr>
    </w:p>
    <w:p w:rsidR="00762D2D" w:rsidRPr="007D3FC7" w:rsidRDefault="00762D2D" w:rsidP="00762D2D">
      <w:pPr>
        <w:jc w:val="right"/>
        <w:rPr>
          <w:rFonts w:ascii="GHEA Grapalat" w:eastAsia="Times New Roman" w:hAnsi="GHEA Grapalat" w:cs="Times New Roman"/>
        </w:rPr>
      </w:pPr>
      <w:r w:rsidRPr="007D3FC7">
        <w:rPr>
          <w:rFonts w:ascii="GHEA Grapalat" w:eastAsia="Times New Roman" w:hAnsi="GHEA Grapalat" w:cs="Times New Roman"/>
          <w:i/>
          <w:iCs/>
        </w:rPr>
        <w:t>ՆԱԽԱԳԻԾ</w:t>
      </w:r>
    </w:p>
    <w:p w:rsidR="00762D2D" w:rsidRPr="007D3FC7" w:rsidRDefault="00762D2D" w:rsidP="00762D2D">
      <w:pPr>
        <w:rPr>
          <w:rFonts w:ascii="GHEA Grapalat" w:eastAsia="Times New Roman" w:hAnsi="GHEA Grapalat" w:cs="Times New Roman"/>
        </w:rPr>
      </w:pPr>
      <w:r w:rsidRPr="007D3FC7">
        <w:rPr>
          <w:rFonts w:ascii="GHEA Grapalat" w:eastAsia="Times New Roman" w:hAnsi="GHEA Grapalat" w:cs="Times New Roman"/>
          <w:i/>
          <w:iCs/>
        </w:rPr>
        <w:t>Պ-657</w:t>
      </w:r>
      <w:r w:rsidRPr="007D3FC7">
        <w:rPr>
          <w:rFonts w:ascii="GHEA Grapalat" w:eastAsia="Times New Roman" w:hAnsi="GHEA Grapalat" w:cs="Times New Roman"/>
          <w:i/>
          <w:iCs/>
          <w:vertAlign w:val="superscript"/>
        </w:rPr>
        <w:t>2</w:t>
      </w:r>
      <w:r w:rsidRPr="007D3FC7">
        <w:rPr>
          <w:rFonts w:ascii="GHEA Grapalat" w:eastAsia="Times New Roman" w:hAnsi="GHEA Grapalat" w:cs="Times New Roman"/>
          <w:i/>
          <w:iCs/>
        </w:rPr>
        <w:t>-13.11.2014-ՖՎ-010/0</w:t>
      </w:r>
    </w:p>
    <w:p w:rsidR="00762D2D" w:rsidRPr="007D3FC7" w:rsidRDefault="00762D2D" w:rsidP="00762D2D">
      <w:pPr>
        <w:spacing w:before="100" w:beforeAutospacing="1" w:after="100" w:afterAutospacing="1"/>
        <w:jc w:val="center"/>
        <w:outlineLvl w:val="1"/>
        <w:rPr>
          <w:rFonts w:ascii="GHEA Grapalat" w:eastAsia="Times New Roman" w:hAnsi="GHEA Grapalat" w:cs="Times New Roman"/>
          <w:b/>
          <w:bCs/>
        </w:rPr>
      </w:pPr>
      <w:r w:rsidRPr="007D3FC7">
        <w:rPr>
          <w:rFonts w:ascii="GHEA Grapalat" w:eastAsia="Times New Roman" w:hAnsi="GHEA Grapalat" w:cs="Times New Roman"/>
          <w:b/>
          <w:bCs/>
        </w:rPr>
        <w:t xml:space="preserve">ՀԱՅԱՍՏԱՆԻ ՀԱՆՐԱՊԵՏՈՒԹՅԱՆ </w:t>
      </w:r>
      <w:r w:rsidRPr="007D3FC7">
        <w:rPr>
          <w:rFonts w:ascii="GHEA Grapalat" w:eastAsia="Times New Roman" w:hAnsi="GHEA Grapalat" w:cs="Times New Roman"/>
          <w:b/>
          <w:bCs/>
        </w:rPr>
        <w:br/>
        <w:t>ՕՐԵՆՔԸ</w:t>
      </w:r>
    </w:p>
    <w:p w:rsidR="00762D2D" w:rsidRPr="007D3FC7" w:rsidRDefault="00762D2D" w:rsidP="00762D2D">
      <w:pPr>
        <w:spacing w:before="100" w:beforeAutospacing="1" w:after="100" w:afterAutospacing="1"/>
        <w:jc w:val="center"/>
        <w:outlineLvl w:val="2"/>
        <w:rPr>
          <w:rFonts w:ascii="GHEA Grapalat" w:eastAsia="Times New Roman" w:hAnsi="GHEA Grapalat" w:cs="Times New Roman"/>
          <w:b/>
          <w:bCs/>
        </w:rPr>
      </w:pPr>
      <w:r w:rsidRPr="007D3FC7">
        <w:rPr>
          <w:rFonts w:ascii="GHEA Grapalat" w:eastAsia="Times New Roman" w:hAnsi="GHEA Grapalat" w:cs="Times New Roman"/>
          <w:b/>
          <w:bCs/>
        </w:rPr>
        <w:t>«ՇԱՀՈՒԹԱՀԱՐԿԻ ՄԱՍԻՆ» ՀԱՅԱՍՏԱՆԻ ՀԱՆՐԱՊԵՏՈՒԹՅԱՆ ՕՐԵՆՔՈՒՄ ԼՐԱՑՈՒՄ ԿԱՏԱՐԵԼՈՒ ՄԱՍԻՆ</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«Շահութահարկի մասին» Հայաստանի Հանրապետության 1997 թվականի սեպտեմբերի 30-ի ՀՕ-155 օրենքի 23-րդ հոդվածը լրացնել հետեւյալ բովանդակությամբ՝ «գ» եւ «դ» կետերով. </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rPr>
        <w:t>«գ) «Անձեռնմխելի կապիտալով հիմնադրամների մասին» Հայաստանի Հանրապետության օրենքով սահմանված` անձեռնմխելի կապիտալի ձեւավորման եւ (կամ) համալրման նպատակով անձեռնմխելի կապիտալով հիմնադրամներին փոխանցված (տրամադրված) դրամական (այդ թվում` արտարժութային) միջոցների եւ պետական պարտատոմսերի արժեքի չափով.</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դ) «Անձեռնմխելի կապիտալով հիմնադրամների մասին» Հայաստանի Հանրապետության օրենքով սահմանված` անձեռնմխելի կապիտալի կառավարումից ստացված</w:t>
      </w:r>
      <w:proofErr w:type="gramStart"/>
      <w:r w:rsidRPr="007D3FC7">
        <w:rPr>
          <w:rFonts w:ascii="Courier New" w:eastAsia="Times New Roman" w:hAnsi="Courier New" w:cs="Courier New"/>
        </w:rPr>
        <w:t> </w:t>
      </w:r>
      <w:r w:rsidRPr="007D3FC7">
        <w:rPr>
          <w:rFonts w:ascii="GHEA Grapalat" w:eastAsia="Times New Roman" w:hAnsi="GHEA Grapalat" w:cs="GHEA Grapalat"/>
        </w:rPr>
        <w:t xml:space="preserve"> եկամտի</w:t>
      </w:r>
      <w:proofErr w:type="gramEnd"/>
      <w:r w:rsidRPr="007D3FC7">
        <w:rPr>
          <w:rFonts w:ascii="GHEA Grapalat" w:eastAsia="Times New Roman" w:hAnsi="GHEA Grapalat" w:cs="GHEA Grapalat"/>
        </w:rPr>
        <w:t xml:space="preserve"> չափով:»:</w:t>
      </w:r>
      <w:r w:rsidRPr="007D3FC7">
        <w:rPr>
          <w:rFonts w:ascii="GHEA Grapalat" w:eastAsia="Times New Roman" w:hAnsi="GHEA Grapalat" w:cs="Times New Roman"/>
          <w:b/>
          <w:bCs/>
        </w:rPr>
        <w:t xml:space="preserve"> </w:t>
      </w:r>
    </w:p>
    <w:p w:rsidR="00762D2D" w:rsidRPr="007D3FC7" w:rsidRDefault="00762D2D" w:rsidP="00762D2D">
      <w:pPr>
        <w:spacing w:before="100" w:beforeAutospacing="1" w:after="240"/>
        <w:rPr>
          <w:rFonts w:ascii="GHEA Grapalat" w:eastAsia="Times New Roman" w:hAnsi="GHEA Grapalat" w:cs="Times New Roman"/>
        </w:rPr>
      </w:pPr>
      <w:proofErr w:type="gramStart"/>
      <w:r w:rsidRPr="007D3FC7">
        <w:rPr>
          <w:rFonts w:ascii="GHEA Grapalat" w:eastAsia="Times New Roman" w:hAnsi="GHEA Grapalat" w:cs="Times New Roman"/>
          <w:b/>
          <w:bCs/>
          <w:i/>
          <w:iCs/>
        </w:rPr>
        <w:lastRenderedPageBreak/>
        <w:t>Հոդված 2.</w:t>
      </w:r>
      <w:proofErr w:type="gramEnd"/>
      <w:r w:rsidRPr="007D3FC7">
        <w:rPr>
          <w:rFonts w:ascii="GHEA Grapalat" w:eastAsia="Times New Roman" w:hAnsi="GHEA Grapalat" w:cs="Times New Roman"/>
          <w:b/>
          <w:bCs/>
          <w:i/>
          <w:iCs/>
        </w:rPr>
        <w:t xml:space="preserve"> </w:t>
      </w:r>
      <w:r w:rsidRPr="007D3FC7">
        <w:rPr>
          <w:rFonts w:ascii="GHEA Grapalat" w:eastAsia="Times New Roman" w:hAnsi="GHEA Grapalat" w:cs="Times New Roman"/>
        </w:rPr>
        <w:t>Սույն օրենքն ուժի մեջ է մտնում պաշտոնական հրապարակման օրվան հաջորդող տասներորդ օրը:</w:t>
      </w:r>
      <w:r w:rsidRPr="007D3FC7">
        <w:rPr>
          <w:rFonts w:ascii="Courier New" w:eastAsia="Times New Roman" w:hAnsi="Courier New" w:cs="Courier New"/>
        </w:rPr>
        <w:t> </w:t>
      </w:r>
    </w:p>
    <w:p w:rsidR="00762D2D" w:rsidRPr="007D3FC7" w:rsidRDefault="00762D2D" w:rsidP="004854AE">
      <w:pPr>
        <w:spacing w:before="100" w:beforeAutospacing="1" w:after="100" w:afterAutospacing="1"/>
        <w:rPr>
          <w:rFonts w:ascii="GHEA Grapalat" w:eastAsia="Times New Roman" w:hAnsi="GHEA Grapalat" w:cs="Times New Roman"/>
          <w:b/>
          <w:bCs/>
        </w:rPr>
      </w:pPr>
    </w:p>
    <w:p w:rsidR="00762D2D" w:rsidRPr="007D3FC7" w:rsidRDefault="00762D2D" w:rsidP="00762D2D">
      <w:pPr>
        <w:jc w:val="right"/>
        <w:rPr>
          <w:rFonts w:ascii="GHEA Grapalat" w:eastAsia="Times New Roman" w:hAnsi="GHEA Grapalat" w:cs="Times New Roman"/>
        </w:rPr>
      </w:pPr>
      <w:r w:rsidRPr="007D3FC7">
        <w:rPr>
          <w:rFonts w:ascii="GHEA Grapalat" w:eastAsia="Times New Roman" w:hAnsi="GHEA Grapalat" w:cs="Times New Roman"/>
          <w:i/>
          <w:iCs/>
        </w:rPr>
        <w:t>ՆԱԽԱԳԻԾ</w:t>
      </w:r>
    </w:p>
    <w:p w:rsidR="00762D2D" w:rsidRPr="007D3FC7" w:rsidRDefault="00762D2D" w:rsidP="00762D2D">
      <w:pPr>
        <w:rPr>
          <w:rFonts w:ascii="GHEA Grapalat" w:eastAsia="Times New Roman" w:hAnsi="GHEA Grapalat" w:cs="Times New Roman"/>
        </w:rPr>
      </w:pPr>
      <w:r w:rsidRPr="007D3FC7">
        <w:rPr>
          <w:rFonts w:ascii="GHEA Grapalat" w:eastAsia="Times New Roman" w:hAnsi="GHEA Grapalat" w:cs="Times New Roman"/>
          <w:i/>
          <w:iCs/>
        </w:rPr>
        <w:t>Պ-657</w:t>
      </w:r>
      <w:r w:rsidRPr="007D3FC7">
        <w:rPr>
          <w:rFonts w:ascii="GHEA Grapalat" w:eastAsia="Times New Roman" w:hAnsi="GHEA Grapalat" w:cs="Times New Roman"/>
          <w:i/>
          <w:iCs/>
          <w:vertAlign w:val="superscript"/>
        </w:rPr>
        <w:t>3</w:t>
      </w:r>
      <w:r w:rsidRPr="007D3FC7">
        <w:rPr>
          <w:rFonts w:ascii="GHEA Grapalat" w:eastAsia="Times New Roman" w:hAnsi="GHEA Grapalat" w:cs="Times New Roman"/>
          <w:i/>
          <w:iCs/>
        </w:rPr>
        <w:t>-13.11.2014-ՖՎ-010/0</w:t>
      </w:r>
    </w:p>
    <w:p w:rsidR="00762D2D" w:rsidRPr="007D3FC7" w:rsidRDefault="00762D2D" w:rsidP="00762D2D">
      <w:pPr>
        <w:spacing w:before="100" w:beforeAutospacing="1" w:after="100" w:afterAutospacing="1"/>
        <w:jc w:val="center"/>
        <w:outlineLvl w:val="1"/>
        <w:rPr>
          <w:rFonts w:ascii="GHEA Grapalat" w:eastAsia="Times New Roman" w:hAnsi="GHEA Grapalat" w:cs="Times New Roman"/>
          <w:b/>
          <w:bCs/>
        </w:rPr>
      </w:pPr>
      <w:r w:rsidRPr="007D3FC7">
        <w:rPr>
          <w:rFonts w:ascii="GHEA Grapalat" w:eastAsia="Times New Roman" w:hAnsi="GHEA Grapalat" w:cs="Times New Roman"/>
          <w:b/>
          <w:bCs/>
        </w:rPr>
        <w:t xml:space="preserve">ՀԱՅԱՍՏԱՆԻ ՀԱՆՐԱՊԵՏՈՒԹՅԱՆ </w:t>
      </w:r>
      <w:r w:rsidRPr="007D3FC7">
        <w:rPr>
          <w:rFonts w:ascii="GHEA Grapalat" w:eastAsia="Times New Roman" w:hAnsi="GHEA Grapalat" w:cs="Times New Roman"/>
          <w:b/>
          <w:bCs/>
        </w:rPr>
        <w:br/>
        <w:t>ՕՐԵՆՔԸ</w:t>
      </w:r>
    </w:p>
    <w:p w:rsidR="00762D2D" w:rsidRPr="007D3FC7" w:rsidRDefault="00762D2D" w:rsidP="00762D2D">
      <w:pPr>
        <w:spacing w:before="100" w:beforeAutospacing="1" w:after="100" w:afterAutospacing="1"/>
        <w:jc w:val="center"/>
        <w:outlineLvl w:val="2"/>
        <w:rPr>
          <w:rFonts w:ascii="GHEA Grapalat" w:eastAsia="Times New Roman" w:hAnsi="GHEA Grapalat" w:cs="Times New Roman"/>
          <w:b/>
          <w:bCs/>
        </w:rPr>
      </w:pPr>
      <w:r w:rsidRPr="007D3FC7">
        <w:rPr>
          <w:rFonts w:ascii="GHEA Grapalat" w:eastAsia="Times New Roman" w:hAnsi="GHEA Grapalat" w:cs="Times New Roman"/>
          <w:b/>
          <w:bCs/>
        </w:rPr>
        <w:t>«ԱՎԵԼԱՑՎԱԾ ԱՐԺԵՔԻ ՀԱՐԿԻ ՄԱՍԻՆ» ՀԱՅԱՍՏԱՆԻ ՀԱՆՐԱՊԵՏՈՒԹՅԱՆ ՕՐԵՆՔՈՒՄ ԼՐԱՑՈՒՄ ԿԱՏԱՐԵԼՈՒ ՄԱՍԻՆ</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w:t>
      </w:r>
      <w:proofErr w:type="gramEnd"/>
      <w:r w:rsidRPr="007D3FC7">
        <w:rPr>
          <w:rFonts w:ascii="GHEA Grapalat" w:eastAsia="Times New Roman" w:hAnsi="GHEA Grapalat" w:cs="Times New Roman"/>
          <w:b/>
          <w:bCs/>
        </w:rPr>
        <w:t xml:space="preserve"> </w:t>
      </w:r>
      <w:proofErr w:type="gramStart"/>
      <w:r w:rsidRPr="007D3FC7">
        <w:rPr>
          <w:rFonts w:ascii="GHEA Grapalat" w:eastAsia="Times New Roman" w:hAnsi="GHEA Grapalat" w:cs="Times New Roman"/>
        </w:rPr>
        <w:t>«Ավելացված արժեքի հարկի մասին» Հայաստանի Հանրապետության 1997 թվականիմայիսի 14-ի ՀՕ-118 օրենքի 7-րդ հոդվածը լրացնել հետեւյալ բովանդակությամբ՝ 17-րդ եւ 18-րդ կետերով.</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rPr>
        <w:t>«17) «Անձեռնմխելի կապիտալով հիմնադրամների մասին» Հայաստանի Հանրապետության օրենքով սահմանված` անձեռնմխելի կապիտալի ձեւավորման եւ (կամ) համալրման նպատակով անձեռնմխելի կապիտալով հիմնադրամներին դրամական (այդ թվում` արտարժութային) միջոցների եւ պետական պարտատոմսերի փոխանցումը (տրամադրումը).</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18) «Անձեռնմխելի կապիտալով հիմնադրամների մասին» Հայաստանի Հանրապետության օրենքով սահմանված` անձեռնմխելի կապիտալի կառավարումից եկամտի ստացումը</w:t>
      </w:r>
      <w:proofErr w:type="gramStart"/>
      <w:r w:rsidRPr="007D3FC7">
        <w:rPr>
          <w:rFonts w:ascii="GHEA Grapalat" w:eastAsia="Times New Roman" w:hAnsi="GHEA Grapalat" w:cs="Times New Roman"/>
        </w:rPr>
        <w:t>:»</w:t>
      </w:r>
      <w:proofErr w:type="gramEnd"/>
      <w:r w:rsidRPr="007D3FC7">
        <w:rPr>
          <w:rFonts w:ascii="GHEA Grapalat" w:eastAsia="Times New Roman" w:hAnsi="GHEA Grapalat" w:cs="Times New Roman"/>
        </w:rPr>
        <w:t>:</w:t>
      </w:r>
      <w:r w:rsidRPr="007D3FC7">
        <w:rPr>
          <w:rFonts w:ascii="GHEA Grapalat" w:eastAsia="Times New Roman" w:hAnsi="GHEA Grapalat" w:cs="Times New Roman"/>
          <w:b/>
          <w:bCs/>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2.</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Սույն օրենքն ուժի մեջ է մտնում պաշտոնական հրապարակման օրվան հաջորդող տասներորդ օրը:</w:t>
      </w:r>
      <w:r w:rsidRPr="007D3FC7">
        <w:rPr>
          <w:rFonts w:ascii="Courier New" w:eastAsia="Times New Roman" w:hAnsi="Courier New" w:cs="Courier New"/>
        </w:rPr>
        <w:t> </w:t>
      </w:r>
      <w:r w:rsidRPr="007D3FC7">
        <w:rPr>
          <w:rFonts w:ascii="GHEA Grapalat" w:eastAsia="Times New Roman" w:hAnsi="GHEA Grapalat" w:cs="GHEA Grapalat"/>
        </w:rPr>
        <w:br/>
      </w:r>
      <w:r w:rsidRPr="007D3FC7">
        <w:rPr>
          <w:rFonts w:ascii="Courier New" w:eastAsia="Times New Roman" w:hAnsi="Courier New" w:cs="Courier New"/>
        </w:rPr>
        <w:t> </w:t>
      </w:r>
      <w:r w:rsidRPr="007D3FC7">
        <w:rPr>
          <w:rFonts w:ascii="GHEA Grapalat" w:eastAsia="Times New Roman" w:hAnsi="GHEA Grapalat" w:cs="GHEA Grapalat"/>
        </w:rPr>
        <w:t xml:space="preserve"> </w:t>
      </w:r>
    </w:p>
    <w:p w:rsidR="00762D2D" w:rsidRPr="007D3FC7" w:rsidRDefault="00762D2D" w:rsidP="004854AE">
      <w:pPr>
        <w:spacing w:before="100" w:beforeAutospacing="1" w:after="100" w:afterAutospacing="1"/>
        <w:rPr>
          <w:rFonts w:ascii="GHEA Grapalat" w:eastAsia="Times New Roman" w:hAnsi="GHEA Grapalat" w:cs="Times New Roman"/>
        </w:rPr>
      </w:pPr>
    </w:p>
    <w:p w:rsidR="00762D2D" w:rsidRPr="007D3FC7" w:rsidRDefault="00762D2D" w:rsidP="00762D2D">
      <w:pPr>
        <w:jc w:val="right"/>
        <w:rPr>
          <w:rFonts w:ascii="GHEA Grapalat" w:eastAsia="Times New Roman" w:hAnsi="GHEA Grapalat" w:cs="Times New Roman"/>
        </w:rPr>
      </w:pPr>
      <w:r w:rsidRPr="007D3FC7">
        <w:rPr>
          <w:rFonts w:ascii="GHEA Grapalat" w:eastAsia="Times New Roman" w:hAnsi="GHEA Grapalat" w:cs="Times New Roman"/>
          <w:i/>
          <w:iCs/>
        </w:rPr>
        <w:t>ՆԱԽԱԳԻԾ</w:t>
      </w:r>
    </w:p>
    <w:p w:rsidR="00762D2D" w:rsidRPr="007D3FC7" w:rsidRDefault="00762D2D" w:rsidP="00762D2D">
      <w:pPr>
        <w:rPr>
          <w:rFonts w:ascii="GHEA Grapalat" w:eastAsia="Times New Roman" w:hAnsi="GHEA Grapalat" w:cs="Times New Roman"/>
        </w:rPr>
      </w:pPr>
      <w:r w:rsidRPr="007D3FC7">
        <w:rPr>
          <w:rFonts w:ascii="GHEA Grapalat" w:eastAsia="Times New Roman" w:hAnsi="GHEA Grapalat" w:cs="Times New Roman"/>
          <w:i/>
          <w:iCs/>
        </w:rPr>
        <w:t>Պ-657</w:t>
      </w:r>
      <w:r w:rsidRPr="007D3FC7">
        <w:rPr>
          <w:rFonts w:ascii="GHEA Grapalat" w:eastAsia="Times New Roman" w:hAnsi="GHEA Grapalat" w:cs="Times New Roman"/>
          <w:i/>
          <w:iCs/>
          <w:vertAlign w:val="superscript"/>
        </w:rPr>
        <w:t>4</w:t>
      </w:r>
      <w:r w:rsidRPr="007D3FC7">
        <w:rPr>
          <w:rFonts w:ascii="GHEA Grapalat" w:eastAsia="Times New Roman" w:hAnsi="GHEA Grapalat" w:cs="Times New Roman"/>
          <w:i/>
          <w:iCs/>
        </w:rPr>
        <w:t>-13.11.2014-ՖՎ-010/0</w:t>
      </w:r>
    </w:p>
    <w:p w:rsidR="00762D2D" w:rsidRPr="007D3FC7" w:rsidRDefault="00762D2D" w:rsidP="00762D2D">
      <w:pPr>
        <w:spacing w:before="100" w:beforeAutospacing="1" w:after="100" w:afterAutospacing="1"/>
        <w:jc w:val="center"/>
        <w:outlineLvl w:val="1"/>
        <w:rPr>
          <w:rFonts w:ascii="GHEA Grapalat" w:eastAsia="Times New Roman" w:hAnsi="GHEA Grapalat" w:cs="Times New Roman"/>
          <w:b/>
          <w:bCs/>
        </w:rPr>
      </w:pPr>
      <w:r w:rsidRPr="007D3FC7">
        <w:rPr>
          <w:rFonts w:ascii="GHEA Grapalat" w:eastAsia="Times New Roman" w:hAnsi="GHEA Grapalat" w:cs="Times New Roman"/>
          <w:b/>
          <w:bCs/>
        </w:rPr>
        <w:t xml:space="preserve">ՀԱՅԱՍՏԱՆԻ ՀԱՆՐԱՊԵՏՈՒԹՅԱՆ </w:t>
      </w:r>
      <w:r w:rsidRPr="007D3FC7">
        <w:rPr>
          <w:rFonts w:ascii="GHEA Grapalat" w:eastAsia="Times New Roman" w:hAnsi="GHEA Grapalat" w:cs="Times New Roman"/>
          <w:b/>
          <w:bCs/>
        </w:rPr>
        <w:br/>
        <w:t>ՕՐԵՆՔԸ</w:t>
      </w:r>
    </w:p>
    <w:p w:rsidR="00762D2D" w:rsidRPr="007D3FC7" w:rsidRDefault="00762D2D" w:rsidP="00762D2D">
      <w:pPr>
        <w:spacing w:before="100" w:beforeAutospacing="1" w:after="100" w:afterAutospacing="1"/>
        <w:jc w:val="center"/>
        <w:outlineLvl w:val="2"/>
        <w:rPr>
          <w:rFonts w:ascii="GHEA Grapalat" w:eastAsia="Times New Roman" w:hAnsi="GHEA Grapalat" w:cs="Times New Roman"/>
          <w:b/>
          <w:bCs/>
        </w:rPr>
      </w:pPr>
      <w:r w:rsidRPr="007D3FC7">
        <w:rPr>
          <w:rFonts w:ascii="GHEA Grapalat" w:eastAsia="Times New Roman" w:hAnsi="GHEA Grapalat" w:cs="Times New Roman"/>
          <w:b/>
          <w:bCs/>
        </w:rPr>
        <w:t>«ԵԿԱՄՏԱՅԻՆ ՀԱՐԿԻ ՄԱՍԻՆ» ՀԱՅԱՍՏԱՆԻ ՀԱՆՐԱՊԵՏՈՒԹՅԱՆ ՕՐԵՆՔՈՒՄ ԼՐԱՑՈՒՄ ԿԱՏԱՐԵԼՈՒ ՄԱՍԻՆ</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w:t>
      </w:r>
      <w:proofErr w:type="gramEnd"/>
      <w:r w:rsidRPr="007D3FC7">
        <w:rPr>
          <w:rFonts w:ascii="GHEA Grapalat" w:eastAsia="Times New Roman" w:hAnsi="GHEA Grapalat" w:cs="Times New Roman"/>
          <w:b/>
          <w:bCs/>
        </w:rPr>
        <w:t xml:space="preserve"> </w:t>
      </w:r>
      <w:proofErr w:type="gramStart"/>
      <w:r w:rsidRPr="007D3FC7">
        <w:rPr>
          <w:rFonts w:ascii="GHEA Grapalat" w:eastAsia="Times New Roman" w:hAnsi="GHEA Grapalat" w:cs="Times New Roman"/>
        </w:rPr>
        <w:t>«Եկամտային հարկի մասին» Հայաստանի Հանրապետության 2010 թվականի դեկտեմբերի 22-ի ՀՕ-246-Ն օրենքի 6-րդ հոդվածի 1-ին մասը լրացնել հետեւյալ բովանդակությամբ՝ 14.1-րդ կետով.</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«14.1) Հայաստանի Հանրապետության օրենսդրությանը համապատասխան` անձեռնմխելի կապիտալով հիմնադրամներից ստացվող գույքը եւ դրամական միջոցները</w:t>
      </w:r>
      <w:proofErr w:type="gramStart"/>
      <w:r w:rsidRPr="007D3FC7">
        <w:rPr>
          <w:rFonts w:ascii="GHEA Grapalat" w:eastAsia="Times New Roman" w:hAnsi="GHEA Grapalat" w:cs="Times New Roman"/>
        </w:rPr>
        <w:t>.»</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2.</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762D2D" w:rsidRPr="007D3FC7" w:rsidRDefault="00762D2D" w:rsidP="00762D2D">
      <w:pPr>
        <w:jc w:val="right"/>
        <w:rPr>
          <w:rFonts w:ascii="GHEA Grapalat" w:eastAsia="Times New Roman" w:hAnsi="GHEA Grapalat" w:cs="Times New Roman"/>
        </w:rPr>
      </w:pPr>
      <w:r w:rsidRPr="007D3FC7">
        <w:rPr>
          <w:rFonts w:ascii="GHEA Grapalat" w:eastAsia="Times New Roman" w:hAnsi="GHEA Grapalat" w:cs="Times New Roman"/>
          <w:i/>
          <w:iCs/>
        </w:rPr>
        <w:lastRenderedPageBreak/>
        <w:t>ՆԱԽԱԳԻԾ</w:t>
      </w:r>
    </w:p>
    <w:p w:rsidR="00762D2D" w:rsidRPr="007D3FC7" w:rsidRDefault="00762D2D" w:rsidP="00762D2D">
      <w:pPr>
        <w:rPr>
          <w:rFonts w:ascii="GHEA Grapalat" w:eastAsia="Times New Roman" w:hAnsi="GHEA Grapalat" w:cs="Times New Roman"/>
        </w:rPr>
      </w:pPr>
      <w:r w:rsidRPr="007D3FC7">
        <w:rPr>
          <w:rFonts w:ascii="GHEA Grapalat" w:eastAsia="Times New Roman" w:hAnsi="GHEA Grapalat" w:cs="Times New Roman"/>
          <w:i/>
          <w:iCs/>
        </w:rPr>
        <w:t>Պ-657</w:t>
      </w:r>
      <w:r w:rsidRPr="007D3FC7">
        <w:rPr>
          <w:rFonts w:ascii="GHEA Grapalat" w:eastAsia="Times New Roman" w:hAnsi="GHEA Grapalat" w:cs="Times New Roman"/>
          <w:i/>
          <w:iCs/>
          <w:vertAlign w:val="superscript"/>
        </w:rPr>
        <w:t>5</w:t>
      </w:r>
      <w:r w:rsidRPr="007D3FC7">
        <w:rPr>
          <w:rFonts w:ascii="GHEA Grapalat" w:eastAsia="Times New Roman" w:hAnsi="GHEA Grapalat" w:cs="Times New Roman"/>
          <w:i/>
          <w:iCs/>
        </w:rPr>
        <w:t>-13.11.2014-ՖՎ-010/0</w:t>
      </w:r>
    </w:p>
    <w:p w:rsidR="00762D2D" w:rsidRPr="007D3FC7" w:rsidRDefault="00762D2D" w:rsidP="00762D2D">
      <w:pPr>
        <w:spacing w:before="100" w:beforeAutospacing="1" w:after="100" w:afterAutospacing="1"/>
        <w:jc w:val="center"/>
        <w:outlineLvl w:val="1"/>
        <w:rPr>
          <w:rFonts w:ascii="GHEA Grapalat" w:eastAsia="Times New Roman" w:hAnsi="GHEA Grapalat" w:cs="Times New Roman"/>
          <w:b/>
          <w:bCs/>
        </w:rPr>
      </w:pPr>
      <w:r w:rsidRPr="007D3FC7">
        <w:rPr>
          <w:rFonts w:ascii="GHEA Grapalat" w:eastAsia="Times New Roman" w:hAnsi="GHEA Grapalat" w:cs="Times New Roman"/>
          <w:b/>
          <w:bCs/>
        </w:rPr>
        <w:t xml:space="preserve">ՀԱՅԱՍՏԱՆԻ ՀԱՆՐԱՊԵՏՈՒԹՅԱՆ </w:t>
      </w:r>
      <w:r w:rsidRPr="007D3FC7">
        <w:rPr>
          <w:rFonts w:ascii="GHEA Grapalat" w:eastAsia="Times New Roman" w:hAnsi="GHEA Grapalat" w:cs="Times New Roman"/>
          <w:b/>
          <w:bCs/>
        </w:rPr>
        <w:br/>
        <w:t>ՕՐԵՆՔԸ</w:t>
      </w:r>
    </w:p>
    <w:p w:rsidR="00762D2D" w:rsidRPr="007D3FC7" w:rsidRDefault="00762D2D" w:rsidP="00762D2D">
      <w:pPr>
        <w:spacing w:before="100" w:beforeAutospacing="1" w:after="100" w:afterAutospacing="1"/>
        <w:jc w:val="center"/>
        <w:outlineLvl w:val="2"/>
        <w:rPr>
          <w:rFonts w:ascii="GHEA Grapalat" w:eastAsia="Times New Roman" w:hAnsi="GHEA Grapalat" w:cs="Times New Roman"/>
          <w:b/>
          <w:bCs/>
        </w:rPr>
      </w:pPr>
      <w:r w:rsidRPr="007D3FC7">
        <w:rPr>
          <w:rFonts w:ascii="GHEA Grapalat" w:eastAsia="Times New Roman" w:hAnsi="GHEA Grapalat" w:cs="Times New Roman"/>
          <w:b/>
          <w:bCs/>
        </w:rPr>
        <w:t>«ԲԱՐԵԳՈՐԾՈՒԹՅԱՆ ՄԱՍԻՆ» ՀԱՅԱՍՏԱՆԻ ՀԱՆՐԱՊԵՏՈՒԹՅԱՆ ՕՐԵՆՔՈՒՄ ԼՐԱՑՈՒՄ ԿԱՏԱՐԵԼՈՒ ՄԱՍԻՆ</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w:t>
      </w:r>
      <w:proofErr w:type="gramEnd"/>
      <w:r w:rsidRPr="007D3FC7">
        <w:rPr>
          <w:rFonts w:ascii="GHEA Grapalat" w:eastAsia="Times New Roman" w:hAnsi="GHEA Grapalat" w:cs="Times New Roman"/>
          <w:b/>
          <w:bCs/>
        </w:rPr>
        <w:t xml:space="preserve"> </w:t>
      </w:r>
      <w:proofErr w:type="gramStart"/>
      <w:r w:rsidRPr="007D3FC7">
        <w:rPr>
          <w:rFonts w:ascii="GHEA Grapalat" w:eastAsia="Times New Roman" w:hAnsi="GHEA Grapalat" w:cs="Times New Roman"/>
        </w:rPr>
        <w:t>«Բարեգործության մասին» Հայաստանի Հանրապետության 2002 թվականի հոկտեմբերի 8-ի ՀՕ-424-Ն օրենքի 11-րդ հոդվածը լրացնել հետեւյալ բովանդակութամբ՝ 5-րդ մասով.</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«5. Բարեգործական ծրագրեր իրականացնող հասարակական կազմակերպությունների կողմից ստեղծված անձեռնմխելի կապիտալով հիմնադրամների գործունեության սահմանափակումների, գույքի ձեւավորման եւ կառավարման առանձնահատկությունները սահմանվում են «Անձեռնմխելի կապիտալով հիմնադրամների մասին» Հայաստանի Հանրապետության օրենքով</w:t>
      </w:r>
      <w:proofErr w:type="gramStart"/>
      <w:r w:rsidRPr="007D3FC7">
        <w:rPr>
          <w:rFonts w:ascii="GHEA Grapalat" w:eastAsia="Times New Roman" w:hAnsi="GHEA Grapalat" w:cs="Times New Roman"/>
        </w:rPr>
        <w:t>:»</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240"/>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2.</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Սույն օրենքն ուժի մեջ է մտնում պաշտոնական հրապարակման օրվան հաջորդող տասներորդ օրը:</w:t>
      </w:r>
      <w:r w:rsidRPr="007D3FC7">
        <w:rPr>
          <w:rFonts w:ascii="Courier New" w:eastAsia="Times New Roman" w:hAnsi="Courier New" w:cs="Courier New"/>
        </w:rPr>
        <w:t> </w:t>
      </w:r>
    </w:p>
    <w:p w:rsidR="00762D2D" w:rsidRPr="007D3FC7" w:rsidRDefault="00762D2D" w:rsidP="004854AE">
      <w:pPr>
        <w:spacing w:before="100" w:beforeAutospacing="1" w:after="100" w:afterAutospacing="1"/>
        <w:rPr>
          <w:rFonts w:ascii="GHEA Grapalat" w:eastAsia="Times New Roman" w:hAnsi="GHEA Grapalat" w:cs="Times New Roman"/>
        </w:rPr>
      </w:pPr>
    </w:p>
    <w:p w:rsidR="00762D2D" w:rsidRPr="007D3FC7" w:rsidRDefault="00762D2D" w:rsidP="004854AE">
      <w:pPr>
        <w:spacing w:before="100" w:beforeAutospacing="1" w:after="100" w:afterAutospacing="1"/>
        <w:rPr>
          <w:rFonts w:ascii="GHEA Grapalat" w:eastAsia="Times New Roman" w:hAnsi="GHEA Grapalat" w:cs="Times New Roman"/>
        </w:rPr>
      </w:pPr>
    </w:p>
    <w:p w:rsidR="00762D2D" w:rsidRPr="007D3FC7" w:rsidRDefault="00762D2D" w:rsidP="00762D2D">
      <w:pPr>
        <w:jc w:val="right"/>
        <w:rPr>
          <w:rFonts w:ascii="GHEA Grapalat" w:eastAsia="Times New Roman" w:hAnsi="GHEA Grapalat" w:cs="Times New Roman"/>
        </w:rPr>
      </w:pPr>
      <w:r w:rsidRPr="007D3FC7">
        <w:rPr>
          <w:rFonts w:ascii="GHEA Grapalat" w:eastAsia="Times New Roman" w:hAnsi="GHEA Grapalat" w:cs="Times New Roman"/>
          <w:i/>
          <w:iCs/>
        </w:rPr>
        <w:t>ՆԱԽԱԳԻԾ</w:t>
      </w:r>
    </w:p>
    <w:p w:rsidR="00762D2D" w:rsidRPr="007D3FC7" w:rsidRDefault="00762D2D" w:rsidP="00762D2D">
      <w:pPr>
        <w:rPr>
          <w:rFonts w:ascii="GHEA Grapalat" w:eastAsia="Times New Roman" w:hAnsi="GHEA Grapalat" w:cs="Times New Roman"/>
        </w:rPr>
      </w:pPr>
      <w:r w:rsidRPr="007D3FC7">
        <w:rPr>
          <w:rFonts w:ascii="GHEA Grapalat" w:eastAsia="Times New Roman" w:hAnsi="GHEA Grapalat" w:cs="Times New Roman"/>
          <w:i/>
          <w:iCs/>
        </w:rPr>
        <w:t>Պ-657</w:t>
      </w:r>
      <w:r w:rsidRPr="007D3FC7">
        <w:rPr>
          <w:rFonts w:ascii="GHEA Grapalat" w:eastAsia="Times New Roman" w:hAnsi="GHEA Grapalat" w:cs="Times New Roman"/>
          <w:i/>
          <w:iCs/>
          <w:vertAlign w:val="superscript"/>
        </w:rPr>
        <w:t>6</w:t>
      </w:r>
      <w:r w:rsidRPr="007D3FC7">
        <w:rPr>
          <w:rFonts w:ascii="GHEA Grapalat" w:eastAsia="Times New Roman" w:hAnsi="GHEA Grapalat" w:cs="Times New Roman"/>
          <w:i/>
          <w:iCs/>
        </w:rPr>
        <w:t>-13.11.2014-ՖՎ-010/0</w:t>
      </w:r>
    </w:p>
    <w:p w:rsidR="00762D2D" w:rsidRPr="007D3FC7" w:rsidRDefault="00762D2D" w:rsidP="00762D2D">
      <w:pPr>
        <w:spacing w:before="100" w:beforeAutospacing="1" w:after="100" w:afterAutospacing="1"/>
        <w:jc w:val="center"/>
        <w:outlineLvl w:val="1"/>
        <w:rPr>
          <w:rFonts w:ascii="GHEA Grapalat" w:eastAsia="Times New Roman" w:hAnsi="GHEA Grapalat" w:cs="Times New Roman"/>
          <w:b/>
          <w:bCs/>
        </w:rPr>
      </w:pPr>
      <w:r w:rsidRPr="007D3FC7">
        <w:rPr>
          <w:rFonts w:ascii="GHEA Grapalat" w:eastAsia="Times New Roman" w:hAnsi="GHEA Grapalat" w:cs="Times New Roman"/>
          <w:b/>
          <w:bCs/>
        </w:rPr>
        <w:t xml:space="preserve">ՀԱՅԱՍՏԱՆԻ ՀԱՆՐԱՊԵՏՈՒԹՅԱՆ </w:t>
      </w:r>
      <w:r w:rsidRPr="007D3FC7">
        <w:rPr>
          <w:rFonts w:ascii="GHEA Grapalat" w:eastAsia="Times New Roman" w:hAnsi="GHEA Grapalat" w:cs="Times New Roman"/>
          <w:b/>
          <w:bCs/>
        </w:rPr>
        <w:br/>
        <w:t>ՕՐԵՆՔԸ</w:t>
      </w:r>
    </w:p>
    <w:p w:rsidR="00762D2D" w:rsidRPr="007D3FC7" w:rsidRDefault="00762D2D" w:rsidP="00762D2D">
      <w:pPr>
        <w:spacing w:before="100" w:beforeAutospacing="1" w:after="100" w:afterAutospacing="1"/>
        <w:jc w:val="center"/>
        <w:outlineLvl w:val="2"/>
        <w:rPr>
          <w:rFonts w:ascii="GHEA Grapalat" w:eastAsia="Times New Roman" w:hAnsi="GHEA Grapalat" w:cs="Times New Roman"/>
          <w:b/>
          <w:bCs/>
        </w:rPr>
      </w:pPr>
      <w:r w:rsidRPr="007D3FC7">
        <w:rPr>
          <w:rFonts w:ascii="GHEA Grapalat" w:eastAsia="Times New Roman" w:hAnsi="GHEA Grapalat" w:cs="Times New Roman"/>
          <w:b/>
          <w:bCs/>
        </w:rPr>
        <w:t>«ԱՐԺԵԹՂԹԵՐԻ ՇՈՒԿԱՅԻ ՄԱՍԻՆ» ՀԱՅԱՍՏԱՆԻ ՀԱՆՐԱՊԵՏՈՒԹՅԱՆ ՕՐԵՆՔՈՒՄ ԼՐԱՑՈՒՄ ԿԱՏԱՐԵԼՈՒ ՄԱՍԻՆ</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1.</w:t>
      </w:r>
      <w:proofErr w:type="gramEnd"/>
      <w:r w:rsidRPr="007D3FC7">
        <w:rPr>
          <w:rFonts w:ascii="GHEA Grapalat" w:eastAsia="Times New Roman" w:hAnsi="GHEA Grapalat" w:cs="Times New Roman"/>
          <w:b/>
          <w:bCs/>
        </w:rPr>
        <w:t xml:space="preserve"> </w:t>
      </w:r>
      <w:proofErr w:type="gramStart"/>
      <w:r w:rsidRPr="007D3FC7">
        <w:rPr>
          <w:rFonts w:ascii="GHEA Grapalat" w:eastAsia="Times New Roman" w:hAnsi="GHEA Grapalat" w:cs="Times New Roman"/>
        </w:rPr>
        <w:t>«Արժեթղթերի շուկայի մասին» Հայաստանի Հանրապետության 2007 թվականի հոկտեմբերի 11-ի ՀՕ-195-Ն օրենքի 30-րդ հոդվածը լրացնել հետեւյալ բովանդակությամբ՝ 5.1-րդ մասով.</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«5.1) ներդրումային ծառայություններ մատուցող անձ չհամարվող անձի կողմից անձեռնմխելի կապիտալով հիմնադրամի միջոցների կառավարման վրա</w:t>
      </w:r>
      <w:proofErr w:type="gramStart"/>
      <w:r w:rsidRPr="007D3FC7">
        <w:rPr>
          <w:rFonts w:ascii="GHEA Grapalat" w:eastAsia="Times New Roman" w:hAnsi="GHEA Grapalat" w:cs="Times New Roman"/>
        </w:rPr>
        <w:t>.»</w:t>
      </w:r>
      <w:proofErr w:type="gramEnd"/>
      <w:r w:rsidRPr="007D3FC7">
        <w:rPr>
          <w:rFonts w:ascii="GHEA Grapalat" w:eastAsia="Times New Roman" w:hAnsi="GHEA Grapalat" w:cs="Times New Roman"/>
        </w:rPr>
        <w:t xml:space="preserve">: </w:t>
      </w:r>
    </w:p>
    <w:p w:rsidR="00762D2D" w:rsidRPr="007D3FC7" w:rsidRDefault="00762D2D" w:rsidP="00762D2D">
      <w:pPr>
        <w:spacing w:before="100" w:beforeAutospacing="1" w:after="100" w:afterAutospacing="1"/>
        <w:rPr>
          <w:rFonts w:ascii="GHEA Grapalat" w:eastAsia="Times New Roman" w:hAnsi="GHEA Grapalat" w:cs="Times New Roman"/>
        </w:rPr>
      </w:pPr>
      <w:proofErr w:type="gramStart"/>
      <w:r w:rsidRPr="007D3FC7">
        <w:rPr>
          <w:rFonts w:ascii="GHEA Grapalat" w:eastAsia="Times New Roman" w:hAnsi="GHEA Grapalat" w:cs="Times New Roman"/>
          <w:b/>
          <w:bCs/>
          <w:i/>
          <w:iCs/>
        </w:rPr>
        <w:t>Հոդված 2.</w:t>
      </w:r>
      <w:proofErr w:type="gramEnd"/>
      <w:r w:rsidRPr="007D3FC7">
        <w:rPr>
          <w:rFonts w:ascii="GHEA Grapalat" w:eastAsia="Times New Roman" w:hAnsi="GHEA Grapalat" w:cs="Times New Roman"/>
          <w:b/>
          <w:bCs/>
        </w:rPr>
        <w:t xml:space="preserve"> </w:t>
      </w:r>
      <w:r w:rsidRPr="007D3FC7">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762D2D" w:rsidRPr="007D3FC7" w:rsidRDefault="00762D2D" w:rsidP="004854AE">
      <w:pPr>
        <w:spacing w:before="100" w:beforeAutospacing="1" w:after="100" w:afterAutospacing="1"/>
        <w:rPr>
          <w:rFonts w:ascii="GHEA Grapalat" w:eastAsia="Times New Roman" w:hAnsi="GHEA Grapalat" w:cs="Times New Roman"/>
        </w:rPr>
      </w:pPr>
    </w:p>
    <w:p w:rsidR="00762D2D" w:rsidRPr="007D3FC7" w:rsidRDefault="00762D2D" w:rsidP="004854AE">
      <w:pPr>
        <w:spacing w:before="100" w:beforeAutospacing="1" w:after="100" w:afterAutospacing="1"/>
        <w:rPr>
          <w:rFonts w:ascii="GHEA Grapalat" w:eastAsia="Times New Roman" w:hAnsi="GHEA Grapalat" w:cs="Times New Roman"/>
        </w:rPr>
      </w:pPr>
    </w:p>
    <w:p w:rsidR="00762D2D" w:rsidRPr="007D3FC7" w:rsidRDefault="00762D2D" w:rsidP="004854AE">
      <w:pPr>
        <w:spacing w:before="100" w:beforeAutospacing="1" w:after="100" w:afterAutospacing="1"/>
        <w:rPr>
          <w:rFonts w:ascii="GHEA Grapalat" w:eastAsia="Times New Roman" w:hAnsi="GHEA Grapalat" w:cs="Times New Roman"/>
        </w:rPr>
      </w:pPr>
    </w:p>
    <w:p w:rsidR="004854AE" w:rsidRPr="007D3FC7" w:rsidRDefault="004854AE" w:rsidP="004854AE">
      <w:pPr>
        <w:jc w:val="center"/>
        <w:rPr>
          <w:rFonts w:ascii="GHEA Grapalat" w:eastAsia="Times New Roman" w:hAnsi="GHEA Grapalat" w:cs="Times New Roman"/>
        </w:rPr>
      </w:pPr>
      <w:r w:rsidRPr="007D3FC7">
        <w:rPr>
          <w:rFonts w:ascii="GHEA Grapalat" w:eastAsia="Times New Roman" w:hAnsi="GHEA Grapalat" w:cs="Times New Roman"/>
          <w:b/>
          <w:bCs/>
        </w:rPr>
        <w:lastRenderedPageBreak/>
        <w:t>ՀԻՄՆԱՎՈՐՈՒՄ</w:t>
      </w:r>
      <w:r w:rsidRPr="007D3FC7">
        <w:rPr>
          <w:rFonts w:ascii="GHEA Grapalat" w:eastAsia="Times New Roman" w:hAnsi="GHEA Grapalat" w:cs="Times New Roman"/>
        </w:rPr>
        <w:t xml:space="preserve"> </w:t>
      </w:r>
    </w:p>
    <w:p w:rsidR="004854AE" w:rsidRPr="007D3FC7" w:rsidRDefault="004854AE" w:rsidP="004854AE">
      <w:pPr>
        <w:jc w:val="center"/>
        <w:rPr>
          <w:rFonts w:ascii="GHEA Grapalat" w:eastAsia="Times New Roman" w:hAnsi="GHEA Grapalat" w:cs="Times New Roman"/>
        </w:rPr>
      </w:pPr>
      <w:r w:rsidRPr="007D3FC7">
        <w:rPr>
          <w:rFonts w:ascii="GHEA Grapalat" w:eastAsia="Times New Roman" w:hAnsi="GHEA Grapalat" w:cs="Times New Roman"/>
          <w:b/>
          <w:bCs/>
        </w:rPr>
        <w:t>«ԱՆՁԵՌՆՄԽԵԼԻ ԿԱՊԻՏԱԼՈՎ ՀԻՄՆԱԴՐԱՄԻ ՄԱՍԻՆ»,</w:t>
      </w:r>
      <w:r w:rsidRPr="007D3FC7">
        <w:rPr>
          <w:rFonts w:ascii="Courier New" w:eastAsia="Times New Roman" w:hAnsi="Courier New" w:cs="Courier New"/>
          <w:b/>
          <w:bCs/>
        </w:rPr>
        <w:t> </w:t>
      </w:r>
      <w:r w:rsidRPr="007D3FC7">
        <w:rPr>
          <w:rFonts w:ascii="GHEA Grapalat" w:eastAsia="Times New Roman" w:hAnsi="GHEA Grapalat" w:cs="GHEA Grapalat"/>
          <w:b/>
          <w:bCs/>
        </w:rPr>
        <w:t xml:space="preserve"> «ՀԻՄՆԱԴՐԱՄՆԵՐԻ ՄԱՍԻՆ» ՀԱՅԱՍՏԱՆԻ ՀԱՆՐԱՊԵՏՈՒԹՅԱՆ ՕՐԵՆՔՈՒՄ ԼՐԱՑՈՒՄ ԿԱՏԱՐԵԼՈՒ ՄԱՍԻՆ», «ՇԱՀՈՒԹԱՀԱՐԿԻ ՄԱՍԻՆ» ՀԱՅԱՍՏԱՆԻ ՀԱՆՐԱՊԵՏՈՒԹՅԱՆ ՕՐԵՆՔՈՒՄ ԼՐԱՑՈՒՄ ԿԱՏԱՐԵԼՈՒ ՄԱՍԻՆ», «ԱՎԵԼԱՑՎԱԾ ԱՐԺԵՔԻ </w:t>
      </w:r>
      <w:r w:rsidRPr="007D3FC7">
        <w:rPr>
          <w:rFonts w:ascii="GHEA Grapalat" w:eastAsia="Times New Roman" w:hAnsi="GHEA Grapalat" w:cs="Times New Roman"/>
          <w:b/>
          <w:bCs/>
        </w:rPr>
        <w:t>ՀԱՐԿԻ ՄԱՍԻՆ» ՀԱՅԱՍՏԱՆԻ ՀԱՆՐԱՊԵՏՈՒԹՅԱՆ ՕՐԵՆՔՈՒՄ ԼՐԱՑՈՒՄ ԿԱՏԱՐԵԼՈՒ ՄԱՍԻՆ», «ԵԿԱՄՏԱՅԻՆ ՀԱՐԿԻ ՄԱՍԻՆ» ՀԱՅԱՍՏԱՆԻ ՀԱՆՐԱՊԵՏՈՒԹՅԱՆ ՕՐԵՆՔՈՒՄ ԼՐԱՑՈՒՄ ԿԱՏԱՐԵԼՈՒ ՄԱՍԻՆ», «ԲԱՐԵԳՈՐԾՈՒԹՅԱՆ ՄԱՍԻՆ» ՀԱՅԱՍՏԱՆԻ ՀԱՆՐԱՊԵՏՈՒԹՅԱՆ ՕՐԵՆՔՈՒՄ ԼՐԱՑՈՒՄ ԿԱՏԱՐԵԼՈՒ ՄԱՍԻՆ», «ԱՐԺԵԹՂԹԵՐԻ ՇՈՒԿԱՅԻ ՄԱՍԻՆ» ՀԱՅԱՍՏԱՆԻ ՀԱՆՐԱՊԵՏՈՒԹՅԱՆ ՕՐԵՆՔՈՒՄ ԼՐԱՑՈՒՄ ԿԱՏԱՐԵԼՈՒ ՄԱՍԻՆ» ՀՀ ՕՐԵՆՔՆԵՐԻ ԸՆԴՈՒՆՄԱՆ</w:t>
      </w:r>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b/>
          <w:bCs/>
        </w:rPr>
        <w:t>Ընթացիկ իրավիճակը եւ առկա խնդիրները</w:t>
      </w:r>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Միջազգայնորեն ընդունված տերմինաբանությամբ` «Endowment Fund»-երի (այսուհետ՝ Էնդաումենթ) գործունեության համաշխարհային փորձի ուսումնասիրությունը ցույց է տալիս, որ Էնդաումենթները զգալի դեր ունեն կրթության, գիտության, նորարարության, առողջապահության, մշակույթի, ֆիզիկական կուլտուրայի եւ սպորտի, սոցիալական օգնության (աջակցության), բնապահպանության, ինչպես նաեւ այլ հանրօգուտ բնագավառների ոչ առեւտրային կազմակերպություններին անհրաժեշտ ներդրումների, բարեգործությունների, նվիրատվությունների, նվիրաբերությունների եւ անհատույց այլ միջոցների ներգրավման հարցում: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Էնդաումնեթների եւ նմանատիպ այլ ֆոնդերի (հիմնադրամների) միջեւ էական տարբերությունը կայանում է նրանում, որ Էնդաումենթում ներգրավված ակտիվները, որպես կանոն, արգելվում է ծախսել (սպառել), իսկ այդ ակտիվների շրջանառությունից (կառավարումից) ստացված եկամուտները թույլատրվում է օգտագործել հիմնականում Էնդաումենթը ստեղծած ոչ առեւտրային կազմակերպության հանրօգուտ նպատակներով: Այդ առումով Էնդաումենթի ամենահայտնի օրինակներից է Նոբելյան մրցանակը, որը</w:t>
      </w:r>
      <w:r w:rsidRPr="007D3FC7">
        <w:rPr>
          <w:rFonts w:ascii="Courier New" w:eastAsia="Times New Roman" w:hAnsi="Courier New" w:cs="Courier New"/>
        </w:rPr>
        <w:t> </w:t>
      </w:r>
      <w:r w:rsidRPr="007D3FC7">
        <w:rPr>
          <w:rFonts w:ascii="GHEA Grapalat" w:eastAsia="Times New Roman" w:hAnsi="GHEA Grapalat" w:cs="GHEA Grapalat"/>
        </w:rPr>
        <w:t xml:space="preserve"> հիմնադրվել է Ա. Նոբելի (18331896 թթ.) կտակով, որտեղ, մասնավորապես, ասվում էր. «...իմ կտակակատարների</w:t>
      </w:r>
      <w:r w:rsidRPr="007D3FC7">
        <w:rPr>
          <w:rFonts w:ascii="GHEA Grapalat" w:eastAsia="Times New Roman" w:hAnsi="GHEA Grapalat" w:cs="Times New Roman"/>
        </w:rPr>
        <w:t xml:space="preserve"> կողմից ապահովված արժեքի վերածված կապիտալը կկազմի այնպիսի ֆոնդ, որից ստացվող տոկոսները յուրաքանչյուր տարի մրցանակի տեսքով պետք է տրվեն այն մարդկանց, որոնք նախորդ տարվա ընթացքում մարդկությանը մատուցել են ամենամեծ ծառայությունները</w:t>
      </w:r>
      <w:proofErr w:type="gramStart"/>
      <w:r w:rsidRPr="007D3FC7">
        <w:rPr>
          <w:rFonts w:ascii="GHEA Grapalat" w:eastAsia="Times New Roman" w:hAnsi="GHEA Grapalat" w:cs="Times New Roman"/>
        </w:rPr>
        <w:t>:»</w:t>
      </w:r>
      <w:proofErr w:type="gramEnd"/>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Ներկայիս տնտեսական անկայուն ժամանակներում, երբ զարգացած երկրներում նույնպես սոցիալական ծրագրերին տրամադրվող միջոցները սուղ են, Էնդաումենթները զգալիորեն նպաստում են ուսումնական հաստատությունների, թանգարանների, գրադարանների, սպորտային եւ այլն կազմակերպությունների ֆինանսական կայունության ապահովմանը: Օրինակ՝ ԱՄՆ-ում, որտեղ Էնդաումենթներն ամենամեծ տարածումն են գտել բարձրագույն կրթության համակարգում, Հարվարդի համալսարանի Էնդաումենթը 2010 թվականի սեպտեմբերի դրությամբ կազմել է 27.4 մլրդ. դոլար, որը տարեկան միջին հաշվով ապահովում է 15.2% եկամտաբերություն (այն դեպքում, երբ համալսարանական մյուս Էնդաումենթների տարեկան եկամտաբերությունը կազմում է միջին հաշվով 8.9%): Վերջին 10-15 տարիների ընթացքում Յեյլի համալսարանի (ԱՄՆ) էնդաումենթի ակտիվների արժեքը հասել են ավելի, քան 18.0 մլրդ. դոլարի, իսկ դրանից ստացվող տարեկան եկամուտը` ավելի, քան 616 մլն. դոլարի: Միացյալ Թագավորության Քեմբրիջի համալսարանի էնդաումենթը (1.4 մլրդ. ֆունտ ստեռլինգ կապիտալով) 2006 թվականին ապահովել է 890 մլն.ֆունտի տարեկան եկամուտ, Օքսֆորդի համալսարանի էնդաումենթը (628.8 մլն. ֆունտ ստեռլինգ կապիտալով) ապահովել է 28.2 մլն.ֆունտի տարեկան եկամուտ եւ այլն: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 xml:space="preserve">Աշխարհի մի շարք երկրներում Էնդաումենթների գործունեության հետ կապված հարաբերությունները կարգավորված են օրենսդրական ակտերով: Մասնավորապես՝ ԱՄՆ-ում այդ հարաբերությունները կարգավորված են 1972 թ. ակտի հիման վրա՝ 2006 թվականին ընդունված Ինստիտուցիոնալ Ֆոնդերի Միասնական Ողջամիտ Կառավարման Ակտով (Uniform Prudent Management of Institutional Funds act կամ UPMIFA), որի հիման վրա համանման ակտեր են ընդունվել ԱՄՆ բոլոր նահանգները (օրինակ, Նյու Յորքում՝ NYPMIFA): Դեռեւս 1890 թ. Հնդկաստանում գործել է Բարեգործական Էնդաումենթների Ակտը (The Charitable Endowments Act), 1909թ. Ավստրալիայում ընդունվել է Հանրային Կրթության Էնդաումենթ Ակտը (Public Education Endowment Act), իսկ 2007թ.՝ Բարձրագույն Կրթության Էնդաումենթ Ֆոնդերի Ակտը (Higher Education Endowment Fund Act) եւ այլն: 2006 թվականի դեկտեմբերի 30-ին Ռուսաստանի Դաշնությունը նույնպես կարգավորեց Էնդաումենթների գործունեության հետ կապված հարաբերությունները՝ ընդունելով «Ոչ առեւտրային կազմակերպությունների նպատակային կապիտալի ձեւավորման եւ օգտագործման մասին» ՌԴ օրենքը: Ռուսաստանը մինչ այդ էլ Էնդաումենթների բնագավառում որոշակի փորձ ուներ, մասնավորապես՝ դեռեւս 1883 թվականին պատվավոր քաղաքացի Ա. Մ. Սիբիրյակովի կողմից նվիրաբերված 10 հազ. </w:t>
      </w:r>
      <w:proofErr w:type="gramStart"/>
      <w:r w:rsidRPr="007D3FC7">
        <w:rPr>
          <w:rFonts w:ascii="GHEA Grapalat" w:eastAsia="Times New Roman" w:hAnsi="GHEA Grapalat" w:cs="Times New Roman"/>
        </w:rPr>
        <w:t>ռուբլու</w:t>
      </w:r>
      <w:proofErr w:type="gramEnd"/>
      <w:r w:rsidRPr="007D3FC7">
        <w:rPr>
          <w:rFonts w:ascii="GHEA Grapalat" w:eastAsia="Times New Roman" w:hAnsi="GHEA Grapalat" w:cs="Times New Roman"/>
        </w:rPr>
        <w:t xml:space="preserve"> հիման վրա ստեղծված ֆոնդը նրա անվամբ մրցանակ էր սահմանել եւ երեք տարին մեկ անգամ շնորհում էր Սիբիրում հրատարակված լավագույն գրական ստեղծագործության համար, իսկ հետագայում այդ ֆոնդը եւ մրցանակի շնորհման իրավունքը փոխանցվեց Տոմսկ քաղաքում բացված համալսարանին: ՌԴ օրենքի ընդունումից հետո առաջին Էնդաումենթը, որը ստեղծվել եւ գրանցվել է, Մոսկվայի Միջազգային հարաբերությունների պետական ինստիտուտինն է, որի կապիտալը 2008թ. </w:t>
      </w:r>
      <w:proofErr w:type="gramStart"/>
      <w:r w:rsidRPr="007D3FC7">
        <w:rPr>
          <w:rFonts w:ascii="GHEA Grapalat" w:eastAsia="Times New Roman" w:hAnsi="GHEA Grapalat" w:cs="Times New Roman"/>
        </w:rPr>
        <w:t>կազմել</w:t>
      </w:r>
      <w:proofErr w:type="gramEnd"/>
      <w:r w:rsidRPr="007D3FC7">
        <w:rPr>
          <w:rFonts w:ascii="GHEA Grapalat" w:eastAsia="Times New Roman" w:hAnsi="GHEA Grapalat" w:cs="Times New Roman"/>
        </w:rPr>
        <w:t xml:space="preserve"> է 375 մլն. </w:t>
      </w:r>
      <w:proofErr w:type="gramStart"/>
      <w:r w:rsidRPr="007D3FC7">
        <w:rPr>
          <w:rFonts w:ascii="GHEA Grapalat" w:eastAsia="Times New Roman" w:hAnsi="GHEA Grapalat" w:cs="Times New Roman"/>
        </w:rPr>
        <w:t>ռուբլի</w:t>
      </w:r>
      <w:proofErr w:type="gramEnd"/>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Թեեւ վերոգրյալը, ինչպես նաեւ Էնդաումենթների գործունեության պրակտիկան վկայում է, որ Էնդաումենթը կենսունակ եւ կարեւոր գործիք է ոչ առեւտրային կազմակերպության արդյունավետ գործունեության ապահովման համար, սակայն պետք է փաստել, որ Հայաստանի Հանրապետությունում Էնդաումենթների ստեղծումը</w:t>
      </w:r>
      <w:r w:rsidRPr="007D3FC7">
        <w:rPr>
          <w:rFonts w:ascii="Courier New" w:eastAsia="Times New Roman" w:hAnsi="Courier New" w:cs="Courier New"/>
        </w:rPr>
        <w:t> </w:t>
      </w:r>
      <w:r w:rsidRPr="007D3FC7">
        <w:rPr>
          <w:rFonts w:ascii="GHEA Grapalat" w:eastAsia="Times New Roman" w:hAnsi="GHEA Grapalat" w:cs="GHEA Grapalat"/>
        </w:rPr>
        <w:t xml:space="preserve"> եւ գործունեությունը դեռեւս կարգավորված չէ, իսկ գործող օրենսդրությա</w:t>
      </w:r>
      <w:r w:rsidRPr="007D3FC7">
        <w:rPr>
          <w:rFonts w:ascii="GHEA Grapalat" w:eastAsia="Times New Roman" w:hAnsi="GHEA Grapalat" w:cs="Times New Roman"/>
        </w:rPr>
        <w:t xml:space="preserve">ն շրջանակներում Էնդաումնեթ ստեղծելու նախաձեռնության դեպքում անխուսափելիորեն առաջանում են մի շարք խնդիրներ, քանի որ ՀՀ օրենսդրությամբ մասնավորապես սահմանված չեն՝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1)</w:t>
      </w:r>
      <w:r w:rsidRPr="007D3FC7">
        <w:rPr>
          <w:rFonts w:ascii="Courier New" w:eastAsia="Times New Roman" w:hAnsi="Courier New" w:cs="Courier New"/>
        </w:rPr>
        <w:t>  </w:t>
      </w:r>
      <w:r w:rsidRPr="007D3FC7">
        <w:rPr>
          <w:rFonts w:ascii="GHEA Grapalat" w:eastAsia="Times New Roman" w:hAnsi="GHEA Grapalat" w:cs="GHEA Grapalat"/>
        </w:rPr>
        <w:t xml:space="preserve"> Էնդաումենթի ձեւավորման, համալրման եւ կառավարման կարգը,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2)</w:t>
      </w:r>
      <w:r w:rsidRPr="007D3FC7">
        <w:rPr>
          <w:rFonts w:ascii="Courier New" w:eastAsia="Times New Roman" w:hAnsi="Courier New" w:cs="Courier New"/>
        </w:rPr>
        <w:t> </w:t>
      </w:r>
      <w:r w:rsidRPr="007D3FC7">
        <w:rPr>
          <w:rFonts w:ascii="GHEA Grapalat" w:eastAsia="Times New Roman" w:hAnsi="GHEA Grapalat" w:cs="GHEA Grapalat"/>
        </w:rPr>
        <w:t xml:space="preserve"> Էնդաումենթի կազմակերպա-իրավակ</w:t>
      </w:r>
      <w:r w:rsidRPr="007D3FC7">
        <w:rPr>
          <w:rFonts w:ascii="GHEA Grapalat" w:eastAsia="Times New Roman" w:hAnsi="GHEA Grapalat" w:cs="Times New Roman"/>
        </w:rPr>
        <w:t xml:space="preserve">ան տեսակը եւ իրավական վիճակի առանձնահատկություները,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3)</w:t>
      </w:r>
      <w:r w:rsidRPr="007D3FC7">
        <w:rPr>
          <w:rFonts w:ascii="Courier New" w:eastAsia="Times New Roman" w:hAnsi="Courier New" w:cs="Courier New"/>
        </w:rPr>
        <w:t> </w:t>
      </w:r>
      <w:r w:rsidRPr="007D3FC7">
        <w:rPr>
          <w:rFonts w:ascii="GHEA Grapalat" w:eastAsia="Times New Roman" w:hAnsi="GHEA Grapalat" w:cs="GHEA Grapalat"/>
        </w:rPr>
        <w:t xml:space="preserve"> Էնդաումենթից ստացված եկամուտները տնօրինելու կարգը,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4)</w:t>
      </w:r>
      <w:r w:rsidRPr="007D3FC7">
        <w:rPr>
          <w:rFonts w:ascii="Courier New" w:eastAsia="Times New Roman" w:hAnsi="Courier New" w:cs="Courier New"/>
        </w:rPr>
        <w:t> </w:t>
      </w:r>
      <w:r w:rsidRPr="007D3FC7">
        <w:rPr>
          <w:rFonts w:ascii="GHEA Grapalat" w:eastAsia="Times New Roman" w:hAnsi="GHEA Grapalat" w:cs="GHEA Grapalat"/>
        </w:rPr>
        <w:t xml:space="preserve"> Էնդաումնեթին միջոցներ տրամադրող անձինք եւ նրանց իրավասությունները,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5)</w:t>
      </w:r>
      <w:r w:rsidRPr="007D3FC7">
        <w:rPr>
          <w:rFonts w:ascii="Courier New" w:eastAsia="Times New Roman" w:hAnsi="Courier New" w:cs="Courier New"/>
        </w:rPr>
        <w:t> </w:t>
      </w:r>
      <w:r w:rsidRPr="007D3FC7">
        <w:rPr>
          <w:rFonts w:ascii="GHEA Grapalat" w:eastAsia="Times New Roman" w:hAnsi="GHEA Grapalat" w:cs="GHEA Grapalat"/>
        </w:rPr>
        <w:t xml:space="preserve"> Էնդաումենթների գործունեությունը խթանելու նպատակով հարկային արտոնություն</w:t>
      </w:r>
      <w:r w:rsidRPr="007D3FC7">
        <w:rPr>
          <w:rFonts w:ascii="GHEA Grapalat" w:eastAsia="Times New Roman" w:hAnsi="GHEA Grapalat" w:cs="Times New Roman"/>
        </w:rPr>
        <w:t xml:space="preserve">ների կիրառումը,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6)</w:t>
      </w:r>
      <w:r w:rsidRPr="007D3FC7">
        <w:rPr>
          <w:rFonts w:ascii="Courier New" w:eastAsia="Times New Roman" w:hAnsi="Courier New" w:cs="Courier New"/>
        </w:rPr>
        <w:t> </w:t>
      </w:r>
      <w:r w:rsidRPr="007D3FC7">
        <w:rPr>
          <w:rFonts w:ascii="GHEA Grapalat" w:eastAsia="Times New Roman" w:hAnsi="GHEA Grapalat" w:cs="GHEA Grapalat"/>
        </w:rPr>
        <w:t xml:space="preserve"> Էնդաումենթների գործունեության նկատմամբ վերահսկողությունը: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b/>
          <w:bCs/>
        </w:rPr>
        <w:t>Առաջարկվող լուծումները</w:t>
      </w:r>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Հայաստանի Հանրապետությունում Էնդաումենթի ստեղծման նախընտրելի տարբերակը հիմնադրամի կարգավիճակով ոչ առեւտրային կազմակերպության՝ անձեռնմխելի </w:t>
      </w:r>
      <w:r w:rsidRPr="007D3FC7">
        <w:rPr>
          <w:rFonts w:ascii="GHEA Grapalat" w:eastAsia="Times New Roman" w:hAnsi="GHEA Grapalat" w:cs="Times New Roman"/>
        </w:rPr>
        <w:lastRenderedPageBreak/>
        <w:t xml:space="preserve">կապիտալով հիմնադրամի (այսուհետ՝ ԱԿՀ) ստեղծում է: Նման մոտեցումը, մասնավորապես, պայմանավորված է հետեւյալով՝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հիմնադրամ</w:t>
      </w:r>
      <w:proofErr w:type="gramEnd"/>
      <w:r w:rsidRPr="007D3FC7">
        <w:rPr>
          <w:rFonts w:ascii="GHEA Grapalat" w:eastAsia="Times New Roman" w:hAnsi="GHEA Grapalat" w:cs="Times New Roman"/>
        </w:rPr>
        <w:t xml:space="preserve"> է համարվում քաղաքացիների եւ (կամ) իրավաբանական անձանց կամավոր գույքային վճարների հիման վրա ստեղծված եւ անդամություն չունեցող կազմակերպությունը, որը հետապնդում է սոցիալական, բարեգործական, մշակութային, կրթական կամ այլ հանրօգուտ նպատակներ (տես՝ ՀՀ քաղաքացիական օրենսգրքի 123-րդ հոդվածի 1-ին մաս), ինչպիսին, ըստ էության, հանդիսանում է Էնդաումենթը,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հիմնադրամի</w:t>
      </w:r>
      <w:proofErr w:type="gramEnd"/>
      <w:r w:rsidRPr="007D3FC7">
        <w:rPr>
          <w:rFonts w:ascii="GHEA Grapalat" w:eastAsia="Times New Roman" w:hAnsi="GHEA Grapalat" w:cs="Times New Roman"/>
        </w:rPr>
        <w:t xml:space="preserve"> շահառու կարող են լինել ինչպես հիմնադրիրը, այնպես էլ այլ ֆիզիկական եւ իրավաբանական անձինք,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w:t>
      </w:r>
      <w:proofErr w:type="gramStart"/>
      <w:r w:rsidRPr="007D3FC7">
        <w:rPr>
          <w:rFonts w:ascii="GHEA Grapalat" w:eastAsia="Times New Roman" w:hAnsi="GHEA Grapalat" w:cs="Times New Roman"/>
        </w:rPr>
        <w:t>հիմնադրամի</w:t>
      </w:r>
      <w:proofErr w:type="gramEnd"/>
      <w:r w:rsidRPr="007D3FC7">
        <w:rPr>
          <w:rFonts w:ascii="GHEA Grapalat" w:eastAsia="Times New Roman" w:hAnsi="GHEA Grapalat" w:cs="Times New Roman"/>
        </w:rPr>
        <w:t xml:space="preserve"> հոգաբարձուների խորհրդի միջոցով գործուն հնարավորություն է ստեղծվում</w:t>
      </w:r>
      <w:r w:rsidRPr="007D3FC7">
        <w:rPr>
          <w:rFonts w:ascii="Courier New" w:eastAsia="Times New Roman" w:hAnsi="Courier New" w:cs="Courier New"/>
        </w:rPr>
        <w:t> </w:t>
      </w:r>
      <w:r w:rsidRPr="007D3FC7">
        <w:rPr>
          <w:rFonts w:ascii="GHEA Grapalat" w:eastAsia="Times New Roman" w:hAnsi="GHEA Grapalat" w:cs="GHEA Grapalat"/>
        </w:rPr>
        <w:t xml:space="preserve"> վերահսկել հիմնադրամի գործունեությունը, այն դարձնելով թափանցիկ եւ վերահսկելի: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Բացի այդ, ՀՀ քաղաքացիական օրենսգրքի 123-րդ հոդվածի 7-րդ մասը, ինչպես նաեւ «Հիմնադրամների մասին» ՀՀ օրենքի 1-ին հոդվածի 3-րդ մասը թույլ են տալիս հիմնադրամների առանձին տեսակների (տվյալ դեպքում՝ ԱԿՀ-ի) առանձնահատկություններն ու իրավական կարգավիճակը սահմանել առանձին օրենքով, ինչը հանրության համար ԱԿՀ-ին վերաբերող դրույթներն առավել մանրամասն եւ մատչելի սահմանելու լիարժեք հնարավորություն է տալիս: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Այդպիսով, «Անձեռնմխելի կապիտալով հիմնադրամների մասին» ՀՀ օրենքի նախագծով (այսուհետ՝ Նախագիծ) նախատեսվում է սահմանել ԱԿՀ իրավական վիճակի առանձնահատկությունները, անձեռնմխելի կապիտալի կառավարման եւ դրանից ստացվող եկամտի տնօրինման կարգն ու պայմանները,</w:t>
      </w:r>
      <w:r w:rsidRPr="007D3FC7">
        <w:rPr>
          <w:rFonts w:ascii="Courier New" w:eastAsia="Times New Roman" w:hAnsi="Courier New" w:cs="Courier New"/>
        </w:rPr>
        <w:t> </w:t>
      </w:r>
      <w:r w:rsidRPr="007D3FC7">
        <w:rPr>
          <w:rFonts w:ascii="GHEA Grapalat" w:eastAsia="Times New Roman" w:hAnsi="GHEA Grapalat" w:cs="GHEA Grapalat"/>
        </w:rPr>
        <w:t xml:space="preserve"> ինչպես նաեւ ԱԿՀ-ի գործուենության կարգավորման համար անհրաժեշտ այլ դրույթներ: Նախագիծը մշակվել է հաշվի առնելով Էնդաումենթների գործունեության միջազգային փորձը, ինչպես նաեւ ՀՀ օրե</w:t>
      </w:r>
      <w:r w:rsidRPr="007D3FC7">
        <w:rPr>
          <w:rFonts w:ascii="GHEA Grapalat" w:eastAsia="Times New Roman" w:hAnsi="GHEA Grapalat" w:cs="Times New Roman"/>
        </w:rPr>
        <w:t xml:space="preserve">նսդրության առանձնահատկությունները: Նախագծի հիմքում որեւէ երկրի օրենսդրական ակտ չի դրվել: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Նախագծում ամրագրված են օրենքում օգտագործվող հիմնական հասկացությունների սահմանումները, մասնավորապես՝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«անձեռնմխելի կապիտալ» հասկացության սահմանումը, ըստ որի՝ անձեռնմխելի կապիտալը նվիրատուների տրամադրած միջոցներից ձեւավորված անձեռնմխելի կապիտալով հիմնադրամի ակտիվների համախումբ է, որը չի կարող ծախսվել կամ որեւէ կերպ օտարվել՝ հանգեցնելով դրա արժեքի նվազմանը: Բացի այդ, Նախագծով սահմանված է, որ անձեռնմխելի կապիտալի կառավարման արդյունքում ստացված եկամուտը, անձեռնմխելի կապիտալի տարեկան ծրագրին համապատասխան, տրամադրվում է շահառուներին, իսկ դրա սահմանափակ մասն էլ (մինչեւ 10 տոկոսը) կարող է օգտագործվել ԱԿՀ վարչակառավարչական ծախսերի ֆինանսավորման նպատակով: Ըստ այդմ, Նախագծով սահմանվել է անձեռնմխելի կապիտալի տարեկան ծրագրի բովանդակությունն ու հաստատման (փոփոխման) կարգը, համաձայն որի՝ անձեռնմխելի կապիտալի ծրագիրը Հիմնադրամի կանոնադրությամբ նախատեսված որոշակի հանրօգուտ նպատակների եւ խնդիրների լուծմանն ուղղված միջոցառումների համախումբ է, որը հաստատում եւ փոփոխության է ենթարկում ԱԿՀ հոգաբարձուների խորհուրդը: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«նվիրատու» հասկացության սահմանումը, ըստ որի` նվիրատուն անձեռնմխելի կապիտալի ձեւավորման կամ համալրման նպատակով՝ նվիրատվությամբ կամ կտակային հանձնարարությամբ չծանրաբեռնված կտակով ԱԿՀ-ին անհատույց դրամական (այդ թվում՝ </w:t>
      </w:r>
      <w:r w:rsidRPr="007D3FC7">
        <w:rPr>
          <w:rFonts w:ascii="GHEA Grapalat" w:eastAsia="Times New Roman" w:hAnsi="GHEA Grapalat" w:cs="Times New Roman"/>
        </w:rPr>
        <w:lastRenderedPageBreak/>
        <w:t>արտարժութային) միջոցներ եւ (կամ) պարտատոմսեր տրամադրած անձն է: Այս սահմանմամբ, ինչպես նաեւ Նախագծի այլ դրույթներով ամրագրվում է, որ անձեռնմխելի կապիտալի ձեւավորման աղբյուրներ կարող են լինել միայն նվիրատվությունները եւ կտակային հանձնարարությամբ չծանրաբեռնված կտակները, որոնցով կարող են տրամադրվել միայն դրամական միջոցներ կամ պետական պարտատոմսեր: Ըստ այդմ, անհատույց կարգով տրամադրվող այլ միջոցները՝ նվիրաբերությունները եւ կտակային հանձնարարությամբ ծանրաբեռնված կտակները չեն ներառվել անձեռնմխելի կապիտալի ձեւավորման աղբյուրների շրջանակում, քանի որ ՀՀ օրենսդրությանը համապատասխան դրանք կարող են ունենալ նվիրաբերողի կամ կտակարարի սահմանած տարբեր նպատակներ (նշանակություն), իսկ տվյալ դեպքում անձեռնմխելի կապիտալում կուտակված միջոցների օգտագործման նպատակը մեկն է՝ այդ միջոցներից ստացված եկամուտն օգտագործել ԱԿՀ</w:t>
      </w:r>
      <w:r w:rsidRPr="007D3FC7">
        <w:rPr>
          <w:rFonts w:ascii="Courier New" w:eastAsia="Times New Roman" w:hAnsi="Courier New" w:cs="Courier New"/>
        </w:rPr>
        <w:t> </w:t>
      </w:r>
      <w:r w:rsidRPr="007D3FC7">
        <w:rPr>
          <w:rFonts w:ascii="GHEA Grapalat" w:eastAsia="Times New Roman" w:hAnsi="GHEA Grapalat" w:cs="GHEA Grapalat"/>
        </w:rPr>
        <w:t xml:space="preserve"> կանոնադրությամբ նախատեսված հանրօգուտ նպատակներով եւ շահառուների համար, որոնք փոփոխության ենթակա չեն: Ուստի, երբ նվիրատուն՝ նվիրատվության պայմանագրով կամ կտակարարարը՝ կտակով ԱԿՀ-ին</w:t>
      </w:r>
      <w:r w:rsidRPr="007D3FC7">
        <w:rPr>
          <w:rFonts w:ascii="GHEA Grapalat" w:eastAsia="Times New Roman" w:hAnsi="GHEA Grapalat" w:cs="Times New Roman"/>
        </w:rPr>
        <w:t xml:space="preserve"> միջոցներ է տրամադրում, այդ միջոցներն օգտագործվում են նրան նախապես հայտնի շահառուների համար եւ անփոփոխ նպատակներով: :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Անձեռնմխելի կապիտալի</w:t>
      </w:r>
      <w:proofErr w:type="gramStart"/>
      <w:r w:rsidRPr="007D3FC7">
        <w:rPr>
          <w:rFonts w:ascii="Courier New" w:eastAsia="Times New Roman" w:hAnsi="Courier New" w:cs="Courier New"/>
        </w:rPr>
        <w:t> </w:t>
      </w:r>
      <w:r w:rsidRPr="007D3FC7">
        <w:rPr>
          <w:rFonts w:ascii="GHEA Grapalat" w:eastAsia="Times New Roman" w:hAnsi="GHEA Grapalat" w:cs="GHEA Grapalat"/>
        </w:rPr>
        <w:t xml:space="preserve"> ձեւավորմանը</w:t>
      </w:r>
      <w:proofErr w:type="gramEnd"/>
      <w:r w:rsidRPr="007D3FC7">
        <w:rPr>
          <w:rFonts w:ascii="GHEA Grapalat" w:eastAsia="Times New Roman" w:hAnsi="GHEA Grapalat" w:cs="GHEA Grapalat"/>
        </w:rPr>
        <w:t>, համալրմանը եւ կառավարմանը վերաբերող դրույթներից (ի թիվս վերը նշվածների) հատկանշական են հետեւյալ դրույթ</w:t>
      </w:r>
      <w:r w:rsidRPr="007D3FC7">
        <w:rPr>
          <w:rFonts w:ascii="GHEA Grapalat" w:eastAsia="Times New Roman" w:hAnsi="GHEA Grapalat" w:cs="Times New Roman"/>
        </w:rPr>
        <w:t xml:space="preserve">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նվիրատվությունը</w:t>
      </w:r>
      <w:proofErr w:type="gramEnd"/>
      <w:r w:rsidRPr="007D3FC7">
        <w:rPr>
          <w:rFonts w:ascii="GHEA Grapalat" w:eastAsia="Times New Roman" w:hAnsi="GHEA Grapalat" w:cs="Times New Roman"/>
        </w:rPr>
        <w:t xml:space="preserve"> համարվում է ընդունված, եթե այն ստացման պահից երկու բանկային օրվա ընթացքում չի վերադարձվում նվիրատուին, որը ԱԿՀ-ի համար հնարավորություն է ընձեռում վերադարձնել այն նվիրատվությունները, որոնք, ըստ էության, հակասում են ԱԿՀ-ի ստեղծման գաղափարներին.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անձեռնմխելի</w:t>
      </w:r>
      <w:proofErr w:type="gramEnd"/>
      <w:r w:rsidRPr="007D3FC7">
        <w:rPr>
          <w:rFonts w:ascii="GHEA Grapalat" w:eastAsia="Times New Roman" w:hAnsi="GHEA Grapalat" w:cs="Times New Roman"/>
        </w:rPr>
        <w:t xml:space="preserve"> կապիտալը կարող է համալրվել ոչ միայն նվիրատվություններով եւ կտակներով, այլեւ անձեռնմխելի կապիտալի կառավարումից ստացվող այն եկամուտներով, որոնք տվյալ ֆինանսական տարվա ընթացքում չեն ծախսվել.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w:t>
      </w:r>
      <w:proofErr w:type="gramStart"/>
      <w:r w:rsidRPr="007D3FC7">
        <w:rPr>
          <w:rFonts w:ascii="GHEA Grapalat" w:eastAsia="Times New Roman" w:hAnsi="GHEA Grapalat" w:cs="Times New Roman"/>
        </w:rPr>
        <w:t>անձեռնմխելի</w:t>
      </w:r>
      <w:proofErr w:type="gramEnd"/>
      <w:r w:rsidRPr="007D3FC7">
        <w:rPr>
          <w:rFonts w:ascii="GHEA Grapalat" w:eastAsia="Times New Roman" w:hAnsi="GHEA Grapalat" w:cs="Times New Roman"/>
        </w:rPr>
        <w:t xml:space="preserve"> կապիտալի դրամական միջոցները Հայաստանի Հանրապետության օրենսդրությամբ սահմանված կարգով ներդրվում են Հայաստանի Հանրապետության պետական պարտատոմսերում, որով պարտադրվում է, որ այդ միջոցները ներդրվեն երաշխավորված եկամուտ ապահովող ակտիվներում, ինչպիսիք են պետական պարտատոմսերը, եւ զերծ լինեն կորստի ռիսկից: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w:t>
      </w:r>
      <w:proofErr w:type="gramStart"/>
      <w:r w:rsidRPr="007D3FC7">
        <w:rPr>
          <w:rFonts w:ascii="GHEA Grapalat" w:eastAsia="Times New Roman" w:hAnsi="GHEA Grapalat" w:cs="Times New Roman"/>
        </w:rPr>
        <w:t>պարտատոմսերում</w:t>
      </w:r>
      <w:proofErr w:type="gramEnd"/>
      <w:r w:rsidRPr="007D3FC7">
        <w:rPr>
          <w:rFonts w:ascii="GHEA Grapalat" w:eastAsia="Times New Roman" w:hAnsi="GHEA Grapalat" w:cs="Times New Roman"/>
        </w:rPr>
        <w:t xml:space="preserve"> ներդրումները կատարվում են Հայաստանի Հանրապետության օրենսդրությամբ սահմանված կարգով գանձապետական պահառուի կամ դիլերի հետ կնքված պայմանագրի համաձայն: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5) </w:t>
      </w:r>
      <w:proofErr w:type="gramStart"/>
      <w:r w:rsidRPr="007D3FC7">
        <w:rPr>
          <w:rFonts w:ascii="GHEA Grapalat" w:eastAsia="Times New Roman" w:hAnsi="GHEA Grapalat" w:cs="Times New Roman"/>
        </w:rPr>
        <w:t>անձեռնմխելի</w:t>
      </w:r>
      <w:proofErr w:type="gramEnd"/>
      <w:r w:rsidRPr="007D3FC7">
        <w:rPr>
          <w:rFonts w:ascii="GHEA Grapalat" w:eastAsia="Times New Roman" w:hAnsi="GHEA Grapalat" w:cs="Times New Roman"/>
        </w:rPr>
        <w:t xml:space="preserve"> կապիտալից ստացվող եկամուտը կարող է օգտագործել բացառապես անձեռնմխելի կապիտալի տարեկան ծրագրով սահմանված կարգով: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ԱԿՀ-ն վերաբերող դրույթներից (ի թիվս վերը նշվածների) հատկանշական են հետեւյալ դրույթները: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1) ԱԿՀ-ն չի կարող բացի պարտատոմսերից, անձեռնմխելի կապիտալը ներդնել այլ արժեթղթերում, այդ կապիտալի հաշվին ձեռք բերել գույք, գույքային իրավունքներ կամ նյութական եւ (կամ) ֆինանսական այլ ակտիվներ, զբաղվել ձեռնարկատիրական գործունեությամբ, ստեղծել տնտեսական ընկերություններ կամ լինել նրանց մասնակից, անդամակցել միջազգային եւ օտարերկրյա ոչ պետական կազմակերպություններին: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lastRenderedPageBreak/>
        <w:t xml:space="preserve">2) ԱԿՀ-ի՝ չվերակազմակերպվելու պահանջը կոչված է ապահովելու ԱԿՀ նկատմամբ նվիրատուների վստահությունը, ինչպես նաեւ բացառելու ԱԿՀ-ի կուտակած միջոցներն այլ նպատակներով օգտագործելու եւ այլ չարաշահումների հնարավորությունը: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3) ԱԿՀ-ն կարող է անձեռնմխելի կապիտալից առանձնացված եւ այդ կապիտալի կառավարման ու ԱԿՀ-ի բնականոն գործունեության ապահովման համար օգտագործել միայն հիմնադրի կողմից ԱԿՀ-ին ամրացված գույքը, ինչպես նաեւ անձեռնմխելի կապիտալի կառավարումից ստացված տարեկան եկամտի մինչեւ 10 տոկոսը: Նման կարգավորման անհրաժեշտությունը պայմանավորված է նրանով, որպեսզի բացառվի անձեռնմխելի կապիտալի կառավարումից ստացված եկամտի օգտագործման չարաշահումները եւ այդ եկամուտը հիմնականում օգտագործվի ԱԿՀ կանոնադրական՝ հանրօգուտ նպատակներով: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4) Նախագծով նախատեսված է նաեւ ԱԿՀ գործունեության հաշվետվությունները հրապարակելու ժամկետները եւ կարգը: Բացի այդ, հաշվետվության հրապարակման կարգը խախտելու, ինչպես նաեւ անձեռնմխելի կապիտալի կառավարումից ստացված եկամուտը՝ անձեռնմխելի կապիտալի տարեկան ծրագրին անհամապատասխան օգտագործելու դեպքում ՀՀ արդարադատության նախարարության կողմից կարող են կիրառվել պատասխանատվության միջոցներ: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5)</w:t>
      </w:r>
      <w:r w:rsidRPr="007D3FC7">
        <w:rPr>
          <w:rFonts w:ascii="Courier New" w:eastAsia="Times New Roman" w:hAnsi="Courier New" w:cs="Courier New"/>
        </w:rPr>
        <w:t>    </w:t>
      </w:r>
      <w:r w:rsidRPr="007D3FC7">
        <w:rPr>
          <w:rFonts w:ascii="GHEA Grapalat" w:eastAsia="Times New Roman" w:hAnsi="GHEA Grapalat" w:cs="GHEA Grapalat"/>
        </w:rPr>
        <w:t xml:space="preserve"> ԱԿՀ-ին միջոցների տրամադրումը խրախուսելու նպատակով Նախագծով սահմանվել է, որ ԱԿՀ-ը եւ անձեռնմխելի կապիտալի ձեւավորման (համալրման</w:t>
      </w:r>
      <w:r w:rsidRPr="007D3FC7">
        <w:rPr>
          <w:rFonts w:ascii="GHEA Grapalat" w:eastAsia="Times New Roman" w:hAnsi="GHEA Grapalat" w:cs="Times New Roman"/>
        </w:rPr>
        <w:t xml:space="preserve">) նպատակով գույք տրամադրած անձինք օգտվում են օրենքով սահմանված հարկային եւ այլ արտոնություններից: Այդ արտոնությունները սահմանված են օրենսդրական նախաձեռնության փաթեթում ներառված՝ </w:t>
      </w:r>
    </w:p>
    <w:p w:rsidR="004854AE" w:rsidRPr="007D3FC7" w:rsidRDefault="004854AE" w:rsidP="004854AE">
      <w:pPr>
        <w:numPr>
          <w:ilvl w:val="0"/>
          <w:numId w:val="1"/>
        </w:num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«Ավելացված արժեքի հարկի մասին» ՀՀ օրենքում լրացում կատարելու մասին» ՀՀ օրենքի նախագծում, ըստ որի՝ ավելացված արժեքի հարկով չեն հարկվում (հարկման օբյեկտ չեն համարվում) անձեռնմեխելի կապիտալի ձեւավորման եւ (կամ) համալրման նպատակով ԱԿՀ-ին դրամական (այդ թվում` արտարժութային) միջոցների եւ պետական պարտատոմսերի փոխանցումը (տրամադրումը), ինչպես նաեւ անձեռնմեխելի կապիտալի կառավարումից եկամտի ստացումը: </w:t>
      </w:r>
    </w:p>
    <w:p w:rsidR="004854AE" w:rsidRPr="007D3FC7" w:rsidRDefault="004854AE" w:rsidP="004854AE">
      <w:pPr>
        <w:numPr>
          <w:ilvl w:val="0"/>
          <w:numId w:val="2"/>
        </w:num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«Շահութահարկի մասին» ՀՀ օրենքում լրացում կատարելու մասին»</w:t>
      </w:r>
      <w:r w:rsidRPr="007D3FC7">
        <w:rPr>
          <w:rFonts w:ascii="Courier New" w:eastAsia="Times New Roman" w:hAnsi="Courier New" w:cs="Courier New"/>
        </w:rPr>
        <w:t> </w:t>
      </w:r>
      <w:r w:rsidRPr="007D3FC7">
        <w:rPr>
          <w:rFonts w:ascii="GHEA Grapalat" w:eastAsia="Times New Roman" w:hAnsi="GHEA Grapalat" w:cs="GHEA Grapalat"/>
        </w:rPr>
        <w:t xml:space="preserve"> ՀՀ օրենքի նախագծում, ըստ որի՝ հարկվող շահույթը որոշելիս համախառն եկամուտը նվազեցվում է ԱԿՀ-ին փոխան</w:t>
      </w:r>
      <w:r w:rsidRPr="007D3FC7">
        <w:rPr>
          <w:rFonts w:ascii="GHEA Grapalat" w:eastAsia="Times New Roman" w:hAnsi="GHEA Grapalat" w:cs="Times New Roman"/>
        </w:rPr>
        <w:t xml:space="preserve">ցված (տրամադրված) դրամական (այդ թվում` արտարժութային) միջոցների եւ պետական պարտատոմսերի արժեքի չափով, ինչպես նաեւ անձեռնմեխելի կապիտալի կառավարումից ստացված չափով: </w:t>
      </w:r>
    </w:p>
    <w:p w:rsidR="004854AE" w:rsidRPr="007D3FC7" w:rsidRDefault="004854AE" w:rsidP="004854AE">
      <w:pPr>
        <w:numPr>
          <w:ilvl w:val="0"/>
          <w:numId w:val="3"/>
        </w:num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«Եկամտային հարկի մասին» ՀՀ օրենքում լրացում կատարելու մասին»</w:t>
      </w:r>
      <w:r w:rsidRPr="007D3FC7">
        <w:rPr>
          <w:rFonts w:ascii="Courier New" w:eastAsia="Times New Roman" w:hAnsi="Courier New" w:cs="Courier New"/>
        </w:rPr>
        <w:t> </w:t>
      </w:r>
      <w:r w:rsidRPr="007D3FC7">
        <w:rPr>
          <w:rFonts w:ascii="GHEA Grapalat" w:eastAsia="Times New Roman" w:hAnsi="GHEA Grapalat" w:cs="GHEA Grapalat"/>
        </w:rPr>
        <w:t xml:space="preserve"> ՀՀ օրենքի նախագծում, ըստ որի՝</w:t>
      </w:r>
      <w:r w:rsidRPr="007D3FC7">
        <w:rPr>
          <w:rFonts w:ascii="GHEA Grapalat" w:eastAsia="Times New Roman" w:hAnsi="GHEA Grapalat" w:cs="Times New Roman"/>
        </w:rPr>
        <w:t xml:space="preserve"> անձեռնմխելի կապիտալով հիմնադրամների կողմից ստացված գույքը եւ դրամական միջոցները ստացողների համար համարվում են նվազեցվող եկամուտներ եւ հանվում են համախառն եկամտից` եկամտային հարկի հաշվարկման ժամանակ: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Նախատեսվող հարկային արտոնությունները էապես կխթանեն ոչ միայն ԱԿՀ-ների ստեղծումը եւ դրանց գործունեությունը, այլեւ հստակ ազդակներ են պարունակում պոտենցիալ այն նվիրատուների համար, որոնք շահագրգռված են ՀՀ-ում իրենց միջոցները հանրօգուտ նպատակների ծառայեցնելու առումով, սակայն օրենսդրական դաշտի </w:t>
      </w:r>
      <w:r w:rsidRPr="007D3FC7">
        <w:rPr>
          <w:rFonts w:ascii="GHEA Grapalat" w:eastAsia="Times New Roman" w:hAnsi="GHEA Grapalat" w:cs="Times New Roman"/>
        </w:rPr>
        <w:lastRenderedPageBreak/>
        <w:t xml:space="preserve">անորոշությունների պայմաններում դեռեւս ձեռնպահ են մնում գործնական քայլեր իրականացնելուց: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 xml:space="preserve">Բացի վերը նշվածներից, օրենսդրական նախաձեռնության փաթեթում ներառված են նաեւ «Անձեռնմխելի կապիտալով հիմնադրամներ մասին» ՀՀ օրենքի ընդունման կապակցությամբ մի շարք այլ օրենքներում լրացումներ եւ (կամ) փոփոխություններ կատարելու մասին ՀՀ օրենքների նախագծեր: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b/>
          <w:bCs/>
        </w:rPr>
        <w:t>Ակնկալվող արդյունքը</w:t>
      </w:r>
      <w:r w:rsidRPr="007D3FC7">
        <w:rPr>
          <w:rFonts w:ascii="GHEA Grapalat" w:eastAsia="Times New Roman" w:hAnsi="GHEA Grapalat" w:cs="Times New Roman"/>
        </w:rPr>
        <w:t xml:space="preserve"> </w:t>
      </w:r>
    </w:p>
    <w:p w:rsidR="004854AE" w:rsidRPr="007D3FC7" w:rsidRDefault="004854AE" w:rsidP="004854AE">
      <w:pPr>
        <w:spacing w:before="100" w:beforeAutospacing="1" w:after="100" w:afterAutospacing="1"/>
        <w:rPr>
          <w:rFonts w:ascii="GHEA Grapalat" w:eastAsia="Times New Roman" w:hAnsi="GHEA Grapalat" w:cs="Times New Roman"/>
        </w:rPr>
      </w:pPr>
      <w:r w:rsidRPr="007D3FC7">
        <w:rPr>
          <w:rFonts w:ascii="GHEA Grapalat" w:eastAsia="Times New Roman" w:hAnsi="GHEA Grapalat" w:cs="Times New Roman"/>
        </w:rPr>
        <w:t>Նախագծերի փաթեթի ընդունման արդյունքում կստեղծվեն օրենսդրական անհրաժեշտ հիմքեր ԱԿՀ-ների տեղծման եւ գործունեության համար, իսկ ԱԿՀ-ներն իրենց հերթին կօժանդակեն՝ ԱԿՀ-ների հիմնադիրների (մասնավորապես՝ հասարակական կազմակերպությունների) գործունեության ընդլայնմանը եւ ֆինանսական կայունության ապահովմանը, քանի որ կկանոնակարգվեն հնարավոր նվիրատվությունների հոսքերը եւ դրանց օգտագործման ուղղություները: Բացի այդ, ԱԿՀ-ի հիմնադիրը ստացված եկամուտները կարող է օգտագործել այնպիսի բնագավառներում հանրօգուտ աշխատանքների կատարման նպատակով, որտեղ պետական (բյուջետային) միջոցները խիստ սահմանափակ ծավալներ են կազմում: Նախագծերի փաթեթի ընդունումը բխում է նաեւ ՀՀ-ում իրականացվող կայուն զարգացման ծրագրի, ինչպես նաեւ ՀՀ կառավարության գործունեության ծրագրի տրամաբանությունից եւ կարող է զգալիորեն նպաստել երկրում աղքատության հաղթահարման գործընթացի արագացմանը եւ սոցիալական մի շարք խնդիրների լուծմանը: ԱԿՀ-ի կողմից պետական պարտատոմսերում կատարվող ներդրումներն իրենց հերթին կնպաստեն պետական պարտատոմսերի շուկայի ակտիվացմանը եւ պետական բյուջեի դեֆիցիտի ֆինանսավորման համար լրացուցիչ ներքին աղբյուրների ձեւավորմանը (բավական է նշել, որ միայն 2015 թվականին նախատեսվում է պետական պարտատոմսերի հաշվին իրականացնել՝ 40.0 մլրդ.</w:t>
      </w:r>
      <w:r w:rsidRPr="007D3FC7">
        <w:rPr>
          <w:rFonts w:ascii="Courier New" w:eastAsia="Times New Roman" w:hAnsi="Courier New" w:cs="Courier New"/>
        </w:rPr>
        <w:t> </w:t>
      </w:r>
      <w:r w:rsidRPr="007D3FC7">
        <w:rPr>
          <w:rFonts w:ascii="GHEA Grapalat" w:eastAsia="Times New Roman" w:hAnsi="GHEA Grapalat" w:cs="GHEA Grapalat"/>
        </w:rPr>
        <w:t xml:space="preserve"> </w:t>
      </w:r>
      <w:proofErr w:type="gramStart"/>
      <w:r w:rsidRPr="007D3FC7">
        <w:rPr>
          <w:rFonts w:ascii="GHEA Grapalat" w:eastAsia="Times New Roman" w:hAnsi="GHEA Grapalat" w:cs="GHEA Grapalat"/>
        </w:rPr>
        <w:t>դրամի</w:t>
      </w:r>
      <w:proofErr w:type="gramEnd"/>
      <w:r w:rsidRPr="007D3FC7">
        <w:rPr>
          <w:rFonts w:ascii="GHEA Grapalat" w:eastAsia="Times New Roman" w:hAnsi="GHEA Grapalat" w:cs="Times New Roman"/>
        </w:rPr>
        <w:t xml:space="preserve"> չափով պետական բյուջեի դեֆիցիտի ֆինանսավորում, որի ընդհանուր մեծությունը պետք է կազմի ավելի, քան 114 մլրդ. </w:t>
      </w:r>
      <w:proofErr w:type="gramStart"/>
      <w:r w:rsidRPr="007D3FC7">
        <w:rPr>
          <w:rFonts w:ascii="GHEA Grapalat" w:eastAsia="Times New Roman" w:hAnsi="GHEA Grapalat" w:cs="Times New Roman"/>
        </w:rPr>
        <w:t>դրամ</w:t>
      </w:r>
      <w:proofErr w:type="gramEnd"/>
      <w:r w:rsidRPr="007D3FC7">
        <w:rPr>
          <w:rFonts w:ascii="GHEA Grapalat" w:eastAsia="Times New Roman" w:hAnsi="GHEA Grapalat" w:cs="Times New Roman"/>
        </w:rPr>
        <w:t xml:space="preserve">): </w:t>
      </w:r>
    </w:p>
    <w:p w:rsidR="002530AF" w:rsidRPr="007D3FC7" w:rsidRDefault="002530AF">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pPr>
        <w:rPr>
          <w:rFonts w:ascii="GHEA Grapalat" w:hAnsi="GHEA Grapalat"/>
        </w:rPr>
      </w:pPr>
    </w:p>
    <w:p w:rsidR="00E34016" w:rsidRPr="007D3FC7" w:rsidRDefault="00E34016" w:rsidP="00E34016">
      <w:pPr>
        <w:jc w:val="center"/>
        <w:rPr>
          <w:rFonts w:ascii="GHEA Grapalat" w:eastAsia="Times New Roman" w:hAnsi="GHEA Grapalat" w:cs="Times New Roman"/>
          <w:b/>
          <w:bCs/>
        </w:rPr>
      </w:pPr>
      <w:r w:rsidRPr="007D3FC7">
        <w:rPr>
          <w:rFonts w:ascii="GHEA Grapalat" w:eastAsia="Times New Roman" w:hAnsi="GHEA Grapalat" w:cs="Times New Roman"/>
          <w:b/>
          <w:bCs/>
        </w:rPr>
        <w:t>ՀՀ ՕՐԵՆՔԸ ՀԻՄՆԱԴՐԱՄՆԵՐԻ ՄԱՍԻՆ</w:t>
      </w:r>
    </w:p>
    <w:p w:rsidR="00A6365A" w:rsidRPr="007D3FC7" w:rsidRDefault="00A6365A" w:rsidP="00E34016">
      <w:pPr>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335"/>
      </w:tblGrid>
      <w:tr w:rsidR="00E34016" w:rsidRPr="007D3FC7" w:rsidTr="00E34016">
        <w:trPr>
          <w:tblCellSpacing w:w="0" w:type="dxa"/>
        </w:trPr>
        <w:tc>
          <w:tcPr>
            <w:tcW w:w="2025" w:type="dxa"/>
            <w:hideMark/>
          </w:tcPr>
          <w:p w:rsidR="00E34016" w:rsidRPr="007D3FC7" w:rsidRDefault="00E34016" w:rsidP="00E34016">
            <w:pPr>
              <w:jc w:val="center"/>
              <w:rPr>
                <w:rFonts w:ascii="GHEA Grapalat" w:eastAsia="Times New Roman" w:hAnsi="GHEA Grapalat" w:cs="Times New Roman"/>
              </w:rPr>
            </w:pPr>
            <w:r w:rsidRPr="007D3FC7">
              <w:rPr>
                <w:rFonts w:ascii="GHEA Grapalat" w:eastAsia="Times New Roman" w:hAnsi="GHEA Grapalat" w:cs="Times New Roman"/>
                <w:b/>
                <w:bCs/>
              </w:rPr>
              <w:t>Հոդված 1.</w:t>
            </w:r>
          </w:p>
        </w:tc>
        <w:tc>
          <w:tcPr>
            <w:tcW w:w="0" w:type="auto"/>
            <w:vAlign w:val="center"/>
            <w:hideMark/>
          </w:tcPr>
          <w:p w:rsidR="00E34016" w:rsidRPr="007D3FC7" w:rsidRDefault="00E34016" w:rsidP="00E34016">
            <w:pPr>
              <w:rPr>
                <w:rFonts w:ascii="GHEA Grapalat" w:eastAsia="Times New Roman" w:hAnsi="GHEA Grapalat" w:cs="Times New Roman"/>
              </w:rPr>
            </w:pPr>
            <w:r w:rsidRPr="007D3FC7">
              <w:rPr>
                <w:rFonts w:ascii="GHEA Grapalat" w:eastAsia="Times New Roman" w:hAnsi="GHEA Grapalat" w:cs="Times New Roman"/>
                <w:b/>
                <w:bCs/>
              </w:rPr>
              <w:t>Օրենքի կարգավորման առարկան</w:t>
            </w:r>
          </w:p>
        </w:tc>
      </w:tr>
    </w:tbl>
    <w:p w:rsidR="00E34016" w:rsidRPr="007D3FC7" w:rsidRDefault="00E34016" w:rsidP="00E34016">
      <w:pPr>
        <w:ind w:firstLine="324"/>
        <w:rPr>
          <w:rFonts w:ascii="GHEA Grapalat" w:eastAsia="Times New Roman" w:hAnsi="GHEA Grapalat" w:cs="Times New Roman"/>
        </w:rPr>
      </w:pPr>
      <w:r w:rsidRPr="007D3FC7">
        <w:rPr>
          <w:rFonts w:ascii="Arial" w:eastAsia="Times New Roman" w:hAnsi="Arial" w:cs="Arial"/>
        </w:rPr>
        <w:t> </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1. Սույն օրենքը, Հայաստանի Հանրապետության քաղաքացիական օրենսգրքին համապատասխան, սահմանում է հիմնադրամների իրավական կարգավիճակը, կարգավորում է դրանց ստեղծման, գործունեության իրականացման, վերակազմակերպման և լուծարման ընթացքում ծագող իրավահարաբերությունները:</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2. Սույն օրենքի գործողությունը տարածվում է Հայաստանի Հանրապետությունում ստեղծված և ստեղծվող հիմնադրամների վրա:</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3. Հիմնադրամների առանձին տեսակների առանձնահատկություններն ու իրավական կարգավիճակը սահմանվում են այլ օրենքներով:</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4. Ավանդների երաշխավորման հիմնադրամի իրավական կարգավիճակի, հիմնադրման, կառավարման մարմինների, կանոնադրության, հիմնադրամի և վերջինիս կառավարման մարմինների իրավունքների և պարտականությունների, հիմնադրամի լուծարման, հիմնադրամի միջոցների, այդ թվում` վարչակառավարչական ծախսերի առանձնահատկությունները սահմանվում են «Ֆիզիկական անձանց բանկային ավանդների հատուցումը երաշխավորելու մասին» Հայաստանի Հանրապետության օրենքով: Սույն օրենքի դրույթները տարածվում են Ավանդների հատուցման երաշխավորման հիմնադրամի վրա, եթե «Ֆիզիկական անձանց բանկային ավանդների հատուցումը երաշխավորելու մասին» Հայաստանի Հանրապետության օրենքով այլ բան սահմանված չէ:</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5. Արժեթղթավորման հիմնադրամի իրավական կարգավիճակի, գործունեության նպատակի, ստեղծման, կանոնադրության, կառավարման մարմինների, նրանց իրավասությունների, պատասխանատվության, արժեթղթավորման հիմնադրամի լուծարման առանձնահատկությունները սահմանվում են «Ակտիվների արժեթղթավորման և ակտիվներով ապահովված արժեթղթերի մասին» Հայաստանի Հանրապետության օրենքով:</w:t>
      </w:r>
    </w:p>
    <w:p w:rsidR="00E34016" w:rsidRPr="007D3FC7" w:rsidRDefault="00E34016" w:rsidP="00A6365A">
      <w:pPr>
        <w:ind w:firstLine="331"/>
        <w:rPr>
          <w:rFonts w:ascii="GHEA Grapalat" w:eastAsia="Times New Roman" w:hAnsi="GHEA Grapalat" w:cs="Times New Roman"/>
        </w:rPr>
      </w:pPr>
      <w:r w:rsidRPr="007D3FC7">
        <w:rPr>
          <w:rFonts w:ascii="GHEA Grapalat" w:eastAsia="Times New Roman" w:hAnsi="GHEA Grapalat" w:cs="Times New Roman"/>
        </w:rPr>
        <w:t>6. Ֆինանսական համակարգի հաշտարարի գրասենյակ հիմնադրամի իրավական կարգավիճակի, հիմնադրման, ֆինանսավորման, կառավարման մարմինների, կանոնադրության, հիմնադրամի և վերջինիս կառավարման մարմինների լիազորությունների, լուծարման, ինչպես նաև գույքի օգտագործման առանձնահատկությունները սահմանվում են «Ֆինանսական համակարգի հաշտարարի մասին» Հայաստանի Հանրապետության oրենքով: Սույն oրենքի դրույթները տարածվում են Ֆինանսական համակարգի հաշտարարի գրասենյակ հիմնադրամի վրա, եթե «Ֆինանսական համակարգի հաշտարարի մասին» Հայաստանի Հանրապետության oրենքով այլ բան սահմանված չէ:</w:t>
      </w:r>
    </w:p>
    <w:p w:rsidR="00A6365A" w:rsidRPr="007D3FC7" w:rsidRDefault="00A6365A" w:rsidP="00A6365A">
      <w:pPr>
        <w:ind w:firstLine="331"/>
        <w:rPr>
          <w:rFonts w:ascii="GHEA Grapalat" w:eastAsia="Times New Roman" w:hAnsi="GHEA Grapalat" w:cs="Times New Roman"/>
        </w:rPr>
      </w:pPr>
      <w:r w:rsidRPr="007D3FC7">
        <w:rPr>
          <w:rFonts w:ascii="GHEA Grapalat" w:eastAsia="Times New Roman" w:hAnsi="GHEA Grapalat" w:cs="Times New Roman"/>
          <w:highlight w:val="yellow"/>
        </w:rPr>
        <w:t>«7. Անձեռնմխելի կապիտալով հիմնադրամների գործունեության սահմանափակումների, կանոնադրության, կառավարման մարմինների իրավասությունների, գույքի ձեւավորման եւ կառավարման, ֆինանսական գործունեության աուդիտի, հաշվետվությունների ներկայացման եւ լուծարման առանձնահատկությունները սահմանվում են «Անձեռնմխելի կապիտալով հիմնադրամների մասին» Հայաստանի Հանրապետության օրենքով: Սույն օրենքի դրույթները տարածվում են անձեռնմխելի կապիտալով հիմնադրամի վրա, եթե «Անձեռնմխելի կապիտալով հիմնադրամների մասին» Հայաստանի Հանրապետության օրենքով այլ բան սահմանված չէ:»:</w:t>
      </w:r>
      <w:r w:rsidRPr="007D3FC7">
        <w:rPr>
          <w:rFonts w:ascii="GHEA Grapalat" w:eastAsia="Times New Roman" w:hAnsi="GHEA Grapalat" w:cs="Times New Roman"/>
        </w:rPr>
        <w:t xml:space="preserve"> </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b/>
          <w:bCs/>
          <w:i/>
          <w:iCs/>
        </w:rPr>
        <w:t>(1-ին հոդվածը լրաց. 24.11.04 ՀՕ-144-Ն, 26.05.08 ՀՕ-100-Ն, 17.06.08 ՀՕ-134-Ն)</w:t>
      </w:r>
    </w:p>
    <w:p w:rsidR="00E34016" w:rsidRPr="007D3FC7" w:rsidRDefault="00E34016" w:rsidP="00E34016">
      <w:pPr>
        <w:ind w:firstLine="324"/>
        <w:rPr>
          <w:rFonts w:ascii="GHEA Grapalat" w:eastAsia="Times New Roman" w:hAnsi="GHEA Grapalat" w:cs="Times New Roman"/>
        </w:rPr>
      </w:pPr>
      <w:r w:rsidRPr="007D3FC7">
        <w:rPr>
          <w:rFonts w:ascii="Arial" w:eastAsia="Times New Roman" w:hAnsi="Arial" w:cs="Arial"/>
        </w:rPr>
        <w:t> </w:t>
      </w:r>
    </w:p>
    <w:p w:rsidR="00E34016" w:rsidRPr="007D3FC7" w:rsidRDefault="00E34016">
      <w:pPr>
        <w:rPr>
          <w:rFonts w:ascii="GHEA Grapalat" w:hAnsi="GHEA Grapalat"/>
        </w:rPr>
      </w:pPr>
    </w:p>
    <w:p w:rsidR="00A6365A" w:rsidRPr="007D3FC7" w:rsidRDefault="00A6365A">
      <w:pPr>
        <w:rPr>
          <w:rFonts w:ascii="GHEA Grapalat" w:hAnsi="GHEA Grapalat"/>
        </w:rPr>
      </w:pPr>
    </w:p>
    <w:p w:rsidR="00A6365A" w:rsidRPr="007D3FC7" w:rsidRDefault="00A6365A">
      <w:pPr>
        <w:rPr>
          <w:rFonts w:ascii="GHEA Grapalat" w:hAnsi="GHEA Grapalat"/>
        </w:rPr>
      </w:pPr>
    </w:p>
    <w:p w:rsidR="00A6365A" w:rsidRPr="007D3FC7" w:rsidRDefault="00A6365A">
      <w:pPr>
        <w:rPr>
          <w:rFonts w:ascii="GHEA Grapalat" w:hAnsi="GHEA Grapalat"/>
        </w:rPr>
      </w:pPr>
    </w:p>
    <w:p w:rsidR="00A6365A" w:rsidRPr="007D3FC7" w:rsidRDefault="00A6365A" w:rsidP="00A6365A">
      <w:pPr>
        <w:jc w:val="center"/>
        <w:rPr>
          <w:rFonts w:ascii="GHEA Grapalat" w:eastAsia="Times New Roman" w:hAnsi="GHEA Grapalat" w:cs="Times New Roman"/>
          <w:b/>
          <w:bCs/>
        </w:rPr>
      </w:pPr>
      <w:r w:rsidRPr="007D3FC7">
        <w:rPr>
          <w:rFonts w:ascii="GHEA Grapalat" w:eastAsia="Times New Roman" w:hAnsi="GHEA Grapalat" w:cs="Times New Roman"/>
          <w:b/>
          <w:bCs/>
        </w:rPr>
        <w:lastRenderedPageBreak/>
        <w:t>ՀՀ ՕՐԵՆՔԸ ՇԱՀՈՒԹԱՀԱՐԿԻ ՄԱՍԻՆ</w:t>
      </w:r>
    </w:p>
    <w:p w:rsidR="00A6365A" w:rsidRPr="007D3FC7" w:rsidRDefault="00A6365A" w:rsidP="00A6365A">
      <w:pPr>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335"/>
      </w:tblGrid>
      <w:tr w:rsidR="00A6365A" w:rsidRPr="007D3FC7" w:rsidTr="00A6365A">
        <w:trPr>
          <w:tblCellSpacing w:w="0" w:type="dxa"/>
        </w:trPr>
        <w:tc>
          <w:tcPr>
            <w:tcW w:w="2025" w:type="dxa"/>
            <w:hideMark/>
          </w:tcPr>
          <w:p w:rsidR="00A6365A" w:rsidRPr="007D3FC7" w:rsidRDefault="00A6365A" w:rsidP="00A6365A">
            <w:pPr>
              <w:jc w:val="center"/>
              <w:rPr>
                <w:rFonts w:ascii="GHEA Grapalat" w:eastAsia="Times New Roman" w:hAnsi="GHEA Grapalat" w:cs="Times New Roman"/>
              </w:rPr>
            </w:pPr>
            <w:r w:rsidRPr="007D3FC7">
              <w:rPr>
                <w:rFonts w:ascii="GHEA Grapalat" w:eastAsia="Times New Roman" w:hAnsi="GHEA Grapalat" w:cs="Times New Roman"/>
                <w:b/>
                <w:bCs/>
              </w:rPr>
              <w:t>Հոդված 23.</w:t>
            </w:r>
          </w:p>
        </w:tc>
        <w:tc>
          <w:tcPr>
            <w:tcW w:w="0" w:type="auto"/>
            <w:hideMark/>
          </w:tcPr>
          <w:p w:rsidR="00A6365A" w:rsidRPr="007D3FC7" w:rsidRDefault="00A6365A" w:rsidP="00A6365A">
            <w:pPr>
              <w:rPr>
                <w:rFonts w:ascii="GHEA Grapalat" w:eastAsia="Times New Roman" w:hAnsi="GHEA Grapalat" w:cs="Times New Roman"/>
              </w:rPr>
            </w:pPr>
            <w:r w:rsidRPr="007D3FC7">
              <w:rPr>
                <w:rFonts w:ascii="GHEA Grapalat" w:eastAsia="Times New Roman" w:hAnsi="GHEA Grapalat" w:cs="Times New Roman"/>
                <w:b/>
                <w:bCs/>
              </w:rPr>
              <w:t>Բարեգործական և այլ անհատույց հատկացումները</w:t>
            </w:r>
          </w:p>
        </w:tc>
      </w:tr>
    </w:tbl>
    <w:p w:rsidR="00A6365A" w:rsidRPr="007D3FC7" w:rsidRDefault="00A6365A" w:rsidP="00A6365A">
      <w:pPr>
        <w:ind w:firstLine="324"/>
        <w:rPr>
          <w:rFonts w:ascii="GHEA Grapalat" w:eastAsia="Times New Roman" w:hAnsi="GHEA Grapalat" w:cs="Times New Roman"/>
        </w:rPr>
      </w:pPr>
      <w:r w:rsidRPr="007D3FC7">
        <w:rPr>
          <w:rFonts w:ascii="Arial" w:eastAsia="Times New Roman" w:hAnsi="Arial" w:cs="Arial"/>
        </w:rPr>
        <w:t> </w:t>
      </w:r>
    </w:p>
    <w:p w:rsidR="00A6365A" w:rsidRPr="007D3FC7" w:rsidRDefault="00A6365A" w:rsidP="00A6365A">
      <w:pPr>
        <w:ind w:firstLine="324"/>
        <w:rPr>
          <w:rFonts w:ascii="GHEA Grapalat" w:eastAsia="Times New Roman" w:hAnsi="GHEA Grapalat" w:cs="Times New Roman"/>
        </w:rPr>
      </w:pPr>
      <w:r w:rsidRPr="007D3FC7">
        <w:rPr>
          <w:rFonts w:ascii="GHEA Grapalat" w:eastAsia="Times New Roman" w:hAnsi="GHEA Grapalat" w:cs="Times New Roman"/>
        </w:rPr>
        <w:t>Հարկվող շահույթը որոշելիս համախառն եկամուտը նվազեցվում է`</w:t>
      </w:r>
    </w:p>
    <w:p w:rsidR="00A6365A" w:rsidRPr="007D3FC7" w:rsidRDefault="00A6365A" w:rsidP="00A6365A">
      <w:pPr>
        <w:ind w:firstLine="324"/>
        <w:rPr>
          <w:rFonts w:ascii="GHEA Grapalat" w:eastAsia="Times New Roman" w:hAnsi="GHEA Grapalat" w:cs="Times New Roman"/>
        </w:rPr>
      </w:pPr>
      <w:r w:rsidRPr="007D3FC7">
        <w:rPr>
          <w:rFonts w:ascii="GHEA Grapalat" w:eastAsia="Times New Roman" w:hAnsi="GHEA Grapalat" w:cs="Times New Roman"/>
        </w:rPr>
        <w:t xml:space="preserve">ա) </w:t>
      </w:r>
      <w:proofErr w:type="gramStart"/>
      <w:r w:rsidRPr="007D3FC7">
        <w:rPr>
          <w:rFonts w:ascii="GHEA Grapalat" w:eastAsia="Times New Roman" w:hAnsi="GHEA Grapalat" w:cs="Times New Roman"/>
        </w:rPr>
        <w:t>ոչ</w:t>
      </w:r>
      <w:proofErr w:type="gramEnd"/>
      <w:r w:rsidRPr="007D3FC7">
        <w:rPr>
          <w:rFonts w:ascii="GHEA Grapalat" w:eastAsia="Times New Roman" w:hAnsi="GHEA Grapalat" w:cs="Times New Roman"/>
        </w:rPr>
        <w:t xml:space="preserve"> առևտրային կազմակերպություններին, գրադարաններին, թանգարաններին, հանրակրթական դպրոցներին, տուն-գիշերօթիկներին, ծերանոցներին և մանկատներին, ինչպես նաև հոգեբուժական և հակաթոքախտային դիսպանսերներին և հիվանդանոցներին փոխանցված (տրամադրված) միջոցների (ապրանք և (կամ) դրամական միջոցներ), նրանց մատուցված ծառայությունների արժեքի չափով, բայց ոչ ավելի, քան համախառն եկամտի 0,25 տոկոսի չափով.</w:t>
      </w:r>
    </w:p>
    <w:p w:rsidR="00A6365A" w:rsidRPr="007D3FC7" w:rsidRDefault="00A6365A" w:rsidP="00A6365A">
      <w:pPr>
        <w:ind w:firstLine="324"/>
        <w:rPr>
          <w:rFonts w:ascii="GHEA Grapalat" w:eastAsia="Times New Roman" w:hAnsi="GHEA Grapalat" w:cs="Arial Unicode"/>
          <w:b/>
          <w:bCs/>
          <w:i/>
          <w:iCs/>
        </w:rPr>
      </w:pPr>
      <w:r w:rsidRPr="007D3FC7">
        <w:rPr>
          <w:rFonts w:ascii="GHEA Grapalat" w:eastAsia="Times New Roman" w:hAnsi="GHEA Grapalat" w:cs="Times New Roman"/>
        </w:rPr>
        <w:t xml:space="preserve">բ) </w:t>
      </w:r>
      <w:r w:rsidRPr="007D3FC7">
        <w:rPr>
          <w:rFonts w:ascii="GHEA Grapalat" w:eastAsia="Times New Roman" w:hAnsi="GHEA Grapalat" w:cs="Times New Roman"/>
          <w:b/>
          <w:bCs/>
          <w:i/>
          <w:iCs/>
        </w:rPr>
        <w:t>(</w:t>
      </w:r>
      <w:proofErr w:type="gramStart"/>
      <w:r w:rsidRPr="007D3FC7">
        <w:rPr>
          <w:rFonts w:ascii="GHEA Grapalat" w:eastAsia="Times New Roman" w:hAnsi="GHEA Grapalat" w:cs="Times New Roman"/>
          <w:b/>
          <w:bCs/>
          <w:i/>
          <w:iCs/>
        </w:rPr>
        <w:t>ենթակետն</w:t>
      </w:r>
      <w:proofErr w:type="gramEnd"/>
      <w:r w:rsidRPr="007D3FC7">
        <w:rPr>
          <w:rFonts w:ascii="GHEA Grapalat" w:eastAsia="Times New Roman" w:hAnsi="GHEA Grapalat" w:cs="Times New Roman"/>
          <w:b/>
          <w:bCs/>
          <w:i/>
          <w:iCs/>
        </w:rPr>
        <w:t xml:space="preserve"> ուժը կորցրել է</w:t>
      </w:r>
      <w:r w:rsidRPr="007D3FC7">
        <w:rPr>
          <w:rFonts w:ascii="Arial" w:eastAsia="Times New Roman" w:hAnsi="Arial" w:cs="Arial"/>
          <w:b/>
          <w:bCs/>
          <w:i/>
          <w:iCs/>
        </w:rPr>
        <w:t> </w:t>
      </w:r>
      <w:r w:rsidRPr="007D3FC7">
        <w:rPr>
          <w:rFonts w:ascii="GHEA Grapalat" w:eastAsia="Times New Roman" w:hAnsi="GHEA Grapalat" w:cs="Arial Unicode"/>
          <w:b/>
          <w:bCs/>
          <w:i/>
          <w:iCs/>
        </w:rPr>
        <w:t>26.12.00 ՀՕ-128)</w:t>
      </w:r>
    </w:p>
    <w:p w:rsidR="00A6365A" w:rsidRPr="007D3FC7" w:rsidRDefault="00A6365A" w:rsidP="00A6365A">
      <w:pPr>
        <w:ind w:firstLine="324"/>
        <w:rPr>
          <w:rFonts w:ascii="GHEA Grapalat" w:eastAsia="Times New Roman" w:hAnsi="GHEA Grapalat" w:cs="Times New Roman"/>
          <w:highlight w:val="yellow"/>
        </w:rPr>
      </w:pPr>
      <w:proofErr w:type="gramStart"/>
      <w:r w:rsidRPr="007D3FC7">
        <w:rPr>
          <w:rFonts w:ascii="GHEA Grapalat" w:eastAsia="Times New Roman" w:hAnsi="GHEA Grapalat" w:cs="Times New Roman"/>
          <w:highlight w:val="yellow"/>
        </w:rPr>
        <w:t>«գ) «Անձեռնմխելի կապիտալով հիմնադրամների մասին» Հայաստանի Հանրապետության օրենքով սահմանված` անձեռնմխելի կապիտալի ձեւավորման եւ (կամ) համալրման նպատակով անձեռնմխելի կապիտալով հիմնադրամներին փոխանցված (տրամադրված) դրամական (այդ թվում` արտարժութային) միջոցների եւ պետական պարտատոմսերի արժեքի չափով.</w:t>
      </w:r>
      <w:proofErr w:type="gramEnd"/>
      <w:r w:rsidRPr="007D3FC7">
        <w:rPr>
          <w:rFonts w:ascii="GHEA Grapalat" w:eastAsia="Times New Roman" w:hAnsi="GHEA Grapalat" w:cs="Times New Roman"/>
          <w:highlight w:val="yellow"/>
        </w:rPr>
        <w:t xml:space="preserve"> </w:t>
      </w:r>
    </w:p>
    <w:p w:rsidR="00A6365A" w:rsidRPr="007D3FC7" w:rsidRDefault="00A6365A" w:rsidP="00A6365A">
      <w:pPr>
        <w:ind w:firstLine="324"/>
        <w:rPr>
          <w:rFonts w:ascii="GHEA Grapalat" w:eastAsia="Times New Roman" w:hAnsi="GHEA Grapalat" w:cs="Times New Roman"/>
        </w:rPr>
      </w:pPr>
      <w:r w:rsidRPr="007D3FC7">
        <w:rPr>
          <w:rFonts w:ascii="GHEA Grapalat" w:eastAsia="Times New Roman" w:hAnsi="GHEA Grapalat" w:cs="Times New Roman"/>
          <w:highlight w:val="yellow"/>
        </w:rPr>
        <w:t>դ) «Անձեռնմխելի կապիտալով հիմնադրամների մասին» Հայաստանի Հանրապետության օրենքով սահմանված` անձեռնմխելի կապիտալի կառավարումից ստացված</w:t>
      </w:r>
      <w:proofErr w:type="gramStart"/>
      <w:r w:rsidRPr="007D3FC7">
        <w:rPr>
          <w:rFonts w:ascii="Courier New" w:eastAsia="Times New Roman" w:hAnsi="Courier New" w:cs="Courier New"/>
          <w:highlight w:val="yellow"/>
        </w:rPr>
        <w:t> </w:t>
      </w:r>
      <w:r w:rsidRPr="007D3FC7">
        <w:rPr>
          <w:rFonts w:ascii="GHEA Grapalat" w:eastAsia="Times New Roman" w:hAnsi="GHEA Grapalat" w:cs="GHEA Grapalat"/>
          <w:highlight w:val="yellow"/>
        </w:rPr>
        <w:t xml:space="preserve"> եկամտի</w:t>
      </w:r>
      <w:proofErr w:type="gramEnd"/>
      <w:r w:rsidRPr="007D3FC7">
        <w:rPr>
          <w:rFonts w:ascii="GHEA Grapalat" w:eastAsia="Times New Roman" w:hAnsi="GHEA Grapalat" w:cs="GHEA Grapalat"/>
          <w:highlight w:val="yellow"/>
        </w:rPr>
        <w:t xml:space="preserve"> չափով:»:</w:t>
      </w:r>
      <w:r w:rsidRPr="007D3FC7">
        <w:rPr>
          <w:rFonts w:ascii="GHEA Grapalat" w:eastAsia="Times New Roman" w:hAnsi="GHEA Grapalat" w:cs="Times New Roman"/>
          <w:b/>
          <w:bCs/>
        </w:rPr>
        <w:t xml:space="preserve"> </w:t>
      </w:r>
    </w:p>
    <w:p w:rsidR="00A6365A" w:rsidRPr="007D3FC7" w:rsidRDefault="00A6365A" w:rsidP="00E845E1">
      <w:pPr>
        <w:ind w:firstLine="324"/>
        <w:rPr>
          <w:rFonts w:ascii="GHEA Grapalat" w:eastAsia="Times New Roman" w:hAnsi="GHEA Grapalat" w:cs="Times New Roman"/>
        </w:rPr>
      </w:pPr>
      <w:r w:rsidRPr="007D3FC7">
        <w:rPr>
          <w:rFonts w:ascii="GHEA Grapalat" w:eastAsia="Times New Roman" w:hAnsi="GHEA Grapalat" w:cs="Times New Roman"/>
          <w:b/>
          <w:bCs/>
          <w:i/>
          <w:iCs/>
        </w:rPr>
        <w:t>(23-րդ հոդվածը փոփ. 28.12.98 ՀՕ-269,</w:t>
      </w:r>
      <w:r w:rsidRPr="007D3FC7">
        <w:rPr>
          <w:rFonts w:ascii="Arial" w:eastAsia="Times New Roman" w:hAnsi="Arial" w:cs="Arial"/>
          <w:b/>
          <w:bCs/>
          <w:i/>
          <w:iCs/>
        </w:rPr>
        <w:t> </w:t>
      </w:r>
      <w:r w:rsidRPr="007D3FC7">
        <w:rPr>
          <w:rFonts w:ascii="GHEA Grapalat" w:eastAsia="Times New Roman" w:hAnsi="GHEA Grapalat" w:cs="Arial Unicode"/>
          <w:b/>
          <w:bCs/>
          <w:i/>
          <w:iCs/>
        </w:rPr>
        <w:t>26.12.00 ՀՕ-128</w:t>
      </w:r>
      <w:r w:rsidRPr="007D3FC7">
        <w:rPr>
          <w:rFonts w:ascii="GHEA Grapalat" w:eastAsia="Times New Roman" w:hAnsi="GHEA Grapalat" w:cs="Times New Roman"/>
          <w:b/>
          <w:bCs/>
          <w:i/>
          <w:iCs/>
        </w:rPr>
        <w:t>)</w:t>
      </w:r>
    </w:p>
    <w:p w:rsidR="00A6365A" w:rsidRPr="007D3FC7" w:rsidRDefault="00A6365A" w:rsidP="00E845E1">
      <w:pPr>
        <w:ind w:firstLine="324"/>
        <w:rPr>
          <w:rFonts w:ascii="GHEA Grapalat" w:eastAsia="Times New Roman" w:hAnsi="GHEA Grapalat" w:cs="Times New Roman"/>
          <w:b/>
          <w:bCs/>
        </w:rPr>
      </w:pPr>
      <w:r w:rsidRPr="007D3FC7">
        <w:rPr>
          <w:rFonts w:ascii="Arial" w:eastAsia="Times New Roman" w:hAnsi="Arial" w:cs="Arial"/>
          <w:b/>
          <w:bCs/>
        </w:rPr>
        <w:t> </w:t>
      </w:r>
    </w:p>
    <w:p w:rsidR="00A6365A" w:rsidRPr="007D3FC7" w:rsidRDefault="00A6365A" w:rsidP="00E845E1">
      <w:pPr>
        <w:rPr>
          <w:rFonts w:ascii="GHEA Grapalat" w:hAnsi="GHEA Grapalat"/>
        </w:rPr>
      </w:pPr>
    </w:p>
    <w:p w:rsidR="00A6365A" w:rsidRPr="007D3FC7" w:rsidRDefault="00A6365A" w:rsidP="00E845E1">
      <w:pPr>
        <w:jc w:val="center"/>
        <w:rPr>
          <w:rFonts w:ascii="GHEA Grapalat" w:eastAsia="Times New Roman" w:hAnsi="GHEA Grapalat" w:cs="Times New Roman"/>
          <w:b/>
          <w:bCs/>
        </w:rPr>
      </w:pPr>
      <w:r w:rsidRPr="007D3FC7">
        <w:rPr>
          <w:rFonts w:ascii="GHEA Grapalat" w:eastAsia="Times New Roman" w:hAnsi="GHEA Grapalat" w:cs="Times New Roman"/>
          <w:b/>
          <w:bCs/>
        </w:rPr>
        <w:t>ՀՀ ՕՐԵՆՔԸ ԱՎԵԼԱՑՎԱԾ ԱՐԺԵՔԻ ՀԱՐԿԻ ՄԱՍԻՆ</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proofErr w:type="gramStart"/>
      <w:r w:rsidRPr="007D3FC7">
        <w:rPr>
          <w:rStyle w:val="Strong"/>
          <w:rFonts w:ascii="GHEA Grapalat" w:hAnsi="GHEA Grapalat"/>
          <w:sz w:val="22"/>
          <w:szCs w:val="22"/>
        </w:rPr>
        <w:t>Հոդված 7.</w:t>
      </w:r>
      <w:proofErr w:type="gramEnd"/>
      <w:r w:rsidRPr="007D3FC7">
        <w:rPr>
          <w:rFonts w:ascii="GHEA Grapalat" w:hAnsi="GHEA Grapalat"/>
          <w:sz w:val="22"/>
          <w:szCs w:val="22"/>
        </w:rPr>
        <w:t xml:space="preserve"> ԱԱՀ-ով չեն հարկվում (հարկման օբյեկտ չեն համարվում</w:t>
      </w:r>
      <w:proofErr w:type="gramStart"/>
      <w:r w:rsidRPr="007D3FC7">
        <w:rPr>
          <w:rFonts w:ascii="GHEA Grapalat" w:hAnsi="GHEA Grapalat"/>
          <w:sz w:val="22"/>
          <w:szCs w:val="22"/>
        </w:rPr>
        <w:t>)`</w:t>
      </w:r>
      <w:proofErr w:type="gramEnd"/>
      <w:r w:rsidRPr="007D3FC7">
        <w:rPr>
          <w:rFonts w:ascii="GHEA Grapalat" w:hAnsi="GHEA Grapalat"/>
          <w:sz w:val="22"/>
          <w:szCs w:val="22"/>
        </w:rPr>
        <w:t xml:space="preserve"> </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1) </w:t>
      </w:r>
      <w:proofErr w:type="gramStart"/>
      <w:r w:rsidRPr="007D3FC7">
        <w:rPr>
          <w:rFonts w:ascii="GHEA Grapalat" w:hAnsi="GHEA Grapalat"/>
          <w:sz w:val="22"/>
          <w:szCs w:val="22"/>
        </w:rPr>
        <w:t>պետական</w:t>
      </w:r>
      <w:proofErr w:type="gramEnd"/>
      <w:r w:rsidRPr="007D3FC7">
        <w:rPr>
          <w:rFonts w:ascii="GHEA Grapalat" w:hAnsi="GHEA Grapalat"/>
          <w:sz w:val="22"/>
          <w:szCs w:val="22"/>
        </w:rPr>
        <w:t xml:space="preserve"> տուրքի գումարը. </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2) Հայաստանի Հանրապետության կառավարության որոշումների հիման վրա` հարկ վճարողների կողմից` </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 </w:t>
      </w:r>
      <w:proofErr w:type="gramStart"/>
      <w:r w:rsidRPr="007D3FC7">
        <w:rPr>
          <w:rFonts w:ascii="GHEA Grapalat" w:hAnsi="GHEA Grapalat"/>
          <w:sz w:val="22"/>
          <w:szCs w:val="22"/>
        </w:rPr>
        <w:t>ապրանքների</w:t>
      </w:r>
      <w:proofErr w:type="gramEnd"/>
      <w:r w:rsidRPr="007D3FC7">
        <w:rPr>
          <w:rFonts w:ascii="GHEA Grapalat" w:hAnsi="GHEA Grapalat"/>
          <w:sz w:val="22"/>
          <w:szCs w:val="22"/>
        </w:rPr>
        <w:t xml:space="preserve"> մատակարարման և ծառայությունների մատուցման անհատույց գործարքները, </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 </w:t>
      </w:r>
      <w:proofErr w:type="gramStart"/>
      <w:r w:rsidRPr="007D3FC7">
        <w:rPr>
          <w:rFonts w:ascii="GHEA Grapalat" w:hAnsi="GHEA Grapalat"/>
          <w:sz w:val="22"/>
          <w:szCs w:val="22"/>
        </w:rPr>
        <w:t>մասնակի</w:t>
      </w:r>
      <w:proofErr w:type="gramEnd"/>
      <w:r w:rsidRPr="007D3FC7">
        <w:rPr>
          <w:rFonts w:ascii="GHEA Grapalat" w:hAnsi="GHEA Grapalat"/>
          <w:sz w:val="22"/>
          <w:szCs w:val="22"/>
        </w:rPr>
        <w:t xml:space="preserve"> հատուցմամբ գործարքների իրականացման դեպքում` սույն օրենքով սահմանված կարգով որոշվող հարկվող շրջանառության և ստացված հատուցման տարբերությունը.</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3) հրապարակային պայմանագրերով սահմանված երաշխիքային ժամանակահատվածում իրացված ապրանքների իրացնողի կողմից անհատույց մատուցվող սպասարկման ծառայությունները, այդ ծառայությունների շրջանակներում սահմանված որակին չհամապատասխանող ապրանքների, դրանց կոմպլեկտավորող տարրերի անհատույց փոխարինումը, այն ապրանքների մատակարարումն ու ծառայությունների մատուցումը, որոնց արժեքը ներառված է հրապարակային պայմանագրերի համաձայն մատակարարվող ապրանքների և մատուցվող ծառայությունների արժեքում. </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4) </w:t>
      </w:r>
      <w:proofErr w:type="gramStart"/>
      <w:r w:rsidRPr="007D3FC7">
        <w:rPr>
          <w:rFonts w:ascii="GHEA Grapalat" w:hAnsi="GHEA Grapalat"/>
          <w:sz w:val="22"/>
          <w:szCs w:val="22"/>
        </w:rPr>
        <w:t>իրավաբանական</w:t>
      </w:r>
      <w:proofErr w:type="gramEnd"/>
      <w:r w:rsidRPr="007D3FC7">
        <w:rPr>
          <w:rFonts w:ascii="GHEA Grapalat" w:hAnsi="GHEA Grapalat"/>
          <w:sz w:val="22"/>
          <w:szCs w:val="22"/>
        </w:rPr>
        <w:t xml:space="preserve"> անձանց կանոնադրական կամ բաժնեհավաք կապիտալում անձին պատկանող բաժնեմասի և փայի նկատմամբ սեփականության իրավունքի` այլ անձի փոխանցումը, ինչպես նաև ապապետականացման գործարքները. </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5) </w:t>
      </w:r>
      <w:proofErr w:type="gramStart"/>
      <w:r w:rsidRPr="007D3FC7">
        <w:rPr>
          <w:rFonts w:ascii="GHEA Grapalat" w:hAnsi="GHEA Grapalat"/>
          <w:sz w:val="22"/>
          <w:szCs w:val="22"/>
        </w:rPr>
        <w:t>իրավաբանական</w:t>
      </w:r>
      <w:proofErr w:type="gramEnd"/>
      <w:r w:rsidRPr="007D3FC7">
        <w:rPr>
          <w:rFonts w:ascii="GHEA Grapalat" w:hAnsi="GHEA Grapalat"/>
          <w:sz w:val="22"/>
          <w:szCs w:val="22"/>
        </w:rPr>
        <w:t xml:space="preserve"> անձի, իրավաբանական անձի կարգավիճակ չունեցող ձեռնարկության` օրենքով սահմանված կարգով վերակազմակերպման գործարքները.</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6)</w:t>
      </w:r>
      <w:r w:rsidRPr="007D3FC7">
        <w:rPr>
          <w:rFonts w:ascii="Arial" w:hAnsi="Arial" w:cs="Arial"/>
          <w:sz w:val="22"/>
          <w:szCs w:val="22"/>
        </w:rPr>
        <w:t> </w:t>
      </w:r>
      <w:r w:rsidRPr="007D3FC7">
        <w:rPr>
          <w:rStyle w:val="Emphasis"/>
          <w:rFonts w:ascii="GHEA Grapalat" w:hAnsi="GHEA Grapalat"/>
          <w:b/>
          <w:bCs/>
          <w:sz w:val="22"/>
          <w:szCs w:val="22"/>
        </w:rPr>
        <w:t>(</w:t>
      </w:r>
      <w:proofErr w:type="gramStart"/>
      <w:r w:rsidRPr="007D3FC7">
        <w:rPr>
          <w:rStyle w:val="Emphasis"/>
          <w:rFonts w:ascii="GHEA Grapalat" w:hAnsi="GHEA Grapalat"/>
          <w:b/>
          <w:bCs/>
          <w:sz w:val="22"/>
          <w:szCs w:val="22"/>
        </w:rPr>
        <w:t>կետն</w:t>
      </w:r>
      <w:proofErr w:type="gramEnd"/>
      <w:r w:rsidRPr="007D3FC7">
        <w:rPr>
          <w:rStyle w:val="Emphasis"/>
          <w:rFonts w:ascii="GHEA Grapalat" w:hAnsi="GHEA Grapalat"/>
          <w:b/>
          <w:bCs/>
          <w:sz w:val="22"/>
          <w:szCs w:val="22"/>
        </w:rPr>
        <w:t xml:space="preserve"> ուժը կորցրել է 19.12.12 ՀՕ-240-Ն)</w:t>
      </w:r>
      <w:r w:rsidRPr="007D3FC7">
        <w:rPr>
          <w:rFonts w:ascii="GHEA Grapalat" w:hAnsi="GHEA Grapalat"/>
          <w:sz w:val="22"/>
          <w:szCs w:val="22"/>
        </w:rPr>
        <w:t xml:space="preserve"> </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7) </w:t>
      </w:r>
      <w:r w:rsidRPr="007D3FC7">
        <w:rPr>
          <w:rStyle w:val="Emphasis"/>
          <w:rFonts w:ascii="GHEA Grapalat" w:hAnsi="GHEA Grapalat"/>
          <w:b/>
          <w:bCs/>
          <w:sz w:val="22"/>
          <w:szCs w:val="22"/>
        </w:rPr>
        <w:t>(</w:t>
      </w:r>
      <w:proofErr w:type="gramStart"/>
      <w:r w:rsidRPr="007D3FC7">
        <w:rPr>
          <w:rStyle w:val="Emphasis"/>
          <w:rFonts w:ascii="GHEA Grapalat" w:hAnsi="GHEA Grapalat"/>
          <w:b/>
          <w:bCs/>
          <w:sz w:val="22"/>
          <w:szCs w:val="22"/>
        </w:rPr>
        <w:t>կետն</w:t>
      </w:r>
      <w:proofErr w:type="gramEnd"/>
      <w:r w:rsidRPr="007D3FC7">
        <w:rPr>
          <w:rStyle w:val="Emphasis"/>
          <w:rFonts w:ascii="GHEA Grapalat" w:hAnsi="GHEA Grapalat"/>
          <w:b/>
          <w:bCs/>
          <w:sz w:val="22"/>
          <w:szCs w:val="22"/>
        </w:rPr>
        <w:t xml:space="preserve"> ուժը կորցրել է 26.12.00 ՀՕ-126)</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8) </w:t>
      </w:r>
      <w:r w:rsidRPr="007D3FC7">
        <w:rPr>
          <w:rStyle w:val="Emphasis"/>
          <w:rFonts w:ascii="GHEA Grapalat" w:hAnsi="GHEA Grapalat"/>
          <w:b/>
          <w:bCs/>
          <w:sz w:val="22"/>
          <w:szCs w:val="22"/>
        </w:rPr>
        <w:t>(</w:t>
      </w:r>
      <w:proofErr w:type="gramStart"/>
      <w:r w:rsidRPr="007D3FC7">
        <w:rPr>
          <w:rStyle w:val="Emphasis"/>
          <w:rFonts w:ascii="GHEA Grapalat" w:hAnsi="GHEA Grapalat"/>
          <w:b/>
          <w:bCs/>
          <w:sz w:val="22"/>
          <w:szCs w:val="22"/>
        </w:rPr>
        <w:t>կետն</w:t>
      </w:r>
      <w:proofErr w:type="gramEnd"/>
      <w:r w:rsidRPr="007D3FC7">
        <w:rPr>
          <w:rStyle w:val="Emphasis"/>
          <w:rFonts w:ascii="GHEA Grapalat" w:hAnsi="GHEA Grapalat"/>
          <w:b/>
          <w:bCs/>
          <w:sz w:val="22"/>
          <w:szCs w:val="22"/>
        </w:rPr>
        <w:t xml:space="preserve"> ուժը կորցրել է 26.12.00 ՀՕ-126)</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9) տիրազուրկ, ժառանգության իրավունքով պետությանն անցած արժեքների, գանձերի իրացման շրջանառությունը, ինչպես նաև սուբսիդիաների, սուբվենցիաների, </w:t>
      </w:r>
      <w:r w:rsidRPr="007D3FC7">
        <w:rPr>
          <w:rFonts w:ascii="GHEA Grapalat" w:hAnsi="GHEA Grapalat"/>
          <w:sz w:val="22"/>
          <w:szCs w:val="22"/>
        </w:rPr>
        <w:lastRenderedPageBreak/>
        <w:t>դրամաշնորհների կամ այլ ձևով այնպիսի գումարների ստացումը, որոնց դիմաց գումարներ ստացողների մոտ, ըստ էության, ապրանքներ մատակարարելու կամ ծառայություններ մատուցելու պարտավորություն չի առաջանում.</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proofErr w:type="gramStart"/>
      <w:r w:rsidRPr="007D3FC7">
        <w:rPr>
          <w:rFonts w:ascii="GHEA Grapalat" w:hAnsi="GHEA Grapalat"/>
          <w:sz w:val="22"/>
          <w:szCs w:val="22"/>
        </w:rPr>
        <w:t>9.1) պետության կամ համայնքի կողմից իրավաբանական անձանց կանոնադրական կամ բաժնեհավաք կապիտալում գույքի ներդրումը.</w:t>
      </w:r>
      <w:proofErr w:type="gramEnd"/>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10)</w:t>
      </w:r>
      <w:r w:rsidRPr="007D3FC7">
        <w:rPr>
          <w:rFonts w:ascii="Arial" w:hAnsi="Arial" w:cs="Arial"/>
          <w:sz w:val="22"/>
          <w:szCs w:val="22"/>
        </w:rPr>
        <w:t> </w:t>
      </w:r>
      <w:proofErr w:type="gramStart"/>
      <w:r w:rsidRPr="007D3FC7">
        <w:rPr>
          <w:rFonts w:ascii="GHEA Grapalat" w:hAnsi="GHEA Grapalat" w:cs="Arial Unicode"/>
          <w:sz w:val="22"/>
          <w:szCs w:val="22"/>
        </w:rPr>
        <w:t>բռնագրավման</w:t>
      </w:r>
      <w:proofErr w:type="gramEnd"/>
      <w:r w:rsidRPr="007D3FC7">
        <w:rPr>
          <w:rFonts w:ascii="GHEA Grapalat" w:hAnsi="GHEA Grapalat" w:cs="Arial Unicode"/>
          <w:sz w:val="22"/>
          <w:szCs w:val="22"/>
        </w:rPr>
        <w:t xml:space="preserve"> կամ նվիրատվության ձևով գույքի կամ գույքային իրավունքի օտարումը պետությանը, ինչպես նաև հողամասից կամովին հրաժարվելու դեպքում քաղաքացու կամ իրավաբանական անձի հողամասը որպես համայնքային սեփականություն` համայնքին, կամ որպես պետական սեփականութ</w:t>
      </w:r>
      <w:r w:rsidRPr="007D3FC7">
        <w:rPr>
          <w:rFonts w:ascii="GHEA Grapalat" w:hAnsi="GHEA Grapalat"/>
          <w:sz w:val="22"/>
          <w:szCs w:val="22"/>
        </w:rPr>
        <w:t>յուն` պետությանը փոխանցելու գործարքները.</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proofErr w:type="gramStart"/>
      <w:r w:rsidRPr="007D3FC7">
        <w:rPr>
          <w:rFonts w:ascii="GHEA Grapalat" w:hAnsi="GHEA Grapalat"/>
          <w:sz w:val="22"/>
          <w:szCs w:val="22"/>
        </w:rPr>
        <w:t>10.1) հողամասի, այլ անշարժ գույքի փոխանակության գործարքները, երբ գործարքի կողմ է հանդիսանում պետությունը և (կամ) համայնքը.</w:t>
      </w:r>
      <w:proofErr w:type="gramEnd"/>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11) Հայաստանի Հանրապետության բյուջետային հիմնարկների կողմից ապրանքների մատակարարումը և ծառայությունների մատուցումը` այն մասով, որից հասույթն ամբողջությամբ հաշվեգրվել է պետական կամ համայնքների բյուջեների օգտին.</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12) </w:t>
      </w:r>
      <w:proofErr w:type="gramStart"/>
      <w:r w:rsidRPr="007D3FC7">
        <w:rPr>
          <w:rFonts w:ascii="GHEA Grapalat" w:hAnsi="GHEA Grapalat"/>
          <w:sz w:val="22"/>
          <w:szCs w:val="22"/>
        </w:rPr>
        <w:t>ֆիզիկական</w:t>
      </w:r>
      <w:proofErr w:type="gramEnd"/>
      <w:r w:rsidRPr="007D3FC7">
        <w:rPr>
          <w:rFonts w:ascii="GHEA Grapalat" w:hAnsi="GHEA Grapalat"/>
          <w:sz w:val="22"/>
          <w:szCs w:val="22"/>
        </w:rPr>
        <w:t xml:space="preserve"> անձանց կողմից օրենքով սահմանված անձնական օգտագործման իրերի ներմուծումը.</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13) Հայաստանի Հանրապետություն մշտական բնակության մեկնող քաղաքացիների անձնական գույքի ներմուծումը:</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14) Օտարերկրյա պետություններում գործող Հայաստանի Հանրապետության դիվանագիտական ծառայության մարմիններում ծառայող դիվանագետները,</w:t>
      </w:r>
      <w:r w:rsidRPr="007D3FC7">
        <w:rPr>
          <w:rFonts w:ascii="Arial" w:hAnsi="Arial" w:cs="Arial"/>
          <w:sz w:val="22"/>
          <w:szCs w:val="22"/>
        </w:rPr>
        <w:t> </w:t>
      </w:r>
      <w:r w:rsidRPr="007D3FC7">
        <w:rPr>
          <w:rFonts w:ascii="GHEA Grapalat" w:hAnsi="GHEA Grapalat" w:cs="Arial Unicode"/>
          <w:sz w:val="22"/>
          <w:szCs w:val="22"/>
        </w:rPr>
        <w:t>և Հայաստանի Հանրապետության դիվանագիտական ծառայությանը կից գործող ռազմական, առևտրական</w:t>
      </w:r>
      <w:r w:rsidRPr="007D3FC7">
        <w:rPr>
          <w:rFonts w:ascii="GHEA Grapalat" w:hAnsi="GHEA Grapalat"/>
          <w:sz w:val="22"/>
          <w:szCs w:val="22"/>
        </w:rPr>
        <w:t xml:space="preserve"> և այլ կցորդները, Հայաստանյայց Առաքելական Սուրբ Եկեղեցու այլ երկրների թեմերում Մայր Աթոռ Սուրբ Էջմիածնի կողմից հոգևոր ծառայության նշանակված քաղաքացիները ծառայության ավարտից հետո առանց ավելացված արժեքի հարկի վճարման կարող են ներմուծել իրենց անձնական օգտագործման գույքը.</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15) Հայաստանի Հանրապետության տարածքից «Վերաարտահանում» մաքսային ռեժիմով (բացառությամբ «ժամանակավոր ներմուծում վերամշակման համար» մաքսային ռեժիմով ներմուծված ապրանքների նկատմամբ «Վերաարտահանում» ռեժիմի կիրառման դեպքերի) ապրանքների արտահանման գործարքները.</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16) կոնցեսիոների (օպերատորի) կողմից Հայաստանի Հանրապետության կառավարության սահմանած չափանիշների համաձայն Հայաստանի Հանրապետության կառավարության լիազոր մարմնի կողմից որպես կոնցեսիայի պայմանագիր որակված գործարքի պայմանների շրջանակներում կոնցեդենտին (շնորհատուին) պատկանող ենթակառուցվածքային ակտիվները, դրանց առանձին տարրերի վրա կատարված բարելավման արդյունքը կամ գնված կամ կառուցված կամ փոխարինված ենթակառուցվածքային ակտիվները (նյութական կամ ոչ նյութական), դրանց կազմում առանձին տարրերը կոնցեսիայի պայմանագրի գործողության ընթացքում կամ ավարտին կոնցեդենտին (շնորհատուին) սեփականության իրավունքով փոխանցելու գործառնությունները, ինչպես նաև կոնցեդենտին (շնորհատուին) կոնցեսիոն ծառայությունների մատուցումը.</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17) Սույն օրենքի իմաստով` </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ա) </w:t>
      </w:r>
      <w:proofErr w:type="gramStart"/>
      <w:r w:rsidRPr="007D3FC7">
        <w:rPr>
          <w:rFonts w:ascii="GHEA Grapalat" w:hAnsi="GHEA Grapalat"/>
          <w:sz w:val="22"/>
          <w:szCs w:val="22"/>
        </w:rPr>
        <w:t>կոնցեդենտ</w:t>
      </w:r>
      <w:proofErr w:type="gramEnd"/>
      <w:r w:rsidRPr="007D3FC7">
        <w:rPr>
          <w:rFonts w:ascii="GHEA Grapalat" w:hAnsi="GHEA Grapalat"/>
          <w:sz w:val="22"/>
          <w:szCs w:val="22"/>
        </w:rPr>
        <w:t xml:space="preserve"> (շնորհատու) է համարվում պետական կամ համայնքային մարմինը, որը որոշակի ժամանակահատվածով կոնցեսիոներին (օպերատորին) է տրամադրում հանրային ծառայությունների ենթակառուցվածքներ` դրանք շահագործելու և (կամ) սպասարկելու նպատակով. </w:t>
      </w:r>
    </w:p>
    <w:p w:rsidR="00A6365A" w:rsidRPr="007D3FC7" w:rsidRDefault="00A6365A" w:rsidP="00E845E1">
      <w:pPr>
        <w:pStyle w:val="NormalWeb"/>
        <w:spacing w:before="0" w:beforeAutospacing="0" w:after="0" w:afterAutospacing="0"/>
        <w:ind w:firstLine="324"/>
        <w:rPr>
          <w:rFonts w:ascii="GHEA Grapalat" w:hAnsi="GHEA Grapalat"/>
          <w:sz w:val="22"/>
          <w:szCs w:val="22"/>
        </w:rPr>
      </w:pPr>
      <w:r w:rsidRPr="007D3FC7">
        <w:rPr>
          <w:rFonts w:ascii="GHEA Grapalat" w:hAnsi="GHEA Grapalat"/>
          <w:sz w:val="22"/>
          <w:szCs w:val="22"/>
        </w:rPr>
        <w:t xml:space="preserve">բ) </w:t>
      </w:r>
      <w:proofErr w:type="gramStart"/>
      <w:r w:rsidRPr="007D3FC7">
        <w:rPr>
          <w:rFonts w:ascii="GHEA Grapalat" w:hAnsi="GHEA Grapalat"/>
          <w:sz w:val="22"/>
          <w:szCs w:val="22"/>
        </w:rPr>
        <w:t>կոնցեսիոներ</w:t>
      </w:r>
      <w:proofErr w:type="gramEnd"/>
      <w:r w:rsidRPr="007D3FC7">
        <w:rPr>
          <w:rFonts w:ascii="GHEA Grapalat" w:hAnsi="GHEA Grapalat"/>
          <w:sz w:val="22"/>
          <w:szCs w:val="22"/>
        </w:rPr>
        <w:t xml:space="preserve"> (օպերատոր) է համարվում իրավաբանական անձ հանդիսացող ռեզիդենտ կազմակերպությունը, որին կոնցեդենտի (շնորհատուի) կողմից տրամադրվում են հանրային ծառայությունների ենթակառուցվածքներ` հանրային ծառայություն մատուցելու և </w:t>
      </w:r>
      <w:r w:rsidRPr="007D3FC7">
        <w:rPr>
          <w:rFonts w:ascii="GHEA Grapalat" w:hAnsi="GHEA Grapalat"/>
          <w:sz w:val="22"/>
          <w:szCs w:val="22"/>
        </w:rPr>
        <w:lastRenderedPageBreak/>
        <w:t>(կամ) այն բարելավելու նպատակով, և որը շահագործում և (կամ) սպասարկում է այդ ենթակառուցվածքները սահմանված ժամանակաշրջանի ընթացքում:</w:t>
      </w:r>
    </w:p>
    <w:p w:rsidR="00E845E1" w:rsidRPr="007D3FC7" w:rsidRDefault="00E845E1" w:rsidP="00E845E1">
      <w:pPr>
        <w:ind w:firstLine="324"/>
        <w:rPr>
          <w:rFonts w:ascii="GHEA Grapalat" w:eastAsia="Times New Roman" w:hAnsi="GHEA Grapalat" w:cs="Times New Roman"/>
          <w:highlight w:val="yellow"/>
        </w:rPr>
      </w:pPr>
      <w:proofErr w:type="gramStart"/>
      <w:r w:rsidRPr="007D3FC7">
        <w:rPr>
          <w:rFonts w:ascii="GHEA Grapalat" w:eastAsia="Times New Roman" w:hAnsi="GHEA Grapalat" w:cs="Times New Roman"/>
          <w:highlight w:val="yellow"/>
        </w:rPr>
        <w:t>«17) «Անձեռնմխելի կապիտալով հիմնադրամների մասին» Հայաստանի Հանրապետության օրենքով սահմանված` անձեռնմխելի կապիտալի ձեւավորման եւ (կամ) համալրման նպատակով անձեռնմխելի կապիտալով հիմնադրամներին դրամական (այդ թվում` արտարժութային) միջոցների եւ պետական պարտատոմսերի փոխանցումը (տրամադրումը).</w:t>
      </w:r>
      <w:proofErr w:type="gramEnd"/>
      <w:r w:rsidRPr="007D3FC7">
        <w:rPr>
          <w:rFonts w:ascii="GHEA Grapalat" w:eastAsia="Times New Roman" w:hAnsi="GHEA Grapalat" w:cs="Times New Roman"/>
          <w:highlight w:val="yellow"/>
        </w:rPr>
        <w:t xml:space="preserve"> </w:t>
      </w:r>
      <w:r w:rsidRPr="007D3FC7">
        <w:rPr>
          <w:rFonts w:ascii="GHEA Grapalat" w:eastAsia="Times New Roman" w:hAnsi="GHEA Grapalat" w:cs="Times New Roman"/>
          <w:b/>
          <w:highlight w:val="yellow"/>
        </w:rPr>
        <w:t>/?/</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highlight w:val="yellow"/>
        </w:rPr>
        <w:t>18) «Անձեռնմխելի կապիտալով հիմնադրամների մասին» Հայաստանի Հանրապետության օրենքով սահմանված` անձեռնմխելի կապիտալի կառավարումից եկամտի ստացումը</w:t>
      </w:r>
      <w:proofErr w:type="gramStart"/>
      <w:r w:rsidRPr="007D3FC7">
        <w:rPr>
          <w:rFonts w:ascii="GHEA Grapalat" w:eastAsia="Times New Roman" w:hAnsi="GHEA Grapalat" w:cs="Times New Roman"/>
          <w:highlight w:val="yellow"/>
        </w:rPr>
        <w:t>:»</w:t>
      </w:r>
      <w:proofErr w:type="gramEnd"/>
      <w:r w:rsidRPr="007D3FC7">
        <w:rPr>
          <w:rFonts w:ascii="GHEA Grapalat" w:eastAsia="Times New Roman" w:hAnsi="GHEA Grapalat" w:cs="Times New Roman"/>
          <w:highlight w:val="yellow"/>
        </w:rPr>
        <w:t>:</w:t>
      </w:r>
      <w:r w:rsidRPr="007D3FC7">
        <w:rPr>
          <w:rFonts w:ascii="GHEA Grapalat" w:eastAsia="Times New Roman" w:hAnsi="GHEA Grapalat" w:cs="Times New Roman"/>
          <w:b/>
          <w:bCs/>
        </w:rPr>
        <w:t xml:space="preserve"> </w:t>
      </w:r>
    </w:p>
    <w:p w:rsidR="00A6365A" w:rsidRPr="007D3FC7" w:rsidRDefault="00A6365A" w:rsidP="00A6365A">
      <w:pPr>
        <w:pStyle w:val="NormalWeb"/>
        <w:spacing w:before="0" w:beforeAutospacing="0" w:after="0" w:afterAutospacing="0"/>
        <w:ind w:firstLine="324"/>
        <w:rPr>
          <w:rFonts w:ascii="Arial Unicode" w:hAnsi="Arial Unicode"/>
          <w:sz w:val="18"/>
          <w:szCs w:val="18"/>
        </w:rPr>
      </w:pPr>
      <w:r w:rsidRPr="007D3FC7">
        <w:rPr>
          <w:rStyle w:val="Emphasis"/>
          <w:rFonts w:ascii="Arial Unicode" w:hAnsi="Arial Unicode"/>
          <w:b/>
          <w:bCs/>
          <w:sz w:val="18"/>
          <w:szCs w:val="18"/>
        </w:rPr>
        <w:t>(7-րդ հոդվածը փոփ., խմբ., լրաց. 26.12.97 ՀՕ-177, լրաց. 06.07.98 ՀՕ-242, խմբ.</w:t>
      </w:r>
      <w:r w:rsidRPr="007D3FC7">
        <w:rPr>
          <w:rStyle w:val="Emphasis"/>
          <w:rFonts w:ascii="Arial" w:hAnsi="Arial" w:cs="Arial"/>
          <w:b/>
          <w:bCs/>
          <w:sz w:val="18"/>
          <w:szCs w:val="18"/>
        </w:rPr>
        <w:t> </w:t>
      </w:r>
      <w:r w:rsidRPr="007D3FC7">
        <w:rPr>
          <w:rStyle w:val="Emphasis"/>
          <w:rFonts w:ascii="Arial Unicode" w:hAnsi="Arial Unicode" w:cs="Arial Unicode"/>
          <w:b/>
          <w:bCs/>
          <w:sz w:val="18"/>
          <w:szCs w:val="18"/>
        </w:rPr>
        <w:t>28.12.98 ՀՕ-276, խմբ., փոփ. 26.12.00 ՀՕ-126, խմբ. 14.12.01 ՀՕ-288, փոփ., լրաց. 11.12.02 ՀՕ-478-Ն, լրաց. 22.03.06 ՀՕ-44-Ն, 26.12.08 Հ</w:t>
      </w:r>
      <w:r w:rsidRPr="007D3FC7">
        <w:rPr>
          <w:rStyle w:val="Emphasis"/>
          <w:rFonts w:ascii="Arial Unicode" w:hAnsi="Arial Unicode"/>
          <w:b/>
          <w:bCs/>
          <w:sz w:val="18"/>
          <w:szCs w:val="18"/>
        </w:rPr>
        <w:t xml:space="preserve">Օ-246-Ն, փոփ., լրաց. </w:t>
      </w:r>
      <w:proofErr w:type="gramStart"/>
      <w:r w:rsidRPr="007D3FC7">
        <w:rPr>
          <w:rStyle w:val="Emphasis"/>
          <w:rFonts w:ascii="Arial Unicode" w:hAnsi="Arial Unicode"/>
          <w:b/>
          <w:bCs/>
          <w:sz w:val="18"/>
          <w:szCs w:val="18"/>
        </w:rPr>
        <w:t>ՀՕ-138-Ն, լրաց.</w:t>
      </w:r>
      <w:proofErr w:type="gramEnd"/>
      <w:r w:rsidRPr="007D3FC7">
        <w:rPr>
          <w:rStyle w:val="Emphasis"/>
          <w:rFonts w:ascii="Arial Unicode" w:hAnsi="Arial Unicode"/>
          <w:b/>
          <w:bCs/>
          <w:sz w:val="18"/>
          <w:szCs w:val="18"/>
        </w:rPr>
        <w:t xml:space="preserve"> </w:t>
      </w:r>
      <w:proofErr w:type="gramStart"/>
      <w:r w:rsidRPr="007D3FC7">
        <w:rPr>
          <w:rStyle w:val="Emphasis"/>
          <w:rFonts w:ascii="Arial Unicode" w:hAnsi="Arial Unicode"/>
          <w:b/>
          <w:bCs/>
          <w:sz w:val="18"/>
          <w:szCs w:val="18"/>
        </w:rPr>
        <w:t>25.05.11 ՀՕ-188-Ն, խմբ.</w:t>
      </w:r>
      <w:proofErr w:type="gramEnd"/>
      <w:r w:rsidRPr="007D3FC7">
        <w:rPr>
          <w:rStyle w:val="Emphasis"/>
          <w:rFonts w:ascii="Arial Unicode" w:hAnsi="Arial Unicode"/>
          <w:b/>
          <w:bCs/>
          <w:sz w:val="18"/>
          <w:szCs w:val="18"/>
        </w:rPr>
        <w:t xml:space="preserve"> 05.12.12 ՀՕ-230-Ն, </w:t>
      </w:r>
      <w:proofErr w:type="gramStart"/>
      <w:r w:rsidRPr="007D3FC7">
        <w:rPr>
          <w:rStyle w:val="Emphasis"/>
          <w:rFonts w:ascii="Arial Unicode" w:hAnsi="Arial Unicode"/>
          <w:b/>
          <w:bCs/>
          <w:sz w:val="18"/>
          <w:szCs w:val="18"/>
        </w:rPr>
        <w:t>փոփ.,</w:t>
      </w:r>
      <w:proofErr w:type="gramEnd"/>
      <w:r w:rsidRPr="007D3FC7">
        <w:rPr>
          <w:rStyle w:val="Emphasis"/>
          <w:rFonts w:ascii="Arial Unicode" w:hAnsi="Arial Unicode"/>
          <w:b/>
          <w:bCs/>
          <w:sz w:val="18"/>
          <w:szCs w:val="18"/>
        </w:rPr>
        <w:t xml:space="preserve"> լրաց. 19.12.12 ՀՕ-240-Ն)</w:t>
      </w:r>
    </w:p>
    <w:p w:rsidR="00A6365A" w:rsidRPr="007D3FC7" w:rsidRDefault="00A6365A" w:rsidP="00A6365A">
      <w:pPr>
        <w:pStyle w:val="NormalWeb"/>
        <w:spacing w:before="0" w:beforeAutospacing="0" w:after="0" w:afterAutospacing="0"/>
        <w:ind w:firstLine="324"/>
        <w:rPr>
          <w:rFonts w:ascii="Arial Unicode" w:hAnsi="Arial Unicode"/>
          <w:sz w:val="18"/>
          <w:szCs w:val="18"/>
        </w:rPr>
      </w:pPr>
      <w:r w:rsidRPr="007D3FC7">
        <w:rPr>
          <w:rStyle w:val="Emphasis"/>
          <w:rFonts w:ascii="Arial Unicode" w:hAnsi="Arial Unicode"/>
          <w:b/>
          <w:bCs/>
          <w:sz w:val="18"/>
          <w:szCs w:val="18"/>
        </w:rPr>
        <w:t>(7-րդ հոդվածի</w:t>
      </w:r>
      <w:r w:rsidRPr="007D3FC7">
        <w:rPr>
          <w:rStyle w:val="Emphasis"/>
          <w:rFonts w:ascii="Arial" w:hAnsi="Arial" w:cs="Arial"/>
          <w:b/>
          <w:bCs/>
          <w:sz w:val="18"/>
          <w:szCs w:val="18"/>
        </w:rPr>
        <w:t> </w:t>
      </w:r>
      <w:r w:rsidRPr="007D3FC7">
        <w:rPr>
          <w:rStyle w:val="Emphasis"/>
          <w:rFonts w:ascii="Arial Unicode" w:hAnsi="Arial Unicode" w:cs="Arial Unicode"/>
          <w:b/>
          <w:bCs/>
          <w:sz w:val="18"/>
          <w:szCs w:val="18"/>
        </w:rPr>
        <w:t>17-րդ</w:t>
      </w:r>
      <w:r w:rsidRPr="007D3FC7">
        <w:rPr>
          <w:rStyle w:val="Emphasis"/>
          <w:rFonts w:ascii="Arial" w:hAnsi="Arial" w:cs="Arial"/>
          <w:b/>
          <w:bCs/>
          <w:sz w:val="18"/>
          <w:szCs w:val="18"/>
        </w:rPr>
        <w:t> </w:t>
      </w:r>
      <w:r w:rsidRPr="007D3FC7">
        <w:rPr>
          <w:rStyle w:val="Emphasis"/>
          <w:rFonts w:ascii="Arial Unicode" w:hAnsi="Arial Unicode" w:cs="Arial Unicode"/>
          <w:b/>
          <w:bCs/>
          <w:sz w:val="18"/>
          <w:szCs w:val="18"/>
        </w:rPr>
        <w:t>կետը</w:t>
      </w:r>
      <w:proofErr w:type="gramStart"/>
      <w:r w:rsidRPr="007D3FC7">
        <w:rPr>
          <w:rStyle w:val="Emphasis"/>
          <w:rFonts w:ascii="Arial" w:hAnsi="Arial" w:cs="Arial"/>
          <w:b/>
          <w:bCs/>
          <w:sz w:val="18"/>
          <w:szCs w:val="18"/>
        </w:rPr>
        <w:t>  </w:t>
      </w:r>
      <w:r w:rsidRPr="007D3FC7">
        <w:rPr>
          <w:rStyle w:val="Emphasis"/>
          <w:rFonts w:ascii="Arial Unicode" w:hAnsi="Arial Unicode" w:cs="Arial Unicode"/>
          <w:b/>
          <w:bCs/>
          <w:sz w:val="18"/>
          <w:szCs w:val="18"/>
        </w:rPr>
        <w:t>21.06.14</w:t>
      </w:r>
      <w:proofErr w:type="gramEnd"/>
      <w:r w:rsidRPr="007D3FC7">
        <w:rPr>
          <w:rStyle w:val="Emphasis"/>
          <w:rFonts w:ascii="Arial Unicode" w:hAnsi="Arial Unicode" w:cs="Arial Unicode"/>
          <w:b/>
          <w:bCs/>
          <w:sz w:val="18"/>
          <w:szCs w:val="18"/>
        </w:rPr>
        <w:t xml:space="preserve"> </w:t>
      </w:r>
      <w:hyperlink r:id="rId9" w:history="1">
        <w:r w:rsidRPr="007D3FC7">
          <w:rPr>
            <w:rStyle w:val="Hyperlink"/>
            <w:rFonts w:ascii="Arial Unicode" w:hAnsi="Arial Unicode"/>
            <w:b/>
            <w:bCs/>
            <w:i/>
            <w:iCs/>
            <w:color w:val="auto"/>
            <w:sz w:val="18"/>
            <w:szCs w:val="18"/>
          </w:rPr>
          <w:t>ՀՕ-129-Ն</w:t>
        </w:r>
      </w:hyperlink>
      <w:r w:rsidRPr="007D3FC7">
        <w:rPr>
          <w:rStyle w:val="Emphasis"/>
          <w:rFonts w:ascii="Arial Unicode" w:hAnsi="Arial Unicode"/>
          <w:b/>
          <w:bCs/>
          <w:sz w:val="18"/>
          <w:szCs w:val="18"/>
        </w:rPr>
        <w:t xml:space="preserve"> օրենքի</w:t>
      </w:r>
      <w:r w:rsidRPr="007D3FC7">
        <w:rPr>
          <w:rStyle w:val="Emphasis"/>
          <w:rFonts w:ascii="Arial" w:hAnsi="Arial" w:cs="Arial"/>
          <w:b/>
          <w:bCs/>
          <w:sz w:val="18"/>
          <w:szCs w:val="18"/>
        </w:rPr>
        <w:t> </w:t>
      </w:r>
      <w:r w:rsidRPr="007D3FC7">
        <w:rPr>
          <w:rStyle w:val="Emphasis"/>
          <w:rFonts w:ascii="Arial Unicode" w:hAnsi="Arial Unicode" w:cs="Arial Unicode"/>
          <w:b/>
          <w:bCs/>
          <w:sz w:val="18"/>
          <w:szCs w:val="18"/>
        </w:rPr>
        <w:t>լրացմամբ</w:t>
      </w:r>
      <w:r w:rsidRPr="007D3FC7">
        <w:rPr>
          <w:rStyle w:val="Emphasis"/>
          <w:rFonts w:ascii="Arial" w:hAnsi="Arial" w:cs="Arial"/>
          <w:b/>
          <w:bCs/>
          <w:sz w:val="18"/>
          <w:szCs w:val="18"/>
        </w:rPr>
        <w:t> </w:t>
      </w:r>
      <w:r w:rsidRPr="007D3FC7">
        <w:rPr>
          <w:rStyle w:val="Emphasis"/>
          <w:rFonts w:ascii="Arial Unicode" w:hAnsi="Arial Unicode" w:cs="Arial Unicode"/>
          <w:b/>
          <w:bCs/>
          <w:sz w:val="18"/>
          <w:szCs w:val="18"/>
        </w:rPr>
        <w:t>ուժի մեջ կմտնի 01.01.15թ.</w:t>
      </w:r>
      <w:r w:rsidRPr="007D3FC7">
        <w:rPr>
          <w:rStyle w:val="Emphasis"/>
          <w:rFonts w:ascii="Arial Unicode" w:hAnsi="Arial Unicode"/>
          <w:b/>
          <w:bCs/>
          <w:sz w:val="18"/>
          <w:szCs w:val="18"/>
        </w:rPr>
        <w:t>)</w:t>
      </w:r>
    </w:p>
    <w:p w:rsidR="00A6365A" w:rsidRPr="007D3FC7" w:rsidRDefault="00A6365A">
      <w:pPr>
        <w:rPr>
          <w:rFonts w:ascii="GHEA Grapalat" w:hAnsi="GHEA Grapalat"/>
        </w:rPr>
      </w:pPr>
    </w:p>
    <w:p w:rsidR="00E845E1" w:rsidRPr="007D3FC7" w:rsidRDefault="00E845E1">
      <w:pPr>
        <w:rPr>
          <w:rFonts w:ascii="GHEA Grapalat" w:hAnsi="GHEA Grapalat"/>
        </w:rPr>
      </w:pPr>
    </w:p>
    <w:p w:rsidR="00E845E1" w:rsidRPr="007D3FC7" w:rsidRDefault="00E845E1" w:rsidP="00E845E1">
      <w:pPr>
        <w:jc w:val="center"/>
        <w:rPr>
          <w:rFonts w:ascii="GHEA Grapalat" w:eastAsia="Times New Roman" w:hAnsi="GHEA Grapalat" w:cs="Times New Roman"/>
          <w:b/>
          <w:bCs/>
        </w:rPr>
      </w:pPr>
      <w:r w:rsidRPr="007D3FC7">
        <w:rPr>
          <w:rFonts w:ascii="GHEA Grapalat" w:eastAsia="Times New Roman" w:hAnsi="GHEA Grapalat" w:cs="Times New Roman"/>
          <w:b/>
          <w:bCs/>
        </w:rPr>
        <w:t>ՀՀ ՕՐԵՆՔԸ ԵԿԱՄՏԱՅԻՆ ՀԱՐԿԻ ՄԱՍԻՆ</w:t>
      </w:r>
    </w:p>
    <w:p w:rsidR="00E845E1" w:rsidRPr="007D3FC7" w:rsidRDefault="00E845E1" w:rsidP="00E845E1">
      <w:pP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335"/>
      </w:tblGrid>
      <w:tr w:rsidR="00E845E1" w:rsidRPr="007D3FC7" w:rsidTr="00E845E1">
        <w:trPr>
          <w:tblCellSpacing w:w="0" w:type="dxa"/>
        </w:trPr>
        <w:tc>
          <w:tcPr>
            <w:tcW w:w="2025" w:type="dxa"/>
            <w:hideMark/>
          </w:tcPr>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b/>
                <w:bCs/>
              </w:rPr>
              <w:t>Հոդված 6.</w:t>
            </w:r>
            <w:r w:rsidRPr="007D3FC7">
              <w:rPr>
                <w:rFonts w:ascii="GHEA Grapalat" w:eastAsia="Times New Roman" w:hAnsi="GHEA Grapalat" w:cs="Times New Roman"/>
              </w:rPr>
              <w:t xml:space="preserve"> </w:t>
            </w:r>
          </w:p>
        </w:tc>
        <w:tc>
          <w:tcPr>
            <w:tcW w:w="0" w:type="auto"/>
            <w:vAlign w:val="center"/>
            <w:hideMark/>
          </w:tcPr>
          <w:p w:rsidR="00E845E1" w:rsidRPr="007D3FC7" w:rsidRDefault="00E845E1" w:rsidP="00E845E1">
            <w:pPr>
              <w:rPr>
                <w:rFonts w:ascii="GHEA Grapalat" w:eastAsia="Times New Roman" w:hAnsi="GHEA Grapalat" w:cs="Times New Roman"/>
              </w:rPr>
            </w:pPr>
            <w:r w:rsidRPr="007D3FC7">
              <w:rPr>
                <w:rFonts w:ascii="GHEA Grapalat" w:eastAsia="Times New Roman" w:hAnsi="GHEA Grapalat" w:cs="Times New Roman"/>
                <w:b/>
                <w:bCs/>
              </w:rPr>
              <w:t>Նվազեցվող եկամուտները</w:t>
            </w:r>
          </w:p>
        </w:tc>
      </w:tr>
    </w:tbl>
    <w:p w:rsidR="00E845E1" w:rsidRPr="007D3FC7" w:rsidRDefault="00E845E1" w:rsidP="00E845E1">
      <w:pPr>
        <w:ind w:firstLine="324"/>
        <w:rPr>
          <w:rFonts w:ascii="GHEA Grapalat" w:eastAsia="Times New Roman" w:hAnsi="GHEA Grapalat" w:cs="Times New Roman"/>
        </w:rPr>
      </w:pPr>
      <w:r w:rsidRPr="007D3FC7">
        <w:rPr>
          <w:rFonts w:ascii="Arial" w:eastAsia="Times New Roman" w:hAnsi="Arial" w:cs="Arial"/>
        </w:rPr>
        <w:t> </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1. Սույն օրենքի իմաստով նվազեցվող եկամուտներ են համարվում`</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1) Հայաստանի Հանրապետության օրենսդրության համաձայն վճարված նպաստների գումարը, բացառությամբ «Ժամանակավոր անաշխատունակության նպաստների մասին» Հայաստանի Հանրապետության օրենքով սահմանված նպաստների գումարների.</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2) Հայաստանի Հանրապետության օրենսդրության համաձայն վճարված բոլոր տեսակի կենսաթոշակները (այդ թվում` «Կուտակային կենսաթոշակների մասին» Հայաստանի Հանրապետության օրենքով կուտակային բաղադրիչի շրջանակներում վճարվող կուտակային կենսաթոշակները), բացառությամբ սահմանված կարգով կամավոր կենսաթոշակային բաղադրիչին մասնակցության շրջանակներում վճարված կենսաթոշակների.</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3) Հայաստանի Հանրապետության օրենսդրությամբ սահմանված կարգով կամավոր կենսաթոշակային բաղադրիչի շրջանակում հարկ վճարողի կողմից իր համար և (կամ) հարկ վճարողի համար երրորդ անձի (այդ թվում` գործատուի) կողմից կատարված կամավոր կենսաթոշակային վճարները` հարկ վճարողի հարկվող եկամտի 5 տոկոսը չգերազանցող չափով.</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4) </w:t>
      </w:r>
      <w:proofErr w:type="gramStart"/>
      <w:r w:rsidRPr="007D3FC7">
        <w:rPr>
          <w:rFonts w:ascii="GHEA Grapalat" w:eastAsia="Times New Roman" w:hAnsi="GHEA Grapalat" w:cs="Times New Roman"/>
        </w:rPr>
        <w:t>ապահովագրական</w:t>
      </w:r>
      <w:proofErr w:type="gramEnd"/>
      <w:r w:rsidRPr="007D3FC7">
        <w:rPr>
          <w:rFonts w:ascii="GHEA Grapalat" w:eastAsia="Times New Roman" w:hAnsi="GHEA Grapalat" w:cs="Times New Roman"/>
        </w:rPr>
        <w:t xml:space="preserve"> հատուցումները, բացառությամբ Հայաստանի Հանրապետության օրենսդրությամբ սահմանված կարգով կամավոր կենսաթոշակային բաղադրիչի շրջանակում հարկ վճարողի կողմից իր համար և (կամ) հարկ վճարողի համար երրորդ անձի (այդ թվում` գործատուի) կատարած կամավոր կուտակային վճարների հաշվին սահմանված կարգով ստացվող հատուցումների (այդ թվում` կենսաթոշակների).</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5) Հայաստանի Հանրապետության կենսաթոշակային համակարգի կուտակային բաղադրիչի շրջանակներում անձանց համար (օգտին) Հայաստանի Հանրապետության պետական բյուջեի միջոցներից կատարվող կուտակային վճարները.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6) «Կուտակային կենսաթոշակների մասին» Հայաստանի Հանրապետության օրենքով կուտակային բաղադրիչի շրջանակներում հարկ վճարողի համար (օգտին) կատարած կուտակային վճարների հաշվին մինչև կուտակային կենսաթոշակ ստանալու իրավունքի ձեռքբերման` օրենքով սահմանված ժամկետը լրանալը ստացվող եկամուտները.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7) «Զինծառայողների և նրանց ընտանիքների անդամների սոցիալական ապահովության մասին» Հայաստանի Հանրապետության օրենքի 33-36-րդ հոդվածների համաձայն` զինծառայողներին և նրանց հավասարեցված անձանց մատուցված ծառայությունները կամ բնամթերային (ոչ դրամական) ձևով ստացված եկամուտները, ինչպես նաև պարտադիր </w:t>
      </w:r>
      <w:r w:rsidRPr="007D3FC7">
        <w:rPr>
          <w:rFonts w:ascii="GHEA Grapalat" w:eastAsia="Times New Roman" w:hAnsi="GHEA Grapalat" w:cs="Times New Roman"/>
        </w:rPr>
        <w:lastRenderedPageBreak/>
        <w:t>զինվորական ծառայության զինծառայողների (կուրսանտների) պաշտոնային դրույքաչափը և ծխախոտի դիմաց դրամական փոխհատուցումները.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8) </w:t>
      </w:r>
      <w:proofErr w:type="gramStart"/>
      <w:r w:rsidRPr="007D3FC7">
        <w:rPr>
          <w:rFonts w:ascii="GHEA Grapalat" w:eastAsia="Times New Roman" w:hAnsi="GHEA Grapalat" w:cs="Times New Roman"/>
        </w:rPr>
        <w:t>զոհված</w:t>
      </w:r>
      <w:proofErr w:type="gramEnd"/>
      <w:r w:rsidRPr="007D3FC7">
        <w:rPr>
          <w:rFonts w:ascii="GHEA Grapalat" w:eastAsia="Times New Roman" w:hAnsi="GHEA Grapalat" w:cs="Times New Roman"/>
        </w:rPr>
        <w:t xml:space="preserve"> զինծառայողների ընտանիքների անդամներին և հաշմանդամ դարձած զինծառայողներին Հայաստանի Հանրապետության օրենսդրության համաձայն տրված միանվագ վճարները.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9) Հայաստանի Հանրապետության օրենսդրության համաձայն սոցիալական պաշտպանության համակարգի շրջանակներում վճարված պատվովճարները, դրամական օգնություններն ու օժանդակությունները.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10) Հայաստանի Հանրապետության օրենսդրության համապատասխան վճարված ալիմենտները (ապրուստավճարները).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11) </w:t>
      </w:r>
      <w:proofErr w:type="gramStart"/>
      <w:r w:rsidRPr="007D3FC7">
        <w:rPr>
          <w:rFonts w:ascii="GHEA Grapalat" w:eastAsia="Times New Roman" w:hAnsi="GHEA Grapalat" w:cs="Times New Roman"/>
        </w:rPr>
        <w:t>արյուն</w:t>
      </w:r>
      <w:proofErr w:type="gramEnd"/>
      <w:r w:rsidRPr="007D3FC7">
        <w:rPr>
          <w:rFonts w:ascii="GHEA Grapalat" w:eastAsia="Times New Roman" w:hAnsi="GHEA Grapalat" w:cs="Times New Roman"/>
        </w:rPr>
        <w:t xml:space="preserve"> ու կրծքի կաթ հանձնելու և դոնորության այլ տեսակների համար ֆիզիկական անձանց ստացվող եկամուտները.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12) Հայաստանի Հանրապետության օրենսդրությամբ սահմանված նորմաների սահմաններում աշխատանքային կամ քաղաքացիաիրավական պայմանագրերի շրջանակներում աշխատանքների կատարման (ծառայությունների մատուցման) հետ կապված փոխհատուցման վճարները (այդ թվում` դիվանագիտական ծառայողներին տրվող փոխհատուցման վճարները), բացառությամբ աշխատանքից ազատվելու դեպքում չօգտագործված արձակուրդի փոխհատուցման վճարների.</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13) Հայաստանի Հանրապետության օրենսդրությանը համապատասխան` ժառանգության և (կամ) նվիրատվության կարգով ֆիզիկական անձանցից ստացվող գույքը և դրամական միջոցները.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14) Հայաստանի Հանրապետության օրենսդրությամբ սահմանված կարգով գրանցված և հարկային մարմիններում հաշվառված ոչ առևտրային կազմակերպությունների միջոցներից կանոնադրական գործունեության շրջանակներում ֆիզիկական անձանց դրամական և բնամթերային ձևով ցույց տրված օգնության գումարները.</w:t>
      </w:r>
    </w:p>
    <w:p w:rsidR="00E845E1" w:rsidRPr="007D3FC7" w:rsidRDefault="00E845E1" w:rsidP="00E845E1">
      <w:pPr>
        <w:rPr>
          <w:rFonts w:ascii="GHEA Grapalat" w:eastAsia="Times New Roman" w:hAnsi="GHEA Grapalat" w:cs="Times New Roman"/>
        </w:rPr>
      </w:pPr>
      <w:r w:rsidRPr="007D3FC7">
        <w:rPr>
          <w:rFonts w:ascii="GHEA Grapalat" w:eastAsia="Times New Roman" w:hAnsi="GHEA Grapalat" w:cs="Times New Roman"/>
          <w:highlight w:val="yellow"/>
        </w:rPr>
        <w:t>«14.1) Հայաստանի Հանրապետության օրենսդրությանը համապատասխան` անձեռնմխելի կապիտալով հիմնադրամներից ստացվող գույքը եւ դրամական միջոցները</w:t>
      </w:r>
      <w:proofErr w:type="gramStart"/>
      <w:r w:rsidRPr="007D3FC7">
        <w:rPr>
          <w:rFonts w:ascii="GHEA Grapalat" w:eastAsia="Times New Roman" w:hAnsi="GHEA Grapalat" w:cs="Times New Roman"/>
          <w:highlight w:val="yellow"/>
        </w:rPr>
        <w:t>.»</w:t>
      </w:r>
      <w:proofErr w:type="gramEnd"/>
      <w:r w:rsidRPr="007D3FC7">
        <w:rPr>
          <w:rFonts w:ascii="GHEA Grapalat" w:eastAsia="Times New Roman" w:hAnsi="GHEA Grapalat" w:cs="Times New Roman"/>
          <w:highlight w:val="yellow"/>
        </w:rPr>
        <w:t>:</w:t>
      </w:r>
      <w:r w:rsidRPr="007D3FC7">
        <w:rPr>
          <w:rFonts w:ascii="GHEA Grapalat" w:eastAsia="Times New Roman" w:hAnsi="GHEA Grapalat" w:cs="Times New Roman"/>
        </w:rPr>
        <w:t xml:space="preserve"> </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15) Հայաստանի Հանրապետության պետական և տեղական ինքնակառավարման մարմինների որոշումների հիման վրա, ինչպես նաև օտարերկրյա պետությունների և միջազգային միջպետական (միջկառավարական) կազմակերպությունների կողմից ֆիզիկական անձանց անհատույց տրված գույքը և դրամական միջոցները.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16) </w:t>
      </w:r>
      <w:r w:rsidRPr="007D3FC7">
        <w:rPr>
          <w:rFonts w:ascii="GHEA Grapalat" w:eastAsia="Times New Roman" w:hAnsi="GHEA Grapalat" w:cs="Times New Roman"/>
          <w:b/>
          <w:bCs/>
          <w:i/>
          <w:iCs/>
        </w:rPr>
        <w:t>(</w:t>
      </w:r>
      <w:proofErr w:type="gramStart"/>
      <w:r w:rsidRPr="007D3FC7">
        <w:rPr>
          <w:rFonts w:ascii="GHEA Grapalat" w:eastAsia="Times New Roman" w:hAnsi="GHEA Grapalat" w:cs="Times New Roman"/>
          <w:b/>
          <w:bCs/>
          <w:i/>
          <w:iCs/>
        </w:rPr>
        <w:t>կետն</w:t>
      </w:r>
      <w:proofErr w:type="gramEnd"/>
      <w:r w:rsidRPr="007D3FC7">
        <w:rPr>
          <w:rFonts w:ascii="GHEA Grapalat" w:eastAsia="Times New Roman" w:hAnsi="GHEA Grapalat" w:cs="Times New Roman"/>
          <w:b/>
          <w:bCs/>
          <w:i/>
          <w:iCs/>
        </w:rPr>
        <w:t xml:space="preserve"> ուժը կորցրել է 12.12.13 ՀՕ-190-Ն)</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17) </w:t>
      </w:r>
      <w:proofErr w:type="gramStart"/>
      <w:r w:rsidRPr="007D3FC7">
        <w:rPr>
          <w:rFonts w:ascii="GHEA Grapalat" w:eastAsia="Times New Roman" w:hAnsi="GHEA Grapalat" w:cs="Times New Roman"/>
        </w:rPr>
        <w:t>սեփականության</w:t>
      </w:r>
      <w:proofErr w:type="gramEnd"/>
      <w:r w:rsidRPr="007D3FC7">
        <w:rPr>
          <w:rFonts w:ascii="GHEA Grapalat" w:eastAsia="Times New Roman" w:hAnsi="GHEA Grapalat" w:cs="Times New Roman"/>
        </w:rPr>
        <w:t xml:space="preserve"> իրավունքով իրենց պատկանող գույքի վաճառքից հարկային գործակալ չհանդիսացողներից ֆիզիկական անձանց ստացվող գումարները, բացառությամբ ձեռնարկատիրական գործունեության հետևանքով գույքի վաճառքից ստացվող գումարների.</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18) բարձրագույն ուսումնական հաստատությունների ուսանողներին, ասպիրանտներին, միջնակարգ-մասնագիտական ու պրոֆեսիոնալ-տեխնիկական ուսումնական հաստատությունների սովորողներին, հոգևոր ուսումնական հաստատությունների ունկնդիրներին պետության կողմից վճարված, ինչպես նաև այն կրթաթոշակները, որոնք նրանց համար նշանակում են այդ ուսումնական հաստատությունները կամ սույն մասի 14-րդ և 15-րդ կետերում նշված կազմակերպությունները.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19) </w:t>
      </w:r>
      <w:proofErr w:type="gramStart"/>
      <w:r w:rsidRPr="007D3FC7">
        <w:rPr>
          <w:rFonts w:ascii="GHEA Grapalat" w:eastAsia="Times New Roman" w:hAnsi="GHEA Grapalat" w:cs="Times New Roman"/>
        </w:rPr>
        <w:t>այն</w:t>
      </w:r>
      <w:proofErr w:type="gramEnd"/>
      <w:r w:rsidRPr="007D3FC7">
        <w:rPr>
          <w:rFonts w:ascii="GHEA Grapalat" w:eastAsia="Times New Roman" w:hAnsi="GHEA Grapalat" w:cs="Times New Roman"/>
        </w:rPr>
        <w:t xml:space="preserve"> գումարները, որոնք օրենքով սահմանված կարգով ստացվել են որպես պատճառված վնասի փոխհատուցում, բացառությամբ կորցված եկամտի փոխհատուցման.</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20) </w:t>
      </w:r>
      <w:proofErr w:type="gramStart"/>
      <w:r w:rsidRPr="007D3FC7">
        <w:rPr>
          <w:rFonts w:ascii="GHEA Grapalat" w:eastAsia="Times New Roman" w:hAnsi="GHEA Grapalat" w:cs="Times New Roman"/>
        </w:rPr>
        <w:t>ստացվող</w:t>
      </w:r>
      <w:proofErr w:type="gramEnd"/>
      <w:r w:rsidRPr="007D3FC7">
        <w:rPr>
          <w:rFonts w:ascii="GHEA Grapalat" w:eastAsia="Times New Roman" w:hAnsi="GHEA Grapalat" w:cs="Times New Roman"/>
        </w:rPr>
        <w:t xml:space="preserve"> վարկերի և փոխառությունների գումարները, բացառությամբ պարտատիրոջ կողմից վարկի կամ փոխառության գումարների զիջման կամ որևէ այլ ձևով այդ գումարները չվերադարձնելու մասին պարտատիրոջ հետ համաձայնության (այդ թվում` օրենքով սահմանված հայցային վաղեմության ժամկետը լրանալու պահին).</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21) </w:t>
      </w:r>
      <w:proofErr w:type="gramStart"/>
      <w:r w:rsidRPr="007D3FC7">
        <w:rPr>
          <w:rFonts w:ascii="GHEA Grapalat" w:eastAsia="Times New Roman" w:hAnsi="GHEA Grapalat" w:cs="Times New Roman"/>
        </w:rPr>
        <w:t>աշխատողի</w:t>
      </w:r>
      <w:proofErr w:type="gramEnd"/>
      <w:r w:rsidRPr="007D3FC7">
        <w:rPr>
          <w:rFonts w:ascii="GHEA Grapalat" w:eastAsia="Times New Roman" w:hAnsi="GHEA Grapalat" w:cs="Times New Roman"/>
        </w:rPr>
        <w:t xml:space="preserve"> կամ աշխատողի ընտանիքի որևէ անդամի մահվան դեպքում միանվագ կարգով օգնության գումարները.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lastRenderedPageBreak/>
        <w:t>22) Հայաստանի Հանրապետության ազգային հավաքականի կազմում միջազգային մրցույթներում և մրցություններում հաղթած մարզիկների և մարզիչների մրցանակները.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23) Հայաստանի Հանրապետության օրենսդրությամբ սահմանված կարգով և պայմաններով իրականացվող վիճակախաղերի մասնակիցների դրամական և իրային շահումները.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24) </w:t>
      </w:r>
      <w:proofErr w:type="gramStart"/>
      <w:r w:rsidRPr="007D3FC7">
        <w:rPr>
          <w:rFonts w:ascii="GHEA Grapalat" w:eastAsia="Times New Roman" w:hAnsi="GHEA Grapalat" w:cs="Times New Roman"/>
        </w:rPr>
        <w:t>մրցույթներում</w:t>
      </w:r>
      <w:proofErr w:type="gramEnd"/>
      <w:r w:rsidRPr="007D3FC7">
        <w:rPr>
          <w:rFonts w:ascii="GHEA Grapalat" w:eastAsia="Times New Roman" w:hAnsi="GHEA Grapalat" w:cs="Times New Roman"/>
        </w:rPr>
        <w:t xml:space="preserve"> և մրցություններում ստացված դրամական մրցանակների արժեքը` յուրաքանչյուր մրցանակի դեպքում տասը հազար դրամը չգերազանցող չափով.</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25) Հայաստանի Հանրապետության կառավարության կողմից բարձրագույն ուսումնական հաստատությանը հատկացված վճարովի չափաքանակի շրջանակում սովորող ուսանողական համակազմի 10 տոկոսի ուսման տարեկան վարձի փոխհատուցման գումարները.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26) </w:t>
      </w:r>
      <w:proofErr w:type="gramStart"/>
      <w:r w:rsidRPr="007D3FC7">
        <w:rPr>
          <w:rFonts w:ascii="GHEA Grapalat" w:eastAsia="Times New Roman" w:hAnsi="GHEA Grapalat" w:cs="Times New Roman"/>
        </w:rPr>
        <w:t>պետական</w:t>
      </w:r>
      <w:proofErr w:type="gramEnd"/>
      <w:r w:rsidRPr="007D3FC7">
        <w:rPr>
          <w:rFonts w:ascii="GHEA Grapalat" w:eastAsia="Times New Roman" w:hAnsi="GHEA Grapalat" w:cs="Times New Roman"/>
        </w:rPr>
        <w:t xml:space="preserve"> պարգևները (մրցանակները).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27) «Ֆիզիկական անձանց բանկային ավանդների հատուցումը երաշխավորելու մասին» Հայաստանի Հանրապետության օրենքով սահմանված կարգով Ավանդների հատուցումը երաշխավորող հիմնադրամից հատուցված գումարները, բացառությամբ ավանդի գումարին հաշվեգրված և հատուցված տոկոսների.</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28) ԽՍՀՄ խնայբանկի ՀԽՍՀ հանրապետական բանկում մինչև 1993 թվականի հունիսի 10-ը ներդրած դրամական ավանդների դիմաց փոխհատուցված գումարները.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29) </w:t>
      </w:r>
      <w:proofErr w:type="gramStart"/>
      <w:r w:rsidRPr="007D3FC7">
        <w:rPr>
          <w:rFonts w:ascii="GHEA Grapalat" w:eastAsia="Times New Roman" w:hAnsi="GHEA Grapalat" w:cs="Times New Roman"/>
        </w:rPr>
        <w:t>պետության</w:t>
      </w:r>
      <w:proofErr w:type="gramEnd"/>
      <w:r w:rsidRPr="007D3FC7">
        <w:rPr>
          <w:rFonts w:ascii="GHEA Grapalat" w:eastAsia="Times New Roman" w:hAnsi="GHEA Grapalat" w:cs="Times New Roman"/>
        </w:rPr>
        <w:t xml:space="preserve"> կամ համայնքների կարիքների համար ֆիզիկական անձանց պատկանող անշարժ գույքը վերցնելու դիմաց այդ ֆիզիկական անձանց, ինչպես նաև դրանում հաշվառված (գրանցված) ֆիզիկական անձանց վճարված գումարները.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30) Հայաստանի Հանրապետության կառավարության սահմանած կարգով հարկային վարչարարության օժանդակության նպատակով անցկացվող վիճակահանությամբ տրամադրված պարգևավճարները և բոնուսները.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31) </w:t>
      </w:r>
      <w:proofErr w:type="gramStart"/>
      <w:r w:rsidRPr="007D3FC7">
        <w:rPr>
          <w:rFonts w:ascii="GHEA Grapalat" w:eastAsia="Times New Roman" w:hAnsi="GHEA Grapalat" w:cs="Times New Roman"/>
        </w:rPr>
        <w:t>ձեռագործ</w:t>
      </w:r>
      <w:proofErr w:type="gramEnd"/>
      <w:r w:rsidRPr="007D3FC7">
        <w:rPr>
          <w:rFonts w:ascii="GHEA Grapalat" w:eastAsia="Times New Roman" w:hAnsi="GHEA Grapalat" w:cs="Times New Roman"/>
        </w:rPr>
        <w:t xml:space="preserve"> գորգերի արտադրությամբ զբաղվող հարկատուների` ձեռագործ գորգերի իրացումից</w:t>
      </w:r>
      <w:r w:rsidRPr="007D3FC7">
        <w:rPr>
          <w:rFonts w:ascii="Arial" w:eastAsia="Times New Roman" w:hAnsi="Arial" w:cs="Arial"/>
        </w:rPr>
        <w:t> </w:t>
      </w:r>
      <w:r w:rsidRPr="007D3FC7">
        <w:rPr>
          <w:rFonts w:ascii="GHEA Grapalat" w:eastAsia="Times New Roman" w:hAnsi="GHEA Grapalat" w:cs="Arial Unicode"/>
        </w:rPr>
        <w:t>եկամուտը.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 xml:space="preserve">32) </w:t>
      </w:r>
      <w:proofErr w:type="gramStart"/>
      <w:r w:rsidRPr="007D3FC7">
        <w:rPr>
          <w:rFonts w:ascii="GHEA Grapalat" w:eastAsia="Times New Roman" w:hAnsi="GHEA Grapalat" w:cs="Times New Roman"/>
        </w:rPr>
        <w:t>գործատուների</w:t>
      </w:r>
      <w:proofErr w:type="gramEnd"/>
      <w:r w:rsidRPr="007D3FC7">
        <w:rPr>
          <w:rFonts w:ascii="GHEA Grapalat" w:eastAsia="Times New Roman" w:hAnsi="GHEA Grapalat" w:cs="Times New Roman"/>
        </w:rPr>
        <w:t xml:space="preserve"> կողմից իրենց վարձու աշխատողների առողջության ապահովագրության համար կատարված ապահովագրավճարները` յուրաքանչյուր վարձու աշխատողի համար եկամտի ստացման` յուրաքանչյուր ամսվա հաշվով մինչև տասը հազար դրամի չափով.</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33) «Հարկերի մասին» Հայաստանի Հանրապետության օրենքի 33-րդ հոդվածի համաձայն` պետական բյուջե հավաքվող հարկատեսակներին (բացառությամբ պետական բյուջե հավաքվող գույքահարկի և հողի հարկի) վերաբերող գերավճարների և (կամ) գերավճարից տարբերվող գումարների վերադարձն օրենքով սահմանված ժամկետից 90 օրվանից ավելի ուշացնելու դեպքում այդ ժամկետին հաջորդող յուրաքանչյուր օրվա համար հարկ վճարողի օգտին հաշվեգրված տույժերը: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b/>
          <w:bCs/>
          <w:i/>
          <w:iCs/>
        </w:rPr>
        <w:t>(6-րդ հոդվածը</w:t>
      </w:r>
      <w:r w:rsidRPr="007D3FC7">
        <w:rPr>
          <w:rFonts w:ascii="Arial" w:eastAsia="Times New Roman" w:hAnsi="Arial" w:cs="Arial"/>
          <w:b/>
          <w:bCs/>
          <w:i/>
          <w:iCs/>
        </w:rPr>
        <w:t> </w:t>
      </w:r>
      <w:proofErr w:type="gramStart"/>
      <w:r w:rsidRPr="007D3FC7">
        <w:rPr>
          <w:rFonts w:ascii="GHEA Grapalat" w:eastAsia="Times New Roman" w:hAnsi="GHEA Grapalat" w:cs="Arial Unicode"/>
          <w:b/>
          <w:bCs/>
          <w:i/>
          <w:iCs/>
        </w:rPr>
        <w:t>փոփ.,</w:t>
      </w:r>
      <w:proofErr w:type="gramEnd"/>
      <w:r w:rsidRPr="007D3FC7">
        <w:rPr>
          <w:rFonts w:ascii="Arial" w:eastAsia="Times New Roman" w:hAnsi="Arial" w:cs="Arial"/>
          <w:b/>
          <w:bCs/>
          <w:i/>
          <w:iCs/>
        </w:rPr>
        <w:t> </w:t>
      </w:r>
      <w:r w:rsidRPr="007D3FC7">
        <w:rPr>
          <w:rFonts w:ascii="GHEA Grapalat" w:eastAsia="Times New Roman" w:hAnsi="GHEA Grapalat" w:cs="Arial Unicode"/>
          <w:b/>
          <w:bCs/>
          <w:i/>
          <w:iCs/>
        </w:rPr>
        <w:t>լրաց. 12.11.12 ՀՕ-208-Ն, խմբ. 13.11.12 ՀՕ-201-Ն, փոփ. 12.12</w:t>
      </w:r>
      <w:r w:rsidRPr="007D3FC7">
        <w:rPr>
          <w:rFonts w:ascii="GHEA Grapalat" w:eastAsia="Times New Roman" w:hAnsi="GHEA Grapalat" w:cs="Times New Roman"/>
          <w:b/>
          <w:bCs/>
          <w:i/>
          <w:iCs/>
        </w:rPr>
        <w:t>.13 ՀՕ-190-Ն, փոփ., խմբ. 21.06.14 ՀՕ-71-Ն)</w:t>
      </w:r>
    </w:p>
    <w:p w:rsidR="00E845E1" w:rsidRPr="007D3FC7" w:rsidRDefault="00E845E1" w:rsidP="00E845E1">
      <w:pPr>
        <w:rPr>
          <w:rFonts w:ascii="GHEA Grapalat" w:eastAsia="Times New Roman" w:hAnsi="GHEA Grapalat" w:cs="Times New Roman"/>
          <w:b/>
          <w:bCs/>
        </w:rPr>
      </w:pPr>
    </w:p>
    <w:p w:rsidR="00E845E1" w:rsidRPr="007D3FC7" w:rsidRDefault="00E845E1" w:rsidP="00E845E1">
      <w:pPr>
        <w:jc w:val="center"/>
        <w:rPr>
          <w:rFonts w:ascii="GHEA Grapalat" w:eastAsia="Times New Roman" w:hAnsi="GHEA Grapalat" w:cs="Times New Roman"/>
          <w:b/>
          <w:bCs/>
        </w:rPr>
      </w:pPr>
      <w:r w:rsidRPr="007D3FC7">
        <w:rPr>
          <w:rFonts w:ascii="GHEA Grapalat" w:eastAsia="Times New Roman" w:hAnsi="GHEA Grapalat" w:cs="Times New Roman"/>
          <w:b/>
          <w:bCs/>
        </w:rPr>
        <w:t>ՀՀ ՕՐԵՆՔԸ ԲԱՐԵԳՈՐԾՈՒԹՅԱՆ ՄԱՍԻՆ</w:t>
      </w:r>
    </w:p>
    <w:p w:rsidR="00E845E1" w:rsidRPr="007D3FC7" w:rsidRDefault="00E845E1" w:rsidP="00E845E1">
      <w:pPr>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335"/>
      </w:tblGrid>
      <w:tr w:rsidR="00E845E1" w:rsidRPr="007D3FC7" w:rsidTr="00E845E1">
        <w:trPr>
          <w:tblCellSpacing w:w="0" w:type="dxa"/>
        </w:trPr>
        <w:tc>
          <w:tcPr>
            <w:tcW w:w="2025" w:type="dxa"/>
            <w:hideMark/>
          </w:tcPr>
          <w:p w:rsidR="00E845E1" w:rsidRPr="007D3FC7" w:rsidRDefault="00E845E1" w:rsidP="00E845E1">
            <w:pPr>
              <w:jc w:val="center"/>
              <w:rPr>
                <w:rFonts w:ascii="GHEA Grapalat" w:eastAsia="Times New Roman" w:hAnsi="GHEA Grapalat" w:cs="Times New Roman"/>
              </w:rPr>
            </w:pPr>
            <w:r w:rsidRPr="007D3FC7">
              <w:rPr>
                <w:rFonts w:ascii="GHEA Grapalat" w:eastAsia="Times New Roman" w:hAnsi="GHEA Grapalat" w:cs="Times New Roman"/>
                <w:b/>
                <w:bCs/>
              </w:rPr>
              <w:t>Հոդված 11.</w:t>
            </w:r>
          </w:p>
        </w:tc>
        <w:tc>
          <w:tcPr>
            <w:tcW w:w="0" w:type="auto"/>
            <w:vAlign w:val="center"/>
            <w:hideMark/>
          </w:tcPr>
          <w:p w:rsidR="00E845E1" w:rsidRPr="007D3FC7" w:rsidRDefault="00E845E1" w:rsidP="00E845E1">
            <w:pPr>
              <w:rPr>
                <w:rFonts w:ascii="GHEA Grapalat" w:eastAsia="Times New Roman" w:hAnsi="GHEA Grapalat" w:cs="Times New Roman"/>
              </w:rPr>
            </w:pPr>
            <w:r w:rsidRPr="007D3FC7">
              <w:rPr>
                <w:rFonts w:ascii="GHEA Grapalat" w:eastAsia="Times New Roman" w:hAnsi="GHEA Grapalat" w:cs="Times New Roman"/>
                <w:b/>
                <w:bCs/>
              </w:rPr>
              <w:t>Բարեգործական կազմակերպությունները</w:t>
            </w:r>
          </w:p>
        </w:tc>
      </w:tr>
    </w:tbl>
    <w:p w:rsidR="00E845E1" w:rsidRPr="007D3FC7" w:rsidRDefault="00E845E1" w:rsidP="00E845E1">
      <w:pPr>
        <w:ind w:firstLine="324"/>
        <w:rPr>
          <w:rFonts w:ascii="GHEA Grapalat" w:eastAsia="Times New Roman" w:hAnsi="GHEA Grapalat" w:cs="Times New Roman"/>
        </w:rPr>
      </w:pPr>
      <w:r w:rsidRPr="007D3FC7">
        <w:rPr>
          <w:rFonts w:ascii="Arial" w:eastAsia="Times New Roman" w:hAnsi="Arial" w:cs="Arial"/>
        </w:rPr>
        <w:t> </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1. Բարեգործական կազմակերպությունները ոչ առևտրային այն կազմակերպություններն են, որոնք իրականացնում են սույն օրենքով սահմանված բարեգործական աջակցություն:</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2. Բարեգործական կազմակերպության անվանումը պետք է ներառի «բարեգործական» բառը:</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t>3. Բարեգործական կազմակերպություններն ստեղծվում են հասարակական միավորումների, հիմնադրամների, ինչպես նաև օրենքով նախատեսված այլ ձևերով:</w:t>
      </w:r>
    </w:p>
    <w:p w:rsidR="00E845E1" w:rsidRPr="007D3FC7" w:rsidRDefault="00E845E1" w:rsidP="00E845E1">
      <w:pPr>
        <w:ind w:firstLine="324"/>
        <w:rPr>
          <w:rFonts w:ascii="GHEA Grapalat" w:eastAsia="Times New Roman" w:hAnsi="GHEA Grapalat" w:cs="Times New Roman"/>
        </w:rPr>
      </w:pPr>
      <w:r w:rsidRPr="007D3FC7">
        <w:rPr>
          <w:rFonts w:ascii="GHEA Grapalat" w:eastAsia="Times New Roman" w:hAnsi="GHEA Grapalat" w:cs="Times New Roman"/>
        </w:rPr>
        <w:lastRenderedPageBreak/>
        <w:t>4. Պետական կառավարման և տեղական ինքնակառավարման մարմինները չեն կարող լինել բարեգործական կազմակերպության հիմնադիրներ:</w:t>
      </w:r>
    </w:p>
    <w:p w:rsidR="00E845E1" w:rsidRPr="007D3FC7" w:rsidRDefault="00E845E1" w:rsidP="00E845E1">
      <w:pPr>
        <w:rPr>
          <w:rFonts w:ascii="GHEA Grapalat" w:eastAsia="Times New Roman" w:hAnsi="GHEA Grapalat" w:cs="Times New Roman"/>
        </w:rPr>
      </w:pPr>
      <w:r w:rsidRPr="007D3FC7">
        <w:rPr>
          <w:rFonts w:ascii="Arial" w:eastAsia="Times New Roman" w:hAnsi="Arial" w:cs="Arial"/>
        </w:rPr>
        <w:t xml:space="preserve">     </w:t>
      </w:r>
      <w:r w:rsidRPr="007D3FC7">
        <w:rPr>
          <w:rFonts w:ascii="GHEA Grapalat" w:eastAsia="Times New Roman" w:hAnsi="GHEA Grapalat" w:cs="Times New Roman"/>
          <w:highlight w:val="yellow"/>
        </w:rPr>
        <w:t>«5. Բարեգործական ծրագրեր իրականացնող հասարակական կազմակերպությունների կողմից ստեղծված անձեռնմխելի կապիտալով հիմնադրամների գործունեության սահմանափակումների, գույքի ձեւավորման եւ կառավարման առանձնահատկությունները սահմանվում են «Անձեռնմխելի կապիտալով հիմնադրամների մասին» Հայաստանի Հանրապետության օրենքով</w:t>
      </w:r>
      <w:proofErr w:type="gramStart"/>
      <w:r w:rsidRPr="007D3FC7">
        <w:rPr>
          <w:rFonts w:ascii="GHEA Grapalat" w:eastAsia="Times New Roman" w:hAnsi="GHEA Grapalat" w:cs="Times New Roman"/>
          <w:highlight w:val="yellow"/>
        </w:rPr>
        <w:t>:»</w:t>
      </w:r>
      <w:proofErr w:type="gramEnd"/>
      <w:r w:rsidRPr="007D3FC7">
        <w:rPr>
          <w:rFonts w:ascii="GHEA Grapalat" w:eastAsia="Times New Roman" w:hAnsi="GHEA Grapalat" w:cs="Times New Roman"/>
          <w:highlight w:val="yellow"/>
        </w:rPr>
        <w:t>:</w:t>
      </w:r>
      <w:r w:rsidRPr="007D3FC7">
        <w:rPr>
          <w:rFonts w:ascii="GHEA Grapalat" w:eastAsia="Times New Roman" w:hAnsi="GHEA Grapalat" w:cs="Times New Roman"/>
        </w:rPr>
        <w:t xml:space="preserve"> </w:t>
      </w:r>
    </w:p>
    <w:p w:rsidR="00E845E1" w:rsidRPr="007D3FC7" w:rsidRDefault="00E845E1" w:rsidP="00E845E1">
      <w:pPr>
        <w:ind w:firstLine="324"/>
        <w:rPr>
          <w:rFonts w:ascii="GHEA Grapalat" w:eastAsia="Times New Roman" w:hAnsi="GHEA Grapalat" w:cs="Times New Roman"/>
        </w:rPr>
      </w:pPr>
    </w:p>
    <w:p w:rsidR="00E845E1" w:rsidRPr="007D3FC7" w:rsidRDefault="00E845E1" w:rsidP="00E845E1">
      <w:pPr>
        <w:rPr>
          <w:rFonts w:ascii="GHEA Grapalat" w:hAnsi="GHEA Grapalat"/>
        </w:rPr>
      </w:pPr>
    </w:p>
    <w:p w:rsidR="00E845E1" w:rsidRPr="007D3FC7" w:rsidRDefault="00E845E1" w:rsidP="00E845E1">
      <w:pPr>
        <w:jc w:val="center"/>
        <w:rPr>
          <w:rFonts w:ascii="GHEA Grapalat" w:eastAsia="Times New Roman" w:hAnsi="GHEA Grapalat" w:cs="Times New Roman"/>
          <w:b/>
          <w:bCs/>
        </w:rPr>
      </w:pPr>
      <w:r w:rsidRPr="007D3FC7">
        <w:rPr>
          <w:rFonts w:ascii="GHEA Grapalat" w:eastAsia="Times New Roman" w:hAnsi="GHEA Grapalat" w:cs="Times New Roman"/>
          <w:b/>
          <w:bCs/>
        </w:rPr>
        <w:t>ՀՀ ՕՐԵՆՔԸ ԱՐԺԵԹՂԹԵՐԻ ՇՈՒԿԱՅԻ ՄԱՍԻՆ</w:t>
      </w:r>
    </w:p>
    <w:p w:rsidR="00F5430D" w:rsidRPr="007D3FC7" w:rsidRDefault="00F5430D" w:rsidP="00E845E1">
      <w:pPr>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335"/>
      </w:tblGrid>
      <w:tr w:rsidR="00F5430D" w:rsidRPr="007D3FC7" w:rsidTr="00F5430D">
        <w:trPr>
          <w:tblCellSpacing w:w="0" w:type="dxa"/>
        </w:trPr>
        <w:tc>
          <w:tcPr>
            <w:tcW w:w="2025" w:type="dxa"/>
            <w:vAlign w:val="center"/>
            <w:hideMark/>
          </w:tcPr>
          <w:p w:rsidR="00F5430D" w:rsidRPr="007D3FC7" w:rsidRDefault="00F5430D" w:rsidP="00F5430D">
            <w:pPr>
              <w:rPr>
                <w:rFonts w:ascii="GHEA Grapalat" w:eastAsia="Times New Roman" w:hAnsi="GHEA Grapalat" w:cs="Times New Roman"/>
              </w:rPr>
            </w:pPr>
          </w:p>
        </w:tc>
        <w:tc>
          <w:tcPr>
            <w:tcW w:w="0" w:type="auto"/>
            <w:hideMark/>
          </w:tcPr>
          <w:p w:rsidR="00F5430D" w:rsidRPr="007D3FC7" w:rsidRDefault="00F5430D" w:rsidP="00F5430D">
            <w:pPr>
              <w:rPr>
                <w:rFonts w:ascii="GHEA Grapalat" w:eastAsia="Times New Roman" w:hAnsi="GHEA Grapalat" w:cs="Times New Roman"/>
              </w:rPr>
            </w:pPr>
            <w:r w:rsidRPr="007D3FC7">
              <w:rPr>
                <w:rFonts w:ascii="GHEA Grapalat" w:eastAsia="Times New Roman" w:hAnsi="GHEA Grapalat" w:cs="Times New Roman"/>
                <w:b/>
                <w:bCs/>
              </w:rPr>
              <w:t>Սույն բաժնի դրույթներից բացառությունները</w:t>
            </w:r>
          </w:p>
        </w:tc>
      </w:tr>
    </w:tbl>
    <w:p w:rsidR="00F5430D" w:rsidRPr="007D3FC7" w:rsidRDefault="00F5430D" w:rsidP="00F5430D">
      <w:pPr>
        <w:ind w:firstLine="324"/>
        <w:rPr>
          <w:rFonts w:ascii="GHEA Grapalat" w:eastAsia="Times New Roman" w:hAnsi="GHEA Grapalat" w:cs="Times New Roman"/>
        </w:rPr>
      </w:pPr>
      <w:r w:rsidRPr="007D3FC7">
        <w:rPr>
          <w:rFonts w:ascii="Arial" w:eastAsia="Times New Roman" w:hAnsi="Arial" w:cs="Arial"/>
        </w:rPr>
        <w:t> </w:t>
      </w:r>
      <w:r w:rsidRPr="007D3FC7">
        <w:rPr>
          <w:rFonts w:ascii="GHEA Grapalat" w:eastAsia="Times New Roman" w:hAnsi="GHEA Grapalat" w:cs="Times New Roman"/>
        </w:rPr>
        <w:t>Սույն բաժնի դրույթները չեն տարածվում՝</w:t>
      </w:r>
    </w:p>
    <w:p w:rsidR="00F5430D" w:rsidRPr="007D3FC7" w:rsidRDefault="00F5430D" w:rsidP="00F5430D">
      <w:pPr>
        <w:ind w:firstLine="324"/>
        <w:rPr>
          <w:rFonts w:ascii="GHEA Grapalat" w:eastAsia="Times New Roman" w:hAnsi="GHEA Grapalat" w:cs="Times New Roman"/>
        </w:rPr>
      </w:pPr>
      <w:r w:rsidRPr="007D3FC7">
        <w:rPr>
          <w:rFonts w:ascii="GHEA Grapalat" w:eastAsia="Times New Roman" w:hAnsi="GHEA Grapalat" w:cs="Times New Roman"/>
        </w:rPr>
        <w:t xml:space="preserve">1) </w:t>
      </w:r>
      <w:proofErr w:type="gramStart"/>
      <w:r w:rsidRPr="007D3FC7">
        <w:rPr>
          <w:rFonts w:ascii="GHEA Grapalat" w:eastAsia="Times New Roman" w:hAnsi="GHEA Grapalat" w:cs="Times New Roman"/>
        </w:rPr>
        <w:t>ապահովագրական</w:t>
      </w:r>
      <w:proofErr w:type="gramEnd"/>
      <w:r w:rsidRPr="007D3FC7">
        <w:rPr>
          <w:rFonts w:ascii="GHEA Grapalat" w:eastAsia="Times New Roman" w:hAnsi="GHEA Grapalat" w:cs="Times New Roman"/>
        </w:rPr>
        <w:t xml:space="preserve"> ընկերությունների և ապահովագրական ընկերությունների գործունեությունը կարգավորող օրենքներով և նորմատիվ իրավական ակտերով սահմանված դեպքերում և կարգով ապահովագրական ընկերությունների կողմից մատուցվող ներդրումային ծառայությունների վրա.</w:t>
      </w:r>
    </w:p>
    <w:p w:rsidR="00F5430D" w:rsidRPr="007D3FC7" w:rsidRDefault="00F5430D" w:rsidP="00F5430D">
      <w:pPr>
        <w:ind w:firstLine="324"/>
        <w:rPr>
          <w:rFonts w:ascii="GHEA Grapalat" w:eastAsia="Times New Roman" w:hAnsi="GHEA Grapalat" w:cs="Times New Roman"/>
        </w:rPr>
      </w:pPr>
      <w:r w:rsidRPr="007D3FC7">
        <w:rPr>
          <w:rFonts w:ascii="GHEA Grapalat" w:eastAsia="Times New Roman" w:hAnsi="GHEA Grapalat" w:cs="Times New Roman"/>
        </w:rPr>
        <w:t xml:space="preserve">2) </w:t>
      </w:r>
      <w:proofErr w:type="gramStart"/>
      <w:r w:rsidRPr="007D3FC7">
        <w:rPr>
          <w:rFonts w:ascii="GHEA Grapalat" w:eastAsia="Times New Roman" w:hAnsi="GHEA Grapalat" w:cs="Times New Roman"/>
        </w:rPr>
        <w:t>այն</w:t>
      </w:r>
      <w:proofErr w:type="gramEnd"/>
      <w:r w:rsidRPr="007D3FC7">
        <w:rPr>
          <w:rFonts w:ascii="GHEA Grapalat" w:eastAsia="Times New Roman" w:hAnsi="GHEA Grapalat" w:cs="Times New Roman"/>
        </w:rPr>
        <w:t xml:space="preserve"> ընկերությունների վրա, որոնք ներդրումային ծառայություններ են մատուցում միայն նույն խմբին պատկանող իրավաբանական անձանց, կամ որոնց կողմից մատուցվող ներդրումային ծառայությունները սահմանափակվում են միայն նույն խմբի ընկերությունների կողմից իրենց աշխատակիցների կամ ղեկավարների համար թողարկված արժեթղթերի կառավարմամբ.</w:t>
      </w:r>
    </w:p>
    <w:p w:rsidR="00F5430D" w:rsidRPr="007D3FC7" w:rsidRDefault="00F5430D" w:rsidP="00F5430D">
      <w:pPr>
        <w:ind w:firstLine="324"/>
        <w:rPr>
          <w:rFonts w:ascii="GHEA Grapalat" w:eastAsia="Times New Roman" w:hAnsi="GHEA Grapalat" w:cs="Times New Roman"/>
        </w:rPr>
      </w:pPr>
      <w:r w:rsidRPr="007D3FC7">
        <w:rPr>
          <w:rFonts w:ascii="GHEA Grapalat" w:eastAsia="Times New Roman" w:hAnsi="GHEA Grapalat" w:cs="Times New Roman"/>
        </w:rPr>
        <w:t xml:space="preserve">3) </w:t>
      </w:r>
      <w:proofErr w:type="gramStart"/>
      <w:r w:rsidRPr="007D3FC7">
        <w:rPr>
          <w:rFonts w:ascii="GHEA Grapalat" w:eastAsia="Times New Roman" w:hAnsi="GHEA Grapalat" w:cs="Times New Roman"/>
        </w:rPr>
        <w:t>այն</w:t>
      </w:r>
      <w:proofErr w:type="gramEnd"/>
      <w:r w:rsidRPr="007D3FC7">
        <w:rPr>
          <w:rFonts w:ascii="GHEA Grapalat" w:eastAsia="Times New Roman" w:hAnsi="GHEA Grapalat" w:cs="Times New Roman"/>
        </w:rPr>
        <w:t xml:space="preserve"> ընկերության վրա, որը մատուցում է միայն սույն օրենքի 25-րդ հոդվածի 1-ին մասի 1-ին կետով նախատեսված ներդրումային ծառայությունը բացառապես ներդրումային ծառայություններ մատուցող անձին, և որը, ներդրումային ծառայությունների մատուցման հետ կապված, իրավասություն չունի տիրապետելու հաճախորդի միջոցները.</w:t>
      </w:r>
    </w:p>
    <w:p w:rsidR="00F5430D" w:rsidRPr="007D3FC7" w:rsidRDefault="00F5430D" w:rsidP="00F5430D">
      <w:pPr>
        <w:ind w:firstLine="324"/>
        <w:rPr>
          <w:rFonts w:ascii="GHEA Grapalat" w:eastAsia="Times New Roman" w:hAnsi="GHEA Grapalat" w:cs="Times New Roman"/>
        </w:rPr>
      </w:pPr>
      <w:r w:rsidRPr="007D3FC7">
        <w:rPr>
          <w:rFonts w:ascii="GHEA Grapalat" w:eastAsia="Times New Roman" w:hAnsi="GHEA Grapalat" w:cs="Times New Roman"/>
        </w:rPr>
        <w:t xml:space="preserve">4) </w:t>
      </w:r>
      <w:proofErr w:type="gramStart"/>
      <w:r w:rsidRPr="007D3FC7">
        <w:rPr>
          <w:rFonts w:ascii="GHEA Grapalat" w:eastAsia="Times New Roman" w:hAnsi="GHEA Grapalat" w:cs="Times New Roman"/>
        </w:rPr>
        <w:t>ավտոտրանսպորտային</w:t>
      </w:r>
      <w:proofErr w:type="gramEnd"/>
      <w:r w:rsidRPr="007D3FC7">
        <w:rPr>
          <w:rFonts w:ascii="GHEA Grapalat" w:eastAsia="Times New Roman" w:hAnsi="GHEA Grapalat" w:cs="Times New Roman"/>
        </w:rPr>
        <w:t xml:space="preserve"> միջոցների օգտագործումից բխող պատասխանատվության պարտադիր ապահովագրություն իրականացնող ապահովագրական ընկերությունների Բյուրոյի գործունեությունը կարգավորող օրենքներով և նորմատիվ իրավական ակտերով նախատեսված դեպքերում և կարգով ավտոտրանսպորտային միջոցների օգտագործումից բխող պատասխանատվության պարտադիր ապահովագրություն իրականացնող ապահովագրական ընկերությունների Բյուրոյի կողմից Երաշխավորման ֆոնդի միջոցների կառավարման վրա.</w:t>
      </w:r>
    </w:p>
    <w:p w:rsidR="00F5430D" w:rsidRPr="007D3FC7" w:rsidRDefault="00F5430D" w:rsidP="00F5430D">
      <w:pPr>
        <w:ind w:firstLine="324"/>
        <w:rPr>
          <w:rFonts w:ascii="GHEA Grapalat" w:eastAsia="Times New Roman" w:hAnsi="GHEA Grapalat" w:cs="Times New Roman"/>
        </w:rPr>
      </w:pPr>
      <w:r w:rsidRPr="007D3FC7">
        <w:rPr>
          <w:rFonts w:ascii="GHEA Grapalat" w:eastAsia="Times New Roman" w:hAnsi="GHEA Grapalat" w:cs="Times New Roman"/>
        </w:rPr>
        <w:t xml:space="preserve">5) </w:t>
      </w:r>
      <w:proofErr w:type="gramStart"/>
      <w:r w:rsidRPr="007D3FC7">
        <w:rPr>
          <w:rFonts w:ascii="GHEA Grapalat" w:eastAsia="Times New Roman" w:hAnsi="GHEA Grapalat" w:cs="Times New Roman"/>
        </w:rPr>
        <w:t>ներդրումային</w:t>
      </w:r>
      <w:proofErr w:type="gramEnd"/>
      <w:r w:rsidRPr="007D3FC7">
        <w:rPr>
          <w:rFonts w:ascii="GHEA Grapalat" w:eastAsia="Times New Roman" w:hAnsi="GHEA Grapalat" w:cs="Times New Roman"/>
        </w:rPr>
        <w:t xml:space="preserve"> ծառայություններ մատուցող անձ չհամարվող անձի կողմից «Կուտակային կենսաթոշակների մասին» Հայաստանի Հանրապետության օրենքով նախատեսված Երաշխիքային ֆոնդի միջոցների կառավարման վրա.</w:t>
      </w:r>
    </w:p>
    <w:p w:rsidR="00F5430D" w:rsidRPr="007D3FC7" w:rsidRDefault="00F5430D" w:rsidP="00F5430D">
      <w:pPr>
        <w:rPr>
          <w:rFonts w:ascii="GHEA Grapalat" w:eastAsia="Times New Roman" w:hAnsi="GHEA Grapalat" w:cs="Times New Roman"/>
        </w:rPr>
      </w:pPr>
      <w:r w:rsidRPr="007D3FC7">
        <w:rPr>
          <w:rFonts w:ascii="GHEA Grapalat" w:eastAsia="Times New Roman" w:hAnsi="GHEA Grapalat" w:cs="Times New Roman"/>
          <w:highlight w:val="yellow"/>
        </w:rPr>
        <w:t xml:space="preserve">      «5.1) ներդրումային ծառայություններ մատուցող անձ չհամարվող անձի կողմից անձեռնմխելի կապիտալով հիմնադրամի միջոցների կառավարման վրա</w:t>
      </w:r>
      <w:proofErr w:type="gramStart"/>
      <w:r w:rsidRPr="007D3FC7">
        <w:rPr>
          <w:rFonts w:ascii="GHEA Grapalat" w:eastAsia="Times New Roman" w:hAnsi="GHEA Grapalat" w:cs="Times New Roman"/>
          <w:highlight w:val="yellow"/>
        </w:rPr>
        <w:t>.»</w:t>
      </w:r>
      <w:proofErr w:type="gramEnd"/>
      <w:r w:rsidRPr="007D3FC7">
        <w:rPr>
          <w:rFonts w:ascii="GHEA Grapalat" w:eastAsia="Times New Roman" w:hAnsi="GHEA Grapalat" w:cs="Times New Roman"/>
          <w:highlight w:val="yellow"/>
        </w:rPr>
        <w:t>:</w:t>
      </w:r>
      <w:r w:rsidRPr="007D3FC7">
        <w:rPr>
          <w:rFonts w:ascii="GHEA Grapalat" w:eastAsia="Times New Roman" w:hAnsi="GHEA Grapalat" w:cs="Times New Roman"/>
        </w:rPr>
        <w:t xml:space="preserve"> </w:t>
      </w:r>
    </w:p>
    <w:p w:rsidR="00F5430D" w:rsidRPr="007D3FC7" w:rsidRDefault="00F5430D" w:rsidP="00F5430D">
      <w:pPr>
        <w:ind w:firstLine="324"/>
        <w:rPr>
          <w:rFonts w:ascii="GHEA Grapalat" w:eastAsia="Times New Roman" w:hAnsi="GHEA Grapalat" w:cs="Times New Roman"/>
        </w:rPr>
      </w:pPr>
      <w:r w:rsidRPr="007D3FC7">
        <w:rPr>
          <w:rFonts w:ascii="GHEA Grapalat" w:eastAsia="Times New Roman" w:hAnsi="GHEA Grapalat" w:cs="Times New Roman"/>
        </w:rPr>
        <w:t xml:space="preserve">6) </w:t>
      </w:r>
      <w:proofErr w:type="gramStart"/>
      <w:r w:rsidRPr="007D3FC7">
        <w:rPr>
          <w:rFonts w:ascii="GHEA Grapalat" w:eastAsia="Times New Roman" w:hAnsi="GHEA Grapalat" w:cs="Times New Roman"/>
        </w:rPr>
        <w:t>այն</w:t>
      </w:r>
      <w:proofErr w:type="gramEnd"/>
      <w:r w:rsidRPr="007D3FC7">
        <w:rPr>
          <w:rFonts w:ascii="GHEA Grapalat" w:eastAsia="Times New Roman" w:hAnsi="GHEA Grapalat" w:cs="Times New Roman"/>
        </w:rPr>
        <w:t xml:space="preserve"> ֆիզիկական կամ իրավաբանական անձի վրա, որն իրականացնում է միայն հանրային ծառայողի կամ բարձրաստիճան պաշտոնատար անձի՝ առևտրային կազմակերպության կանոնադրական կապիտալում ունեցած բաժնեմասի հավատարմագրային կառավարումը:</w:t>
      </w:r>
    </w:p>
    <w:p w:rsidR="00F5430D" w:rsidRPr="007D3FC7" w:rsidRDefault="00F5430D" w:rsidP="00F5430D">
      <w:pPr>
        <w:ind w:firstLine="324"/>
        <w:rPr>
          <w:rFonts w:ascii="GHEA Grapalat" w:eastAsia="Times New Roman" w:hAnsi="GHEA Grapalat" w:cs="Times New Roman"/>
        </w:rPr>
      </w:pPr>
      <w:r w:rsidRPr="007D3FC7">
        <w:rPr>
          <w:rFonts w:ascii="GHEA Grapalat" w:eastAsia="Times New Roman" w:hAnsi="GHEA Grapalat" w:cs="Times New Roman"/>
          <w:b/>
          <w:bCs/>
          <w:i/>
          <w:iCs/>
        </w:rPr>
        <w:t>(30-րդ հոդվածը լրաց.</w:t>
      </w:r>
      <w:r w:rsidRPr="007D3FC7">
        <w:rPr>
          <w:rFonts w:ascii="Arial" w:eastAsia="Times New Roman" w:hAnsi="Arial" w:cs="Arial"/>
          <w:b/>
          <w:bCs/>
          <w:i/>
          <w:iCs/>
        </w:rPr>
        <w:t> </w:t>
      </w:r>
      <w:r w:rsidRPr="007D3FC7">
        <w:rPr>
          <w:rFonts w:ascii="GHEA Grapalat" w:eastAsia="Times New Roman" w:hAnsi="GHEA Grapalat" w:cs="Arial Unicode"/>
          <w:b/>
          <w:bCs/>
          <w:i/>
          <w:iCs/>
        </w:rPr>
        <w:t>18.05.10 ՀՕ-70-Ն, 22.12.10 ՀՕ-271-Ն, 19.03.12 ՀՕ-126-Ն</w:t>
      </w:r>
      <w:r w:rsidRPr="007D3FC7">
        <w:rPr>
          <w:rFonts w:ascii="GHEA Grapalat" w:eastAsia="Times New Roman" w:hAnsi="GHEA Grapalat" w:cs="Times New Roman"/>
          <w:b/>
          <w:bCs/>
          <w:i/>
          <w:iCs/>
        </w:rPr>
        <w:t>)</w:t>
      </w:r>
    </w:p>
    <w:p w:rsidR="00F5430D" w:rsidRPr="007D3FC7" w:rsidRDefault="00F5430D" w:rsidP="00E845E1">
      <w:pPr>
        <w:jc w:val="center"/>
        <w:rPr>
          <w:rFonts w:ascii="Arial Unicode" w:eastAsia="Times New Roman" w:hAnsi="Arial Unicode" w:cs="Times New Roman"/>
          <w:b/>
          <w:bCs/>
          <w:sz w:val="18"/>
          <w:szCs w:val="18"/>
        </w:rPr>
      </w:pPr>
    </w:p>
    <w:p w:rsidR="00E845E1" w:rsidRPr="007D3FC7" w:rsidRDefault="00E845E1" w:rsidP="00E845E1">
      <w:pPr>
        <w:rPr>
          <w:rFonts w:ascii="GHEA Grapalat" w:hAnsi="GHEA Grapalat"/>
        </w:rPr>
      </w:pPr>
    </w:p>
    <w:p w:rsidR="00F5430D" w:rsidRPr="007D3FC7" w:rsidRDefault="00F5430D" w:rsidP="00E845E1">
      <w:pPr>
        <w:rPr>
          <w:rFonts w:ascii="GHEA Grapalat" w:hAnsi="GHEA Grapalat"/>
        </w:rPr>
      </w:pPr>
    </w:p>
    <w:p w:rsidR="00F5430D" w:rsidRPr="007D3FC7" w:rsidRDefault="00F5430D" w:rsidP="00E845E1">
      <w:pPr>
        <w:rPr>
          <w:rFonts w:ascii="GHEA Grapalat" w:hAnsi="GHEA Grapalat"/>
        </w:rPr>
      </w:pPr>
    </w:p>
    <w:p w:rsidR="00F5430D" w:rsidRPr="007D3FC7" w:rsidRDefault="00F5430D" w:rsidP="00E845E1">
      <w:pPr>
        <w:rPr>
          <w:rFonts w:ascii="GHEA Grapalat" w:hAnsi="GHEA Grapalat"/>
        </w:rPr>
      </w:pPr>
    </w:p>
    <w:p w:rsidR="00F5430D" w:rsidRPr="007D3FC7" w:rsidRDefault="00F5430D" w:rsidP="00E845E1">
      <w:pPr>
        <w:rPr>
          <w:rFonts w:ascii="GHEA Grapalat" w:hAnsi="GHEA Grapalat"/>
        </w:rPr>
      </w:pPr>
    </w:p>
    <w:p w:rsidR="00F5430D" w:rsidRPr="007D3FC7" w:rsidRDefault="00F5430D" w:rsidP="00E845E1">
      <w:pPr>
        <w:rPr>
          <w:rFonts w:ascii="GHEA Grapalat" w:hAnsi="GHEA Grapalat"/>
        </w:rPr>
      </w:pPr>
    </w:p>
    <w:p w:rsidR="00E34016" w:rsidRPr="007D3FC7" w:rsidRDefault="00E34016" w:rsidP="00E34016">
      <w:pPr>
        <w:jc w:val="center"/>
        <w:rPr>
          <w:rFonts w:ascii="GHEA Grapalat" w:eastAsia="Times New Roman" w:hAnsi="GHEA Grapalat" w:cs="Times New Roman"/>
          <w:b/>
          <w:bCs/>
        </w:rPr>
      </w:pPr>
      <w:r w:rsidRPr="007D3FC7">
        <w:rPr>
          <w:rFonts w:ascii="GHEA Grapalat" w:eastAsia="Times New Roman" w:hAnsi="GHEA Grapalat" w:cs="Times New Roman"/>
          <w:b/>
          <w:bCs/>
        </w:rPr>
        <w:lastRenderedPageBreak/>
        <w:t>ՀՀ ՔԱՂԱՔԱՑԻԱԿԱՆ ՕՐԵՆՍԳԻՐՔ</w:t>
      </w:r>
    </w:p>
    <w:p w:rsidR="00E34016" w:rsidRPr="007D3FC7" w:rsidRDefault="00E34016">
      <w:pPr>
        <w:rPr>
          <w:rFonts w:ascii="GHEA Grapalat" w:hAnsi="GHEA Grapalat"/>
        </w:rPr>
      </w:pPr>
    </w:p>
    <w:tbl>
      <w:tblPr>
        <w:tblW w:w="5000" w:type="pct"/>
        <w:tblCellSpacing w:w="0" w:type="dxa"/>
        <w:tblCellMar>
          <w:left w:w="0" w:type="dxa"/>
          <w:right w:w="0" w:type="dxa"/>
        </w:tblCellMar>
        <w:tblLook w:val="04A0"/>
      </w:tblPr>
      <w:tblGrid>
        <w:gridCol w:w="2025"/>
        <w:gridCol w:w="7335"/>
      </w:tblGrid>
      <w:tr w:rsidR="00E34016" w:rsidRPr="007D3FC7" w:rsidTr="00E34016">
        <w:trPr>
          <w:tblCellSpacing w:w="0" w:type="dxa"/>
        </w:trPr>
        <w:tc>
          <w:tcPr>
            <w:tcW w:w="2025" w:type="dxa"/>
            <w:hideMark/>
          </w:tcPr>
          <w:p w:rsidR="00E34016" w:rsidRPr="007D3FC7" w:rsidRDefault="00E34016" w:rsidP="00E34016">
            <w:pPr>
              <w:jc w:val="center"/>
              <w:rPr>
                <w:rFonts w:ascii="GHEA Grapalat" w:eastAsia="Times New Roman" w:hAnsi="GHEA Grapalat" w:cs="Times New Roman"/>
              </w:rPr>
            </w:pPr>
            <w:r w:rsidRPr="007D3FC7">
              <w:rPr>
                <w:rFonts w:ascii="GHEA Grapalat" w:eastAsia="Times New Roman" w:hAnsi="GHEA Grapalat" w:cs="Times New Roman"/>
                <w:b/>
                <w:bCs/>
              </w:rPr>
              <w:t>Հոդված 123.</w:t>
            </w:r>
          </w:p>
        </w:tc>
        <w:tc>
          <w:tcPr>
            <w:tcW w:w="0" w:type="auto"/>
            <w:vAlign w:val="center"/>
            <w:hideMark/>
          </w:tcPr>
          <w:p w:rsidR="00E34016" w:rsidRPr="007D3FC7" w:rsidRDefault="00E34016" w:rsidP="00E34016">
            <w:pPr>
              <w:rPr>
                <w:rFonts w:ascii="GHEA Grapalat" w:eastAsia="Times New Roman" w:hAnsi="GHEA Grapalat" w:cs="Times New Roman"/>
              </w:rPr>
            </w:pPr>
            <w:r w:rsidRPr="007D3FC7">
              <w:rPr>
                <w:rFonts w:ascii="GHEA Grapalat" w:eastAsia="Times New Roman" w:hAnsi="GHEA Grapalat" w:cs="Times New Roman"/>
                <w:b/>
                <w:bCs/>
              </w:rPr>
              <w:t xml:space="preserve">Հիմնական դրույթներ հիմնադրամների մասին </w:t>
            </w:r>
          </w:p>
        </w:tc>
      </w:tr>
    </w:tbl>
    <w:p w:rsidR="00E34016" w:rsidRPr="007D3FC7" w:rsidRDefault="00E34016" w:rsidP="00E34016">
      <w:pPr>
        <w:rPr>
          <w:rFonts w:ascii="GHEA Grapalat" w:eastAsia="Times New Roman" w:hAnsi="GHEA Grapalat" w:cs="Times New Roman"/>
        </w:rPr>
      </w:pPr>
      <w:r w:rsidRPr="007D3FC7">
        <w:rPr>
          <w:rFonts w:ascii="Arial" w:eastAsia="Times New Roman" w:hAnsi="Arial" w:cs="Arial"/>
        </w:rPr>
        <w:t> </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 xml:space="preserve">1. Հիմնադրամ է համարվում քաղաքացիների և (կամ) իրավաբանական անձանց կամավոր գույքային վճարների հիման վրա ստեղծված և անդամություն չունեցող կազմակերպությունը, որը հետապնդում է սոցիալական, բարեգործական, մշակութային, կրթական կամ այլ հանրօգուտ նպատակներ: </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2. Հիմնադիրների (հիմնադրի</w:t>
      </w:r>
      <w:proofErr w:type="gramStart"/>
      <w:r w:rsidRPr="007D3FC7">
        <w:rPr>
          <w:rFonts w:ascii="GHEA Grapalat" w:eastAsia="Times New Roman" w:hAnsi="GHEA Grapalat" w:cs="Times New Roman"/>
        </w:rPr>
        <w:t>)`</w:t>
      </w:r>
      <w:proofErr w:type="gramEnd"/>
      <w:r w:rsidRPr="007D3FC7">
        <w:rPr>
          <w:rFonts w:ascii="GHEA Grapalat" w:eastAsia="Times New Roman" w:hAnsi="GHEA Grapalat" w:cs="Times New Roman"/>
        </w:rPr>
        <w:t xml:space="preserve"> հիմնադրամին հանձնած գույքը հիմնադրամի սեփականությունն է: Հիմնադրամն այդ գույքն օգտագործում է իր կանոնադրությամբ սահմանված նպատակներով: </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 xml:space="preserve">3. Հիմնադրամը պարտավոր է ամեն տարի հաշվետվություն հրապարակել իր գույքի օգտագործման մասին: </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 xml:space="preserve">4. Հիմնադիրները պատասխանատու չեն իրենց ստեղծած հիմնադրամի պարտավորությունների, իսկ հիմնադրամը` իր հիմնադիրների պարտավորությունների համար: </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 xml:space="preserve">5. Հիմնադրամի կառավարման և նրա մարմինների ձևավորման կարգը սահմանվում է հիմնադիրների հաստատած կանոնադրությամբ: </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 xml:space="preserve">6. Հիմնադրամի կանոնադրությունը, սույն օրենսգրքի 55 հոդվածի 2-րդ կետում նշված տեղեկություններից բացի, պետք է պարունակի հիմնադրամի անվանումը` «հիմնադրամ» բառի ներառմամբ, տեղեկություններ` հիմնադրամի նպատակի մասին, նշում` հիմնադրամի մարմինների, այդ թվում` հիմնադրամի գործունեության նկատմամբ հսկողություն իրականացնող հոգաբարձուների խորհրդի, հիմնադրամի պաշտոնատար անձանց նշանակելու և ազատելու կարգի, հիմնադրամի լուծարման դեպքում` նրա գույքը տնօրինելու կարգի մասին: </w:t>
      </w:r>
    </w:p>
    <w:p w:rsidR="00E34016" w:rsidRPr="007D3FC7" w:rsidRDefault="00E34016" w:rsidP="00E34016">
      <w:pPr>
        <w:ind w:firstLine="324"/>
        <w:rPr>
          <w:rFonts w:ascii="GHEA Grapalat" w:eastAsia="Times New Roman" w:hAnsi="GHEA Grapalat" w:cs="Times New Roman"/>
        </w:rPr>
      </w:pPr>
      <w:r w:rsidRPr="007D3FC7">
        <w:rPr>
          <w:rFonts w:ascii="GHEA Grapalat" w:eastAsia="Times New Roman" w:hAnsi="GHEA Grapalat" w:cs="Times New Roman"/>
        </w:rPr>
        <w:t xml:space="preserve">7. Հիմնադրամների առանձին տեսակների, մասնավորապես` բարեգործական կազմակերպությունների առանձնահատկություններն ու իրավական վիճակը սահմանվում են սույն օրենսգրքով և այլ օրենքներով: </w:t>
      </w:r>
    </w:p>
    <w:p w:rsidR="00E34016" w:rsidRPr="007D3FC7" w:rsidRDefault="00E34016">
      <w:pPr>
        <w:rPr>
          <w:rFonts w:ascii="GHEA Grapalat" w:hAnsi="GHEA Grapalat"/>
        </w:rPr>
      </w:pPr>
    </w:p>
    <w:sectPr w:rsidR="00E34016" w:rsidRPr="007D3FC7" w:rsidSect="00EB752D">
      <w:pgSz w:w="11907" w:h="16839" w:code="9"/>
      <w:pgMar w:top="900" w:right="1107"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Grapalat">
    <w:panose1 w:val="00000000000000000000"/>
    <w:charset w:val="CC"/>
    <w:family w:val="auto"/>
    <w:notTrueType/>
    <w:pitch w:val="default"/>
    <w:sig w:usb0="00000201" w:usb1="00000000" w:usb2="00000000" w:usb3="00000000" w:csb0="00000004"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8F" w:usb1="10000008" w:usb2="00000000"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0916"/>
    <w:multiLevelType w:val="hybridMultilevel"/>
    <w:tmpl w:val="5E7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B4973"/>
    <w:multiLevelType w:val="hybridMultilevel"/>
    <w:tmpl w:val="760E60F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F086525"/>
    <w:multiLevelType w:val="hybridMultilevel"/>
    <w:tmpl w:val="0F7453E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23662E9"/>
    <w:multiLevelType w:val="hybridMultilevel"/>
    <w:tmpl w:val="28828052"/>
    <w:lvl w:ilvl="0" w:tplc="BB6A43E6">
      <w:start w:val="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13E026D5"/>
    <w:multiLevelType w:val="multilevel"/>
    <w:tmpl w:val="C304F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A608F6"/>
    <w:multiLevelType w:val="hybridMultilevel"/>
    <w:tmpl w:val="BEC89334"/>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82F1A7C"/>
    <w:multiLevelType w:val="hybridMultilevel"/>
    <w:tmpl w:val="734E0010"/>
    <w:lvl w:ilvl="0" w:tplc="04090011">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7">
    <w:nsid w:val="48971FB6"/>
    <w:multiLevelType w:val="multilevel"/>
    <w:tmpl w:val="A434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4236DC"/>
    <w:multiLevelType w:val="hybridMultilevel"/>
    <w:tmpl w:val="C90A39E8"/>
    <w:lvl w:ilvl="0" w:tplc="04090011">
      <w:start w:val="1"/>
      <w:numFmt w:val="decimal"/>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B021852"/>
    <w:multiLevelType w:val="hybridMultilevel"/>
    <w:tmpl w:val="686A16C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5D19528F"/>
    <w:multiLevelType w:val="multilevel"/>
    <w:tmpl w:val="DF5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7"/>
  </w:num>
  <w:num w:numId="4">
    <w:abstractNumId w:val="5"/>
  </w:num>
  <w:num w:numId="5">
    <w:abstractNumId w:val="9"/>
  </w:num>
  <w:num w:numId="6">
    <w:abstractNumId w:val="8"/>
  </w:num>
  <w:num w:numId="7">
    <w:abstractNumId w:val="6"/>
  </w:num>
  <w:num w:numId="8">
    <w:abstractNumId w:val="2"/>
  </w:num>
  <w:num w:numId="9">
    <w:abstractNumId w:val="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hideSpellingErrors/>
  <w:proofState w:grammar="clean"/>
  <w:defaultTabStop w:val="720"/>
  <w:drawingGridHorizontalSpacing w:val="110"/>
  <w:displayHorizontalDrawingGridEvery w:val="2"/>
  <w:characterSpacingControl w:val="doNotCompress"/>
  <w:compat/>
  <w:rsids>
    <w:rsidRoot w:val="004854AE"/>
    <w:rsid w:val="0004083F"/>
    <w:rsid w:val="000736B1"/>
    <w:rsid w:val="000D2B8F"/>
    <w:rsid w:val="000E14A6"/>
    <w:rsid w:val="0020267D"/>
    <w:rsid w:val="002530AF"/>
    <w:rsid w:val="0028514F"/>
    <w:rsid w:val="00323135"/>
    <w:rsid w:val="0039193B"/>
    <w:rsid w:val="003E5889"/>
    <w:rsid w:val="00465E7F"/>
    <w:rsid w:val="004854AE"/>
    <w:rsid w:val="004D4010"/>
    <w:rsid w:val="005665D4"/>
    <w:rsid w:val="00590AC7"/>
    <w:rsid w:val="005924C1"/>
    <w:rsid w:val="005E6DAE"/>
    <w:rsid w:val="00675E83"/>
    <w:rsid w:val="00762D2D"/>
    <w:rsid w:val="00780E7E"/>
    <w:rsid w:val="007A3639"/>
    <w:rsid w:val="007D3FC7"/>
    <w:rsid w:val="007F6C4C"/>
    <w:rsid w:val="009227AC"/>
    <w:rsid w:val="009710E5"/>
    <w:rsid w:val="009E3E5E"/>
    <w:rsid w:val="00A6365A"/>
    <w:rsid w:val="00A90B6D"/>
    <w:rsid w:val="00AA5CC8"/>
    <w:rsid w:val="00B812FA"/>
    <w:rsid w:val="00BF445C"/>
    <w:rsid w:val="00C108BE"/>
    <w:rsid w:val="00C76886"/>
    <w:rsid w:val="00CC45E8"/>
    <w:rsid w:val="00CD65AB"/>
    <w:rsid w:val="00D97BB0"/>
    <w:rsid w:val="00E34016"/>
    <w:rsid w:val="00E845E1"/>
    <w:rsid w:val="00EB752D"/>
    <w:rsid w:val="00F22E1F"/>
    <w:rsid w:val="00F22E90"/>
    <w:rsid w:val="00F5430D"/>
    <w:rsid w:val="00FB3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4854A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54A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54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54AE"/>
    <w:rPr>
      <w:rFonts w:ascii="Times New Roman" w:eastAsia="Times New Roman" w:hAnsi="Times New Roman" w:cs="Times New Roman"/>
      <w:b/>
      <w:bCs/>
      <w:sz w:val="27"/>
      <w:szCs w:val="27"/>
    </w:rPr>
  </w:style>
  <w:style w:type="character" w:styleId="Strong">
    <w:name w:val="Strong"/>
    <w:basedOn w:val="DefaultParagraphFont"/>
    <w:uiPriority w:val="22"/>
    <w:qFormat/>
    <w:rsid w:val="004854AE"/>
    <w:rPr>
      <w:b/>
      <w:bCs/>
    </w:rPr>
  </w:style>
  <w:style w:type="paragraph" w:styleId="NormalWeb">
    <w:name w:val="Normal (Web)"/>
    <w:basedOn w:val="Normal"/>
    <w:uiPriority w:val="99"/>
    <w:unhideWhenUsed/>
    <w:rsid w:val="004854AE"/>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34016"/>
    <w:rPr>
      <w:i/>
      <w:iCs/>
    </w:rPr>
  </w:style>
  <w:style w:type="character" w:styleId="Hyperlink">
    <w:name w:val="Hyperlink"/>
    <w:basedOn w:val="DefaultParagraphFont"/>
    <w:uiPriority w:val="99"/>
    <w:semiHidden/>
    <w:unhideWhenUsed/>
    <w:rsid w:val="00A6365A"/>
    <w:rPr>
      <w:color w:val="0000FF"/>
      <w:u w:val="single"/>
    </w:rPr>
  </w:style>
  <w:style w:type="paragraph" w:customStyle="1" w:styleId="norm">
    <w:name w:val="norm"/>
    <w:basedOn w:val="Normal"/>
    <w:link w:val="normChar"/>
    <w:rsid w:val="007D3FC7"/>
    <w:pPr>
      <w:spacing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7D3FC7"/>
    <w:rPr>
      <w:rFonts w:ascii="Arial Armenian" w:eastAsia="Times New Roman" w:hAnsi="Arial Armenian" w:cs="Times New Roman"/>
      <w:szCs w:val="20"/>
      <w:lang w:eastAsia="ru-RU"/>
    </w:rPr>
  </w:style>
  <w:style w:type="paragraph" w:customStyle="1" w:styleId="mechtex">
    <w:name w:val="mechtex"/>
    <w:basedOn w:val="Normal"/>
    <w:link w:val="mechtexChar"/>
    <w:rsid w:val="007D3FC7"/>
    <w:pPr>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7D3FC7"/>
    <w:rPr>
      <w:rFonts w:ascii="Arial Armenian" w:eastAsia="Times New Roman" w:hAnsi="Arial Armenian" w:cs="Times New Roman"/>
      <w:szCs w:val="20"/>
      <w:lang w:eastAsia="ru-RU"/>
    </w:rPr>
  </w:style>
  <w:style w:type="character" w:customStyle="1" w:styleId="Bodytext">
    <w:name w:val="Body text_"/>
    <w:basedOn w:val="DefaultParagraphFont"/>
    <w:link w:val="Bodytext0"/>
    <w:locked/>
    <w:rsid w:val="007D3FC7"/>
    <w:rPr>
      <w:rFonts w:ascii="Sylfaen" w:hAnsi="Sylfaen"/>
      <w:sz w:val="21"/>
      <w:szCs w:val="21"/>
      <w:shd w:val="clear" w:color="auto" w:fill="FFFFFF"/>
    </w:rPr>
  </w:style>
  <w:style w:type="paragraph" w:customStyle="1" w:styleId="Bodytext0">
    <w:name w:val="Body text"/>
    <w:basedOn w:val="Normal"/>
    <w:link w:val="Bodytext"/>
    <w:rsid w:val="007D3FC7"/>
    <w:pPr>
      <w:shd w:val="clear" w:color="auto" w:fill="FFFFFF"/>
      <w:spacing w:after="2400" w:line="298" w:lineRule="exact"/>
    </w:pPr>
    <w:rPr>
      <w:rFonts w:ascii="Sylfaen" w:hAnsi="Sylfaen"/>
      <w:sz w:val="21"/>
      <w:szCs w:val="21"/>
      <w:shd w:val="clear" w:color="auto" w:fill="FFFFFF"/>
    </w:rPr>
  </w:style>
  <w:style w:type="character" w:customStyle="1" w:styleId="apple-converted-space">
    <w:name w:val="apple-converted-space"/>
    <w:basedOn w:val="DefaultParagraphFont"/>
    <w:rsid w:val="007D3FC7"/>
    <w:rPr>
      <w:rFonts w:cs="Times New Roman"/>
    </w:rPr>
  </w:style>
  <w:style w:type="character" w:customStyle="1" w:styleId="FontStyle50">
    <w:name w:val="Font Style50"/>
    <w:uiPriority w:val="99"/>
    <w:rsid w:val="00465E7F"/>
    <w:rPr>
      <w:rFonts w:ascii="Arial Unicode MS" w:eastAsia="Arial Unicode MS" w:hAnsi="Arial Unicode MS" w:cs="Arial Unicode MS" w:hint="eastAsia"/>
      <w:b/>
      <w:bCs/>
      <w:sz w:val="28"/>
      <w:szCs w:val="28"/>
    </w:rPr>
  </w:style>
  <w:style w:type="paragraph" w:styleId="ListParagraph">
    <w:name w:val="List Paragraph"/>
    <w:basedOn w:val="Normal"/>
    <w:link w:val="ListParagraphChar"/>
    <w:uiPriority w:val="34"/>
    <w:qFormat/>
    <w:rsid w:val="00F22E1F"/>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22E1F"/>
    <w:rPr>
      <w:rFonts w:ascii="Calibri" w:eastAsia="Calibri" w:hAnsi="Calibri" w:cs="Times New Roman"/>
    </w:rPr>
  </w:style>
  <w:style w:type="paragraph" w:customStyle="1" w:styleId="a">
    <w:name w:val="Знак Знак"/>
    <w:basedOn w:val="Normal"/>
    <w:rsid w:val="009227AC"/>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5924C1"/>
    <w:rPr>
      <w:rFonts w:ascii="Tahoma" w:hAnsi="Tahoma" w:cs="Tahoma"/>
      <w:sz w:val="16"/>
      <w:szCs w:val="16"/>
    </w:rPr>
  </w:style>
  <w:style w:type="character" w:customStyle="1" w:styleId="BalloonTextChar">
    <w:name w:val="Balloon Text Char"/>
    <w:basedOn w:val="DefaultParagraphFont"/>
    <w:link w:val="BalloonText"/>
    <w:uiPriority w:val="99"/>
    <w:semiHidden/>
    <w:rsid w:val="005924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4454">
      <w:bodyDiv w:val="1"/>
      <w:marLeft w:val="0"/>
      <w:marRight w:val="0"/>
      <w:marTop w:val="0"/>
      <w:marBottom w:val="0"/>
      <w:divBdr>
        <w:top w:val="none" w:sz="0" w:space="0" w:color="auto"/>
        <w:left w:val="none" w:sz="0" w:space="0" w:color="auto"/>
        <w:bottom w:val="none" w:sz="0" w:space="0" w:color="auto"/>
        <w:right w:val="none" w:sz="0" w:space="0" w:color="auto"/>
      </w:divBdr>
      <w:divsChild>
        <w:div w:id="1953392580">
          <w:marLeft w:val="0"/>
          <w:marRight w:val="0"/>
          <w:marTop w:val="0"/>
          <w:marBottom w:val="0"/>
          <w:divBdr>
            <w:top w:val="none" w:sz="0" w:space="0" w:color="auto"/>
            <w:left w:val="none" w:sz="0" w:space="0" w:color="auto"/>
            <w:bottom w:val="none" w:sz="0" w:space="0" w:color="auto"/>
            <w:right w:val="none" w:sz="0" w:space="0" w:color="auto"/>
          </w:divBdr>
          <w:divsChild>
            <w:div w:id="1900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1648">
      <w:bodyDiv w:val="1"/>
      <w:marLeft w:val="0"/>
      <w:marRight w:val="0"/>
      <w:marTop w:val="0"/>
      <w:marBottom w:val="0"/>
      <w:divBdr>
        <w:top w:val="none" w:sz="0" w:space="0" w:color="auto"/>
        <w:left w:val="none" w:sz="0" w:space="0" w:color="auto"/>
        <w:bottom w:val="none" w:sz="0" w:space="0" w:color="auto"/>
        <w:right w:val="none" w:sz="0" w:space="0" w:color="auto"/>
      </w:divBdr>
      <w:divsChild>
        <w:div w:id="1388407689">
          <w:marLeft w:val="0"/>
          <w:marRight w:val="0"/>
          <w:marTop w:val="0"/>
          <w:marBottom w:val="0"/>
          <w:divBdr>
            <w:top w:val="none" w:sz="0" w:space="0" w:color="auto"/>
            <w:left w:val="none" w:sz="0" w:space="0" w:color="auto"/>
            <w:bottom w:val="none" w:sz="0" w:space="0" w:color="auto"/>
            <w:right w:val="none" w:sz="0" w:space="0" w:color="auto"/>
          </w:divBdr>
          <w:divsChild>
            <w:div w:id="4960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39976">
      <w:bodyDiv w:val="1"/>
      <w:marLeft w:val="0"/>
      <w:marRight w:val="0"/>
      <w:marTop w:val="0"/>
      <w:marBottom w:val="0"/>
      <w:divBdr>
        <w:top w:val="none" w:sz="0" w:space="0" w:color="auto"/>
        <w:left w:val="none" w:sz="0" w:space="0" w:color="auto"/>
        <w:bottom w:val="none" w:sz="0" w:space="0" w:color="auto"/>
        <w:right w:val="none" w:sz="0" w:space="0" w:color="auto"/>
      </w:divBdr>
      <w:divsChild>
        <w:div w:id="591742464">
          <w:marLeft w:val="0"/>
          <w:marRight w:val="0"/>
          <w:marTop w:val="0"/>
          <w:marBottom w:val="0"/>
          <w:divBdr>
            <w:top w:val="none" w:sz="0" w:space="0" w:color="auto"/>
            <w:left w:val="none" w:sz="0" w:space="0" w:color="auto"/>
            <w:bottom w:val="none" w:sz="0" w:space="0" w:color="auto"/>
            <w:right w:val="none" w:sz="0" w:space="0" w:color="auto"/>
          </w:divBdr>
          <w:divsChild>
            <w:div w:id="1026254305">
              <w:marLeft w:val="0"/>
              <w:marRight w:val="0"/>
              <w:marTop w:val="0"/>
              <w:marBottom w:val="0"/>
              <w:divBdr>
                <w:top w:val="none" w:sz="0" w:space="0" w:color="auto"/>
                <w:left w:val="none" w:sz="0" w:space="0" w:color="auto"/>
                <w:bottom w:val="none" w:sz="0" w:space="0" w:color="auto"/>
                <w:right w:val="none" w:sz="0" w:space="0" w:color="auto"/>
              </w:divBdr>
            </w:div>
            <w:div w:id="513694825">
              <w:marLeft w:val="0"/>
              <w:marRight w:val="0"/>
              <w:marTop w:val="0"/>
              <w:marBottom w:val="0"/>
              <w:divBdr>
                <w:top w:val="none" w:sz="0" w:space="0" w:color="auto"/>
                <w:left w:val="none" w:sz="0" w:space="0" w:color="auto"/>
                <w:bottom w:val="none" w:sz="0" w:space="0" w:color="auto"/>
                <w:right w:val="none" w:sz="0" w:space="0" w:color="auto"/>
              </w:divBdr>
            </w:div>
            <w:div w:id="478814072">
              <w:marLeft w:val="0"/>
              <w:marRight w:val="0"/>
              <w:marTop w:val="0"/>
              <w:marBottom w:val="0"/>
              <w:divBdr>
                <w:top w:val="none" w:sz="0" w:space="0" w:color="auto"/>
                <w:left w:val="none" w:sz="0" w:space="0" w:color="auto"/>
                <w:bottom w:val="none" w:sz="0" w:space="0" w:color="auto"/>
                <w:right w:val="none" w:sz="0" w:space="0" w:color="auto"/>
              </w:divBdr>
            </w:div>
            <w:div w:id="1189682232">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406460815">
      <w:bodyDiv w:val="1"/>
      <w:marLeft w:val="0"/>
      <w:marRight w:val="0"/>
      <w:marTop w:val="0"/>
      <w:marBottom w:val="0"/>
      <w:divBdr>
        <w:top w:val="none" w:sz="0" w:space="0" w:color="auto"/>
        <w:left w:val="none" w:sz="0" w:space="0" w:color="auto"/>
        <w:bottom w:val="none" w:sz="0" w:space="0" w:color="auto"/>
        <w:right w:val="none" w:sz="0" w:space="0" w:color="auto"/>
      </w:divBdr>
      <w:divsChild>
        <w:div w:id="1073117997">
          <w:marLeft w:val="0"/>
          <w:marRight w:val="0"/>
          <w:marTop w:val="0"/>
          <w:marBottom w:val="0"/>
          <w:divBdr>
            <w:top w:val="none" w:sz="0" w:space="0" w:color="auto"/>
            <w:left w:val="none" w:sz="0" w:space="0" w:color="auto"/>
            <w:bottom w:val="none" w:sz="0" w:space="0" w:color="auto"/>
            <w:right w:val="none" w:sz="0" w:space="0" w:color="auto"/>
          </w:divBdr>
        </w:div>
      </w:divsChild>
    </w:div>
    <w:div w:id="448084115">
      <w:bodyDiv w:val="1"/>
      <w:marLeft w:val="0"/>
      <w:marRight w:val="0"/>
      <w:marTop w:val="0"/>
      <w:marBottom w:val="0"/>
      <w:divBdr>
        <w:top w:val="none" w:sz="0" w:space="0" w:color="auto"/>
        <w:left w:val="none" w:sz="0" w:space="0" w:color="auto"/>
        <w:bottom w:val="none" w:sz="0" w:space="0" w:color="auto"/>
        <w:right w:val="none" w:sz="0" w:space="0" w:color="auto"/>
      </w:divBdr>
      <w:divsChild>
        <w:div w:id="903682948">
          <w:marLeft w:val="0"/>
          <w:marRight w:val="0"/>
          <w:marTop w:val="0"/>
          <w:marBottom w:val="0"/>
          <w:divBdr>
            <w:top w:val="none" w:sz="0" w:space="0" w:color="auto"/>
            <w:left w:val="none" w:sz="0" w:space="0" w:color="auto"/>
            <w:bottom w:val="none" w:sz="0" w:space="0" w:color="auto"/>
            <w:right w:val="none" w:sz="0" w:space="0" w:color="auto"/>
          </w:divBdr>
        </w:div>
      </w:divsChild>
    </w:div>
    <w:div w:id="547036538">
      <w:bodyDiv w:val="1"/>
      <w:marLeft w:val="0"/>
      <w:marRight w:val="0"/>
      <w:marTop w:val="0"/>
      <w:marBottom w:val="0"/>
      <w:divBdr>
        <w:top w:val="none" w:sz="0" w:space="0" w:color="auto"/>
        <w:left w:val="none" w:sz="0" w:space="0" w:color="auto"/>
        <w:bottom w:val="none" w:sz="0" w:space="0" w:color="auto"/>
        <w:right w:val="none" w:sz="0" w:space="0" w:color="auto"/>
      </w:divBdr>
      <w:divsChild>
        <w:div w:id="830176109">
          <w:marLeft w:val="0"/>
          <w:marRight w:val="0"/>
          <w:marTop w:val="0"/>
          <w:marBottom w:val="0"/>
          <w:divBdr>
            <w:top w:val="none" w:sz="0" w:space="0" w:color="auto"/>
            <w:left w:val="none" w:sz="0" w:space="0" w:color="auto"/>
            <w:bottom w:val="none" w:sz="0" w:space="0" w:color="auto"/>
            <w:right w:val="none" w:sz="0" w:space="0" w:color="auto"/>
          </w:divBdr>
          <w:divsChild>
            <w:div w:id="8656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8173">
      <w:bodyDiv w:val="1"/>
      <w:marLeft w:val="0"/>
      <w:marRight w:val="0"/>
      <w:marTop w:val="0"/>
      <w:marBottom w:val="0"/>
      <w:divBdr>
        <w:top w:val="none" w:sz="0" w:space="0" w:color="auto"/>
        <w:left w:val="none" w:sz="0" w:space="0" w:color="auto"/>
        <w:bottom w:val="none" w:sz="0" w:space="0" w:color="auto"/>
        <w:right w:val="none" w:sz="0" w:space="0" w:color="auto"/>
      </w:divBdr>
      <w:divsChild>
        <w:div w:id="1541629813">
          <w:marLeft w:val="0"/>
          <w:marRight w:val="0"/>
          <w:marTop w:val="0"/>
          <w:marBottom w:val="0"/>
          <w:divBdr>
            <w:top w:val="none" w:sz="0" w:space="0" w:color="auto"/>
            <w:left w:val="none" w:sz="0" w:space="0" w:color="auto"/>
            <w:bottom w:val="none" w:sz="0" w:space="0" w:color="auto"/>
            <w:right w:val="none" w:sz="0" w:space="0" w:color="auto"/>
          </w:divBdr>
          <w:divsChild>
            <w:div w:id="18894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79707">
      <w:bodyDiv w:val="1"/>
      <w:marLeft w:val="0"/>
      <w:marRight w:val="0"/>
      <w:marTop w:val="0"/>
      <w:marBottom w:val="0"/>
      <w:divBdr>
        <w:top w:val="none" w:sz="0" w:space="0" w:color="auto"/>
        <w:left w:val="none" w:sz="0" w:space="0" w:color="auto"/>
        <w:bottom w:val="none" w:sz="0" w:space="0" w:color="auto"/>
        <w:right w:val="none" w:sz="0" w:space="0" w:color="auto"/>
      </w:divBdr>
      <w:divsChild>
        <w:div w:id="786389016">
          <w:marLeft w:val="0"/>
          <w:marRight w:val="0"/>
          <w:marTop w:val="0"/>
          <w:marBottom w:val="0"/>
          <w:divBdr>
            <w:top w:val="none" w:sz="0" w:space="0" w:color="auto"/>
            <w:left w:val="none" w:sz="0" w:space="0" w:color="auto"/>
            <w:bottom w:val="none" w:sz="0" w:space="0" w:color="auto"/>
            <w:right w:val="none" w:sz="0" w:space="0" w:color="auto"/>
          </w:divBdr>
          <w:divsChild>
            <w:div w:id="4531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58153">
      <w:bodyDiv w:val="1"/>
      <w:marLeft w:val="0"/>
      <w:marRight w:val="0"/>
      <w:marTop w:val="0"/>
      <w:marBottom w:val="0"/>
      <w:divBdr>
        <w:top w:val="none" w:sz="0" w:space="0" w:color="auto"/>
        <w:left w:val="none" w:sz="0" w:space="0" w:color="auto"/>
        <w:bottom w:val="none" w:sz="0" w:space="0" w:color="auto"/>
        <w:right w:val="none" w:sz="0" w:space="0" w:color="auto"/>
      </w:divBdr>
      <w:divsChild>
        <w:div w:id="1003778010">
          <w:marLeft w:val="0"/>
          <w:marRight w:val="0"/>
          <w:marTop w:val="0"/>
          <w:marBottom w:val="0"/>
          <w:divBdr>
            <w:top w:val="none" w:sz="0" w:space="0" w:color="auto"/>
            <w:left w:val="none" w:sz="0" w:space="0" w:color="auto"/>
            <w:bottom w:val="none" w:sz="0" w:space="0" w:color="auto"/>
            <w:right w:val="none" w:sz="0" w:space="0" w:color="auto"/>
          </w:divBdr>
          <w:divsChild>
            <w:div w:id="3446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5641">
      <w:bodyDiv w:val="1"/>
      <w:marLeft w:val="0"/>
      <w:marRight w:val="0"/>
      <w:marTop w:val="0"/>
      <w:marBottom w:val="0"/>
      <w:divBdr>
        <w:top w:val="none" w:sz="0" w:space="0" w:color="auto"/>
        <w:left w:val="none" w:sz="0" w:space="0" w:color="auto"/>
        <w:bottom w:val="none" w:sz="0" w:space="0" w:color="auto"/>
        <w:right w:val="none" w:sz="0" w:space="0" w:color="auto"/>
      </w:divBdr>
      <w:divsChild>
        <w:div w:id="1612470206">
          <w:marLeft w:val="0"/>
          <w:marRight w:val="0"/>
          <w:marTop w:val="0"/>
          <w:marBottom w:val="0"/>
          <w:divBdr>
            <w:top w:val="none" w:sz="0" w:space="0" w:color="auto"/>
            <w:left w:val="none" w:sz="0" w:space="0" w:color="auto"/>
            <w:bottom w:val="none" w:sz="0" w:space="0" w:color="auto"/>
            <w:right w:val="none" w:sz="0" w:space="0" w:color="auto"/>
          </w:divBdr>
          <w:divsChild>
            <w:div w:id="9585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3004">
      <w:bodyDiv w:val="1"/>
      <w:marLeft w:val="0"/>
      <w:marRight w:val="0"/>
      <w:marTop w:val="0"/>
      <w:marBottom w:val="0"/>
      <w:divBdr>
        <w:top w:val="none" w:sz="0" w:space="0" w:color="auto"/>
        <w:left w:val="none" w:sz="0" w:space="0" w:color="auto"/>
        <w:bottom w:val="none" w:sz="0" w:space="0" w:color="auto"/>
        <w:right w:val="none" w:sz="0" w:space="0" w:color="auto"/>
      </w:divBdr>
      <w:divsChild>
        <w:div w:id="1509566162">
          <w:marLeft w:val="0"/>
          <w:marRight w:val="0"/>
          <w:marTop w:val="0"/>
          <w:marBottom w:val="0"/>
          <w:divBdr>
            <w:top w:val="none" w:sz="0" w:space="0" w:color="auto"/>
            <w:left w:val="none" w:sz="0" w:space="0" w:color="auto"/>
            <w:bottom w:val="none" w:sz="0" w:space="0" w:color="auto"/>
            <w:right w:val="none" w:sz="0" w:space="0" w:color="auto"/>
          </w:divBdr>
          <w:divsChild>
            <w:div w:id="17687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7185">
      <w:bodyDiv w:val="1"/>
      <w:marLeft w:val="0"/>
      <w:marRight w:val="0"/>
      <w:marTop w:val="0"/>
      <w:marBottom w:val="0"/>
      <w:divBdr>
        <w:top w:val="none" w:sz="0" w:space="0" w:color="auto"/>
        <w:left w:val="none" w:sz="0" w:space="0" w:color="auto"/>
        <w:bottom w:val="none" w:sz="0" w:space="0" w:color="auto"/>
        <w:right w:val="none" w:sz="0" w:space="0" w:color="auto"/>
      </w:divBdr>
      <w:divsChild>
        <w:div w:id="406926932">
          <w:marLeft w:val="0"/>
          <w:marRight w:val="0"/>
          <w:marTop w:val="0"/>
          <w:marBottom w:val="0"/>
          <w:divBdr>
            <w:top w:val="none" w:sz="0" w:space="0" w:color="auto"/>
            <w:left w:val="none" w:sz="0" w:space="0" w:color="auto"/>
            <w:bottom w:val="none" w:sz="0" w:space="0" w:color="auto"/>
            <w:right w:val="none" w:sz="0" w:space="0" w:color="auto"/>
          </w:divBdr>
          <w:divsChild>
            <w:div w:id="11590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2237">
      <w:bodyDiv w:val="1"/>
      <w:marLeft w:val="0"/>
      <w:marRight w:val="0"/>
      <w:marTop w:val="0"/>
      <w:marBottom w:val="0"/>
      <w:divBdr>
        <w:top w:val="none" w:sz="0" w:space="0" w:color="auto"/>
        <w:left w:val="none" w:sz="0" w:space="0" w:color="auto"/>
        <w:bottom w:val="none" w:sz="0" w:space="0" w:color="auto"/>
        <w:right w:val="none" w:sz="0" w:space="0" w:color="auto"/>
      </w:divBdr>
      <w:divsChild>
        <w:div w:id="115147862">
          <w:marLeft w:val="0"/>
          <w:marRight w:val="0"/>
          <w:marTop w:val="0"/>
          <w:marBottom w:val="0"/>
          <w:divBdr>
            <w:top w:val="none" w:sz="0" w:space="0" w:color="auto"/>
            <w:left w:val="none" w:sz="0" w:space="0" w:color="auto"/>
            <w:bottom w:val="none" w:sz="0" w:space="0" w:color="auto"/>
            <w:right w:val="none" w:sz="0" w:space="0" w:color="auto"/>
          </w:divBdr>
          <w:divsChild>
            <w:div w:id="18370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3679">
      <w:bodyDiv w:val="1"/>
      <w:marLeft w:val="0"/>
      <w:marRight w:val="0"/>
      <w:marTop w:val="0"/>
      <w:marBottom w:val="0"/>
      <w:divBdr>
        <w:top w:val="none" w:sz="0" w:space="0" w:color="auto"/>
        <w:left w:val="none" w:sz="0" w:space="0" w:color="auto"/>
        <w:bottom w:val="none" w:sz="0" w:space="0" w:color="auto"/>
        <w:right w:val="none" w:sz="0" w:space="0" w:color="auto"/>
      </w:divBdr>
    </w:div>
    <w:div w:id="1622685403">
      <w:bodyDiv w:val="1"/>
      <w:marLeft w:val="0"/>
      <w:marRight w:val="0"/>
      <w:marTop w:val="0"/>
      <w:marBottom w:val="0"/>
      <w:divBdr>
        <w:top w:val="none" w:sz="0" w:space="0" w:color="auto"/>
        <w:left w:val="none" w:sz="0" w:space="0" w:color="auto"/>
        <w:bottom w:val="none" w:sz="0" w:space="0" w:color="auto"/>
        <w:right w:val="none" w:sz="0" w:space="0" w:color="auto"/>
      </w:divBdr>
      <w:divsChild>
        <w:div w:id="542134006">
          <w:marLeft w:val="0"/>
          <w:marRight w:val="0"/>
          <w:marTop w:val="0"/>
          <w:marBottom w:val="0"/>
          <w:divBdr>
            <w:top w:val="none" w:sz="0" w:space="0" w:color="auto"/>
            <w:left w:val="none" w:sz="0" w:space="0" w:color="auto"/>
            <w:bottom w:val="none" w:sz="0" w:space="0" w:color="auto"/>
            <w:right w:val="none" w:sz="0" w:space="0" w:color="auto"/>
          </w:divBdr>
          <w:divsChild>
            <w:div w:id="16993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18">
      <w:bodyDiv w:val="1"/>
      <w:marLeft w:val="0"/>
      <w:marRight w:val="0"/>
      <w:marTop w:val="0"/>
      <w:marBottom w:val="0"/>
      <w:divBdr>
        <w:top w:val="none" w:sz="0" w:space="0" w:color="auto"/>
        <w:left w:val="none" w:sz="0" w:space="0" w:color="auto"/>
        <w:bottom w:val="none" w:sz="0" w:space="0" w:color="auto"/>
        <w:right w:val="none" w:sz="0" w:space="0" w:color="auto"/>
      </w:divBdr>
      <w:divsChild>
        <w:div w:id="1614828062">
          <w:marLeft w:val="0"/>
          <w:marRight w:val="0"/>
          <w:marTop w:val="0"/>
          <w:marBottom w:val="0"/>
          <w:divBdr>
            <w:top w:val="none" w:sz="0" w:space="0" w:color="auto"/>
            <w:left w:val="none" w:sz="0" w:space="0" w:color="auto"/>
            <w:bottom w:val="none" w:sz="0" w:space="0" w:color="auto"/>
            <w:right w:val="none" w:sz="0" w:space="0" w:color="auto"/>
          </w:divBdr>
        </w:div>
      </w:divsChild>
    </w:div>
    <w:div w:id="1895660678">
      <w:bodyDiv w:val="1"/>
      <w:marLeft w:val="0"/>
      <w:marRight w:val="0"/>
      <w:marTop w:val="0"/>
      <w:marBottom w:val="0"/>
      <w:divBdr>
        <w:top w:val="none" w:sz="0" w:space="0" w:color="auto"/>
        <w:left w:val="none" w:sz="0" w:space="0" w:color="auto"/>
        <w:bottom w:val="none" w:sz="0" w:space="0" w:color="auto"/>
        <w:right w:val="none" w:sz="0" w:space="0" w:color="auto"/>
      </w:divBdr>
      <w:divsChild>
        <w:div w:id="646714449">
          <w:marLeft w:val="0"/>
          <w:marRight w:val="0"/>
          <w:marTop w:val="0"/>
          <w:marBottom w:val="0"/>
          <w:divBdr>
            <w:top w:val="none" w:sz="0" w:space="0" w:color="auto"/>
            <w:left w:val="none" w:sz="0" w:space="0" w:color="auto"/>
            <w:bottom w:val="none" w:sz="0" w:space="0" w:color="auto"/>
            <w:right w:val="none" w:sz="0" w:space="0" w:color="auto"/>
          </w:divBdr>
          <w:divsChild>
            <w:div w:id="6793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03000">
      <w:bodyDiv w:val="1"/>
      <w:marLeft w:val="0"/>
      <w:marRight w:val="0"/>
      <w:marTop w:val="0"/>
      <w:marBottom w:val="0"/>
      <w:divBdr>
        <w:top w:val="none" w:sz="0" w:space="0" w:color="auto"/>
        <w:left w:val="none" w:sz="0" w:space="0" w:color="auto"/>
        <w:bottom w:val="none" w:sz="0" w:space="0" w:color="auto"/>
        <w:right w:val="none" w:sz="0" w:space="0" w:color="auto"/>
      </w:divBdr>
      <w:divsChild>
        <w:div w:id="2112237264">
          <w:marLeft w:val="0"/>
          <w:marRight w:val="0"/>
          <w:marTop w:val="0"/>
          <w:marBottom w:val="0"/>
          <w:divBdr>
            <w:top w:val="none" w:sz="0" w:space="0" w:color="auto"/>
            <w:left w:val="none" w:sz="0" w:space="0" w:color="auto"/>
            <w:bottom w:val="none" w:sz="0" w:space="0" w:color="auto"/>
            <w:right w:val="none" w:sz="0" w:space="0" w:color="auto"/>
          </w:divBdr>
          <w:divsChild>
            <w:div w:id="5385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4401">
      <w:bodyDiv w:val="1"/>
      <w:marLeft w:val="0"/>
      <w:marRight w:val="0"/>
      <w:marTop w:val="0"/>
      <w:marBottom w:val="0"/>
      <w:divBdr>
        <w:top w:val="none" w:sz="0" w:space="0" w:color="auto"/>
        <w:left w:val="none" w:sz="0" w:space="0" w:color="auto"/>
        <w:bottom w:val="none" w:sz="0" w:space="0" w:color="auto"/>
        <w:right w:val="none" w:sz="0" w:space="0" w:color="auto"/>
      </w:divBdr>
      <w:divsChild>
        <w:div w:id="849367943">
          <w:marLeft w:val="0"/>
          <w:marRight w:val="0"/>
          <w:marTop w:val="0"/>
          <w:marBottom w:val="0"/>
          <w:divBdr>
            <w:top w:val="none" w:sz="0" w:space="0" w:color="auto"/>
            <w:left w:val="none" w:sz="0" w:space="0" w:color="auto"/>
            <w:bottom w:val="none" w:sz="0" w:space="0" w:color="auto"/>
            <w:right w:val="none" w:sz="0" w:space="0" w:color="auto"/>
          </w:divBdr>
          <w:divsChild>
            <w:div w:id="14272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466">
      <w:bodyDiv w:val="1"/>
      <w:marLeft w:val="0"/>
      <w:marRight w:val="0"/>
      <w:marTop w:val="0"/>
      <w:marBottom w:val="0"/>
      <w:divBdr>
        <w:top w:val="none" w:sz="0" w:space="0" w:color="auto"/>
        <w:left w:val="none" w:sz="0" w:space="0" w:color="auto"/>
        <w:bottom w:val="none" w:sz="0" w:space="0" w:color="auto"/>
        <w:right w:val="none" w:sz="0" w:space="0" w:color="auto"/>
      </w:divBdr>
      <w:divsChild>
        <w:div w:id="454445047">
          <w:marLeft w:val="0"/>
          <w:marRight w:val="0"/>
          <w:marTop w:val="0"/>
          <w:marBottom w:val="0"/>
          <w:divBdr>
            <w:top w:val="none" w:sz="0" w:space="0" w:color="auto"/>
            <w:left w:val="none" w:sz="0" w:space="0" w:color="auto"/>
            <w:bottom w:val="none" w:sz="0" w:space="0" w:color="auto"/>
            <w:right w:val="none" w:sz="0" w:space="0" w:color="auto"/>
          </w:divBdr>
        </w:div>
      </w:divsChild>
    </w:div>
    <w:div w:id="2069255927">
      <w:bodyDiv w:val="1"/>
      <w:marLeft w:val="0"/>
      <w:marRight w:val="0"/>
      <w:marTop w:val="0"/>
      <w:marBottom w:val="0"/>
      <w:divBdr>
        <w:top w:val="none" w:sz="0" w:space="0" w:color="auto"/>
        <w:left w:val="none" w:sz="0" w:space="0" w:color="auto"/>
        <w:bottom w:val="none" w:sz="0" w:space="0" w:color="auto"/>
        <w:right w:val="none" w:sz="0" w:space="0" w:color="auto"/>
      </w:divBdr>
      <w:divsChild>
        <w:div w:id="1891769613">
          <w:marLeft w:val="0"/>
          <w:marRight w:val="0"/>
          <w:marTop w:val="0"/>
          <w:marBottom w:val="0"/>
          <w:divBdr>
            <w:top w:val="none" w:sz="0" w:space="0" w:color="auto"/>
            <w:left w:val="none" w:sz="0" w:space="0" w:color="auto"/>
            <w:bottom w:val="none" w:sz="0" w:space="0" w:color="auto"/>
            <w:right w:val="none" w:sz="0" w:space="0" w:color="auto"/>
          </w:divBdr>
          <w:divsChild>
            <w:div w:id="6954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7861">
      <w:bodyDiv w:val="1"/>
      <w:marLeft w:val="0"/>
      <w:marRight w:val="0"/>
      <w:marTop w:val="0"/>
      <w:marBottom w:val="0"/>
      <w:divBdr>
        <w:top w:val="none" w:sz="0" w:space="0" w:color="auto"/>
        <w:left w:val="none" w:sz="0" w:space="0" w:color="auto"/>
        <w:bottom w:val="none" w:sz="0" w:space="0" w:color="auto"/>
        <w:right w:val="none" w:sz="0" w:space="0" w:color="auto"/>
      </w:divBdr>
      <w:divsChild>
        <w:div w:id="482545501">
          <w:marLeft w:val="0"/>
          <w:marRight w:val="0"/>
          <w:marTop w:val="0"/>
          <w:marBottom w:val="0"/>
          <w:divBdr>
            <w:top w:val="none" w:sz="0" w:space="0" w:color="auto"/>
            <w:left w:val="none" w:sz="0" w:space="0" w:color="auto"/>
            <w:bottom w:val="none" w:sz="0" w:space="0" w:color="auto"/>
            <w:right w:val="none" w:sz="0" w:space="0" w:color="auto"/>
          </w:divBdr>
        </w:div>
      </w:divsChild>
    </w:div>
    <w:div w:id="2113472406">
      <w:bodyDiv w:val="1"/>
      <w:marLeft w:val="0"/>
      <w:marRight w:val="0"/>
      <w:marTop w:val="0"/>
      <w:marBottom w:val="0"/>
      <w:divBdr>
        <w:top w:val="none" w:sz="0" w:space="0" w:color="auto"/>
        <w:left w:val="none" w:sz="0" w:space="0" w:color="auto"/>
        <w:bottom w:val="none" w:sz="0" w:space="0" w:color="auto"/>
        <w:right w:val="none" w:sz="0" w:space="0" w:color="auto"/>
      </w:divBdr>
      <w:divsChild>
        <w:div w:id="2981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v.am/am/structure/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lis.am/?docid=91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EF485-5140-4E2E-A960-1871B303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45</Pages>
  <Words>14031</Words>
  <Characters>79982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19</cp:revision>
  <dcterms:created xsi:type="dcterms:W3CDTF">2014-11-14T09:06:00Z</dcterms:created>
  <dcterms:modified xsi:type="dcterms:W3CDTF">2014-12-09T12:15:00Z</dcterms:modified>
</cp:coreProperties>
</file>