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0E" w:rsidRPr="008A39CB" w:rsidRDefault="00AE210E" w:rsidP="00AE210E">
      <w:pPr>
        <w:spacing w:line="360" w:lineRule="auto"/>
        <w:jc w:val="right"/>
        <w:rPr>
          <w:rFonts w:ascii="GHEA Grapalat" w:hAnsi="GHEA Grapalat"/>
          <w:lang w:val="fr-CA"/>
        </w:rPr>
      </w:pPr>
      <w:r w:rsidRPr="008A39CB">
        <w:rPr>
          <w:rFonts w:ascii="GHEA Grapalat" w:hAnsi="GHEA Grapalat" w:cs="Sylfaen"/>
          <w:lang w:val="fr-CA"/>
        </w:rPr>
        <w:t>Նախագիծ</w:t>
      </w:r>
    </w:p>
    <w:p w:rsidR="00AE210E" w:rsidRPr="008A39CB" w:rsidRDefault="00AE210E" w:rsidP="00AE210E">
      <w:pPr>
        <w:spacing w:line="360" w:lineRule="auto"/>
        <w:jc w:val="right"/>
        <w:rPr>
          <w:rFonts w:ascii="GHEA Grapalat" w:hAnsi="GHEA Grapalat"/>
          <w:lang w:val="fr-CA"/>
        </w:rPr>
      </w:pPr>
      <w:r w:rsidRPr="008A39CB">
        <w:rPr>
          <w:rFonts w:ascii="GHEA Grapalat" w:hAnsi="GHEA Grapalat"/>
          <w:lang w:val="fr-CA"/>
        </w:rPr>
        <w:t>--------------------</w:t>
      </w:r>
    </w:p>
    <w:p w:rsidR="00AE210E" w:rsidRPr="008A39CB" w:rsidRDefault="00AE210E" w:rsidP="00AE210E">
      <w:pPr>
        <w:spacing w:line="360" w:lineRule="auto"/>
        <w:jc w:val="right"/>
        <w:rPr>
          <w:rFonts w:ascii="GHEA Grapalat" w:hAnsi="GHEA Grapalat"/>
          <w:lang w:val="fr-CA"/>
        </w:rPr>
      </w:pPr>
      <w:r w:rsidRPr="008A39CB">
        <w:rPr>
          <w:rFonts w:ascii="GHEA Grapalat" w:hAnsi="GHEA Grapalat" w:cs="Sylfaen"/>
          <w:lang w:val="fr-CA"/>
        </w:rPr>
        <w:t>Արձանագրային</w:t>
      </w:r>
    </w:p>
    <w:p w:rsidR="00AE210E" w:rsidRPr="008A39CB" w:rsidRDefault="00AE210E" w:rsidP="00AE210E">
      <w:pPr>
        <w:spacing w:line="360" w:lineRule="auto"/>
        <w:jc w:val="right"/>
        <w:rPr>
          <w:rFonts w:ascii="GHEA Grapalat" w:hAnsi="GHEA Grapalat"/>
          <w:lang w:val="fr-CA"/>
        </w:rPr>
      </w:pPr>
    </w:p>
    <w:p w:rsidR="00AE210E" w:rsidRPr="008A39CB" w:rsidRDefault="00AE210E" w:rsidP="00AE210E">
      <w:pPr>
        <w:spacing w:line="360" w:lineRule="auto"/>
        <w:jc w:val="right"/>
        <w:rPr>
          <w:rFonts w:ascii="GHEA Grapalat" w:hAnsi="GHEA Grapalat"/>
          <w:lang w:val="fr-CA"/>
        </w:rPr>
      </w:pPr>
    </w:p>
    <w:p w:rsidR="00AE210E" w:rsidRPr="008A39CB" w:rsidRDefault="00AE210E" w:rsidP="00D9154F">
      <w:pPr>
        <w:pStyle w:val="Heading3"/>
        <w:spacing w:before="0" w:beforeAutospacing="0" w:after="0" w:afterAutospacing="0"/>
        <w:ind w:left="720" w:right="927"/>
        <w:jc w:val="both"/>
        <w:rPr>
          <w:rFonts w:ascii="GHEA Grapalat" w:hAnsi="GHEA Grapalat" w:cs="Sylfaen"/>
          <w:b w:val="0"/>
          <w:sz w:val="22"/>
          <w:szCs w:val="22"/>
          <w:lang w:val="fr-CA"/>
        </w:rPr>
      </w:pPr>
      <w:r w:rsidRPr="008A39CB">
        <w:rPr>
          <w:rFonts w:ascii="GHEA Grapalat" w:hAnsi="GHEA Grapalat"/>
          <w:b w:val="0"/>
          <w:sz w:val="22"/>
          <w:szCs w:val="22"/>
        </w:rPr>
        <w:t>«Ազգային ժողովի կանոնակարգ» Հայաստանի Հանրապետության օրեն</w:t>
      </w:r>
      <w:r w:rsidR="00D9154F" w:rsidRPr="008A39CB">
        <w:rPr>
          <w:rFonts w:ascii="GHEA Grapalat" w:hAnsi="GHEA Grapalat"/>
          <w:b w:val="0"/>
          <w:sz w:val="22"/>
          <w:szCs w:val="22"/>
        </w:rPr>
        <w:softHyphen/>
      </w:r>
      <w:r w:rsidRPr="008A39CB">
        <w:rPr>
          <w:rFonts w:ascii="GHEA Grapalat" w:hAnsi="GHEA Grapalat"/>
          <w:b w:val="0"/>
          <w:sz w:val="22"/>
          <w:szCs w:val="22"/>
        </w:rPr>
        <w:t>քում փո</w:t>
      </w:r>
      <w:r w:rsidR="003565F8">
        <w:rPr>
          <w:rFonts w:ascii="GHEA Grapalat" w:hAnsi="GHEA Grapalat"/>
          <w:b w:val="0"/>
          <w:sz w:val="22"/>
          <w:szCs w:val="22"/>
        </w:rPr>
        <w:softHyphen/>
      </w:r>
      <w:r w:rsidRPr="008A39CB">
        <w:rPr>
          <w:rFonts w:ascii="GHEA Grapalat" w:hAnsi="GHEA Grapalat"/>
          <w:b w:val="0"/>
          <w:sz w:val="22"/>
          <w:szCs w:val="22"/>
        </w:rPr>
        <w:t>փոխություններ և լրացումներ կատարելու մասին», «Հա</w:t>
      </w:r>
      <w:r w:rsidR="00D9154F" w:rsidRPr="008A39CB">
        <w:rPr>
          <w:rFonts w:ascii="GHEA Grapalat" w:hAnsi="GHEA Grapalat"/>
          <w:b w:val="0"/>
          <w:sz w:val="22"/>
          <w:szCs w:val="22"/>
        </w:rPr>
        <w:softHyphen/>
      </w:r>
      <w:r w:rsidRPr="008A39CB">
        <w:rPr>
          <w:rFonts w:ascii="GHEA Grapalat" w:hAnsi="GHEA Grapalat"/>
          <w:b w:val="0"/>
          <w:sz w:val="22"/>
          <w:szCs w:val="22"/>
        </w:rPr>
        <w:t>յաս</w:t>
      </w:r>
      <w:r w:rsidR="00D9154F" w:rsidRPr="008A39CB">
        <w:rPr>
          <w:rFonts w:ascii="GHEA Grapalat" w:hAnsi="GHEA Grapalat"/>
          <w:b w:val="0"/>
          <w:sz w:val="22"/>
          <w:szCs w:val="22"/>
        </w:rPr>
        <w:softHyphen/>
      </w:r>
      <w:r w:rsidRPr="008A39CB">
        <w:rPr>
          <w:rFonts w:ascii="GHEA Grapalat" w:hAnsi="GHEA Grapalat"/>
          <w:b w:val="0"/>
          <w:sz w:val="22"/>
          <w:szCs w:val="22"/>
        </w:rPr>
        <w:t>տա</w:t>
      </w:r>
      <w:r w:rsidR="00D9154F" w:rsidRPr="008A39CB">
        <w:rPr>
          <w:rFonts w:ascii="GHEA Grapalat" w:hAnsi="GHEA Grapalat"/>
          <w:b w:val="0"/>
          <w:sz w:val="22"/>
          <w:szCs w:val="22"/>
        </w:rPr>
        <w:softHyphen/>
      </w:r>
      <w:r w:rsidR="00D9154F" w:rsidRPr="008A39CB">
        <w:rPr>
          <w:rFonts w:ascii="GHEA Grapalat" w:hAnsi="GHEA Grapalat"/>
          <w:b w:val="0"/>
          <w:sz w:val="22"/>
          <w:szCs w:val="22"/>
        </w:rPr>
        <w:softHyphen/>
      </w:r>
      <w:r w:rsidRPr="008A39CB">
        <w:rPr>
          <w:rFonts w:ascii="GHEA Grapalat" w:hAnsi="GHEA Grapalat"/>
          <w:b w:val="0"/>
          <w:sz w:val="22"/>
          <w:szCs w:val="22"/>
        </w:rPr>
        <w:t>նի Հան</w:t>
      </w:r>
      <w:r w:rsidR="003565F8">
        <w:rPr>
          <w:rFonts w:ascii="GHEA Grapalat" w:hAnsi="GHEA Grapalat"/>
          <w:b w:val="0"/>
          <w:sz w:val="22"/>
          <w:szCs w:val="22"/>
        </w:rPr>
        <w:softHyphen/>
      </w:r>
      <w:r w:rsidRPr="008A39CB">
        <w:rPr>
          <w:rFonts w:ascii="GHEA Grapalat" w:hAnsi="GHEA Grapalat"/>
          <w:b w:val="0"/>
          <w:sz w:val="22"/>
          <w:szCs w:val="22"/>
        </w:rPr>
        <w:t>րա</w:t>
      </w:r>
      <w:r w:rsidR="003565F8">
        <w:rPr>
          <w:rFonts w:ascii="GHEA Grapalat" w:hAnsi="GHEA Grapalat"/>
          <w:b w:val="0"/>
          <w:sz w:val="22"/>
          <w:szCs w:val="22"/>
        </w:rPr>
        <w:softHyphen/>
      </w:r>
      <w:r w:rsidRPr="008A39CB">
        <w:rPr>
          <w:rFonts w:ascii="GHEA Grapalat" w:hAnsi="GHEA Grapalat"/>
          <w:b w:val="0"/>
          <w:sz w:val="22"/>
          <w:szCs w:val="22"/>
        </w:rPr>
        <w:t>պե</w:t>
      </w:r>
      <w:r w:rsidR="003565F8">
        <w:rPr>
          <w:rFonts w:ascii="GHEA Grapalat" w:hAnsi="GHEA Grapalat"/>
          <w:b w:val="0"/>
          <w:sz w:val="22"/>
          <w:szCs w:val="22"/>
        </w:rPr>
        <w:softHyphen/>
      </w:r>
      <w:r w:rsidRPr="008A39CB">
        <w:rPr>
          <w:rFonts w:ascii="GHEA Grapalat" w:hAnsi="GHEA Grapalat"/>
          <w:b w:val="0"/>
          <w:sz w:val="22"/>
          <w:szCs w:val="22"/>
        </w:rPr>
        <w:t>տության բյուջետային համակարգի մասին» Հա</w:t>
      </w:r>
      <w:r w:rsidR="00D9154F" w:rsidRPr="008A39CB">
        <w:rPr>
          <w:rFonts w:ascii="GHEA Grapalat" w:hAnsi="GHEA Grapalat"/>
          <w:b w:val="0"/>
          <w:sz w:val="22"/>
          <w:szCs w:val="22"/>
        </w:rPr>
        <w:softHyphen/>
      </w:r>
      <w:r w:rsidRPr="008A39CB">
        <w:rPr>
          <w:rFonts w:ascii="GHEA Grapalat" w:hAnsi="GHEA Grapalat"/>
          <w:b w:val="0"/>
          <w:sz w:val="22"/>
          <w:szCs w:val="22"/>
        </w:rPr>
        <w:t>յաս</w:t>
      </w:r>
      <w:r w:rsidR="00D9154F" w:rsidRPr="008A39CB">
        <w:rPr>
          <w:rFonts w:ascii="GHEA Grapalat" w:hAnsi="GHEA Grapalat"/>
          <w:b w:val="0"/>
          <w:sz w:val="22"/>
          <w:szCs w:val="22"/>
        </w:rPr>
        <w:softHyphen/>
      </w:r>
      <w:r w:rsidRPr="008A39CB">
        <w:rPr>
          <w:rFonts w:ascii="GHEA Grapalat" w:hAnsi="GHEA Grapalat"/>
          <w:b w:val="0"/>
          <w:sz w:val="22"/>
          <w:szCs w:val="22"/>
        </w:rPr>
        <w:t>տա</w:t>
      </w:r>
      <w:r w:rsidR="00D9154F" w:rsidRPr="008A39CB">
        <w:rPr>
          <w:rFonts w:ascii="GHEA Grapalat" w:hAnsi="GHEA Grapalat"/>
          <w:b w:val="0"/>
          <w:sz w:val="22"/>
          <w:szCs w:val="22"/>
        </w:rPr>
        <w:softHyphen/>
      </w:r>
      <w:r w:rsidRPr="008A39CB">
        <w:rPr>
          <w:rFonts w:ascii="GHEA Grapalat" w:hAnsi="GHEA Grapalat"/>
          <w:b w:val="0"/>
          <w:sz w:val="22"/>
          <w:szCs w:val="22"/>
        </w:rPr>
        <w:t>նի Հանրապե</w:t>
      </w:r>
      <w:r w:rsidR="003565F8">
        <w:rPr>
          <w:rFonts w:ascii="GHEA Grapalat" w:hAnsi="GHEA Grapalat"/>
          <w:b w:val="0"/>
          <w:sz w:val="22"/>
          <w:szCs w:val="22"/>
        </w:rPr>
        <w:softHyphen/>
      </w:r>
      <w:r w:rsidRPr="008A39CB">
        <w:rPr>
          <w:rFonts w:ascii="GHEA Grapalat" w:hAnsi="GHEA Grapalat"/>
          <w:b w:val="0"/>
          <w:sz w:val="22"/>
          <w:szCs w:val="22"/>
        </w:rPr>
        <w:t>տու</w:t>
      </w:r>
      <w:r w:rsidR="003565F8">
        <w:rPr>
          <w:rFonts w:ascii="GHEA Grapalat" w:hAnsi="GHEA Grapalat"/>
          <w:b w:val="0"/>
          <w:sz w:val="22"/>
          <w:szCs w:val="22"/>
        </w:rPr>
        <w:softHyphen/>
      </w:r>
      <w:r w:rsidRPr="008A39CB">
        <w:rPr>
          <w:rFonts w:ascii="GHEA Grapalat" w:hAnsi="GHEA Grapalat"/>
          <w:b w:val="0"/>
          <w:sz w:val="22"/>
          <w:szCs w:val="22"/>
        </w:rPr>
        <w:t>թյան օրենքում փոփոխություն և լրացում կատարելու մա</w:t>
      </w:r>
      <w:r w:rsidR="00D9154F" w:rsidRPr="008A39CB">
        <w:rPr>
          <w:rFonts w:ascii="GHEA Grapalat" w:hAnsi="GHEA Grapalat"/>
          <w:b w:val="0"/>
          <w:sz w:val="22"/>
          <w:szCs w:val="22"/>
        </w:rPr>
        <w:softHyphen/>
      </w:r>
      <w:r w:rsidRPr="008A39CB">
        <w:rPr>
          <w:rFonts w:ascii="GHEA Grapalat" w:hAnsi="GHEA Grapalat"/>
          <w:b w:val="0"/>
          <w:sz w:val="22"/>
          <w:szCs w:val="22"/>
        </w:rPr>
        <w:t>սին» և «Հայաստանի Հան</w:t>
      </w:r>
      <w:r w:rsidR="003565F8">
        <w:rPr>
          <w:rFonts w:ascii="GHEA Grapalat" w:hAnsi="GHEA Grapalat"/>
          <w:b w:val="0"/>
          <w:sz w:val="22"/>
          <w:szCs w:val="22"/>
        </w:rPr>
        <w:softHyphen/>
      </w:r>
      <w:r w:rsidRPr="008A39CB">
        <w:rPr>
          <w:rFonts w:ascii="GHEA Grapalat" w:hAnsi="GHEA Grapalat"/>
          <w:b w:val="0"/>
          <w:sz w:val="22"/>
          <w:szCs w:val="22"/>
        </w:rPr>
        <w:t>րապետության վերահսկիչ պալատի մա</w:t>
      </w:r>
      <w:r w:rsidR="00D9154F" w:rsidRPr="008A39CB">
        <w:rPr>
          <w:rFonts w:ascii="GHEA Grapalat" w:hAnsi="GHEA Grapalat"/>
          <w:b w:val="0"/>
          <w:sz w:val="22"/>
          <w:szCs w:val="22"/>
        </w:rPr>
        <w:softHyphen/>
      </w:r>
      <w:r w:rsidRPr="008A39CB">
        <w:rPr>
          <w:rFonts w:ascii="GHEA Grapalat" w:hAnsi="GHEA Grapalat"/>
          <w:b w:val="0"/>
          <w:sz w:val="22"/>
          <w:szCs w:val="22"/>
        </w:rPr>
        <w:t>սին» Հայաստանի Հանրապե</w:t>
      </w:r>
      <w:r w:rsidR="003565F8">
        <w:rPr>
          <w:rFonts w:ascii="GHEA Grapalat" w:hAnsi="GHEA Grapalat"/>
          <w:b w:val="0"/>
          <w:sz w:val="22"/>
          <w:szCs w:val="22"/>
        </w:rPr>
        <w:softHyphen/>
      </w:r>
      <w:r w:rsidRPr="008A39CB">
        <w:rPr>
          <w:rFonts w:ascii="GHEA Grapalat" w:hAnsi="GHEA Grapalat"/>
          <w:b w:val="0"/>
          <w:sz w:val="22"/>
          <w:szCs w:val="22"/>
        </w:rPr>
        <w:t>տու</w:t>
      </w:r>
      <w:r w:rsidR="003565F8">
        <w:rPr>
          <w:rFonts w:ascii="GHEA Grapalat" w:hAnsi="GHEA Grapalat"/>
          <w:b w:val="0"/>
          <w:sz w:val="22"/>
          <w:szCs w:val="22"/>
        </w:rPr>
        <w:softHyphen/>
      </w:r>
      <w:r w:rsidRPr="008A39CB">
        <w:rPr>
          <w:rFonts w:ascii="GHEA Grapalat" w:hAnsi="GHEA Grapalat"/>
          <w:b w:val="0"/>
          <w:sz w:val="22"/>
          <w:szCs w:val="22"/>
        </w:rPr>
        <w:t>թյան օրենքում լրացումներ կատարելու մա</w:t>
      </w:r>
      <w:r w:rsidR="00D9154F" w:rsidRPr="008A39CB">
        <w:rPr>
          <w:rFonts w:ascii="GHEA Grapalat" w:hAnsi="GHEA Grapalat"/>
          <w:b w:val="0"/>
          <w:sz w:val="22"/>
          <w:szCs w:val="22"/>
        </w:rPr>
        <w:softHyphen/>
      </w:r>
      <w:r w:rsidRPr="008A39CB">
        <w:rPr>
          <w:rFonts w:ascii="GHEA Grapalat" w:hAnsi="GHEA Grapalat"/>
          <w:b w:val="0"/>
          <w:sz w:val="22"/>
          <w:szCs w:val="22"/>
        </w:rPr>
        <w:t>սին»</w:t>
      </w:r>
      <w:r w:rsidR="00D9154F" w:rsidRPr="008A39CB">
        <w:rPr>
          <w:rFonts w:ascii="GHEA Grapalat" w:hAnsi="GHEA Grapalat"/>
          <w:b w:val="0"/>
          <w:sz w:val="22"/>
          <w:szCs w:val="22"/>
        </w:rPr>
        <w:t xml:space="preserve"> </w:t>
      </w:r>
      <w:r w:rsidRPr="008A39CB">
        <w:rPr>
          <w:rFonts w:ascii="GHEA Grapalat" w:hAnsi="GHEA Grapalat"/>
          <w:b w:val="0"/>
          <w:sz w:val="22"/>
          <w:szCs w:val="22"/>
        </w:rPr>
        <w:t>Հայաստանի Հանրա</w:t>
      </w:r>
      <w:r w:rsidR="003565F8">
        <w:rPr>
          <w:rFonts w:ascii="GHEA Grapalat" w:hAnsi="GHEA Grapalat"/>
          <w:b w:val="0"/>
          <w:sz w:val="22"/>
          <w:szCs w:val="22"/>
        </w:rPr>
        <w:softHyphen/>
      </w:r>
      <w:r w:rsidRPr="008A39CB">
        <w:rPr>
          <w:rFonts w:ascii="GHEA Grapalat" w:hAnsi="GHEA Grapalat"/>
          <w:b w:val="0"/>
          <w:sz w:val="22"/>
          <w:szCs w:val="22"/>
        </w:rPr>
        <w:t>պե</w:t>
      </w:r>
      <w:r w:rsidR="003565F8">
        <w:rPr>
          <w:rFonts w:ascii="GHEA Grapalat" w:hAnsi="GHEA Grapalat"/>
          <w:b w:val="0"/>
          <w:sz w:val="22"/>
          <w:szCs w:val="22"/>
        </w:rPr>
        <w:softHyphen/>
      </w:r>
      <w:r w:rsidRPr="008A39CB">
        <w:rPr>
          <w:rFonts w:ascii="GHEA Grapalat" w:hAnsi="GHEA Grapalat"/>
          <w:b w:val="0"/>
          <w:sz w:val="22"/>
          <w:szCs w:val="22"/>
        </w:rPr>
        <w:t>տու</w:t>
      </w:r>
      <w:r w:rsidR="003565F8">
        <w:rPr>
          <w:rFonts w:ascii="GHEA Grapalat" w:hAnsi="GHEA Grapalat"/>
          <w:b w:val="0"/>
          <w:sz w:val="22"/>
          <w:szCs w:val="22"/>
        </w:rPr>
        <w:softHyphen/>
      </w:r>
      <w:r w:rsidRPr="008A39CB">
        <w:rPr>
          <w:rFonts w:ascii="GHEA Grapalat" w:hAnsi="GHEA Grapalat"/>
          <w:b w:val="0"/>
          <w:sz w:val="22"/>
          <w:szCs w:val="22"/>
        </w:rPr>
        <w:t>թյան օրենքների նախագծերի փա</w:t>
      </w:r>
      <w:r w:rsidRPr="008A39CB">
        <w:rPr>
          <w:rFonts w:ascii="GHEA Grapalat" w:hAnsi="GHEA Grapalat"/>
          <w:b w:val="0"/>
          <w:sz w:val="22"/>
          <w:szCs w:val="22"/>
        </w:rPr>
        <w:softHyphen/>
        <w:t>թե</w:t>
      </w:r>
      <w:r w:rsidRPr="008A39CB">
        <w:rPr>
          <w:rFonts w:ascii="GHEA Grapalat" w:hAnsi="GHEA Grapalat"/>
          <w:b w:val="0"/>
          <w:sz w:val="22"/>
          <w:szCs w:val="22"/>
        </w:rPr>
        <w:softHyphen/>
        <w:t>թի</w:t>
      </w:r>
      <w:r w:rsidRPr="008A39CB">
        <w:rPr>
          <w:rFonts w:ascii="GHEA Grapalat" w:hAnsi="GHEA Grapalat" w:cs="Sylfaen"/>
          <w:b w:val="0"/>
          <w:sz w:val="22"/>
          <w:szCs w:val="22"/>
        </w:rPr>
        <w:t xml:space="preserve"> </w:t>
      </w:r>
      <w:r w:rsidR="00D9154F" w:rsidRPr="008A39CB">
        <w:rPr>
          <w:rFonts w:ascii="GHEA Grapalat" w:hAnsi="GHEA Grapalat" w:cs="Sylfaen"/>
          <w:b w:val="0"/>
          <w:sz w:val="22"/>
          <w:szCs w:val="22"/>
        </w:rPr>
        <w:t xml:space="preserve"> </w:t>
      </w:r>
      <w:r w:rsidRPr="008A39CB">
        <w:rPr>
          <w:rFonts w:ascii="GHEA Grapalat" w:hAnsi="GHEA Grapalat" w:cs="Sylfaen"/>
          <w:b w:val="0"/>
          <w:sz w:val="22"/>
          <w:szCs w:val="22"/>
        </w:rPr>
        <w:t>վե</w:t>
      </w:r>
      <w:r w:rsidRPr="008A39CB">
        <w:rPr>
          <w:rFonts w:ascii="GHEA Grapalat" w:hAnsi="GHEA Grapalat" w:cs="Sylfaen"/>
          <w:b w:val="0"/>
          <w:sz w:val="22"/>
          <w:szCs w:val="22"/>
        </w:rPr>
        <w:softHyphen/>
      </w:r>
      <w:r w:rsidRPr="008A39CB">
        <w:rPr>
          <w:rFonts w:ascii="GHEA Grapalat" w:hAnsi="GHEA Grapalat" w:cs="Sylfaen"/>
          <w:b w:val="0"/>
          <w:sz w:val="22"/>
          <w:szCs w:val="22"/>
        </w:rPr>
        <w:softHyphen/>
      </w:r>
      <w:r w:rsidRPr="008A39CB">
        <w:rPr>
          <w:rFonts w:ascii="GHEA Grapalat" w:hAnsi="GHEA Grapalat" w:cs="Sylfaen"/>
          <w:b w:val="0"/>
          <w:sz w:val="22"/>
          <w:szCs w:val="22"/>
        </w:rPr>
        <w:softHyphen/>
        <w:t>րա</w:t>
      </w:r>
      <w:r w:rsidRPr="008A39CB">
        <w:rPr>
          <w:rFonts w:ascii="GHEA Grapalat" w:hAnsi="GHEA Grapalat" w:cs="Sylfaen"/>
          <w:b w:val="0"/>
          <w:sz w:val="22"/>
          <w:szCs w:val="22"/>
        </w:rPr>
        <w:softHyphen/>
      </w:r>
      <w:r w:rsidRPr="008A39CB">
        <w:rPr>
          <w:rFonts w:ascii="GHEA Grapalat" w:hAnsi="GHEA Grapalat" w:cs="Sylfaen"/>
          <w:b w:val="0"/>
          <w:sz w:val="22"/>
          <w:szCs w:val="22"/>
        </w:rPr>
        <w:softHyphen/>
        <w:t>բեր</w:t>
      </w:r>
      <w:r w:rsidRPr="008A39CB">
        <w:rPr>
          <w:rFonts w:ascii="GHEA Grapalat" w:hAnsi="GHEA Grapalat" w:cs="Sylfaen"/>
          <w:b w:val="0"/>
          <w:sz w:val="22"/>
          <w:szCs w:val="22"/>
        </w:rPr>
        <w:softHyphen/>
        <w:t>յալ</w:t>
      </w:r>
      <w:r w:rsidR="00D9154F" w:rsidRPr="008A39CB">
        <w:rPr>
          <w:rFonts w:ascii="GHEA Grapalat" w:hAnsi="GHEA Grapalat" w:cs="Sylfaen"/>
          <w:b w:val="0"/>
          <w:sz w:val="22"/>
          <w:szCs w:val="22"/>
        </w:rPr>
        <w:t xml:space="preserve"> </w:t>
      </w:r>
      <w:r w:rsidRPr="008A39CB">
        <w:rPr>
          <w:rFonts w:ascii="GHEA Grapalat" w:hAnsi="GHEA Grapalat" w:cs="Sylfaen"/>
          <w:b w:val="0"/>
          <w:sz w:val="22"/>
          <w:szCs w:val="22"/>
        </w:rPr>
        <w:t xml:space="preserve"> </w:t>
      </w:r>
      <w:r w:rsidRPr="008A39CB">
        <w:rPr>
          <w:rFonts w:ascii="GHEA Grapalat" w:hAnsi="GHEA Grapalat" w:cs="Sylfaen"/>
          <w:b w:val="0"/>
          <w:sz w:val="22"/>
          <w:szCs w:val="22"/>
          <w:lang w:val="fr-CA"/>
        </w:rPr>
        <w:t>Հա</w:t>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t>յաս</w:t>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t>տա</w:t>
      </w:r>
      <w:r w:rsidRPr="008A39CB">
        <w:rPr>
          <w:rFonts w:ascii="GHEA Grapalat" w:hAnsi="GHEA Grapalat" w:cs="Sylfaen"/>
          <w:b w:val="0"/>
          <w:sz w:val="22"/>
          <w:szCs w:val="22"/>
          <w:lang w:val="fr-CA"/>
        </w:rPr>
        <w:softHyphen/>
        <w:t xml:space="preserve">նի </w:t>
      </w:r>
      <w:r w:rsidR="00D9154F" w:rsidRPr="008A39CB">
        <w:rPr>
          <w:rFonts w:ascii="GHEA Grapalat" w:hAnsi="GHEA Grapalat" w:cs="Sylfaen"/>
          <w:b w:val="0"/>
          <w:sz w:val="22"/>
          <w:szCs w:val="22"/>
          <w:lang w:val="fr-CA"/>
        </w:rPr>
        <w:t>Հա</w:t>
      </w:r>
      <w:r w:rsidR="00D9154F" w:rsidRPr="008A39CB">
        <w:rPr>
          <w:rFonts w:ascii="GHEA Grapalat" w:hAnsi="GHEA Grapalat" w:cs="Sylfaen"/>
          <w:b w:val="0"/>
          <w:sz w:val="22"/>
          <w:szCs w:val="22"/>
          <w:lang w:val="fr-CA"/>
        </w:rPr>
        <w:softHyphen/>
        <w:t>ն</w:t>
      </w:r>
      <w:r w:rsidR="00D9154F" w:rsidRPr="008A39CB">
        <w:rPr>
          <w:rFonts w:ascii="GHEA Grapalat" w:hAnsi="GHEA Grapalat" w:cs="Sylfaen"/>
          <w:b w:val="0"/>
          <w:sz w:val="22"/>
          <w:szCs w:val="22"/>
          <w:lang w:val="fr-CA"/>
        </w:rPr>
        <w:softHyphen/>
      </w:r>
      <w:r w:rsidR="00D9154F" w:rsidRPr="008A39CB">
        <w:rPr>
          <w:rFonts w:ascii="GHEA Grapalat" w:hAnsi="GHEA Grapalat" w:cs="Sylfaen"/>
          <w:b w:val="0"/>
          <w:sz w:val="22"/>
          <w:szCs w:val="22"/>
          <w:lang w:val="fr-CA"/>
        </w:rPr>
        <w:softHyphen/>
      </w:r>
      <w:r w:rsidR="00D9154F" w:rsidRPr="008A39CB">
        <w:rPr>
          <w:rFonts w:ascii="GHEA Grapalat" w:hAnsi="GHEA Grapalat" w:cs="Sylfaen"/>
          <w:b w:val="0"/>
          <w:sz w:val="22"/>
          <w:szCs w:val="22"/>
          <w:lang w:val="fr-CA"/>
        </w:rPr>
        <w:softHyphen/>
      </w:r>
      <w:r w:rsidR="00D9154F" w:rsidRPr="008A39CB">
        <w:rPr>
          <w:rFonts w:ascii="GHEA Grapalat" w:hAnsi="GHEA Grapalat" w:cs="Sylfaen"/>
          <w:b w:val="0"/>
          <w:sz w:val="22"/>
          <w:szCs w:val="22"/>
          <w:lang w:val="fr-CA"/>
        </w:rPr>
        <w:softHyphen/>
        <w:t>րա</w:t>
      </w:r>
      <w:r w:rsidR="00D9154F" w:rsidRPr="008A39CB">
        <w:rPr>
          <w:rFonts w:ascii="GHEA Grapalat" w:hAnsi="GHEA Grapalat" w:cs="Sylfaen"/>
          <w:b w:val="0"/>
          <w:sz w:val="22"/>
          <w:szCs w:val="22"/>
          <w:lang w:val="fr-CA"/>
        </w:rPr>
        <w:softHyphen/>
      </w:r>
      <w:r w:rsidR="00D9154F" w:rsidRPr="008A39CB">
        <w:rPr>
          <w:rFonts w:ascii="GHEA Grapalat" w:hAnsi="GHEA Grapalat" w:cs="Sylfaen"/>
          <w:b w:val="0"/>
          <w:sz w:val="22"/>
          <w:szCs w:val="22"/>
          <w:lang w:val="fr-CA"/>
        </w:rPr>
        <w:softHyphen/>
        <w:t>պե</w:t>
      </w:r>
      <w:r w:rsidR="00D9154F" w:rsidRPr="008A39CB">
        <w:rPr>
          <w:rFonts w:ascii="GHEA Grapalat" w:hAnsi="GHEA Grapalat" w:cs="Sylfaen"/>
          <w:b w:val="0"/>
          <w:sz w:val="22"/>
          <w:szCs w:val="22"/>
          <w:lang w:val="fr-CA"/>
        </w:rPr>
        <w:softHyphen/>
        <w:t>տու</w:t>
      </w:r>
      <w:r w:rsidR="00D9154F" w:rsidRPr="008A39CB">
        <w:rPr>
          <w:rFonts w:ascii="GHEA Grapalat" w:hAnsi="GHEA Grapalat" w:cs="Sylfaen"/>
          <w:b w:val="0"/>
          <w:sz w:val="22"/>
          <w:szCs w:val="22"/>
          <w:lang w:val="fr-CA"/>
        </w:rPr>
        <w:softHyphen/>
      </w:r>
      <w:r w:rsidR="00D9154F" w:rsidRPr="008A39CB">
        <w:rPr>
          <w:rFonts w:ascii="GHEA Grapalat" w:hAnsi="GHEA Grapalat" w:cs="Sylfaen"/>
          <w:b w:val="0"/>
          <w:sz w:val="22"/>
          <w:szCs w:val="22"/>
          <w:lang w:val="fr-CA"/>
        </w:rPr>
        <w:softHyphen/>
        <w:t xml:space="preserve">թյան </w:t>
      </w:r>
      <w:r w:rsidRPr="008A39CB">
        <w:rPr>
          <w:rFonts w:ascii="GHEA Grapalat" w:hAnsi="GHEA Grapalat" w:cs="Sylfaen"/>
          <w:b w:val="0"/>
          <w:sz w:val="22"/>
          <w:szCs w:val="22"/>
          <w:lang w:val="fr-CA"/>
        </w:rPr>
        <w:t>կառա</w:t>
      </w:r>
      <w:r w:rsidRPr="008A39CB">
        <w:rPr>
          <w:rFonts w:ascii="GHEA Grapalat" w:hAnsi="GHEA Grapalat" w:cs="Sylfaen"/>
          <w:b w:val="0"/>
          <w:sz w:val="22"/>
          <w:szCs w:val="22"/>
          <w:lang w:val="fr-CA"/>
        </w:rPr>
        <w:softHyphen/>
        <w:t>վա</w:t>
      </w:r>
      <w:r w:rsidRPr="008A39CB">
        <w:rPr>
          <w:rFonts w:ascii="GHEA Grapalat" w:hAnsi="GHEA Grapalat" w:cs="Sylfaen"/>
          <w:b w:val="0"/>
          <w:sz w:val="22"/>
          <w:szCs w:val="22"/>
          <w:lang w:val="fr-CA"/>
        </w:rPr>
        <w:softHyphen/>
        <w:t>րու</w:t>
      </w:r>
      <w:r w:rsidRPr="008A39CB">
        <w:rPr>
          <w:rFonts w:ascii="GHEA Grapalat" w:hAnsi="GHEA Grapalat" w:cs="Sylfaen"/>
          <w:b w:val="0"/>
          <w:sz w:val="22"/>
          <w:szCs w:val="22"/>
          <w:lang w:val="fr-CA"/>
        </w:rPr>
        <w:softHyphen/>
        <w:t>թյան եզ</w:t>
      </w:r>
      <w:r w:rsidR="00D9154F"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t>րա</w:t>
      </w:r>
      <w:r w:rsidR="00D9154F"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t>կա</w:t>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t>ցու</w:t>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t>թյան</w:t>
      </w:r>
      <w:r w:rsidRPr="008A39CB">
        <w:rPr>
          <w:rFonts w:ascii="GHEA Grapalat" w:hAnsi="GHEA Grapalat"/>
          <w:b w:val="0"/>
          <w:sz w:val="22"/>
          <w:szCs w:val="22"/>
          <w:lang w:val="fr-CA"/>
        </w:rPr>
        <w:t xml:space="preserve"> </w:t>
      </w:r>
      <w:r w:rsidRPr="008A39CB">
        <w:rPr>
          <w:rFonts w:ascii="GHEA Grapalat" w:hAnsi="GHEA Grapalat" w:cs="Sylfaen"/>
          <w:b w:val="0"/>
          <w:sz w:val="22"/>
          <w:szCs w:val="22"/>
          <w:lang w:val="fr-CA"/>
        </w:rPr>
        <w:t>նա</w:t>
      </w:r>
      <w:r w:rsidRPr="008A39CB">
        <w:rPr>
          <w:rFonts w:ascii="GHEA Grapalat" w:hAnsi="GHEA Grapalat" w:cs="Sylfaen"/>
          <w:b w:val="0"/>
          <w:sz w:val="22"/>
          <w:szCs w:val="22"/>
          <w:lang w:val="fr-CA"/>
        </w:rPr>
        <w:softHyphen/>
        <w:t>խա</w:t>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t>գծի մասին</w:t>
      </w:r>
    </w:p>
    <w:p w:rsidR="00AE210E" w:rsidRPr="008A39CB" w:rsidRDefault="00AE210E" w:rsidP="00D9154F">
      <w:pPr>
        <w:spacing w:line="360" w:lineRule="auto"/>
        <w:ind w:left="720" w:right="927"/>
        <w:jc w:val="center"/>
        <w:rPr>
          <w:rFonts w:ascii="GHEA Grapalat" w:hAnsi="GHEA Grapalat"/>
          <w:lang w:val="fr-CA"/>
        </w:rPr>
      </w:pPr>
      <w:r w:rsidRPr="008A39CB">
        <w:rPr>
          <w:rFonts w:ascii="GHEA Grapalat" w:hAnsi="GHEA Grapalat"/>
          <w:lang w:val="fr-CA"/>
        </w:rPr>
        <w:t>-</w:t>
      </w:r>
      <w:r w:rsidR="00D9154F" w:rsidRPr="008A39CB">
        <w:rPr>
          <w:rFonts w:ascii="GHEA Grapalat" w:hAnsi="GHEA Grapalat"/>
          <w:lang w:val="fr-CA"/>
        </w:rPr>
        <w:t>---</w:t>
      </w:r>
      <w:r w:rsidRPr="008A39CB">
        <w:rPr>
          <w:rFonts w:ascii="GHEA Grapalat" w:hAnsi="GHEA Grapalat"/>
          <w:lang w:val="fr-CA"/>
        </w:rPr>
        <w:t>------------------------------------------------------------------------------</w:t>
      </w:r>
    </w:p>
    <w:p w:rsidR="00AE210E" w:rsidRPr="008A39CB" w:rsidRDefault="00AE210E" w:rsidP="00AE210E">
      <w:pPr>
        <w:spacing w:line="360" w:lineRule="auto"/>
        <w:rPr>
          <w:rFonts w:ascii="GHEA Grapalat" w:eastAsia="Times New Roman" w:hAnsi="GHEA Grapalat" w:cs="Sylfaen"/>
          <w:bCs/>
          <w:lang w:val="fr-CA"/>
        </w:rPr>
      </w:pPr>
    </w:p>
    <w:p w:rsidR="00AE210E" w:rsidRPr="008A39CB" w:rsidRDefault="00AE210E" w:rsidP="00AE210E">
      <w:pPr>
        <w:pStyle w:val="Heading3"/>
        <w:spacing w:before="0" w:beforeAutospacing="0" w:after="0" w:afterAutospacing="0" w:line="360" w:lineRule="auto"/>
        <w:ind w:firstLine="720"/>
        <w:jc w:val="both"/>
        <w:rPr>
          <w:rFonts w:ascii="GHEA Grapalat" w:hAnsi="GHEA Grapalat"/>
          <w:b w:val="0"/>
          <w:sz w:val="22"/>
          <w:szCs w:val="22"/>
          <w:lang w:val="fr-CA"/>
        </w:rPr>
      </w:pPr>
      <w:r w:rsidRPr="008A39CB">
        <w:rPr>
          <w:rFonts w:ascii="GHEA Grapalat" w:hAnsi="GHEA Grapalat" w:cs="Sylfaen"/>
          <w:b w:val="0"/>
          <w:sz w:val="22"/>
          <w:szCs w:val="22"/>
          <w:lang w:val="fr-CA"/>
        </w:rPr>
        <w:t xml:space="preserve">Հավանություն տալ </w:t>
      </w:r>
      <w:r w:rsidRPr="008A39CB">
        <w:rPr>
          <w:rFonts w:ascii="GHEA Grapalat" w:hAnsi="GHEA Grapalat"/>
          <w:b w:val="0"/>
          <w:sz w:val="22"/>
          <w:szCs w:val="22"/>
        </w:rPr>
        <w:t>«Ազգային ժողովի կանոնակարգ» Հայաստանի Հանրա</w:t>
      </w:r>
      <w:r w:rsidR="00D9154F" w:rsidRPr="008A39CB">
        <w:rPr>
          <w:rFonts w:ascii="GHEA Grapalat" w:hAnsi="GHEA Grapalat"/>
          <w:b w:val="0"/>
          <w:sz w:val="22"/>
          <w:szCs w:val="22"/>
        </w:rPr>
        <w:softHyphen/>
      </w:r>
      <w:r w:rsidRPr="008A39CB">
        <w:rPr>
          <w:rFonts w:ascii="GHEA Grapalat" w:hAnsi="GHEA Grapalat"/>
          <w:b w:val="0"/>
          <w:sz w:val="22"/>
          <w:szCs w:val="22"/>
        </w:rPr>
        <w:t>պե</w:t>
      </w:r>
      <w:r w:rsidR="00D9154F" w:rsidRPr="008A39CB">
        <w:rPr>
          <w:rFonts w:ascii="GHEA Grapalat" w:hAnsi="GHEA Grapalat"/>
          <w:b w:val="0"/>
          <w:sz w:val="22"/>
          <w:szCs w:val="22"/>
        </w:rPr>
        <w:softHyphen/>
      </w:r>
      <w:r w:rsidRPr="008A39CB">
        <w:rPr>
          <w:rFonts w:ascii="GHEA Grapalat" w:hAnsi="GHEA Grapalat"/>
          <w:b w:val="0"/>
          <w:sz w:val="22"/>
          <w:szCs w:val="22"/>
        </w:rPr>
        <w:t>տու</w:t>
      </w:r>
      <w:r w:rsidR="00D9154F" w:rsidRPr="008A39CB">
        <w:rPr>
          <w:rFonts w:ascii="GHEA Grapalat" w:hAnsi="GHEA Grapalat"/>
          <w:b w:val="0"/>
          <w:sz w:val="22"/>
          <w:szCs w:val="22"/>
        </w:rPr>
        <w:softHyphen/>
      </w:r>
      <w:r w:rsidRPr="008A39CB">
        <w:rPr>
          <w:rFonts w:ascii="GHEA Grapalat" w:hAnsi="GHEA Grapalat"/>
          <w:b w:val="0"/>
          <w:sz w:val="22"/>
          <w:szCs w:val="22"/>
        </w:rPr>
        <w:t>թյան օրենքում փոփոխություններ և լրացումներ կատարելու մասին», «Հայաստանի Հան</w:t>
      </w:r>
      <w:r w:rsidR="00D9154F" w:rsidRPr="008A39CB">
        <w:rPr>
          <w:rFonts w:ascii="GHEA Grapalat" w:hAnsi="GHEA Grapalat"/>
          <w:b w:val="0"/>
          <w:sz w:val="22"/>
          <w:szCs w:val="22"/>
        </w:rPr>
        <w:softHyphen/>
      </w:r>
      <w:r w:rsidRPr="008A39CB">
        <w:rPr>
          <w:rFonts w:ascii="GHEA Grapalat" w:hAnsi="GHEA Grapalat"/>
          <w:b w:val="0"/>
          <w:sz w:val="22"/>
          <w:szCs w:val="22"/>
        </w:rPr>
        <w:t>րապետության բյուջետային համակարգի մասին» Հայաստանի Հանրապետության օրեն</w:t>
      </w:r>
      <w:r w:rsidR="00D9154F" w:rsidRPr="008A39CB">
        <w:rPr>
          <w:rFonts w:ascii="GHEA Grapalat" w:hAnsi="GHEA Grapalat"/>
          <w:b w:val="0"/>
          <w:sz w:val="22"/>
          <w:szCs w:val="22"/>
        </w:rPr>
        <w:softHyphen/>
      </w:r>
      <w:r w:rsidRPr="008A39CB">
        <w:rPr>
          <w:rFonts w:ascii="GHEA Grapalat" w:hAnsi="GHEA Grapalat"/>
          <w:b w:val="0"/>
          <w:sz w:val="22"/>
          <w:szCs w:val="22"/>
        </w:rPr>
        <w:t>քում փոփոխություն և լրացում կատարելու մասին» և «Հայաստանի Հան</w:t>
      </w:r>
      <w:r w:rsidR="00D9154F" w:rsidRPr="008A39CB">
        <w:rPr>
          <w:rFonts w:ascii="GHEA Grapalat" w:hAnsi="GHEA Grapalat"/>
          <w:b w:val="0"/>
          <w:sz w:val="22"/>
          <w:szCs w:val="22"/>
        </w:rPr>
        <w:softHyphen/>
      </w:r>
      <w:r w:rsidRPr="008A39CB">
        <w:rPr>
          <w:rFonts w:ascii="GHEA Grapalat" w:hAnsi="GHEA Grapalat"/>
          <w:b w:val="0"/>
          <w:sz w:val="22"/>
          <w:szCs w:val="22"/>
        </w:rPr>
        <w:t>րա</w:t>
      </w:r>
      <w:r w:rsidR="00D9154F" w:rsidRPr="008A39CB">
        <w:rPr>
          <w:rFonts w:ascii="GHEA Grapalat" w:hAnsi="GHEA Grapalat"/>
          <w:b w:val="0"/>
          <w:sz w:val="22"/>
          <w:szCs w:val="22"/>
        </w:rPr>
        <w:softHyphen/>
      </w:r>
      <w:r w:rsidRPr="008A39CB">
        <w:rPr>
          <w:rFonts w:ascii="GHEA Grapalat" w:hAnsi="GHEA Grapalat"/>
          <w:b w:val="0"/>
          <w:sz w:val="22"/>
          <w:szCs w:val="22"/>
        </w:rPr>
        <w:t>պե</w:t>
      </w:r>
      <w:r w:rsidR="00D9154F" w:rsidRPr="008A39CB">
        <w:rPr>
          <w:rFonts w:ascii="GHEA Grapalat" w:hAnsi="GHEA Grapalat"/>
          <w:b w:val="0"/>
          <w:sz w:val="22"/>
          <w:szCs w:val="22"/>
        </w:rPr>
        <w:softHyphen/>
      </w:r>
      <w:r w:rsidRPr="008A39CB">
        <w:rPr>
          <w:rFonts w:ascii="GHEA Grapalat" w:hAnsi="GHEA Grapalat"/>
          <w:b w:val="0"/>
          <w:sz w:val="22"/>
          <w:szCs w:val="22"/>
        </w:rPr>
        <w:t>տու</w:t>
      </w:r>
      <w:r w:rsidR="00D9154F" w:rsidRPr="008A39CB">
        <w:rPr>
          <w:rFonts w:ascii="GHEA Grapalat" w:hAnsi="GHEA Grapalat"/>
          <w:b w:val="0"/>
          <w:sz w:val="22"/>
          <w:szCs w:val="22"/>
        </w:rPr>
        <w:softHyphen/>
      </w:r>
      <w:r w:rsidRPr="008A39CB">
        <w:rPr>
          <w:rFonts w:ascii="GHEA Grapalat" w:hAnsi="GHEA Grapalat"/>
          <w:b w:val="0"/>
          <w:sz w:val="22"/>
          <w:szCs w:val="22"/>
        </w:rPr>
        <w:t>թյան վերահսկիչ պալատի մասին» Հայաստանի Հանրապետության օրենքում լրա</w:t>
      </w:r>
      <w:r w:rsidR="00D9154F" w:rsidRPr="008A39CB">
        <w:rPr>
          <w:rFonts w:ascii="GHEA Grapalat" w:hAnsi="GHEA Grapalat"/>
          <w:b w:val="0"/>
          <w:sz w:val="22"/>
          <w:szCs w:val="22"/>
        </w:rPr>
        <w:softHyphen/>
      </w:r>
      <w:r w:rsidRPr="008A39CB">
        <w:rPr>
          <w:rFonts w:ascii="GHEA Grapalat" w:hAnsi="GHEA Grapalat"/>
          <w:b w:val="0"/>
          <w:sz w:val="22"/>
          <w:szCs w:val="22"/>
        </w:rPr>
        <w:t>ցում</w:t>
      </w:r>
      <w:r w:rsidR="00D9154F" w:rsidRPr="008A39CB">
        <w:rPr>
          <w:rFonts w:ascii="GHEA Grapalat" w:hAnsi="GHEA Grapalat"/>
          <w:b w:val="0"/>
          <w:sz w:val="22"/>
          <w:szCs w:val="22"/>
        </w:rPr>
        <w:softHyphen/>
      </w:r>
      <w:r w:rsidRPr="008A39CB">
        <w:rPr>
          <w:rFonts w:ascii="GHEA Grapalat" w:hAnsi="GHEA Grapalat"/>
          <w:b w:val="0"/>
          <w:sz w:val="22"/>
          <w:szCs w:val="22"/>
        </w:rPr>
        <w:t>ներ կատարելու մասին»</w:t>
      </w:r>
      <w:r w:rsidR="00D9154F" w:rsidRPr="008A39CB">
        <w:rPr>
          <w:rFonts w:ascii="GHEA Grapalat" w:hAnsi="GHEA Grapalat"/>
          <w:b w:val="0"/>
          <w:sz w:val="22"/>
          <w:szCs w:val="22"/>
        </w:rPr>
        <w:t xml:space="preserve"> </w:t>
      </w:r>
      <w:r w:rsidRPr="008A39CB">
        <w:rPr>
          <w:rFonts w:ascii="GHEA Grapalat" w:hAnsi="GHEA Grapalat"/>
          <w:b w:val="0"/>
          <w:sz w:val="22"/>
          <w:szCs w:val="22"/>
        </w:rPr>
        <w:t>Հայաս</w:t>
      </w:r>
      <w:r w:rsidR="00D9154F" w:rsidRPr="008A39CB">
        <w:rPr>
          <w:rFonts w:ascii="GHEA Grapalat" w:hAnsi="GHEA Grapalat"/>
          <w:b w:val="0"/>
          <w:sz w:val="22"/>
          <w:szCs w:val="22"/>
        </w:rPr>
        <w:softHyphen/>
      </w:r>
      <w:r w:rsidRPr="008A39CB">
        <w:rPr>
          <w:rFonts w:ascii="GHEA Grapalat" w:hAnsi="GHEA Grapalat"/>
          <w:b w:val="0"/>
          <w:sz w:val="22"/>
          <w:szCs w:val="22"/>
        </w:rPr>
        <w:t>տանի Հանրապետության օրենքների նախագծերի փա</w:t>
      </w:r>
      <w:r w:rsidRPr="008A39CB">
        <w:rPr>
          <w:rFonts w:ascii="GHEA Grapalat" w:hAnsi="GHEA Grapalat"/>
          <w:b w:val="0"/>
          <w:sz w:val="22"/>
          <w:szCs w:val="22"/>
        </w:rPr>
        <w:softHyphen/>
        <w:t>թե</w:t>
      </w:r>
      <w:r w:rsidRPr="008A39CB">
        <w:rPr>
          <w:rFonts w:ascii="GHEA Grapalat" w:hAnsi="GHEA Grapalat"/>
          <w:b w:val="0"/>
          <w:sz w:val="22"/>
          <w:szCs w:val="22"/>
        </w:rPr>
        <w:softHyphen/>
        <w:t>թի</w:t>
      </w:r>
      <w:r w:rsidRPr="008A39CB">
        <w:rPr>
          <w:rFonts w:ascii="GHEA Grapalat" w:hAnsi="GHEA Grapalat" w:cs="Sylfaen"/>
          <w:b w:val="0"/>
          <w:sz w:val="22"/>
          <w:szCs w:val="22"/>
        </w:rPr>
        <w:t xml:space="preserve"> վե</w:t>
      </w:r>
      <w:r w:rsidRPr="008A39CB">
        <w:rPr>
          <w:rFonts w:ascii="GHEA Grapalat" w:hAnsi="GHEA Grapalat" w:cs="Sylfaen"/>
          <w:b w:val="0"/>
          <w:sz w:val="22"/>
          <w:szCs w:val="22"/>
        </w:rPr>
        <w:softHyphen/>
      </w:r>
      <w:r w:rsidRPr="008A39CB">
        <w:rPr>
          <w:rFonts w:ascii="GHEA Grapalat" w:hAnsi="GHEA Grapalat" w:cs="Sylfaen"/>
          <w:b w:val="0"/>
          <w:sz w:val="22"/>
          <w:szCs w:val="22"/>
        </w:rPr>
        <w:softHyphen/>
      </w:r>
      <w:r w:rsidRPr="008A39CB">
        <w:rPr>
          <w:rFonts w:ascii="GHEA Grapalat" w:hAnsi="GHEA Grapalat" w:cs="Sylfaen"/>
          <w:b w:val="0"/>
          <w:sz w:val="22"/>
          <w:szCs w:val="22"/>
        </w:rPr>
        <w:softHyphen/>
        <w:t>րա</w:t>
      </w:r>
      <w:r w:rsidRPr="008A39CB">
        <w:rPr>
          <w:rFonts w:ascii="GHEA Grapalat" w:hAnsi="GHEA Grapalat" w:cs="Sylfaen"/>
          <w:b w:val="0"/>
          <w:sz w:val="22"/>
          <w:szCs w:val="22"/>
        </w:rPr>
        <w:softHyphen/>
      </w:r>
      <w:r w:rsidRPr="008A39CB">
        <w:rPr>
          <w:rFonts w:ascii="GHEA Grapalat" w:hAnsi="GHEA Grapalat" w:cs="Sylfaen"/>
          <w:b w:val="0"/>
          <w:sz w:val="22"/>
          <w:szCs w:val="22"/>
        </w:rPr>
        <w:softHyphen/>
        <w:t>բեր</w:t>
      </w:r>
      <w:r w:rsidRPr="008A39CB">
        <w:rPr>
          <w:rFonts w:ascii="GHEA Grapalat" w:hAnsi="GHEA Grapalat" w:cs="Sylfaen"/>
          <w:b w:val="0"/>
          <w:sz w:val="22"/>
          <w:szCs w:val="22"/>
        </w:rPr>
        <w:softHyphen/>
        <w:t xml:space="preserve">յալ </w:t>
      </w:r>
      <w:r w:rsidRPr="008A39CB">
        <w:rPr>
          <w:rFonts w:ascii="GHEA Grapalat" w:hAnsi="GHEA Grapalat" w:cs="Sylfaen"/>
          <w:b w:val="0"/>
          <w:sz w:val="22"/>
          <w:szCs w:val="22"/>
          <w:lang w:val="fr-CA"/>
        </w:rPr>
        <w:t>Հա</w:t>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t>յաս</w:t>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t>տա</w:t>
      </w:r>
      <w:r w:rsidRPr="008A39CB">
        <w:rPr>
          <w:rFonts w:ascii="GHEA Grapalat" w:hAnsi="GHEA Grapalat" w:cs="Sylfaen"/>
          <w:b w:val="0"/>
          <w:sz w:val="22"/>
          <w:szCs w:val="22"/>
          <w:lang w:val="fr-CA"/>
        </w:rPr>
        <w:softHyphen/>
        <w:t>նի Հա</w:t>
      </w:r>
      <w:r w:rsidRPr="008A39CB">
        <w:rPr>
          <w:rFonts w:ascii="GHEA Grapalat" w:hAnsi="GHEA Grapalat" w:cs="Sylfaen"/>
          <w:b w:val="0"/>
          <w:sz w:val="22"/>
          <w:szCs w:val="22"/>
          <w:lang w:val="fr-CA"/>
        </w:rPr>
        <w:softHyphen/>
        <w:t>ն</w:t>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t>րա</w:t>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t>պե</w:t>
      </w:r>
      <w:r w:rsidRPr="008A39CB">
        <w:rPr>
          <w:rFonts w:ascii="GHEA Grapalat" w:hAnsi="GHEA Grapalat" w:cs="Sylfaen"/>
          <w:b w:val="0"/>
          <w:sz w:val="22"/>
          <w:szCs w:val="22"/>
          <w:lang w:val="fr-CA"/>
        </w:rPr>
        <w:softHyphen/>
        <w:t>տու</w:t>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t>թյան կառա</w:t>
      </w:r>
      <w:r w:rsidRPr="008A39CB">
        <w:rPr>
          <w:rFonts w:ascii="GHEA Grapalat" w:hAnsi="GHEA Grapalat" w:cs="Sylfaen"/>
          <w:b w:val="0"/>
          <w:sz w:val="22"/>
          <w:szCs w:val="22"/>
          <w:lang w:val="fr-CA"/>
        </w:rPr>
        <w:softHyphen/>
        <w:t>վա</w:t>
      </w:r>
      <w:r w:rsidRPr="008A39CB">
        <w:rPr>
          <w:rFonts w:ascii="GHEA Grapalat" w:hAnsi="GHEA Grapalat" w:cs="Sylfaen"/>
          <w:b w:val="0"/>
          <w:sz w:val="22"/>
          <w:szCs w:val="22"/>
          <w:lang w:val="fr-CA"/>
        </w:rPr>
        <w:softHyphen/>
        <w:t>րու</w:t>
      </w:r>
      <w:r w:rsidRPr="008A39CB">
        <w:rPr>
          <w:rFonts w:ascii="GHEA Grapalat" w:hAnsi="GHEA Grapalat" w:cs="Sylfaen"/>
          <w:b w:val="0"/>
          <w:sz w:val="22"/>
          <w:szCs w:val="22"/>
          <w:lang w:val="fr-CA"/>
        </w:rPr>
        <w:softHyphen/>
        <w:t>թյան եզրա</w:t>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t>կա</w:t>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t>ցու</w:t>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t>թյան նա</w:t>
      </w:r>
      <w:r w:rsidRPr="008A39CB">
        <w:rPr>
          <w:rFonts w:ascii="GHEA Grapalat" w:hAnsi="GHEA Grapalat" w:cs="Sylfaen"/>
          <w:b w:val="0"/>
          <w:sz w:val="22"/>
          <w:szCs w:val="22"/>
          <w:lang w:val="fr-CA"/>
        </w:rPr>
        <w:softHyphen/>
        <w:t>խագծին</w:t>
      </w:r>
      <w:r w:rsidRPr="008A39CB">
        <w:rPr>
          <w:rFonts w:ascii="GHEA Grapalat" w:hAnsi="GHEA Grapalat"/>
          <w:b w:val="0"/>
          <w:sz w:val="22"/>
          <w:szCs w:val="22"/>
          <w:lang w:val="fr-CA"/>
        </w:rPr>
        <w:t xml:space="preserve"> </w:t>
      </w:r>
      <w:r w:rsidRPr="008A39CB">
        <w:rPr>
          <w:rFonts w:ascii="GHEA Grapalat" w:hAnsi="GHEA Grapalat" w:cs="Sylfaen"/>
          <w:b w:val="0"/>
          <w:sz w:val="22"/>
          <w:szCs w:val="22"/>
          <w:lang w:val="fr-CA"/>
        </w:rPr>
        <w:t>և</w:t>
      </w:r>
      <w:r w:rsidRPr="008A39CB">
        <w:rPr>
          <w:rFonts w:ascii="GHEA Grapalat" w:hAnsi="GHEA Grapalat"/>
          <w:b w:val="0"/>
          <w:sz w:val="22"/>
          <w:szCs w:val="22"/>
          <w:lang w:val="fr-CA"/>
        </w:rPr>
        <w:t xml:space="preserve"> </w:t>
      </w:r>
      <w:r w:rsidRPr="008A39CB">
        <w:rPr>
          <w:rFonts w:ascii="GHEA Grapalat" w:hAnsi="GHEA Grapalat" w:cs="Sylfaen"/>
          <w:b w:val="0"/>
          <w:sz w:val="22"/>
          <w:szCs w:val="22"/>
          <w:lang w:val="fr-CA"/>
        </w:rPr>
        <w:t>այն</w:t>
      </w:r>
      <w:r w:rsidRPr="008A39CB">
        <w:rPr>
          <w:rFonts w:ascii="GHEA Grapalat" w:hAnsi="GHEA Grapalat"/>
          <w:b w:val="0"/>
          <w:sz w:val="22"/>
          <w:szCs w:val="22"/>
          <w:lang w:val="fr-CA"/>
        </w:rPr>
        <w:t xml:space="preserve"> </w:t>
      </w:r>
      <w:r w:rsidRPr="008A39CB">
        <w:rPr>
          <w:rFonts w:ascii="GHEA Grapalat" w:hAnsi="GHEA Grapalat" w:cs="Sylfaen"/>
          <w:b w:val="0"/>
          <w:sz w:val="22"/>
          <w:szCs w:val="22"/>
          <w:lang w:val="fr-CA"/>
        </w:rPr>
        <w:t>սահմանված</w:t>
      </w:r>
      <w:r w:rsidRPr="008A39CB">
        <w:rPr>
          <w:rFonts w:ascii="GHEA Grapalat" w:hAnsi="GHEA Grapalat"/>
          <w:b w:val="0"/>
          <w:sz w:val="22"/>
          <w:szCs w:val="22"/>
          <w:lang w:val="fr-CA"/>
        </w:rPr>
        <w:t xml:space="preserve"> </w:t>
      </w:r>
      <w:r w:rsidRPr="008A39CB">
        <w:rPr>
          <w:rFonts w:ascii="GHEA Grapalat" w:hAnsi="GHEA Grapalat" w:cs="Sylfaen"/>
          <w:b w:val="0"/>
          <w:sz w:val="22"/>
          <w:szCs w:val="22"/>
          <w:lang w:val="fr-CA"/>
        </w:rPr>
        <w:t>կար</w:t>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t>գով</w:t>
      </w:r>
      <w:r w:rsidRPr="008A39CB">
        <w:rPr>
          <w:rFonts w:ascii="GHEA Grapalat" w:hAnsi="GHEA Grapalat"/>
          <w:b w:val="0"/>
          <w:sz w:val="22"/>
          <w:szCs w:val="22"/>
          <w:lang w:val="fr-CA"/>
        </w:rPr>
        <w:t xml:space="preserve"> </w:t>
      </w:r>
      <w:r w:rsidRPr="008A39CB">
        <w:rPr>
          <w:rFonts w:ascii="GHEA Grapalat" w:hAnsi="GHEA Grapalat" w:cs="Sylfaen"/>
          <w:b w:val="0"/>
          <w:sz w:val="22"/>
          <w:szCs w:val="22"/>
          <w:lang w:val="fr-CA"/>
        </w:rPr>
        <w:t>ներ</w:t>
      </w:r>
      <w:r w:rsidRPr="008A39CB">
        <w:rPr>
          <w:rFonts w:ascii="GHEA Grapalat" w:hAnsi="GHEA Grapalat" w:cs="Sylfaen"/>
          <w:b w:val="0"/>
          <w:sz w:val="22"/>
          <w:szCs w:val="22"/>
          <w:lang w:val="fr-CA"/>
        </w:rPr>
        <w:softHyphen/>
        <w:t>կայացնել</w:t>
      </w:r>
      <w:r w:rsidRPr="008A39CB">
        <w:rPr>
          <w:rFonts w:ascii="GHEA Grapalat" w:hAnsi="GHEA Grapalat"/>
          <w:b w:val="0"/>
          <w:sz w:val="22"/>
          <w:szCs w:val="22"/>
          <w:lang w:val="fr-CA"/>
        </w:rPr>
        <w:t xml:space="preserve"> </w:t>
      </w:r>
      <w:r w:rsidRPr="008A39CB">
        <w:rPr>
          <w:rFonts w:ascii="GHEA Grapalat" w:hAnsi="GHEA Grapalat" w:cs="Sylfaen"/>
          <w:b w:val="0"/>
          <w:sz w:val="22"/>
          <w:szCs w:val="22"/>
          <w:lang w:val="fr-CA"/>
        </w:rPr>
        <w:t>Հայաս</w:t>
      </w:r>
      <w:r w:rsidRPr="008A39CB">
        <w:rPr>
          <w:rFonts w:ascii="GHEA Grapalat" w:hAnsi="GHEA Grapalat" w:cs="Sylfaen"/>
          <w:b w:val="0"/>
          <w:sz w:val="22"/>
          <w:szCs w:val="22"/>
          <w:lang w:val="fr-CA"/>
        </w:rPr>
        <w:softHyphen/>
        <w:t>տանի</w:t>
      </w:r>
      <w:r w:rsidRPr="008A39CB">
        <w:rPr>
          <w:rFonts w:ascii="GHEA Grapalat" w:hAnsi="GHEA Grapalat"/>
          <w:b w:val="0"/>
          <w:sz w:val="22"/>
          <w:szCs w:val="22"/>
          <w:lang w:val="fr-CA"/>
        </w:rPr>
        <w:t xml:space="preserve"> </w:t>
      </w:r>
      <w:r w:rsidRPr="008A39CB">
        <w:rPr>
          <w:rFonts w:ascii="GHEA Grapalat" w:hAnsi="GHEA Grapalat" w:cs="Sylfaen"/>
          <w:b w:val="0"/>
          <w:sz w:val="22"/>
          <w:szCs w:val="22"/>
          <w:lang w:val="fr-CA"/>
        </w:rPr>
        <w:t>Հան</w:t>
      </w:r>
      <w:r w:rsidRPr="008A39CB">
        <w:rPr>
          <w:rFonts w:ascii="GHEA Grapalat" w:hAnsi="GHEA Grapalat" w:cs="Sylfaen"/>
          <w:b w:val="0"/>
          <w:sz w:val="22"/>
          <w:szCs w:val="22"/>
          <w:lang w:val="fr-CA"/>
        </w:rPr>
        <w:softHyphen/>
      </w:r>
      <w:r w:rsidRPr="008A39CB">
        <w:rPr>
          <w:rFonts w:ascii="GHEA Grapalat" w:hAnsi="GHEA Grapalat" w:cs="Sylfaen"/>
          <w:b w:val="0"/>
          <w:sz w:val="22"/>
          <w:szCs w:val="22"/>
          <w:lang w:val="fr-CA"/>
        </w:rPr>
        <w:softHyphen/>
        <w:t>րապետության</w:t>
      </w:r>
      <w:r w:rsidRPr="008A39CB">
        <w:rPr>
          <w:rFonts w:ascii="GHEA Grapalat" w:hAnsi="GHEA Grapalat"/>
          <w:b w:val="0"/>
          <w:sz w:val="22"/>
          <w:szCs w:val="22"/>
          <w:lang w:val="fr-CA"/>
        </w:rPr>
        <w:t xml:space="preserve"> </w:t>
      </w:r>
      <w:r w:rsidRPr="008A39CB">
        <w:rPr>
          <w:rFonts w:ascii="GHEA Grapalat" w:hAnsi="GHEA Grapalat" w:cs="Sylfaen"/>
          <w:b w:val="0"/>
          <w:sz w:val="22"/>
          <w:szCs w:val="22"/>
          <w:lang w:val="fr-CA"/>
        </w:rPr>
        <w:t>Ազ</w:t>
      </w:r>
      <w:r w:rsidRPr="008A39CB">
        <w:rPr>
          <w:rFonts w:ascii="GHEA Grapalat" w:hAnsi="GHEA Grapalat" w:cs="Sylfaen"/>
          <w:b w:val="0"/>
          <w:sz w:val="22"/>
          <w:szCs w:val="22"/>
          <w:lang w:val="fr-CA"/>
        </w:rPr>
        <w:softHyphen/>
        <w:t>գային</w:t>
      </w:r>
      <w:r w:rsidRPr="008A39CB">
        <w:rPr>
          <w:rFonts w:ascii="GHEA Grapalat" w:hAnsi="GHEA Grapalat"/>
          <w:b w:val="0"/>
          <w:sz w:val="22"/>
          <w:szCs w:val="22"/>
          <w:lang w:val="fr-CA"/>
        </w:rPr>
        <w:t xml:space="preserve"> </w:t>
      </w:r>
      <w:r w:rsidRPr="008A39CB">
        <w:rPr>
          <w:rFonts w:ascii="GHEA Grapalat" w:hAnsi="GHEA Grapalat" w:cs="Sylfaen"/>
          <w:b w:val="0"/>
          <w:sz w:val="22"/>
          <w:szCs w:val="22"/>
          <w:lang w:val="fr-CA"/>
        </w:rPr>
        <w:t>ժողով</w:t>
      </w:r>
      <w:r w:rsidRPr="008A39CB">
        <w:rPr>
          <w:rFonts w:ascii="GHEA Grapalat" w:hAnsi="GHEA Grapalat"/>
          <w:b w:val="0"/>
          <w:sz w:val="22"/>
          <w:szCs w:val="22"/>
          <w:lang w:val="fr-CA"/>
        </w:rPr>
        <w:t>:</w:t>
      </w:r>
    </w:p>
    <w:p w:rsidR="00AE210E" w:rsidRPr="008A39CB" w:rsidRDefault="00AE210E" w:rsidP="00AE210E">
      <w:pPr>
        <w:spacing w:line="360" w:lineRule="auto"/>
        <w:rPr>
          <w:rFonts w:ascii="GHEA Grapalat" w:hAnsi="GHEA Grapalat"/>
          <w:lang w:val="fr-CA"/>
        </w:rPr>
      </w:pPr>
    </w:p>
    <w:p w:rsidR="00AE210E" w:rsidRPr="008A39CB" w:rsidRDefault="00D9154F" w:rsidP="00AE210E">
      <w:pPr>
        <w:spacing w:line="360" w:lineRule="auto"/>
        <w:jc w:val="right"/>
        <w:rPr>
          <w:rFonts w:ascii="GHEA Grapalat" w:hAnsi="GHEA Grapalat"/>
          <w:lang w:val="fr-CA"/>
        </w:rPr>
      </w:pPr>
      <w:r w:rsidRPr="008A39CB">
        <w:rPr>
          <w:rFonts w:ascii="GHEA Grapalat" w:hAnsi="GHEA Grapalat" w:cs="Sylfaen"/>
        </w:rPr>
        <w:t>Գ.</w:t>
      </w:r>
      <w:r w:rsidRPr="008A39CB">
        <w:rPr>
          <w:rFonts w:ascii="GHEA Grapalat" w:eastAsia="Calibri" w:hAnsi="GHEA Grapalat" w:cs="Sylfaen"/>
        </w:rPr>
        <w:t xml:space="preserve"> Խաչատրյան</w:t>
      </w:r>
    </w:p>
    <w:p w:rsidR="00AE210E" w:rsidRPr="008A39CB" w:rsidRDefault="00AE210E" w:rsidP="00AE210E">
      <w:pPr>
        <w:spacing w:line="360" w:lineRule="auto"/>
        <w:jc w:val="right"/>
        <w:rPr>
          <w:rFonts w:ascii="GHEA Grapalat" w:hAnsi="GHEA Grapalat"/>
          <w:lang w:val="fr-CA"/>
        </w:rPr>
      </w:pPr>
    </w:p>
    <w:p w:rsidR="00AE210E" w:rsidRPr="008A39CB" w:rsidRDefault="00AE210E" w:rsidP="00AE210E">
      <w:pPr>
        <w:spacing w:line="360" w:lineRule="auto"/>
        <w:jc w:val="right"/>
        <w:rPr>
          <w:rFonts w:ascii="GHEA Grapalat" w:hAnsi="GHEA Grapalat"/>
          <w:lang w:val="fr-CA"/>
        </w:rPr>
      </w:pPr>
    </w:p>
    <w:p w:rsidR="00AE210E" w:rsidRPr="008A39CB" w:rsidRDefault="00AE210E" w:rsidP="00AE210E">
      <w:pPr>
        <w:spacing w:line="360" w:lineRule="auto"/>
        <w:jc w:val="right"/>
        <w:rPr>
          <w:rFonts w:ascii="GHEA Grapalat" w:hAnsi="GHEA Grapalat"/>
          <w:lang w:val="fr-CA"/>
        </w:rPr>
      </w:pPr>
    </w:p>
    <w:p w:rsidR="00D9154F" w:rsidRDefault="00D9154F" w:rsidP="00AE210E">
      <w:pPr>
        <w:spacing w:line="360" w:lineRule="auto"/>
        <w:jc w:val="right"/>
        <w:rPr>
          <w:rFonts w:ascii="GHEA Grapalat" w:hAnsi="GHEA Grapalat"/>
          <w:lang w:val="fr-CA"/>
        </w:rPr>
      </w:pPr>
    </w:p>
    <w:p w:rsidR="004207B0" w:rsidRPr="008A39CB" w:rsidRDefault="004207B0" w:rsidP="00AE210E">
      <w:pPr>
        <w:spacing w:line="360" w:lineRule="auto"/>
        <w:jc w:val="right"/>
        <w:rPr>
          <w:rFonts w:ascii="GHEA Grapalat" w:hAnsi="GHEA Grapalat"/>
          <w:lang w:val="fr-CA"/>
        </w:rPr>
      </w:pPr>
    </w:p>
    <w:p w:rsidR="00D9154F" w:rsidRPr="008A39CB" w:rsidRDefault="00D9154F" w:rsidP="00AE210E">
      <w:pPr>
        <w:spacing w:line="360" w:lineRule="auto"/>
        <w:jc w:val="right"/>
        <w:rPr>
          <w:rFonts w:ascii="GHEA Grapalat" w:hAnsi="GHEA Grapalat"/>
          <w:lang w:val="fr-CA"/>
        </w:rPr>
      </w:pPr>
    </w:p>
    <w:p w:rsidR="00AE210E" w:rsidRDefault="00AE210E" w:rsidP="00AE210E">
      <w:pPr>
        <w:spacing w:line="360" w:lineRule="auto"/>
        <w:jc w:val="right"/>
        <w:rPr>
          <w:rFonts w:ascii="GHEA Grapalat" w:hAnsi="GHEA Grapalat"/>
          <w:lang w:val="fr-CA"/>
        </w:rPr>
      </w:pPr>
    </w:p>
    <w:p w:rsidR="004207B0" w:rsidRPr="008A39CB" w:rsidRDefault="004207B0" w:rsidP="00AE210E">
      <w:pPr>
        <w:spacing w:line="360" w:lineRule="auto"/>
        <w:jc w:val="right"/>
        <w:rPr>
          <w:rFonts w:ascii="GHEA Grapalat" w:hAnsi="GHEA Grapalat"/>
          <w:lang w:val="fr-CA"/>
        </w:rPr>
      </w:pPr>
    </w:p>
    <w:p w:rsidR="00AE210E" w:rsidRPr="008A39CB" w:rsidRDefault="00AE210E" w:rsidP="00AE210E">
      <w:pPr>
        <w:spacing w:line="360" w:lineRule="auto"/>
        <w:rPr>
          <w:rFonts w:ascii="GHEA Grapalat" w:hAnsi="GHEA Grapalat"/>
          <w:lang w:val="fr-CA"/>
        </w:rPr>
      </w:pPr>
      <w:r w:rsidRPr="008A39CB">
        <w:rPr>
          <w:rFonts w:ascii="GHEA Grapalat" w:hAnsi="GHEA Grapalat" w:cs="Sylfaen"/>
          <w:lang w:val="fr-CA"/>
        </w:rPr>
        <w:t>Ամալյա</w:t>
      </w:r>
      <w:r w:rsidRPr="008A39CB">
        <w:rPr>
          <w:rFonts w:ascii="GHEA Grapalat" w:hAnsi="GHEA Grapalat"/>
          <w:lang w:val="fr-CA"/>
        </w:rPr>
        <w:t xml:space="preserve"> </w:t>
      </w:r>
      <w:r w:rsidRPr="008A39CB">
        <w:rPr>
          <w:rFonts w:ascii="GHEA Grapalat" w:hAnsi="GHEA Grapalat" w:cs="Sylfaen"/>
          <w:lang w:val="fr-CA"/>
        </w:rPr>
        <w:t>Ենգոյան</w:t>
      </w:r>
      <w:r w:rsidRPr="008A39CB">
        <w:rPr>
          <w:rFonts w:ascii="GHEA Grapalat" w:hAnsi="GHEA Grapalat"/>
          <w:lang w:val="fr-CA"/>
        </w:rPr>
        <w:t xml:space="preserve"> ___________________</w:t>
      </w:r>
      <w:proofErr w:type="gramStart"/>
      <w:r w:rsidRPr="008A39CB">
        <w:rPr>
          <w:rFonts w:ascii="GHEA Grapalat" w:hAnsi="GHEA Grapalat"/>
          <w:lang w:val="fr-CA"/>
        </w:rPr>
        <w:t xml:space="preserve">_ </w:t>
      </w:r>
      <w:r w:rsidRPr="008A39CB">
        <w:rPr>
          <w:rFonts w:ascii="GHEA Grapalat" w:hAnsi="GHEA Grapalat" w:cs="Sylfaen"/>
          <w:lang w:val="fr-CA"/>
        </w:rPr>
        <w:t>,</w:t>
      </w:r>
      <w:proofErr w:type="gramEnd"/>
      <w:r w:rsidRPr="008A39CB">
        <w:rPr>
          <w:rFonts w:ascii="GHEA Grapalat" w:hAnsi="GHEA Grapalat" w:cs="Sylfaen"/>
          <w:lang w:val="fr-CA"/>
        </w:rPr>
        <w:t xml:space="preserve">,          ,, </w:t>
      </w:r>
      <w:r w:rsidR="00D9154F" w:rsidRPr="008A39CB">
        <w:rPr>
          <w:rFonts w:ascii="GHEA Grapalat" w:hAnsi="GHEA Grapalat" w:cs="Sylfaen"/>
          <w:lang w:val="fr-CA"/>
        </w:rPr>
        <w:t>նոյ</w:t>
      </w:r>
      <w:r w:rsidRPr="008A39CB">
        <w:rPr>
          <w:rFonts w:ascii="GHEA Grapalat" w:hAnsi="GHEA Grapalat" w:cs="Sylfaen"/>
          <w:lang w:val="fr-CA"/>
        </w:rPr>
        <w:t>եմբերի</w:t>
      </w:r>
      <w:r w:rsidRPr="008A39CB">
        <w:rPr>
          <w:rFonts w:ascii="GHEA Grapalat" w:hAnsi="GHEA Grapalat"/>
          <w:lang w:val="fr-CA"/>
        </w:rPr>
        <w:t xml:space="preserve"> 2014 </w:t>
      </w:r>
      <w:r w:rsidRPr="008A39CB">
        <w:rPr>
          <w:rFonts w:ascii="GHEA Grapalat" w:hAnsi="GHEA Grapalat" w:cs="Sylfaen"/>
          <w:lang w:val="fr-CA"/>
        </w:rPr>
        <w:t>թ</w:t>
      </w:r>
      <w:r w:rsidRPr="008A39CB">
        <w:rPr>
          <w:rFonts w:ascii="GHEA Grapalat" w:hAnsi="GHEA Grapalat"/>
          <w:lang w:val="fr-CA"/>
        </w:rPr>
        <w:t>.</w:t>
      </w:r>
    </w:p>
    <w:p w:rsidR="00D9154F" w:rsidRPr="008A39CB" w:rsidRDefault="00D9154F" w:rsidP="00AE210E">
      <w:pPr>
        <w:spacing w:line="360" w:lineRule="auto"/>
        <w:rPr>
          <w:rFonts w:ascii="GHEA Grapalat" w:hAnsi="GHEA Grapalat"/>
          <w:lang w:val="fr-CA"/>
        </w:rPr>
      </w:pPr>
      <w:r w:rsidRPr="008A39CB">
        <w:rPr>
          <w:rFonts w:ascii="GHEA Grapalat" w:hAnsi="GHEA Grapalat" w:cs="Sylfaen"/>
        </w:rPr>
        <w:t xml:space="preserve">Մակար </w:t>
      </w:r>
      <w:proofErr w:type="gramStart"/>
      <w:r w:rsidR="003565F8">
        <w:rPr>
          <w:rFonts w:ascii="GHEA Grapalat" w:hAnsi="GHEA Grapalat" w:cs="Sylfaen"/>
        </w:rPr>
        <w:t>Ղամբարյան</w:t>
      </w:r>
      <w:r w:rsidRPr="008A39CB">
        <w:rPr>
          <w:rFonts w:ascii="GHEA Grapalat" w:hAnsi="GHEA Grapalat" w:cs="Sylfaen"/>
        </w:rPr>
        <w:t xml:space="preserve">  </w:t>
      </w:r>
      <w:r w:rsidRPr="008A39CB">
        <w:rPr>
          <w:rFonts w:ascii="GHEA Grapalat" w:hAnsi="GHEA Grapalat"/>
          <w:lang w:val="fr-CA"/>
        </w:rPr>
        <w:t>_</w:t>
      </w:r>
      <w:proofErr w:type="gramEnd"/>
      <w:r w:rsidRPr="008A39CB">
        <w:rPr>
          <w:rFonts w:ascii="GHEA Grapalat" w:hAnsi="GHEA Grapalat"/>
          <w:lang w:val="fr-CA"/>
        </w:rPr>
        <w:t>___</w:t>
      </w:r>
      <w:r w:rsidR="003565F8">
        <w:rPr>
          <w:rFonts w:ascii="GHEA Grapalat" w:hAnsi="GHEA Grapalat"/>
          <w:lang w:val="fr-CA"/>
        </w:rPr>
        <w:t>__</w:t>
      </w:r>
      <w:r w:rsidRPr="008A39CB">
        <w:rPr>
          <w:rFonts w:ascii="GHEA Grapalat" w:hAnsi="GHEA Grapalat"/>
          <w:lang w:val="fr-CA"/>
        </w:rPr>
        <w:t xml:space="preserve">__________ </w:t>
      </w:r>
      <w:r w:rsidRPr="008A39CB">
        <w:rPr>
          <w:rFonts w:ascii="GHEA Grapalat" w:hAnsi="GHEA Grapalat" w:cs="Sylfaen"/>
          <w:lang w:val="fr-CA"/>
        </w:rPr>
        <w:t>,,          ,, նոյեմբերի</w:t>
      </w:r>
      <w:r w:rsidRPr="008A39CB">
        <w:rPr>
          <w:rFonts w:ascii="GHEA Grapalat" w:hAnsi="GHEA Grapalat"/>
          <w:lang w:val="fr-CA"/>
        </w:rPr>
        <w:t xml:space="preserve"> 2014 </w:t>
      </w:r>
      <w:r w:rsidRPr="008A39CB">
        <w:rPr>
          <w:rFonts w:ascii="GHEA Grapalat" w:hAnsi="GHEA Grapalat" w:cs="Sylfaen"/>
          <w:lang w:val="fr-CA"/>
        </w:rPr>
        <w:t>թ</w:t>
      </w:r>
      <w:r w:rsidRPr="008A39CB">
        <w:rPr>
          <w:rFonts w:ascii="GHEA Grapalat" w:hAnsi="GHEA Grapalat"/>
          <w:lang w:val="fr-CA"/>
        </w:rPr>
        <w:t>.</w:t>
      </w:r>
    </w:p>
    <w:p w:rsidR="00AE210E" w:rsidRPr="008A39CB" w:rsidRDefault="00AE210E" w:rsidP="00AE210E">
      <w:pPr>
        <w:spacing w:line="360" w:lineRule="auto"/>
        <w:rPr>
          <w:rFonts w:ascii="GHEA Grapalat" w:hAnsi="GHEA Grapalat"/>
          <w:lang w:val="fr-CA"/>
        </w:rPr>
      </w:pPr>
      <w:r w:rsidRPr="008A39CB">
        <w:rPr>
          <w:rFonts w:ascii="GHEA Grapalat" w:hAnsi="GHEA Grapalat" w:cs="Sylfaen"/>
          <w:lang w:val="fr-CA"/>
        </w:rPr>
        <w:t>Հովակիմ Հովակիմյան</w:t>
      </w:r>
      <w:r w:rsidRPr="008A39CB">
        <w:rPr>
          <w:rFonts w:ascii="GHEA Grapalat" w:hAnsi="GHEA Grapalat"/>
          <w:lang w:val="fr-CA"/>
        </w:rPr>
        <w:t xml:space="preserve"> </w:t>
      </w:r>
      <w:r w:rsidR="00D9154F" w:rsidRPr="008A39CB">
        <w:rPr>
          <w:rFonts w:ascii="GHEA Grapalat" w:hAnsi="GHEA Grapalat"/>
          <w:lang w:val="fr-CA"/>
        </w:rPr>
        <w:t xml:space="preserve"> </w:t>
      </w:r>
      <w:r w:rsidRPr="008A39CB">
        <w:rPr>
          <w:rFonts w:ascii="GHEA Grapalat" w:hAnsi="GHEA Grapalat"/>
          <w:lang w:val="fr-CA"/>
        </w:rPr>
        <w:t xml:space="preserve"> _____________</w:t>
      </w:r>
      <w:proofErr w:type="gramStart"/>
      <w:r w:rsidRPr="008A39CB">
        <w:rPr>
          <w:rFonts w:ascii="GHEA Grapalat" w:hAnsi="GHEA Grapalat"/>
          <w:lang w:val="fr-CA"/>
        </w:rPr>
        <w:t xml:space="preserve">_ </w:t>
      </w:r>
      <w:r w:rsidRPr="008A39CB">
        <w:rPr>
          <w:rFonts w:ascii="GHEA Grapalat" w:hAnsi="GHEA Grapalat" w:cs="Sylfaen"/>
          <w:lang w:val="fr-CA"/>
        </w:rPr>
        <w:t>,</w:t>
      </w:r>
      <w:proofErr w:type="gramEnd"/>
      <w:r w:rsidRPr="008A39CB">
        <w:rPr>
          <w:rFonts w:ascii="GHEA Grapalat" w:hAnsi="GHEA Grapalat" w:cs="Sylfaen"/>
          <w:lang w:val="fr-CA"/>
        </w:rPr>
        <w:t xml:space="preserve">,          ,, </w:t>
      </w:r>
      <w:r w:rsidR="00D9154F" w:rsidRPr="008A39CB">
        <w:rPr>
          <w:rFonts w:ascii="GHEA Grapalat" w:hAnsi="GHEA Grapalat" w:cs="Sylfaen"/>
          <w:lang w:val="fr-CA"/>
        </w:rPr>
        <w:t>նոյեմբերի</w:t>
      </w:r>
      <w:r w:rsidR="00D9154F" w:rsidRPr="008A39CB">
        <w:rPr>
          <w:rFonts w:ascii="GHEA Grapalat" w:hAnsi="GHEA Grapalat"/>
          <w:lang w:val="fr-CA"/>
        </w:rPr>
        <w:t xml:space="preserve"> 2014 </w:t>
      </w:r>
      <w:r w:rsidR="00D9154F" w:rsidRPr="008A39CB">
        <w:rPr>
          <w:rFonts w:ascii="GHEA Grapalat" w:hAnsi="GHEA Grapalat" w:cs="Sylfaen"/>
          <w:lang w:val="fr-CA"/>
        </w:rPr>
        <w:t>թ</w:t>
      </w:r>
      <w:r w:rsidR="00D9154F" w:rsidRPr="008A39CB">
        <w:rPr>
          <w:rFonts w:ascii="GHEA Grapalat" w:hAnsi="GHEA Grapalat"/>
          <w:lang w:val="fr-CA"/>
        </w:rPr>
        <w:t>.</w:t>
      </w:r>
      <w:r w:rsidRPr="008A39CB">
        <w:rPr>
          <w:rFonts w:ascii="GHEA Grapalat" w:hAnsi="GHEA Grapalat"/>
          <w:lang w:val="fr-CA"/>
        </w:rPr>
        <w:t>.</w:t>
      </w:r>
    </w:p>
    <w:p w:rsidR="00AE210E" w:rsidRPr="008A39CB" w:rsidRDefault="00AE210E" w:rsidP="00AE210E">
      <w:pPr>
        <w:spacing w:line="360" w:lineRule="auto"/>
        <w:jc w:val="right"/>
        <w:rPr>
          <w:rFonts w:ascii="GHEA Grapalat" w:hAnsi="GHEA Grapalat"/>
          <w:u w:val="single"/>
          <w:lang w:val="fr-CA"/>
        </w:rPr>
      </w:pPr>
      <w:r w:rsidRPr="008A39CB">
        <w:rPr>
          <w:rFonts w:ascii="GHEA Grapalat" w:hAnsi="GHEA Grapalat"/>
          <w:u w:val="single"/>
          <w:lang w:val="fr-CA"/>
        </w:rPr>
        <w:lastRenderedPageBreak/>
        <w:t>ՆԱԽԱԳԻԾ</w:t>
      </w:r>
    </w:p>
    <w:p w:rsidR="00D9154F" w:rsidRPr="008A39CB" w:rsidRDefault="00D9154F" w:rsidP="00AE210E">
      <w:pPr>
        <w:spacing w:line="360" w:lineRule="auto"/>
        <w:rPr>
          <w:rFonts w:ascii="GHEA Grapalat" w:hAnsi="GHEA Grapalat"/>
        </w:rPr>
      </w:pPr>
    </w:p>
    <w:p w:rsidR="00AE210E" w:rsidRPr="008A39CB" w:rsidRDefault="00AE210E" w:rsidP="00AE210E">
      <w:pPr>
        <w:jc w:val="right"/>
        <w:rPr>
          <w:rFonts w:ascii="GHEA Grapalat" w:hAnsi="GHEA Grapalat"/>
          <w:lang w:val="fr-CA"/>
        </w:rPr>
      </w:pPr>
      <w:r w:rsidRPr="008A39CB">
        <w:rPr>
          <w:rFonts w:ascii="GHEA Grapalat" w:hAnsi="GHEA Grapalat" w:cs="Sylfaen"/>
          <w:lang w:val="fr-CA"/>
        </w:rPr>
        <w:t>ՀԱՅԱՍՏԱՆԻ</w:t>
      </w:r>
      <w:r w:rsidRPr="008A39CB">
        <w:rPr>
          <w:rFonts w:ascii="GHEA Grapalat" w:hAnsi="GHEA Grapalat"/>
          <w:lang w:val="fr-CA"/>
        </w:rPr>
        <w:t xml:space="preserve"> </w:t>
      </w:r>
      <w:r w:rsidRPr="008A39CB">
        <w:rPr>
          <w:rFonts w:ascii="GHEA Grapalat" w:hAnsi="GHEA Grapalat" w:cs="Sylfaen"/>
          <w:lang w:val="fr-CA"/>
        </w:rPr>
        <w:t>ՀԱՆՐԱՊԵՏՈՒԹՅԱՆ</w:t>
      </w:r>
    </w:p>
    <w:p w:rsidR="00AE210E" w:rsidRPr="008A39CB" w:rsidRDefault="00AE210E" w:rsidP="00AE210E">
      <w:pPr>
        <w:jc w:val="right"/>
        <w:rPr>
          <w:rFonts w:ascii="GHEA Grapalat" w:hAnsi="GHEA Grapalat" w:cs="Sylfaen"/>
          <w:lang w:val="fr-CA"/>
        </w:rPr>
      </w:pPr>
      <w:r w:rsidRPr="008A39CB">
        <w:rPr>
          <w:rFonts w:ascii="GHEA Grapalat" w:hAnsi="GHEA Grapalat"/>
          <w:lang w:val="fr-CA"/>
        </w:rPr>
        <w:t xml:space="preserve"> </w:t>
      </w:r>
      <w:r w:rsidRPr="008A39CB">
        <w:rPr>
          <w:rFonts w:ascii="GHEA Grapalat" w:hAnsi="GHEA Grapalat" w:cs="Sylfaen"/>
          <w:lang w:val="fr-CA"/>
        </w:rPr>
        <w:t xml:space="preserve">ԱԶԳԱՅԻՆ  </w:t>
      </w:r>
      <w:r w:rsidRPr="008A39CB">
        <w:rPr>
          <w:rFonts w:ascii="GHEA Grapalat" w:hAnsi="GHEA Grapalat"/>
          <w:lang w:val="fr-CA"/>
        </w:rPr>
        <w:t xml:space="preserve"> </w:t>
      </w:r>
      <w:r w:rsidRPr="008A39CB">
        <w:rPr>
          <w:rFonts w:ascii="GHEA Grapalat" w:hAnsi="GHEA Grapalat" w:cs="Sylfaen"/>
          <w:lang w:val="fr-CA"/>
        </w:rPr>
        <w:t xml:space="preserve">ԺՈՂՈՎԻ  </w:t>
      </w:r>
      <w:r w:rsidRPr="008A39CB">
        <w:rPr>
          <w:rFonts w:ascii="GHEA Grapalat" w:hAnsi="GHEA Grapalat"/>
          <w:lang w:val="fr-CA"/>
        </w:rPr>
        <w:t xml:space="preserve"> </w:t>
      </w:r>
      <w:r w:rsidRPr="008A39CB">
        <w:rPr>
          <w:rFonts w:ascii="GHEA Grapalat" w:hAnsi="GHEA Grapalat" w:cs="Sylfaen"/>
          <w:lang w:val="fr-CA"/>
        </w:rPr>
        <w:t>ՆԱԽԱԳԱՀ</w:t>
      </w:r>
    </w:p>
    <w:p w:rsidR="00AE210E" w:rsidRPr="008A39CB" w:rsidRDefault="00AE210E" w:rsidP="00AE210E">
      <w:pPr>
        <w:jc w:val="right"/>
        <w:rPr>
          <w:rFonts w:ascii="GHEA Grapalat" w:hAnsi="GHEA Grapalat"/>
          <w:lang w:val="fr-CA"/>
        </w:rPr>
      </w:pPr>
      <w:r w:rsidRPr="008A39CB">
        <w:rPr>
          <w:rFonts w:ascii="GHEA Grapalat" w:hAnsi="GHEA Grapalat" w:cs="Sylfaen"/>
          <w:lang w:val="fr-CA"/>
        </w:rPr>
        <w:t xml:space="preserve">                                                                                  </w:t>
      </w:r>
      <w:proofErr w:type="gramStart"/>
      <w:r w:rsidRPr="008A39CB">
        <w:rPr>
          <w:rFonts w:ascii="GHEA Grapalat" w:hAnsi="GHEA Grapalat" w:cs="Sylfaen"/>
          <w:lang w:val="fr-CA"/>
        </w:rPr>
        <w:t>պարոն</w:t>
      </w:r>
      <w:proofErr w:type="gramEnd"/>
      <w:r w:rsidRPr="008A39CB">
        <w:rPr>
          <w:rFonts w:ascii="GHEA Grapalat" w:hAnsi="GHEA Grapalat"/>
          <w:lang w:val="fr-CA"/>
        </w:rPr>
        <w:t xml:space="preserve"> ԳԱԼՈՒՍՏ ՍԱՀԱԿՅԱՆԻՆ</w:t>
      </w:r>
    </w:p>
    <w:p w:rsidR="00AE210E" w:rsidRPr="008A39CB" w:rsidRDefault="00AE210E" w:rsidP="00AE210E">
      <w:pPr>
        <w:spacing w:line="360" w:lineRule="auto"/>
        <w:jc w:val="right"/>
        <w:rPr>
          <w:rFonts w:ascii="GHEA Grapalat" w:hAnsi="GHEA Grapalat"/>
          <w:lang w:val="fr-CA"/>
        </w:rPr>
      </w:pPr>
    </w:p>
    <w:p w:rsidR="00AE210E" w:rsidRPr="008A39CB" w:rsidRDefault="00AE210E" w:rsidP="00AE210E">
      <w:pPr>
        <w:spacing w:line="360" w:lineRule="auto"/>
        <w:jc w:val="right"/>
        <w:rPr>
          <w:rFonts w:ascii="GHEA Grapalat" w:hAnsi="GHEA Grapalat"/>
          <w:lang w:val="fr-CA"/>
        </w:rPr>
      </w:pPr>
    </w:p>
    <w:p w:rsidR="00AE210E" w:rsidRPr="008A39CB" w:rsidRDefault="00AE210E" w:rsidP="00AE210E">
      <w:pPr>
        <w:spacing w:line="360" w:lineRule="auto"/>
        <w:jc w:val="center"/>
        <w:rPr>
          <w:rFonts w:ascii="GHEA Grapalat" w:hAnsi="GHEA Grapalat" w:cs="Sylfaen"/>
          <w:bCs/>
          <w:lang w:val="fr-CA"/>
        </w:rPr>
      </w:pPr>
      <w:r w:rsidRPr="008A39CB">
        <w:rPr>
          <w:rFonts w:ascii="GHEA Grapalat" w:hAnsi="GHEA Grapalat" w:cs="Sylfaen"/>
          <w:bCs/>
          <w:lang w:val="fr-CA"/>
        </w:rPr>
        <w:t>Հարգելի պարոն Սահակյան</w:t>
      </w:r>
    </w:p>
    <w:p w:rsidR="00AE210E" w:rsidRPr="008A39CB" w:rsidRDefault="00AE210E" w:rsidP="00AE210E">
      <w:pPr>
        <w:spacing w:line="360" w:lineRule="auto"/>
        <w:jc w:val="center"/>
        <w:rPr>
          <w:rFonts w:ascii="GHEA Grapalat" w:hAnsi="GHEA Grapalat" w:cs="Sylfaen"/>
          <w:bCs/>
          <w:lang w:val="fr-CA"/>
        </w:rPr>
      </w:pPr>
    </w:p>
    <w:p w:rsidR="00AE210E" w:rsidRPr="008A39CB" w:rsidRDefault="00AE210E" w:rsidP="00D9154F">
      <w:pPr>
        <w:spacing w:line="360" w:lineRule="auto"/>
        <w:ind w:firstLine="720"/>
        <w:jc w:val="both"/>
        <w:rPr>
          <w:rFonts w:ascii="GHEA Grapalat" w:eastAsia="Times New Roman" w:hAnsi="GHEA Grapalat" w:cs="Times New Roman"/>
        </w:rPr>
      </w:pPr>
      <w:r w:rsidRPr="008A39CB">
        <w:rPr>
          <w:rFonts w:ascii="GHEA Grapalat" w:hAnsi="GHEA Grapalat" w:cs="Sylfaen"/>
          <w:bCs/>
          <w:lang w:val="fr-CA"/>
        </w:rPr>
        <w:t>Ձեզ ենք ներկայացնում Հայաստանի Հանրապետության կառավարության եզրակացու</w:t>
      </w:r>
      <w:r w:rsidRPr="008A39CB">
        <w:rPr>
          <w:rFonts w:ascii="GHEA Grapalat" w:hAnsi="GHEA Grapalat" w:cs="Sylfaen"/>
          <w:bCs/>
          <w:lang w:val="fr-CA"/>
        </w:rPr>
        <w:softHyphen/>
        <w:t>թյու</w:t>
      </w:r>
      <w:r w:rsidR="008A39CB" w:rsidRPr="008A39CB">
        <w:rPr>
          <w:rFonts w:ascii="GHEA Grapalat" w:hAnsi="GHEA Grapalat" w:cs="Sylfaen"/>
          <w:bCs/>
          <w:lang w:val="fr-CA"/>
        </w:rPr>
        <w:softHyphen/>
      </w:r>
      <w:r w:rsidRPr="008A39CB">
        <w:rPr>
          <w:rFonts w:ascii="GHEA Grapalat" w:hAnsi="GHEA Grapalat" w:cs="Sylfaen"/>
          <w:bCs/>
          <w:lang w:val="fr-CA"/>
        </w:rPr>
        <w:t>նը Հա</w:t>
      </w:r>
      <w:r w:rsidRPr="008A39CB">
        <w:rPr>
          <w:rFonts w:ascii="GHEA Grapalat" w:hAnsi="GHEA Grapalat" w:cs="Sylfaen"/>
          <w:bCs/>
          <w:lang w:val="fr-CA"/>
        </w:rPr>
        <w:softHyphen/>
      </w:r>
      <w:r w:rsidRPr="008A39CB">
        <w:rPr>
          <w:rFonts w:ascii="GHEA Grapalat" w:hAnsi="GHEA Grapalat" w:cs="Sylfaen"/>
          <w:bCs/>
          <w:lang w:val="fr-CA"/>
        </w:rPr>
        <w:softHyphen/>
      </w:r>
      <w:r w:rsidRPr="008A39CB">
        <w:rPr>
          <w:rFonts w:ascii="GHEA Grapalat" w:hAnsi="GHEA Grapalat" w:cs="Sylfaen"/>
          <w:bCs/>
          <w:lang w:val="fr-CA"/>
        </w:rPr>
        <w:softHyphen/>
        <w:t>յաստանի Հանրապետու</w:t>
      </w:r>
      <w:r w:rsidRPr="008A39CB">
        <w:rPr>
          <w:rFonts w:ascii="GHEA Grapalat" w:hAnsi="GHEA Grapalat" w:cs="Sylfaen"/>
          <w:bCs/>
          <w:lang w:val="fr-CA"/>
        </w:rPr>
        <w:softHyphen/>
        <w:t xml:space="preserve">թյան Ազգային ժողովի պատգամավորներ </w:t>
      </w:r>
      <w:hyperlink r:id="rId5" w:history="1">
        <w:r w:rsidRPr="008A39CB">
          <w:rPr>
            <w:rStyle w:val="Hyperlink"/>
            <w:rFonts w:ascii="GHEA Grapalat" w:hAnsi="GHEA Grapalat"/>
            <w:color w:val="auto"/>
            <w:u w:val="none"/>
          </w:rPr>
          <w:t>Գալուստ Սա</w:t>
        </w:r>
        <w:r w:rsidR="008A39CB" w:rsidRPr="008A39CB">
          <w:rPr>
            <w:rStyle w:val="Hyperlink"/>
            <w:rFonts w:ascii="GHEA Grapalat" w:hAnsi="GHEA Grapalat"/>
            <w:color w:val="auto"/>
            <w:u w:val="none"/>
          </w:rPr>
          <w:softHyphen/>
        </w:r>
        <w:r w:rsidRPr="008A39CB">
          <w:rPr>
            <w:rStyle w:val="Hyperlink"/>
            <w:rFonts w:ascii="GHEA Grapalat" w:hAnsi="GHEA Grapalat"/>
            <w:color w:val="auto"/>
            <w:u w:val="none"/>
          </w:rPr>
          <w:t>հակ</w:t>
        </w:r>
        <w:r w:rsidR="008A39CB" w:rsidRPr="008A39CB">
          <w:rPr>
            <w:rStyle w:val="Hyperlink"/>
            <w:rFonts w:ascii="GHEA Grapalat" w:hAnsi="GHEA Grapalat"/>
            <w:color w:val="auto"/>
            <w:u w:val="none"/>
          </w:rPr>
          <w:softHyphen/>
        </w:r>
        <w:r w:rsidRPr="008A39CB">
          <w:rPr>
            <w:rStyle w:val="Hyperlink"/>
            <w:rFonts w:ascii="GHEA Grapalat" w:hAnsi="GHEA Grapalat"/>
            <w:color w:val="auto"/>
            <w:u w:val="none"/>
          </w:rPr>
          <w:t>յան</w:t>
        </w:r>
      </w:hyperlink>
      <w:r w:rsidRPr="008A39CB">
        <w:rPr>
          <w:rFonts w:ascii="GHEA Grapalat" w:hAnsi="GHEA Grapalat"/>
        </w:rPr>
        <w:t xml:space="preserve">ի, </w:t>
      </w:r>
      <w:hyperlink r:id="rId6" w:history="1">
        <w:r w:rsidRPr="008A39CB">
          <w:rPr>
            <w:rStyle w:val="Hyperlink"/>
            <w:rFonts w:ascii="GHEA Grapalat" w:hAnsi="GHEA Grapalat"/>
            <w:color w:val="auto"/>
            <w:u w:val="none"/>
          </w:rPr>
          <w:t>Գագիկ Մինասյան</w:t>
        </w:r>
      </w:hyperlink>
      <w:r w:rsidRPr="008A39CB">
        <w:rPr>
          <w:rFonts w:ascii="GHEA Grapalat" w:hAnsi="GHEA Grapalat"/>
        </w:rPr>
        <w:t xml:space="preserve">ի, </w:t>
      </w:r>
      <w:hyperlink r:id="rId7" w:history="1">
        <w:r w:rsidRPr="008A39CB">
          <w:rPr>
            <w:rStyle w:val="Hyperlink"/>
            <w:rFonts w:ascii="GHEA Grapalat" w:hAnsi="GHEA Grapalat"/>
            <w:color w:val="auto"/>
            <w:u w:val="none"/>
          </w:rPr>
          <w:t>Արծվիկ Մինասյան</w:t>
        </w:r>
      </w:hyperlink>
      <w:r w:rsidRPr="008A39CB">
        <w:rPr>
          <w:rFonts w:ascii="GHEA Grapalat" w:hAnsi="GHEA Grapalat"/>
        </w:rPr>
        <w:t xml:space="preserve">ի, </w:t>
      </w:r>
      <w:hyperlink r:id="rId8" w:history="1">
        <w:r w:rsidRPr="008A39CB">
          <w:rPr>
            <w:rStyle w:val="Hyperlink"/>
            <w:rFonts w:ascii="GHEA Grapalat" w:hAnsi="GHEA Grapalat"/>
            <w:color w:val="auto"/>
            <w:u w:val="none"/>
          </w:rPr>
          <w:t>Սամվել Նիկոյան</w:t>
        </w:r>
      </w:hyperlink>
      <w:r w:rsidRPr="008A39CB">
        <w:rPr>
          <w:rFonts w:ascii="GHEA Grapalat" w:hAnsi="GHEA Grapalat"/>
        </w:rPr>
        <w:t xml:space="preserve">ի, </w:t>
      </w:r>
      <w:hyperlink r:id="rId9" w:history="1">
        <w:r w:rsidRPr="008A39CB">
          <w:rPr>
            <w:rStyle w:val="Hyperlink"/>
            <w:rFonts w:ascii="GHEA Grapalat" w:hAnsi="GHEA Grapalat"/>
            <w:color w:val="auto"/>
            <w:u w:val="none"/>
          </w:rPr>
          <w:t>Հրանտ Բագրատյան</w:t>
        </w:r>
      </w:hyperlink>
      <w:r w:rsidRPr="008A39CB">
        <w:rPr>
          <w:rFonts w:ascii="GHEA Grapalat" w:hAnsi="GHEA Grapalat"/>
        </w:rPr>
        <w:t xml:space="preserve">ի, </w:t>
      </w:r>
      <w:hyperlink r:id="rId10" w:history="1">
        <w:r w:rsidRPr="008A39CB">
          <w:rPr>
            <w:rStyle w:val="Hyperlink"/>
            <w:rFonts w:ascii="GHEA Grapalat" w:hAnsi="GHEA Grapalat"/>
            <w:color w:val="auto"/>
            <w:u w:val="none"/>
          </w:rPr>
          <w:t>Խոս</w:t>
        </w:r>
        <w:r w:rsidR="008A39CB" w:rsidRPr="008A39CB">
          <w:rPr>
            <w:rStyle w:val="Hyperlink"/>
            <w:rFonts w:ascii="GHEA Grapalat" w:hAnsi="GHEA Grapalat"/>
            <w:color w:val="auto"/>
            <w:u w:val="none"/>
          </w:rPr>
          <w:softHyphen/>
        </w:r>
        <w:r w:rsidRPr="008A39CB">
          <w:rPr>
            <w:rStyle w:val="Hyperlink"/>
            <w:rFonts w:ascii="GHEA Grapalat" w:hAnsi="GHEA Grapalat"/>
            <w:color w:val="auto"/>
            <w:u w:val="none"/>
          </w:rPr>
          <w:t>րով Հարությունյան</w:t>
        </w:r>
      </w:hyperlink>
      <w:r w:rsidRPr="008A39CB">
        <w:rPr>
          <w:rFonts w:ascii="GHEA Grapalat" w:hAnsi="GHEA Grapalat"/>
        </w:rPr>
        <w:t xml:space="preserve">ի, </w:t>
      </w:r>
      <w:hyperlink r:id="rId11" w:history="1">
        <w:r w:rsidRPr="008A39CB">
          <w:rPr>
            <w:rStyle w:val="Hyperlink"/>
            <w:rFonts w:ascii="GHEA Grapalat" w:hAnsi="GHEA Grapalat"/>
            <w:color w:val="auto"/>
            <w:u w:val="none"/>
          </w:rPr>
          <w:t>Սուքիաս Ավետիսյան</w:t>
        </w:r>
      </w:hyperlink>
      <w:r w:rsidRPr="008A39CB">
        <w:rPr>
          <w:rFonts w:ascii="GHEA Grapalat" w:hAnsi="GHEA Grapalat"/>
        </w:rPr>
        <w:t xml:space="preserve">ի և </w:t>
      </w:r>
      <w:hyperlink r:id="rId12" w:history="1">
        <w:r w:rsidRPr="008A39CB">
          <w:rPr>
            <w:rStyle w:val="Hyperlink"/>
            <w:rFonts w:ascii="GHEA Grapalat" w:hAnsi="GHEA Grapalat"/>
            <w:color w:val="auto"/>
            <w:u w:val="none"/>
          </w:rPr>
          <w:t>Մհեր Շահգելդյան</w:t>
        </w:r>
      </w:hyperlink>
      <w:r w:rsidRPr="008A39CB">
        <w:rPr>
          <w:rFonts w:ascii="GHEA Grapalat" w:hAnsi="GHEA Grapalat"/>
        </w:rPr>
        <w:t>ի</w:t>
      </w:r>
      <w:r w:rsidRPr="008A39CB">
        <w:rPr>
          <w:rFonts w:ascii="GHEA Grapalat" w:hAnsi="GHEA Grapalat"/>
          <w:bCs/>
        </w:rPr>
        <w:t>՝</w:t>
      </w:r>
      <w:r w:rsidRPr="008A39CB">
        <w:rPr>
          <w:rFonts w:ascii="GHEA Grapalat" w:hAnsi="GHEA Grapalat" w:cs="Sylfaen"/>
          <w:bCs/>
          <w:lang w:val="fr-CA"/>
        </w:rPr>
        <w:t xml:space="preserve"> օրենս</w:t>
      </w:r>
      <w:r w:rsidRPr="008A39CB">
        <w:rPr>
          <w:rFonts w:ascii="GHEA Grapalat" w:hAnsi="GHEA Grapalat" w:cs="Sylfaen"/>
          <w:bCs/>
          <w:lang w:val="fr-CA"/>
        </w:rPr>
        <w:softHyphen/>
      </w:r>
      <w:r w:rsidRPr="008A39CB">
        <w:rPr>
          <w:rFonts w:ascii="GHEA Grapalat" w:hAnsi="GHEA Grapalat" w:cs="Sylfaen"/>
          <w:bCs/>
          <w:lang w:val="fr-CA"/>
        </w:rPr>
        <w:softHyphen/>
        <w:t>դրա</w:t>
      </w:r>
      <w:r w:rsidRPr="008A39CB">
        <w:rPr>
          <w:rFonts w:ascii="GHEA Grapalat" w:hAnsi="GHEA Grapalat" w:cs="Sylfaen"/>
          <w:bCs/>
          <w:lang w:val="fr-CA"/>
        </w:rPr>
        <w:softHyphen/>
      </w:r>
      <w:r w:rsidRPr="008A39CB">
        <w:rPr>
          <w:rFonts w:ascii="GHEA Grapalat" w:hAnsi="GHEA Grapalat" w:cs="Sylfaen"/>
          <w:bCs/>
          <w:lang w:val="fr-CA"/>
        </w:rPr>
        <w:softHyphen/>
        <w:t>կան նախա</w:t>
      </w:r>
      <w:r w:rsidRPr="008A39CB">
        <w:rPr>
          <w:rFonts w:ascii="GHEA Grapalat" w:hAnsi="GHEA Grapalat" w:cs="Sylfaen"/>
          <w:bCs/>
          <w:lang w:val="fr-CA"/>
        </w:rPr>
        <w:softHyphen/>
        <w:t>ձեռ</w:t>
      </w:r>
      <w:r w:rsidRPr="008A39CB">
        <w:rPr>
          <w:rFonts w:ascii="GHEA Grapalat" w:hAnsi="GHEA Grapalat" w:cs="Sylfaen"/>
          <w:bCs/>
          <w:lang w:val="fr-CA"/>
        </w:rPr>
        <w:softHyphen/>
      </w:r>
      <w:r w:rsidR="008A39CB" w:rsidRPr="008A39CB">
        <w:rPr>
          <w:rFonts w:ascii="GHEA Grapalat" w:hAnsi="GHEA Grapalat" w:cs="Sylfaen"/>
          <w:bCs/>
          <w:lang w:val="fr-CA"/>
        </w:rPr>
        <w:softHyphen/>
      </w:r>
      <w:r w:rsidRPr="008A39CB">
        <w:rPr>
          <w:rFonts w:ascii="GHEA Grapalat" w:hAnsi="GHEA Grapalat" w:cs="Sylfaen"/>
          <w:bCs/>
          <w:lang w:val="fr-CA"/>
        </w:rPr>
        <w:t>նու</w:t>
      </w:r>
      <w:r w:rsidRPr="008A39CB">
        <w:rPr>
          <w:rFonts w:ascii="GHEA Grapalat" w:hAnsi="GHEA Grapalat" w:cs="Sylfaen"/>
          <w:bCs/>
          <w:lang w:val="fr-CA"/>
        </w:rPr>
        <w:softHyphen/>
        <w:t>թյան կարգով ներ</w:t>
      </w:r>
      <w:r w:rsidRPr="008A39CB">
        <w:rPr>
          <w:rFonts w:ascii="GHEA Grapalat" w:hAnsi="GHEA Grapalat" w:cs="Sylfaen"/>
          <w:bCs/>
          <w:lang w:val="fr-CA"/>
        </w:rPr>
        <w:softHyphen/>
        <w:t>կա</w:t>
      </w:r>
      <w:r w:rsidRPr="008A39CB">
        <w:rPr>
          <w:rFonts w:ascii="GHEA Grapalat" w:hAnsi="GHEA Grapalat" w:cs="Sylfaen"/>
          <w:bCs/>
          <w:lang w:val="fr-CA"/>
        </w:rPr>
        <w:softHyphen/>
        <w:t>յաց</w:t>
      </w:r>
      <w:r w:rsidRPr="008A39CB">
        <w:rPr>
          <w:rFonts w:ascii="GHEA Grapalat" w:hAnsi="GHEA Grapalat" w:cs="Sylfaen"/>
          <w:bCs/>
          <w:lang w:val="fr-CA"/>
        </w:rPr>
        <w:softHyphen/>
        <w:t xml:space="preserve">րած </w:t>
      </w:r>
      <w:r w:rsidRPr="008A39CB">
        <w:rPr>
          <w:rFonts w:ascii="GHEA Grapalat" w:hAnsi="GHEA Grapalat"/>
        </w:rPr>
        <w:t>«Ազգային ժողովի կանոնակարգ» Հայաստանի Հան</w:t>
      </w:r>
      <w:r w:rsidR="008A39CB" w:rsidRPr="008A39CB">
        <w:rPr>
          <w:rFonts w:ascii="GHEA Grapalat" w:hAnsi="GHEA Grapalat"/>
        </w:rPr>
        <w:softHyphen/>
      </w:r>
      <w:r w:rsidRPr="008A39CB">
        <w:rPr>
          <w:rFonts w:ascii="GHEA Grapalat" w:hAnsi="GHEA Grapalat"/>
        </w:rPr>
        <w:t>րա</w:t>
      </w:r>
      <w:r w:rsidR="008A39CB" w:rsidRPr="008A39CB">
        <w:rPr>
          <w:rFonts w:ascii="GHEA Grapalat" w:hAnsi="GHEA Grapalat"/>
        </w:rPr>
        <w:softHyphen/>
      </w:r>
      <w:r w:rsidRPr="008A39CB">
        <w:rPr>
          <w:rFonts w:ascii="GHEA Grapalat" w:hAnsi="GHEA Grapalat"/>
        </w:rPr>
        <w:t>պե</w:t>
      </w:r>
      <w:r w:rsidR="008A39CB" w:rsidRPr="008A39CB">
        <w:rPr>
          <w:rFonts w:ascii="GHEA Grapalat" w:hAnsi="GHEA Grapalat"/>
        </w:rPr>
        <w:softHyphen/>
      </w:r>
      <w:r w:rsidRPr="008A39CB">
        <w:rPr>
          <w:rFonts w:ascii="GHEA Grapalat" w:hAnsi="GHEA Grapalat"/>
        </w:rPr>
        <w:t>տու</w:t>
      </w:r>
      <w:r w:rsidR="008A39CB" w:rsidRPr="008A39CB">
        <w:rPr>
          <w:rFonts w:ascii="GHEA Grapalat" w:hAnsi="GHEA Grapalat"/>
        </w:rPr>
        <w:softHyphen/>
      </w:r>
      <w:r w:rsidRPr="008A39CB">
        <w:rPr>
          <w:rFonts w:ascii="GHEA Grapalat" w:hAnsi="GHEA Grapalat"/>
        </w:rPr>
        <w:t>թյան օրենքում փոփոխություններ և լրացումներ կատարելու մասին», «Հայաստանի Հան</w:t>
      </w:r>
      <w:r w:rsidR="008A39CB" w:rsidRPr="008A39CB">
        <w:rPr>
          <w:rFonts w:ascii="GHEA Grapalat" w:hAnsi="GHEA Grapalat"/>
        </w:rPr>
        <w:softHyphen/>
      </w:r>
      <w:r w:rsidRPr="008A39CB">
        <w:rPr>
          <w:rFonts w:ascii="GHEA Grapalat" w:hAnsi="GHEA Grapalat"/>
        </w:rPr>
        <w:t>րա</w:t>
      </w:r>
      <w:r w:rsidR="008A39CB" w:rsidRPr="008A39CB">
        <w:rPr>
          <w:rFonts w:ascii="GHEA Grapalat" w:hAnsi="GHEA Grapalat"/>
        </w:rPr>
        <w:softHyphen/>
      </w:r>
      <w:r w:rsidRPr="008A39CB">
        <w:rPr>
          <w:rFonts w:ascii="GHEA Grapalat" w:hAnsi="GHEA Grapalat"/>
        </w:rPr>
        <w:t>պետության բյուջետային համակարգի մասին» Հայաստանի Հանրապետության օրենքում փո</w:t>
      </w:r>
      <w:r w:rsidR="008A39CB" w:rsidRPr="008A39CB">
        <w:rPr>
          <w:rFonts w:ascii="GHEA Grapalat" w:hAnsi="GHEA Grapalat"/>
        </w:rPr>
        <w:softHyphen/>
      </w:r>
      <w:r w:rsidRPr="008A39CB">
        <w:rPr>
          <w:rFonts w:ascii="GHEA Grapalat" w:hAnsi="GHEA Grapalat"/>
        </w:rPr>
        <w:t>փոխություն և լրացում կատարելու մասին» և «Հայաստանի Հանրապետության վերահսկիչ պա</w:t>
      </w:r>
      <w:r w:rsidR="008A39CB" w:rsidRPr="008A39CB">
        <w:rPr>
          <w:rFonts w:ascii="GHEA Grapalat" w:hAnsi="GHEA Grapalat"/>
        </w:rPr>
        <w:softHyphen/>
      </w:r>
      <w:r w:rsidRPr="008A39CB">
        <w:rPr>
          <w:rFonts w:ascii="GHEA Grapalat" w:hAnsi="GHEA Grapalat"/>
        </w:rPr>
        <w:t>լատի մասին» Հայաստանի Հանրապետության օրենքում լրացումներ կատարելու մասին»</w:t>
      </w:r>
      <w:r w:rsidR="00245A6E" w:rsidRPr="008A39CB">
        <w:rPr>
          <w:rFonts w:ascii="GHEA Grapalat" w:hAnsi="GHEA Grapalat"/>
        </w:rPr>
        <w:t xml:space="preserve"> </w:t>
      </w:r>
      <w:r w:rsidRPr="008A39CB">
        <w:rPr>
          <w:rFonts w:ascii="GHEA Grapalat" w:eastAsia="Times New Roman" w:hAnsi="GHEA Grapalat" w:cs="Times New Roman"/>
          <w:bCs/>
        </w:rPr>
        <w:t>Հա</w:t>
      </w:r>
      <w:r w:rsidR="008A39CB" w:rsidRPr="008A39CB">
        <w:rPr>
          <w:rFonts w:ascii="GHEA Grapalat" w:eastAsia="Times New Roman" w:hAnsi="GHEA Grapalat" w:cs="Times New Roman"/>
          <w:bCs/>
        </w:rPr>
        <w:softHyphen/>
      </w:r>
      <w:r w:rsidRPr="008A39CB">
        <w:rPr>
          <w:rFonts w:ascii="GHEA Grapalat" w:eastAsia="Times New Roman" w:hAnsi="GHEA Grapalat" w:cs="Times New Roman"/>
          <w:bCs/>
        </w:rPr>
        <w:t>յաստանի Հանրապետության օրենքների նախագծերի փա</w:t>
      </w:r>
      <w:r w:rsidRPr="008A39CB">
        <w:rPr>
          <w:rFonts w:ascii="GHEA Grapalat" w:hAnsi="GHEA Grapalat"/>
        </w:rPr>
        <w:softHyphen/>
      </w:r>
      <w:r w:rsidRPr="008A39CB">
        <w:rPr>
          <w:rFonts w:ascii="GHEA Grapalat" w:eastAsia="Times New Roman" w:hAnsi="GHEA Grapalat" w:cs="Times New Roman"/>
          <w:bCs/>
        </w:rPr>
        <w:t>թե</w:t>
      </w:r>
      <w:r w:rsidRPr="008A39CB">
        <w:rPr>
          <w:rFonts w:ascii="GHEA Grapalat" w:hAnsi="GHEA Grapalat"/>
        </w:rPr>
        <w:softHyphen/>
      </w:r>
      <w:r w:rsidRPr="008A39CB">
        <w:rPr>
          <w:rFonts w:ascii="GHEA Grapalat" w:eastAsia="Times New Roman" w:hAnsi="GHEA Grapalat" w:cs="Times New Roman"/>
          <w:bCs/>
        </w:rPr>
        <w:t>թի</w:t>
      </w:r>
      <w:r w:rsidRPr="008A39CB">
        <w:rPr>
          <w:rFonts w:ascii="GHEA Grapalat" w:hAnsi="GHEA Grapalat" w:cs="Sylfaen"/>
        </w:rPr>
        <w:t xml:space="preserve"> </w:t>
      </w:r>
      <w:r w:rsidRPr="008A39CB">
        <w:rPr>
          <w:rFonts w:ascii="GHEA Grapalat" w:eastAsia="Times New Roman" w:hAnsi="GHEA Grapalat"/>
        </w:rPr>
        <w:t>(</w:t>
      </w:r>
      <w:r w:rsidRPr="008A39CB">
        <w:rPr>
          <w:rFonts w:ascii="GHEA Grapalat" w:eastAsia="Times New Roman" w:hAnsi="GHEA Grapalat" w:cs="Times New Roman"/>
          <w:i/>
          <w:iCs/>
        </w:rPr>
        <w:t>Պ-646-21.10.2014-ՖՎ-010/0</w:t>
      </w:r>
      <w:r w:rsidR="00D9154F" w:rsidRPr="008A39CB">
        <w:rPr>
          <w:rFonts w:ascii="GHEA Grapalat" w:eastAsia="Times New Roman" w:hAnsi="GHEA Grapalat" w:cs="Times New Roman"/>
        </w:rPr>
        <w:t xml:space="preserve">, </w:t>
      </w:r>
      <w:r w:rsidRPr="008A39CB">
        <w:rPr>
          <w:rFonts w:ascii="GHEA Grapalat" w:eastAsia="Times New Roman" w:hAnsi="GHEA Grapalat" w:cs="Times New Roman"/>
          <w:i/>
          <w:iCs/>
        </w:rPr>
        <w:t>Պ-646</w:t>
      </w:r>
      <w:r w:rsidR="00D9154F" w:rsidRPr="008A39CB">
        <w:rPr>
          <w:rFonts w:ascii="GHEA Grapalat" w:eastAsia="Times New Roman" w:hAnsi="GHEA Grapalat" w:cs="Times New Roman"/>
          <w:i/>
          <w:iCs/>
          <w:vertAlign w:val="superscript"/>
        </w:rPr>
        <w:t>1</w:t>
      </w:r>
      <w:r w:rsidRPr="008A39CB">
        <w:rPr>
          <w:rFonts w:ascii="GHEA Grapalat" w:eastAsia="Times New Roman" w:hAnsi="GHEA Grapalat" w:cs="Times New Roman"/>
          <w:i/>
          <w:iCs/>
        </w:rPr>
        <w:t>-21.10.2014-ՖՎ-010/0</w:t>
      </w:r>
      <w:r w:rsidR="00D9154F" w:rsidRPr="008A39CB">
        <w:rPr>
          <w:rFonts w:ascii="GHEA Grapalat" w:eastAsia="Times New Roman" w:hAnsi="GHEA Grapalat" w:cs="Times New Roman"/>
        </w:rPr>
        <w:t xml:space="preserve"> և </w:t>
      </w:r>
      <w:r w:rsidRPr="008A39CB">
        <w:rPr>
          <w:rFonts w:ascii="GHEA Grapalat" w:eastAsia="Times New Roman" w:hAnsi="GHEA Grapalat" w:cs="Times New Roman"/>
          <w:i/>
          <w:iCs/>
        </w:rPr>
        <w:t>Պ-646</w:t>
      </w:r>
      <w:r w:rsidR="00D9154F" w:rsidRPr="008A39CB">
        <w:rPr>
          <w:rFonts w:ascii="GHEA Grapalat" w:eastAsia="Times New Roman" w:hAnsi="GHEA Grapalat" w:cs="Times New Roman"/>
          <w:i/>
          <w:iCs/>
          <w:vertAlign w:val="superscript"/>
        </w:rPr>
        <w:t>2</w:t>
      </w:r>
      <w:r w:rsidRPr="008A39CB">
        <w:rPr>
          <w:rFonts w:ascii="GHEA Grapalat" w:eastAsia="Times New Roman" w:hAnsi="GHEA Grapalat" w:cs="Times New Roman"/>
          <w:i/>
          <w:iCs/>
        </w:rPr>
        <w:t>-21.10.2014-ՖՎ-010/0</w:t>
      </w:r>
      <w:r w:rsidRPr="008A39CB">
        <w:rPr>
          <w:rFonts w:ascii="GHEA Grapalat" w:eastAsia="Times New Roman" w:hAnsi="GHEA Grapalat"/>
          <w:iCs/>
        </w:rPr>
        <w:t>)</w:t>
      </w:r>
      <w:r w:rsidRPr="008A39CB">
        <w:rPr>
          <w:rFonts w:ascii="GHEA Grapalat" w:hAnsi="GHEA Grapalat"/>
          <w:iCs/>
        </w:rPr>
        <w:t xml:space="preserve"> </w:t>
      </w:r>
      <w:r w:rsidRPr="008A39CB">
        <w:rPr>
          <w:rFonts w:ascii="GHEA Grapalat" w:hAnsi="GHEA Grapalat" w:cs="Sylfaen"/>
          <w:bCs/>
          <w:lang w:val="fr-CA"/>
        </w:rPr>
        <w:t>վե</w:t>
      </w:r>
      <w:r w:rsidRPr="008A39CB">
        <w:rPr>
          <w:rFonts w:ascii="GHEA Grapalat" w:hAnsi="GHEA Grapalat" w:cs="Sylfaen"/>
          <w:bCs/>
          <w:lang w:val="fr-CA"/>
        </w:rPr>
        <w:softHyphen/>
        <w:t>րաբեր</w:t>
      </w:r>
      <w:r w:rsidRPr="008A39CB">
        <w:rPr>
          <w:rFonts w:ascii="GHEA Grapalat" w:hAnsi="GHEA Grapalat" w:cs="Sylfaen"/>
          <w:bCs/>
          <w:lang w:val="fr-CA"/>
        </w:rPr>
        <w:softHyphen/>
        <w:t xml:space="preserve">յալ: </w:t>
      </w:r>
    </w:p>
    <w:p w:rsidR="00AE210E" w:rsidRPr="008A39CB" w:rsidRDefault="00AE210E" w:rsidP="00AE210E">
      <w:pPr>
        <w:spacing w:line="360" w:lineRule="auto"/>
        <w:jc w:val="center"/>
        <w:rPr>
          <w:rFonts w:ascii="GHEA Grapalat" w:hAnsi="GHEA Grapalat" w:cs="Sylfaen"/>
          <w:lang w:val="af-ZA"/>
        </w:rPr>
      </w:pPr>
    </w:p>
    <w:p w:rsidR="00AE210E" w:rsidRPr="008A39CB" w:rsidRDefault="00AE210E" w:rsidP="00AE210E">
      <w:pPr>
        <w:tabs>
          <w:tab w:val="left" w:pos="0"/>
        </w:tabs>
        <w:spacing w:line="360" w:lineRule="auto"/>
        <w:jc w:val="center"/>
        <w:rPr>
          <w:rFonts w:ascii="GHEA Grapalat" w:hAnsi="GHEA Grapalat"/>
          <w:bCs/>
          <w:iCs/>
          <w:lang w:val="af-ZA"/>
        </w:rPr>
      </w:pPr>
      <w:r w:rsidRPr="008A39CB">
        <w:rPr>
          <w:rFonts w:ascii="GHEA Grapalat" w:hAnsi="GHEA Grapalat" w:cs="Sylfaen"/>
          <w:lang w:val="af-ZA"/>
        </w:rPr>
        <w:t>I.</w:t>
      </w:r>
      <w:r w:rsidRPr="008A39CB">
        <w:rPr>
          <w:rFonts w:ascii="GHEA Grapalat" w:hAnsi="GHEA Grapalat"/>
          <w:lang w:val="hy-AM"/>
        </w:rPr>
        <w:t xml:space="preserve"> </w:t>
      </w:r>
      <w:r w:rsidR="00D9154F" w:rsidRPr="008A39CB">
        <w:rPr>
          <w:rFonts w:ascii="GHEA Grapalat" w:hAnsi="GHEA Grapalat"/>
        </w:rPr>
        <w:t xml:space="preserve">«Ազգային ժողովի կանոնակարգ» Հայաստանի Հանրապետության օրենքում փոփոխություններ և լրացումներ կատարելու մասին» </w:t>
      </w:r>
      <w:r w:rsidRPr="008A39CB">
        <w:rPr>
          <w:rFonts w:ascii="GHEA Grapalat" w:hAnsi="GHEA Grapalat" w:cs="Sylfaen"/>
          <w:lang w:val="af-ZA"/>
        </w:rPr>
        <w:t xml:space="preserve">Հայաստանի Հանրապետության օրենքի </w:t>
      </w:r>
      <w:r w:rsidRPr="008A39CB">
        <w:rPr>
          <w:rFonts w:ascii="GHEA Grapalat" w:hAnsi="GHEA Grapalat" w:cs="Sylfaen"/>
          <w:lang w:val="hy-AM"/>
        </w:rPr>
        <w:t xml:space="preserve">նախագծի </w:t>
      </w:r>
      <w:r w:rsidRPr="008A39CB">
        <w:rPr>
          <w:rFonts w:ascii="GHEA Grapalat" w:hAnsi="GHEA Grapalat" w:cs="Sylfaen"/>
          <w:iCs/>
          <w:lang w:val="hy-AM"/>
        </w:rPr>
        <w:t xml:space="preserve">վերաբերյալ </w:t>
      </w:r>
    </w:p>
    <w:p w:rsidR="001D6A1C" w:rsidRDefault="008A39CB" w:rsidP="008A39CB">
      <w:pPr>
        <w:widowControl w:val="0"/>
        <w:spacing w:line="360" w:lineRule="auto"/>
        <w:ind w:firstLine="720"/>
        <w:jc w:val="both"/>
        <w:textAlignment w:val="baseline"/>
        <w:rPr>
          <w:rFonts w:ascii="GHEA Grapalat" w:eastAsia="Calibri" w:hAnsi="GHEA Grapalat" w:cs="Arian AMU"/>
        </w:rPr>
      </w:pPr>
      <w:r w:rsidRPr="008A39CB">
        <w:rPr>
          <w:rFonts w:ascii="GHEA Grapalat" w:eastAsia="Calibri" w:hAnsi="GHEA Grapalat" w:cs="Times New Roman"/>
        </w:rPr>
        <w:t xml:space="preserve">1. </w:t>
      </w:r>
      <w:r w:rsidR="00EF6C1D" w:rsidRPr="008A39CB">
        <w:rPr>
          <w:rFonts w:ascii="GHEA Grapalat" w:eastAsia="Calibri" w:hAnsi="GHEA Grapalat" w:cs="Times New Roman"/>
          <w:lang w:val="hy-AM"/>
        </w:rPr>
        <w:t xml:space="preserve">2-րդ հոդվածով նախատեսված են դրույթներ, որոնց համաձայն՝ </w:t>
      </w:r>
      <w:r w:rsidRPr="008A39CB">
        <w:rPr>
          <w:rFonts w:ascii="GHEA Grapalat" w:hAnsi="GHEA Grapalat"/>
        </w:rPr>
        <w:t>Հայաստանի Հանրապետության</w:t>
      </w:r>
      <w:r w:rsidR="00EF6C1D" w:rsidRPr="008A39CB">
        <w:rPr>
          <w:rFonts w:ascii="GHEA Grapalat" w:eastAsia="Calibri" w:hAnsi="GHEA Grapalat" w:cs="Times New Roman"/>
          <w:lang w:val="hy-AM"/>
        </w:rPr>
        <w:t xml:space="preserve"> Ազգային ժողովի լիազորությունների արդյունավետ իրականացման համար և </w:t>
      </w:r>
      <w:r w:rsidR="00EF6C1D" w:rsidRPr="008A39CB">
        <w:rPr>
          <w:rFonts w:ascii="GHEA Grapalat" w:eastAsia="Calibri" w:hAnsi="GHEA Grapalat" w:cs="Arian AMU"/>
          <w:lang w:val="hy-AM"/>
        </w:rPr>
        <w:t>պատգամավորներին, մշտական հանձնաժողովներին, խմբակցություններին, պատգա</w:t>
      </w:r>
      <w:r w:rsidRPr="008A39CB">
        <w:rPr>
          <w:rFonts w:ascii="GHEA Grapalat" w:eastAsia="Calibri" w:hAnsi="GHEA Grapalat" w:cs="Arian AMU"/>
        </w:rPr>
        <w:softHyphen/>
      </w:r>
      <w:r w:rsidR="00EF6C1D" w:rsidRPr="008A39CB">
        <w:rPr>
          <w:rFonts w:ascii="GHEA Grapalat" w:eastAsia="Calibri" w:hAnsi="GHEA Grapalat" w:cs="Arian AMU"/>
          <w:lang w:val="hy-AM"/>
        </w:rPr>
        <w:t>մա</w:t>
      </w:r>
      <w:r w:rsidRPr="008A39CB">
        <w:rPr>
          <w:rFonts w:ascii="GHEA Grapalat" w:eastAsia="Calibri" w:hAnsi="GHEA Grapalat" w:cs="Arian AMU"/>
        </w:rPr>
        <w:softHyphen/>
      </w:r>
      <w:r w:rsidR="00EF6C1D" w:rsidRPr="008A39CB">
        <w:rPr>
          <w:rFonts w:ascii="GHEA Grapalat" w:eastAsia="Calibri" w:hAnsi="GHEA Grapalat" w:cs="Arian AMU"/>
          <w:lang w:val="hy-AM"/>
        </w:rPr>
        <w:t>վո</w:t>
      </w:r>
      <w:r w:rsidRPr="008A39CB">
        <w:rPr>
          <w:rFonts w:ascii="GHEA Grapalat" w:eastAsia="Calibri" w:hAnsi="GHEA Grapalat" w:cs="Arian AMU"/>
        </w:rPr>
        <w:softHyphen/>
      </w:r>
      <w:r w:rsidR="00EF6C1D" w:rsidRPr="008A39CB">
        <w:rPr>
          <w:rFonts w:ascii="GHEA Grapalat" w:eastAsia="Calibri" w:hAnsi="GHEA Grapalat" w:cs="Arian AMU"/>
          <w:lang w:val="hy-AM"/>
        </w:rPr>
        <w:t>րա</w:t>
      </w:r>
      <w:r w:rsidRPr="008A39CB">
        <w:rPr>
          <w:rFonts w:ascii="GHEA Grapalat" w:eastAsia="Calibri" w:hAnsi="GHEA Grapalat" w:cs="Arian AMU"/>
        </w:rPr>
        <w:softHyphen/>
      </w:r>
      <w:r w:rsidR="00EF6C1D" w:rsidRPr="008A39CB">
        <w:rPr>
          <w:rFonts w:ascii="GHEA Grapalat" w:eastAsia="Calibri" w:hAnsi="GHEA Grapalat" w:cs="Arian AMU"/>
          <w:lang w:val="hy-AM"/>
        </w:rPr>
        <w:t>կան խմբերին մասնագիտական աջակցություն ու տեղեկատվություն տրամադրելու համար Ազ</w:t>
      </w:r>
      <w:r w:rsidRPr="008A39CB">
        <w:rPr>
          <w:rFonts w:ascii="GHEA Grapalat" w:eastAsia="Calibri" w:hAnsi="GHEA Grapalat" w:cs="Arian AMU"/>
        </w:rPr>
        <w:softHyphen/>
      </w:r>
      <w:r w:rsidR="00EF6C1D" w:rsidRPr="008A39CB">
        <w:rPr>
          <w:rFonts w:ascii="GHEA Grapalat" w:eastAsia="Calibri" w:hAnsi="GHEA Grapalat" w:cs="Arian AMU"/>
          <w:lang w:val="hy-AM"/>
        </w:rPr>
        <w:t xml:space="preserve">գային ժողովում կազմավորվում է փորձագետների աշխատանքային խումբ </w:t>
      </w:r>
      <w:r w:rsidRPr="008A39CB">
        <w:rPr>
          <w:rFonts w:ascii="GHEA Grapalat" w:eastAsia="Calibri" w:hAnsi="GHEA Grapalat" w:cs="Arian AMU"/>
          <w:lang w:val="af-ZA"/>
        </w:rPr>
        <w:t>(</w:t>
      </w:r>
      <w:r w:rsidR="00EF6C1D" w:rsidRPr="008A39CB">
        <w:rPr>
          <w:rFonts w:ascii="GHEA Grapalat" w:eastAsia="Calibri" w:hAnsi="GHEA Grapalat" w:cs="Arian AMU"/>
          <w:lang w:val="hy-AM"/>
        </w:rPr>
        <w:t>այսուհետ՝ Բյու</w:t>
      </w:r>
      <w:r w:rsidRPr="008A39CB">
        <w:rPr>
          <w:rFonts w:ascii="GHEA Grapalat" w:eastAsia="Calibri" w:hAnsi="GHEA Grapalat" w:cs="Arian AMU"/>
        </w:rPr>
        <w:softHyphen/>
      </w:r>
      <w:r w:rsidR="00EF6C1D" w:rsidRPr="008A39CB">
        <w:rPr>
          <w:rFonts w:ascii="GHEA Grapalat" w:eastAsia="Calibri" w:hAnsi="GHEA Grapalat" w:cs="Arian AMU"/>
          <w:lang w:val="hy-AM"/>
        </w:rPr>
        <w:t>ջե</w:t>
      </w:r>
      <w:r w:rsidRPr="008A39CB">
        <w:rPr>
          <w:rFonts w:ascii="GHEA Grapalat" w:eastAsia="Calibri" w:hAnsi="GHEA Grapalat" w:cs="Arian AMU"/>
        </w:rPr>
        <w:softHyphen/>
      </w:r>
      <w:r w:rsidRPr="008A39CB">
        <w:rPr>
          <w:rFonts w:ascii="GHEA Grapalat" w:eastAsia="Calibri" w:hAnsi="GHEA Grapalat" w:cs="Arian AMU"/>
        </w:rPr>
        <w:softHyphen/>
      </w:r>
      <w:r w:rsidR="00EF6C1D" w:rsidRPr="008A39CB">
        <w:rPr>
          <w:rFonts w:ascii="GHEA Grapalat" w:eastAsia="Calibri" w:hAnsi="GHEA Grapalat" w:cs="Arian AMU"/>
          <w:lang w:val="hy-AM"/>
        </w:rPr>
        <w:t>տային գրասենյակ</w:t>
      </w:r>
      <w:r w:rsidRPr="008A39CB">
        <w:rPr>
          <w:rFonts w:ascii="GHEA Grapalat" w:eastAsia="Calibri" w:hAnsi="GHEA Grapalat" w:cs="Arian AMU"/>
          <w:lang w:val="af-ZA"/>
        </w:rPr>
        <w:t>)</w:t>
      </w:r>
      <w:r w:rsidR="00EF6C1D" w:rsidRPr="008A39CB">
        <w:rPr>
          <w:rFonts w:ascii="GHEA Grapalat" w:eastAsia="Calibri" w:hAnsi="GHEA Grapalat" w:cs="Arian AMU"/>
          <w:lang w:val="hy-AM"/>
        </w:rPr>
        <w:t>: Այ</w:t>
      </w:r>
      <w:r w:rsidR="00EF6C1D" w:rsidRPr="008A39CB">
        <w:rPr>
          <w:rFonts w:ascii="GHEA Grapalat" w:eastAsia="Calibri" w:hAnsi="GHEA Grapalat" w:cs="Arian AMU"/>
        </w:rPr>
        <w:t>ս</w:t>
      </w:r>
      <w:r w:rsidR="00EF6C1D" w:rsidRPr="008A39CB">
        <w:rPr>
          <w:rFonts w:ascii="GHEA Grapalat" w:eastAsia="Calibri" w:hAnsi="GHEA Grapalat" w:cs="Arian AMU"/>
          <w:lang w:val="hy-AM"/>
        </w:rPr>
        <w:t xml:space="preserve"> առումով գտնում ենք, որ «Ազգային ժողովի կանոնակարգ» </w:t>
      </w:r>
      <w:r w:rsidRPr="008A39CB">
        <w:rPr>
          <w:rFonts w:ascii="GHEA Grapalat" w:hAnsi="GHEA Grapalat"/>
        </w:rPr>
        <w:t>Հայաս</w:t>
      </w:r>
      <w:r w:rsidRPr="008A39CB">
        <w:rPr>
          <w:rFonts w:ascii="GHEA Grapalat" w:hAnsi="GHEA Grapalat"/>
        </w:rPr>
        <w:softHyphen/>
        <w:t>տա</w:t>
      </w:r>
      <w:r w:rsidRPr="008A39CB">
        <w:rPr>
          <w:rFonts w:ascii="GHEA Grapalat" w:hAnsi="GHEA Grapalat"/>
        </w:rPr>
        <w:softHyphen/>
        <w:t xml:space="preserve">նի Հանրապետության </w:t>
      </w:r>
      <w:r w:rsidR="00EF6C1D" w:rsidRPr="008A39CB">
        <w:rPr>
          <w:rFonts w:ascii="GHEA Grapalat" w:eastAsia="Calibri" w:hAnsi="GHEA Grapalat" w:cs="Arian AMU"/>
          <w:lang w:val="hy-AM"/>
        </w:rPr>
        <w:t>օրենքի նախագծի և դրան կից հավելվածների բովանդակային վեր</w:t>
      </w:r>
      <w:r w:rsidRPr="008A39CB">
        <w:rPr>
          <w:rFonts w:ascii="GHEA Grapalat" w:eastAsia="Calibri" w:hAnsi="GHEA Grapalat" w:cs="Arian AMU"/>
        </w:rPr>
        <w:softHyphen/>
      </w:r>
      <w:r w:rsidR="00EF6C1D" w:rsidRPr="008A39CB">
        <w:rPr>
          <w:rFonts w:ascii="GHEA Grapalat" w:eastAsia="Calibri" w:hAnsi="GHEA Grapalat" w:cs="Arian AMU"/>
          <w:lang w:val="hy-AM"/>
        </w:rPr>
        <w:t>լու</w:t>
      </w:r>
      <w:r w:rsidRPr="008A39CB">
        <w:rPr>
          <w:rFonts w:ascii="GHEA Grapalat" w:eastAsia="Calibri" w:hAnsi="GHEA Grapalat" w:cs="Arian AMU"/>
        </w:rPr>
        <w:softHyphen/>
      </w:r>
      <w:r w:rsidR="00EF6C1D" w:rsidRPr="008A39CB">
        <w:rPr>
          <w:rFonts w:ascii="GHEA Grapalat" w:eastAsia="Calibri" w:hAnsi="GHEA Grapalat" w:cs="Arian AMU"/>
          <w:lang w:val="hy-AM"/>
        </w:rPr>
        <w:t>ծությունից պարզ չէ Բյուջետային գրասենյակի</w:t>
      </w:r>
      <w:r w:rsidR="000C6005">
        <w:rPr>
          <w:rFonts w:ascii="GHEA Grapalat" w:eastAsia="Calibri" w:hAnsi="GHEA Grapalat" w:cs="Arian AMU"/>
        </w:rPr>
        <w:t xml:space="preserve">, </w:t>
      </w:r>
      <w:r w:rsidR="000C6005" w:rsidRPr="00023C35">
        <w:rPr>
          <w:rFonts w:ascii="GHEA Grapalat" w:eastAsia="Calibri" w:hAnsi="GHEA Grapalat" w:cs="Arian AMU"/>
        </w:rPr>
        <w:t>ինչպես նաև նրա</w:t>
      </w:r>
      <w:r w:rsidR="000C6005">
        <w:rPr>
          <w:rFonts w:ascii="GHEA Grapalat" w:eastAsia="Calibri" w:hAnsi="GHEA Grapalat" w:cs="Arian AMU"/>
        </w:rPr>
        <w:t xml:space="preserve"> </w:t>
      </w:r>
      <w:r w:rsidR="00EF6C1D" w:rsidRPr="008A39CB">
        <w:rPr>
          <w:rFonts w:ascii="GHEA Grapalat" w:eastAsia="Calibri" w:hAnsi="GHEA Grapalat" w:cs="Arian AMU"/>
          <w:lang w:val="hy-AM"/>
        </w:rPr>
        <w:t>փորձագետների իրա</w:t>
      </w:r>
      <w:r w:rsidR="00023C35">
        <w:rPr>
          <w:rFonts w:ascii="GHEA Grapalat" w:eastAsia="Calibri" w:hAnsi="GHEA Grapalat" w:cs="Arian AMU"/>
        </w:rPr>
        <w:softHyphen/>
      </w:r>
      <w:r w:rsidR="00EF6C1D" w:rsidRPr="008A39CB">
        <w:rPr>
          <w:rFonts w:ascii="GHEA Grapalat" w:eastAsia="Calibri" w:hAnsi="GHEA Grapalat" w:cs="Arian AMU"/>
          <w:lang w:val="hy-AM"/>
        </w:rPr>
        <w:t xml:space="preserve">վական կարգավիճակը: </w:t>
      </w:r>
    </w:p>
    <w:p w:rsidR="00BB48D5" w:rsidRDefault="001D6A1C" w:rsidP="00BB48D5">
      <w:pPr>
        <w:spacing w:line="360" w:lineRule="auto"/>
        <w:ind w:firstLine="462"/>
        <w:jc w:val="both"/>
        <w:rPr>
          <w:rFonts w:ascii="GHEA Grapalat" w:eastAsia="Calibri" w:hAnsi="GHEA Grapalat" w:cs="Arian AMU"/>
        </w:rPr>
      </w:pPr>
      <w:r w:rsidRPr="00BE41A5">
        <w:rPr>
          <w:rFonts w:ascii="GHEA Grapalat" w:eastAsia="Calibri" w:hAnsi="GHEA Grapalat" w:cs="Arian AMU"/>
        </w:rPr>
        <w:t>Ըստ նախագծի՝</w:t>
      </w:r>
      <w:r w:rsidR="000C6005" w:rsidRPr="00BE41A5">
        <w:rPr>
          <w:rFonts w:ascii="GHEA Grapalat" w:eastAsia="Calibri" w:hAnsi="GHEA Grapalat" w:cs="Arian AMU"/>
        </w:rPr>
        <w:t xml:space="preserve"> </w:t>
      </w:r>
      <w:r w:rsidR="000C6005" w:rsidRPr="00BE41A5">
        <w:rPr>
          <w:rFonts w:ascii="GHEA Grapalat" w:eastAsia="Times New Roman" w:hAnsi="GHEA Grapalat" w:cs="Times New Roman"/>
        </w:rPr>
        <w:t>Բյուջետային գրասենյակն ինքնավար է և</w:t>
      </w:r>
      <w:r w:rsidR="00876350">
        <w:rPr>
          <w:rFonts w:ascii="GHEA Grapalat" w:eastAsia="Times New Roman" w:hAnsi="GHEA Grapalat" w:cs="Times New Roman"/>
        </w:rPr>
        <w:t xml:space="preserve"> անկախ</w:t>
      </w:r>
      <w:r w:rsidR="000C6005" w:rsidRPr="00BE41A5">
        <w:rPr>
          <w:rFonts w:ascii="GHEA Grapalat" w:eastAsia="Times New Roman" w:hAnsi="GHEA Grapalat" w:cs="Times New Roman"/>
        </w:rPr>
        <w:t xml:space="preserve"> պետական, տե</w:t>
      </w:r>
      <w:r w:rsidR="00903410">
        <w:rPr>
          <w:rFonts w:ascii="GHEA Grapalat" w:eastAsia="Times New Roman" w:hAnsi="GHEA Grapalat" w:cs="Times New Roman"/>
        </w:rPr>
        <w:softHyphen/>
      </w:r>
      <w:r w:rsidR="000C6005" w:rsidRPr="00BE41A5">
        <w:rPr>
          <w:rFonts w:ascii="GHEA Grapalat" w:eastAsia="Times New Roman" w:hAnsi="GHEA Grapalat" w:cs="Times New Roman"/>
        </w:rPr>
        <w:t>ղա</w:t>
      </w:r>
      <w:r w:rsidR="00903410">
        <w:rPr>
          <w:rFonts w:ascii="GHEA Grapalat" w:eastAsia="Times New Roman" w:hAnsi="GHEA Grapalat" w:cs="Times New Roman"/>
        </w:rPr>
        <w:softHyphen/>
      </w:r>
      <w:r w:rsidR="000C6005" w:rsidRPr="00BE41A5">
        <w:rPr>
          <w:rFonts w:ascii="GHEA Grapalat" w:eastAsia="Times New Roman" w:hAnsi="GHEA Grapalat" w:cs="Times New Roman"/>
        </w:rPr>
        <w:t>կան ինքնակառավ</w:t>
      </w:r>
      <w:r w:rsidRPr="00BE41A5">
        <w:rPr>
          <w:rFonts w:ascii="GHEA Grapalat" w:eastAsia="Times New Roman" w:hAnsi="GHEA Grapalat" w:cs="Times New Roman"/>
        </w:rPr>
        <w:t>արման մարմիններից, պաշտոնատար և</w:t>
      </w:r>
      <w:r w:rsidR="000C6005" w:rsidRPr="00BE41A5">
        <w:rPr>
          <w:rFonts w:ascii="GHEA Grapalat" w:eastAsia="Times New Roman" w:hAnsi="GHEA Grapalat" w:cs="Times New Roman"/>
        </w:rPr>
        <w:t xml:space="preserve"> այլ անձանցից: </w:t>
      </w:r>
      <w:r w:rsidRPr="00BE41A5">
        <w:rPr>
          <w:rFonts w:ascii="GHEA Grapalat" w:eastAsia="Times New Roman" w:hAnsi="GHEA Grapalat" w:cs="Times New Roman"/>
        </w:rPr>
        <w:t xml:space="preserve">Ըստ այդմ </w:t>
      </w:r>
      <w:r w:rsidR="000C6005" w:rsidRPr="00BE41A5">
        <w:rPr>
          <w:rFonts w:ascii="GHEA Grapalat" w:eastAsia="Calibri" w:hAnsi="GHEA Grapalat" w:cs="Arian AMU"/>
        </w:rPr>
        <w:t>Բյուջե</w:t>
      </w:r>
      <w:r w:rsidR="00903410">
        <w:rPr>
          <w:rFonts w:ascii="GHEA Grapalat" w:eastAsia="Calibri" w:hAnsi="GHEA Grapalat" w:cs="Arian AMU"/>
        </w:rPr>
        <w:softHyphen/>
      </w:r>
      <w:r w:rsidR="000C6005" w:rsidRPr="00BE41A5">
        <w:rPr>
          <w:rFonts w:ascii="GHEA Grapalat" w:eastAsia="Calibri" w:hAnsi="GHEA Grapalat" w:cs="Arian AMU"/>
        </w:rPr>
        <w:t>տա</w:t>
      </w:r>
      <w:r w:rsidR="00903410">
        <w:rPr>
          <w:rFonts w:ascii="GHEA Grapalat" w:eastAsia="Calibri" w:hAnsi="GHEA Grapalat" w:cs="Arian AMU"/>
        </w:rPr>
        <w:softHyphen/>
      </w:r>
      <w:r w:rsidR="000C6005" w:rsidRPr="00BE41A5">
        <w:rPr>
          <w:rFonts w:ascii="GHEA Grapalat" w:eastAsia="Calibri" w:hAnsi="GHEA Grapalat" w:cs="Arian AMU"/>
        </w:rPr>
        <w:t xml:space="preserve">յին </w:t>
      </w:r>
      <w:r w:rsidR="000C6005" w:rsidRPr="00BE41A5">
        <w:rPr>
          <w:rFonts w:ascii="GHEA Grapalat" w:eastAsia="Calibri" w:hAnsi="GHEA Grapalat" w:cs="Arian AMU"/>
        </w:rPr>
        <w:lastRenderedPageBreak/>
        <w:t>գրասենյակին վերապահված են այնպիսի լիազորություններ, որոնք բնորոշ են ինք</w:t>
      </w:r>
      <w:r w:rsidR="00903410">
        <w:rPr>
          <w:rFonts w:ascii="GHEA Grapalat" w:eastAsia="Calibri" w:hAnsi="GHEA Grapalat" w:cs="Arian AMU"/>
        </w:rPr>
        <w:softHyphen/>
      </w:r>
      <w:r w:rsidR="000C6005" w:rsidRPr="00BE41A5">
        <w:rPr>
          <w:rFonts w:ascii="GHEA Grapalat" w:eastAsia="Calibri" w:hAnsi="GHEA Grapalat" w:cs="Arian AMU"/>
        </w:rPr>
        <w:t>նու</w:t>
      </w:r>
      <w:r w:rsidR="00903410">
        <w:rPr>
          <w:rFonts w:ascii="GHEA Grapalat" w:eastAsia="Calibri" w:hAnsi="GHEA Grapalat" w:cs="Arian AMU"/>
        </w:rPr>
        <w:softHyphen/>
      </w:r>
      <w:r w:rsidR="000C6005" w:rsidRPr="00BE41A5">
        <w:rPr>
          <w:rFonts w:ascii="GHEA Grapalat" w:eastAsia="Calibri" w:hAnsi="GHEA Grapalat" w:cs="Arian AMU"/>
        </w:rPr>
        <w:t xml:space="preserve">րույն գործող մարմնին: </w:t>
      </w:r>
      <w:r w:rsidR="00BB48D5" w:rsidRPr="008A39CB">
        <w:rPr>
          <w:rFonts w:ascii="GHEA Grapalat" w:eastAsia="Times New Roman" w:hAnsi="GHEA Grapalat" w:cs="Times New Roman"/>
        </w:rPr>
        <w:t>Բյուջետային գրասենյակն իրականաց</w:t>
      </w:r>
      <w:r w:rsidR="00BB48D5">
        <w:rPr>
          <w:rFonts w:ascii="GHEA Grapalat" w:eastAsia="Times New Roman" w:hAnsi="GHEA Grapalat" w:cs="Times New Roman"/>
        </w:rPr>
        <w:t>նում է երկու ուղղություններով՝ պե</w:t>
      </w:r>
      <w:r w:rsidR="00187E1E">
        <w:rPr>
          <w:rFonts w:ascii="GHEA Grapalat" w:eastAsia="Times New Roman" w:hAnsi="GHEA Grapalat" w:cs="Times New Roman"/>
        </w:rPr>
        <w:softHyphen/>
      </w:r>
      <w:r w:rsidR="00BB48D5">
        <w:rPr>
          <w:rFonts w:ascii="GHEA Grapalat" w:eastAsia="Times New Roman" w:hAnsi="GHEA Grapalat" w:cs="Times New Roman"/>
        </w:rPr>
        <w:t>տա</w:t>
      </w:r>
      <w:r w:rsidR="00187E1E">
        <w:rPr>
          <w:rFonts w:ascii="GHEA Grapalat" w:eastAsia="Times New Roman" w:hAnsi="GHEA Grapalat" w:cs="Times New Roman"/>
        </w:rPr>
        <w:softHyphen/>
      </w:r>
      <w:r w:rsidR="00BB48D5">
        <w:rPr>
          <w:rFonts w:ascii="GHEA Grapalat" w:eastAsia="Times New Roman" w:hAnsi="GHEA Grapalat" w:cs="Times New Roman"/>
        </w:rPr>
        <w:t>կան բյուջեի կատարման և</w:t>
      </w:r>
      <w:r w:rsidR="00BB48D5" w:rsidRPr="008A39CB">
        <w:rPr>
          <w:rFonts w:ascii="GHEA Grapalat" w:eastAsia="Times New Roman" w:hAnsi="GHEA Grapalat" w:cs="Times New Roman"/>
        </w:rPr>
        <w:t xml:space="preserve"> գանձապետական հաշիվների մշտադիտարկում,</w:t>
      </w:r>
      <w:r w:rsidR="00BB48D5">
        <w:rPr>
          <w:rFonts w:ascii="GHEA Grapalat" w:eastAsia="Times New Roman" w:hAnsi="GHEA Grapalat" w:cs="Times New Roman"/>
        </w:rPr>
        <w:t xml:space="preserve"> սակայն սույն օրեն</w:t>
      </w:r>
      <w:r w:rsidR="00187E1E">
        <w:rPr>
          <w:rFonts w:ascii="GHEA Grapalat" w:eastAsia="Times New Roman" w:hAnsi="GHEA Grapalat" w:cs="Times New Roman"/>
        </w:rPr>
        <w:softHyphen/>
      </w:r>
      <w:r w:rsidR="00BB48D5">
        <w:rPr>
          <w:rFonts w:ascii="GHEA Grapalat" w:eastAsia="Times New Roman" w:hAnsi="GHEA Grapalat" w:cs="Times New Roman"/>
        </w:rPr>
        <w:t>քի իմաստով պարզ չէ մշտադիտարկման բովանդ</w:t>
      </w:r>
      <w:r w:rsidR="00876350">
        <w:rPr>
          <w:rFonts w:ascii="GHEA Grapalat" w:eastAsia="Times New Roman" w:hAnsi="GHEA Grapalat" w:cs="Times New Roman"/>
        </w:rPr>
        <w:t>ակությունը՝ ինչ տեղեկատվություն</w:t>
      </w:r>
      <w:r w:rsidR="00BB48D5">
        <w:rPr>
          <w:rFonts w:ascii="GHEA Grapalat" w:eastAsia="Times New Roman" w:hAnsi="GHEA Grapalat" w:cs="Times New Roman"/>
        </w:rPr>
        <w:t xml:space="preserve"> է պա</w:t>
      </w:r>
      <w:r w:rsidR="00187E1E">
        <w:rPr>
          <w:rFonts w:ascii="GHEA Grapalat" w:eastAsia="Times New Roman" w:hAnsi="GHEA Grapalat" w:cs="Times New Roman"/>
        </w:rPr>
        <w:softHyphen/>
      </w:r>
      <w:r w:rsidR="00BB48D5">
        <w:rPr>
          <w:rFonts w:ascii="GHEA Grapalat" w:eastAsia="Times New Roman" w:hAnsi="GHEA Grapalat" w:cs="Times New Roman"/>
        </w:rPr>
        <w:t xml:space="preserve">հանջվում պետական կառավարման լիազոր մարմիններից: </w:t>
      </w:r>
    </w:p>
    <w:p w:rsidR="00BB48D5" w:rsidRDefault="00BB48D5" w:rsidP="00903410">
      <w:pPr>
        <w:spacing w:line="360" w:lineRule="auto"/>
        <w:ind w:firstLine="462"/>
        <w:jc w:val="both"/>
        <w:rPr>
          <w:rFonts w:ascii="GHEA Grapalat" w:eastAsia="Calibri" w:hAnsi="GHEA Grapalat" w:cs="Arian AMU"/>
        </w:rPr>
      </w:pPr>
      <w:r w:rsidRPr="008A39CB">
        <w:rPr>
          <w:rFonts w:ascii="GHEA Grapalat" w:eastAsia="Times New Roman" w:hAnsi="GHEA Grapalat" w:cs="Times New Roman"/>
        </w:rPr>
        <w:t>Բյուջետային գրասե</w:t>
      </w:r>
      <w:r w:rsidR="005A7E0B">
        <w:rPr>
          <w:rFonts w:ascii="GHEA Grapalat" w:eastAsia="Times New Roman" w:hAnsi="GHEA Grapalat" w:cs="Times New Roman"/>
        </w:rPr>
        <w:t>նյակի մշտադիտարկման վերաբերյալ դրույթը</w:t>
      </w:r>
      <w:r w:rsidR="00187E1E">
        <w:rPr>
          <w:rFonts w:ascii="GHEA Grapalat" w:eastAsia="Times New Roman" w:hAnsi="GHEA Grapalat" w:cs="Times New Roman"/>
        </w:rPr>
        <w:t xml:space="preserve">, ինչպես նաև </w:t>
      </w:r>
      <w:r w:rsidR="00187E1E" w:rsidRPr="008A39CB">
        <w:rPr>
          <w:rFonts w:ascii="GHEA Grapalat" w:eastAsia="Times New Roman" w:hAnsi="GHEA Grapalat" w:cs="Times New Roman"/>
        </w:rPr>
        <w:t>Բյու</w:t>
      </w:r>
      <w:r w:rsidR="00187E1E">
        <w:rPr>
          <w:rFonts w:ascii="GHEA Grapalat" w:eastAsia="Times New Roman" w:hAnsi="GHEA Grapalat" w:cs="Times New Roman"/>
        </w:rPr>
        <w:softHyphen/>
      </w:r>
      <w:r w:rsidR="00187E1E" w:rsidRPr="008A39CB">
        <w:rPr>
          <w:rFonts w:ascii="GHEA Grapalat" w:eastAsia="Times New Roman" w:hAnsi="GHEA Grapalat" w:cs="Times New Roman"/>
        </w:rPr>
        <w:t>ջե</w:t>
      </w:r>
      <w:r w:rsidR="00187E1E">
        <w:rPr>
          <w:rFonts w:ascii="GHEA Grapalat" w:eastAsia="Times New Roman" w:hAnsi="GHEA Grapalat" w:cs="Times New Roman"/>
        </w:rPr>
        <w:softHyphen/>
      </w:r>
      <w:r w:rsidR="00187E1E" w:rsidRPr="008A39CB">
        <w:rPr>
          <w:rFonts w:ascii="GHEA Grapalat" w:eastAsia="Times New Roman" w:hAnsi="GHEA Grapalat" w:cs="Times New Roman"/>
        </w:rPr>
        <w:t>տային գրասե</w:t>
      </w:r>
      <w:r w:rsidR="00187E1E">
        <w:rPr>
          <w:rFonts w:ascii="GHEA Grapalat" w:eastAsia="Times New Roman" w:hAnsi="GHEA Grapalat" w:cs="Times New Roman"/>
        </w:rPr>
        <w:t>նյակի անկախության և</w:t>
      </w:r>
      <w:r w:rsidR="00187E1E" w:rsidRPr="008A39CB">
        <w:rPr>
          <w:rFonts w:ascii="GHEA Grapalat" w:eastAsia="Times New Roman" w:hAnsi="GHEA Grapalat" w:cs="Times New Roman"/>
        </w:rPr>
        <w:t xml:space="preserve"> </w:t>
      </w:r>
      <w:r w:rsidR="00BE41A5" w:rsidRPr="00BE41A5">
        <w:rPr>
          <w:rFonts w:ascii="GHEA Grapalat" w:eastAsia="Times New Roman" w:hAnsi="GHEA Grapalat" w:cs="Times New Roman"/>
        </w:rPr>
        <w:t>պետական կա</w:t>
      </w:r>
      <w:r w:rsidR="00903410">
        <w:rPr>
          <w:rFonts w:ascii="GHEA Grapalat" w:eastAsia="Times New Roman" w:hAnsi="GHEA Grapalat" w:cs="Times New Roman"/>
        </w:rPr>
        <w:softHyphen/>
      </w:r>
      <w:r w:rsidR="00BE41A5" w:rsidRPr="00BE41A5">
        <w:rPr>
          <w:rFonts w:ascii="GHEA Grapalat" w:eastAsia="Times New Roman" w:hAnsi="GHEA Grapalat" w:cs="Times New Roman"/>
        </w:rPr>
        <w:t>ռավարման և տեղական ինքնա</w:t>
      </w:r>
      <w:r w:rsidR="00187E1E">
        <w:rPr>
          <w:rFonts w:ascii="GHEA Grapalat" w:eastAsia="Times New Roman" w:hAnsi="GHEA Grapalat" w:cs="Times New Roman"/>
        </w:rPr>
        <w:softHyphen/>
      </w:r>
      <w:r w:rsidR="00BE41A5" w:rsidRPr="00BE41A5">
        <w:rPr>
          <w:rFonts w:ascii="GHEA Grapalat" w:eastAsia="Times New Roman" w:hAnsi="GHEA Grapalat" w:cs="Times New Roman"/>
        </w:rPr>
        <w:t>կա</w:t>
      </w:r>
      <w:r w:rsidR="00187E1E">
        <w:rPr>
          <w:rFonts w:ascii="GHEA Grapalat" w:eastAsia="Times New Roman" w:hAnsi="GHEA Grapalat" w:cs="Times New Roman"/>
        </w:rPr>
        <w:softHyphen/>
      </w:r>
      <w:r w:rsidR="00BE41A5" w:rsidRPr="00BE41A5">
        <w:rPr>
          <w:rFonts w:ascii="GHEA Grapalat" w:eastAsia="Times New Roman" w:hAnsi="GHEA Grapalat" w:cs="Times New Roman"/>
        </w:rPr>
        <w:t>ռա</w:t>
      </w:r>
      <w:r w:rsidR="00187E1E">
        <w:rPr>
          <w:rFonts w:ascii="GHEA Grapalat" w:eastAsia="Times New Roman" w:hAnsi="GHEA Grapalat" w:cs="Times New Roman"/>
        </w:rPr>
        <w:softHyphen/>
      </w:r>
      <w:r w:rsidR="00BE41A5" w:rsidRPr="00BE41A5">
        <w:rPr>
          <w:rFonts w:ascii="GHEA Grapalat" w:eastAsia="Times New Roman" w:hAnsi="GHEA Grapalat" w:cs="Times New Roman"/>
        </w:rPr>
        <w:t>վար</w:t>
      </w:r>
      <w:r w:rsidR="00187E1E">
        <w:rPr>
          <w:rFonts w:ascii="GHEA Grapalat" w:eastAsia="Times New Roman" w:hAnsi="GHEA Grapalat" w:cs="Times New Roman"/>
        </w:rPr>
        <w:softHyphen/>
      </w:r>
      <w:r w:rsidR="00BE41A5" w:rsidRPr="00BE41A5">
        <w:rPr>
          <w:rFonts w:ascii="GHEA Grapalat" w:eastAsia="Times New Roman" w:hAnsi="GHEA Grapalat" w:cs="Times New Roman"/>
        </w:rPr>
        <w:t>ման մարմիններին, պաշտոնատար անձանց, հիմ</w:t>
      </w:r>
      <w:r w:rsidR="00903410">
        <w:rPr>
          <w:rFonts w:ascii="GHEA Grapalat" w:eastAsia="Times New Roman" w:hAnsi="GHEA Grapalat" w:cs="Times New Roman"/>
        </w:rPr>
        <w:softHyphen/>
      </w:r>
      <w:r w:rsidR="00BE41A5" w:rsidRPr="00BE41A5">
        <w:rPr>
          <w:rFonts w:ascii="GHEA Grapalat" w:eastAsia="Times New Roman" w:hAnsi="GHEA Grapalat" w:cs="Times New Roman"/>
        </w:rPr>
        <w:t>նարկներին և կազմակերպություններին</w:t>
      </w:r>
      <w:r w:rsidR="00BE41A5">
        <w:rPr>
          <w:rFonts w:ascii="GHEA Grapalat" w:eastAsia="Times New Roman" w:hAnsi="GHEA Grapalat" w:cs="Times New Roman"/>
        </w:rPr>
        <w:t xml:space="preserve"> ան</w:t>
      </w:r>
      <w:r w:rsidR="00187E1E">
        <w:rPr>
          <w:rFonts w:ascii="GHEA Grapalat" w:eastAsia="Times New Roman" w:hAnsi="GHEA Grapalat" w:cs="Times New Roman"/>
        </w:rPr>
        <w:softHyphen/>
      </w:r>
      <w:r w:rsidR="00BE41A5">
        <w:rPr>
          <w:rFonts w:ascii="GHEA Grapalat" w:eastAsia="Times New Roman" w:hAnsi="GHEA Grapalat" w:cs="Times New Roman"/>
        </w:rPr>
        <w:t>միջական դիմելու իրավունքը</w:t>
      </w:r>
      <w:r w:rsidR="00BE41A5" w:rsidRPr="00BE41A5">
        <w:rPr>
          <w:rFonts w:ascii="GHEA Grapalat" w:eastAsia="Times New Roman" w:hAnsi="GHEA Grapalat" w:cs="Times New Roman"/>
        </w:rPr>
        <w:t xml:space="preserve">, </w:t>
      </w:r>
      <w:r w:rsidR="00187E1E">
        <w:rPr>
          <w:rFonts w:ascii="GHEA Grapalat" w:eastAsia="Times New Roman" w:hAnsi="GHEA Grapalat" w:cs="Times New Roman"/>
        </w:rPr>
        <w:t xml:space="preserve">այդ մարմինների </w:t>
      </w:r>
      <w:r w:rsidR="00D27FE5">
        <w:rPr>
          <w:rFonts w:ascii="GHEA Grapalat" w:eastAsia="Times New Roman" w:hAnsi="GHEA Grapalat" w:cs="Times New Roman"/>
        </w:rPr>
        <w:t>20-օրյա ժամկետում գրասենյակին</w:t>
      </w:r>
      <w:r w:rsidR="00187E1E" w:rsidRPr="00187E1E">
        <w:rPr>
          <w:rFonts w:ascii="GHEA Grapalat" w:eastAsia="Times New Roman" w:hAnsi="GHEA Grapalat" w:cs="Times New Roman"/>
        </w:rPr>
        <w:t xml:space="preserve"> </w:t>
      </w:r>
      <w:r w:rsidR="00187E1E">
        <w:rPr>
          <w:rFonts w:ascii="GHEA Grapalat" w:eastAsia="Times New Roman" w:hAnsi="GHEA Grapalat" w:cs="Times New Roman"/>
        </w:rPr>
        <w:t>պա</w:t>
      </w:r>
      <w:r w:rsidR="00187E1E">
        <w:rPr>
          <w:rFonts w:ascii="GHEA Grapalat" w:eastAsia="Times New Roman" w:hAnsi="GHEA Grapalat" w:cs="Times New Roman"/>
        </w:rPr>
        <w:softHyphen/>
        <w:t>տաս</w:t>
      </w:r>
      <w:r w:rsidR="00187E1E">
        <w:rPr>
          <w:rFonts w:ascii="GHEA Grapalat" w:eastAsia="Times New Roman" w:hAnsi="GHEA Grapalat" w:cs="Times New Roman"/>
        </w:rPr>
        <w:softHyphen/>
        <w:t xml:space="preserve">խանելու պարտավորության </w:t>
      </w:r>
      <w:r w:rsidR="005A7E0B">
        <w:rPr>
          <w:rFonts w:ascii="GHEA Grapalat" w:eastAsia="Times New Roman" w:hAnsi="GHEA Grapalat" w:cs="Times New Roman"/>
        </w:rPr>
        <w:t>համակցված մեկնաբանությունը</w:t>
      </w:r>
      <w:r w:rsidR="00903410">
        <w:rPr>
          <w:rFonts w:ascii="GHEA Grapalat" w:eastAsia="Times New Roman" w:hAnsi="GHEA Grapalat" w:cs="Times New Roman"/>
        </w:rPr>
        <w:t>, թույլ են տալիս</w:t>
      </w:r>
      <w:r w:rsidR="00BE41A5" w:rsidRPr="00BE41A5">
        <w:rPr>
          <w:rFonts w:ascii="GHEA Grapalat" w:eastAsia="Calibri" w:hAnsi="GHEA Grapalat" w:cs="Arian AMU"/>
        </w:rPr>
        <w:t xml:space="preserve"> </w:t>
      </w:r>
      <w:r w:rsidR="00903410">
        <w:rPr>
          <w:rFonts w:ascii="GHEA Grapalat" w:eastAsia="Calibri" w:hAnsi="GHEA Grapalat" w:cs="Arian AMU"/>
        </w:rPr>
        <w:t xml:space="preserve">Բյուջետային գրասենյակի </w:t>
      </w:r>
      <w:r w:rsidR="000C6005" w:rsidRPr="00BE41A5">
        <w:rPr>
          <w:rFonts w:ascii="GHEA Grapalat" w:eastAsia="Calibri" w:hAnsi="GHEA Grapalat" w:cs="Arian AMU"/>
        </w:rPr>
        <w:t>կար</w:t>
      </w:r>
      <w:r w:rsidR="00903410">
        <w:rPr>
          <w:rFonts w:ascii="GHEA Grapalat" w:eastAsia="Calibri" w:hAnsi="GHEA Grapalat" w:cs="Arian AMU"/>
        </w:rPr>
        <w:softHyphen/>
      </w:r>
      <w:r w:rsidR="000C6005" w:rsidRPr="00BE41A5">
        <w:rPr>
          <w:rFonts w:ascii="GHEA Grapalat" w:eastAsia="Calibri" w:hAnsi="GHEA Grapalat" w:cs="Arian AMU"/>
        </w:rPr>
        <w:t>գա</w:t>
      </w:r>
      <w:r w:rsidR="00903410">
        <w:rPr>
          <w:rFonts w:ascii="GHEA Grapalat" w:eastAsia="Calibri" w:hAnsi="GHEA Grapalat" w:cs="Arian AMU"/>
        </w:rPr>
        <w:softHyphen/>
      </w:r>
      <w:r w:rsidR="000C6005" w:rsidRPr="00BE41A5">
        <w:rPr>
          <w:rFonts w:ascii="GHEA Grapalat" w:eastAsia="Calibri" w:hAnsi="GHEA Grapalat" w:cs="Arian AMU"/>
        </w:rPr>
        <w:t>վի</w:t>
      </w:r>
      <w:r w:rsidR="00903410">
        <w:rPr>
          <w:rFonts w:ascii="GHEA Grapalat" w:eastAsia="Calibri" w:hAnsi="GHEA Grapalat" w:cs="Arian AMU"/>
        </w:rPr>
        <w:softHyphen/>
      </w:r>
      <w:r w:rsidR="000C6005" w:rsidRPr="00BE41A5">
        <w:rPr>
          <w:rFonts w:ascii="GHEA Grapalat" w:eastAsia="Calibri" w:hAnsi="GHEA Grapalat" w:cs="Arian AMU"/>
        </w:rPr>
        <w:t xml:space="preserve">ճակը </w:t>
      </w:r>
      <w:r w:rsidR="00903410">
        <w:rPr>
          <w:rFonts w:ascii="GHEA Grapalat" w:eastAsia="Calibri" w:hAnsi="GHEA Grapalat" w:cs="Arian AMU"/>
        </w:rPr>
        <w:t>հա</w:t>
      </w:r>
      <w:r w:rsidR="00903410">
        <w:rPr>
          <w:rFonts w:ascii="GHEA Grapalat" w:eastAsia="Calibri" w:hAnsi="GHEA Grapalat" w:cs="Arian AMU"/>
        </w:rPr>
        <w:softHyphen/>
        <w:t xml:space="preserve">մեմատել </w:t>
      </w:r>
      <w:r w:rsidR="000C6005" w:rsidRPr="00BE41A5">
        <w:rPr>
          <w:rFonts w:ascii="GHEA Grapalat" w:eastAsia="Calibri" w:hAnsi="GHEA Grapalat" w:cs="Arian AMU"/>
        </w:rPr>
        <w:t>Հայաստանի Հանրապետության</w:t>
      </w:r>
      <w:r w:rsidR="000C6005">
        <w:rPr>
          <w:rFonts w:ascii="GHEA Grapalat" w:eastAsia="Calibri" w:hAnsi="GHEA Grapalat" w:cs="Arian AMU"/>
        </w:rPr>
        <w:t xml:space="preserve"> Ազգային ժողովի հանձնաժողովի </w:t>
      </w:r>
      <w:r w:rsidR="00903410">
        <w:rPr>
          <w:rFonts w:ascii="GHEA Grapalat" w:eastAsia="Calibri" w:hAnsi="GHEA Grapalat" w:cs="Arian AMU"/>
        </w:rPr>
        <w:t>կարգավիճակի հետ</w:t>
      </w:r>
      <w:r w:rsidR="000C6005">
        <w:rPr>
          <w:rFonts w:ascii="GHEA Grapalat" w:eastAsia="Calibri" w:hAnsi="GHEA Grapalat" w:cs="Arian AMU"/>
        </w:rPr>
        <w:t>:</w:t>
      </w:r>
      <w:r w:rsidR="001D6A1C">
        <w:rPr>
          <w:rFonts w:ascii="GHEA Grapalat" w:eastAsia="Calibri" w:hAnsi="GHEA Grapalat" w:cs="Arian AMU"/>
        </w:rPr>
        <w:t xml:space="preserve"> </w:t>
      </w:r>
    </w:p>
    <w:p w:rsidR="000C6005" w:rsidRDefault="00EA781B" w:rsidP="00903410">
      <w:pPr>
        <w:spacing w:line="360" w:lineRule="auto"/>
        <w:ind w:firstLine="462"/>
        <w:jc w:val="both"/>
        <w:rPr>
          <w:rFonts w:ascii="GHEA Grapalat" w:eastAsia="Times New Roman" w:hAnsi="GHEA Grapalat" w:cs="Times New Roman"/>
        </w:rPr>
      </w:pPr>
      <w:r>
        <w:rPr>
          <w:rFonts w:ascii="GHEA Grapalat" w:eastAsia="Calibri" w:hAnsi="GHEA Grapalat" w:cs="Arian AMU"/>
        </w:rPr>
        <w:t>Այս դեպքում խոսքը կարող է վերաբերել ոչ թե Ազգային ժողովին սպասարկող մարմնի, այլ իրա</w:t>
      </w:r>
      <w:r w:rsidR="00023C35">
        <w:rPr>
          <w:rFonts w:ascii="GHEA Grapalat" w:eastAsia="Calibri" w:hAnsi="GHEA Grapalat" w:cs="Arian AMU"/>
        </w:rPr>
        <w:softHyphen/>
      </w:r>
      <w:r>
        <w:rPr>
          <w:rFonts w:ascii="GHEA Grapalat" w:eastAsia="Calibri" w:hAnsi="GHEA Grapalat" w:cs="Arian AMU"/>
        </w:rPr>
        <w:t>կան ինքնավար ու անկախ մարմնին: Դրա օգտին է վկայում փոր</w:t>
      </w:r>
      <w:r w:rsidR="00023C35">
        <w:rPr>
          <w:rFonts w:ascii="GHEA Grapalat" w:eastAsia="Calibri" w:hAnsi="GHEA Grapalat" w:cs="Arian AMU"/>
        </w:rPr>
        <w:softHyphen/>
      </w:r>
      <w:r>
        <w:rPr>
          <w:rFonts w:ascii="GHEA Grapalat" w:eastAsia="Calibri" w:hAnsi="GHEA Grapalat" w:cs="Arian AMU"/>
        </w:rPr>
        <w:t>ձա</w:t>
      </w:r>
      <w:r w:rsidR="00023C35">
        <w:rPr>
          <w:rFonts w:ascii="GHEA Grapalat" w:eastAsia="Calibri" w:hAnsi="GHEA Grapalat" w:cs="Arian AMU"/>
        </w:rPr>
        <w:softHyphen/>
      </w:r>
      <w:r>
        <w:rPr>
          <w:rFonts w:ascii="GHEA Grapalat" w:eastAsia="Calibri" w:hAnsi="GHEA Grapalat" w:cs="Arian AMU"/>
        </w:rPr>
        <w:t>գետ</w:t>
      </w:r>
      <w:r w:rsidR="00023C35">
        <w:rPr>
          <w:rFonts w:ascii="GHEA Grapalat" w:eastAsia="Calibri" w:hAnsi="GHEA Grapalat" w:cs="Arian AMU"/>
        </w:rPr>
        <w:softHyphen/>
      </w:r>
      <w:r>
        <w:rPr>
          <w:rFonts w:ascii="GHEA Grapalat" w:eastAsia="Calibri" w:hAnsi="GHEA Grapalat" w:cs="Arian AMU"/>
        </w:rPr>
        <w:t>ների աշ</w:t>
      </w:r>
      <w:r w:rsidR="00023C35">
        <w:rPr>
          <w:rFonts w:ascii="GHEA Grapalat" w:eastAsia="Calibri" w:hAnsi="GHEA Grapalat" w:cs="Arian AMU"/>
        </w:rPr>
        <w:softHyphen/>
      </w:r>
      <w:r>
        <w:rPr>
          <w:rFonts w:ascii="GHEA Grapalat" w:eastAsia="Calibri" w:hAnsi="GHEA Grapalat" w:cs="Arian AMU"/>
        </w:rPr>
        <w:t>խա</w:t>
      </w:r>
      <w:r w:rsidR="00023C35">
        <w:rPr>
          <w:rFonts w:ascii="GHEA Grapalat" w:eastAsia="Calibri" w:hAnsi="GHEA Grapalat" w:cs="Arian AMU"/>
        </w:rPr>
        <w:softHyphen/>
      </w:r>
      <w:r>
        <w:rPr>
          <w:rFonts w:ascii="GHEA Grapalat" w:eastAsia="Calibri" w:hAnsi="GHEA Grapalat" w:cs="Arian AMU"/>
        </w:rPr>
        <w:t>տա</w:t>
      </w:r>
      <w:r w:rsidR="00023C35">
        <w:rPr>
          <w:rFonts w:ascii="GHEA Grapalat" w:eastAsia="Calibri" w:hAnsi="GHEA Grapalat" w:cs="Arian AMU"/>
        </w:rPr>
        <w:softHyphen/>
      </w:r>
      <w:r>
        <w:rPr>
          <w:rFonts w:ascii="GHEA Grapalat" w:eastAsia="Calibri" w:hAnsi="GHEA Grapalat" w:cs="Arian AMU"/>
        </w:rPr>
        <w:t>վար</w:t>
      </w:r>
      <w:r w:rsidR="00023C35">
        <w:rPr>
          <w:rFonts w:ascii="GHEA Grapalat" w:eastAsia="Calibri" w:hAnsi="GHEA Grapalat" w:cs="Arian AMU"/>
        </w:rPr>
        <w:softHyphen/>
      </w:r>
      <w:r>
        <w:rPr>
          <w:rFonts w:ascii="GHEA Grapalat" w:eastAsia="Calibri" w:hAnsi="GHEA Grapalat" w:cs="Arian AMU"/>
        </w:rPr>
        <w:t>ձերի մեծության համեմատականությունը պետական կառավարման հա</w:t>
      </w:r>
      <w:r w:rsidR="00023C35">
        <w:rPr>
          <w:rFonts w:ascii="GHEA Grapalat" w:eastAsia="Calibri" w:hAnsi="GHEA Grapalat" w:cs="Arian AMU"/>
        </w:rPr>
        <w:softHyphen/>
      </w:r>
      <w:r>
        <w:rPr>
          <w:rFonts w:ascii="GHEA Grapalat" w:eastAsia="Calibri" w:hAnsi="GHEA Grapalat" w:cs="Arian AMU"/>
        </w:rPr>
        <w:t>մակարգի աշ</w:t>
      </w:r>
      <w:r w:rsidR="00187E1E">
        <w:rPr>
          <w:rFonts w:ascii="GHEA Grapalat" w:eastAsia="Calibri" w:hAnsi="GHEA Grapalat" w:cs="Arian AMU"/>
        </w:rPr>
        <w:softHyphen/>
      </w:r>
      <w:r>
        <w:rPr>
          <w:rFonts w:ascii="GHEA Grapalat" w:eastAsia="Calibri" w:hAnsi="GHEA Grapalat" w:cs="Arian AMU"/>
        </w:rPr>
        <w:t>խա</w:t>
      </w:r>
      <w:r w:rsidR="00023C35">
        <w:rPr>
          <w:rFonts w:ascii="GHEA Grapalat" w:eastAsia="Calibri" w:hAnsi="GHEA Grapalat" w:cs="Arian AMU"/>
        </w:rPr>
        <w:softHyphen/>
      </w:r>
      <w:r w:rsidR="00187E1E">
        <w:rPr>
          <w:rFonts w:ascii="GHEA Grapalat" w:eastAsia="Calibri" w:hAnsi="GHEA Grapalat" w:cs="Arian AMU"/>
        </w:rPr>
        <w:softHyphen/>
      </w:r>
      <w:r>
        <w:rPr>
          <w:rFonts w:ascii="GHEA Grapalat" w:eastAsia="Calibri" w:hAnsi="GHEA Grapalat" w:cs="Arian AMU"/>
        </w:rPr>
        <w:t>տող</w:t>
      </w:r>
      <w:r w:rsidR="00023C35">
        <w:rPr>
          <w:rFonts w:ascii="GHEA Grapalat" w:eastAsia="Calibri" w:hAnsi="GHEA Grapalat" w:cs="Arian AMU"/>
        </w:rPr>
        <w:softHyphen/>
      </w:r>
      <w:r>
        <w:rPr>
          <w:rFonts w:ascii="GHEA Grapalat" w:eastAsia="Calibri" w:hAnsi="GHEA Grapalat" w:cs="Arian AMU"/>
        </w:rPr>
        <w:t xml:space="preserve">ների աշխատավարձերի հետ: </w:t>
      </w:r>
      <w:r w:rsidR="00903410">
        <w:rPr>
          <w:rFonts w:ascii="GHEA Grapalat" w:eastAsia="Calibri" w:hAnsi="GHEA Grapalat" w:cs="Arian AMU"/>
        </w:rPr>
        <w:t xml:space="preserve">Իսկ եթե ենթադրենք, որ </w:t>
      </w:r>
      <w:r w:rsidR="00903410" w:rsidRPr="00BE41A5">
        <w:rPr>
          <w:rFonts w:ascii="GHEA Grapalat" w:eastAsia="Times New Roman" w:hAnsi="GHEA Grapalat" w:cs="Times New Roman"/>
        </w:rPr>
        <w:t>Բյու</w:t>
      </w:r>
      <w:r w:rsidR="00903410">
        <w:rPr>
          <w:rFonts w:ascii="GHEA Grapalat" w:eastAsia="Times New Roman" w:hAnsi="GHEA Grapalat" w:cs="Times New Roman"/>
        </w:rPr>
        <w:t>ջետային գրա</w:t>
      </w:r>
      <w:r w:rsidR="00023C35">
        <w:rPr>
          <w:rFonts w:ascii="GHEA Grapalat" w:eastAsia="Times New Roman" w:hAnsi="GHEA Grapalat" w:cs="Times New Roman"/>
        </w:rPr>
        <w:softHyphen/>
      </w:r>
      <w:r w:rsidR="00903410">
        <w:rPr>
          <w:rFonts w:ascii="GHEA Grapalat" w:eastAsia="Times New Roman" w:hAnsi="GHEA Grapalat" w:cs="Times New Roman"/>
        </w:rPr>
        <w:t>սենյակը գոր</w:t>
      </w:r>
      <w:r w:rsidR="00023C35">
        <w:rPr>
          <w:rFonts w:ascii="GHEA Grapalat" w:eastAsia="Times New Roman" w:hAnsi="GHEA Grapalat" w:cs="Times New Roman"/>
        </w:rPr>
        <w:softHyphen/>
      </w:r>
      <w:r w:rsidR="00903410">
        <w:rPr>
          <w:rFonts w:ascii="GHEA Grapalat" w:eastAsia="Times New Roman" w:hAnsi="GHEA Grapalat" w:cs="Times New Roman"/>
        </w:rPr>
        <w:t>ծելու է միայն պատգամավորների միջոցով, ապա ինչպես պետք է հասկանալ այդ մարմնի</w:t>
      </w:r>
      <w:r w:rsidR="00903410" w:rsidRPr="00BE41A5">
        <w:rPr>
          <w:rFonts w:ascii="GHEA Grapalat" w:eastAsia="Times New Roman" w:hAnsi="GHEA Grapalat" w:cs="Times New Roman"/>
        </w:rPr>
        <w:t xml:space="preserve"> ինք</w:t>
      </w:r>
      <w:r w:rsidR="00187E1E">
        <w:rPr>
          <w:rFonts w:ascii="GHEA Grapalat" w:eastAsia="Times New Roman" w:hAnsi="GHEA Grapalat" w:cs="Times New Roman"/>
        </w:rPr>
        <w:softHyphen/>
      </w:r>
      <w:r w:rsidR="00903410" w:rsidRPr="00BE41A5">
        <w:rPr>
          <w:rFonts w:ascii="GHEA Grapalat" w:eastAsia="Times New Roman" w:hAnsi="GHEA Grapalat" w:cs="Times New Roman"/>
        </w:rPr>
        <w:t>նա</w:t>
      </w:r>
      <w:r w:rsidR="00187E1E">
        <w:rPr>
          <w:rFonts w:ascii="GHEA Grapalat" w:eastAsia="Times New Roman" w:hAnsi="GHEA Grapalat" w:cs="Times New Roman"/>
        </w:rPr>
        <w:softHyphen/>
      </w:r>
      <w:r w:rsidR="00903410" w:rsidRPr="00BE41A5">
        <w:rPr>
          <w:rFonts w:ascii="GHEA Grapalat" w:eastAsia="Times New Roman" w:hAnsi="GHEA Grapalat" w:cs="Times New Roman"/>
        </w:rPr>
        <w:t>վար</w:t>
      </w:r>
      <w:r w:rsidR="00903410">
        <w:rPr>
          <w:rFonts w:ascii="GHEA Grapalat" w:eastAsia="Times New Roman" w:hAnsi="GHEA Grapalat" w:cs="Times New Roman"/>
        </w:rPr>
        <w:t>ությունը</w:t>
      </w:r>
      <w:r w:rsidR="00903410" w:rsidRPr="00BE41A5">
        <w:rPr>
          <w:rFonts w:ascii="GHEA Grapalat" w:eastAsia="Times New Roman" w:hAnsi="GHEA Grapalat" w:cs="Times New Roman"/>
        </w:rPr>
        <w:t xml:space="preserve"> և</w:t>
      </w:r>
      <w:r w:rsidR="00903410">
        <w:rPr>
          <w:rFonts w:ascii="GHEA Grapalat" w:eastAsia="Times New Roman" w:hAnsi="GHEA Grapalat" w:cs="Times New Roman"/>
        </w:rPr>
        <w:t xml:space="preserve"> անկախությունը:</w:t>
      </w:r>
      <w:r w:rsidR="00D27FE5">
        <w:rPr>
          <w:rFonts w:ascii="GHEA Grapalat" w:eastAsia="Times New Roman" w:hAnsi="GHEA Grapalat" w:cs="Times New Roman"/>
        </w:rPr>
        <w:t xml:space="preserve"> Հարկ է նկատի ունենալ նաև, որ պատգամավորներն առանց այդ էլ ունեն իրավունք դիմելու </w:t>
      </w:r>
      <w:r w:rsidR="00D27FE5" w:rsidRPr="00D27FE5">
        <w:rPr>
          <w:rFonts w:ascii="GHEA Grapalat" w:eastAsia="Times New Roman" w:hAnsi="GHEA Grapalat" w:cs="Times New Roman"/>
        </w:rPr>
        <w:t>պետական կառավարման և տեղական ինքնա</w:t>
      </w:r>
      <w:r w:rsidR="00430167">
        <w:rPr>
          <w:rFonts w:ascii="GHEA Grapalat" w:eastAsia="Times New Roman" w:hAnsi="GHEA Grapalat" w:cs="Times New Roman"/>
        </w:rPr>
        <w:softHyphen/>
      </w:r>
      <w:r w:rsidR="00D27FE5" w:rsidRPr="00D27FE5">
        <w:rPr>
          <w:rFonts w:ascii="GHEA Grapalat" w:eastAsia="Times New Roman" w:hAnsi="GHEA Grapalat" w:cs="Times New Roman"/>
        </w:rPr>
        <w:t>կա</w:t>
      </w:r>
      <w:r w:rsidR="00430167">
        <w:rPr>
          <w:rFonts w:ascii="GHEA Grapalat" w:eastAsia="Times New Roman" w:hAnsi="GHEA Grapalat" w:cs="Times New Roman"/>
        </w:rPr>
        <w:softHyphen/>
      </w:r>
      <w:r w:rsidR="00D27FE5" w:rsidRPr="00D27FE5">
        <w:rPr>
          <w:rFonts w:ascii="GHEA Grapalat" w:eastAsia="Times New Roman" w:hAnsi="GHEA Grapalat" w:cs="Times New Roman"/>
        </w:rPr>
        <w:t>ռա</w:t>
      </w:r>
      <w:r w:rsidR="00430167">
        <w:rPr>
          <w:rFonts w:ascii="GHEA Grapalat" w:eastAsia="Times New Roman" w:hAnsi="GHEA Grapalat" w:cs="Times New Roman"/>
        </w:rPr>
        <w:softHyphen/>
      </w:r>
      <w:r w:rsidR="00D27FE5" w:rsidRPr="00D27FE5">
        <w:rPr>
          <w:rFonts w:ascii="GHEA Grapalat" w:eastAsia="Times New Roman" w:hAnsi="GHEA Grapalat" w:cs="Times New Roman"/>
        </w:rPr>
        <w:t>վար</w:t>
      </w:r>
      <w:r w:rsidR="00430167">
        <w:rPr>
          <w:rFonts w:ascii="GHEA Grapalat" w:eastAsia="Times New Roman" w:hAnsi="GHEA Grapalat" w:cs="Times New Roman"/>
        </w:rPr>
        <w:softHyphen/>
      </w:r>
      <w:r w:rsidR="00D27FE5" w:rsidRPr="00D27FE5">
        <w:rPr>
          <w:rFonts w:ascii="GHEA Grapalat" w:eastAsia="Times New Roman" w:hAnsi="GHEA Grapalat" w:cs="Times New Roman"/>
        </w:rPr>
        <w:t>ման մարմինների, հիմնարկների, կազմակերպությունների ղեկավարներն ու պաշ</w:t>
      </w:r>
      <w:r w:rsidR="00430167">
        <w:rPr>
          <w:rFonts w:ascii="GHEA Grapalat" w:eastAsia="Times New Roman" w:hAnsi="GHEA Grapalat" w:cs="Times New Roman"/>
        </w:rPr>
        <w:softHyphen/>
      </w:r>
      <w:r w:rsidR="00D27FE5" w:rsidRPr="00D27FE5">
        <w:rPr>
          <w:rFonts w:ascii="GHEA Grapalat" w:eastAsia="Times New Roman" w:hAnsi="GHEA Grapalat" w:cs="Times New Roman"/>
        </w:rPr>
        <w:t>տո</w:t>
      </w:r>
      <w:r w:rsidR="00430167">
        <w:rPr>
          <w:rFonts w:ascii="GHEA Grapalat" w:eastAsia="Times New Roman" w:hAnsi="GHEA Grapalat" w:cs="Times New Roman"/>
        </w:rPr>
        <w:softHyphen/>
      </w:r>
      <w:r w:rsidR="00D27FE5" w:rsidRPr="00D27FE5">
        <w:rPr>
          <w:rFonts w:ascii="GHEA Grapalat" w:eastAsia="Times New Roman" w:hAnsi="GHEA Grapalat" w:cs="Times New Roman"/>
        </w:rPr>
        <w:t>նա</w:t>
      </w:r>
      <w:r w:rsidR="00430167">
        <w:rPr>
          <w:rFonts w:ascii="GHEA Grapalat" w:eastAsia="Times New Roman" w:hAnsi="GHEA Grapalat" w:cs="Times New Roman"/>
        </w:rPr>
        <w:softHyphen/>
      </w:r>
      <w:r w:rsidR="00D27FE5" w:rsidRPr="00D27FE5">
        <w:rPr>
          <w:rFonts w:ascii="GHEA Grapalat" w:eastAsia="Times New Roman" w:hAnsi="GHEA Grapalat" w:cs="Times New Roman"/>
        </w:rPr>
        <w:t>տար անձանց</w:t>
      </w:r>
      <w:r w:rsidR="00876350">
        <w:rPr>
          <w:rFonts w:ascii="GHEA Grapalat" w:eastAsia="Times New Roman" w:hAnsi="GHEA Grapalat" w:cs="Times New Roman"/>
        </w:rPr>
        <w:t>, որոնց պատասխանելու պարտականության ժամկետը ևս 20 օր է:</w:t>
      </w:r>
    </w:p>
    <w:p w:rsidR="00BB48D5" w:rsidRPr="00903410" w:rsidRDefault="00BB48D5" w:rsidP="00430167">
      <w:pPr>
        <w:spacing w:line="360" w:lineRule="auto"/>
        <w:ind w:firstLine="462"/>
        <w:jc w:val="both"/>
        <w:rPr>
          <w:rFonts w:ascii="GHEA Grapalat" w:eastAsia="Times New Roman" w:hAnsi="GHEA Grapalat" w:cs="Times New Roman"/>
        </w:rPr>
      </w:pPr>
      <w:r>
        <w:rPr>
          <w:rFonts w:ascii="GHEA Grapalat" w:eastAsia="Times New Roman" w:hAnsi="GHEA Grapalat" w:cs="Times New Roman"/>
        </w:rPr>
        <w:tab/>
        <w:t xml:space="preserve">Ուստի </w:t>
      </w:r>
      <w:r w:rsidRPr="008A39CB">
        <w:rPr>
          <w:rFonts w:ascii="GHEA Grapalat" w:eastAsia="Times New Roman" w:hAnsi="GHEA Grapalat" w:cs="Times New Roman"/>
        </w:rPr>
        <w:t>Բյուջետային գրասե</w:t>
      </w:r>
      <w:r w:rsidR="00430167">
        <w:rPr>
          <w:rFonts w:ascii="GHEA Grapalat" w:eastAsia="Times New Roman" w:hAnsi="GHEA Grapalat" w:cs="Times New Roman"/>
        </w:rPr>
        <w:t>նյակի</w:t>
      </w:r>
      <w:r w:rsidRPr="008A39CB">
        <w:rPr>
          <w:rFonts w:ascii="GHEA Grapalat" w:eastAsia="Times New Roman" w:hAnsi="GHEA Grapalat" w:cs="Times New Roman"/>
        </w:rPr>
        <w:t xml:space="preserve"> </w:t>
      </w:r>
      <w:r>
        <w:rPr>
          <w:rFonts w:ascii="GHEA Grapalat" w:eastAsia="Calibri" w:hAnsi="GHEA Grapalat" w:cs="Arian AMU"/>
        </w:rPr>
        <w:t>մ</w:t>
      </w:r>
      <w:r w:rsidRPr="00BE41A5">
        <w:rPr>
          <w:rFonts w:ascii="GHEA Grapalat" w:eastAsia="Calibri" w:hAnsi="GHEA Grapalat" w:cs="Arian AMU"/>
        </w:rPr>
        <w:t xml:space="preserve">շտադիտարկման իրականացման </w:t>
      </w:r>
      <w:r>
        <w:rPr>
          <w:rFonts w:ascii="GHEA Grapalat" w:eastAsia="Calibri" w:hAnsi="GHEA Grapalat" w:cs="Arian AMU"/>
        </w:rPr>
        <w:t xml:space="preserve">և </w:t>
      </w:r>
      <w:r w:rsidR="00430167" w:rsidRPr="00D27FE5">
        <w:rPr>
          <w:rFonts w:ascii="GHEA Grapalat" w:eastAsia="Times New Roman" w:hAnsi="GHEA Grapalat" w:cs="Times New Roman"/>
        </w:rPr>
        <w:t>պետական կա</w:t>
      </w:r>
      <w:r w:rsidR="00430167">
        <w:rPr>
          <w:rFonts w:ascii="GHEA Grapalat" w:eastAsia="Times New Roman" w:hAnsi="GHEA Grapalat" w:cs="Times New Roman"/>
        </w:rPr>
        <w:softHyphen/>
      </w:r>
      <w:r w:rsidR="00430167" w:rsidRPr="00D27FE5">
        <w:rPr>
          <w:rFonts w:ascii="GHEA Grapalat" w:eastAsia="Times New Roman" w:hAnsi="GHEA Grapalat" w:cs="Times New Roman"/>
        </w:rPr>
        <w:t>ռա</w:t>
      </w:r>
      <w:r w:rsidR="00430167">
        <w:rPr>
          <w:rFonts w:ascii="GHEA Grapalat" w:eastAsia="Times New Roman" w:hAnsi="GHEA Grapalat" w:cs="Times New Roman"/>
        </w:rPr>
        <w:softHyphen/>
      </w:r>
      <w:r w:rsidR="00430167">
        <w:rPr>
          <w:rFonts w:ascii="GHEA Grapalat" w:eastAsia="Times New Roman" w:hAnsi="GHEA Grapalat" w:cs="Times New Roman"/>
        </w:rPr>
        <w:softHyphen/>
      </w:r>
      <w:r w:rsidR="00430167" w:rsidRPr="00D27FE5">
        <w:rPr>
          <w:rFonts w:ascii="GHEA Grapalat" w:eastAsia="Times New Roman" w:hAnsi="GHEA Grapalat" w:cs="Times New Roman"/>
        </w:rPr>
        <w:t>վարման և տեղական ինքնակառավարման մարմինների, հիմնարկների, կազմակեր</w:t>
      </w:r>
      <w:r w:rsidR="00430167">
        <w:rPr>
          <w:rFonts w:ascii="GHEA Grapalat" w:eastAsia="Times New Roman" w:hAnsi="GHEA Grapalat" w:cs="Times New Roman"/>
        </w:rPr>
        <w:softHyphen/>
      </w:r>
      <w:r w:rsidR="00430167" w:rsidRPr="00D27FE5">
        <w:rPr>
          <w:rFonts w:ascii="GHEA Grapalat" w:eastAsia="Times New Roman" w:hAnsi="GHEA Grapalat" w:cs="Times New Roman"/>
        </w:rPr>
        <w:t>պու</w:t>
      </w:r>
      <w:r w:rsidR="00430167">
        <w:rPr>
          <w:rFonts w:ascii="GHEA Grapalat" w:eastAsia="Times New Roman" w:hAnsi="GHEA Grapalat" w:cs="Times New Roman"/>
        </w:rPr>
        <w:softHyphen/>
      </w:r>
      <w:r w:rsidR="00430167" w:rsidRPr="00D27FE5">
        <w:rPr>
          <w:rFonts w:ascii="GHEA Grapalat" w:eastAsia="Times New Roman" w:hAnsi="GHEA Grapalat" w:cs="Times New Roman"/>
        </w:rPr>
        <w:t>թյուն</w:t>
      </w:r>
      <w:r w:rsidR="00430167">
        <w:rPr>
          <w:rFonts w:ascii="GHEA Grapalat" w:eastAsia="Times New Roman" w:hAnsi="GHEA Grapalat" w:cs="Times New Roman"/>
        </w:rPr>
        <w:softHyphen/>
      </w:r>
      <w:r w:rsidR="00430167">
        <w:rPr>
          <w:rFonts w:ascii="GHEA Grapalat" w:eastAsia="Times New Roman" w:hAnsi="GHEA Grapalat" w:cs="Times New Roman"/>
        </w:rPr>
        <w:softHyphen/>
      </w:r>
      <w:r w:rsidR="00430167" w:rsidRPr="00D27FE5">
        <w:rPr>
          <w:rFonts w:ascii="GHEA Grapalat" w:eastAsia="Times New Roman" w:hAnsi="GHEA Grapalat" w:cs="Times New Roman"/>
        </w:rPr>
        <w:t>ների ղեկավարներն ու պաշտոնատար անձանց</w:t>
      </w:r>
      <w:r w:rsidR="00430167">
        <w:rPr>
          <w:rFonts w:ascii="GHEA Grapalat" w:eastAsia="Times New Roman" w:hAnsi="GHEA Grapalat" w:cs="Times New Roman"/>
        </w:rPr>
        <w:t xml:space="preserve"> դիմելու </w:t>
      </w:r>
      <w:r w:rsidRPr="00BE41A5">
        <w:rPr>
          <w:rFonts w:ascii="GHEA Grapalat" w:eastAsia="Calibri" w:hAnsi="GHEA Grapalat" w:cs="Arian AMU"/>
        </w:rPr>
        <w:t>գոր</w:t>
      </w:r>
      <w:r>
        <w:rPr>
          <w:rFonts w:ascii="GHEA Grapalat" w:eastAsia="Calibri" w:hAnsi="GHEA Grapalat" w:cs="Arian AMU"/>
        </w:rPr>
        <w:softHyphen/>
      </w:r>
      <w:r w:rsidRPr="00BE41A5">
        <w:rPr>
          <w:rFonts w:ascii="GHEA Grapalat" w:eastAsia="Calibri" w:hAnsi="GHEA Grapalat" w:cs="Arian AMU"/>
        </w:rPr>
        <w:t>ծա</w:t>
      </w:r>
      <w:r>
        <w:rPr>
          <w:rFonts w:ascii="GHEA Grapalat" w:eastAsia="Calibri" w:hAnsi="GHEA Grapalat" w:cs="Arian AMU"/>
        </w:rPr>
        <w:softHyphen/>
      </w:r>
      <w:r w:rsidRPr="00BE41A5">
        <w:rPr>
          <w:rFonts w:ascii="GHEA Grapalat" w:eastAsia="Calibri" w:hAnsi="GHEA Grapalat" w:cs="Arian AMU"/>
        </w:rPr>
        <w:t>ռույ</w:t>
      </w:r>
      <w:r>
        <w:rPr>
          <w:rFonts w:ascii="GHEA Grapalat" w:eastAsia="Calibri" w:hAnsi="GHEA Grapalat" w:cs="Arian AMU"/>
        </w:rPr>
        <w:softHyphen/>
      </w:r>
      <w:r w:rsidRPr="00BE41A5">
        <w:rPr>
          <w:rFonts w:ascii="GHEA Grapalat" w:eastAsia="Calibri" w:hAnsi="GHEA Grapalat" w:cs="Arian AMU"/>
        </w:rPr>
        <w:t>թը</w:t>
      </w:r>
      <w:r w:rsidR="00430167">
        <w:rPr>
          <w:rFonts w:ascii="GHEA Grapalat" w:eastAsia="Calibri" w:hAnsi="GHEA Grapalat" w:cs="Arian AMU"/>
        </w:rPr>
        <w:t xml:space="preserve"> հիմնավորված չէ:</w:t>
      </w:r>
      <w:r>
        <w:rPr>
          <w:rFonts w:ascii="GHEA Grapalat" w:eastAsia="Times New Roman" w:hAnsi="GHEA Grapalat" w:cs="Times New Roman"/>
        </w:rPr>
        <w:t xml:space="preserve"> </w:t>
      </w:r>
    </w:p>
    <w:p w:rsidR="00EF6C1D" w:rsidRPr="008A39CB" w:rsidRDefault="001D6A1C" w:rsidP="008A39CB">
      <w:pPr>
        <w:widowControl w:val="0"/>
        <w:spacing w:line="360" w:lineRule="auto"/>
        <w:ind w:firstLine="720"/>
        <w:jc w:val="both"/>
        <w:textAlignment w:val="baseline"/>
        <w:rPr>
          <w:rFonts w:ascii="GHEA Grapalat" w:eastAsia="Calibri" w:hAnsi="GHEA Grapalat" w:cs="Times New Roman"/>
          <w:lang w:val="af-ZA"/>
        </w:rPr>
      </w:pPr>
      <w:r>
        <w:rPr>
          <w:rFonts w:ascii="GHEA Grapalat" w:eastAsia="Calibri" w:hAnsi="GHEA Grapalat" w:cs="Arian AMU"/>
        </w:rPr>
        <w:t>Ն</w:t>
      </w:r>
      <w:r w:rsidR="00EF6C1D" w:rsidRPr="008A39CB">
        <w:rPr>
          <w:rFonts w:ascii="GHEA Grapalat" w:eastAsia="Calibri" w:hAnsi="GHEA Grapalat" w:cs="Arian AMU"/>
        </w:rPr>
        <w:t>ախագծին</w:t>
      </w:r>
      <w:r w:rsidR="00EF6C1D" w:rsidRPr="008A39CB">
        <w:rPr>
          <w:rFonts w:ascii="GHEA Grapalat" w:eastAsia="Calibri" w:hAnsi="GHEA Grapalat" w:cs="Arian AMU"/>
          <w:lang w:val="af-ZA"/>
        </w:rPr>
        <w:t xml:space="preserve"> </w:t>
      </w:r>
      <w:r w:rsidR="00EF6C1D" w:rsidRPr="008A39CB">
        <w:rPr>
          <w:rFonts w:ascii="GHEA Grapalat" w:eastAsia="Calibri" w:hAnsi="GHEA Grapalat" w:cs="Arian AMU"/>
        </w:rPr>
        <w:t>կից</w:t>
      </w:r>
      <w:r w:rsidR="00EF6C1D" w:rsidRPr="008A39CB">
        <w:rPr>
          <w:rFonts w:ascii="GHEA Grapalat" w:eastAsia="Calibri" w:hAnsi="GHEA Grapalat" w:cs="Arian AMU"/>
          <w:lang w:val="af-ZA"/>
        </w:rPr>
        <w:t xml:space="preserve"> </w:t>
      </w:r>
      <w:r w:rsidR="00EF6C1D" w:rsidRPr="008A39CB">
        <w:rPr>
          <w:rFonts w:ascii="GHEA Grapalat" w:eastAsia="Calibri" w:hAnsi="GHEA Grapalat" w:cs="Arian AMU"/>
        </w:rPr>
        <w:t>ներկայացված</w:t>
      </w:r>
      <w:r w:rsidR="00EF6C1D" w:rsidRPr="008A39CB">
        <w:rPr>
          <w:rFonts w:ascii="GHEA Grapalat" w:eastAsia="Calibri" w:hAnsi="GHEA Grapalat" w:cs="Arian AMU"/>
          <w:lang w:val="af-ZA"/>
        </w:rPr>
        <w:t xml:space="preserve"> </w:t>
      </w:r>
      <w:r w:rsidR="00EF6C1D" w:rsidRPr="008A39CB">
        <w:rPr>
          <w:rFonts w:ascii="GHEA Grapalat" w:eastAsia="Calibri" w:hAnsi="GHEA Grapalat" w:cs="Arian AMU"/>
          <w:lang w:val="hy-AM"/>
        </w:rPr>
        <w:t xml:space="preserve">2-րդ հավելվածի 1-ին </w:t>
      </w:r>
      <w:r w:rsidR="00EF6C1D" w:rsidRPr="008A39CB">
        <w:rPr>
          <w:rFonts w:ascii="GHEA Grapalat" w:eastAsia="Calibri" w:hAnsi="GHEA Grapalat" w:cs="Arian AMU"/>
        </w:rPr>
        <w:t>կետի</w:t>
      </w:r>
      <w:r w:rsidR="00EF6C1D" w:rsidRPr="008A39CB">
        <w:rPr>
          <w:rFonts w:ascii="GHEA Grapalat" w:eastAsia="Calibri" w:hAnsi="GHEA Grapalat" w:cs="Arian AMU"/>
          <w:lang w:val="hy-AM"/>
        </w:rPr>
        <w:t xml:space="preserve"> համաձայն՝ Բյուջետային գրա</w:t>
      </w:r>
      <w:r w:rsidR="008A39CB" w:rsidRPr="008A39CB">
        <w:rPr>
          <w:rFonts w:ascii="GHEA Grapalat" w:eastAsia="Calibri" w:hAnsi="GHEA Grapalat" w:cs="Arian AMU"/>
        </w:rPr>
        <w:softHyphen/>
      </w:r>
      <w:r w:rsidR="00EF6C1D" w:rsidRPr="008A39CB">
        <w:rPr>
          <w:rFonts w:ascii="GHEA Grapalat" w:eastAsia="Calibri" w:hAnsi="GHEA Grapalat" w:cs="Arian AMU"/>
          <w:lang w:val="hy-AM"/>
        </w:rPr>
        <w:t xml:space="preserve">սենյակի փորձագետներն </w:t>
      </w:r>
      <w:r w:rsidR="00EF6C1D" w:rsidRPr="008A39CB">
        <w:rPr>
          <w:rFonts w:ascii="GHEA Grapalat" w:eastAsia="Calibri" w:hAnsi="GHEA Grapalat" w:cs="Times New Roman"/>
          <w:lang w:val="hy-AM"/>
        </w:rPr>
        <w:t>աշխատանքի են ընդունվում նույն</w:t>
      </w:r>
      <w:r w:rsidR="00EF6C1D" w:rsidRPr="008A39CB">
        <w:rPr>
          <w:rFonts w:ascii="GHEA Grapalat" w:eastAsia="Calibri" w:hAnsi="GHEA Grapalat" w:cs="Times New Roman"/>
          <w:lang w:val="fr-FR"/>
        </w:rPr>
        <w:t xml:space="preserve"> </w:t>
      </w:r>
      <w:r w:rsidR="00EF6C1D" w:rsidRPr="008A39CB">
        <w:rPr>
          <w:rFonts w:ascii="GHEA Grapalat" w:eastAsia="Calibri" w:hAnsi="GHEA Grapalat" w:cs="Times New Roman"/>
          <w:lang w:val="hy-AM"/>
        </w:rPr>
        <w:t>հավելվածով</w:t>
      </w:r>
      <w:r w:rsidR="00EF6C1D" w:rsidRPr="008A39CB">
        <w:rPr>
          <w:rFonts w:ascii="GHEA Grapalat" w:eastAsia="Calibri" w:hAnsi="GHEA Grapalat" w:cs="Times New Roman"/>
          <w:lang w:val="fr-FR"/>
        </w:rPr>
        <w:t xml:space="preserve"> </w:t>
      </w:r>
      <w:r w:rsidR="00EF6C1D" w:rsidRPr="008A39CB">
        <w:rPr>
          <w:rFonts w:ascii="GHEA Grapalat" w:eastAsia="Calibri" w:hAnsi="GHEA Grapalat" w:cs="Times New Roman"/>
          <w:lang w:val="hy-AM"/>
        </w:rPr>
        <w:t>սահմանված կար</w:t>
      </w:r>
      <w:r w:rsidR="008A39CB" w:rsidRPr="008A39CB">
        <w:rPr>
          <w:rFonts w:ascii="GHEA Grapalat" w:eastAsia="Calibri" w:hAnsi="GHEA Grapalat" w:cs="Times New Roman"/>
        </w:rPr>
        <w:softHyphen/>
      </w:r>
      <w:r w:rsidR="00EF6C1D" w:rsidRPr="008A39CB">
        <w:rPr>
          <w:rFonts w:ascii="GHEA Grapalat" w:eastAsia="Calibri" w:hAnsi="GHEA Grapalat" w:cs="Times New Roman"/>
          <w:lang w:val="hy-AM"/>
        </w:rPr>
        <w:t>գով՝ որոշակի ժամկետով կնքվող</w:t>
      </w:r>
      <w:r w:rsidR="00EF6C1D" w:rsidRPr="008A39CB">
        <w:rPr>
          <w:rFonts w:ascii="GHEA Grapalat" w:eastAsia="Calibri" w:hAnsi="GHEA Grapalat" w:cs="Times New Roman"/>
          <w:lang w:val="fr-FR"/>
        </w:rPr>
        <w:t xml:space="preserve"> </w:t>
      </w:r>
      <w:r w:rsidR="00EF6C1D" w:rsidRPr="008A39CB">
        <w:rPr>
          <w:rFonts w:ascii="GHEA Grapalat" w:eastAsia="Calibri" w:hAnsi="GHEA Grapalat" w:cs="Times New Roman"/>
          <w:lang w:val="hy-AM"/>
        </w:rPr>
        <w:t>աշխատանքային պայմանագրով՝ մինչև տվյալ գու</w:t>
      </w:r>
      <w:r w:rsidR="008A39CB" w:rsidRPr="008A39CB">
        <w:rPr>
          <w:rFonts w:ascii="GHEA Grapalat" w:eastAsia="Calibri" w:hAnsi="GHEA Grapalat" w:cs="Times New Roman"/>
        </w:rPr>
        <w:softHyphen/>
      </w:r>
      <w:r w:rsidR="00EF6C1D" w:rsidRPr="008A39CB">
        <w:rPr>
          <w:rFonts w:ascii="GHEA Grapalat" w:eastAsia="Calibri" w:hAnsi="GHEA Grapalat" w:cs="Times New Roman"/>
          <w:lang w:val="hy-AM"/>
        </w:rPr>
        <w:t>մար</w:t>
      </w:r>
      <w:r w:rsidR="008A39CB" w:rsidRPr="008A39CB">
        <w:rPr>
          <w:rFonts w:ascii="GHEA Grapalat" w:eastAsia="Calibri" w:hAnsi="GHEA Grapalat" w:cs="Times New Roman"/>
        </w:rPr>
        <w:softHyphen/>
      </w:r>
      <w:r w:rsidR="00EF6C1D" w:rsidRPr="008A39CB">
        <w:rPr>
          <w:rFonts w:ascii="GHEA Grapalat" w:eastAsia="Calibri" w:hAnsi="GHEA Grapalat" w:cs="Times New Roman"/>
          <w:lang w:val="hy-AM"/>
        </w:rPr>
        <w:t>ման Ազգային ժողովի լիազորությունների ժամկետի</w:t>
      </w:r>
      <w:r w:rsidR="00EF6C1D" w:rsidRPr="008A39CB">
        <w:rPr>
          <w:rFonts w:ascii="GHEA Grapalat" w:eastAsia="Calibri" w:hAnsi="GHEA Grapalat" w:cs="Times New Roman"/>
          <w:lang w:val="fr-FR"/>
        </w:rPr>
        <w:t xml:space="preserve"> </w:t>
      </w:r>
      <w:r w:rsidR="00EF6C1D" w:rsidRPr="008A39CB">
        <w:rPr>
          <w:rFonts w:ascii="GHEA Grapalat" w:eastAsia="Calibri" w:hAnsi="GHEA Grapalat" w:cs="Times New Roman"/>
          <w:lang w:val="hy-AM"/>
        </w:rPr>
        <w:t>ավարտը</w:t>
      </w:r>
      <w:r w:rsidR="00EF6C1D" w:rsidRPr="008A39CB">
        <w:rPr>
          <w:rFonts w:ascii="GHEA Grapalat" w:eastAsia="Calibri" w:hAnsi="GHEA Grapalat" w:cs="Times New Roman"/>
          <w:b/>
          <w:lang w:val="hy-AM"/>
        </w:rPr>
        <w:t>:</w:t>
      </w:r>
      <w:r w:rsidR="00EF6C1D" w:rsidRPr="008A39CB">
        <w:rPr>
          <w:rFonts w:ascii="GHEA Grapalat" w:eastAsia="Calibri" w:hAnsi="GHEA Grapalat" w:cs="Times New Roman"/>
          <w:lang w:val="hy-AM"/>
        </w:rPr>
        <w:t xml:space="preserve"> </w:t>
      </w:r>
      <w:r w:rsidR="00EF6C1D" w:rsidRPr="008A39CB">
        <w:rPr>
          <w:rFonts w:ascii="GHEA Grapalat" w:eastAsia="Calibri" w:hAnsi="GHEA Grapalat" w:cs="Arian AMU"/>
          <w:lang w:val="hy-AM"/>
        </w:rPr>
        <w:t>Հետևաբար խոսքը գնում է ժա</w:t>
      </w:r>
      <w:r w:rsidR="008A39CB" w:rsidRPr="008A39CB">
        <w:rPr>
          <w:rFonts w:ascii="GHEA Grapalat" w:eastAsia="Calibri" w:hAnsi="GHEA Grapalat" w:cs="Arian AMU"/>
        </w:rPr>
        <w:softHyphen/>
      </w:r>
      <w:r w:rsidR="00EF6C1D" w:rsidRPr="008A39CB">
        <w:rPr>
          <w:rFonts w:ascii="GHEA Grapalat" w:eastAsia="Calibri" w:hAnsi="GHEA Grapalat" w:cs="Arian AMU"/>
          <w:lang w:val="hy-AM"/>
        </w:rPr>
        <w:t>մա</w:t>
      </w:r>
      <w:r w:rsidR="008A39CB" w:rsidRPr="008A39CB">
        <w:rPr>
          <w:rFonts w:ascii="GHEA Grapalat" w:eastAsia="Calibri" w:hAnsi="GHEA Grapalat" w:cs="Arian AMU"/>
        </w:rPr>
        <w:softHyphen/>
      </w:r>
      <w:r w:rsidR="00EF6C1D" w:rsidRPr="008A39CB">
        <w:rPr>
          <w:rFonts w:ascii="GHEA Grapalat" w:eastAsia="Calibri" w:hAnsi="GHEA Grapalat" w:cs="Arian AMU"/>
          <w:lang w:val="hy-AM"/>
        </w:rPr>
        <w:t>նակավոր հիմունքներով աշխատանքի ընդունվող փորձագետների մասին: Մինչդեռ՝ «Ազ</w:t>
      </w:r>
      <w:r w:rsidR="008A39CB" w:rsidRPr="008A39CB">
        <w:rPr>
          <w:rFonts w:ascii="GHEA Grapalat" w:eastAsia="Calibri" w:hAnsi="GHEA Grapalat" w:cs="Arian AMU"/>
        </w:rPr>
        <w:softHyphen/>
      </w:r>
      <w:r w:rsidR="00EF6C1D" w:rsidRPr="008A39CB">
        <w:rPr>
          <w:rFonts w:ascii="GHEA Grapalat" w:eastAsia="Calibri" w:hAnsi="GHEA Grapalat" w:cs="Arian AMU"/>
          <w:lang w:val="hy-AM"/>
        </w:rPr>
        <w:t>գա</w:t>
      </w:r>
      <w:r w:rsidR="008A39CB" w:rsidRPr="008A39CB">
        <w:rPr>
          <w:rFonts w:ascii="GHEA Grapalat" w:eastAsia="Calibri" w:hAnsi="GHEA Grapalat" w:cs="Arian AMU"/>
        </w:rPr>
        <w:softHyphen/>
      </w:r>
      <w:r w:rsidR="00EF6C1D" w:rsidRPr="008A39CB">
        <w:rPr>
          <w:rFonts w:ascii="GHEA Grapalat" w:eastAsia="Calibri" w:hAnsi="GHEA Grapalat" w:cs="Arian AMU"/>
          <w:lang w:val="hy-AM"/>
        </w:rPr>
        <w:t xml:space="preserve">յին ժողովի կանոնակարգ» </w:t>
      </w:r>
      <w:r w:rsidR="008A39CB" w:rsidRPr="008A39CB">
        <w:rPr>
          <w:rFonts w:ascii="GHEA Grapalat" w:hAnsi="GHEA Grapalat"/>
        </w:rPr>
        <w:t>Հայաստանի Հանրապետության</w:t>
      </w:r>
      <w:r w:rsidR="00EF6C1D" w:rsidRPr="008A39CB">
        <w:rPr>
          <w:rFonts w:ascii="GHEA Grapalat" w:eastAsia="Calibri" w:hAnsi="GHEA Grapalat" w:cs="Arian AMU"/>
          <w:lang w:val="hy-AM"/>
        </w:rPr>
        <w:t xml:space="preserve"> օրենքի վերոհիշյալ հավելվածի </w:t>
      </w:r>
      <w:r w:rsidR="00EF6C1D" w:rsidRPr="008A39CB">
        <w:rPr>
          <w:rFonts w:ascii="GHEA Grapalat" w:eastAsia="Calibri" w:hAnsi="GHEA Grapalat" w:cs="Arian AMU"/>
          <w:lang w:val="af-ZA"/>
        </w:rPr>
        <w:t>4</w:t>
      </w:r>
      <w:r w:rsidR="00EF6C1D" w:rsidRPr="008A39CB">
        <w:rPr>
          <w:rFonts w:ascii="GHEA Grapalat" w:eastAsia="Calibri" w:hAnsi="GHEA Grapalat" w:cs="Arian AMU"/>
          <w:lang w:val="hy-AM"/>
        </w:rPr>
        <w:t xml:space="preserve">-րդ </w:t>
      </w:r>
      <w:r w:rsidR="00EF6C1D" w:rsidRPr="008A39CB">
        <w:rPr>
          <w:rFonts w:ascii="GHEA Grapalat" w:eastAsia="Calibri" w:hAnsi="GHEA Grapalat" w:cs="Arian AMU"/>
        </w:rPr>
        <w:t>կետ</w:t>
      </w:r>
      <w:r w:rsidR="00EF6C1D" w:rsidRPr="008A39CB">
        <w:rPr>
          <w:rFonts w:ascii="GHEA Grapalat" w:eastAsia="Calibri" w:hAnsi="GHEA Grapalat" w:cs="Arian AMU"/>
          <w:lang w:val="hy-AM"/>
        </w:rPr>
        <w:t>ի համաձայն՝ Բ</w:t>
      </w:r>
      <w:r w:rsidR="00EF6C1D" w:rsidRPr="008A39CB">
        <w:rPr>
          <w:rFonts w:ascii="GHEA Grapalat" w:eastAsia="Calibri" w:hAnsi="GHEA Grapalat" w:cs="Sylfaen"/>
          <w:lang w:val="hy-AM"/>
        </w:rPr>
        <w:t>յուջետային</w:t>
      </w:r>
      <w:r w:rsidR="00EF6C1D" w:rsidRPr="008A39CB">
        <w:rPr>
          <w:rFonts w:ascii="GHEA Grapalat" w:eastAsia="Calibri" w:hAnsi="GHEA Grapalat" w:cs="Sylfaen"/>
          <w:lang w:val="fr-FR"/>
        </w:rPr>
        <w:t xml:space="preserve"> </w:t>
      </w:r>
      <w:r w:rsidR="00EF6C1D" w:rsidRPr="008A39CB">
        <w:rPr>
          <w:rFonts w:ascii="GHEA Grapalat" w:eastAsia="Calibri" w:hAnsi="GHEA Grapalat" w:cs="Sylfaen"/>
          <w:lang w:val="hy-AM"/>
        </w:rPr>
        <w:t>գրասենյակի</w:t>
      </w:r>
      <w:r w:rsidR="00EF6C1D" w:rsidRPr="008A39CB">
        <w:rPr>
          <w:rFonts w:ascii="GHEA Grapalat" w:eastAsia="Calibri" w:hAnsi="GHEA Grapalat" w:cs="Sylfaen"/>
          <w:lang w:val="fr-FR"/>
        </w:rPr>
        <w:t xml:space="preserve"> փորձագետների հաստիքները ներառվում են </w:t>
      </w:r>
      <w:r w:rsidR="00EF6C1D" w:rsidRPr="008A39CB">
        <w:rPr>
          <w:rFonts w:ascii="GHEA Grapalat" w:eastAsia="Calibri" w:hAnsi="GHEA Grapalat" w:cs="Times New Roman"/>
          <w:lang w:val="hy-AM"/>
        </w:rPr>
        <w:t>Ազ</w:t>
      </w:r>
      <w:r w:rsidR="008A39CB" w:rsidRPr="008A39CB">
        <w:rPr>
          <w:rFonts w:ascii="GHEA Grapalat" w:eastAsia="Calibri" w:hAnsi="GHEA Grapalat" w:cs="Times New Roman"/>
        </w:rPr>
        <w:softHyphen/>
      </w:r>
      <w:r w:rsidR="00EF6C1D" w:rsidRPr="008A39CB">
        <w:rPr>
          <w:rFonts w:ascii="GHEA Grapalat" w:eastAsia="Calibri" w:hAnsi="GHEA Grapalat" w:cs="Times New Roman"/>
          <w:lang w:val="hy-AM"/>
        </w:rPr>
        <w:t>գային</w:t>
      </w:r>
      <w:r w:rsidR="00EF6C1D" w:rsidRPr="008A39CB">
        <w:rPr>
          <w:rFonts w:ascii="GHEA Grapalat" w:eastAsia="Calibri" w:hAnsi="GHEA Grapalat" w:cs="Times New Roman"/>
          <w:lang w:val="fr-FR"/>
        </w:rPr>
        <w:t xml:space="preserve">  </w:t>
      </w:r>
      <w:r w:rsidR="00EF6C1D" w:rsidRPr="008A39CB">
        <w:rPr>
          <w:rFonts w:ascii="GHEA Grapalat" w:eastAsia="Calibri" w:hAnsi="GHEA Grapalat" w:cs="Times New Roman"/>
          <w:lang w:val="hy-AM"/>
        </w:rPr>
        <w:t>ժողովի</w:t>
      </w:r>
      <w:r w:rsidR="00EF6C1D" w:rsidRPr="008A39CB">
        <w:rPr>
          <w:rFonts w:ascii="GHEA Grapalat" w:eastAsia="Calibri" w:hAnsi="GHEA Grapalat" w:cs="Sylfaen"/>
          <w:lang w:val="fr-FR"/>
        </w:rPr>
        <w:t xml:space="preserve"> աշխատակազմի հաստիքացուցակում:</w:t>
      </w:r>
      <w:r w:rsidR="00EF6C1D" w:rsidRPr="008A39CB">
        <w:rPr>
          <w:rFonts w:ascii="GHEA Grapalat" w:eastAsia="Calibri" w:hAnsi="GHEA Grapalat" w:cs="Arian AMU"/>
          <w:lang w:val="hy-AM"/>
        </w:rPr>
        <w:t xml:space="preserve">  </w:t>
      </w:r>
      <w:r w:rsidR="00EF6C1D" w:rsidRPr="008A39CB">
        <w:rPr>
          <w:rFonts w:ascii="GHEA Grapalat" w:eastAsia="Calibri" w:hAnsi="GHEA Grapalat" w:cs="Sylfaen"/>
          <w:lang w:val="fr-FR"/>
        </w:rPr>
        <w:t>Նշվածից հետևում է, որ բյուջետային գրա</w:t>
      </w:r>
      <w:r w:rsidR="008A39CB" w:rsidRPr="008A39CB">
        <w:rPr>
          <w:rFonts w:ascii="GHEA Grapalat" w:eastAsia="Calibri" w:hAnsi="GHEA Grapalat" w:cs="Sylfaen"/>
          <w:lang w:val="fr-FR"/>
        </w:rPr>
        <w:softHyphen/>
      </w:r>
      <w:r w:rsidR="00EF6C1D" w:rsidRPr="008A39CB">
        <w:rPr>
          <w:rFonts w:ascii="GHEA Grapalat" w:eastAsia="Calibri" w:hAnsi="GHEA Grapalat" w:cs="Sylfaen"/>
          <w:lang w:val="fr-FR"/>
        </w:rPr>
        <w:t xml:space="preserve">սենյակի փորձագետները, որոնց հետ աշխատանքային պայմանագրերը կնքվում են </w:t>
      </w:r>
      <w:r w:rsidR="00EF6C1D" w:rsidRPr="008A39CB">
        <w:rPr>
          <w:rFonts w:ascii="GHEA Grapalat" w:eastAsia="Calibri" w:hAnsi="GHEA Grapalat" w:cs="Times New Roman"/>
          <w:lang w:val="hy-AM"/>
        </w:rPr>
        <w:t>մինչև տվյալ գումարման Ազգային ժողովի լիազորությունների ժամկետի</w:t>
      </w:r>
      <w:r w:rsidR="00EF6C1D" w:rsidRPr="008A39CB">
        <w:rPr>
          <w:rFonts w:ascii="GHEA Grapalat" w:eastAsia="Calibri" w:hAnsi="GHEA Grapalat" w:cs="Times New Roman"/>
          <w:lang w:val="fr-FR"/>
        </w:rPr>
        <w:t xml:space="preserve"> </w:t>
      </w:r>
      <w:r w:rsidR="00EF6C1D" w:rsidRPr="008A39CB">
        <w:rPr>
          <w:rFonts w:ascii="GHEA Grapalat" w:eastAsia="Calibri" w:hAnsi="GHEA Grapalat" w:cs="Times New Roman"/>
          <w:lang w:val="hy-AM"/>
        </w:rPr>
        <w:t xml:space="preserve">ավարտը, հանդիսանում են </w:t>
      </w:r>
      <w:r w:rsidR="00EF6C1D" w:rsidRPr="008A39CB">
        <w:rPr>
          <w:rFonts w:ascii="GHEA Grapalat" w:eastAsia="Calibri" w:hAnsi="GHEA Grapalat" w:cs="Times New Roman"/>
          <w:lang w:val="hy-AM"/>
        </w:rPr>
        <w:lastRenderedPageBreak/>
        <w:t>նաև Ազգային ժողովի աշխատակազմի հաստիքացուցակով նախատեսված աշխատողներ: Մինչ</w:t>
      </w:r>
      <w:r w:rsidR="008A39CB" w:rsidRPr="008A39CB">
        <w:rPr>
          <w:rFonts w:ascii="GHEA Grapalat" w:eastAsia="Calibri" w:hAnsi="GHEA Grapalat" w:cs="Times New Roman"/>
        </w:rPr>
        <w:softHyphen/>
      </w:r>
      <w:r w:rsidR="00EF6C1D" w:rsidRPr="008A39CB">
        <w:rPr>
          <w:rFonts w:ascii="GHEA Grapalat" w:eastAsia="Calibri" w:hAnsi="GHEA Grapalat" w:cs="Times New Roman"/>
          <w:lang w:val="hy-AM"/>
        </w:rPr>
        <w:t>դեռ Ազգային ժողովի աշխատակազմի հաստիքացուցակում ընդգրկված փորձագետների աշխատանքային գործունեության հետ կապված հարաբերությունները անհրաժեշտ է կար</w:t>
      </w:r>
      <w:r w:rsidR="008A39CB" w:rsidRPr="008A39CB">
        <w:rPr>
          <w:rFonts w:ascii="GHEA Grapalat" w:eastAsia="Calibri" w:hAnsi="GHEA Grapalat" w:cs="Times New Roman"/>
        </w:rPr>
        <w:softHyphen/>
      </w:r>
      <w:r w:rsidR="00EF6C1D" w:rsidRPr="008A39CB">
        <w:rPr>
          <w:rFonts w:ascii="GHEA Grapalat" w:eastAsia="Calibri" w:hAnsi="GHEA Grapalat" w:cs="Times New Roman"/>
          <w:lang w:val="hy-AM"/>
        </w:rPr>
        <w:t>գա</w:t>
      </w:r>
      <w:r w:rsidR="008A39CB" w:rsidRPr="008A39CB">
        <w:rPr>
          <w:rFonts w:ascii="GHEA Grapalat" w:eastAsia="Calibri" w:hAnsi="GHEA Grapalat" w:cs="Times New Roman"/>
        </w:rPr>
        <w:softHyphen/>
      </w:r>
      <w:r w:rsidR="00EF6C1D" w:rsidRPr="008A39CB">
        <w:rPr>
          <w:rFonts w:ascii="GHEA Grapalat" w:eastAsia="Calibri" w:hAnsi="GHEA Grapalat" w:cs="Times New Roman"/>
          <w:lang w:val="hy-AM"/>
        </w:rPr>
        <w:t>վո</w:t>
      </w:r>
      <w:r w:rsidR="008A39CB" w:rsidRPr="008A39CB">
        <w:rPr>
          <w:rFonts w:ascii="GHEA Grapalat" w:eastAsia="Calibri" w:hAnsi="GHEA Grapalat" w:cs="Times New Roman"/>
        </w:rPr>
        <w:softHyphen/>
      </w:r>
      <w:r w:rsidR="00EF6C1D" w:rsidRPr="008A39CB">
        <w:rPr>
          <w:rFonts w:ascii="GHEA Grapalat" w:eastAsia="Calibri" w:hAnsi="GHEA Grapalat" w:cs="Times New Roman"/>
          <w:lang w:val="hy-AM"/>
        </w:rPr>
        <w:t xml:space="preserve">րել «Ազգային ժողովի աշխատակազմում պետական ծառայության մասին» </w:t>
      </w:r>
      <w:r w:rsidR="008A39CB" w:rsidRPr="008A39CB">
        <w:rPr>
          <w:rFonts w:ascii="GHEA Grapalat" w:hAnsi="GHEA Grapalat"/>
        </w:rPr>
        <w:t>Հայաստանի Հան</w:t>
      </w:r>
      <w:r w:rsidR="00023C35">
        <w:rPr>
          <w:rFonts w:ascii="GHEA Grapalat" w:hAnsi="GHEA Grapalat"/>
        </w:rPr>
        <w:softHyphen/>
      </w:r>
      <w:r w:rsidR="008A39CB" w:rsidRPr="008A39CB">
        <w:rPr>
          <w:rFonts w:ascii="GHEA Grapalat" w:hAnsi="GHEA Grapalat"/>
        </w:rPr>
        <w:t>րապետության</w:t>
      </w:r>
      <w:r w:rsidR="00EF6C1D" w:rsidRPr="008A39CB">
        <w:rPr>
          <w:rFonts w:ascii="GHEA Grapalat" w:eastAsia="Calibri" w:hAnsi="GHEA Grapalat" w:cs="Times New Roman"/>
          <w:lang w:val="hy-AM"/>
        </w:rPr>
        <w:t xml:space="preserve"> օրենքով:</w:t>
      </w:r>
      <w:r w:rsidR="00EF6C1D" w:rsidRPr="008A39CB">
        <w:rPr>
          <w:rFonts w:ascii="GHEA Grapalat" w:eastAsia="Calibri" w:hAnsi="GHEA Grapalat" w:cs="Times New Roman"/>
          <w:lang w:val="hy-AM"/>
        </w:rPr>
        <w:tab/>
      </w:r>
      <w:r w:rsidR="00EF6C1D" w:rsidRPr="008A39CB">
        <w:rPr>
          <w:rFonts w:ascii="GHEA Grapalat" w:eastAsia="Calibri" w:hAnsi="GHEA Grapalat" w:cs="Times New Roman"/>
          <w:lang w:val="hy-AM"/>
        </w:rPr>
        <w:tab/>
      </w:r>
      <w:r w:rsidR="00EF6C1D" w:rsidRPr="008A39CB">
        <w:rPr>
          <w:rFonts w:ascii="GHEA Grapalat" w:eastAsia="Calibri" w:hAnsi="GHEA Grapalat" w:cs="Times New Roman"/>
          <w:lang w:val="hy-AM"/>
        </w:rPr>
        <w:tab/>
      </w:r>
    </w:p>
    <w:p w:rsidR="00EF6C1D" w:rsidRPr="008A39CB" w:rsidRDefault="00EF6C1D" w:rsidP="008A39CB">
      <w:pPr>
        <w:widowControl w:val="0"/>
        <w:spacing w:line="360" w:lineRule="auto"/>
        <w:ind w:firstLine="720"/>
        <w:jc w:val="both"/>
        <w:textAlignment w:val="baseline"/>
        <w:rPr>
          <w:rFonts w:ascii="GHEA Grapalat" w:eastAsia="Calibri" w:hAnsi="GHEA Grapalat" w:cs="Times New Roman"/>
          <w:lang w:val="hy-AM"/>
        </w:rPr>
      </w:pPr>
      <w:r w:rsidRPr="008A39CB">
        <w:rPr>
          <w:rFonts w:ascii="GHEA Grapalat" w:eastAsia="Calibri" w:hAnsi="GHEA Grapalat" w:cs="Times New Roman"/>
          <w:lang w:val="hy-AM"/>
        </w:rPr>
        <w:t xml:space="preserve">Միաժամանակ «Ազգային ժողովի կանոնակարգ» </w:t>
      </w:r>
      <w:r w:rsidR="008A39CB" w:rsidRPr="008A39CB">
        <w:rPr>
          <w:rFonts w:ascii="GHEA Grapalat" w:hAnsi="GHEA Grapalat"/>
        </w:rPr>
        <w:t xml:space="preserve">Հայաստանի Հանրապետության </w:t>
      </w:r>
      <w:r w:rsidRPr="008A39CB">
        <w:rPr>
          <w:rFonts w:ascii="GHEA Grapalat" w:eastAsia="Calibri" w:hAnsi="GHEA Grapalat" w:cs="Times New Roman"/>
          <w:lang w:val="hy-AM"/>
        </w:rPr>
        <w:t>օրեն</w:t>
      </w:r>
      <w:r w:rsidR="008A39CB" w:rsidRPr="008A39CB">
        <w:rPr>
          <w:rFonts w:ascii="GHEA Grapalat" w:eastAsia="Calibri" w:hAnsi="GHEA Grapalat" w:cs="Times New Roman"/>
        </w:rPr>
        <w:softHyphen/>
      </w:r>
      <w:r w:rsidR="00023C35">
        <w:rPr>
          <w:rFonts w:ascii="GHEA Grapalat" w:eastAsia="Calibri" w:hAnsi="GHEA Grapalat" w:cs="Times New Roman"/>
        </w:rPr>
        <w:softHyphen/>
      </w:r>
      <w:r w:rsidRPr="008A39CB">
        <w:rPr>
          <w:rFonts w:ascii="GHEA Grapalat" w:eastAsia="Calibri" w:hAnsi="GHEA Grapalat" w:cs="Times New Roman"/>
          <w:lang w:val="hy-AM"/>
        </w:rPr>
        <w:t>քի 18-րդ հոդվածի 1-ին կետի «ժէ</w:t>
      </w:r>
      <w:r w:rsidRPr="008A39CB">
        <w:rPr>
          <w:rFonts w:ascii="GHEA Grapalat" w:eastAsia="Calibri" w:hAnsi="GHEA Grapalat" w:cs="Times New Roman"/>
          <w:vertAlign w:val="superscript"/>
          <w:lang w:val="hy-AM"/>
        </w:rPr>
        <w:t>2</w:t>
      </w:r>
      <w:r w:rsidRPr="008A39CB">
        <w:rPr>
          <w:rFonts w:ascii="GHEA Grapalat" w:eastAsia="Calibri" w:hAnsi="GHEA Grapalat" w:cs="Times New Roman"/>
          <w:lang w:val="hy-AM"/>
        </w:rPr>
        <w:t>» ենթակետով նախատեսված դրույթների համաձայն՝ Ազ</w:t>
      </w:r>
      <w:r w:rsidR="008A39CB" w:rsidRPr="008A39CB">
        <w:rPr>
          <w:rFonts w:ascii="GHEA Grapalat" w:eastAsia="Calibri" w:hAnsi="GHEA Grapalat" w:cs="Times New Roman"/>
        </w:rPr>
        <w:softHyphen/>
      </w:r>
      <w:r w:rsidRPr="008A39CB">
        <w:rPr>
          <w:rFonts w:ascii="GHEA Grapalat" w:eastAsia="Calibri" w:hAnsi="GHEA Grapalat" w:cs="Times New Roman"/>
          <w:lang w:val="hy-AM"/>
        </w:rPr>
        <w:t>գա</w:t>
      </w:r>
      <w:r w:rsidR="00023C35">
        <w:rPr>
          <w:rFonts w:ascii="GHEA Grapalat" w:eastAsia="Calibri" w:hAnsi="GHEA Grapalat" w:cs="Times New Roman"/>
        </w:rPr>
        <w:softHyphen/>
      </w:r>
      <w:r w:rsidRPr="008A39CB">
        <w:rPr>
          <w:rFonts w:ascii="GHEA Grapalat" w:eastAsia="Calibri" w:hAnsi="GHEA Grapalat" w:cs="Times New Roman"/>
          <w:lang w:val="hy-AM"/>
        </w:rPr>
        <w:t xml:space="preserve">յին ժողովի նախագահն </w:t>
      </w:r>
      <w:r w:rsidRPr="008A39CB">
        <w:rPr>
          <w:rFonts w:ascii="GHEA Grapalat" w:eastAsia="Calibri" w:hAnsi="GHEA Grapalat" w:cs="Sylfaen"/>
          <w:color w:val="000000"/>
          <w:shd w:val="clear" w:color="auto" w:fill="FFFFFF"/>
          <w:lang w:val="hy-AM"/>
        </w:rPr>
        <w:t>իր</w:t>
      </w:r>
      <w:r w:rsidRPr="008A39CB">
        <w:rPr>
          <w:rFonts w:ascii="GHEA Grapalat" w:eastAsia="Calibri" w:hAnsi="GHEA Grapalat" w:cs="Times New Roman"/>
          <w:color w:val="000000"/>
          <w:shd w:val="clear" w:color="auto" w:fill="FFFFFF"/>
          <w:lang w:val="hy-AM"/>
        </w:rPr>
        <w:t xml:space="preserve"> </w:t>
      </w:r>
      <w:r w:rsidRPr="008A39CB">
        <w:rPr>
          <w:rFonts w:ascii="GHEA Grapalat" w:eastAsia="Calibri" w:hAnsi="GHEA Grapalat" w:cs="Sylfaen"/>
          <w:color w:val="000000"/>
          <w:shd w:val="clear" w:color="auto" w:fill="FFFFFF"/>
          <w:lang w:val="hy-AM"/>
        </w:rPr>
        <w:t>նախաձեռնությամբ</w:t>
      </w:r>
      <w:r w:rsidRPr="008A39CB">
        <w:rPr>
          <w:rFonts w:ascii="GHEA Grapalat" w:eastAsia="Calibri" w:hAnsi="GHEA Grapalat" w:cs="Times New Roman"/>
          <w:color w:val="000000"/>
          <w:shd w:val="clear" w:color="auto" w:fill="FFFFFF"/>
          <w:lang w:val="hy-AM"/>
        </w:rPr>
        <w:t xml:space="preserve"> </w:t>
      </w:r>
      <w:r w:rsidRPr="008A39CB">
        <w:rPr>
          <w:rFonts w:ascii="GHEA Grapalat" w:eastAsia="Calibri" w:hAnsi="GHEA Grapalat" w:cs="Sylfaen"/>
          <w:color w:val="000000"/>
          <w:shd w:val="clear" w:color="auto" w:fill="FFFFFF"/>
          <w:lang w:val="hy-AM"/>
        </w:rPr>
        <w:t>կամ</w:t>
      </w:r>
      <w:r w:rsidRPr="008A39CB">
        <w:rPr>
          <w:rFonts w:ascii="GHEA Grapalat" w:eastAsia="Calibri" w:hAnsi="GHEA Grapalat" w:cs="Times New Roman"/>
          <w:color w:val="000000"/>
          <w:shd w:val="clear" w:color="auto" w:fill="FFFFFF"/>
          <w:lang w:val="hy-AM"/>
        </w:rPr>
        <w:t xml:space="preserve"> </w:t>
      </w:r>
      <w:r w:rsidRPr="008A39CB">
        <w:rPr>
          <w:rFonts w:ascii="GHEA Grapalat" w:eastAsia="Calibri" w:hAnsi="GHEA Grapalat" w:cs="Sylfaen"/>
          <w:color w:val="000000"/>
          <w:shd w:val="clear" w:color="auto" w:fill="FFFFFF"/>
          <w:lang w:val="hy-AM"/>
        </w:rPr>
        <w:t>հանձնաժողովի</w:t>
      </w:r>
      <w:r w:rsidRPr="008A39CB">
        <w:rPr>
          <w:rStyle w:val="apple-converted-space"/>
          <w:rFonts w:ascii="Calibri" w:eastAsia="Calibri" w:hAnsi="Calibri" w:cs="Times New Roman"/>
          <w:color w:val="000000"/>
          <w:shd w:val="clear" w:color="auto" w:fill="FFFFFF"/>
          <w:lang w:val="hy-AM"/>
        </w:rPr>
        <w:t> </w:t>
      </w:r>
      <w:r w:rsidRPr="008A39CB">
        <w:rPr>
          <w:rFonts w:ascii="GHEA Grapalat" w:eastAsia="Calibri" w:hAnsi="GHEA Grapalat" w:cs="Sylfaen"/>
          <w:color w:val="000000"/>
          <w:shd w:val="clear" w:color="auto" w:fill="FFFFFF"/>
          <w:lang w:val="hy-AM"/>
        </w:rPr>
        <w:t>առաջարկությամբ</w:t>
      </w:r>
      <w:r w:rsidRPr="008A39CB">
        <w:rPr>
          <w:rFonts w:ascii="GHEA Grapalat" w:eastAsia="Calibri" w:hAnsi="GHEA Grapalat" w:cs="Times New Roman"/>
          <w:color w:val="000000"/>
          <w:shd w:val="clear" w:color="auto" w:fill="FFFFFF"/>
          <w:lang w:val="hy-AM"/>
        </w:rPr>
        <w:t xml:space="preserve"> </w:t>
      </w:r>
      <w:r w:rsidRPr="008A39CB">
        <w:rPr>
          <w:rFonts w:ascii="GHEA Grapalat" w:eastAsia="Calibri" w:hAnsi="GHEA Grapalat" w:cs="Sylfaen"/>
          <w:color w:val="000000"/>
          <w:shd w:val="clear" w:color="auto" w:fill="FFFFFF"/>
          <w:lang w:val="hy-AM"/>
        </w:rPr>
        <w:t>հա</w:t>
      </w:r>
      <w:r w:rsidR="008A39CB" w:rsidRPr="008A39CB">
        <w:rPr>
          <w:rFonts w:ascii="GHEA Grapalat" w:eastAsia="Calibri" w:hAnsi="GHEA Grapalat" w:cs="Sylfaen"/>
          <w:color w:val="000000"/>
          <w:shd w:val="clear" w:color="auto" w:fill="FFFFFF"/>
        </w:rPr>
        <w:softHyphen/>
      </w:r>
      <w:r w:rsidR="00023C35">
        <w:rPr>
          <w:rFonts w:ascii="GHEA Grapalat" w:eastAsia="Calibri" w:hAnsi="GHEA Grapalat" w:cs="Sylfaen"/>
          <w:color w:val="000000"/>
          <w:shd w:val="clear" w:color="auto" w:fill="FFFFFF"/>
        </w:rPr>
        <w:softHyphen/>
      </w:r>
      <w:r w:rsidRPr="008A39CB">
        <w:rPr>
          <w:rFonts w:ascii="GHEA Grapalat" w:eastAsia="Calibri" w:hAnsi="GHEA Grapalat" w:cs="Sylfaen"/>
          <w:color w:val="000000"/>
          <w:shd w:val="clear" w:color="auto" w:fill="FFFFFF"/>
          <w:lang w:val="hy-AM"/>
        </w:rPr>
        <w:t>սարակական</w:t>
      </w:r>
      <w:r w:rsidRPr="008A39CB">
        <w:rPr>
          <w:rFonts w:ascii="GHEA Grapalat" w:eastAsia="Calibri" w:hAnsi="GHEA Grapalat" w:cs="Times New Roman"/>
          <w:color w:val="000000"/>
          <w:shd w:val="clear" w:color="auto" w:fill="FFFFFF"/>
          <w:lang w:val="hy-AM"/>
        </w:rPr>
        <w:t xml:space="preserve"> </w:t>
      </w:r>
      <w:r w:rsidRPr="008A39CB">
        <w:rPr>
          <w:rFonts w:ascii="GHEA Grapalat" w:eastAsia="Calibri" w:hAnsi="GHEA Grapalat" w:cs="Sylfaen"/>
          <w:color w:val="000000"/>
          <w:shd w:val="clear" w:color="auto" w:fill="FFFFFF"/>
          <w:lang w:val="hy-AM"/>
        </w:rPr>
        <w:t>կամ</w:t>
      </w:r>
      <w:r w:rsidRPr="008A39CB">
        <w:rPr>
          <w:rFonts w:ascii="GHEA Grapalat" w:eastAsia="Calibri" w:hAnsi="GHEA Grapalat" w:cs="Times New Roman"/>
          <w:color w:val="000000"/>
          <w:shd w:val="clear" w:color="auto" w:fill="FFFFFF"/>
          <w:lang w:val="hy-AM"/>
        </w:rPr>
        <w:t xml:space="preserve"> </w:t>
      </w:r>
      <w:r w:rsidRPr="008A39CB">
        <w:rPr>
          <w:rFonts w:ascii="GHEA Grapalat" w:eastAsia="Calibri" w:hAnsi="GHEA Grapalat" w:cs="Sylfaen"/>
          <w:color w:val="000000"/>
          <w:shd w:val="clear" w:color="auto" w:fill="FFFFFF"/>
          <w:lang w:val="hy-AM"/>
        </w:rPr>
        <w:t>պայմանագրային</w:t>
      </w:r>
      <w:r w:rsidRPr="008A39CB">
        <w:rPr>
          <w:rFonts w:ascii="GHEA Grapalat" w:eastAsia="Calibri" w:hAnsi="GHEA Grapalat" w:cs="Times New Roman"/>
          <w:color w:val="000000"/>
          <w:shd w:val="clear" w:color="auto" w:fill="FFFFFF"/>
          <w:lang w:val="hy-AM"/>
        </w:rPr>
        <w:t xml:space="preserve"> </w:t>
      </w:r>
      <w:r w:rsidRPr="008A39CB">
        <w:rPr>
          <w:rFonts w:ascii="GHEA Grapalat" w:eastAsia="Calibri" w:hAnsi="GHEA Grapalat" w:cs="Sylfaen"/>
          <w:color w:val="000000"/>
          <w:shd w:val="clear" w:color="auto" w:fill="FFFFFF"/>
          <w:lang w:val="hy-AM"/>
        </w:rPr>
        <w:t>հիմունքներով</w:t>
      </w:r>
      <w:r w:rsidRPr="008A39CB">
        <w:rPr>
          <w:rFonts w:ascii="GHEA Grapalat" w:eastAsia="Calibri" w:hAnsi="GHEA Grapalat" w:cs="Times New Roman"/>
          <w:color w:val="000000"/>
          <w:shd w:val="clear" w:color="auto" w:fill="FFFFFF"/>
          <w:lang w:val="hy-AM"/>
        </w:rPr>
        <w:t xml:space="preserve"> </w:t>
      </w:r>
      <w:r w:rsidRPr="008A39CB">
        <w:rPr>
          <w:rFonts w:ascii="GHEA Grapalat" w:eastAsia="Calibri" w:hAnsi="GHEA Grapalat" w:cs="Sylfaen"/>
          <w:color w:val="000000"/>
          <w:shd w:val="clear" w:color="auto" w:fill="FFFFFF"/>
          <w:lang w:val="hy-AM"/>
        </w:rPr>
        <w:t>հրավիրում</w:t>
      </w:r>
      <w:r w:rsidRPr="008A39CB">
        <w:rPr>
          <w:rFonts w:ascii="GHEA Grapalat" w:eastAsia="Calibri" w:hAnsi="GHEA Grapalat" w:cs="Times New Roman"/>
          <w:color w:val="000000"/>
          <w:shd w:val="clear" w:color="auto" w:fill="FFFFFF"/>
          <w:lang w:val="hy-AM"/>
        </w:rPr>
        <w:t xml:space="preserve"> </w:t>
      </w:r>
      <w:r w:rsidRPr="008A39CB">
        <w:rPr>
          <w:rFonts w:ascii="GHEA Grapalat" w:eastAsia="Calibri" w:hAnsi="GHEA Grapalat" w:cs="Sylfaen"/>
          <w:color w:val="000000"/>
          <w:shd w:val="clear" w:color="auto" w:fill="FFFFFF"/>
          <w:lang w:val="hy-AM"/>
        </w:rPr>
        <w:t>է</w:t>
      </w:r>
      <w:r w:rsidRPr="008A39CB">
        <w:rPr>
          <w:rFonts w:ascii="GHEA Grapalat" w:eastAsia="Calibri" w:hAnsi="GHEA Grapalat" w:cs="Times New Roman"/>
          <w:color w:val="000000"/>
          <w:shd w:val="clear" w:color="auto" w:fill="FFFFFF"/>
          <w:lang w:val="hy-AM"/>
        </w:rPr>
        <w:t xml:space="preserve"> </w:t>
      </w:r>
      <w:r w:rsidRPr="008A39CB">
        <w:rPr>
          <w:rFonts w:ascii="GHEA Grapalat" w:eastAsia="Calibri" w:hAnsi="GHEA Grapalat" w:cs="Sylfaen"/>
          <w:color w:val="000000"/>
          <w:shd w:val="clear" w:color="auto" w:fill="FFFFFF"/>
          <w:lang w:val="hy-AM"/>
        </w:rPr>
        <w:t>փորձագետ</w:t>
      </w:r>
      <w:r w:rsidRPr="008A39CB">
        <w:rPr>
          <w:rFonts w:ascii="GHEA Grapalat" w:eastAsia="Calibri" w:hAnsi="GHEA Grapalat" w:cs="Times New Roman"/>
          <w:color w:val="000000"/>
          <w:shd w:val="clear" w:color="auto" w:fill="FFFFFF"/>
          <w:lang w:val="hy-AM"/>
        </w:rPr>
        <w:t xml:space="preserve"> </w:t>
      </w:r>
      <w:r w:rsidR="008A39CB" w:rsidRPr="008A39CB">
        <w:rPr>
          <w:rFonts w:ascii="GHEA Grapalat" w:eastAsia="Calibri" w:hAnsi="GHEA Grapalat" w:cs="Times New Roman"/>
          <w:color w:val="000000"/>
          <w:shd w:val="clear" w:color="auto" w:fill="FFFFFF"/>
        </w:rPr>
        <w:t>(</w:t>
      </w:r>
      <w:r w:rsidRPr="008A39CB">
        <w:rPr>
          <w:rFonts w:ascii="GHEA Grapalat" w:eastAsia="Calibri" w:hAnsi="GHEA Grapalat" w:cs="Sylfaen"/>
          <w:color w:val="000000"/>
          <w:shd w:val="clear" w:color="auto" w:fill="FFFFFF"/>
          <w:lang w:val="hy-AM"/>
        </w:rPr>
        <w:t>մասնագետ</w:t>
      </w:r>
      <w:r w:rsidR="008A39CB" w:rsidRPr="008A39CB">
        <w:rPr>
          <w:rFonts w:ascii="GHEA Grapalat" w:eastAsia="Calibri" w:hAnsi="GHEA Grapalat" w:cs="Times New Roman"/>
          <w:color w:val="000000"/>
          <w:shd w:val="clear" w:color="auto" w:fill="FFFFFF"/>
        </w:rPr>
        <w:t>)</w:t>
      </w:r>
      <w:r w:rsidRPr="008A39CB">
        <w:rPr>
          <w:rFonts w:ascii="GHEA Grapalat" w:eastAsia="Calibri" w:hAnsi="GHEA Grapalat" w:cs="Sylfaen"/>
          <w:color w:val="000000"/>
          <w:shd w:val="clear" w:color="auto" w:fill="FFFFFF"/>
          <w:lang w:val="hy-AM"/>
        </w:rPr>
        <w:t>: Վե</w:t>
      </w:r>
      <w:r w:rsidR="008A39CB" w:rsidRPr="008A39CB">
        <w:rPr>
          <w:rFonts w:ascii="GHEA Grapalat" w:eastAsia="Calibri" w:hAnsi="GHEA Grapalat" w:cs="Sylfaen"/>
          <w:color w:val="000000"/>
          <w:shd w:val="clear" w:color="auto" w:fill="FFFFFF"/>
        </w:rPr>
        <w:softHyphen/>
      </w:r>
      <w:r w:rsidRPr="008A39CB">
        <w:rPr>
          <w:rFonts w:ascii="GHEA Grapalat" w:eastAsia="Calibri" w:hAnsi="GHEA Grapalat" w:cs="Sylfaen"/>
          <w:color w:val="000000"/>
          <w:shd w:val="clear" w:color="auto" w:fill="FFFFFF"/>
          <w:lang w:val="hy-AM"/>
        </w:rPr>
        <w:t>րոգրյալից պարզ է, որ նշված դրույթները ոչ միայն</w:t>
      </w:r>
      <w:r w:rsidRPr="008A39CB">
        <w:rPr>
          <w:rFonts w:ascii="GHEA Grapalat" w:eastAsia="Calibri" w:hAnsi="GHEA Grapalat" w:cs="Times New Roman"/>
          <w:lang w:val="hy-AM"/>
        </w:rPr>
        <w:t xml:space="preserve"> չեն հստակեցնում Բյուջետային գրա</w:t>
      </w:r>
      <w:r w:rsidR="008A39CB" w:rsidRPr="008A39CB">
        <w:rPr>
          <w:rFonts w:ascii="GHEA Grapalat" w:eastAsia="Calibri" w:hAnsi="GHEA Grapalat" w:cs="Times New Roman"/>
        </w:rPr>
        <w:softHyphen/>
      </w:r>
      <w:r w:rsidRPr="008A39CB">
        <w:rPr>
          <w:rFonts w:ascii="GHEA Grapalat" w:eastAsia="Calibri" w:hAnsi="GHEA Grapalat" w:cs="Times New Roman"/>
          <w:lang w:val="hy-AM"/>
        </w:rPr>
        <w:t>սեն</w:t>
      </w:r>
      <w:r w:rsidR="008A39CB" w:rsidRPr="008A39CB">
        <w:rPr>
          <w:rFonts w:ascii="GHEA Grapalat" w:eastAsia="Calibri" w:hAnsi="GHEA Grapalat" w:cs="Times New Roman"/>
        </w:rPr>
        <w:softHyphen/>
      </w:r>
      <w:r w:rsidRPr="008A39CB">
        <w:rPr>
          <w:rFonts w:ascii="GHEA Grapalat" w:eastAsia="Calibri" w:hAnsi="GHEA Grapalat" w:cs="Times New Roman"/>
          <w:lang w:val="hy-AM"/>
        </w:rPr>
        <w:t>յա</w:t>
      </w:r>
      <w:r w:rsidR="008A39CB" w:rsidRPr="008A39CB">
        <w:rPr>
          <w:rFonts w:ascii="GHEA Grapalat" w:eastAsia="Calibri" w:hAnsi="GHEA Grapalat" w:cs="Times New Roman"/>
        </w:rPr>
        <w:softHyphen/>
      </w:r>
      <w:r w:rsidRPr="008A39CB">
        <w:rPr>
          <w:rFonts w:ascii="GHEA Grapalat" w:eastAsia="Calibri" w:hAnsi="GHEA Grapalat" w:cs="Times New Roman"/>
          <w:lang w:val="hy-AM"/>
        </w:rPr>
        <w:t>կի փորձագետների իրավական կարգավիճակը, այլև միայն անդրադառնում են նրանց աշ</w:t>
      </w:r>
      <w:r w:rsidR="008A39CB" w:rsidRPr="008A39CB">
        <w:rPr>
          <w:rFonts w:ascii="GHEA Grapalat" w:eastAsia="Calibri" w:hAnsi="GHEA Grapalat" w:cs="Times New Roman"/>
        </w:rPr>
        <w:softHyphen/>
      </w:r>
      <w:r w:rsidRPr="008A39CB">
        <w:rPr>
          <w:rFonts w:ascii="GHEA Grapalat" w:eastAsia="Calibri" w:hAnsi="GHEA Grapalat" w:cs="Times New Roman"/>
          <w:lang w:val="hy-AM"/>
        </w:rPr>
        <w:t>խա</w:t>
      </w:r>
      <w:r w:rsidR="008A39CB" w:rsidRPr="008A39CB">
        <w:rPr>
          <w:rFonts w:ascii="GHEA Grapalat" w:eastAsia="Calibri" w:hAnsi="GHEA Grapalat" w:cs="Times New Roman"/>
        </w:rPr>
        <w:softHyphen/>
      </w:r>
      <w:r w:rsidRPr="008A39CB">
        <w:rPr>
          <w:rFonts w:ascii="GHEA Grapalat" w:eastAsia="Calibri" w:hAnsi="GHEA Grapalat" w:cs="Times New Roman"/>
          <w:lang w:val="hy-AM"/>
        </w:rPr>
        <w:t>տանքային իրավահարաբերությունների ծագման հիմքին:</w:t>
      </w:r>
    </w:p>
    <w:p w:rsidR="00EF6C1D" w:rsidRPr="008A39CB" w:rsidRDefault="00EF6C1D" w:rsidP="008A39CB">
      <w:pPr>
        <w:widowControl w:val="0"/>
        <w:spacing w:line="360" w:lineRule="auto"/>
        <w:ind w:firstLine="720"/>
        <w:jc w:val="both"/>
        <w:textAlignment w:val="baseline"/>
        <w:rPr>
          <w:rFonts w:ascii="GHEA Grapalat" w:eastAsia="Calibri" w:hAnsi="GHEA Grapalat" w:cs="Times New Roman"/>
          <w:lang w:val="af-ZA"/>
        </w:rPr>
      </w:pPr>
      <w:r w:rsidRPr="008A39CB">
        <w:rPr>
          <w:rFonts w:ascii="GHEA Grapalat" w:eastAsia="Calibri" w:hAnsi="GHEA Grapalat" w:cs="Times New Roman"/>
          <w:lang w:val="af-ZA"/>
        </w:rPr>
        <w:t>Հիմք ընդունելով վերոգրյալը՝ գտնում ենք, որ անհրաժեշտ է հստակեցնել և խմբագրել նախագծի այն դրույթները, որոնք վերաբերում են Բյուջետային գրասենյակի փորձագետների իրավական կարգավիճակին:</w:t>
      </w:r>
    </w:p>
    <w:p w:rsidR="00EF6C1D" w:rsidRPr="008A39CB" w:rsidRDefault="00AE210E" w:rsidP="00EF6C1D">
      <w:pPr>
        <w:tabs>
          <w:tab w:val="left" w:pos="360"/>
          <w:tab w:val="left" w:pos="720"/>
        </w:tabs>
        <w:spacing w:line="360" w:lineRule="auto"/>
        <w:ind w:firstLine="540"/>
        <w:jc w:val="both"/>
        <w:rPr>
          <w:rFonts w:ascii="GHEA Grapalat" w:eastAsia="Calibri" w:hAnsi="GHEA Grapalat" w:cs="Sylfaen"/>
          <w:lang w:val="hy-AM"/>
        </w:rPr>
      </w:pPr>
      <w:r w:rsidRPr="008A39CB">
        <w:rPr>
          <w:rFonts w:ascii="GHEA Grapalat" w:hAnsi="GHEA Grapalat"/>
          <w:lang w:val="af-ZA"/>
        </w:rPr>
        <w:tab/>
      </w:r>
      <w:r w:rsidR="008A39CB" w:rsidRPr="008A39CB">
        <w:rPr>
          <w:rFonts w:ascii="GHEA Grapalat" w:eastAsia="Calibri" w:hAnsi="GHEA Grapalat" w:cs="Sylfaen"/>
          <w:lang w:val="pt-BR"/>
        </w:rPr>
        <w:t xml:space="preserve">2. </w:t>
      </w:r>
      <w:r w:rsidR="00EF6C1D" w:rsidRPr="008A39CB">
        <w:rPr>
          <w:rFonts w:ascii="GHEA Grapalat" w:eastAsia="Calibri" w:hAnsi="GHEA Grapalat" w:cs="Sylfaen"/>
          <w:lang w:val="pt-BR"/>
        </w:rPr>
        <w:t>6-</w:t>
      </w:r>
      <w:r w:rsidR="00EF6C1D" w:rsidRPr="008A39CB">
        <w:rPr>
          <w:rFonts w:ascii="GHEA Grapalat" w:eastAsia="Calibri" w:hAnsi="GHEA Grapalat" w:cs="Sylfaen"/>
          <w:lang w:val="hy-AM"/>
        </w:rPr>
        <w:t>րդ</w:t>
      </w:r>
      <w:r w:rsidR="00EF6C1D" w:rsidRPr="008A39CB">
        <w:rPr>
          <w:rFonts w:ascii="GHEA Grapalat" w:eastAsia="Calibri" w:hAnsi="GHEA Grapalat" w:cs="Sylfaen"/>
          <w:lang w:val="pt-BR"/>
        </w:rPr>
        <w:t xml:space="preserve"> </w:t>
      </w:r>
      <w:r w:rsidR="000E72E6">
        <w:rPr>
          <w:rFonts w:ascii="GHEA Grapalat" w:eastAsia="Calibri" w:hAnsi="GHEA Grapalat" w:cs="Sylfaen"/>
          <w:lang w:val="hy-AM"/>
        </w:rPr>
        <w:t>հոդված</w:t>
      </w:r>
      <w:r w:rsidR="000E72E6">
        <w:rPr>
          <w:rFonts w:ascii="GHEA Grapalat" w:eastAsia="Calibri" w:hAnsi="GHEA Grapalat" w:cs="Sylfaen"/>
        </w:rPr>
        <w:t>ն առաջարկում ենք հանել</w:t>
      </w:r>
      <w:r w:rsidR="00EF6C1D" w:rsidRPr="008A39CB">
        <w:rPr>
          <w:rFonts w:ascii="GHEA Grapalat" w:eastAsia="Calibri" w:hAnsi="GHEA Grapalat" w:cs="Sylfaen"/>
          <w:lang w:val="pt-BR"/>
        </w:rPr>
        <w:t>,</w:t>
      </w:r>
      <w:r w:rsidR="000E72E6">
        <w:rPr>
          <w:rFonts w:ascii="GHEA Grapalat" w:eastAsia="Calibri" w:hAnsi="GHEA Grapalat" w:cs="Sylfaen"/>
          <w:lang w:val="pt-BR"/>
        </w:rPr>
        <w:t xml:space="preserve"> քանի որ դրանով նախատեսված՝</w:t>
      </w:r>
      <w:r w:rsidR="00EF6C1D" w:rsidRPr="008A39CB">
        <w:rPr>
          <w:rFonts w:ascii="GHEA Grapalat" w:eastAsia="Calibri" w:hAnsi="GHEA Grapalat" w:cs="Sylfaen"/>
          <w:lang w:val="pt-BR"/>
        </w:rPr>
        <w:t xml:space="preserve"> </w:t>
      </w:r>
      <w:r w:rsidR="008A39CB" w:rsidRPr="004A5C55">
        <w:rPr>
          <w:rFonts w:ascii="GHEA Grapalat" w:hAnsi="GHEA Grapalat"/>
        </w:rPr>
        <w:t>Հայաստանի Հանրապետության</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կառավարության</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կողմից</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խմբագրված</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պետական</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բյու</w:t>
      </w:r>
      <w:r w:rsidR="00EF6C1D" w:rsidRPr="008A39CB">
        <w:rPr>
          <w:rFonts w:ascii="GHEA Grapalat" w:eastAsia="Calibri" w:hAnsi="GHEA Grapalat" w:cs="Sylfaen"/>
          <w:lang w:val="pt-BR"/>
        </w:rPr>
        <w:softHyphen/>
      </w:r>
      <w:r w:rsidR="00EF6C1D" w:rsidRPr="008A39CB">
        <w:rPr>
          <w:rFonts w:ascii="GHEA Grapalat" w:eastAsia="Calibri" w:hAnsi="GHEA Grapalat" w:cs="Sylfaen"/>
          <w:lang w:val="pt-BR"/>
        </w:rPr>
        <w:softHyphen/>
      </w:r>
      <w:r w:rsidR="00EF6C1D" w:rsidRPr="008A39CB">
        <w:rPr>
          <w:rFonts w:ascii="GHEA Grapalat" w:eastAsia="Calibri" w:hAnsi="GHEA Grapalat" w:cs="Sylfaen"/>
          <w:lang w:val="pt-BR"/>
        </w:rPr>
        <w:softHyphen/>
      </w:r>
      <w:r w:rsidR="00EF6C1D" w:rsidRPr="008A39CB">
        <w:rPr>
          <w:rFonts w:ascii="GHEA Grapalat" w:eastAsia="Calibri" w:hAnsi="GHEA Grapalat" w:cs="Sylfaen"/>
          <w:lang w:val="hy-AM"/>
        </w:rPr>
        <w:t>ջեի</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նախագծի</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հետ</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ներկայացվող</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ամփոփաթերթիկը</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պետք</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է</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պա</w:t>
      </w:r>
      <w:r w:rsidR="003565F8">
        <w:rPr>
          <w:rFonts w:ascii="GHEA Grapalat" w:eastAsia="Calibri" w:hAnsi="GHEA Grapalat" w:cs="Sylfaen"/>
        </w:rPr>
        <w:softHyphen/>
      </w:r>
      <w:r w:rsidR="00EF6C1D" w:rsidRPr="008A39CB">
        <w:rPr>
          <w:rFonts w:ascii="GHEA Grapalat" w:eastAsia="Calibri" w:hAnsi="GHEA Grapalat" w:cs="Sylfaen"/>
          <w:lang w:val="hy-AM"/>
        </w:rPr>
        <w:t>րու</w:t>
      </w:r>
      <w:r w:rsidR="003565F8">
        <w:rPr>
          <w:rFonts w:ascii="GHEA Grapalat" w:eastAsia="Calibri" w:hAnsi="GHEA Grapalat" w:cs="Sylfaen"/>
        </w:rPr>
        <w:softHyphen/>
      </w:r>
      <w:r w:rsidR="00EF6C1D" w:rsidRPr="008A39CB">
        <w:rPr>
          <w:rFonts w:ascii="GHEA Grapalat" w:eastAsia="Calibri" w:hAnsi="GHEA Grapalat" w:cs="Sylfaen"/>
          <w:lang w:val="hy-AM"/>
        </w:rPr>
        <w:t>նակի</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տեղե</w:t>
      </w:r>
      <w:r w:rsidR="00EF6C1D" w:rsidRPr="008A39CB">
        <w:rPr>
          <w:rFonts w:ascii="GHEA Grapalat" w:eastAsia="Calibri" w:hAnsi="GHEA Grapalat" w:cs="Sylfaen"/>
          <w:lang w:val="pt-BR"/>
        </w:rPr>
        <w:softHyphen/>
      </w:r>
      <w:r w:rsidR="00EF6C1D" w:rsidRPr="008A39CB">
        <w:rPr>
          <w:rFonts w:ascii="GHEA Grapalat" w:eastAsia="Calibri" w:hAnsi="GHEA Grapalat" w:cs="Sylfaen"/>
          <w:lang w:val="hy-AM"/>
        </w:rPr>
        <w:t>կատ</w:t>
      </w:r>
      <w:r w:rsidR="00EF6C1D" w:rsidRPr="008A39CB">
        <w:rPr>
          <w:rFonts w:ascii="GHEA Grapalat" w:eastAsia="Calibri" w:hAnsi="GHEA Grapalat" w:cs="Sylfaen"/>
          <w:lang w:val="pt-BR"/>
        </w:rPr>
        <w:softHyphen/>
      </w:r>
      <w:r w:rsidR="00EF6C1D" w:rsidRPr="008A39CB">
        <w:rPr>
          <w:rFonts w:ascii="GHEA Grapalat" w:eastAsia="Calibri" w:hAnsi="GHEA Grapalat" w:cs="Sylfaen"/>
          <w:lang w:val="hy-AM"/>
        </w:rPr>
        <w:t>վու</w:t>
      </w:r>
      <w:r w:rsidR="00EF6C1D" w:rsidRPr="008A39CB">
        <w:rPr>
          <w:rFonts w:ascii="GHEA Grapalat" w:eastAsia="Calibri" w:hAnsi="GHEA Grapalat" w:cs="Sylfaen"/>
          <w:lang w:val="pt-BR"/>
        </w:rPr>
        <w:softHyphen/>
      </w:r>
      <w:r w:rsidR="00EF6C1D" w:rsidRPr="008A39CB">
        <w:rPr>
          <w:rFonts w:ascii="GHEA Grapalat" w:eastAsia="Calibri" w:hAnsi="GHEA Grapalat" w:cs="Sylfaen"/>
          <w:lang w:val="hy-AM"/>
        </w:rPr>
        <w:t>թ</w:t>
      </w:r>
      <w:r w:rsidR="00EF6C1D" w:rsidRPr="008A39CB">
        <w:rPr>
          <w:rFonts w:ascii="GHEA Grapalat" w:eastAsia="Calibri" w:hAnsi="GHEA Grapalat" w:cs="Sylfaen"/>
          <w:lang w:val="pt-BR"/>
        </w:rPr>
        <w:softHyphen/>
      </w:r>
      <w:r w:rsidR="00EF6C1D" w:rsidRPr="008A39CB">
        <w:rPr>
          <w:rFonts w:ascii="GHEA Grapalat" w:eastAsia="Calibri" w:hAnsi="GHEA Grapalat" w:cs="Sylfaen"/>
          <w:lang w:val="pt-BR"/>
        </w:rPr>
        <w:softHyphen/>
      </w:r>
      <w:r w:rsidR="00EF6C1D" w:rsidRPr="008A39CB">
        <w:rPr>
          <w:rFonts w:ascii="GHEA Grapalat" w:eastAsia="Calibri" w:hAnsi="GHEA Grapalat" w:cs="Sylfaen"/>
          <w:lang w:val="hy-AM"/>
        </w:rPr>
        <w:t>յուն</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ընդունված</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առաջարկության</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մասին</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ըստ</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ծախսերի</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բյուջետային</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դա</w:t>
      </w:r>
      <w:r w:rsidR="003565F8">
        <w:rPr>
          <w:rFonts w:ascii="GHEA Grapalat" w:eastAsia="Calibri" w:hAnsi="GHEA Grapalat" w:cs="Sylfaen"/>
        </w:rPr>
        <w:softHyphen/>
      </w:r>
      <w:r w:rsidR="00EF6C1D" w:rsidRPr="008A39CB">
        <w:rPr>
          <w:rFonts w:ascii="GHEA Grapalat" w:eastAsia="Calibri" w:hAnsi="GHEA Grapalat" w:cs="Sylfaen"/>
          <w:lang w:val="hy-AM"/>
        </w:rPr>
        <w:t>սակարգման</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հա</w:t>
      </w:r>
      <w:r w:rsidR="00EF6C1D" w:rsidRPr="008A39CB">
        <w:rPr>
          <w:rFonts w:ascii="GHEA Grapalat" w:eastAsia="Calibri" w:hAnsi="GHEA Grapalat" w:cs="Sylfaen"/>
          <w:lang w:val="pt-BR"/>
        </w:rPr>
        <w:softHyphen/>
      </w:r>
      <w:r w:rsidR="00EF6C1D" w:rsidRPr="008A39CB">
        <w:rPr>
          <w:rFonts w:ascii="GHEA Grapalat" w:eastAsia="Calibri" w:hAnsi="GHEA Grapalat" w:cs="Sylfaen"/>
          <w:lang w:val="hy-AM"/>
        </w:rPr>
        <w:t>մա</w:t>
      </w:r>
      <w:r w:rsidR="00EF6C1D" w:rsidRPr="008A39CB">
        <w:rPr>
          <w:rFonts w:ascii="GHEA Grapalat" w:eastAsia="Calibri" w:hAnsi="GHEA Grapalat" w:cs="Sylfaen"/>
          <w:lang w:val="pt-BR"/>
        </w:rPr>
        <w:softHyphen/>
      </w:r>
      <w:r w:rsidR="00EF6C1D" w:rsidRPr="008A39CB">
        <w:rPr>
          <w:rFonts w:ascii="GHEA Grapalat" w:eastAsia="Calibri" w:hAnsi="GHEA Grapalat" w:cs="Sylfaen"/>
          <w:lang w:val="pt-BR"/>
        </w:rPr>
        <w:softHyphen/>
      </w:r>
      <w:r w:rsidR="00EF6C1D" w:rsidRPr="008A39CB">
        <w:rPr>
          <w:rFonts w:ascii="GHEA Grapalat" w:eastAsia="Calibri" w:hAnsi="GHEA Grapalat" w:cs="Sylfaen"/>
          <w:lang w:val="hy-AM"/>
        </w:rPr>
        <w:t>պա</w:t>
      </w:r>
      <w:r w:rsidR="00EF6C1D" w:rsidRPr="008A39CB">
        <w:rPr>
          <w:rFonts w:ascii="GHEA Grapalat" w:eastAsia="Calibri" w:hAnsi="GHEA Grapalat" w:cs="Sylfaen"/>
          <w:lang w:val="pt-BR"/>
        </w:rPr>
        <w:softHyphen/>
      </w:r>
      <w:r w:rsidR="00EF6C1D" w:rsidRPr="008A39CB">
        <w:rPr>
          <w:rFonts w:ascii="GHEA Grapalat" w:eastAsia="Calibri" w:hAnsi="GHEA Grapalat" w:cs="Sylfaen"/>
          <w:lang w:val="hy-AM"/>
        </w:rPr>
        <w:t>տասխան</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հոդվածի</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և</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բյուջեի</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նախագծի</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աղյուսակի</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համարի</w:t>
      </w:r>
      <w:r w:rsidR="00EF6C1D" w:rsidRPr="008A39CB">
        <w:rPr>
          <w:rFonts w:ascii="GHEA Grapalat" w:eastAsia="Calibri" w:hAnsi="GHEA Grapalat" w:cs="Sylfaen"/>
          <w:lang w:val="pt-BR"/>
        </w:rPr>
        <w:t xml:space="preserve">» </w:t>
      </w:r>
      <w:r w:rsidR="000E72E6">
        <w:rPr>
          <w:rFonts w:ascii="GHEA Grapalat" w:eastAsia="Calibri" w:hAnsi="GHEA Grapalat" w:cs="Sylfaen"/>
        </w:rPr>
        <w:t xml:space="preserve">պահանջը </w:t>
      </w:r>
      <w:r w:rsidR="00EF6C1D" w:rsidRPr="008A39CB">
        <w:rPr>
          <w:rFonts w:ascii="GHEA Grapalat" w:eastAsia="Calibri" w:hAnsi="GHEA Grapalat" w:cs="Sylfaen"/>
          <w:lang w:val="hy-AM"/>
        </w:rPr>
        <w:t>ոչ</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բոլոր</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դեպքերում</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է</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կիրառելի (հատկապես տեխնիկապես իրա</w:t>
      </w:r>
      <w:r w:rsidR="00EF6C1D" w:rsidRPr="008A39CB">
        <w:rPr>
          <w:rFonts w:ascii="GHEA Grapalat" w:eastAsia="Calibri" w:hAnsi="GHEA Grapalat" w:cs="Sylfaen"/>
          <w:lang w:val="hy-AM"/>
        </w:rPr>
        <w:softHyphen/>
        <w:t>կա</w:t>
      </w:r>
      <w:r w:rsidR="00EF6C1D" w:rsidRPr="008A39CB">
        <w:rPr>
          <w:rFonts w:ascii="GHEA Grapalat" w:eastAsia="Calibri" w:hAnsi="GHEA Grapalat" w:cs="Sylfaen"/>
          <w:lang w:val="hy-AM"/>
        </w:rPr>
        <w:softHyphen/>
        <w:t>նաց</w:t>
      </w:r>
      <w:r w:rsidR="00EF6C1D" w:rsidRPr="008A39CB">
        <w:rPr>
          <w:rFonts w:ascii="GHEA Grapalat" w:eastAsia="Calibri" w:hAnsi="GHEA Grapalat" w:cs="Sylfaen"/>
          <w:lang w:val="hy-AM"/>
        </w:rPr>
        <w:softHyphen/>
        <w:t>նե</w:t>
      </w:r>
      <w:r w:rsidR="00EF6C1D" w:rsidRPr="008A39CB">
        <w:rPr>
          <w:rFonts w:ascii="GHEA Grapalat" w:eastAsia="Calibri" w:hAnsi="GHEA Grapalat" w:cs="Sylfaen"/>
          <w:lang w:val="hy-AM"/>
        </w:rPr>
        <w:softHyphen/>
        <w:t>լու տեսան</w:t>
      </w:r>
      <w:r w:rsidR="00EF6C1D" w:rsidRPr="008A39CB">
        <w:rPr>
          <w:rFonts w:ascii="GHEA Grapalat" w:eastAsia="Calibri" w:hAnsi="GHEA Grapalat" w:cs="Sylfaen"/>
          <w:lang w:val="fr-FR"/>
        </w:rPr>
        <w:softHyphen/>
      </w:r>
      <w:r w:rsidR="00EF6C1D" w:rsidRPr="008A39CB">
        <w:rPr>
          <w:rFonts w:ascii="GHEA Grapalat" w:eastAsia="Calibri" w:hAnsi="GHEA Grapalat" w:cs="Sylfaen"/>
          <w:lang w:val="hy-AM"/>
        </w:rPr>
        <w:t>կյունից)</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և</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այդ</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առումով</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գործող</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օրենքի</w:t>
      </w:r>
      <w:r w:rsidR="00EF6C1D" w:rsidRPr="008A39CB">
        <w:rPr>
          <w:rFonts w:ascii="GHEA Grapalat" w:eastAsia="Calibri" w:hAnsi="GHEA Grapalat" w:cs="Sylfaen"/>
          <w:lang w:val="pt-BR"/>
        </w:rPr>
        <w:t xml:space="preserve"> 80-</w:t>
      </w:r>
      <w:r w:rsidR="00EF6C1D" w:rsidRPr="008A39CB">
        <w:rPr>
          <w:rFonts w:ascii="GHEA Grapalat" w:eastAsia="Calibri" w:hAnsi="GHEA Grapalat" w:cs="Sylfaen"/>
          <w:lang w:val="hy-AM"/>
        </w:rPr>
        <w:t>րդ</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հոդ</w:t>
      </w:r>
      <w:r w:rsidR="00EF6C1D" w:rsidRPr="008A39CB">
        <w:rPr>
          <w:rFonts w:ascii="GHEA Grapalat" w:eastAsia="Calibri" w:hAnsi="GHEA Grapalat" w:cs="Sylfaen"/>
          <w:lang w:val="pt-BR"/>
        </w:rPr>
        <w:softHyphen/>
      </w:r>
      <w:r w:rsidR="00EF6C1D" w:rsidRPr="008A39CB">
        <w:rPr>
          <w:rFonts w:ascii="GHEA Grapalat" w:eastAsia="Calibri" w:hAnsi="GHEA Grapalat" w:cs="Sylfaen"/>
          <w:lang w:val="pt-BR"/>
        </w:rPr>
        <w:softHyphen/>
      </w:r>
      <w:r w:rsidR="00EF6C1D" w:rsidRPr="008A39CB">
        <w:rPr>
          <w:rFonts w:ascii="GHEA Grapalat" w:eastAsia="Calibri" w:hAnsi="GHEA Grapalat" w:cs="Sylfaen"/>
          <w:lang w:val="hy-AM"/>
        </w:rPr>
        <w:t>վածի</w:t>
      </w:r>
      <w:r w:rsidR="00EF6C1D" w:rsidRPr="008A39CB">
        <w:rPr>
          <w:rFonts w:ascii="GHEA Grapalat" w:eastAsia="Calibri" w:hAnsi="GHEA Grapalat" w:cs="Sylfaen"/>
          <w:lang w:val="pt-BR"/>
        </w:rPr>
        <w:t xml:space="preserve"> 4-</w:t>
      </w:r>
      <w:r w:rsidR="00EF6C1D" w:rsidRPr="008A39CB">
        <w:rPr>
          <w:rFonts w:ascii="GHEA Grapalat" w:eastAsia="Calibri" w:hAnsi="GHEA Grapalat" w:cs="Sylfaen"/>
          <w:lang w:val="hy-AM"/>
        </w:rPr>
        <w:t>րդ</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կետի</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դ</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ենթա</w:t>
      </w:r>
      <w:r w:rsidR="00EF6C1D" w:rsidRPr="008A39CB">
        <w:rPr>
          <w:rFonts w:ascii="GHEA Grapalat" w:eastAsia="Calibri" w:hAnsi="GHEA Grapalat" w:cs="Sylfaen"/>
          <w:lang w:val="hy-AM"/>
        </w:rPr>
        <w:softHyphen/>
        <w:t>կե</w:t>
      </w:r>
      <w:r w:rsidR="00EF6C1D" w:rsidRPr="008A39CB">
        <w:rPr>
          <w:rFonts w:ascii="GHEA Grapalat" w:eastAsia="Calibri" w:hAnsi="GHEA Grapalat" w:cs="Sylfaen"/>
          <w:lang w:val="hy-AM"/>
        </w:rPr>
        <w:softHyphen/>
        <w:t>տով</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ամփո</w:t>
      </w:r>
      <w:r w:rsidR="00EF6C1D" w:rsidRPr="008A39CB">
        <w:rPr>
          <w:rFonts w:ascii="GHEA Grapalat" w:eastAsia="Calibri" w:hAnsi="GHEA Grapalat" w:cs="Sylfaen"/>
          <w:lang w:val="fr-FR"/>
        </w:rPr>
        <w:softHyphen/>
      </w:r>
      <w:r w:rsidR="00EF6C1D" w:rsidRPr="008A39CB">
        <w:rPr>
          <w:rFonts w:ascii="GHEA Grapalat" w:eastAsia="Calibri" w:hAnsi="GHEA Grapalat" w:cs="Sylfaen"/>
          <w:lang w:val="hy-AM"/>
        </w:rPr>
        <w:t>փաթերթիկում նշվող տեղեկատ</w:t>
      </w:r>
      <w:r w:rsidR="00430167">
        <w:rPr>
          <w:rFonts w:ascii="GHEA Grapalat" w:eastAsia="Calibri" w:hAnsi="GHEA Grapalat" w:cs="Sylfaen"/>
        </w:rPr>
        <w:softHyphen/>
      </w:r>
      <w:r w:rsidR="00EF6C1D" w:rsidRPr="008A39CB">
        <w:rPr>
          <w:rFonts w:ascii="GHEA Grapalat" w:eastAsia="Calibri" w:hAnsi="GHEA Grapalat" w:cs="Sylfaen"/>
          <w:lang w:val="hy-AM"/>
        </w:rPr>
        <w:t>վու</w:t>
      </w:r>
      <w:r w:rsidR="00430167">
        <w:rPr>
          <w:rFonts w:ascii="GHEA Grapalat" w:eastAsia="Calibri" w:hAnsi="GHEA Grapalat" w:cs="Sylfaen"/>
        </w:rPr>
        <w:softHyphen/>
      </w:r>
      <w:r w:rsidR="00EF6C1D" w:rsidRPr="008A39CB">
        <w:rPr>
          <w:rFonts w:ascii="GHEA Grapalat" w:eastAsia="Calibri" w:hAnsi="GHEA Grapalat" w:cs="Sylfaen"/>
          <w:lang w:val="hy-AM"/>
        </w:rPr>
        <w:t>թյան նկատ</w:t>
      </w:r>
      <w:r w:rsidR="00EF6C1D" w:rsidRPr="008A39CB">
        <w:rPr>
          <w:rFonts w:ascii="GHEA Grapalat" w:eastAsia="Calibri" w:hAnsi="GHEA Grapalat" w:cs="Sylfaen"/>
          <w:lang w:val="hy-AM"/>
        </w:rPr>
        <w:softHyphen/>
        <w:t>մամբ սահ</w:t>
      </w:r>
      <w:r w:rsidR="00EF6C1D" w:rsidRPr="008A39CB">
        <w:rPr>
          <w:rFonts w:ascii="GHEA Grapalat" w:eastAsia="Calibri" w:hAnsi="GHEA Grapalat" w:cs="Sylfaen"/>
          <w:lang w:val="hy-AM"/>
        </w:rPr>
        <w:softHyphen/>
        <w:t>ման</w:t>
      </w:r>
      <w:r w:rsidR="003565F8">
        <w:rPr>
          <w:rFonts w:ascii="GHEA Grapalat" w:eastAsia="Calibri" w:hAnsi="GHEA Grapalat" w:cs="Sylfaen"/>
        </w:rPr>
        <w:softHyphen/>
      </w:r>
      <w:r w:rsidR="00EF6C1D" w:rsidRPr="008A39CB">
        <w:rPr>
          <w:rFonts w:ascii="GHEA Grapalat" w:eastAsia="Calibri" w:hAnsi="GHEA Grapalat" w:cs="Sylfaen"/>
          <w:lang w:val="hy-AM"/>
        </w:rPr>
        <w:t>ված պահանջը («առա</w:t>
      </w:r>
      <w:r w:rsidR="00EF6C1D" w:rsidRPr="008A39CB">
        <w:rPr>
          <w:rFonts w:ascii="GHEA Grapalat" w:eastAsia="Calibri" w:hAnsi="GHEA Grapalat" w:cs="Sylfaen"/>
          <w:lang w:val="fr-FR"/>
        </w:rPr>
        <w:softHyphen/>
      </w:r>
      <w:r w:rsidR="00EF6C1D" w:rsidRPr="008A39CB">
        <w:rPr>
          <w:rFonts w:ascii="GHEA Grapalat" w:eastAsia="Calibri" w:hAnsi="GHEA Grapalat" w:cs="Sylfaen"/>
          <w:lang w:val="hy-AM"/>
        </w:rPr>
        <w:t>ջար</w:t>
      </w:r>
      <w:r w:rsidR="00EF6C1D" w:rsidRPr="008A39CB">
        <w:rPr>
          <w:rFonts w:ascii="GHEA Grapalat" w:eastAsia="Calibri" w:hAnsi="GHEA Grapalat" w:cs="Sylfaen"/>
          <w:lang w:val="fr-FR"/>
        </w:rPr>
        <w:softHyphen/>
      </w:r>
      <w:r w:rsidR="00EF6C1D" w:rsidRPr="008A39CB">
        <w:rPr>
          <w:rFonts w:ascii="GHEA Grapalat" w:eastAsia="Calibri" w:hAnsi="GHEA Grapalat" w:cs="Sylfaen"/>
          <w:lang w:val="hy-AM"/>
        </w:rPr>
        <w:t>կութ</w:t>
      </w:r>
      <w:r w:rsidR="00EF6C1D" w:rsidRPr="008A39CB">
        <w:rPr>
          <w:rFonts w:ascii="GHEA Grapalat" w:eastAsia="Calibri" w:hAnsi="GHEA Grapalat" w:cs="Sylfaen"/>
          <w:lang w:val="fr-FR"/>
        </w:rPr>
        <w:softHyphen/>
      </w:r>
      <w:r w:rsidR="00EF6C1D" w:rsidRPr="008A39CB">
        <w:rPr>
          <w:rFonts w:ascii="GHEA Grapalat" w:eastAsia="Calibri" w:hAnsi="GHEA Grapalat" w:cs="Sylfaen"/>
          <w:lang w:val="hy-AM"/>
        </w:rPr>
        <w:t>յան վերաբերյալ Կառավարության եզ</w:t>
      </w:r>
      <w:r w:rsidR="00EF6C1D" w:rsidRPr="008A39CB">
        <w:rPr>
          <w:rFonts w:ascii="GHEA Grapalat" w:eastAsia="Calibri" w:hAnsi="GHEA Grapalat" w:cs="Sylfaen"/>
          <w:lang w:val="hy-AM"/>
        </w:rPr>
        <w:softHyphen/>
        <w:t>րա</w:t>
      </w:r>
      <w:r w:rsidR="00EF6C1D" w:rsidRPr="008A39CB">
        <w:rPr>
          <w:rFonts w:ascii="GHEA Grapalat" w:eastAsia="Calibri" w:hAnsi="GHEA Grapalat" w:cs="Sylfaen"/>
          <w:lang w:val="hy-AM"/>
        </w:rPr>
        <w:softHyphen/>
      </w:r>
      <w:r w:rsidR="00430167">
        <w:rPr>
          <w:rFonts w:ascii="GHEA Grapalat" w:eastAsia="Calibri" w:hAnsi="GHEA Grapalat" w:cs="Sylfaen"/>
        </w:rPr>
        <w:softHyphen/>
      </w:r>
      <w:r w:rsidR="00EF6C1D" w:rsidRPr="008A39CB">
        <w:rPr>
          <w:rFonts w:ascii="GHEA Grapalat" w:eastAsia="Calibri" w:hAnsi="GHEA Grapalat" w:cs="Sylfaen"/>
          <w:lang w:val="hy-AM"/>
        </w:rPr>
        <w:t>կա</w:t>
      </w:r>
      <w:r w:rsidR="00EF6C1D" w:rsidRPr="008A39CB">
        <w:rPr>
          <w:rFonts w:ascii="GHEA Grapalat" w:eastAsia="Calibri" w:hAnsi="GHEA Grapalat" w:cs="Sylfaen"/>
          <w:lang w:val="hy-AM"/>
        </w:rPr>
        <w:softHyphen/>
        <w:t>ցու</w:t>
      </w:r>
      <w:r w:rsidR="00EF6C1D" w:rsidRPr="008A39CB">
        <w:rPr>
          <w:rFonts w:ascii="GHEA Grapalat" w:eastAsia="Calibri" w:hAnsi="GHEA Grapalat" w:cs="Sylfaen"/>
          <w:lang w:val="hy-AM"/>
        </w:rPr>
        <w:softHyphen/>
        <w:t>թ</w:t>
      </w:r>
      <w:r w:rsidR="00EF6C1D" w:rsidRPr="008A39CB">
        <w:rPr>
          <w:rFonts w:ascii="GHEA Grapalat" w:eastAsia="Calibri" w:hAnsi="GHEA Grapalat" w:cs="Sylfaen"/>
          <w:lang w:val="hy-AM"/>
        </w:rPr>
        <w:softHyphen/>
        <w:t>յու</w:t>
      </w:r>
      <w:r w:rsidR="00EF6C1D" w:rsidRPr="008A39CB">
        <w:rPr>
          <w:rFonts w:ascii="GHEA Grapalat" w:eastAsia="Calibri" w:hAnsi="GHEA Grapalat" w:cs="Sylfaen"/>
          <w:lang w:val="hy-AM"/>
        </w:rPr>
        <w:softHyphen/>
        <w:t>նը») ար</w:t>
      </w:r>
      <w:r w:rsidR="003565F8">
        <w:rPr>
          <w:rFonts w:ascii="GHEA Grapalat" w:eastAsia="Calibri" w:hAnsi="GHEA Grapalat" w:cs="Sylfaen"/>
        </w:rPr>
        <w:softHyphen/>
      </w:r>
      <w:r w:rsidR="00EF6C1D" w:rsidRPr="008A39CB">
        <w:rPr>
          <w:rFonts w:ascii="GHEA Grapalat" w:eastAsia="Calibri" w:hAnsi="GHEA Grapalat" w:cs="Sylfaen"/>
          <w:lang w:val="hy-AM"/>
        </w:rPr>
        <w:t>դեն իսկ ենթադ</w:t>
      </w:r>
      <w:r w:rsidR="00EF6C1D" w:rsidRPr="008A39CB">
        <w:rPr>
          <w:rFonts w:ascii="GHEA Grapalat" w:eastAsia="Calibri" w:hAnsi="GHEA Grapalat" w:cs="Sylfaen"/>
          <w:lang w:val="hy-AM"/>
        </w:rPr>
        <w:softHyphen/>
        <w:t>րում է Հ</w:t>
      </w:r>
      <w:r w:rsidR="003565F8">
        <w:rPr>
          <w:rFonts w:ascii="GHEA Grapalat" w:eastAsia="Calibri" w:hAnsi="GHEA Grapalat" w:cs="Sylfaen"/>
        </w:rPr>
        <w:t xml:space="preserve">այաստանի </w:t>
      </w:r>
      <w:r w:rsidR="00EF6C1D" w:rsidRPr="008A39CB">
        <w:rPr>
          <w:rFonts w:ascii="GHEA Grapalat" w:eastAsia="Calibri" w:hAnsi="GHEA Grapalat" w:cs="Sylfaen"/>
          <w:lang w:val="hy-AM"/>
        </w:rPr>
        <w:t>Հ</w:t>
      </w:r>
      <w:r w:rsidR="003565F8">
        <w:rPr>
          <w:rFonts w:ascii="GHEA Grapalat" w:eastAsia="Calibri" w:hAnsi="GHEA Grapalat" w:cs="Sylfaen"/>
        </w:rPr>
        <w:t>անրապետության</w:t>
      </w:r>
      <w:r w:rsidR="00EF6C1D" w:rsidRPr="008A39CB">
        <w:rPr>
          <w:rFonts w:ascii="GHEA Grapalat" w:eastAsia="Calibri" w:hAnsi="GHEA Grapalat" w:cs="Sylfaen"/>
          <w:lang w:val="hy-AM"/>
        </w:rPr>
        <w:t xml:space="preserve"> կառավա</w:t>
      </w:r>
      <w:r w:rsidR="00EF6C1D" w:rsidRPr="008A39CB">
        <w:rPr>
          <w:rFonts w:ascii="GHEA Grapalat" w:eastAsia="Calibri" w:hAnsi="GHEA Grapalat" w:cs="Sylfaen"/>
          <w:lang w:val="fr-FR"/>
        </w:rPr>
        <w:softHyphen/>
      </w:r>
      <w:r w:rsidR="00EF6C1D" w:rsidRPr="008A39CB">
        <w:rPr>
          <w:rFonts w:ascii="GHEA Grapalat" w:eastAsia="Calibri" w:hAnsi="GHEA Grapalat" w:cs="Sylfaen"/>
          <w:lang w:val="hy-AM"/>
        </w:rPr>
        <w:t>րության կող</w:t>
      </w:r>
      <w:r w:rsidR="00430167">
        <w:rPr>
          <w:rFonts w:ascii="GHEA Grapalat" w:eastAsia="Calibri" w:hAnsi="GHEA Grapalat" w:cs="Sylfaen"/>
        </w:rPr>
        <w:softHyphen/>
      </w:r>
      <w:r w:rsidR="00EF6C1D" w:rsidRPr="008A39CB">
        <w:rPr>
          <w:rFonts w:ascii="GHEA Grapalat" w:eastAsia="Calibri" w:hAnsi="GHEA Grapalat" w:cs="Sylfaen"/>
          <w:lang w:val="hy-AM"/>
        </w:rPr>
        <w:t>մից ամփո</w:t>
      </w:r>
      <w:r w:rsidR="003565F8">
        <w:rPr>
          <w:rFonts w:ascii="GHEA Grapalat" w:eastAsia="Calibri" w:hAnsi="GHEA Grapalat" w:cs="Sylfaen"/>
        </w:rPr>
        <w:softHyphen/>
      </w:r>
      <w:r w:rsidR="00EF6C1D" w:rsidRPr="008A39CB">
        <w:rPr>
          <w:rFonts w:ascii="GHEA Grapalat" w:eastAsia="Calibri" w:hAnsi="GHEA Grapalat" w:cs="Sylfaen"/>
          <w:lang w:val="hy-AM"/>
        </w:rPr>
        <w:t>փա</w:t>
      </w:r>
      <w:r w:rsidR="003565F8">
        <w:rPr>
          <w:rFonts w:ascii="GHEA Grapalat" w:eastAsia="Calibri" w:hAnsi="GHEA Grapalat" w:cs="Sylfaen"/>
        </w:rPr>
        <w:softHyphen/>
      </w:r>
      <w:r w:rsidR="00EF6C1D" w:rsidRPr="008A39CB">
        <w:rPr>
          <w:rFonts w:ascii="GHEA Grapalat" w:eastAsia="Calibri" w:hAnsi="GHEA Grapalat" w:cs="Sylfaen"/>
          <w:lang w:val="hy-AM"/>
        </w:rPr>
        <w:t>թեր</w:t>
      </w:r>
      <w:r w:rsidR="003565F8">
        <w:rPr>
          <w:rFonts w:ascii="GHEA Grapalat" w:eastAsia="Calibri" w:hAnsi="GHEA Grapalat" w:cs="Sylfaen"/>
        </w:rPr>
        <w:softHyphen/>
      </w:r>
      <w:r w:rsidR="00EF6C1D" w:rsidRPr="008A39CB">
        <w:rPr>
          <w:rFonts w:ascii="GHEA Grapalat" w:eastAsia="Calibri" w:hAnsi="GHEA Grapalat" w:cs="Sylfaen"/>
          <w:lang w:val="hy-AM"/>
        </w:rPr>
        <w:t>թիկում անհրա</w:t>
      </w:r>
      <w:r w:rsidR="00EF6C1D" w:rsidRPr="008A39CB">
        <w:rPr>
          <w:rFonts w:ascii="GHEA Grapalat" w:eastAsia="Calibri" w:hAnsi="GHEA Grapalat" w:cs="Sylfaen"/>
          <w:lang w:val="hy-AM"/>
        </w:rPr>
        <w:softHyphen/>
        <w:t>ժեշտ տեղե</w:t>
      </w:r>
      <w:r w:rsidR="003565F8">
        <w:rPr>
          <w:rFonts w:ascii="GHEA Grapalat" w:eastAsia="Calibri" w:hAnsi="GHEA Grapalat" w:cs="Sylfaen"/>
        </w:rPr>
        <w:softHyphen/>
      </w:r>
      <w:r w:rsidR="00EF6C1D" w:rsidRPr="008A39CB">
        <w:rPr>
          <w:rFonts w:ascii="GHEA Grapalat" w:eastAsia="Calibri" w:hAnsi="GHEA Grapalat" w:cs="Sylfaen"/>
          <w:lang w:val="hy-AM"/>
        </w:rPr>
        <w:t>կատվության ներ</w:t>
      </w:r>
      <w:r w:rsidR="00EF6C1D" w:rsidRPr="008A39CB">
        <w:rPr>
          <w:rFonts w:ascii="GHEA Grapalat" w:eastAsia="Calibri" w:hAnsi="GHEA Grapalat" w:cs="Sylfaen"/>
          <w:lang w:val="hy-AM"/>
        </w:rPr>
        <w:softHyphen/>
      </w:r>
      <w:r w:rsidR="00EF6C1D" w:rsidRPr="008A39CB">
        <w:rPr>
          <w:rFonts w:ascii="GHEA Grapalat" w:eastAsia="Calibri" w:hAnsi="GHEA Grapalat" w:cs="Sylfaen"/>
          <w:lang w:val="fr-FR"/>
        </w:rPr>
        <w:softHyphen/>
      </w:r>
      <w:r w:rsidR="00EF6C1D" w:rsidRPr="008A39CB">
        <w:rPr>
          <w:rFonts w:ascii="GHEA Grapalat" w:eastAsia="Calibri" w:hAnsi="GHEA Grapalat" w:cs="Sylfaen"/>
          <w:lang w:val="hy-AM"/>
        </w:rPr>
        <w:t>կայացում</w:t>
      </w:r>
      <w:r w:rsidR="000E72E6">
        <w:rPr>
          <w:rFonts w:ascii="GHEA Grapalat" w:eastAsia="Calibri" w:hAnsi="GHEA Grapalat" w:cs="Sylfaen"/>
        </w:rPr>
        <w:t>՝</w:t>
      </w:r>
      <w:r w:rsidR="00EF6C1D" w:rsidRPr="008A39CB">
        <w:rPr>
          <w:rFonts w:ascii="GHEA Grapalat" w:eastAsia="Calibri" w:hAnsi="GHEA Grapalat" w:cs="Sylfaen"/>
          <w:lang w:val="hy-AM"/>
        </w:rPr>
        <w:t xml:space="preserve"> ըն</w:t>
      </w:r>
      <w:r w:rsidR="00EF6C1D" w:rsidRPr="008A39CB">
        <w:rPr>
          <w:rFonts w:ascii="GHEA Grapalat" w:eastAsia="Calibri" w:hAnsi="GHEA Grapalat" w:cs="Sylfaen"/>
          <w:lang w:val="hy-AM"/>
        </w:rPr>
        <w:softHyphen/>
        <w:t>կալ</w:t>
      </w:r>
      <w:r w:rsidR="00EF6C1D" w:rsidRPr="008A39CB">
        <w:rPr>
          <w:rFonts w:ascii="GHEA Grapalat" w:eastAsia="Calibri" w:hAnsi="GHEA Grapalat" w:cs="Sylfaen"/>
          <w:lang w:val="hy-AM"/>
        </w:rPr>
        <w:softHyphen/>
        <w:t>ման համար առավել ընդունելի եղա</w:t>
      </w:r>
      <w:r w:rsidR="00EF6C1D" w:rsidRPr="008A39CB">
        <w:rPr>
          <w:rFonts w:ascii="GHEA Grapalat" w:eastAsia="Calibri" w:hAnsi="GHEA Grapalat" w:cs="Sylfaen"/>
          <w:lang w:val="hy-AM"/>
        </w:rPr>
        <w:softHyphen/>
        <w:t>նա</w:t>
      </w:r>
      <w:r w:rsidR="00EF6C1D" w:rsidRPr="008A39CB">
        <w:rPr>
          <w:rFonts w:ascii="GHEA Grapalat" w:eastAsia="Calibri" w:hAnsi="GHEA Grapalat" w:cs="Sylfaen"/>
          <w:lang w:val="hy-AM"/>
        </w:rPr>
        <w:softHyphen/>
        <w:t xml:space="preserve">կով:  </w:t>
      </w:r>
    </w:p>
    <w:p w:rsidR="00EF6C1D" w:rsidRPr="008A39CB" w:rsidRDefault="003565F8" w:rsidP="00EF6C1D">
      <w:pPr>
        <w:tabs>
          <w:tab w:val="left" w:pos="360"/>
          <w:tab w:val="left" w:pos="720"/>
        </w:tabs>
        <w:spacing w:line="360" w:lineRule="auto"/>
        <w:ind w:firstLine="540"/>
        <w:jc w:val="both"/>
        <w:rPr>
          <w:rFonts w:ascii="GHEA Grapalat" w:eastAsia="Calibri" w:hAnsi="GHEA Grapalat" w:cs="Sylfaen"/>
          <w:b/>
          <w:lang w:val="pt-BR"/>
        </w:rPr>
      </w:pPr>
      <w:r>
        <w:rPr>
          <w:rFonts w:ascii="GHEA Grapalat" w:eastAsia="Calibri" w:hAnsi="GHEA Grapalat" w:cs="Sylfaen"/>
          <w:lang w:val="pt-BR"/>
        </w:rPr>
        <w:t>3. Օ</w:t>
      </w:r>
      <w:r w:rsidR="00EF6C1D" w:rsidRPr="008A39CB">
        <w:rPr>
          <w:rFonts w:ascii="GHEA Grapalat" w:eastAsia="Calibri" w:hAnsi="GHEA Grapalat" w:cs="Sylfaen"/>
          <w:lang w:val="pt-BR"/>
        </w:rPr>
        <w:t xml:space="preserve">րենքի նախագծի </w:t>
      </w:r>
      <w:r w:rsidR="00EF6C1D" w:rsidRPr="008A39CB">
        <w:rPr>
          <w:rFonts w:ascii="GHEA Grapalat" w:eastAsia="Calibri" w:hAnsi="GHEA Grapalat" w:cs="Sylfaen"/>
          <w:lang w:val="hy-AM"/>
        </w:rPr>
        <w:t>հավելված</w:t>
      </w:r>
      <w:r w:rsidR="00EF6C1D" w:rsidRPr="008A39CB">
        <w:rPr>
          <w:rFonts w:ascii="GHEA Grapalat" w:eastAsia="Calibri" w:hAnsi="GHEA Grapalat" w:cs="Sylfaen"/>
          <w:lang w:val="pt-BR"/>
        </w:rPr>
        <w:t xml:space="preserve"> 1-</w:t>
      </w:r>
      <w:r w:rsidR="00EF6C1D" w:rsidRPr="008A39CB">
        <w:rPr>
          <w:rFonts w:ascii="GHEA Grapalat" w:eastAsia="Calibri" w:hAnsi="GHEA Grapalat" w:cs="Sylfaen"/>
          <w:lang w:val="hy-AM"/>
        </w:rPr>
        <w:t>ով</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lang w:val="hy-AM"/>
        </w:rPr>
        <w:t>ներկայացված</w:t>
      </w:r>
      <w:r w:rsidR="00EF6C1D" w:rsidRPr="008A39CB">
        <w:rPr>
          <w:rFonts w:ascii="GHEA Grapalat" w:eastAsia="Calibri" w:hAnsi="GHEA Grapalat" w:cs="Sylfaen"/>
          <w:lang w:val="pt-BR"/>
        </w:rPr>
        <w:t xml:space="preserve"> </w:t>
      </w:r>
      <w:r w:rsidR="00EF6C1D" w:rsidRPr="003565F8">
        <w:rPr>
          <w:rFonts w:ascii="GHEA Grapalat" w:eastAsia="Calibri" w:hAnsi="GHEA Grapalat" w:cs="Sylfaen"/>
          <w:lang w:val="pt-BR"/>
        </w:rPr>
        <w:t>Փորձագետների աշ</w:t>
      </w:r>
      <w:r w:rsidR="00EF6C1D" w:rsidRPr="003565F8">
        <w:rPr>
          <w:rFonts w:ascii="GHEA Grapalat" w:eastAsia="Calibri" w:hAnsi="GHEA Grapalat" w:cs="Sylfaen"/>
          <w:lang w:val="pt-BR"/>
        </w:rPr>
        <w:softHyphen/>
        <w:t>խա</w:t>
      </w:r>
      <w:r w:rsidR="00EF6C1D" w:rsidRPr="003565F8">
        <w:rPr>
          <w:rFonts w:ascii="GHEA Grapalat" w:eastAsia="Calibri" w:hAnsi="GHEA Grapalat" w:cs="Sylfaen"/>
          <w:lang w:val="pt-BR"/>
        </w:rPr>
        <w:softHyphen/>
      </w:r>
      <w:r w:rsidR="00EF6C1D" w:rsidRPr="003565F8">
        <w:rPr>
          <w:rFonts w:ascii="GHEA Grapalat" w:eastAsia="Calibri" w:hAnsi="GHEA Grapalat" w:cs="Sylfaen"/>
          <w:lang w:val="pt-BR"/>
        </w:rPr>
        <w:softHyphen/>
        <w:t>տան</w:t>
      </w:r>
      <w:r w:rsidR="00EF6C1D" w:rsidRPr="003565F8">
        <w:rPr>
          <w:rFonts w:ascii="GHEA Grapalat" w:eastAsia="Calibri" w:hAnsi="GHEA Grapalat" w:cs="Sylfaen"/>
          <w:lang w:val="pt-BR"/>
        </w:rPr>
        <w:softHyphen/>
        <w:t xml:space="preserve">քային խմբի (Բյուջետային գրասենյակի) </w:t>
      </w:r>
      <w:r w:rsidR="00EF6C1D" w:rsidRPr="003565F8">
        <w:rPr>
          <w:rFonts w:ascii="GHEA Grapalat" w:eastAsia="Calibri" w:hAnsi="GHEA Grapalat" w:cs="Sylfaen"/>
          <w:lang w:val="hy-AM"/>
        </w:rPr>
        <w:t>կանոնակարգի</w:t>
      </w:r>
      <w:r w:rsidRPr="003565F8">
        <w:rPr>
          <w:rFonts w:ascii="GHEA Grapalat" w:eastAsia="Calibri" w:hAnsi="GHEA Grapalat" w:cs="Sylfaen"/>
        </w:rPr>
        <w:t>՝</w:t>
      </w:r>
      <w:r w:rsidR="00EF6C1D" w:rsidRPr="003565F8">
        <w:rPr>
          <w:rFonts w:ascii="GHEA Grapalat" w:eastAsia="Calibri" w:hAnsi="GHEA Grapalat" w:cs="Sylfaen"/>
          <w:lang w:val="pt-BR"/>
        </w:rPr>
        <w:t xml:space="preserve"> </w:t>
      </w:r>
    </w:p>
    <w:p w:rsidR="00EF6C1D" w:rsidRPr="008A39CB" w:rsidRDefault="003565F8" w:rsidP="003565F8">
      <w:pPr>
        <w:spacing w:line="360" w:lineRule="auto"/>
        <w:ind w:firstLine="540"/>
        <w:jc w:val="both"/>
        <w:rPr>
          <w:rFonts w:ascii="GHEA Grapalat" w:eastAsia="Calibri" w:hAnsi="GHEA Grapalat" w:cs="Sylfaen"/>
          <w:lang w:val="pt-BR"/>
        </w:rPr>
      </w:pPr>
      <w:r>
        <w:rPr>
          <w:rFonts w:ascii="GHEA Grapalat" w:eastAsia="Calibri" w:hAnsi="GHEA Grapalat" w:cs="Sylfaen"/>
          <w:lang w:val="pt-BR"/>
        </w:rPr>
        <w:t>1)</w:t>
      </w:r>
      <w:r w:rsidR="00EF6C1D" w:rsidRPr="008A39CB">
        <w:rPr>
          <w:rFonts w:ascii="GHEA Grapalat" w:eastAsia="Calibri" w:hAnsi="GHEA Grapalat" w:cs="Sylfaen"/>
          <w:lang w:val="pt-BR"/>
        </w:rPr>
        <w:t xml:space="preserve"> 15-</w:t>
      </w:r>
      <w:r w:rsidR="00EF6C1D" w:rsidRPr="008A39CB">
        <w:rPr>
          <w:rFonts w:ascii="GHEA Grapalat" w:eastAsia="Calibri" w:hAnsi="GHEA Grapalat" w:cs="Sylfaen"/>
        </w:rPr>
        <w:t>րդ</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rPr>
        <w:t>կետի</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rPr>
        <w:t>գ</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rPr>
        <w:t>ենթակետի</w:t>
      </w:r>
      <w:r w:rsidR="00EF6C1D" w:rsidRPr="008A39CB">
        <w:rPr>
          <w:rFonts w:ascii="GHEA Grapalat" w:eastAsia="Calibri" w:hAnsi="GHEA Grapalat" w:cs="Sylfaen"/>
          <w:lang w:val="pt-BR"/>
        </w:rPr>
        <w:t xml:space="preserve"> «ներպետական» բառն </w:t>
      </w:r>
      <w:r w:rsidR="00EF6C1D" w:rsidRPr="008A39CB">
        <w:rPr>
          <w:rFonts w:ascii="GHEA Grapalat" w:eastAsia="Calibri" w:hAnsi="GHEA Grapalat" w:cs="Sylfaen"/>
        </w:rPr>
        <w:t>առաջարկում</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rPr>
        <w:t>ենք</w:t>
      </w:r>
      <w:r w:rsidR="00EF6C1D" w:rsidRPr="008A39CB">
        <w:rPr>
          <w:rFonts w:ascii="GHEA Grapalat" w:eastAsia="Calibri" w:hAnsi="GHEA Grapalat" w:cs="Sylfaen"/>
          <w:lang w:val="pt-BR"/>
        </w:rPr>
        <w:t xml:space="preserve"> փոխարինել «պե</w:t>
      </w:r>
      <w:r w:rsidR="00EF6C1D" w:rsidRPr="008A39CB">
        <w:rPr>
          <w:rFonts w:ascii="GHEA Grapalat" w:eastAsia="Calibri" w:hAnsi="GHEA Grapalat" w:cs="Sylfaen"/>
          <w:lang w:val="pt-BR"/>
        </w:rPr>
        <w:softHyphen/>
        <w:t>տա</w:t>
      </w:r>
      <w:r>
        <w:rPr>
          <w:rFonts w:ascii="GHEA Grapalat" w:eastAsia="Calibri" w:hAnsi="GHEA Grapalat" w:cs="Sylfaen"/>
          <w:lang w:val="pt-BR"/>
        </w:rPr>
        <w:softHyphen/>
      </w:r>
      <w:r w:rsidR="00EF6C1D" w:rsidRPr="008A39CB">
        <w:rPr>
          <w:rFonts w:ascii="GHEA Grapalat" w:eastAsia="Calibri" w:hAnsi="GHEA Grapalat" w:cs="Sylfaen"/>
          <w:lang w:val="pt-BR"/>
        </w:rPr>
        <w:softHyphen/>
        <w:t>կան» բառով</w:t>
      </w:r>
      <w:r w:rsidR="000E72E6">
        <w:rPr>
          <w:rFonts w:ascii="GHEA Grapalat" w:eastAsia="Calibri" w:hAnsi="GHEA Grapalat" w:cs="Sylfaen"/>
          <w:lang w:val="pt-BR"/>
        </w:rPr>
        <w:t>,</w:t>
      </w:r>
    </w:p>
    <w:p w:rsidR="00EF6C1D" w:rsidRPr="008A39CB" w:rsidRDefault="000E72E6" w:rsidP="003565F8">
      <w:pPr>
        <w:spacing w:line="360" w:lineRule="auto"/>
        <w:ind w:firstLine="539"/>
        <w:jc w:val="both"/>
        <w:rPr>
          <w:rFonts w:ascii="GHEA Grapalat" w:eastAsia="Calibri" w:hAnsi="GHEA Grapalat" w:cs="Sylfaen"/>
          <w:lang w:val="pt-BR"/>
        </w:rPr>
      </w:pPr>
      <w:r>
        <w:rPr>
          <w:rFonts w:ascii="GHEA Grapalat" w:eastAsia="Calibri" w:hAnsi="GHEA Grapalat" w:cs="Sylfaen"/>
          <w:lang w:val="pt-BR"/>
        </w:rPr>
        <w:t>2</w:t>
      </w:r>
      <w:r w:rsidR="003565F8">
        <w:rPr>
          <w:rFonts w:ascii="GHEA Grapalat" w:eastAsia="Calibri" w:hAnsi="GHEA Grapalat" w:cs="Sylfaen"/>
          <w:lang w:val="pt-BR"/>
        </w:rPr>
        <w:t xml:space="preserve">) </w:t>
      </w:r>
      <w:r w:rsidR="00EF6C1D" w:rsidRPr="008A39CB">
        <w:rPr>
          <w:rFonts w:ascii="GHEA Grapalat" w:eastAsia="Calibri" w:hAnsi="GHEA Grapalat" w:cs="Sylfaen"/>
          <w:lang w:val="pt-BR"/>
        </w:rPr>
        <w:t xml:space="preserve">31-րդ </w:t>
      </w:r>
      <w:r w:rsidR="00EF6C1D" w:rsidRPr="008A39CB">
        <w:rPr>
          <w:rFonts w:ascii="GHEA Grapalat" w:eastAsia="Calibri" w:hAnsi="GHEA Grapalat" w:cs="Sylfaen"/>
        </w:rPr>
        <w:t>կետի</w:t>
      </w:r>
      <w:r w:rsidR="00EF6C1D" w:rsidRPr="008A39CB">
        <w:rPr>
          <w:rFonts w:ascii="GHEA Grapalat" w:eastAsia="Calibri" w:hAnsi="GHEA Grapalat" w:cs="Sylfaen"/>
          <w:lang w:val="pt-BR"/>
        </w:rPr>
        <w:t xml:space="preserve"> 2-րդ </w:t>
      </w:r>
      <w:r w:rsidR="00EF6C1D" w:rsidRPr="008A39CB">
        <w:rPr>
          <w:rFonts w:ascii="GHEA Grapalat" w:eastAsia="Calibri" w:hAnsi="GHEA Grapalat" w:cs="Sylfaen"/>
        </w:rPr>
        <w:t>ենթակետի</w:t>
      </w:r>
      <w:r w:rsidR="00EF6C1D" w:rsidRPr="008A39CB">
        <w:rPr>
          <w:rFonts w:ascii="GHEA Grapalat" w:eastAsia="Calibri" w:hAnsi="GHEA Grapalat" w:cs="Sylfaen"/>
          <w:lang w:val="pt-BR"/>
        </w:rPr>
        <w:t xml:space="preserve"> «նիստում» բառից հետո </w:t>
      </w:r>
      <w:r w:rsidR="00EF6C1D" w:rsidRPr="008A39CB">
        <w:rPr>
          <w:rFonts w:ascii="GHEA Grapalat" w:eastAsia="Calibri" w:hAnsi="GHEA Grapalat" w:cs="Sylfaen"/>
        </w:rPr>
        <w:t>առաջարկում</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rPr>
        <w:t>ենք</w:t>
      </w:r>
      <w:r w:rsidR="00EF6C1D" w:rsidRPr="008A39CB">
        <w:rPr>
          <w:rFonts w:ascii="GHEA Grapalat" w:eastAsia="Calibri" w:hAnsi="GHEA Grapalat" w:cs="Sylfaen"/>
          <w:lang w:val="pt-BR"/>
        </w:rPr>
        <w:t xml:space="preserve"> լրացնել «պե</w:t>
      </w:r>
      <w:r w:rsidR="00EF6C1D" w:rsidRPr="008A39CB">
        <w:rPr>
          <w:rFonts w:ascii="GHEA Grapalat" w:eastAsia="Calibri" w:hAnsi="GHEA Grapalat" w:cs="Sylfaen"/>
          <w:lang w:val="pt-BR"/>
        </w:rPr>
        <w:softHyphen/>
        <w:t>տա</w:t>
      </w:r>
      <w:r w:rsidR="00EF6C1D" w:rsidRPr="008A39CB">
        <w:rPr>
          <w:rFonts w:ascii="GHEA Grapalat" w:eastAsia="Calibri" w:hAnsi="GHEA Grapalat" w:cs="Sylfaen"/>
          <w:lang w:val="pt-BR"/>
        </w:rPr>
        <w:softHyphen/>
        <w:t>կան» բառը</w:t>
      </w:r>
      <w:r w:rsidR="003565F8">
        <w:rPr>
          <w:rFonts w:ascii="GHEA Grapalat" w:eastAsia="Calibri" w:hAnsi="GHEA Grapalat" w:cs="Sylfaen"/>
          <w:lang w:val="pt-BR"/>
        </w:rPr>
        <w:t>:</w:t>
      </w:r>
    </w:p>
    <w:p w:rsidR="00EF6C1D" w:rsidRPr="008A39CB" w:rsidRDefault="003565F8" w:rsidP="00EF6C1D">
      <w:pPr>
        <w:tabs>
          <w:tab w:val="left" w:pos="1260"/>
        </w:tabs>
        <w:spacing w:line="360" w:lineRule="auto"/>
        <w:ind w:firstLine="539"/>
        <w:jc w:val="both"/>
        <w:rPr>
          <w:rFonts w:ascii="GHEA Grapalat" w:eastAsia="Calibri" w:hAnsi="GHEA Grapalat" w:cs="Sylfaen"/>
          <w:lang w:val="pt-BR"/>
        </w:rPr>
      </w:pPr>
      <w:r>
        <w:rPr>
          <w:rFonts w:ascii="GHEA Grapalat" w:eastAsia="Calibri" w:hAnsi="GHEA Grapalat" w:cs="Sylfaen"/>
          <w:lang w:val="pt-BR"/>
        </w:rPr>
        <w:lastRenderedPageBreak/>
        <w:t>4. Օ</w:t>
      </w:r>
      <w:r w:rsidR="00EF6C1D" w:rsidRPr="008A39CB">
        <w:rPr>
          <w:rFonts w:ascii="GHEA Grapalat" w:eastAsia="Calibri" w:hAnsi="GHEA Grapalat" w:cs="Sylfaen"/>
          <w:lang w:val="pt-BR"/>
        </w:rPr>
        <w:t xml:space="preserve">րենքի նախագծի </w:t>
      </w:r>
      <w:r w:rsidR="00EF6C1D" w:rsidRPr="008A39CB">
        <w:rPr>
          <w:rFonts w:ascii="GHEA Grapalat" w:eastAsia="Calibri" w:hAnsi="GHEA Grapalat" w:cs="Sylfaen"/>
        </w:rPr>
        <w:t>հավելված</w:t>
      </w:r>
      <w:r w:rsidR="00EF6C1D" w:rsidRPr="008A39CB">
        <w:rPr>
          <w:rFonts w:ascii="GHEA Grapalat" w:eastAsia="Calibri" w:hAnsi="GHEA Grapalat" w:cs="Sylfaen"/>
          <w:lang w:val="pt-BR"/>
        </w:rPr>
        <w:t xml:space="preserve"> 2-</w:t>
      </w:r>
      <w:r w:rsidR="00EF6C1D" w:rsidRPr="008A39CB">
        <w:rPr>
          <w:rFonts w:ascii="GHEA Grapalat" w:eastAsia="Calibri" w:hAnsi="GHEA Grapalat" w:cs="Sylfaen"/>
        </w:rPr>
        <w:t>ով</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rPr>
        <w:t>ներկայացված</w:t>
      </w:r>
      <w:r w:rsidR="00EF6C1D" w:rsidRPr="008A39CB">
        <w:rPr>
          <w:rFonts w:ascii="GHEA Grapalat" w:eastAsia="Calibri" w:hAnsi="GHEA Grapalat" w:cs="Sylfaen"/>
          <w:lang w:val="pt-BR"/>
        </w:rPr>
        <w:t xml:space="preserve"> </w:t>
      </w:r>
      <w:r w:rsidR="00EF6C1D" w:rsidRPr="003565F8">
        <w:rPr>
          <w:rFonts w:ascii="GHEA Grapalat" w:eastAsia="Calibri" w:hAnsi="GHEA Grapalat" w:cs="Sylfaen"/>
        </w:rPr>
        <w:t>Բյուջետային</w:t>
      </w:r>
      <w:r w:rsidR="00EF6C1D" w:rsidRPr="003565F8">
        <w:rPr>
          <w:rFonts w:ascii="GHEA Grapalat" w:eastAsia="Calibri" w:hAnsi="GHEA Grapalat" w:cs="Sylfaen"/>
          <w:lang w:val="pt-BR"/>
        </w:rPr>
        <w:t xml:space="preserve"> </w:t>
      </w:r>
      <w:r w:rsidR="00EF6C1D" w:rsidRPr="003565F8">
        <w:rPr>
          <w:rFonts w:ascii="GHEA Grapalat" w:eastAsia="Calibri" w:hAnsi="GHEA Grapalat" w:cs="Sylfaen"/>
        </w:rPr>
        <w:t>գրա</w:t>
      </w:r>
      <w:r w:rsidR="00EF6C1D" w:rsidRPr="003565F8">
        <w:rPr>
          <w:rFonts w:ascii="GHEA Grapalat" w:eastAsia="Calibri" w:hAnsi="GHEA Grapalat" w:cs="Sylfaen"/>
          <w:lang w:val="pt-BR"/>
        </w:rPr>
        <w:softHyphen/>
      </w:r>
      <w:r w:rsidR="00EF6C1D" w:rsidRPr="003565F8">
        <w:rPr>
          <w:rFonts w:ascii="GHEA Grapalat" w:eastAsia="Calibri" w:hAnsi="GHEA Grapalat" w:cs="Sylfaen"/>
        </w:rPr>
        <w:t>սեն</w:t>
      </w:r>
      <w:r w:rsidR="00EF6C1D" w:rsidRPr="003565F8">
        <w:rPr>
          <w:rFonts w:ascii="GHEA Grapalat" w:eastAsia="Calibri" w:hAnsi="GHEA Grapalat" w:cs="Sylfaen"/>
          <w:lang w:val="pt-BR"/>
        </w:rPr>
        <w:softHyphen/>
      </w:r>
      <w:r w:rsidR="00EF6C1D" w:rsidRPr="003565F8">
        <w:rPr>
          <w:rFonts w:ascii="GHEA Grapalat" w:eastAsia="Calibri" w:hAnsi="GHEA Grapalat" w:cs="Sylfaen"/>
          <w:lang w:val="pt-BR"/>
        </w:rPr>
        <w:softHyphen/>
      </w:r>
      <w:r w:rsidR="00EF6C1D" w:rsidRPr="003565F8">
        <w:rPr>
          <w:rFonts w:ascii="GHEA Grapalat" w:eastAsia="Calibri" w:hAnsi="GHEA Grapalat" w:cs="Sylfaen"/>
        </w:rPr>
        <w:t>յակի</w:t>
      </w:r>
      <w:r w:rsidR="00EF6C1D" w:rsidRPr="003565F8">
        <w:rPr>
          <w:rFonts w:ascii="GHEA Grapalat" w:eastAsia="Calibri" w:hAnsi="GHEA Grapalat" w:cs="Sylfaen"/>
          <w:lang w:val="pt-BR"/>
        </w:rPr>
        <w:t xml:space="preserve"> </w:t>
      </w:r>
      <w:r w:rsidR="00EF6C1D" w:rsidRPr="003565F8">
        <w:rPr>
          <w:rFonts w:ascii="GHEA Grapalat" w:eastAsia="Calibri" w:hAnsi="GHEA Grapalat" w:cs="Sylfaen"/>
        </w:rPr>
        <w:t>փորձա</w:t>
      </w:r>
      <w:r>
        <w:rPr>
          <w:rFonts w:ascii="GHEA Grapalat" w:eastAsia="Calibri" w:hAnsi="GHEA Grapalat" w:cs="Sylfaen"/>
        </w:rPr>
        <w:softHyphen/>
      </w:r>
      <w:r w:rsidR="00EF6C1D" w:rsidRPr="003565F8">
        <w:rPr>
          <w:rFonts w:ascii="GHEA Grapalat" w:eastAsia="Calibri" w:hAnsi="GHEA Grapalat" w:cs="Sylfaen"/>
        </w:rPr>
        <w:t>գետ</w:t>
      </w:r>
      <w:r>
        <w:rPr>
          <w:rFonts w:ascii="GHEA Grapalat" w:eastAsia="Calibri" w:hAnsi="GHEA Grapalat" w:cs="Sylfaen"/>
        </w:rPr>
        <w:softHyphen/>
      </w:r>
      <w:r w:rsidR="00EF6C1D" w:rsidRPr="003565F8">
        <w:rPr>
          <w:rFonts w:ascii="GHEA Grapalat" w:eastAsia="Calibri" w:hAnsi="GHEA Grapalat" w:cs="Sylfaen"/>
        </w:rPr>
        <w:t>ներին</w:t>
      </w:r>
      <w:r w:rsidR="00EF6C1D" w:rsidRPr="003565F8">
        <w:rPr>
          <w:rFonts w:ascii="GHEA Grapalat" w:eastAsia="Calibri" w:hAnsi="GHEA Grapalat" w:cs="Sylfaen"/>
          <w:lang w:val="pt-BR"/>
        </w:rPr>
        <w:t xml:space="preserve"> </w:t>
      </w:r>
      <w:r w:rsidR="00EF6C1D" w:rsidRPr="003565F8">
        <w:rPr>
          <w:rFonts w:ascii="GHEA Grapalat" w:eastAsia="Calibri" w:hAnsi="GHEA Grapalat" w:cs="Sylfaen"/>
        </w:rPr>
        <w:t>ներկայացվող</w:t>
      </w:r>
      <w:r w:rsidR="00EF6C1D" w:rsidRPr="003565F8">
        <w:rPr>
          <w:rFonts w:ascii="GHEA Grapalat" w:eastAsia="Calibri" w:hAnsi="GHEA Grapalat" w:cs="Sylfaen"/>
          <w:lang w:val="pt-BR"/>
        </w:rPr>
        <w:t xml:space="preserve"> </w:t>
      </w:r>
      <w:r w:rsidR="00EF6C1D" w:rsidRPr="003565F8">
        <w:rPr>
          <w:rFonts w:ascii="GHEA Grapalat" w:eastAsia="Calibri" w:hAnsi="GHEA Grapalat" w:cs="Sylfaen"/>
        </w:rPr>
        <w:t>պահանջների</w:t>
      </w:r>
      <w:r w:rsidR="00EF6C1D" w:rsidRPr="003565F8">
        <w:rPr>
          <w:rFonts w:ascii="GHEA Grapalat" w:eastAsia="Calibri" w:hAnsi="GHEA Grapalat" w:cs="Sylfaen"/>
          <w:lang w:val="pt-BR"/>
        </w:rPr>
        <w:t xml:space="preserve">, </w:t>
      </w:r>
      <w:r w:rsidR="00EF6C1D" w:rsidRPr="003565F8">
        <w:rPr>
          <w:rFonts w:ascii="GHEA Grapalat" w:eastAsia="Calibri" w:hAnsi="GHEA Grapalat" w:cs="Sylfaen"/>
        </w:rPr>
        <w:t>նրանց</w:t>
      </w:r>
      <w:r w:rsidR="00EF6C1D" w:rsidRPr="003565F8">
        <w:rPr>
          <w:rFonts w:ascii="GHEA Grapalat" w:eastAsia="Calibri" w:hAnsi="GHEA Grapalat" w:cs="Sylfaen"/>
          <w:lang w:val="pt-BR"/>
        </w:rPr>
        <w:t xml:space="preserve"> </w:t>
      </w:r>
      <w:r w:rsidR="00EF6C1D" w:rsidRPr="003565F8">
        <w:rPr>
          <w:rFonts w:ascii="GHEA Grapalat" w:eastAsia="Calibri" w:hAnsi="GHEA Grapalat" w:cs="Sylfaen"/>
        </w:rPr>
        <w:t>ընտրության</w:t>
      </w:r>
      <w:r w:rsidR="00EF6C1D" w:rsidRPr="003565F8">
        <w:rPr>
          <w:rFonts w:ascii="GHEA Grapalat" w:eastAsia="Calibri" w:hAnsi="GHEA Grapalat" w:cs="Sylfaen"/>
          <w:lang w:val="pt-BR"/>
        </w:rPr>
        <w:t xml:space="preserve"> (</w:t>
      </w:r>
      <w:r w:rsidR="00EF6C1D" w:rsidRPr="003565F8">
        <w:rPr>
          <w:rFonts w:ascii="GHEA Grapalat" w:eastAsia="Calibri" w:hAnsi="GHEA Grapalat" w:cs="Sylfaen"/>
        </w:rPr>
        <w:t>նշա</w:t>
      </w:r>
      <w:r w:rsidR="00EF6C1D" w:rsidRPr="003565F8">
        <w:rPr>
          <w:rFonts w:ascii="GHEA Grapalat" w:eastAsia="Calibri" w:hAnsi="GHEA Grapalat" w:cs="Sylfaen"/>
          <w:lang w:val="pt-BR"/>
        </w:rPr>
        <w:softHyphen/>
      </w:r>
      <w:r w:rsidR="00EF6C1D" w:rsidRPr="003565F8">
        <w:rPr>
          <w:rFonts w:ascii="GHEA Grapalat" w:eastAsia="Calibri" w:hAnsi="GHEA Grapalat" w:cs="Sylfaen"/>
        </w:rPr>
        <w:t>նակ</w:t>
      </w:r>
      <w:r w:rsidR="00EF6C1D" w:rsidRPr="003565F8">
        <w:rPr>
          <w:rFonts w:ascii="GHEA Grapalat" w:eastAsia="Calibri" w:hAnsi="GHEA Grapalat" w:cs="Sylfaen"/>
          <w:lang w:val="pt-BR"/>
        </w:rPr>
        <w:softHyphen/>
      </w:r>
      <w:r w:rsidR="00EF6C1D" w:rsidRPr="003565F8">
        <w:rPr>
          <w:rFonts w:ascii="GHEA Grapalat" w:eastAsia="Calibri" w:hAnsi="GHEA Grapalat" w:cs="Sylfaen"/>
        </w:rPr>
        <w:t>ման</w:t>
      </w:r>
      <w:r w:rsidR="00EF6C1D" w:rsidRPr="003565F8">
        <w:rPr>
          <w:rFonts w:ascii="GHEA Grapalat" w:eastAsia="Calibri" w:hAnsi="GHEA Grapalat" w:cs="Sylfaen"/>
          <w:lang w:val="pt-BR"/>
        </w:rPr>
        <w:t xml:space="preserve">) </w:t>
      </w:r>
      <w:r w:rsidR="00EF6C1D" w:rsidRPr="003565F8">
        <w:rPr>
          <w:rFonts w:ascii="GHEA Grapalat" w:eastAsia="Calibri" w:hAnsi="GHEA Grapalat" w:cs="Sylfaen"/>
        </w:rPr>
        <w:t>կար</w:t>
      </w:r>
      <w:r w:rsidR="00EF6C1D" w:rsidRPr="003565F8">
        <w:rPr>
          <w:rFonts w:ascii="GHEA Grapalat" w:eastAsia="Calibri" w:hAnsi="GHEA Grapalat" w:cs="Sylfaen"/>
          <w:lang w:val="pt-BR"/>
        </w:rPr>
        <w:softHyphen/>
      </w:r>
      <w:r w:rsidR="00EF6C1D" w:rsidRPr="003565F8">
        <w:rPr>
          <w:rFonts w:ascii="GHEA Grapalat" w:eastAsia="Calibri" w:hAnsi="GHEA Grapalat" w:cs="Sylfaen"/>
        </w:rPr>
        <w:t>գի</w:t>
      </w:r>
      <w:r w:rsidR="00EF6C1D" w:rsidRPr="003565F8">
        <w:rPr>
          <w:rFonts w:ascii="GHEA Grapalat" w:eastAsia="Calibri" w:hAnsi="GHEA Grapalat" w:cs="Sylfaen"/>
          <w:lang w:val="pt-BR"/>
        </w:rPr>
        <w:t xml:space="preserve"> </w:t>
      </w:r>
      <w:r w:rsidR="00EF6C1D" w:rsidRPr="003565F8">
        <w:rPr>
          <w:rFonts w:ascii="GHEA Grapalat" w:eastAsia="Calibri" w:hAnsi="GHEA Grapalat" w:cs="Sylfaen"/>
        </w:rPr>
        <w:t>ու</w:t>
      </w:r>
      <w:r w:rsidR="00EF6C1D" w:rsidRPr="003565F8">
        <w:rPr>
          <w:rFonts w:ascii="GHEA Grapalat" w:eastAsia="Calibri" w:hAnsi="GHEA Grapalat" w:cs="Sylfaen"/>
          <w:lang w:val="pt-BR"/>
        </w:rPr>
        <w:t xml:space="preserve"> </w:t>
      </w:r>
      <w:r w:rsidR="00EF6C1D" w:rsidRPr="003565F8">
        <w:rPr>
          <w:rFonts w:ascii="GHEA Grapalat" w:eastAsia="Calibri" w:hAnsi="GHEA Grapalat" w:cs="Sylfaen"/>
        </w:rPr>
        <w:t>վար</w:t>
      </w:r>
      <w:r>
        <w:rPr>
          <w:rFonts w:ascii="GHEA Grapalat" w:eastAsia="Calibri" w:hAnsi="GHEA Grapalat" w:cs="Sylfaen"/>
        </w:rPr>
        <w:softHyphen/>
      </w:r>
      <w:r w:rsidR="00EF6C1D" w:rsidRPr="003565F8">
        <w:rPr>
          <w:rFonts w:ascii="GHEA Grapalat" w:eastAsia="Calibri" w:hAnsi="GHEA Grapalat" w:cs="Sylfaen"/>
        </w:rPr>
        <w:t>ձատ</w:t>
      </w:r>
      <w:r>
        <w:rPr>
          <w:rFonts w:ascii="GHEA Grapalat" w:eastAsia="Calibri" w:hAnsi="GHEA Grapalat" w:cs="Sylfaen"/>
        </w:rPr>
        <w:softHyphen/>
      </w:r>
      <w:r w:rsidR="00EF6C1D" w:rsidRPr="003565F8">
        <w:rPr>
          <w:rFonts w:ascii="GHEA Grapalat" w:eastAsia="Calibri" w:hAnsi="GHEA Grapalat" w:cs="Sylfaen"/>
        </w:rPr>
        <w:t>րության</w:t>
      </w:r>
      <w:r w:rsidR="00EF6C1D" w:rsidRPr="003565F8">
        <w:rPr>
          <w:rFonts w:ascii="GHEA Grapalat" w:eastAsia="Calibri" w:hAnsi="GHEA Grapalat" w:cs="Sylfaen"/>
          <w:lang w:val="pt-BR"/>
        </w:rPr>
        <w:t xml:space="preserve"> </w:t>
      </w:r>
      <w:r w:rsidR="00EF6C1D" w:rsidRPr="003565F8">
        <w:rPr>
          <w:rFonts w:ascii="GHEA Grapalat" w:eastAsia="Calibri" w:hAnsi="GHEA Grapalat" w:cs="Sylfaen"/>
        </w:rPr>
        <w:t>չափի</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rPr>
        <w:t>վերաբերյալ</w:t>
      </w:r>
      <w:r w:rsidR="00EF6C1D" w:rsidRPr="008A39CB">
        <w:rPr>
          <w:rFonts w:ascii="GHEA Grapalat" w:eastAsia="Calibri" w:hAnsi="GHEA Grapalat" w:cs="Sylfaen"/>
          <w:lang w:val="pt-BR"/>
        </w:rPr>
        <w:t xml:space="preserve">. </w:t>
      </w:r>
    </w:p>
    <w:p w:rsidR="00EF6C1D" w:rsidRPr="008A39CB" w:rsidRDefault="003565F8" w:rsidP="00EF6C1D">
      <w:pPr>
        <w:tabs>
          <w:tab w:val="left" w:pos="1260"/>
        </w:tabs>
        <w:spacing w:line="360" w:lineRule="auto"/>
        <w:ind w:firstLine="539"/>
        <w:jc w:val="both"/>
        <w:rPr>
          <w:rFonts w:ascii="GHEA Grapalat" w:eastAsia="Calibri" w:hAnsi="GHEA Grapalat" w:cs="Sylfaen"/>
          <w:lang w:val="pt-BR"/>
        </w:rPr>
      </w:pPr>
      <w:r>
        <w:rPr>
          <w:rFonts w:ascii="GHEA Grapalat" w:eastAsia="Calibri" w:hAnsi="GHEA Grapalat" w:cs="Sylfaen"/>
          <w:lang w:val="pt-BR"/>
        </w:rPr>
        <w:t>1)</w:t>
      </w:r>
      <w:r w:rsidR="00EF6C1D" w:rsidRPr="008A39CB">
        <w:rPr>
          <w:rFonts w:ascii="GHEA Grapalat" w:eastAsia="Calibri" w:hAnsi="GHEA Grapalat" w:cs="Sylfaen"/>
          <w:lang w:val="pt-BR"/>
        </w:rPr>
        <w:t xml:space="preserve"> նշված հավելվածի 9-րդ </w:t>
      </w:r>
      <w:r w:rsidR="00487A6B">
        <w:rPr>
          <w:rFonts w:ascii="GHEA Grapalat" w:eastAsia="Calibri" w:hAnsi="GHEA Grapalat" w:cs="Sylfaen"/>
          <w:lang w:val="pt-BR"/>
        </w:rPr>
        <w:t>մաս</w:t>
      </w:r>
      <w:r w:rsidR="00EF6C1D" w:rsidRPr="008A39CB">
        <w:rPr>
          <w:rFonts w:ascii="GHEA Grapalat" w:eastAsia="Calibri" w:hAnsi="GHEA Grapalat" w:cs="Sylfaen"/>
          <w:lang w:val="pt-BR"/>
        </w:rPr>
        <w:t xml:space="preserve">ի 1-ին և 2-րդ կետերի «բ» </w:t>
      </w:r>
      <w:r w:rsidR="00EF6C1D" w:rsidRPr="008A39CB">
        <w:rPr>
          <w:rFonts w:ascii="GHEA Grapalat" w:eastAsia="Calibri" w:hAnsi="GHEA Grapalat" w:cs="Sylfaen"/>
        </w:rPr>
        <w:t>ենթակետերում</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rPr>
        <w:t>առա</w:t>
      </w:r>
      <w:r w:rsidR="00EF6C1D" w:rsidRPr="008A39CB">
        <w:rPr>
          <w:rFonts w:ascii="GHEA Grapalat" w:eastAsia="Calibri" w:hAnsi="GHEA Grapalat" w:cs="Sylfaen"/>
          <w:lang w:val="pt-BR"/>
        </w:rPr>
        <w:softHyphen/>
      </w:r>
      <w:r w:rsidR="00EF6C1D" w:rsidRPr="008A39CB">
        <w:rPr>
          <w:rFonts w:ascii="GHEA Grapalat" w:eastAsia="Calibri" w:hAnsi="GHEA Grapalat" w:cs="Sylfaen"/>
        </w:rPr>
        <w:t>ջար</w:t>
      </w:r>
      <w:r w:rsidR="00EF6C1D" w:rsidRPr="008A39CB">
        <w:rPr>
          <w:rFonts w:ascii="GHEA Grapalat" w:eastAsia="Calibri" w:hAnsi="GHEA Grapalat" w:cs="Sylfaen"/>
          <w:lang w:val="pt-BR"/>
        </w:rPr>
        <w:softHyphen/>
      </w:r>
      <w:r w:rsidR="00EF6C1D" w:rsidRPr="008A39CB">
        <w:rPr>
          <w:rFonts w:ascii="GHEA Grapalat" w:eastAsia="Calibri" w:hAnsi="GHEA Grapalat" w:cs="Sylfaen"/>
        </w:rPr>
        <w:t>կում</w:t>
      </w:r>
      <w:r w:rsidR="00EF6C1D" w:rsidRPr="008A39CB">
        <w:rPr>
          <w:rFonts w:ascii="GHEA Grapalat" w:eastAsia="Calibri" w:hAnsi="GHEA Grapalat" w:cs="Sylfaen"/>
          <w:lang w:val="pt-BR"/>
        </w:rPr>
        <w:t xml:space="preserve"> </w:t>
      </w:r>
      <w:r w:rsidR="00EF6C1D" w:rsidRPr="008A39CB">
        <w:rPr>
          <w:rFonts w:ascii="GHEA Grapalat" w:eastAsia="Calibri" w:hAnsi="GHEA Grapalat" w:cs="Sylfaen"/>
        </w:rPr>
        <w:t>ենք</w:t>
      </w:r>
      <w:r w:rsidR="00EF6C1D" w:rsidRPr="008A39CB">
        <w:rPr>
          <w:rFonts w:ascii="GHEA Grapalat" w:eastAsia="Calibri" w:hAnsi="GHEA Grapalat" w:cs="Sylfaen"/>
          <w:lang w:val="pt-BR"/>
        </w:rPr>
        <w:t xml:space="preserve"> «համայնքային» բառը հանել.</w:t>
      </w:r>
    </w:p>
    <w:p w:rsidR="00EF6C1D" w:rsidRPr="008A39CB" w:rsidRDefault="003565F8" w:rsidP="00EF6C1D">
      <w:pPr>
        <w:spacing w:line="360" w:lineRule="auto"/>
        <w:ind w:firstLine="540"/>
        <w:jc w:val="both"/>
        <w:rPr>
          <w:rFonts w:ascii="GHEA Grapalat" w:eastAsia="Calibri" w:hAnsi="GHEA Grapalat" w:cs="Sylfaen"/>
          <w:lang w:val="pt-BR"/>
        </w:rPr>
      </w:pPr>
      <w:r>
        <w:rPr>
          <w:rFonts w:ascii="GHEA Grapalat" w:eastAsia="Calibri" w:hAnsi="GHEA Grapalat" w:cs="Sylfaen"/>
          <w:lang w:val="pt-BR"/>
        </w:rPr>
        <w:t>2)</w:t>
      </w:r>
      <w:r w:rsidR="00EF6C1D" w:rsidRPr="008A39CB">
        <w:rPr>
          <w:rFonts w:ascii="GHEA Grapalat" w:eastAsia="Calibri" w:hAnsi="GHEA Grapalat" w:cs="Sylfaen"/>
          <w:lang w:val="pt-BR"/>
        </w:rPr>
        <w:t xml:space="preserve"> նշված հավելվածի 16-րդ կետով սահմանվող բյուջետային գրասենյակի փորձագետ</w:t>
      </w:r>
      <w:r w:rsidR="00EF6C1D" w:rsidRPr="008A39CB">
        <w:rPr>
          <w:rFonts w:ascii="GHEA Grapalat" w:eastAsia="Calibri" w:hAnsi="GHEA Grapalat" w:cs="Sylfaen"/>
          <w:lang w:val="pt-BR"/>
        </w:rPr>
        <w:softHyphen/>
        <w:t>նե</w:t>
      </w:r>
      <w:r w:rsidR="00EF6C1D" w:rsidRPr="008A39CB">
        <w:rPr>
          <w:rFonts w:ascii="GHEA Grapalat" w:eastAsia="Calibri" w:hAnsi="GHEA Grapalat" w:cs="Sylfaen"/>
          <w:lang w:val="pt-BR"/>
        </w:rPr>
        <w:softHyphen/>
      </w:r>
      <w:r w:rsidR="00EF6C1D" w:rsidRPr="008A39CB">
        <w:rPr>
          <w:rFonts w:ascii="GHEA Grapalat" w:eastAsia="Calibri" w:hAnsi="GHEA Grapalat" w:cs="Sylfaen"/>
          <w:lang w:val="pt-BR"/>
        </w:rPr>
        <w:softHyphen/>
        <w:t>րի վարձատրության առաջարկված չափը հիմնավորման կարիք ունի: Նախագծով ներ</w:t>
      </w:r>
      <w:r w:rsidR="00EF6C1D" w:rsidRPr="008A39CB">
        <w:rPr>
          <w:rFonts w:ascii="GHEA Grapalat" w:eastAsia="Calibri" w:hAnsi="GHEA Grapalat" w:cs="Sylfaen"/>
          <w:lang w:val="pt-BR"/>
        </w:rPr>
        <w:softHyphen/>
        <w:t>կա</w:t>
      </w:r>
      <w:r w:rsidR="00EF6C1D" w:rsidRPr="008A39CB">
        <w:rPr>
          <w:rFonts w:ascii="GHEA Grapalat" w:eastAsia="Calibri" w:hAnsi="GHEA Grapalat" w:cs="Sylfaen"/>
          <w:lang w:val="pt-BR"/>
        </w:rPr>
        <w:softHyphen/>
        <w:t>յաց</w:t>
      </w:r>
      <w:r w:rsidR="00EF6C1D" w:rsidRPr="008A39CB">
        <w:rPr>
          <w:rFonts w:ascii="GHEA Grapalat" w:eastAsia="Calibri" w:hAnsi="GHEA Grapalat" w:cs="Sylfaen"/>
          <w:lang w:val="pt-BR"/>
        </w:rPr>
        <w:softHyphen/>
        <w:t>ված դրույքաչափերի և 2015 թվականի համար նախատեսվող պետական պաշտոն զբաղեցնող ան</w:t>
      </w:r>
      <w:r>
        <w:rPr>
          <w:rFonts w:ascii="GHEA Grapalat" w:eastAsia="Calibri" w:hAnsi="GHEA Grapalat" w:cs="Sylfaen"/>
          <w:lang w:val="pt-BR"/>
        </w:rPr>
        <w:softHyphen/>
      </w:r>
      <w:r w:rsidR="00EF6C1D" w:rsidRPr="008A39CB">
        <w:rPr>
          <w:rFonts w:ascii="GHEA Grapalat" w:eastAsia="Calibri" w:hAnsi="GHEA Grapalat" w:cs="Sylfaen"/>
          <w:lang w:val="pt-BR"/>
        </w:rPr>
        <w:softHyphen/>
        <w:t>ձանց բազային աշխատավարձի գումարի կիրառմամբ բյուջետային գրա</w:t>
      </w:r>
      <w:r w:rsidR="00EF6C1D" w:rsidRPr="008A39CB">
        <w:rPr>
          <w:rFonts w:ascii="GHEA Grapalat" w:eastAsia="Calibri" w:hAnsi="GHEA Grapalat" w:cs="Sylfaen"/>
          <w:lang w:val="pt-BR"/>
        </w:rPr>
        <w:softHyphen/>
        <w:t>սեն</w:t>
      </w:r>
      <w:r w:rsidR="00EF6C1D" w:rsidRPr="008A39CB">
        <w:rPr>
          <w:rFonts w:ascii="GHEA Grapalat" w:eastAsia="Calibri" w:hAnsi="GHEA Grapalat" w:cs="Sylfaen"/>
          <w:lang w:val="pt-BR"/>
        </w:rPr>
        <w:softHyphen/>
        <w:t>յա</w:t>
      </w:r>
      <w:r w:rsidR="00EF6C1D" w:rsidRPr="008A39CB">
        <w:rPr>
          <w:rFonts w:ascii="GHEA Grapalat" w:eastAsia="Calibri" w:hAnsi="GHEA Grapalat" w:cs="Sylfaen"/>
          <w:lang w:val="pt-BR"/>
        </w:rPr>
        <w:softHyphen/>
        <w:t>կի փորձա</w:t>
      </w:r>
      <w:r>
        <w:rPr>
          <w:rFonts w:ascii="GHEA Grapalat" w:eastAsia="Calibri" w:hAnsi="GHEA Grapalat" w:cs="Sylfaen"/>
          <w:lang w:val="pt-BR"/>
        </w:rPr>
        <w:softHyphen/>
      </w:r>
      <w:r w:rsidR="00EF6C1D" w:rsidRPr="008A39CB">
        <w:rPr>
          <w:rFonts w:ascii="GHEA Grapalat" w:eastAsia="Calibri" w:hAnsi="GHEA Grapalat" w:cs="Sylfaen"/>
          <w:lang w:val="pt-BR"/>
        </w:rPr>
        <w:t>գետ</w:t>
      </w:r>
      <w:r w:rsidR="00EF6C1D" w:rsidRPr="008A39CB">
        <w:rPr>
          <w:rFonts w:ascii="GHEA Grapalat" w:eastAsia="Calibri" w:hAnsi="GHEA Grapalat" w:cs="Sylfaen"/>
          <w:lang w:val="pt-BR"/>
        </w:rPr>
        <w:softHyphen/>
      </w:r>
      <w:r>
        <w:rPr>
          <w:rFonts w:ascii="GHEA Grapalat" w:eastAsia="Calibri" w:hAnsi="GHEA Grapalat" w:cs="Sylfaen"/>
          <w:lang w:val="pt-BR"/>
        </w:rPr>
        <w:softHyphen/>
      </w:r>
      <w:r>
        <w:rPr>
          <w:rFonts w:ascii="GHEA Grapalat" w:eastAsia="Calibri" w:hAnsi="GHEA Grapalat" w:cs="Sylfaen"/>
          <w:lang w:val="pt-BR"/>
        </w:rPr>
        <w:softHyphen/>
      </w:r>
      <w:r w:rsidR="00EF6C1D" w:rsidRPr="008A39CB">
        <w:rPr>
          <w:rFonts w:ascii="GHEA Grapalat" w:eastAsia="Calibri" w:hAnsi="GHEA Grapalat" w:cs="Sylfaen"/>
          <w:lang w:val="pt-BR"/>
        </w:rPr>
        <w:t>նե</w:t>
      </w:r>
      <w:r w:rsidR="00EF6C1D" w:rsidRPr="008A39CB">
        <w:rPr>
          <w:rFonts w:ascii="GHEA Grapalat" w:eastAsia="Calibri" w:hAnsi="GHEA Grapalat" w:cs="Sylfaen"/>
          <w:lang w:val="pt-BR"/>
        </w:rPr>
        <w:softHyphen/>
      </w:r>
      <w:r w:rsidR="00EF6C1D" w:rsidRPr="008A39CB">
        <w:rPr>
          <w:rFonts w:ascii="GHEA Grapalat" w:eastAsia="Calibri" w:hAnsi="GHEA Grapalat" w:cs="Sylfaen"/>
          <w:lang w:val="pt-BR"/>
        </w:rPr>
        <w:softHyphen/>
        <w:t>րի աշ</w:t>
      </w:r>
      <w:r w:rsidR="00EF6C1D" w:rsidRPr="008A39CB">
        <w:rPr>
          <w:rFonts w:ascii="GHEA Grapalat" w:eastAsia="Calibri" w:hAnsi="GHEA Grapalat" w:cs="Sylfaen"/>
          <w:lang w:val="pt-BR"/>
        </w:rPr>
        <w:softHyphen/>
        <w:t>խա</w:t>
      </w:r>
      <w:r w:rsidR="00EF6C1D" w:rsidRPr="008A39CB">
        <w:rPr>
          <w:rFonts w:ascii="GHEA Grapalat" w:eastAsia="Calibri" w:hAnsi="GHEA Grapalat" w:cs="Sylfaen"/>
          <w:lang w:val="pt-BR"/>
        </w:rPr>
        <w:softHyphen/>
        <w:t>տա</w:t>
      </w:r>
      <w:r w:rsidR="00EF6C1D" w:rsidRPr="008A39CB">
        <w:rPr>
          <w:rFonts w:ascii="GHEA Grapalat" w:eastAsia="Calibri" w:hAnsi="GHEA Grapalat" w:cs="Sylfaen"/>
          <w:lang w:val="pt-BR"/>
        </w:rPr>
        <w:softHyphen/>
        <w:t>վար</w:t>
      </w:r>
      <w:r w:rsidR="00EF6C1D" w:rsidRPr="008A39CB">
        <w:rPr>
          <w:rFonts w:ascii="GHEA Grapalat" w:eastAsia="Calibri" w:hAnsi="GHEA Grapalat" w:cs="Sylfaen"/>
          <w:lang w:val="pt-BR"/>
        </w:rPr>
        <w:softHyphen/>
        <w:t>ձի գծով 2015 թվականի տարեկան ծախսը կկազմի շուրջ 27 մլն դրամ:</w:t>
      </w:r>
    </w:p>
    <w:p w:rsidR="00AE210E" w:rsidRPr="008A39CB" w:rsidRDefault="00AE210E" w:rsidP="00AE210E">
      <w:pPr>
        <w:spacing w:line="360" w:lineRule="auto"/>
        <w:jc w:val="center"/>
        <w:rPr>
          <w:rFonts w:ascii="GHEA Grapalat" w:hAnsi="GHEA Grapalat"/>
          <w:lang w:val="af-ZA"/>
        </w:rPr>
      </w:pPr>
      <w:r w:rsidRPr="008A39CB">
        <w:rPr>
          <w:rFonts w:ascii="GHEA Grapalat" w:hAnsi="GHEA Grapalat" w:cs="Sylfaen"/>
          <w:lang w:val="af-ZA"/>
        </w:rPr>
        <w:tab/>
      </w:r>
    </w:p>
    <w:p w:rsidR="000970DA" w:rsidRPr="008A39CB" w:rsidRDefault="000970DA" w:rsidP="000970DA">
      <w:pPr>
        <w:tabs>
          <w:tab w:val="left" w:pos="0"/>
        </w:tabs>
        <w:spacing w:line="360" w:lineRule="auto"/>
        <w:jc w:val="both"/>
        <w:rPr>
          <w:rFonts w:ascii="GHEA Grapalat" w:hAnsi="GHEA Grapalat" w:cs="Sylfaen"/>
          <w:iCs/>
        </w:rPr>
      </w:pPr>
      <w:r>
        <w:rPr>
          <w:rFonts w:ascii="GHEA Grapalat" w:hAnsi="GHEA Grapalat" w:cs="Sylfaen"/>
          <w:lang w:val="af-ZA"/>
        </w:rPr>
        <w:tab/>
      </w:r>
      <w:r w:rsidR="00AE210E" w:rsidRPr="008A39CB">
        <w:rPr>
          <w:rFonts w:ascii="GHEA Grapalat" w:hAnsi="GHEA Grapalat" w:cs="Sylfaen"/>
          <w:lang w:val="af-ZA"/>
        </w:rPr>
        <w:t xml:space="preserve">II. </w:t>
      </w:r>
      <w:r w:rsidR="00D9154F" w:rsidRPr="008A39CB">
        <w:rPr>
          <w:rFonts w:ascii="GHEA Grapalat" w:hAnsi="GHEA Grapalat"/>
        </w:rPr>
        <w:t>«Հայաստանի Հանրապետության բյուջետային համակարգի մասին» Հայաստանի Հան</w:t>
      </w:r>
      <w:r w:rsidR="003565F8">
        <w:rPr>
          <w:rFonts w:ascii="GHEA Grapalat" w:hAnsi="GHEA Grapalat"/>
        </w:rPr>
        <w:softHyphen/>
      </w:r>
      <w:r w:rsidR="00D9154F" w:rsidRPr="008A39CB">
        <w:rPr>
          <w:rFonts w:ascii="GHEA Grapalat" w:hAnsi="GHEA Grapalat"/>
        </w:rPr>
        <w:t xml:space="preserve">րապետության օրենքում փոփոխություն և լրացում կատարելու մասին» </w:t>
      </w:r>
      <w:r w:rsidR="00AE210E" w:rsidRPr="008A39CB">
        <w:rPr>
          <w:rFonts w:ascii="GHEA Grapalat" w:hAnsi="GHEA Grapalat" w:cs="Sylfaen"/>
          <w:lang w:val="af-ZA"/>
        </w:rPr>
        <w:t xml:space="preserve">Հայաստանի Հանրապետության օրենքի </w:t>
      </w:r>
      <w:r w:rsidR="00AE210E" w:rsidRPr="008A39CB">
        <w:rPr>
          <w:rFonts w:ascii="GHEA Grapalat" w:hAnsi="GHEA Grapalat" w:cs="Sylfaen"/>
          <w:lang w:val="hy-AM"/>
        </w:rPr>
        <w:t xml:space="preserve">նախագծի </w:t>
      </w:r>
      <w:r w:rsidR="00AE210E" w:rsidRPr="008A39CB">
        <w:rPr>
          <w:rFonts w:ascii="GHEA Grapalat" w:hAnsi="GHEA Grapalat" w:cs="Sylfaen"/>
          <w:iCs/>
          <w:lang w:val="hy-AM"/>
        </w:rPr>
        <w:t>վերաբերյալ</w:t>
      </w:r>
      <w:r>
        <w:rPr>
          <w:rFonts w:ascii="GHEA Grapalat" w:hAnsi="GHEA Grapalat" w:cs="Sylfaen"/>
          <w:iCs/>
        </w:rPr>
        <w:t xml:space="preserve"> </w:t>
      </w:r>
      <w:r w:rsidRPr="008A39CB">
        <w:rPr>
          <w:rFonts w:ascii="GHEA Grapalat" w:eastAsia="Calibri" w:hAnsi="GHEA Grapalat" w:cs="Sylfaen"/>
        </w:rPr>
        <w:t>առաջարկություններ</w:t>
      </w:r>
      <w:r w:rsidRPr="008A39CB">
        <w:rPr>
          <w:rFonts w:ascii="GHEA Grapalat" w:eastAsia="Calibri" w:hAnsi="GHEA Grapalat" w:cs="Sylfaen"/>
          <w:lang w:val="af-ZA"/>
        </w:rPr>
        <w:t xml:space="preserve"> </w:t>
      </w:r>
      <w:r w:rsidRPr="008A39CB">
        <w:rPr>
          <w:rFonts w:ascii="GHEA Grapalat" w:eastAsia="Calibri" w:hAnsi="GHEA Grapalat" w:cs="Sylfaen"/>
        </w:rPr>
        <w:t>և</w:t>
      </w:r>
      <w:r w:rsidRPr="008A39CB">
        <w:rPr>
          <w:rFonts w:ascii="GHEA Grapalat" w:eastAsia="Calibri" w:hAnsi="GHEA Grapalat" w:cs="Sylfaen"/>
          <w:lang w:val="af-ZA"/>
        </w:rPr>
        <w:t xml:space="preserve"> </w:t>
      </w:r>
      <w:r w:rsidRPr="008A39CB">
        <w:rPr>
          <w:rFonts w:ascii="GHEA Grapalat" w:eastAsia="Calibri" w:hAnsi="GHEA Grapalat" w:cs="Sylfaen"/>
        </w:rPr>
        <w:t>դի</w:t>
      </w:r>
      <w:r w:rsidRPr="008A39CB">
        <w:rPr>
          <w:rFonts w:ascii="GHEA Grapalat" w:eastAsia="Calibri" w:hAnsi="GHEA Grapalat" w:cs="Sylfaen"/>
          <w:lang w:val="af-ZA"/>
        </w:rPr>
        <w:softHyphen/>
      </w:r>
      <w:r w:rsidRPr="008A39CB">
        <w:rPr>
          <w:rFonts w:ascii="GHEA Grapalat" w:eastAsia="Calibri" w:hAnsi="GHEA Grapalat" w:cs="Sylfaen"/>
        </w:rPr>
        <w:t>տո</w:t>
      </w:r>
      <w:r w:rsidRPr="008A39CB">
        <w:rPr>
          <w:rFonts w:ascii="GHEA Grapalat" w:eastAsia="Calibri" w:hAnsi="GHEA Grapalat" w:cs="Sylfaen"/>
          <w:lang w:val="af-ZA"/>
        </w:rPr>
        <w:softHyphen/>
      </w:r>
      <w:r w:rsidRPr="008A39CB">
        <w:rPr>
          <w:rFonts w:ascii="GHEA Grapalat" w:eastAsia="Calibri" w:hAnsi="GHEA Grapalat" w:cs="Sylfaen"/>
          <w:lang w:val="af-ZA"/>
        </w:rPr>
        <w:softHyphen/>
      </w:r>
      <w:r w:rsidRPr="008A39CB">
        <w:rPr>
          <w:rFonts w:ascii="GHEA Grapalat" w:eastAsia="Calibri" w:hAnsi="GHEA Grapalat" w:cs="Sylfaen"/>
          <w:lang w:val="af-ZA"/>
        </w:rPr>
        <w:softHyphen/>
      </w:r>
      <w:r w:rsidRPr="008A39CB">
        <w:rPr>
          <w:rFonts w:ascii="GHEA Grapalat" w:eastAsia="Calibri" w:hAnsi="GHEA Grapalat" w:cs="Sylfaen"/>
        </w:rPr>
        <w:t>ղու</w:t>
      </w:r>
      <w:r w:rsidRPr="008A39CB">
        <w:rPr>
          <w:rFonts w:ascii="GHEA Grapalat" w:eastAsia="Calibri" w:hAnsi="GHEA Grapalat" w:cs="Sylfaen"/>
          <w:lang w:val="af-ZA"/>
        </w:rPr>
        <w:softHyphen/>
      </w:r>
      <w:r w:rsidRPr="008A39CB">
        <w:rPr>
          <w:rFonts w:ascii="GHEA Grapalat" w:eastAsia="Calibri" w:hAnsi="GHEA Grapalat" w:cs="Sylfaen"/>
        </w:rPr>
        <w:t>թ</w:t>
      </w:r>
      <w:r w:rsidRPr="008A39CB">
        <w:rPr>
          <w:rFonts w:ascii="GHEA Grapalat" w:eastAsia="Calibri" w:hAnsi="GHEA Grapalat" w:cs="Sylfaen"/>
          <w:lang w:val="af-ZA"/>
        </w:rPr>
        <w:softHyphen/>
      </w:r>
      <w:r w:rsidRPr="008A39CB">
        <w:rPr>
          <w:rFonts w:ascii="GHEA Grapalat" w:eastAsia="Calibri" w:hAnsi="GHEA Grapalat" w:cs="Sylfaen"/>
        </w:rPr>
        <w:t>յուններ</w:t>
      </w:r>
      <w:r w:rsidRPr="008A39CB">
        <w:rPr>
          <w:rFonts w:ascii="GHEA Grapalat" w:eastAsia="Calibri" w:hAnsi="GHEA Grapalat" w:cs="Sylfaen"/>
          <w:lang w:val="af-ZA"/>
        </w:rPr>
        <w:t xml:space="preserve"> </w:t>
      </w:r>
      <w:r w:rsidRPr="008A39CB">
        <w:rPr>
          <w:rFonts w:ascii="GHEA Grapalat" w:eastAsia="Calibri" w:hAnsi="GHEA Grapalat" w:cs="Sylfaen"/>
        </w:rPr>
        <w:t>չունենք</w:t>
      </w:r>
      <w:r w:rsidRPr="008A39CB">
        <w:rPr>
          <w:rFonts w:ascii="GHEA Grapalat" w:eastAsia="Calibri" w:hAnsi="GHEA Grapalat" w:cs="Sylfaen"/>
          <w:lang w:val="af-ZA"/>
        </w:rPr>
        <w:t>:</w:t>
      </w:r>
    </w:p>
    <w:p w:rsidR="00AE210E" w:rsidRPr="008A39CB" w:rsidRDefault="00AE210E" w:rsidP="00AE210E">
      <w:pPr>
        <w:tabs>
          <w:tab w:val="left" w:pos="0"/>
        </w:tabs>
        <w:spacing w:line="360" w:lineRule="auto"/>
        <w:jc w:val="both"/>
        <w:rPr>
          <w:rFonts w:ascii="GHEA Grapalat" w:hAnsi="GHEA Grapalat"/>
          <w:lang w:val="af-ZA"/>
        </w:rPr>
      </w:pPr>
    </w:p>
    <w:p w:rsidR="000970DA" w:rsidRDefault="003565F8" w:rsidP="003565F8">
      <w:pPr>
        <w:tabs>
          <w:tab w:val="left" w:pos="0"/>
        </w:tabs>
        <w:spacing w:line="360" w:lineRule="auto"/>
        <w:jc w:val="both"/>
        <w:rPr>
          <w:rFonts w:ascii="GHEA Grapalat" w:hAnsi="GHEA Grapalat" w:cs="Sylfaen"/>
        </w:rPr>
      </w:pPr>
      <w:r>
        <w:rPr>
          <w:rFonts w:ascii="GHEA Grapalat" w:hAnsi="GHEA Grapalat" w:cs="Sylfaen"/>
          <w:lang w:val="af-ZA"/>
        </w:rPr>
        <w:tab/>
      </w:r>
      <w:r w:rsidR="00D9154F" w:rsidRPr="008A39CB">
        <w:rPr>
          <w:rFonts w:ascii="GHEA Grapalat" w:hAnsi="GHEA Grapalat" w:cs="Sylfaen"/>
          <w:lang w:val="af-ZA"/>
        </w:rPr>
        <w:t xml:space="preserve">III. </w:t>
      </w:r>
      <w:r w:rsidR="00D9154F" w:rsidRPr="008A39CB">
        <w:rPr>
          <w:rFonts w:ascii="GHEA Grapalat" w:hAnsi="GHEA Grapalat"/>
        </w:rPr>
        <w:t>«Հայաստանի Հանրապետության վերահսկիչ պալատի մասին» Հայաստանի Հան</w:t>
      </w:r>
      <w:r>
        <w:rPr>
          <w:rFonts w:ascii="GHEA Grapalat" w:hAnsi="GHEA Grapalat"/>
        </w:rPr>
        <w:softHyphen/>
      </w:r>
      <w:r w:rsidR="00D9154F" w:rsidRPr="008A39CB">
        <w:rPr>
          <w:rFonts w:ascii="GHEA Grapalat" w:hAnsi="GHEA Grapalat"/>
        </w:rPr>
        <w:t>րա</w:t>
      </w:r>
      <w:r>
        <w:rPr>
          <w:rFonts w:ascii="GHEA Grapalat" w:hAnsi="GHEA Grapalat"/>
        </w:rPr>
        <w:softHyphen/>
      </w:r>
      <w:r w:rsidR="00D9154F" w:rsidRPr="008A39CB">
        <w:rPr>
          <w:rFonts w:ascii="GHEA Grapalat" w:hAnsi="GHEA Grapalat"/>
        </w:rPr>
        <w:t>պետության օրենքում լրացումներ կատարելու մասին»</w:t>
      </w:r>
      <w:r>
        <w:rPr>
          <w:rFonts w:ascii="GHEA Grapalat" w:hAnsi="GHEA Grapalat"/>
        </w:rPr>
        <w:t xml:space="preserve"> </w:t>
      </w:r>
      <w:r w:rsidR="00D9154F" w:rsidRPr="008A39CB">
        <w:rPr>
          <w:rFonts w:ascii="GHEA Grapalat" w:hAnsi="GHEA Grapalat" w:cs="Sylfaen"/>
          <w:lang w:val="af-ZA"/>
        </w:rPr>
        <w:t>Հայաստանի</w:t>
      </w:r>
      <w:r>
        <w:rPr>
          <w:rFonts w:ascii="GHEA Grapalat" w:hAnsi="GHEA Grapalat" w:cs="Sylfaen"/>
          <w:lang w:val="af-ZA"/>
        </w:rPr>
        <w:t xml:space="preserve"> </w:t>
      </w:r>
      <w:proofErr w:type="gramStart"/>
      <w:r w:rsidR="00D9154F" w:rsidRPr="008A39CB">
        <w:rPr>
          <w:rFonts w:ascii="GHEA Grapalat" w:hAnsi="GHEA Grapalat" w:cs="Sylfaen"/>
          <w:lang w:val="af-ZA"/>
        </w:rPr>
        <w:t>Հան</w:t>
      </w:r>
      <w:r>
        <w:rPr>
          <w:rFonts w:ascii="GHEA Grapalat" w:hAnsi="GHEA Grapalat" w:cs="Sylfaen"/>
          <w:lang w:val="af-ZA"/>
        </w:rPr>
        <w:softHyphen/>
      </w:r>
      <w:r w:rsidR="00D9154F" w:rsidRPr="008A39CB">
        <w:rPr>
          <w:rFonts w:ascii="GHEA Grapalat" w:hAnsi="GHEA Grapalat" w:cs="Sylfaen"/>
          <w:lang w:val="af-ZA"/>
        </w:rPr>
        <w:t>րա</w:t>
      </w:r>
      <w:r>
        <w:rPr>
          <w:rFonts w:ascii="GHEA Grapalat" w:hAnsi="GHEA Grapalat" w:cs="Sylfaen"/>
          <w:lang w:val="af-ZA"/>
        </w:rPr>
        <w:softHyphen/>
      </w:r>
      <w:r w:rsidR="00D9154F" w:rsidRPr="008A39CB">
        <w:rPr>
          <w:rFonts w:ascii="GHEA Grapalat" w:hAnsi="GHEA Grapalat" w:cs="Sylfaen"/>
          <w:lang w:val="af-ZA"/>
        </w:rPr>
        <w:t>պե</w:t>
      </w:r>
      <w:r>
        <w:rPr>
          <w:rFonts w:ascii="GHEA Grapalat" w:hAnsi="GHEA Grapalat" w:cs="Sylfaen"/>
          <w:lang w:val="af-ZA"/>
        </w:rPr>
        <w:softHyphen/>
      </w:r>
      <w:r w:rsidR="00D9154F" w:rsidRPr="008A39CB">
        <w:rPr>
          <w:rFonts w:ascii="GHEA Grapalat" w:hAnsi="GHEA Grapalat" w:cs="Sylfaen"/>
          <w:lang w:val="af-ZA"/>
        </w:rPr>
        <w:t>տու</w:t>
      </w:r>
      <w:r>
        <w:rPr>
          <w:rFonts w:ascii="GHEA Grapalat" w:hAnsi="GHEA Grapalat" w:cs="Sylfaen"/>
          <w:lang w:val="af-ZA"/>
        </w:rPr>
        <w:softHyphen/>
      </w:r>
      <w:r w:rsidR="00D9154F" w:rsidRPr="008A39CB">
        <w:rPr>
          <w:rFonts w:ascii="GHEA Grapalat" w:hAnsi="GHEA Grapalat" w:cs="Sylfaen"/>
          <w:lang w:val="af-ZA"/>
        </w:rPr>
        <w:t xml:space="preserve">թյան </w:t>
      </w:r>
      <w:r>
        <w:rPr>
          <w:rFonts w:ascii="GHEA Grapalat" w:hAnsi="GHEA Grapalat" w:cs="Sylfaen"/>
          <w:lang w:val="af-ZA"/>
        </w:rPr>
        <w:t xml:space="preserve"> </w:t>
      </w:r>
      <w:r w:rsidR="00D9154F" w:rsidRPr="008A39CB">
        <w:rPr>
          <w:rFonts w:ascii="GHEA Grapalat" w:hAnsi="GHEA Grapalat" w:cs="Sylfaen"/>
          <w:lang w:val="af-ZA"/>
        </w:rPr>
        <w:t>օրենքի</w:t>
      </w:r>
      <w:proofErr w:type="gramEnd"/>
      <w:r w:rsidR="00D9154F" w:rsidRPr="008A39CB">
        <w:rPr>
          <w:rFonts w:ascii="GHEA Grapalat" w:hAnsi="GHEA Grapalat" w:cs="Sylfaen"/>
          <w:lang w:val="af-ZA"/>
        </w:rPr>
        <w:t xml:space="preserve"> </w:t>
      </w:r>
      <w:r w:rsidR="00D9154F" w:rsidRPr="008A39CB">
        <w:rPr>
          <w:rFonts w:ascii="GHEA Grapalat" w:hAnsi="GHEA Grapalat" w:cs="Sylfaen"/>
          <w:lang w:val="hy-AM"/>
        </w:rPr>
        <w:t xml:space="preserve">նախագծի </w:t>
      </w:r>
      <w:r w:rsidR="00D9154F" w:rsidRPr="008A39CB">
        <w:rPr>
          <w:rFonts w:ascii="GHEA Grapalat" w:hAnsi="GHEA Grapalat" w:cs="Sylfaen"/>
          <w:iCs/>
          <w:lang w:val="hy-AM"/>
        </w:rPr>
        <w:t>վերաբերյալ</w:t>
      </w:r>
      <w:r w:rsidR="00EF6C1D" w:rsidRPr="008A39CB">
        <w:rPr>
          <w:rFonts w:ascii="GHEA Grapalat" w:hAnsi="GHEA Grapalat" w:cs="Sylfaen"/>
        </w:rPr>
        <w:t xml:space="preserve"> </w:t>
      </w:r>
    </w:p>
    <w:p w:rsidR="000970DA" w:rsidRPr="003565F8" w:rsidRDefault="000970DA" w:rsidP="000970DA">
      <w:pPr>
        <w:pStyle w:val="ListParagraph"/>
        <w:numPr>
          <w:ilvl w:val="0"/>
          <w:numId w:val="2"/>
        </w:numPr>
        <w:spacing w:line="360" w:lineRule="auto"/>
        <w:jc w:val="both"/>
        <w:rPr>
          <w:rFonts w:ascii="GHEA Grapalat" w:eastAsia="Calibri" w:hAnsi="GHEA Grapalat" w:cs="Sylfaen"/>
          <w:lang w:val="af-ZA"/>
        </w:rPr>
      </w:pPr>
      <w:r w:rsidRPr="003565F8">
        <w:rPr>
          <w:rFonts w:ascii="GHEA Grapalat" w:eastAsia="Calibri" w:hAnsi="GHEA Grapalat" w:cs="Times New Roman"/>
          <w:lang w:val="af-ZA"/>
        </w:rPr>
        <w:t>2-րդ հոդվածում առաջարկում ենք «մա</w:t>
      </w:r>
      <w:r w:rsidRPr="003565F8">
        <w:rPr>
          <w:rFonts w:ascii="GHEA Grapalat" w:eastAsia="Calibri" w:hAnsi="GHEA Grapalat" w:cs="Times New Roman"/>
          <w:lang w:val="af-ZA"/>
        </w:rPr>
        <w:softHyphen/>
        <w:t>սին» բառը փոխարինել «մասի» բառով:</w:t>
      </w:r>
    </w:p>
    <w:p w:rsidR="000970DA" w:rsidRDefault="000970DA" w:rsidP="003565F8">
      <w:pPr>
        <w:tabs>
          <w:tab w:val="left" w:pos="0"/>
        </w:tabs>
        <w:spacing w:line="360" w:lineRule="auto"/>
        <w:jc w:val="both"/>
        <w:rPr>
          <w:rFonts w:ascii="GHEA Grapalat" w:hAnsi="GHEA Grapalat" w:cs="Sylfaen"/>
        </w:rPr>
      </w:pPr>
    </w:p>
    <w:p w:rsidR="00AE210E" w:rsidRPr="008A39CB" w:rsidRDefault="00D9154F" w:rsidP="00AE210E">
      <w:pPr>
        <w:tabs>
          <w:tab w:val="left" w:pos="0"/>
        </w:tabs>
        <w:spacing w:line="360" w:lineRule="auto"/>
        <w:jc w:val="both"/>
        <w:rPr>
          <w:rFonts w:ascii="GHEA Grapalat" w:hAnsi="GHEA Grapalat" w:cs="Sylfaen"/>
        </w:rPr>
      </w:pPr>
      <w:r w:rsidRPr="008A39CB">
        <w:rPr>
          <w:rFonts w:ascii="GHEA Grapalat" w:hAnsi="GHEA Grapalat" w:cs="Sylfaen"/>
        </w:rPr>
        <w:tab/>
      </w:r>
      <w:r w:rsidR="00AE210E" w:rsidRPr="008A39CB">
        <w:rPr>
          <w:rFonts w:ascii="GHEA Grapalat" w:hAnsi="GHEA Grapalat" w:cs="Sylfaen"/>
        </w:rPr>
        <w:t>Ելնելով շարադրվածից, Հա</w:t>
      </w:r>
      <w:r w:rsidR="00AE210E" w:rsidRPr="008A39CB">
        <w:rPr>
          <w:rFonts w:ascii="GHEA Grapalat" w:hAnsi="GHEA Grapalat" w:cs="Sylfaen"/>
        </w:rPr>
        <w:softHyphen/>
        <w:t>յաս</w:t>
      </w:r>
      <w:r w:rsidR="00AE210E" w:rsidRPr="008A39CB">
        <w:rPr>
          <w:rFonts w:ascii="GHEA Grapalat" w:hAnsi="GHEA Grapalat" w:cs="Sylfaen"/>
        </w:rPr>
        <w:softHyphen/>
        <w:t>տա</w:t>
      </w:r>
      <w:r w:rsidR="00AE210E" w:rsidRPr="008A39CB">
        <w:rPr>
          <w:rFonts w:ascii="GHEA Grapalat" w:hAnsi="GHEA Grapalat" w:cs="Sylfaen"/>
        </w:rPr>
        <w:softHyphen/>
        <w:t>նի Հանրապետության կառավարությունը ներ</w:t>
      </w:r>
      <w:r w:rsidR="00AE210E" w:rsidRPr="008A39CB">
        <w:rPr>
          <w:rFonts w:ascii="GHEA Grapalat" w:hAnsi="GHEA Grapalat" w:cs="Sylfaen"/>
        </w:rPr>
        <w:softHyphen/>
        <w:t>կա</w:t>
      </w:r>
      <w:r w:rsidR="00AE210E" w:rsidRPr="008A39CB">
        <w:rPr>
          <w:rFonts w:ascii="GHEA Grapalat" w:hAnsi="GHEA Grapalat" w:cs="Sylfaen"/>
        </w:rPr>
        <w:softHyphen/>
        <w:t>յաց</w:t>
      </w:r>
      <w:r w:rsidR="00AE210E" w:rsidRPr="008A39CB">
        <w:rPr>
          <w:rFonts w:ascii="GHEA Grapalat" w:hAnsi="GHEA Grapalat" w:cs="Sylfaen"/>
        </w:rPr>
        <w:softHyphen/>
        <w:t>ված օրենքների նախագծերի փաթեթն ընդունելի կհամարի իր կողմից ներկայացված առա</w:t>
      </w:r>
      <w:r w:rsidR="003565F8">
        <w:rPr>
          <w:rFonts w:ascii="GHEA Grapalat" w:hAnsi="GHEA Grapalat" w:cs="Sylfaen"/>
        </w:rPr>
        <w:softHyphen/>
      </w:r>
      <w:r w:rsidR="00AE210E" w:rsidRPr="008A39CB">
        <w:rPr>
          <w:rFonts w:ascii="GHEA Grapalat" w:hAnsi="GHEA Grapalat" w:cs="Sylfaen"/>
        </w:rPr>
        <w:t>ջար</w:t>
      </w:r>
      <w:r w:rsidR="00AE210E" w:rsidRPr="008A39CB">
        <w:rPr>
          <w:rFonts w:ascii="GHEA Grapalat" w:hAnsi="GHEA Grapalat" w:cs="Sylfaen"/>
        </w:rPr>
        <w:softHyphen/>
      </w:r>
      <w:r w:rsidR="003565F8">
        <w:rPr>
          <w:rFonts w:ascii="GHEA Grapalat" w:hAnsi="GHEA Grapalat" w:cs="Sylfaen"/>
        </w:rPr>
        <w:softHyphen/>
      </w:r>
      <w:r w:rsidR="00AE210E" w:rsidRPr="008A39CB">
        <w:rPr>
          <w:rFonts w:ascii="GHEA Grapalat" w:hAnsi="GHEA Grapalat" w:cs="Sylfaen"/>
        </w:rPr>
        <w:t>կությունների ընդունման դեպքում:</w:t>
      </w:r>
    </w:p>
    <w:p w:rsidR="00AE210E" w:rsidRPr="008A39CB" w:rsidRDefault="00AE210E" w:rsidP="00AE210E">
      <w:pPr>
        <w:pStyle w:val="norm"/>
        <w:spacing w:line="360" w:lineRule="auto"/>
        <w:rPr>
          <w:rFonts w:ascii="GHEA Grapalat" w:hAnsi="GHEA Grapalat" w:cs="Sylfaen"/>
          <w:lang w:eastAsia="en-US"/>
        </w:rPr>
      </w:pPr>
      <w:r w:rsidRPr="008A39CB">
        <w:rPr>
          <w:rFonts w:ascii="GHEA Grapalat" w:hAnsi="GHEA Grapalat" w:cs="Sylfaen"/>
          <w:lang w:eastAsia="en-US"/>
        </w:rPr>
        <w:t>Միաժամանակ հայտնում ենք, որ, ներկայացված օրենքների նախագծերի փաթեթը Հա</w:t>
      </w:r>
      <w:r w:rsidRPr="008A39CB">
        <w:rPr>
          <w:rFonts w:ascii="GHEA Grapalat" w:hAnsi="GHEA Grapalat" w:cs="Sylfaen"/>
          <w:lang w:eastAsia="en-US"/>
        </w:rPr>
        <w:softHyphen/>
        <w:t>յաս</w:t>
      </w:r>
      <w:r w:rsidRPr="008A39CB">
        <w:rPr>
          <w:rFonts w:ascii="GHEA Grapalat" w:hAnsi="GHEA Grapalat" w:cs="Sylfaen"/>
          <w:lang w:eastAsia="en-US"/>
        </w:rPr>
        <w:softHyphen/>
      </w:r>
      <w:r w:rsidR="003565F8">
        <w:rPr>
          <w:rFonts w:ascii="GHEA Grapalat" w:hAnsi="GHEA Grapalat" w:cs="Sylfaen"/>
          <w:lang w:eastAsia="en-US"/>
        </w:rPr>
        <w:softHyphen/>
      </w:r>
      <w:r w:rsidRPr="008A39CB">
        <w:rPr>
          <w:rFonts w:ascii="GHEA Grapalat" w:hAnsi="GHEA Grapalat" w:cs="Sylfaen"/>
          <w:lang w:eastAsia="en-US"/>
        </w:rPr>
        <w:t>տա</w:t>
      </w:r>
      <w:r w:rsidRPr="008A39CB">
        <w:rPr>
          <w:rFonts w:ascii="GHEA Grapalat" w:hAnsi="GHEA Grapalat" w:cs="Sylfaen"/>
          <w:lang w:eastAsia="en-US"/>
        </w:rPr>
        <w:softHyphen/>
      </w:r>
      <w:r w:rsidRPr="008A39CB">
        <w:rPr>
          <w:rFonts w:ascii="GHEA Grapalat" w:hAnsi="GHEA Grapalat" w:cs="Sylfaen"/>
          <w:lang w:eastAsia="en-US"/>
        </w:rPr>
        <w:softHyphen/>
        <w:t>նի Հան</w:t>
      </w:r>
      <w:r w:rsidRPr="008A39CB">
        <w:rPr>
          <w:rFonts w:ascii="GHEA Grapalat" w:hAnsi="GHEA Grapalat" w:cs="Sylfaen"/>
          <w:lang w:eastAsia="en-US"/>
        </w:rPr>
        <w:softHyphen/>
      </w:r>
      <w:r w:rsidRPr="008A39CB">
        <w:rPr>
          <w:rFonts w:ascii="GHEA Grapalat" w:hAnsi="GHEA Grapalat" w:cs="Sylfaen"/>
          <w:lang w:eastAsia="en-US"/>
        </w:rPr>
        <w:softHyphen/>
      </w:r>
      <w:r w:rsidRPr="008A39CB">
        <w:rPr>
          <w:rFonts w:ascii="GHEA Grapalat" w:hAnsi="GHEA Grapalat" w:cs="Sylfaen"/>
          <w:lang w:eastAsia="en-US"/>
        </w:rPr>
        <w:softHyphen/>
        <w:t>րա</w:t>
      </w:r>
      <w:r w:rsidRPr="008A39CB">
        <w:rPr>
          <w:rFonts w:ascii="GHEA Grapalat" w:hAnsi="GHEA Grapalat" w:cs="Sylfaen"/>
          <w:lang w:eastAsia="en-US"/>
        </w:rPr>
        <w:softHyphen/>
        <w:t>պետության Ազգային ժողովում քննարկելիս, հարակից զեկուց</w:t>
      </w:r>
      <w:r w:rsidRPr="008A39CB">
        <w:rPr>
          <w:rFonts w:ascii="GHEA Grapalat" w:hAnsi="GHEA Grapalat" w:cs="Sylfaen"/>
          <w:lang w:eastAsia="en-US"/>
        </w:rPr>
        <w:softHyphen/>
        <w:t>մամբ հանդես կգա Հա</w:t>
      </w:r>
      <w:r w:rsidRPr="008A39CB">
        <w:rPr>
          <w:rFonts w:ascii="GHEA Grapalat" w:hAnsi="GHEA Grapalat" w:cs="Sylfaen"/>
          <w:lang w:eastAsia="en-US"/>
        </w:rPr>
        <w:softHyphen/>
      </w:r>
      <w:r w:rsidRPr="008A39CB">
        <w:rPr>
          <w:rFonts w:ascii="GHEA Grapalat" w:hAnsi="GHEA Grapalat" w:cs="Sylfaen"/>
          <w:lang w:eastAsia="en-US"/>
        </w:rPr>
        <w:softHyphen/>
        <w:t>յաս</w:t>
      </w:r>
      <w:r w:rsidRPr="008A39CB">
        <w:rPr>
          <w:rFonts w:ascii="GHEA Grapalat" w:hAnsi="GHEA Grapalat" w:cs="Sylfaen"/>
          <w:lang w:eastAsia="en-US"/>
        </w:rPr>
        <w:softHyphen/>
        <w:t>տանի Հան</w:t>
      </w:r>
      <w:r w:rsidRPr="008A39CB">
        <w:rPr>
          <w:rFonts w:ascii="GHEA Grapalat" w:hAnsi="GHEA Grapalat" w:cs="Sylfaen"/>
          <w:lang w:eastAsia="en-US"/>
        </w:rPr>
        <w:softHyphen/>
        <w:t xml:space="preserve">րապետության </w:t>
      </w:r>
      <w:r w:rsidR="00D9154F" w:rsidRPr="008A39CB">
        <w:rPr>
          <w:rFonts w:ascii="GHEA Grapalat" w:hAnsi="GHEA Grapalat" w:cs="Sylfaen"/>
          <w:lang w:eastAsia="en-US"/>
        </w:rPr>
        <w:t xml:space="preserve">ֆինանսների </w:t>
      </w:r>
      <w:r w:rsidRPr="008A39CB">
        <w:rPr>
          <w:rFonts w:ascii="GHEA Grapalat" w:hAnsi="GHEA Grapalat" w:cs="Sylfaen"/>
          <w:lang w:eastAsia="en-US"/>
        </w:rPr>
        <w:t xml:space="preserve">նախարարի </w:t>
      </w:r>
      <w:r w:rsidR="00487A6B">
        <w:rPr>
          <w:rFonts w:ascii="GHEA Grapalat" w:hAnsi="GHEA Grapalat" w:cs="Sylfaen"/>
          <w:lang w:eastAsia="en-US"/>
        </w:rPr>
        <w:t xml:space="preserve">առաջին </w:t>
      </w:r>
      <w:r w:rsidRPr="00487A6B">
        <w:rPr>
          <w:rFonts w:ascii="GHEA Grapalat" w:hAnsi="GHEA Grapalat" w:cs="Sylfaen"/>
          <w:lang w:eastAsia="en-US"/>
        </w:rPr>
        <w:t xml:space="preserve">տեղակալ </w:t>
      </w:r>
      <w:r w:rsidR="00487A6B">
        <w:rPr>
          <w:rFonts w:ascii="GHEA Grapalat" w:hAnsi="GHEA Grapalat" w:cs="Sylfaen"/>
          <w:lang w:eastAsia="en-US"/>
        </w:rPr>
        <w:t>Պավել Սաֆար</w:t>
      </w:r>
      <w:r w:rsidRPr="00487A6B">
        <w:rPr>
          <w:rFonts w:ascii="GHEA Grapalat" w:hAnsi="GHEA Grapalat" w:cs="Sylfaen"/>
          <w:lang w:eastAsia="en-US"/>
        </w:rPr>
        <w:t>յանը:</w:t>
      </w:r>
    </w:p>
    <w:p w:rsidR="00AE210E" w:rsidRPr="008A39CB" w:rsidRDefault="00AE210E" w:rsidP="00AE210E">
      <w:pPr>
        <w:pStyle w:val="norm"/>
        <w:spacing w:line="360" w:lineRule="auto"/>
        <w:ind w:firstLine="720"/>
        <w:rPr>
          <w:rFonts w:ascii="GHEA Grapalat" w:hAnsi="GHEA Grapalat"/>
          <w:lang w:eastAsia="en-US"/>
        </w:rPr>
      </w:pPr>
      <w:r w:rsidRPr="008A39CB">
        <w:rPr>
          <w:rFonts w:ascii="GHEA Grapalat" w:hAnsi="GHEA Grapalat" w:cs="Tahoma"/>
          <w:lang w:eastAsia="en-US"/>
        </w:rPr>
        <w:t>Կից</w:t>
      </w:r>
      <w:r w:rsidRPr="008A39CB">
        <w:rPr>
          <w:rFonts w:ascii="GHEA Grapalat" w:hAnsi="GHEA Grapalat"/>
          <w:lang w:eastAsia="en-US"/>
        </w:rPr>
        <w:t xml:space="preserve"> </w:t>
      </w:r>
      <w:r w:rsidRPr="008A39CB">
        <w:rPr>
          <w:rFonts w:ascii="GHEA Grapalat" w:hAnsi="GHEA Grapalat" w:cs="Tahoma"/>
          <w:lang w:eastAsia="en-US"/>
        </w:rPr>
        <w:t>ներ</w:t>
      </w:r>
      <w:r w:rsidRPr="008A39CB">
        <w:rPr>
          <w:rFonts w:ascii="GHEA Grapalat" w:hAnsi="GHEA Grapalat"/>
          <w:lang w:eastAsia="en-US"/>
        </w:rPr>
        <w:softHyphen/>
      </w:r>
      <w:r w:rsidRPr="008A39CB">
        <w:rPr>
          <w:rFonts w:ascii="GHEA Grapalat" w:hAnsi="GHEA Grapalat" w:cs="Tahoma"/>
          <w:lang w:eastAsia="en-US"/>
        </w:rPr>
        <w:t>կա</w:t>
      </w:r>
      <w:r w:rsidRPr="008A39CB">
        <w:rPr>
          <w:rFonts w:ascii="GHEA Grapalat" w:hAnsi="GHEA Grapalat"/>
          <w:lang w:eastAsia="en-US"/>
        </w:rPr>
        <w:softHyphen/>
      </w:r>
      <w:r w:rsidRPr="008A39CB">
        <w:rPr>
          <w:rFonts w:ascii="GHEA Grapalat" w:hAnsi="GHEA Grapalat" w:cs="Tahoma"/>
          <w:lang w:eastAsia="en-US"/>
        </w:rPr>
        <w:t>յաց</w:t>
      </w:r>
      <w:r w:rsidRPr="008A39CB">
        <w:rPr>
          <w:rFonts w:ascii="GHEA Grapalat" w:hAnsi="GHEA Grapalat"/>
          <w:lang w:eastAsia="en-US"/>
        </w:rPr>
        <w:softHyphen/>
      </w:r>
      <w:r w:rsidRPr="008A39CB">
        <w:rPr>
          <w:rFonts w:ascii="GHEA Grapalat" w:hAnsi="GHEA Grapalat" w:cs="Tahoma"/>
          <w:lang w:eastAsia="en-US"/>
        </w:rPr>
        <w:t>վում</w:t>
      </w:r>
      <w:r w:rsidRPr="008A39CB">
        <w:rPr>
          <w:rFonts w:ascii="GHEA Grapalat" w:hAnsi="GHEA Grapalat"/>
          <w:lang w:eastAsia="en-US"/>
        </w:rPr>
        <w:t xml:space="preserve"> </w:t>
      </w:r>
      <w:r w:rsidRPr="008A39CB">
        <w:rPr>
          <w:rFonts w:ascii="GHEA Grapalat" w:hAnsi="GHEA Grapalat" w:cs="Tahoma"/>
          <w:lang w:eastAsia="en-US"/>
        </w:rPr>
        <w:t>են</w:t>
      </w:r>
      <w:r w:rsidRPr="008A39CB">
        <w:rPr>
          <w:rFonts w:ascii="GHEA Grapalat" w:hAnsi="GHEA Grapalat"/>
          <w:lang w:eastAsia="en-US"/>
        </w:rPr>
        <w:t xml:space="preserve"> </w:t>
      </w:r>
      <w:r w:rsidRPr="008A39CB">
        <w:rPr>
          <w:rFonts w:ascii="GHEA Grapalat" w:hAnsi="GHEA Grapalat" w:cs="Tahoma"/>
          <w:lang w:eastAsia="en-US"/>
        </w:rPr>
        <w:t>օրենքների</w:t>
      </w:r>
      <w:r w:rsidRPr="008A39CB">
        <w:rPr>
          <w:rFonts w:ascii="GHEA Grapalat" w:hAnsi="GHEA Grapalat"/>
          <w:lang w:eastAsia="en-US"/>
        </w:rPr>
        <w:t xml:space="preserve"> </w:t>
      </w:r>
      <w:r w:rsidRPr="008A39CB">
        <w:rPr>
          <w:rFonts w:ascii="GHEA Grapalat" w:hAnsi="GHEA Grapalat" w:cs="Tahoma"/>
          <w:lang w:eastAsia="en-US"/>
        </w:rPr>
        <w:t>նախագծերի</w:t>
      </w:r>
      <w:r w:rsidRPr="008A39CB">
        <w:rPr>
          <w:rFonts w:ascii="GHEA Grapalat" w:hAnsi="GHEA Grapalat"/>
          <w:lang w:eastAsia="en-US"/>
        </w:rPr>
        <w:t xml:space="preserve"> </w:t>
      </w:r>
      <w:r w:rsidRPr="008A39CB">
        <w:rPr>
          <w:rFonts w:ascii="GHEA Grapalat" w:hAnsi="GHEA Grapalat" w:cs="Tahoma"/>
          <w:lang w:eastAsia="en-US"/>
        </w:rPr>
        <w:t>կարգավոր</w:t>
      </w:r>
      <w:r w:rsidRPr="008A39CB">
        <w:rPr>
          <w:rFonts w:ascii="GHEA Grapalat" w:hAnsi="GHEA Grapalat"/>
          <w:lang w:eastAsia="en-US"/>
        </w:rPr>
        <w:softHyphen/>
      </w:r>
      <w:r w:rsidRPr="008A39CB">
        <w:rPr>
          <w:rFonts w:ascii="GHEA Grapalat" w:hAnsi="GHEA Grapalat" w:cs="Tahoma"/>
          <w:lang w:eastAsia="en-US"/>
        </w:rPr>
        <w:t>ման</w:t>
      </w:r>
      <w:r w:rsidRPr="008A39CB">
        <w:rPr>
          <w:rFonts w:ascii="GHEA Grapalat" w:hAnsi="GHEA Grapalat"/>
          <w:lang w:eastAsia="en-US"/>
        </w:rPr>
        <w:t xml:space="preserve"> </w:t>
      </w:r>
      <w:r w:rsidRPr="008A39CB">
        <w:rPr>
          <w:rFonts w:ascii="GHEA Grapalat" w:hAnsi="GHEA Grapalat" w:cs="Tahoma"/>
          <w:lang w:eastAsia="en-US"/>
        </w:rPr>
        <w:t>ազ</w:t>
      </w:r>
      <w:r w:rsidRPr="008A39CB">
        <w:rPr>
          <w:rFonts w:ascii="GHEA Grapalat" w:hAnsi="GHEA Grapalat"/>
          <w:lang w:eastAsia="en-US"/>
        </w:rPr>
        <w:softHyphen/>
      </w:r>
      <w:r w:rsidRPr="008A39CB">
        <w:rPr>
          <w:rFonts w:ascii="GHEA Grapalat" w:hAnsi="GHEA Grapalat" w:cs="Tahoma"/>
          <w:lang w:eastAsia="en-US"/>
        </w:rPr>
        <w:t>դե</w:t>
      </w:r>
      <w:r w:rsidRPr="008A39CB">
        <w:rPr>
          <w:rFonts w:ascii="GHEA Grapalat" w:hAnsi="GHEA Grapalat"/>
          <w:lang w:eastAsia="en-US"/>
        </w:rPr>
        <w:softHyphen/>
      </w:r>
      <w:r w:rsidRPr="008A39CB">
        <w:rPr>
          <w:rFonts w:ascii="GHEA Grapalat" w:hAnsi="GHEA Grapalat" w:cs="Tahoma"/>
          <w:lang w:eastAsia="en-US"/>
        </w:rPr>
        <w:t>ցու</w:t>
      </w:r>
      <w:r w:rsidRPr="008A39CB">
        <w:rPr>
          <w:rFonts w:ascii="GHEA Grapalat" w:hAnsi="GHEA Grapalat"/>
          <w:lang w:eastAsia="en-US"/>
        </w:rPr>
        <w:softHyphen/>
      </w:r>
      <w:r w:rsidRPr="008A39CB">
        <w:rPr>
          <w:rFonts w:ascii="GHEA Grapalat" w:hAnsi="GHEA Grapalat"/>
          <w:lang w:eastAsia="en-US"/>
        </w:rPr>
        <w:softHyphen/>
      </w:r>
      <w:r w:rsidRPr="008A39CB">
        <w:rPr>
          <w:rFonts w:ascii="GHEA Grapalat" w:hAnsi="GHEA Grapalat" w:cs="Tahoma"/>
          <w:lang w:eastAsia="en-US"/>
        </w:rPr>
        <w:t>թյան</w:t>
      </w:r>
      <w:r w:rsidRPr="008A39CB">
        <w:rPr>
          <w:rFonts w:ascii="GHEA Grapalat" w:hAnsi="GHEA Grapalat"/>
          <w:lang w:eastAsia="en-US"/>
        </w:rPr>
        <w:t xml:space="preserve"> </w:t>
      </w:r>
      <w:proofErr w:type="gramStart"/>
      <w:r w:rsidRPr="008A39CB">
        <w:rPr>
          <w:rFonts w:ascii="GHEA Grapalat" w:hAnsi="GHEA Grapalat" w:cs="Tahoma"/>
          <w:lang w:eastAsia="en-US"/>
        </w:rPr>
        <w:t>գնա</w:t>
      </w:r>
      <w:r w:rsidRPr="008A39CB">
        <w:rPr>
          <w:rFonts w:ascii="GHEA Grapalat" w:hAnsi="GHEA Grapalat" w:cs="Tahoma"/>
          <w:lang w:eastAsia="en-US"/>
        </w:rPr>
        <w:softHyphen/>
        <w:t>հատ</w:t>
      </w:r>
      <w:r w:rsidRPr="008A39CB">
        <w:rPr>
          <w:rFonts w:ascii="GHEA Grapalat" w:hAnsi="GHEA Grapalat" w:cs="Tahoma"/>
          <w:lang w:eastAsia="en-US"/>
        </w:rPr>
        <w:softHyphen/>
        <w:t>ման</w:t>
      </w:r>
      <w:r w:rsidRPr="008A39CB">
        <w:rPr>
          <w:rFonts w:ascii="GHEA Grapalat" w:hAnsi="GHEA Grapalat"/>
          <w:lang w:eastAsia="en-US"/>
        </w:rPr>
        <w:t xml:space="preserve">  </w:t>
      </w:r>
      <w:r w:rsidRPr="008A39CB">
        <w:rPr>
          <w:rFonts w:ascii="GHEA Grapalat" w:hAnsi="GHEA Grapalat" w:cs="Tahoma"/>
          <w:lang w:eastAsia="en-US"/>
        </w:rPr>
        <w:t>եզրա</w:t>
      </w:r>
      <w:r w:rsidRPr="008A39CB">
        <w:rPr>
          <w:rFonts w:ascii="GHEA Grapalat" w:hAnsi="GHEA Grapalat"/>
          <w:lang w:eastAsia="en-US"/>
        </w:rPr>
        <w:softHyphen/>
      </w:r>
      <w:r w:rsidRPr="008A39CB">
        <w:rPr>
          <w:rFonts w:ascii="GHEA Grapalat" w:hAnsi="GHEA Grapalat"/>
          <w:lang w:eastAsia="en-US"/>
        </w:rPr>
        <w:softHyphen/>
      </w:r>
      <w:r w:rsidRPr="008A39CB">
        <w:rPr>
          <w:rFonts w:ascii="GHEA Grapalat" w:hAnsi="GHEA Grapalat" w:cs="Tahoma"/>
          <w:lang w:eastAsia="en-US"/>
        </w:rPr>
        <w:t>կա</w:t>
      </w:r>
      <w:r w:rsidRPr="008A39CB">
        <w:rPr>
          <w:rFonts w:ascii="GHEA Grapalat" w:hAnsi="GHEA Grapalat"/>
          <w:lang w:eastAsia="en-US"/>
        </w:rPr>
        <w:softHyphen/>
      </w:r>
      <w:r w:rsidRPr="008A39CB">
        <w:rPr>
          <w:rFonts w:ascii="GHEA Grapalat" w:hAnsi="GHEA Grapalat" w:cs="Tahoma"/>
          <w:lang w:eastAsia="en-US"/>
        </w:rPr>
        <w:t>ցությունները</w:t>
      </w:r>
      <w:proofErr w:type="gramEnd"/>
      <w:r w:rsidRPr="008A39CB">
        <w:rPr>
          <w:rFonts w:ascii="GHEA Grapalat" w:hAnsi="GHEA Grapalat"/>
          <w:lang w:eastAsia="en-US"/>
        </w:rPr>
        <w:t>:</w:t>
      </w:r>
    </w:p>
    <w:p w:rsidR="00AE210E" w:rsidRPr="008A39CB" w:rsidRDefault="00AE210E" w:rsidP="00AE210E">
      <w:pPr>
        <w:spacing w:line="360" w:lineRule="auto"/>
        <w:ind w:left="426"/>
        <w:jc w:val="both"/>
        <w:rPr>
          <w:rFonts w:ascii="GHEA Grapalat" w:hAnsi="GHEA Grapalat" w:cs="Sylfaen"/>
          <w:lang w:val="af-ZA"/>
        </w:rPr>
      </w:pPr>
    </w:p>
    <w:p w:rsidR="00AE210E" w:rsidRPr="008A39CB" w:rsidRDefault="00AE210E" w:rsidP="00AE210E">
      <w:pPr>
        <w:spacing w:line="360" w:lineRule="auto"/>
        <w:ind w:left="426"/>
        <w:jc w:val="both"/>
        <w:rPr>
          <w:rFonts w:ascii="GHEA Grapalat" w:hAnsi="GHEA Grapalat" w:cs="Sylfaen"/>
          <w:lang w:val="af-ZA"/>
        </w:rPr>
      </w:pPr>
    </w:p>
    <w:p w:rsidR="00AE210E" w:rsidRPr="008A39CB" w:rsidRDefault="00AE210E" w:rsidP="00AE210E">
      <w:pPr>
        <w:spacing w:line="360" w:lineRule="auto"/>
        <w:ind w:left="426" w:firstLine="294"/>
        <w:jc w:val="both"/>
        <w:rPr>
          <w:rFonts w:ascii="GHEA Grapalat" w:hAnsi="GHEA Grapalat" w:cs="Sylfaen"/>
          <w:lang w:val="af-ZA"/>
        </w:rPr>
      </w:pPr>
      <w:r w:rsidRPr="008A39CB">
        <w:rPr>
          <w:rFonts w:ascii="GHEA Grapalat" w:hAnsi="GHEA Grapalat" w:cs="Sylfaen"/>
          <w:lang w:val="af-ZA"/>
        </w:rPr>
        <w:t>Հարգանքով՝</w:t>
      </w:r>
      <w:r w:rsidRPr="008A39CB">
        <w:rPr>
          <w:rFonts w:ascii="GHEA Grapalat" w:hAnsi="GHEA Grapalat" w:cs="Sylfaen"/>
          <w:lang w:val="af-ZA"/>
        </w:rPr>
        <w:tab/>
      </w:r>
      <w:r w:rsidRPr="008A39CB">
        <w:rPr>
          <w:rFonts w:ascii="GHEA Grapalat" w:hAnsi="GHEA Grapalat" w:cs="Sylfaen"/>
          <w:lang w:val="af-ZA"/>
        </w:rPr>
        <w:tab/>
      </w:r>
      <w:r w:rsidRPr="008A39CB">
        <w:rPr>
          <w:rFonts w:ascii="GHEA Grapalat" w:hAnsi="GHEA Grapalat" w:cs="Sylfaen"/>
          <w:lang w:val="af-ZA"/>
        </w:rPr>
        <w:tab/>
      </w:r>
      <w:r w:rsidRPr="008A39CB">
        <w:rPr>
          <w:rFonts w:ascii="GHEA Grapalat" w:hAnsi="GHEA Grapalat" w:cs="Sylfaen"/>
          <w:lang w:val="af-ZA"/>
        </w:rPr>
        <w:tab/>
      </w:r>
      <w:r w:rsidRPr="008A39CB">
        <w:rPr>
          <w:rFonts w:ascii="GHEA Grapalat" w:hAnsi="GHEA Grapalat" w:cs="Sylfaen"/>
          <w:lang w:val="af-ZA"/>
        </w:rPr>
        <w:tab/>
      </w:r>
      <w:r w:rsidRPr="008A39CB">
        <w:rPr>
          <w:rFonts w:ascii="GHEA Grapalat" w:hAnsi="GHEA Grapalat" w:cs="Sylfaen"/>
          <w:lang w:val="af-ZA"/>
        </w:rPr>
        <w:tab/>
      </w:r>
      <w:r w:rsidRPr="008A39CB">
        <w:rPr>
          <w:rFonts w:ascii="GHEA Grapalat" w:hAnsi="GHEA Grapalat" w:cs="Sylfaen"/>
          <w:lang w:val="af-ZA"/>
        </w:rPr>
        <w:tab/>
        <w:t>ՀՈՎԻԿ ԱԲՐԱՀԱՄՅԱՆ</w:t>
      </w:r>
    </w:p>
    <w:p w:rsidR="00EF6C1D" w:rsidRDefault="00EF6C1D" w:rsidP="00AE210E">
      <w:pPr>
        <w:spacing w:line="360" w:lineRule="auto"/>
        <w:ind w:left="426" w:firstLine="294"/>
        <w:jc w:val="both"/>
        <w:rPr>
          <w:rFonts w:ascii="GHEA Grapalat" w:hAnsi="GHEA Grapalat" w:cs="Sylfaen"/>
          <w:lang w:val="af-ZA"/>
        </w:rPr>
      </w:pPr>
    </w:p>
    <w:p w:rsidR="00CA5462" w:rsidRPr="00CA5462" w:rsidRDefault="00CA5462" w:rsidP="00CA5462">
      <w:pPr>
        <w:tabs>
          <w:tab w:val="left" w:pos="7920"/>
        </w:tabs>
        <w:ind w:firstLine="426"/>
        <w:jc w:val="center"/>
        <w:rPr>
          <w:rFonts w:ascii="GHEA Grapalat" w:eastAsia="Calibri" w:hAnsi="GHEA Grapalat" w:cs="Sylfaen"/>
          <w:b/>
          <w:spacing w:val="-8"/>
          <w:lang w:val="hy-AM"/>
        </w:rPr>
      </w:pPr>
      <w:r w:rsidRPr="00CA5462">
        <w:rPr>
          <w:rFonts w:ascii="GHEA Grapalat" w:eastAsia="Calibri" w:hAnsi="GHEA Grapalat" w:cs="Sylfaen"/>
          <w:b/>
          <w:spacing w:val="-8"/>
          <w:lang w:val="hy-AM"/>
        </w:rPr>
        <w:lastRenderedPageBreak/>
        <w:t>ԱՌՈՂՋԱՊԱՀՈՒԹՅԱՆ ԲՆԱԳԱՎԱՌՈՒՄ ԿԱՐԳԱՎՈՐՄԱՆ ԱԶԴԵՑՈՒԹՅԱՆ</w:t>
      </w:r>
    </w:p>
    <w:p w:rsidR="00CA5462" w:rsidRPr="00CA5462" w:rsidRDefault="00CA5462" w:rsidP="00CA5462">
      <w:pPr>
        <w:tabs>
          <w:tab w:val="left" w:pos="7920"/>
        </w:tabs>
        <w:ind w:firstLine="426"/>
        <w:jc w:val="center"/>
        <w:rPr>
          <w:rFonts w:ascii="GHEA Grapalat" w:eastAsia="Calibri" w:hAnsi="GHEA Grapalat" w:cs="Sylfaen"/>
          <w:b/>
          <w:spacing w:val="-8"/>
          <w:lang w:val="hy-AM"/>
        </w:rPr>
      </w:pPr>
      <w:r w:rsidRPr="00CA5462">
        <w:rPr>
          <w:rFonts w:ascii="GHEA Grapalat" w:eastAsia="Calibri" w:hAnsi="GHEA Grapalat" w:cs="Sylfaen"/>
          <w:b/>
          <w:spacing w:val="-8"/>
          <w:lang w:val="hy-AM"/>
        </w:rPr>
        <w:t xml:space="preserve"> ԳՆԱՀԱՏՄԱՆ ԵԶՐԱԿԱՑՈՒԹՅՈՒՆ</w:t>
      </w:r>
    </w:p>
    <w:p w:rsidR="00CA5462" w:rsidRPr="00CA5462" w:rsidRDefault="00CA5462" w:rsidP="00CA5462">
      <w:pPr>
        <w:tabs>
          <w:tab w:val="left" w:pos="9360"/>
        </w:tabs>
        <w:ind w:firstLine="426"/>
        <w:jc w:val="center"/>
        <w:rPr>
          <w:rFonts w:ascii="GHEA Grapalat" w:eastAsia="Calibri" w:hAnsi="GHEA Grapalat" w:cs="Times New Roman"/>
          <w:b/>
          <w:lang w:val="af-ZA"/>
        </w:rPr>
      </w:pPr>
    </w:p>
    <w:p w:rsidR="00CA5462" w:rsidRPr="00CA5462" w:rsidRDefault="00CA5462" w:rsidP="00CA5462">
      <w:pPr>
        <w:tabs>
          <w:tab w:val="left" w:pos="9360"/>
        </w:tabs>
        <w:ind w:firstLine="426"/>
        <w:jc w:val="center"/>
        <w:rPr>
          <w:rFonts w:ascii="GHEA Grapalat" w:eastAsia="Calibri" w:hAnsi="GHEA Grapalat" w:cs="Arial"/>
          <w:b/>
          <w:color w:val="000000"/>
          <w:spacing w:val="-8"/>
          <w:lang w:val="hy-AM"/>
        </w:rPr>
      </w:pPr>
      <w:r w:rsidRPr="00CA5462">
        <w:rPr>
          <w:rFonts w:ascii="GHEA Grapalat" w:eastAsia="Calibri" w:hAnsi="GHEA Grapalat" w:cs="Sylfaen"/>
          <w:b/>
          <w:bCs/>
          <w:lang w:val="hy-AM"/>
        </w:rPr>
        <w:t xml:space="preserve">«Ազգային ժողովի կանոնակարգ» Հայաստանի Հանրապետության օրենքում փոփոխություններ և լրացումներ կատարելու մասին», «Հայաստանի Հանրապետության բյուջետային համակարգի մասին» Հայաստանի Հանրապետության օրենքում փոփոխություն և լրացում կատարելու մասին» և «Վերահսկիչ պալատի մասին» Հայաստանի Հանրապետության օրենքում լրացումներ կատարելու մասին» </w:t>
      </w:r>
      <w:r w:rsidRPr="00CA5462">
        <w:rPr>
          <w:rFonts w:ascii="GHEA Grapalat" w:eastAsia="Calibri" w:hAnsi="GHEA Grapalat" w:cs="Sylfaen"/>
          <w:b/>
          <w:lang w:val="hy-AM"/>
        </w:rPr>
        <w:t>ՀՀ օրենք</w:t>
      </w:r>
      <w:r w:rsidRPr="00CA5462">
        <w:rPr>
          <w:rFonts w:ascii="GHEA Grapalat" w:eastAsia="Calibri" w:hAnsi="GHEA Grapalat" w:cs="Sylfaen"/>
          <w:b/>
          <w:lang w:val="hy-AM"/>
        </w:rPr>
        <w:softHyphen/>
        <w:t>ների</w:t>
      </w:r>
      <w:r w:rsidRPr="00CA5462">
        <w:rPr>
          <w:rFonts w:ascii="GHEA Grapalat" w:eastAsia="Calibri" w:hAnsi="GHEA Grapalat" w:cs="GHEA Mariam"/>
          <w:b/>
          <w:noProof/>
          <w:lang w:val="pt-BR"/>
        </w:rPr>
        <w:t xml:space="preserve"> նախագծ</w:t>
      </w:r>
      <w:r w:rsidRPr="00CA5462">
        <w:rPr>
          <w:rFonts w:ascii="GHEA Grapalat" w:eastAsia="Calibri" w:hAnsi="GHEA Grapalat" w:cs="GHEA Mariam"/>
          <w:b/>
          <w:noProof/>
          <w:lang w:val="hy-AM"/>
        </w:rPr>
        <w:t>երի փաթեթի</w:t>
      </w:r>
      <w:r w:rsidRPr="00CA5462">
        <w:rPr>
          <w:rFonts w:ascii="GHEA Grapalat" w:eastAsia="Calibri" w:hAnsi="GHEA Grapalat" w:cs="Times New Roman"/>
          <w:b/>
          <w:color w:val="000000"/>
          <w:spacing w:val="-8"/>
          <w:lang w:val="hy-AM"/>
        </w:rPr>
        <w:t xml:space="preserve"> ընդունման դեպքում</w:t>
      </w:r>
    </w:p>
    <w:p w:rsidR="00CA5462" w:rsidRPr="00CA5462" w:rsidRDefault="00CA5462" w:rsidP="00CA5462">
      <w:pPr>
        <w:ind w:firstLine="426"/>
        <w:jc w:val="both"/>
        <w:rPr>
          <w:rFonts w:ascii="GHEA Grapalat" w:eastAsia="Calibri" w:hAnsi="GHEA Grapalat" w:cs="Sylfaen"/>
          <w:bCs/>
          <w:lang w:val="af-ZA"/>
        </w:rPr>
      </w:pPr>
    </w:p>
    <w:p w:rsidR="00CA5462" w:rsidRPr="00CA5462" w:rsidRDefault="00CA5462" w:rsidP="00CA5462">
      <w:pPr>
        <w:tabs>
          <w:tab w:val="left" w:pos="9360"/>
        </w:tabs>
        <w:ind w:firstLine="426"/>
        <w:jc w:val="both"/>
        <w:rPr>
          <w:rFonts w:ascii="GHEA Grapalat" w:eastAsia="Calibri" w:hAnsi="GHEA Grapalat" w:cs="Sylfaen"/>
          <w:bCs/>
          <w:lang w:val="af-ZA"/>
        </w:rPr>
      </w:pPr>
    </w:p>
    <w:p w:rsidR="00CA5462" w:rsidRPr="00CA5462" w:rsidRDefault="00CA5462" w:rsidP="00CA5462">
      <w:pPr>
        <w:tabs>
          <w:tab w:val="left" w:pos="9360"/>
        </w:tabs>
        <w:ind w:firstLine="426"/>
        <w:jc w:val="both"/>
        <w:rPr>
          <w:rFonts w:ascii="GHEA Grapalat" w:eastAsia="Calibri" w:hAnsi="GHEA Grapalat" w:cs="Arial"/>
          <w:color w:val="000000"/>
          <w:spacing w:val="-8"/>
          <w:lang w:val="hy-AM"/>
        </w:rPr>
      </w:pPr>
      <w:r w:rsidRPr="00CA5462">
        <w:rPr>
          <w:rFonts w:ascii="GHEA Grapalat" w:eastAsia="Calibri" w:hAnsi="GHEA Grapalat" w:cs="Sylfaen"/>
          <w:bCs/>
          <w:lang w:val="hy-AM"/>
        </w:rPr>
        <w:t xml:space="preserve">«Ազգային ժողովի կանոնակարգ» Հայաստանի Հանրապետության օրենքում փոփոխություններ և լրացումներ կատարելու մասին», «Հայաստանի Հանրապետության բյուջետային համակարգի մասին» Հայաստանի Հանրապետության օրենքում փոփոխություն և լրացում կատարելու մասին» և «Վերահսկիչ պալատի մասին» Հայաստանի Հանրապետության օրենքում լրացումներ կատարելու մասին» </w:t>
      </w:r>
      <w:r w:rsidRPr="00CA5462">
        <w:rPr>
          <w:rFonts w:ascii="GHEA Grapalat" w:eastAsia="Calibri" w:hAnsi="GHEA Grapalat" w:cs="Sylfaen"/>
          <w:lang w:val="hy-AM"/>
        </w:rPr>
        <w:t>ՀՀ օրենք</w:t>
      </w:r>
      <w:r w:rsidRPr="00CA5462">
        <w:rPr>
          <w:rFonts w:ascii="GHEA Grapalat" w:eastAsia="Calibri" w:hAnsi="GHEA Grapalat" w:cs="Sylfaen"/>
          <w:lang w:val="hy-AM"/>
        </w:rPr>
        <w:softHyphen/>
        <w:t>ների</w:t>
      </w:r>
      <w:r w:rsidRPr="00CA5462">
        <w:rPr>
          <w:rFonts w:ascii="GHEA Grapalat" w:eastAsia="Calibri" w:hAnsi="GHEA Grapalat" w:cs="GHEA Mariam"/>
          <w:noProof/>
          <w:lang w:val="pt-BR"/>
        </w:rPr>
        <w:t xml:space="preserve"> նախագծ</w:t>
      </w:r>
      <w:r w:rsidRPr="00CA5462">
        <w:rPr>
          <w:rFonts w:ascii="GHEA Grapalat" w:eastAsia="Calibri" w:hAnsi="GHEA Grapalat" w:cs="GHEA Mariam"/>
          <w:noProof/>
          <w:lang w:val="hy-AM"/>
        </w:rPr>
        <w:t>երի փաթեթի</w:t>
      </w:r>
      <w:r w:rsidRPr="00CA5462">
        <w:rPr>
          <w:rFonts w:ascii="GHEA Grapalat" w:eastAsia="Calibri" w:hAnsi="GHEA Grapalat" w:cs="Times New Roman"/>
          <w:color w:val="000000"/>
          <w:spacing w:val="-8"/>
          <w:lang w:val="hy-AM"/>
        </w:rPr>
        <w:t xml:space="preserve"> </w:t>
      </w:r>
      <w:r w:rsidRPr="00CA5462">
        <w:rPr>
          <w:rFonts w:ascii="GHEA Grapalat" w:eastAsia="Calibri" w:hAnsi="GHEA Grapalat" w:cs="Times New Roman"/>
          <w:lang w:val="hy-AM"/>
        </w:rPr>
        <w:t xml:space="preserve">ընդունումն առողջապահության բնագավառի վրա ազդեցություն չի ունենա:  </w:t>
      </w:r>
    </w:p>
    <w:p w:rsidR="00CA5462" w:rsidRPr="00CA5462" w:rsidRDefault="00CA5462" w:rsidP="00CA5462">
      <w:pPr>
        <w:jc w:val="center"/>
        <w:rPr>
          <w:rFonts w:ascii="GHEA Grapalat" w:hAnsi="GHEA Grapalat"/>
          <w:b/>
        </w:rPr>
      </w:pPr>
    </w:p>
    <w:p w:rsidR="00CA5462" w:rsidRDefault="00CA5462" w:rsidP="00CA5462">
      <w:pPr>
        <w:jc w:val="center"/>
        <w:rPr>
          <w:rFonts w:ascii="GHEA Grapalat" w:hAnsi="GHEA Grapalat"/>
          <w:b/>
        </w:rPr>
      </w:pPr>
    </w:p>
    <w:p w:rsidR="004207B0" w:rsidRDefault="004207B0" w:rsidP="00CA5462">
      <w:pPr>
        <w:jc w:val="center"/>
        <w:rPr>
          <w:rFonts w:ascii="GHEA Grapalat" w:hAnsi="GHEA Grapalat"/>
          <w:b/>
        </w:rPr>
      </w:pPr>
    </w:p>
    <w:p w:rsidR="004207B0" w:rsidRPr="00CA5462" w:rsidRDefault="004207B0" w:rsidP="00CA5462">
      <w:pPr>
        <w:jc w:val="center"/>
        <w:rPr>
          <w:rFonts w:ascii="GHEA Grapalat" w:hAnsi="GHEA Grapalat"/>
          <w:b/>
        </w:rPr>
      </w:pPr>
    </w:p>
    <w:p w:rsidR="00CA5462" w:rsidRPr="00CA5462" w:rsidRDefault="00CA5462" w:rsidP="00CA5462">
      <w:pPr>
        <w:jc w:val="center"/>
        <w:rPr>
          <w:rFonts w:ascii="GHEA Grapalat" w:hAnsi="GHEA Grapalat"/>
          <w:b/>
        </w:rPr>
      </w:pPr>
    </w:p>
    <w:p w:rsidR="00CA5462" w:rsidRPr="00CA5462" w:rsidRDefault="00CA5462" w:rsidP="00CA5462">
      <w:pPr>
        <w:jc w:val="center"/>
        <w:rPr>
          <w:rFonts w:ascii="GHEA Grapalat" w:hAnsi="GHEA Grapalat"/>
          <w:b/>
          <w:lang w:val="af-ZA"/>
        </w:rPr>
      </w:pPr>
      <w:proofErr w:type="gramStart"/>
      <w:r w:rsidRPr="00CA5462">
        <w:rPr>
          <w:rFonts w:ascii="GHEA Grapalat" w:hAnsi="GHEA Grapalat"/>
          <w:b/>
        </w:rPr>
        <w:t>ԱԶԴԵՑՈՒԹՅԱՆ</w:t>
      </w:r>
      <w:r w:rsidRPr="00CA5462">
        <w:rPr>
          <w:rFonts w:ascii="GHEA Grapalat" w:hAnsi="GHEA Grapalat"/>
          <w:b/>
          <w:lang w:val="af-ZA"/>
        </w:rPr>
        <w:t xml:space="preserve">  </w:t>
      </w:r>
      <w:r w:rsidRPr="00CA5462">
        <w:rPr>
          <w:rFonts w:ascii="GHEA Grapalat" w:hAnsi="GHEA Grapalat"/>
          <w:b/>
        </w:rPr>
        <w:t>ԳՆԱՀԱՏՄԱՆ</w:t>
      </w:r>
      <w:proofErr w:type="gramEnd"/>
      <w:r w:rsidRPr="00CA5462">
        <w:rPr>
          <w:rFonts w:ascii="GHEA Grapalat" w:hAnsi="GHEA Grapalat"/>
          <w:b/>
          <w:lang w:val="af-ZA"/>
        </w:rPr>
        <w:t xml:space="preserve"> </w:t>
      </w:r>
      <w:r w:rsidRPr="00CA5462">
        <w:rPr>
          <w:rFonts w:ascii="GHEA Grapalat" w:hAnsi="GHEA Grapalat"/>
          <w:b/>
        </w:rPr>
        <w:t>ՄԱՍԻՆ</w:t>
      </w:r>
      <w:r w:rsidRPr="00CA5462">
        <w:rPr>
          <w:rFonts w:ascii="GHEA Grapalat" w:hAnsi="GHEA Grapalat"/>
          <w:b/>
          <w:lang w:val="af-ZA"/>
        </w:rPr>
        <w:t xml:space="preserve"> </w:t>
      </w:r>
      <w:r w:rsidRPr="00CA5462">
        <w:rPr>
          <w:rFonts w:ascii="GHEA Grapalat" w:hAnsi="GHEA Grapalat"/>
          <w:b/>
        </w:rPr>
        <w:t>ԵԶՐԱԿԱՑՈՒԹՅՈՒՆ</w:t>
      </w:r>
    </w:p>
    <w:p w:rsidR="00CA5462" w:rsidRPr="00CA5462" w:rsidRDefault="00CA5462" w:rsidP="00CA5462">
      <w:pPr>
        <w:jc w:val="center"/>
        <w:rPr>
          <w:rFonts w:ascii="GHEA Grapalat" w:hAnsi="GHEA Grapalat"/>
          <w:b/>
          <w:lang w:val="af-ZA"/>
        </w:rPr>
      </w:pPr>
    </w:p>
    <w:p w:rsidR="00CA5462" w:rsidRPr="00CA5462" w:rsidRDefault="00CA5462" w:rsidP="00CA5462">
      <w:pPr>
        <w:pStyle w:val="Heading3"/>
        <w:tabs>
          <w:tab w:val="left" w:pos="90"/>
          <w:tab w:val="left" w:pos="180"/>
          <w:tab w:val="left" w:pos="8370"/>
        </w:tabs>
        <w:ind w:right="85"/>
        <w:rPr>
          <w:rFonts w:ascii="GHEA Grapalat" w:hAnsi="GHEA Grapalat"/>
          <w:sz w:val="22"/>
          <w:szCs w:val="22"/>
          <w:lang w:val="af-ZA"/>
        </w:rPr>
      </w:pPr>
      <w:r w:rsidRPr="00CA5462">
        <w:rPr>
          <w:rFonts w:ascii="GHEA Grapalat" w:hAnsi="GHEA Grapalat"/>
          <w:sz w:val="22"/>
          <w:szCs w:val="22"/>
          <w:lang w:val="af-ZA"/>
        </w:rPr>
        <w:t>«</w:t>
      </w:r>
      <w:r w:rsidRPr="00CA5462">
        <w:rPr>
          <w:rFonts w:ascii="GHEA Grapalat" w:hAnsi="GHEA Grapalat" w:cs="Sylfaen"/>
          <w:sz w:val="22"/>
          <w:szCs w:val="22"/>
        </w:rPr>
        <w:t>Ազգային</w:t>
      </w:r>
      <w:r w:rsidRPr="00CA5462">
        <w:rPr>
          <w:rFonts w:ascii="GHEA Grapalat" w:hAnsi="GHEA Grapalat"/>
          <w:sz w:val="22"/>
          <w:szCs w:val="22"/>
          <w:lang w:val="af-ZA"/>
        </w:rPr>
        <w:t xml:space="preserve"> </w:t>
      </w:r>
      <w:r w:rsidRPr="00CA5462">
        <w:rPr>
          <w:rFonts w:ascii="GHEA Grapalat" w:hAnsi="GHEA Grapalat" w:cs="Sylfaen"/>
          <w:sz w:val="22"/>
          <w:szCs w:val="22"/>
        </w:rPr>
        <w:t>ժողովի</w:t>
      </w:r>
      <w:r w:rsidRPr="00CA5462">
        <w:rPr>
          <w:rFonts w:ascii="GHEA Grapalat" w:hAnsi="GHEA Grapalat"/>
          <w:sz w:val="22"/>
          <w:szCs w:val="22"/>
          <w:lang w:val="af-ZA"/>
        </w:rPr>
        <w:t xml:space="preserve"> </w:t>
      </w:r>
      <w:r w:rsidRPr="00CA5462">
        <w:rPr>
          <w:rFonts w:ascii="GHEA Grapalat" w:hAnsi="GHEA Grapalat" w:cs="Sylfaen"/>
          <w:sz w:val="22"/>
          <w:szCs w:val="22"/>
        </w:rPr>
        <w:t>կանոնակարգ</w:t>
      </w:r>
      <w:r w:rsidRPr="00CA5462">
        <w:rPr>
          <w:rFonts w:ascii="GHEA Grapalat" w:hAnsi="GHEA Grapalat"/>
          <w:sz w:val="22"/>
          <w:szCs w:val="22"/>
          <w:lang w:val="af-ZA"/>
        </w:rPr>
        <w:t xml:space="preserve">» </w:t>
      </w:r>
      <w:r w:rsidRPr="00CA5462">
        <w:rPr>
          <w:rFonts w:ascii="GHEA Grapalat" w:hAnsi="GHEA Grapalat" w:cs="Sylfaen"/>
          <w:sz w:val="22"/>
          <w:szCs w:val="22"/>
        </w:rPr>
        <w:t>Հայաստանի</w:t>
      </w:r>
      <w:r w:rsidRPr="00CA5462">
        <w:rPr>
          <w:rFonts w:ascii="GHEA Grapalat" w:hAnsi="GHEA Grapalat"/>
          <w:sz w:val="22"/>
          <w:szCs w:val="22"/>
          <w:lang w:val="af-ZA"/>
        </w:rPr>
        <w:t xml:space="preserve"> </w:t>
      </w:r>
      <w:r w:rsidRPr="00CA5462">
        <w:rPr>
          <w:rFonts w:ascii="GHEA Grapalat" w:hAnsi="GHEA Grapalat" w:cs="Sylfaen"/>
          <w:sz w:val="22"/>
          <w:szCs w:val="22"/>
        </w:rPr>
        <w:t>Հանրապետության</w:t>
      </w:r>
      <w:r w:rsidRPr="00CA5462">
        <w:rPr>
          <w:rFonts w:ascii="GHEA Grapalat" w:hAnsi="GHEA Grapalat"/>
          <w:sz w:val="22"/>
          <w:szCs w:val="22"/>
          <w:lang w:val="af-ZA"/>
        </w:rPr>
        <w:t xml:space="preserve"> </w:t>
      </w:r>
      <w:r w:rsidRPr="00CA5462">
        <w:rPr>
          <w:rFonts w:ascii="GHEA Grapalat" w:hAnsi="GHEA Grapalat" w:cs="Sylfaen"/>
          <w:sz w:val="22"/>
          <w:szCs w:val="22"/>
        </w:rPr>
        <w:t>օրենքում</w:t>
      </w:r>
      <w:r w:rsidRPr="00CA5462">
        <w:rPr>
          <w:rFonts w:ascii="GHEA Grapalat" w:hAnsi="GHEA Grapalat"/>
          <w:sz w:val="22"/>
          <w:szCs w:val="22"/>
          <w:lang w:val="af-ZA"/>
        </w:rPr>
        <w:t xml:space="preserve"> </w:t>
      </w:r>
      <w:r w:rsidRPr="00CA5462">
        <w:rPr>
          <w:rFonts w:ascii="GHEA Grapalat" w:hAnsi="GHEA Grapalat" w:cs="Sylfaen"/>
          <w:sz w:val="22"/>
          <w:szCs w:val="22"/>
        </w:rPr>
        <w:t>փո</w:t>
      </w:r>
      <w:r>
        <w:rPr>
          <w:rFonts w:ascii="GHEA Grapalat" w:hAnsi="GHEA Grapalat" w:cs="Sylfaen"/>
          <w:sz w:val="22"/>
          <w:szCs w:val="22"/>
        </w:rPr>
        <w:softHyphen/>
      </w:r>
      <w:r w:rsidRPr="00CA5462">
        <w:rPr>
          <w:rFonts w:ascii="GHEA Grapalat" w:hAnsi="GHEA Grapalat" w:cs="Sylfaen"/>
          <w:sz w:val="22"/>
          <w:szCs w:val="22"/>
        </w:rPr>
        <w:t>փո</w:t>
      </w:r>
      <w:r>
        <w:rPr>
          <w:rFonts w:ascii="GHEA Grapalat" w:hAnsi="GHEA Grapalat" w:cs="Sylfaen"/>
          <w:sz w:val="22"/>
          <w:szCs w:val="22"/>
        </w:rPr>
        <w:softHyphen/>
      </w:r>
      <w:r w:rsidRPr="00CA5462">
        <w:rPr>
          <w:rFonts w:ascii="GHEA Grapalat" w:hAnsi="GHEA Grapalat" w:cs="Sylfaen"/>
          <w:sz w:val="22"/>
          <w:szCs w:val="22"/>
        </w:rPr>
        <w:t>խու</w:t>
      </w:r>
      <w:r>
        <w:rPr>
          <w:rFonts w:ascii="GHEA Grapalat" w:hAnsi="GHEA Grapalat" w:cs="Sylfaen"/>
          <w:sz w:val="22"/>
          <w:szCs w:val="22"/>
        </w:rPr>
        <w:softHyphen/>
      </w:r>
      <w:r w:rsidRPr="00CA5462">
        <w:rPr>
          <w:rFonts w:ascii="GHEA Grapalat" w:hAnsi="GHEA Grapalat" w:cs="Sylfaen"/>
          <w:sz w:val="22"/>
          <w:szCs w:val="22"/>
        </w:rPr>
        <w:t>թյուններ</w:t>
      </w:r>
      <w:r w:rsidRPr="00CA5462">
        <w:rPr>
          <w:rFonts w:ascii="GHEA Grapalat" w:hAnsi="GHEA Grapalat"/>
          <w:sz w:val="22"/>
          <w:szCs w:val="22"/>
          <w:lang w:val="af-ZA"/>
        </w:rPr>
        <w:t xml:space="preserve"> </w:t>
      </w:r>
      <w:r w:rsidRPr="00CA5462">
        <w:rPr>
          <w:rFonts w:ascii="GHEA Grapalat" w:hAnsi="GHEA Grapalat" w:cs="Sylfaen"/>
          <w:sz w:val="22"/>
          <w:szCs w:val="22"/>
        </w:rPr>
        <w:t>և</w:t>
      </w:r>
      <w:r w:rsidRPr="00CA5462">
        <w:rPr>
          <w:rFonts w:ascii="GHEA Grapalat" w:hAnsi="GHEA Grapalat"/>
          <w:sz w:val="22"/>
          <w:szCs w:val="22"/>
          <w:lang w:val="af-ZA"/>
        </w:rPr>
        <w:t xml:space="preserve"> </w:t>
      </w:r>
      <w:r w:rsidRPr="00CA5462">
        <w:rPr>
          <w:rFonts w:ascii="GHEA Grapalat" w:hAnsi="GHEA Grapalat" w:cs="Sylfaen"/>
          <w:sz w:val="22"/>
          <w:szCs w:val="22"/>
        </w:rPr>
        <w:t>լրացումներ</w:t>
      </w:r>
      <w:r w:rsidRPr="00CA5462">
        <w:rPr>
          <w:rFonts w:ascii="GHEA Grapalat" w:hAnsi="GHEA Grapalat"/>
          <w:sz w:val="22"/>
          <w:szCs w:val="22"/>
          <w:lang w:val="af-ZA"/>
        </w:rPr>
        <w:t xml:space="preserve"> </w:t>
      </w:r>
      <w:r w:rsidRPr="00CA5462">
        <w:rPr>
          <w:rFonts w:ascii="GHEA Grapalat" w:hAnsi="GHEA Grapalat" w:cs="Sylfaen"/>
          <w:sz w:val="22"/>
          <w:szCs w:val="22"/>
        </w:rPr>
        <w:t>կատարելու</w:t>
      </w:r>
      <w:r w:rsidRPr="00CA5462">
        <w:rPr>
          <w:rFonts w:ascii="GHEA Grapalat" w:hAnsi="GHEA Grapalat"/>
          <w:sz w:val="22"/>
          <w:szCs w:val="22"/>
          <w:lang w:val="af-ZA"/>
        </w:rPr>
        <w:t xml:space="preserve"> </w:t>
      </w:r>
      <w:r w:rsidRPr="00CA5462">
        <w:rPr>
          <w:rFonts w:ascii="GHEA Grapalat" w:hAnsi="GHEA Grapalat" w:cs="Sylfaen"/>
          <w:sz w:val="22"/>
          <w:szCs w:val="22"/>
        </w:rPr>
        <w:t>մասին</w:t>
      </w:r>
      <w:r w:rsidRPr="00CA5462">
        <w:rPr>
          <w:rFonts w:ascii="GHEA Grapalat" w:hAnsi="GHEA Grapalat"/>
          <w:sz w:val="22"/>
          <w:szCs w:val="22"/>
          <w:lang w:val="af-ZA"/>
        </w:rPr>
        <w:t>», «</w:t>
      </w:r>
      <w:r w:rsidRPr="00CA5462">
        <w:rPr>
          <w:rFonts w:ascii="GHEA Grapalat" w:hAnsi="GHEA Grapalat" w:cs="Sylfaen"/>
          <w:sz w:val="22"/>
          <w:szCs w:val="22"/>
        </w:rPr>
        <w:t>Հայաստանի</w:t>
      </w:r>
      <w:r w:rsidRPr="00CA5462">
        <w:rPr>
          <w:rFonts w:ascii="GHEA Grapalat" w:hAnsi="GHEA Grapalat"/>
          <w:sz w:val="22"/>
          <w:szCs w:val="22"/>
          <w:lang w:val="af-ZA"/>
        </w:rPr>
        <w:t xml:space="preserve"> </w:t>
      </w:r>
      <w:r w:rsidRPr="00CA5462">
        <w:rPr>
          <w:rFonts w:ascii="GHEA Grapalat" w:hAnsi="GHEA Grapalat" w:cs="Sylfaen"/>
          <w:sz w:val="22"/>
          <w:szCs w:val="22"/>
        </w:rPr>
        <w:t>Հանրապետության</w:t>
      </w:r>
      <w:r w:rsidRPr="00CA5462">
        <w:rPr>
          <w:rFonts w:ascii="GHEA Grapalat" w:hAnsi="GHEA Grapalat"/>
          <w:sz w:val="22"/>
          <w:szCs w:val="22"/>
          <w:lang w:val="af-ZA"/>
        </w:rPr>
        <w:t xml:space="preserve"> </w:t>
      </w:r>
      <w:r w:rsidRPr="00CA5462">
        <w:rPr>
          <w:rFonts w:ascii="GHEA Grapalat" w:hAnsi="GHEA Grapalat" w:cs="Sylfaen"/>
          <w:sz w:val="22"/>
          <w:szCs w:val="22"/>
        </w:rPr>
        <w:t>բյուջե</w:t>
      </w:r>
      <w:r>
        <w:rPr>
          <w:rFonts w:ascii="GHEA Grapalat" w:hAnsi="GHEA Grapalat" w:cs="Sylfaen"/>
          <w:sz w:val="22"/>
          <w:szCs w:val="22"/>
        </w:rPr>
        <w:softHyphen/>
      </w:r>
      <w:r w:rsidRPr="00CA5462">
        <w:rPr>
          <w:rFonts w:ascii="GHEA Grapalat" w:hAnsi="GHEA Grapalat" w:cs="Sylfaen"/>
          <w:sz w:val="22"/>
          <w:szCs w:val="22"/>
        </w:rPr>
        <w:t>տա</w:t>
      </w:r>
      <w:r>
        <w:rPr>
          <w:rFonts w:ascii="GHEA Grapalat" w:hAnsi="GHEA Grapalat" w:cs="Sylfaen"/>
          <w:sz w:val="22"/>
          <w:szCs w:val="22"/>
        </w:rPr>
        <w:softHyphen/>
      </w:r>
      <w:r w:rsidRPr="00CA5462">
        <w:rPr>
          <w:rFonts w:ascii="GHEA Grapalat" w:hAnsi="GHEA Grapalat" w:cs="Sylfaen"/>
          <w:sz w:val="22"/>
          <w:szCs w:val="22"/>
        </w:rPr>
        <w:t>յին</w:t>
      </w:r>
      <w:r w:rsidRPr="00CA5462">
        <w:rPr>
          <w:rFonts w:ascii="GHEA Grapalat" w:hAnsi="GHEA Grapalat"/>
          <w:sz w:val="22"/>
          <w:szCs w:val="22"/>
          <w:lang w:val="af-ZA"/>
        </w:rPr>
        <w:t xml:space="preserve"> </w:t>
      </w:r>
      <w:r w:rsidRPr="00CA5462">
        <w:rPr>
          <w:rFonts w:ascii="GHEA Grapalat" w:hAnsi="GHEA Grapalat" w:cs="Sylfaen"/>
          <w:sz w:val="22"/>
          <w:szCs w:val="22"/>
        </w:rPr>
        <w:t>համակարգի</w:t>
      </w:r>
      <w:r w:rsidRPr="00CA5462">
        <w:rPr>
          <w:rFonts w:ascii="GHEA Grapalat" w:hAnsi="GHEA Grapalat"/>
          <w:sz w:val="22"/>
          <w:szCs w:val="22"/>
          <w:lang w:val="af-ZA"/>
        </w:rPr>
        <w:t xml:space="preserve"> </w:t>
      </w:r>
      <w:r w:rsidRPr="00CA5462">
        <w:rPr>
          <w:rFonts w:ascii="GHEA Grapalat" w:hAnsi="GHEA Grapalat" w:cs="Sylfaen"/>
          <w:sz w:val="22"/>
          <w:szCs w:val="22"/>
        </w:rPr>
        <w:t>մասին</w:t>
      </w:r>
      <w:r w:rsidRPr="00CA5462">
        <w:rPr>
          <w:rFonts w:ascii="GHEA Grapalat" w:hAnsi="GHEA Grapalat"/>
          <w:sz w:val="22"/>
          <w:szCs w:val="22"/>
          <w:lang w:val="af-ZA"/>
        </w:rPr>
        <w:t xml:space="preserve">» </w:t>
      </w:r>
      <w:r w:rsidRPr="00CA5462">
        <w:rPr>
          <w:rFonts w:ascii="GHEA Grapalat" w:hAnsi="GHEA Grapalat" w:cs="Sylfaen"/>
          <w:sz w:val="22"/>
          <w:szCs w:val="22"/>
        </w:rPr>
        <w:t>Հայաստանի</w:t>
      </w:r>
      <w:r w:rsidRPr="00CA5462">
        <w:rPr>
          <w:rFonts w:ascii="GHEA Grapalat" w:hAnsi="GHEA Grapalat"/>
          <w:sz w:val="22"/>
          <w:szCs w:val="22"/>
          <w:lang w:val="af-ZA"/>
        </w:rPr>
        <w:t xml:space="preserve"> </w:t>
      </w:r>
      <w:r w:rsidRPr="00CA5462">
        <w:rPr>
          <w:rFonts w:ascii="GHEA Grapalat" w:hAnsi="GHEA Grapalat" w:cs="Sylfaen"/>
          <w:sz w:val="22"/>
          <w:szCs w:val="22"/>
        </w:rPr>
        <w:t>Հանրապետության</w:t>
      </w:r>
      <w:r w:rsidRPr="00CA5462">
        <w:rPr>
          <w:rFonts w:ascii="GHEA Grapalat" w:hAnsi="GHEA Grapalat"/>
          <w:sz w:val="22"/>
          <w:szCs w:val="22"/>
          <w:lang w:val="af-ZA"/>
        </w:rPr>
        <w:t xml:space="preserve"> </w:t>
      </w:r>
      <w:r w:rsidRPr="00CA5462">
        <w:rPr>
          <w:rFonts w:ascii="GHEA Grapalat" w:hAnsi="GHEA Grapalat" w:cs="Sylfaen"/>
          <w:sz w:val="22"/>
          <w:szCs w:val="22"/>
        </w:rPr>
        <w:t>օրենքում</w:t>
      </w:r>
      <w:r w:rsidRPr="00CA5462">
        <w:rPr>
          <w:rFonts w:ascii="GHEA Grapalat" w:hAnsi="GHEA Grapalat"/>
          <w:sz w:val="22"/>
          <w:szCs w:val="22"/>
          <w:lang w:val="af-ZA"/>
        </w:rPr>
        <w:t xml:space="preserve"> </w:t>
      </w:r>
      <w:r w:rsidRPr="00CA5462">
        <w:rPr>
          <w:rFonts w:ascii="GHEA Grapalat" w:hAnsi="GHEA Grapalat" w:cs="Sylfaen"/>
          <w:sz w:val="22"/>
          <w:szCs w:val="22"/>
        </w:rPr>
        <w:t>փոփոխություն</w:t>
      </w:r>
      <w:r w:rsidRPr="00CA5462">
        <w:rPr>
          <w:rFonts w:ascii="GHEA Grapalat" w:hAnsi="GHEA Grapalat"/>
          <w:sz w:val="22"/>
          <w:szCs w:val="22"/>
          <w:lang w:val="af-ZA"/>
        </w:rPr>
        <w:t xml:space="preserve"> </w:t>
      </w:r>
      <w:r w:rsidRPr="00CA5462">
        <w:rPr>
          <w:rFonts w:ascii="GHEA Grapalat" w:hAnsi="GHEA Grapalat" w:cs="Sylfaen"/>
          <w:sz w:val="22"/>
          <w:szCs w:val="22"/>
        </w:rPr>
        <w:t>և</w:t>
      </w:r>
      <w:r w:rsidRPr="00CA5462">
        <w:rPr>
          <w:rFonts w:ascii="GHEA Grapalat" w:hAnsi="GHEA Grapalat"/>
          <w:sz w:val="22"/>
          <w:szCs w:val="22"/>
          <w:lang w:val="af-ZA"/>
        </w:rPr>
        <w:t xml:space="preserve"> </w:t>
      </w:r>
      <w:r w:rsidRPr="00CA5462">
        <w:rPr>
          <w:rFonts w:ascii="GHEA Grapalat" w:hAnsi="GHEA Grapalat" w:cs="Sylfaen"/>
          <w:sz w:val="22"/>
          <w:szCs w:val="22"/>
        </w:rPr>
        <w:t>լրա</w:t>
      </w:r>
      <w:r>
        <w:rPr>
          <w:rFonts w:ascii="GHEA Grapalat" w:hAnsi="GHEA Grapalat" w:cs="Sylfaen"/>
          <w:sz w:val="22"/>
          <w:szCs w:val="22"/>
        </w:rPr>
        <w:softHyphen/>
      </w:r>
      <w:r w:rsidRPr="00CA5462">
        <w:rPr>
          <w:rFonts w:ascii="GHEA Grapalat" w:hAnsi="GHEA Grapalat" w:cs="Sylfaen"/>
          <w:sz w:val="22"/>
          <w:szCs w:val="22"/>
        </w:rPr>
        <w:t>ցում</w:t>
      </w:r>
      <w:r w:rsidRPr="00CA5462">
        <w:rPr>
          <w:rFonts w:ascii="GHEA Grapalat" w:hAnsi="GHEA Grapalat"/>
          <w:sz w:val="22"/>
          <w:szCs w:val="22"/>
          <w:lang w:val="af-ZA"/>
        </w:rPr>
        <w:t xml:space="preserve"> </w:t>
      </w:r>
      <w:r w:rsidRPr="00CA5462">
        <w:rPr>
          <w:rFonts w:ascii="GHEA Grapalat" w:hAnsi="GHEA Grapalat" w:cs="Sylfaen"/>
          <w:sz w:val="22"/>
          <w:szCs w:val="22"/>
        </w:rPr>
        <w:t>կատարելու</w:t>
      </w:r>
      <w:r w:rsidRPr="00CA5462">
        <w:rPr>
          <w:rFonts w:ascii="GHEA Grapalat" w:hAnsi="GHEA Grapalat"/>
          <w:sz w:val="22"/>
          <w:szCs w:val="22"/>
          <w:lang w:val="af-ZA"/>
        </w:rPr>
        <w:t xml:space="preserve"> </w:t>
      </w:r>
      <w:r w:rsidRPr="00CA5462">
        <w:rPr>
          <w:rFonts w:ascii="GHEA Grapalat" w:hAnsi="GHEA Grapalat" w:cs="Sylfaen"/>
          <w:sz w:val="22"/>
          <w:szCs w:val="22"/>
        </w:rPr>
        <w:t>մասին</w:t>
      </w:r>
      <w:r w:rsidRPr="00CA5462">
        <w:rPr>
          <w:rFonts w:ascii="GHEA Grapalat" w:hAnsi="GHEA Grapalat"/>
          <w:sz w:val="22"/>
          <w:szCs w:val="22"/>
          <w:lang w:val="af-ZA"/>
        </w:rPr>
        <w:t xml:space="preserve">» </w:t>
      </w:r>
      <w:r w:rsidRPr="00CA5462">
        <w:rPr>
          <w:rFonts w:ascii="GHEA Grapalat" w:hAnsi="GHEA Grapalat" w:cs="Sylfaen"/>
          <w:sz w:val="22"/>
          <w:szCs w:val="22"/>
        </w:rPr>
        <w:t>և</w:t>
      </w:r>
      <w:r w:rsidRPr="00CA5462">
        <w:rPr>
          <w:rFonts w:ascii="GHEA Grapalat" w:hAnsi="GHEA Grapalat"/>
          <w:sz w:val="22"/>
          <w:szCs w:val="22"/>
          <w:lang w:val="af-ZA"/>
        </w:rPr>
        <w:t xml:space="preserve"> «</w:t>
      </w:r>
      <w:r w:rsidRPr="00CA5462">
        <w:rPr>
          <w:rFonts w:ascii="GHEA Grapalat" w:hAnsi="GHEA Grapalat" w:cs="Sylfaen"/>
          <w:sz w:val="22"/>
          <w:szCs w:val="22"/>
        </w:rPr>
        <w:t>Վերահսկիչ</w:t>
      </w:r>
      <w:r w:rsidRPr="00CA5462">
        <w:rPr>
          <w:rFonts w:ascii="GHEA Grapalat" w:hAnsi="GHEA Grapalat"/>
          <w:sz w:val="22"/>
          <w:szCs w:val="22"/>
          <w:lang w:val="af-ZA"/>
        </w:rPr>
        <w:t xml:space="preserve"> </w:t>
      </w:r>
      <w:r w:rsidRPr="00CA5462">
        <w:rPr>
          <w:rFonts w:ascii="GHEA Grapalat" w:hAnsi="GHEA Grapalat" w:cs="Sylfaen"/>
          <w:sz w:val="22"/>
          <w:szCs w:val="22"/>
        </w:rPr>
        <w:t>պալատի</w:t>
      </w:r>
      <w:r w:rsidRPr="00CA5462">
        <w:rPr>
          <w:rFonts w:ascii="GHEA Grapalat" w:hAnsi="GHEA Grapalat"/>
          <w:sz w:val="22"/>
          <w:szCs w:val="22"/>
          <w:lang w:val="af-ZA"/>
        </w:rPr>
        <w:t xml:space="preserve"> </w:t>
      </w:r>
      <w:r w:rsidRPr="00CA5462">
        <w:rPr>
          <w:rFonts w:ascii="GHEA Grapalat" w:hAnsi="GHEA Grapalat" w:cs="Sylfaen"/>
          <w:sz w:val="22"/>
          <w:szCs w:val="22"/>
        </w:rPr>
        <w:t>մասին</w:t>
      </w:r>
      <w:r w:rsidRPr="00CA5462">
        <w:rPr>
          <w:rFonts w:ascii="GHEA Grapalat" w:hAnsi="GHEA Grapalat"/>
          <w:sz w:val="22"/>
          <w:szCs w:val="22"/>
          <w:lang w:val="af-ZA"/>
        </w:rPr>
        <w:t>»</w:t>
      </w:r>
      <w:r w:rsidRPr="00CA5462">
        <w:rPr>
          <w:rFonts w:ascii="GHEA Grapalat" w:hAnsi="GHEA Grapalat" w:cs="Sylfaen"/>
          <w:sz w:val="22"/>
          <w:szCs w:val="22"/>
          <w:lang w:val="af-ZA"/>
        </w:rPr>
        <w:t xml:space="preserve"> </w:t>
      </w:r>
      <w:r w:rsidRPr="00CA5462">
        <w:rPr>
          <w:rFonts w:ascii="GHEA Grapalat" w:hAnsi="GHEA Grapalat" w:cs="Sylfaen"/>
          <w:sz w:val="22"/>
          <w:szCs w:val="22"/>
        </w:rPr>
        <w:t>Հայաստանի</w:t>
      </w:r>
      <w:r w:rsidRPr="00CA5462">
        <w:rPr>
          <w:rFonts w:ascii="GHEA Grapalat" w:hAnsi="GHEA Grapalat"/>
          <w:sz w:val="22"/>
          <w:szCs w:val="22"/>
          <w:lang w:val="af-ZA"/>
        </w:rPr>
        <w:t xml:space="preserve"> </w:t>
      </w:r>
      <w:r w:rsidRPr="00CA5462">
        <w:rPr>
          <w:rFonts w:ascii="GHEA Grapalat" w:hAnsi="GHEA Grapalat" w:cs="Sylfaen"/>
          <w:sz w:val="22"/>
          <w:szCs w:val="22"/>
        </w:rPr>
        <w:t>Հան</w:t>
      </w:r>
      <w:r>
        <w:rPr>
          <w:rFonts w:ascii="GHEA Grapalat" w:hAnsi="GHEA Grapalat" w:cs="Sylfaen"/>
          <w:sz w:val="22"/>
          <w:szCs w:val="22"/>
        </w:rPr>
        <w:softHyphen/>
      </w:r>
      <w:r w:rsidRPr="00CA5462">
        <w:rPr>
          <w:rFonts w:ascii="GHEA Grapalat" w:hAnsi="GHEA Grapalat" w:cs="Sylfaen"/>
          <w:sz w:val="22"/>
          <w:szCs w:val="22"/>
        </w:rPr>
        <w:t>րա</w:t>
      </w:r>
      <w:r>
        <w:rPr>
          <w:rFonts w:ascii="GHEA Grapalat" w:hAnsi="GHEA Grapalat" w:cs="Sylfaen"/>
          <w:sz w:val="22"/>
          <w:szCs w:val="22"/>
        </w:rPr>
        <w:softHyphen/>
      </w:r>
      <w:r w:rsidRPr="00CA5462">
        <w:rPr>
          <w:rFonts w:ascii="GHEA Grapalat" w:hAnsi="GHEA Grapalat" w:cs="Sylfaen"/>
          <w:sz w:val="22"/>
          <w:szCs w:val="22"/>
        </w:rPr>
        <w:t>պետության</w:t>
      </w:r>
      <w:r w:rsidRPr="00CA5462">
        <w:rPr>
          <w:rFonts w:ascii="GHEA Grapalat" w:hAnsi="GHEA Grapalat"/>
          <w:sz w:val="22"/>
          <w:szCs w:val="22"/>
          <w:lang w:val="af-ZA"/>
        </w:rPr>
        <w:t xml:space="preserve"> </w:t>
      </w:r>
      <w:r w:rsidRPr="00CA5462">
        <w:rPr>
          <w:rFonts w:ascii="GHEA Grapalat" w:hAnsi="GHEA Grapalat" w:cs="Sylfaen"/>
          <w:sz w:val="22"/>
          <w:szCs w:val="22"/>
        </w:rPr>
        <w:t>օրենքում</w:t>
      </w:r>
      <w:r w:rsidRPr="00CA5462">
        <w:rPr>
          <w:rFonts w:ascii="GHEA Grapalat" w:hAnsi="GHEA Grapalat"/>
          <w:sz w:val="22"/>
          <w:szCs w:val="22"/>
          <w:lang w:val="af-ZA"/>
        </w:rPr>
        <w:t xml:space="preserve"> </w:t>
      </w:r>
      <w:r w:rsidRPr="00CA5462">
        <w:rPr>
          <w:rFonts w:ascii="GHEA Grapalat" w:hAnsi="GHEA Grapalat" w:cs="Sylfaen"/>
          <w:sz w:val="22"/>
          <w:szCs w:val="22"/>
        </w:rPr>
        <w:t>լրացումներ</w:t>
      </w:r>
      <w:r w:rsidRPr="00CA5462">
        <w:rPr>
          <w:rFonts w:ascii="GHEA Grapalat" w:hAnsi="GHEA Grapalat"/>
          <w:sz w:val="22"/>
          <w:szCs w:val="22"/>
          <w:lang w:val="af-ZA"/>
        </w:rPr>
        <w:t xml:space="preserve"> </w:t>
      </w:r>
      <w:r w:rsidRPr="00CA5462">
        <w:rPr>
          <w:rFonts w:ascii="GHEA Grapalat" w:hAnsi="GHEA Grapalat" w:cs="Sylfaen"/>
          <w:sz w:val="22"/>
          <w:szCs w:val="22"/>
        </w:rPr>
        <w:t>կատարելու</w:t>
      </w:r>
      <w:r w:rsidRPr="00CA5462">
        <w:rPr>
          <w:rFonts w:ascii="GHEA Grapalat" w:hAnsi="GHEA Grapalat"/>
          <w:sz w:val="22"/>
          <w:szCs w:val="22"/>
          <w:lang w:val="af-ZA"/>
        </w:rPr>
        <w:t xml:space="preserve"> </w:t>
      </w:r>
      <w:r w:rsidRPr="00CA5462">
        <w:rPr>
          <w:rFonts w:ascii="GHEA Grapalat" w:hAnsi="GHEA Grapalat" w:cs="Sylfaen"/>
          <w:sz w:val="22"/>
          <w:szCs w:val="22"/>
        </w:rPr>
        <w:t>մասին</w:t>
      </w:r>
      <w:r w:rsidRPr="00CA5462">
        <w:rPr>
          <w:rFonts w:ascii="GHEA Grapalat" w:hAnsi="GHEA Grapalat"/>
          <w:sz w:val="22"/>
          <w:szCs w:val="22"/>
          <w:lang w:val="af-ZA"/>
        </w:rPr>
        <w:t xml:space="preserve">» </w:t>
      </w:r>
      <w:r w:rsidRPr="00CA5462">
        <w:rPr>
          <w:rFonts w:ascii="GHEA Grapalat" w:hAnsi="GHEA Grapalat" w:cs="Sylfaen"/>
          <w:sz w:val="22"/>
          <w:szCs w:val="22"/>
        </w:rPr>
        <w:t>Հայաստանի</w:t>
      </w:r>
      <w:r w:rsidRPr="00CA5462">
        <w:rPr>
          <w:rFonts w:ascii="GHEA Grapalat" w:hAnsi="GHEA Grapalat"/>
          <w:sz w:val="22"/>
          <w:szCs w:val="22"/>
          <w:lang w:val="af-ZA"/>
        </w:rPr>
        <w:t xml:space="preserve"> </w:t>
      </w:r>
      <w:r w:rsidRPr="00CA5462">
        <w:rPr>
          <w:rFonts w:ascii="GHEA Grapalat" w:hAnsi="GHEA Grapalat" w:cs="Sylfaen"/>
          <w:sz w:val="22"/>
          <w:szCs w:val="22"/>
        </w:rPr>
        <w:t>Հանրապետության</w:t>
      </w:r>
      <w:r w:rsidRPr="00CA5462">
        <w:rPr>
          <w:rFonts w:ascii="GHEA Grapalat" w:hAnsi="GHEA Grapalat"/>
          <w:sz w:val="22"/>
          <w:szCs w:val="22"/>
          <w:lang w:val="af-ZA"/>
        </w:rPr>
        <w:t xml:space="preserve"> </w:t>
      </w:r>
      <w:r w:rsidRPr="00CA5462">
        <w:rPr>
          <w:rFonts w:ascii="GHEA Grapalat" w:hAnsi="GHEA Grapalat" w:cs="Sylfaen"/>
          <w:sz w:val="22"/>
          <w:szCs w:val="22"/>
        </w:rPr>
        <w:t>օրենքների</w:t>
      </w:r>
      <w:r w:rsidRPr="00CA5462">
        <w:rPr>
          <w:rFonts w:ascii="GHEA Grapalat" w:hAnsi="GHEA Grapalat"/>
          <w:sz w:val="22"/>
          <w:szCs w:val="22"/>
          <w:lang w:val="af-ZA"/>
        </w:rPr>
        <w:t xml:space="preserve"> </w:t>
      </w:r>
      <w:r w:rsidRPr="00CA5462">
        <w:rPr>
          <w:rFonts w:ascii="GHEA Grapalat" w:hAnsi="GHEA Grapalat" w:cs="Sylfaen"/>
          <w:sz w:val="22"/>
          <w:szCs w:val="22"/>
        </w:rPr>
        <w:t>նախագծերի</w:t>
      </w:r>
      <w:r w:rsidRPr="00CA5462">
        <w:rPr>
          <w:rFonts w:ascii="GHEA Grapalat" w:hAnsi="GHEA Grapalat"/>
          <w:sz w:val="22"/>
          <w:szCs w:val="22"/>
          <w:lang w:val="af-ZA"/>
        </w:rPr>
        <w:t xml:space="preserve"> </w:t>
      </w:r>
      <w:r w:rsidRPr="00CA5462">
        <w:rPr>
          <w:rFonts w:ascii="GHEA Grapalat" w:hAnsi="GHEA Grapalat"/>
          <w:sz w:val="22"/>
          <w:szCs w:val="22"/>
        </w:rPr>
        <w:t>բնապահպանության</w:t>
      </w:r>
      <w:r w:rsidRPr="00CA5462">
        <w:rPr>
          <w:rFonts w:ascii="GHEA Grapalat" w:hAnsi="GHEA Grapalat"/>
          <w:sz w:val="22"/>
          <w:szCs w:val="22"/>
          <w:lang w:val="af-ZA"/>
        </w:rPr>
        <w:t xml:space="preserve"> </w:t>
      </w:r>
      <w:r w:rsidRPr="00CA5462">
        <w:rPr>
          <w:rFonts w:ascii="GHEA Grapalat" w:hAnsi="GHEA Grapalat"/>
          <w:sz w:val="22"/>
          <w:szCs w:val="22"/>
        </w:rPr>
        <w:t>բնագավառում</w:t>
      </w:r>
      <w:r w:rsidRPr="00CA5462">
        <w:rPr>
          <w:rFonts w:ascii="GHEA Grapalat" w:hAnsi="GHEA Grapalat"/>
          <w:sz w:val="22"/>
          <w:szCs w:val="22"/>
          <w:lang w:val="af-ZA"/>
        </w:rPr>
        <w:t xml:space="preserve">  </w:t>
      </w:r>
      <w:r w:rsidRPr="00CA5462">
        <w:rPr>
          <w:rFonts w:ascii="GHEA Grapalat" w:hAnsi="GHEA Grapalat"/>
          <w:sz w:val="22"/>
          <w:szCs w:val="22"/>
        </w:rPr>
        <w:t>կարգավորման</w:t>
      </w:r>
    </w:p>
    <w:p w:rsidR="00CA5462" w:rsidRPr="00CA5462" w:rsidRDefault="00CA5462" w:rsidP="00CA5462">
      <w:pPr>
        <w:pStyle w:val="Heading3"/>
        <w:tabs>
          <w:tab w:val="left" w:pos="9630"/>
        </w:tabs>
        <w:spacing w:before="0" w:beforeAutospacing="0" w:after="0" w:afterAutospacing="0"/>
        <w:ind w:left="-86" w:right="-1" w:firstLine="806"/>
        <w:jc w:val="both"/>
        <w:rPr>
          <w:rFonts w:ascii="GHEA Grapalat" w:hAnsi="GHEA Grapalat"/>
          <w:sz w:val="22"/>
          <w:szCs w:val="22"/>
          <w:lang w:val="af-ZA"/>
        </w:rPr>
      </w:pPr>
      <w:r w:rsidRPr="00CA5462">
        <w:rPr>
          <w:rFonts w:ascii="GHEA Grapalat" w:hAnsi="GHEA Grapalat"/>
          <w:sz w:val="22"/>
          <w:szCs w:val="22"/>
          <w:lang w:val="af-ZA"/>
        </w:rPr>
        <w:t>1. «</w:t>
      </w:r>
      <w:r w:rsidRPr="00CA5462">
        <w:rPr>
          <w:rFonts w:ascii="GHEA Grapalat" w:hAnsi="GHEA Grapalat" w:cs="Sylfaen"/>
          <w:sz w:val="22"/>
          <w:szCs w:val="22"/>
        </w:rPr>
        <w:t>Ազգային</w:t>
      </w:r>
      <w:r w:rsidRPr="00CA5462">
        <w:rPr>
          <w:rFonts w:ascii="GHEA Grapalat" w:hAnsi="GHEA Grapalat"/>
          <w:sz w:val="22"/>
          <w:szCs w:val="22"/>
          <w:lang w:val="af-ZA"/>
        </w:rPr>
        <w:t xml:space="preserve"> </w:t>
      </w:r>
      <w:r w:rsidRPr="00CA5462">
        <w:rPr>
          <w:rFonts w:ascii="GHEA Grapalat" w:hAnsi="GHEA Grapalat" w:cs="Sylfaen"/>
          <w:sz w:val="22"/>
          <w:szCs w:val="22"/>
        </w:rPr>
        <w:t>ժողովի</w:t>
      </w:r>
      <w:r w:rsidRPr="00CA5462">
        <w:rPr>
          <w:rFonts w:ascii="GHEA Grapalat" w:hAnsi="GHEA Grapalat"/>
          <w:sz w:val="22"/>
          <w:szCs w:val="22"/>
          <w:lang w:val="af-ZA"/>
        </w:rPr>
        <w:t xml:space="preserve"> </w:t>
      </w:r>
      <w:r w:rsidRPr="00CA5462">
        <w:rPr>
          <w:rFonts w:ascii="GHEA Grapalat" w:hAnsi="GHEA Grapalat" w:cs="Sylfaen"/>
          <w:sz w:val="22"/>
          <w:szCs w:val="22"/>
        </w:rPr>
        <w:t>կանոնակարգ</w:t>
      </w:r>
      <w:r w:rsidRPr="00CA5462">
        <w:rPr>
          <w:rFonts w:ascii="GHEA Grapalat" w:hAnsi="GHEA Grapalat"/>
          <w:sz w:val="22"/>
          <w:szCs w:val="22"/>
          <w:lang w:val="af-ZA"/>
        </w:rPr>
        <w:t xml:space="preserve">» </w:t>
      </w:r>
      <w:r w:rsidRPr="00CA5462">
        <w:rPr>
          <w:rFonts w:ascii="GHEA Grapalat" w:hAnsi="GHEA Grapalat" w:cs="Sylfaen"/>
          <w:sz w:val="22"/>
          <w:szCs w:val="22"/>
        </w:rPr>
        <w:t>Հայաստանի</w:t>
      </w:r>
      <w:r w:rsidRPr="00CA5462">
        <w:rPr>
          <w:rFonts w:ascii="GHEA Grapalat" w:hAnsi="GHEA Grapalat"/>
          <w:sz w:val="22"/>
          <w:szCs w:val="22"/>
          <w:lang w:val="af-ZA"/>
        </w:rPr>
        <w:t xml:space="preserve"> </w:t>
      </w:r>
      <w:r w:rsidRPr="00CA5462">
        <w:rPr>
          <w:rFonts w:ascii="GHEA Grapalat" w:hAnsi="GHEA Grapalat" w:cs="Sylfaen"/>
          <w:sz w:val="22"/>
          <w:szCs w:val="22"/>
        </w:rPr>
        <w:t>Հանրապետության</w:t>
      </w:r>
      <w:r w:rsidRPr="00CA5462">
        <w:rPr>
          <w:rFonts w:ascii="GHEA Grapalat" w:hAnsi="GHEA Grapalat"/>
          <w:sz w:val="22"/>
          <w:szCs w:val="22"/>
          <w:lang w:val="af-ZA"/>
        </w:rPr>
        <w:t xml:space="preserve"> </w:t>
      </w:r>
      <w:r w:rsidRPr="00CA5462">
        <w:rPr>
          <w:rFonts w:ascii="GHEA Grapalat" w:hAnsi="GHEA Grapalat" w:cs="Sylfaen"/>
          <w:sz w:val="22"/>
          <w:szCs w:val="22"/>
        </w:rPr>
        <w:t>օրենքում</w:t>
      </w:r>
      <w:r w:rsidRPr="00CA5462">
        <w:rPr>
          <w:rFonts w:ascii="GHEA Grapalat" w:hAnsi="GHEA Grapalat"/>
          <w:sz w:val="22"/>
          <w:szCs w:val="22"/>
          <w:lang w:val="af-ZA"/>
        </w:rPr>
        <w:t xml:space="preserve"> </w:t>
      </w:r>
      <w:r w:rsidRPr="00CA5462">
        <w:rPr>
          <w:rFonts w:ascii="GHEA Grapalat" w:hAnsi="GHEA Grapalat" w:cs="Sylfaen"/>
          <w:sz w:val="22"/>
          <w:szCs w:val="22"/>
        </w:rPr>
        <w:t>փոփոխություններ</w:t>
      </w:r>
      <w:r w:rsidRPr="00CA5462">
        <w:rPr>
          <w:rFonts w:ascii="GHEA Grapalat" w:hAnsi="GHEA Grapalat"/>
          <w:sz w:val="22"/>
          <w:szCs w:val="22"/>
          <w:lang w:val="af-ZA"/>
        </w:rPr>
        <w:t xml:space="preserve"> </w:t>
      </w:r>
      <w:r w:rsidRPr="00CA5462">
        <w:rPr>
          <w:rFonts w:ascii="GHEA Grapalat" w:hAnsi="GHEA Grapalat" w:cs="Sylfaen"/>
          <w:sz w:val="22"/>
          <w:szCs w:val="22"/>
        </w:rPr>
        <w:t>և</w:t>
      </w:r>
      <w:r w:rsidRPr="00CA5462">
        <w:rPr>
          <w:rFonts w:ascii="GHEA Grapalat" w:hAnsi="GHEA Grapalat"/>
          <w:sz w:val="22"/>
          <w:szCs w:val="22"/>
          <w:lang w:val="af-ZA"/>
        </w:rPr>
        <w:t xml:space="preserve"> </w:t>
      </w:r>
      <w:r w:rsidRPr="00CA5462">
        <w:rPr>
          <w:rFonts w:ascii="GHEA Grapalat" w:hAnsi="GHEA Grapalat" w:cs="Sylfaen"/>
          <w:sz w:val="22"/>
          <w:szCs w:val="22"/>
        </w:rPr>
        <w:t>լրացումներ</w:t>
      </w:r>
      <w:r w:rsidRPr="00CA5462">
        <w:rPr>
          <w:rFonts w:ascii="GHEA Grapalat" w:hAnsi="GHEA Grapalat"/>
          <w:sz w:val="22"/>
          <w:szCs w:val="22"/>
          <w:lang w:val="af-ZA"/>
        </w:rPr>
        <w:t xml:space="preserve"> </w:t>
      </w:r>
      <w:r w:rsidRPr="00CA5462">
        <w:rPr>
          <w:rFonts w:ascii="GHEA Grapalat" w:hAnsi="GHEA Grapalat" w:cs="Sylfaen"/>
          <w:sz w:val="22"/>
          <w:szCs w:val="22"/>
        </w:rPr>
        <w:t>կատարելու</w:t>
      </w:r>
      <w:r w:rsidRPr="00CA5462">
        <w:rPr>
          <w:rFonts w:ascii="GHEA Grapalat" w:hAnsi="GHEA Grapalat"/>
          <w:sz w:val="22"/>
          <w:szCs w:val="22"/>
          <w:lang w:val="af-ZA"/>
        </w:rPr>
        <w:t xml:space="preserve"> </w:t>
      </w:r>
      <w:r w:rsidRPr="00CA5462">
        <w:rPr>
          <w:rFonts w:ascii="GHEA Grapalat" w:hAnsi="GHEA Grapalat" w:cs="Sylfaen"/>
          <w:sz w:val="22"/>
          <w:szCs w:val="22"/>
        </w:rPr>
        <w:t>մասին</w:t>
      </w:r>
      <w:r w:rsidRPr="00CA5462">
        <w:rPr>
          <w:rFonts w:ascii="GHEA Grapalat" w:hAnsi="GHEA Grapalat"/>
          <w:sz w:val="22"/>
          <w:szCs w:val="22"/>
          <w:lang w:val="af-ZA"/>
        </w:rPr>
        <w:t>», «</w:t>
      </w:r>
      <w:r w:rsidRPr="00CA5462">
        <w:rPr>
          <w:rFonts w:ascii="GHEA Grapalat" w:hAnsi="GHEA Grapalat" w:cs="Sylfaen"/>
          <w:sz w:val="22"/>
          <w:szCs w:val="22"/>
        </w:rPr>
        <w:t>Հայաստանի</w:t>
      </w:r>
      <w:r w:rsidRPr="00CA5462">
        <w:rPr>
          <w:rFonts w:ascii="GHEA Grapalat" w:hAnsi="GHEA Grapalat"/>
          <w:sz w:val="22"/>
          <w:szCs w:val="22"/>
          <w:lang w:val="af-ZA"/>
        </w:rPr>
        <w:t xml:space="preserve"> </w:t>
      </w:r>
      <w:r w:rsidRPr="00CA5462">
        <w:rPr>
          <w:rFonts w:ascii="GHEA Grapalat" w:hAnsi="GHEA Grapalat" w:cs="Sylfaen"/>
          <w:sz w:val="22"/>
          <w:szCs w:val="22"/>
        </w:rPr>
        <w:t>Հանրապետության</w:t>
      </w:r>
      <w:r w:rsidRPr="00CA5462">
        <w:rPr>
          <w:rFonts w:ascii="GHEA Grapalat" w:hAnsi="GHEA Grapalat"/>
          <w:sz w:val="22"/>
          <w:szCs w:val="22"/>
          <w:lang w:val="af-ZA"/>
        </w:rPr>
        <w:t xml:space="preserve"> </w:t>
      </w:r>
      <w:r w:rsidRPr="00CA5462">
        <w:rPr>
          <w:rFonts w:ascii="GHEA Grapalat" w:hAnsi="GHEA Grapalat" w:cs="Sylfaen"/>
          <w:sz w:val="22"/>
          <w:szCs w:val="22"/>
        </w:rPr>
        <w:t>բյուջետային</w:t>
      </w:r>
      <w:r w:rsidRPr="00CA5462">
        <w:rPr>
          <w:rFonts w:ascii="GHEA Grapalat" w:hAnsi="GHEA Grapalat"/>
          <w:sz w:val="22"/>
          <w:szCs w:val="22"/>
          <w:lang w:val="af-ZA"/>
        </w:rPr>
        <w:t xml:space="preserve"> </w:t>
      </w:r>
      <w:r w:rsidRPr="00CA5462">
        <w:rPr>
          <w:rFonts w:ascii="GHEA Grapalat" w:hAnsi="GHEA Grapalat" w:cs="Sylfaen"/>
          <w:sz w:val="22"/>
          <w:szCs w:val="22"/>
        </w:rPr>
        <w:t>համակարգի</w:t>
      </w:r>
      <w:r w:rsidRPr="00CA5462">
        <w:rPr>
          <w:rFonts w:ascii="GHEA Grapalat" w:hAnsi="GHEA Grapalat"/>
          <w:sz w:val="22"/>
          <w:szCs w:val="22"/>
          <w:lang w:val="af-ZA"/>
        </w:rPr>
        <w:t xml:space="preserve"> </w:t>
      </w:r>
      <w:r w:rsidRPr="00CA5462">
        <w:rPr>
          <w:rFonts w:ascii="GHEA Grapalat" w:hAnsi="GHEA Grapalat" w:cs="Sylfaen"/>
          <w:sz w:val="22"/>
          <w:szCs w:val="22"/>
        </w:rPr>
        <w:t>մասին</w:t>
      </w:r>
      <w:r w:rsidRPr="00CA5462">
        <w:rPr>
          <w:rFonts w:ascii="GHEA Grapalat" w:hAnsi="GHEA Grapalat"/>
          <w:sz w:val="22"/>
          <w:szCs w:val="22"/>
          <w:lang w:val="af-ZA"/>
        </w:rPr>
        <w:t xml:space="preserve">» </w:t>
      </w:r>
      <w:r w:rsidRPr="00CA5462">
        <w:rPr>
          <w:rFonts w:ascii="GHEA Grapalat" w:hAnsi="GHEA Grapalat" w:cs="Sylfaen"/>
          <w:sz w:val="22"/>
          <w:szCs w:val="22"/>
        </w:rPr>
        <w:t>Հայաստանի</w:t>
      </w:r>
      <w:r w:rsidRPr="00CA5462">
        <w:rPr>
          <w:rFonts w:ascii="GHEA Grapalat" w:hAnsi="GHEA Grapalat"/>
          <w:sz w:val="22"/>
          <w:szCs w:val="22"/>
          <w:lang w:val="af-ZA"/>
        </w:rPr>
        <w:t xml:space="preserve"> </w:t>
      </w:r>
      <w:r w:rsidRPr="00CA5462">
        <w:rPr>
          <w:rFonts w:ascii="GHEA Grapalat" w:hAnsi="GHEA Grapalat" w:cs="Sylfaen"/>
          <w:sz w:val="22"/>
          <w:szCs w:val="22"/>
        </w:rPr>
        <w:t>Հանրապետության</w:t>
      </w:r>
      <w:r w:rsidRPr="00CA5462">
        <w:rPr>
          <w:rFonts w:ascii="GHEA Grapalat" w:hAnsi="GHEA Grapalat"/>
          <w:sz w:val="22"/>
          <w:szCs w:val="22"/>
          <w:lang w:val="af-ZA"/>
        </w:rPr>
        <w:t xml:space="preserve"> </w:t>
      </w:r>
      <w:r w:rsidRPr="00CA5462">
        <w:rPr>
          <w:rFonts w:ascii="GHEA Grapalat" w:hAnsi="GHEA Grapalat" w:cs="Sylfaen"/>
          <w:sz w:val="22"/>
          <w:szCs w:val="22"/>
        </w:rPr>
        <w:t>օրենքում</w:t>
      </w:r>
      <w:r w:rsidRPr="00CA5462">
        <w:rPr>
          <w:rFonts w:ascii="GHEA Grapalat" w:hAnsi="GHEA Grapalat"/>
          <w:sz w:val="22"/>
          <w:szCs w:val="22"/>
          <w:lang w:val="af-ZA"/>
        </w:rPr>
        <w:t xml:space="preserve"> </w:t>
      </w:r>
      <w:r w:rsidRPr="00CA5462">
        <w:rPr>
          <w:rFonts w:ascii="GHEA Grapalat" w:hAnsi="GHEA Grapalat" w:cs="Sylfaen"/>
          <w:sz w:val="22"/>
          <w:szCs w:val="22"/>
        </w:rPr>
        <w:t>փոփոխություն</w:t>
      </w:r>
      <w:r w:rsidRPr="00CA5462">
        <w:rPr>
          <w:rFonts w:ascii="GHEA Grapalat" w:hAnsi="GHEA Grapalat"/>
          <w:sz w:val="22"/>
          <w:szCs w:val="22"/>
          <w:lang w:val="af-ZA"/>
        </w:rPr>
        <w:t xml:space="preserve"> </w:t>
      </w:r>
      <w:r w:rsidRPr="00CA5462">
        <w:rPr>
          <w:rFonts w:ascii="GHEA Grapalat" w:hAnsi="GHEA Grapalat" w:cs="Sylfaen"/>
          <w:sz w:val="22"/>
          <w:szCs w:val="22"/>
        </w:rPr>
        <w:t>և</w:t>
      </w:r>
      <w:r w:rsidRPr="00CA5462">
        <w:rPr>
          <w:rFonts w:ascii="GHEA Grapalat" w:hAnsi="GHEA Grapalat"/>
          <w:sz w:val="22"/>
          <w:szCs w:val="22"/>
          <w:lang w:val="af-ZA"/>
        </w:rPr>
        <w:t xml:space="preserve"> </w:t>
      </w:r>
      <w:r w:rsidRPr="00CA5462">
        <w:rPr>
          <w:rFonts w:ascii="GHEA Grapalat" w:hAnsi="GHEA Grapalat" w:cs="Sylfaen"/>
          <w:sz w:val="22"/>
          <w:szCs w:val="22"/>
        </w:rPr>
        <w:t>լրացում</w:t>
      </w:r>
      <w:r w:rsidRPr="00CA5462">
        <w:rPr>
          <w:rFonts w:ascii="GHEA Grapalat" w:hAnsi="GHEA Grapalat"/>
          <w:sz w:val="22"/>
          <w:szCs w:val="22"/>
          <w:lang w:val="af-ZA"/>
        </w:rPr>
        <w:t xml:space="preserve"> </w:t>
      </w:r>
      <w:r w:rsidRPr="00CA5462">
        <w:rPr>
          <w:rFonts w:ascii="GHEA Grapalat" w:hAnsi="GHEA Grapalat" w:cs="Sylfaen"/>
          <w:sz w:val="22"/>
          <w:szCs w:val="22"/>
        </w:rPr>
        <w:t>կատարելու</w:t>
      </w:r>
      <w:r w:rsidRPr="00CA5462">
        <w:rPr>
          <w:rFonts w:ascii="GHEA Grapalat" w:hAnsi="GHEA Grapalat"/>
          <w:sz w:val="22"/>
          <w:szCs w:val="22"/>
          <w:lang w:val="af-ZA"/>
        </w:rPr>
        <w:t xml:space="preserve"> </w:t>
      </w:r>
      <w:r w:rsidRPr="00CA5462">
        <w:rPr>
          <w:rFonts w:ascii="GHEA Grapalat" w:hAnsi="GHEA Grapalat" w:cs="Sylfaen"/>
          <w:sz w:val="22"/>
          <w:szCs w:val="22"/>
        </w:rPr>
        <w:t>մասին</w:t>
      </w:r>
      <w:r w:rsidRPr="00CA5462">
        <w:rPr>
          <w:rFonts w:ascii="GHEA Grapalat" w:hAnsi="GHEA Grapalat"/>
          <w:sz w:val="22"/>
          <w:szCs w:val="22"/>
          <w:lang w:val="af-ZA"/>
        </w:rPr>
        <w:t xml:space="preserve">» </w:t>
      </w:r>
      <w:r w:rsidRPr="00CA5462">
        <w:rPr>
          <w:rFonts w:ascii="GHEA Grapalat" w:hAnsi="GHEA Grapalat" w:cs="Sylfaen"/>
          <w:sz w:val="22"/>
          <w:szCs w:val="22"/>
        </w:rPr>
        <w:t>և</w:t>
      </w:r>
      <w:r w:rsidRPr="00CA5462">
        <w:rPr>
          <w:rFonts w:ascii="GHEA Grapalat" w:hAnsi="GHEA Grapalat"/>
          <w:sz w:val="22"/>
          <w:szCs w:val="22"/>
          <w:lang w:val="af-ZA"/>
        </w:rPr>
        <w:t xml:space="preserve"> «</w:t>
      </w:r>
      <w:r w:rsidRPr="00CA5462">
        <w:rPr>
          <w:rFonts w:ascii="GHEA Grapalat" w:hAnsi="GHEA Grapalat" w:cs="Sylfaen"/>
          <w:sz w:val="22"/>
          <w:szCs w:val="22"/>
        </w:rPr>
        <w:t>Վերահսկիչ</w:t>
      </w:r>
      <w:r w:rsidRPr="00CA5462">
        <w:rPr>
          <w:rFonts w:ascii="GHEA Grapalat" w:hAnsi="GHEA Grapalat"/>
          <w:sz w:val="22"/>
          <w:szCs w:val="22"/>
          <w:lang w:val="af-ZA"/>
        </w:rPr>
        <w:t xml:space="preserve"> </w:t>
      </w:r>
      <w:r w:rsidRPr="00CA5462">
        <w:rPr>
          <w:rFonts w:ascii="GHEA Grapalat" w:hAnsi="GHEA Grapalat" w:cs="Sylfaen"/>
          <w:sz w:val="22"/>
          <w:szCs w:val="22"/>
        </w:rPr>
        <w:t>պալատի</w:t>
      </w:r>
      <w:r w:rsidRPr="00CA5462">
        <w:rPr>
          <w:rFonts w:ascii="GHEA Grapalat" w:hAnsi="GHEA Grapalat"/>
          <w:sz w:val="22"/>
          <w:szCs w:val="22"/>
          <w:lang w:val="af-ZA"/>
        </w:rPr>
        <w:t xml:space="preserve"> </w:t>
      </w:r>
      <w:r w:rsidRPr="00CA5462">
        <w:rPr>
          <w:rFonts w:ascii="GHEA Grapalat" w:hAnsi="GHEA Grapalat" w:cs="Sylfaen"/>
          <w:sz w:val="22"/>
          <w:szCs w:val="22"/>
        </w:rPr>
        <w:t>մասին</w:t>
      </w:r>
      <w:r w:rsidRPr="00CA5462">
        <w:rPr>
          <w:rFonts w:ascii="GHEA Grapalat" w:hAnsi="GHEA Grapalat"/>
          <w:sz w:val="22"/>
          <w:szCs w:val="22"/>
          <w:lang w:val="af-ZA"/>
        </w:rPr>
        <w:t>»</w:t>
      </w:r>
      <w:r w:rsidRPr="00CA5462">
        <w:rPr>
          <w:rFonts w:ascii="GHEA Grapalat" w:hAnsi="GHEA Grapalat" w:cs="Sylfaen"/>
          <w:sz w:val="22"/>
          <w:szCs w:val="22"/>
          <w:lang w:val="af-ZA"/>
        </w:rPr>
        <w:t xml:space="preserve"> </w:t>
      </w:r>
      <w:r w:rsidRPr="00CA5462">
        <w:rPr>
          <w:rFonts w:ascii="GHEA Grapalat" w:hAnsi="GHEA Grapalat" w:cs="Sylfaen"/>
          <w:sz w:val="22"/>
          <w:szCs w:val="22"/>
        </w:rPr>
        <w:t>Հայաստանի</w:t>
      </w:r>
      <w:r w:rsidRPr="00CA5462">
        <w:rPr>
          <w:rFonts w:ascii="GHEA Grapalat" w:hAnsi="GHEA Grapalat"/>
          <w:sz w:val="22"/>
          <w:szCs w:val="22"/>
          <w:lang w:val="af-ZA"/>
        </w:rPr>
        <w:t xml:space="preserve"> </w:t>
      </w:r>
      <w:r w:rsidRPr="00CA5462">
        <w:rPr>
          <w:rFonts w:ascii="GHEA Grapalat" w:hAnsi="GHEA Grapalat" w:cs="Sylfaen"/>
          <w:sz w:val="22"/>
          <w:szCs w:val="22"/>
        </w:rPr>
        <w:t>Հանրապետության</w:t>
      </w:r>
      <w:r w:rsidRPr="00CA5462">
        <w:rPr>
          <w:rFonts w:ascii="GHEA Grapalat" w:hAnsi="GHEA Grapalat"/>
          <w:sz w:val="22"/>
          <w:szCs w:val="22"/>
          <w:lang w:val="af-ZA"/>
        </w:rPr>
        <w:t xml:space="preserve"> </w:t>
      </w:r>
      <w:r w:rsidRPr="00CA5462">
        <w:rPr>
          <w:rFonts w:ascii="GHEA Grapalat" w:hAnsi="GHEA Grapalat" w:cs="Sylfaen"/>
          <w:sz w:val="22"/>
          <w:szCs w:val="22"/>
        </w:rPr>
        <w:t>օրենքում</w:t>
      </w:r>
      <w:r w:rsidRPr="00CA5462">
        <w:rPr>
          <w:rFonts w:ascii="GHEA Grapalat" w:hAnsi="GHEA Grapalat"/>
          <w:sz w:val="22"/>
          <w:szCs w:val="22"/>
          <w:lang w:val="af-ZA"/>
        </w:rPr>
        <w:t xml:space="preserve"> </w:t>
      </w:r>
      <w:r w:rsidRPr="00CA5462">
        <w:rPr>
          <w:rFonts w:ascii="GHEA Grapalat" w:hAnsi="GHEA Grapalat" w:cs="Sylfaen"/>
          <w:sz w:val="22"/>
          <w:szCs w:val="22"/>
        </w:rPr>
        <w:t>լրացումներ</w:t>
      </w:r>
      <w:r w:rsidRPr="00CA5462">
        <w:rPr>
          <w:rFonts w:ascii="GHEA Grapalat" w:hAnsi="GHEA Grapalat"/>
          <w:sz w:val="22"/>
          <w:szCs w:val="22"/>
          <w:lang w:val="af-ZA"/>
        </w:rPr>
        <w:t xml:space="preserve"> </w:t>
      </w:r>
      <w:r w:rsidRPr="00CA5462">
        <w:rPr>
          <w:rFonts w:ascii="GHEA Grapalat" w:hAnsi="GHEA Grapalat" w:cs="Sylfaen"/>
          <w:sz w:val="22"/>
          <w:szCs w:val="22"/>
        </w:rPr>
        <w:t>կատարելու</w:t>
      </w:r>
      <w:r w:rsidRPr="00CA5462">
        <w:rPr>
          <w:rFonts w:ascii="GHEA Grapalat" w:hAnsi="GHEA Grapalat"/>
          <w:sz w:val="22"/>
          <w:szCs w:val="22"/>
          <w:lang w:val="af-ZA"/>
        </w:rPr>
        <w:t xml:space="preserve"> </w:t>
      </w:r>
      <w:r w:rsidRPr="00CA5462">
        <w:rPr>
          <w:rFonts w:ascii="GHEA Grapalat" w:hAnsi="GHEA Grapalat" w:cs="Sylfaen"/>
          <w:sz w:val="22"/>
          <w:szCs w:val="22"/>
        </w:rPr>
        <w:t>մասին</w:t>
      </w:r>
      <w:r w:rsidRPr="00CA5462">
        <w:rPr>
          <w:rFonts w:ascii="GHEA Grapalat" w:hAnsi="GHEA Grapalat"/>
          <w:sz w:val="22"/>
          <w:szCs w:val="22"/>
          <w:lang w:val="af-ZA"/>
        </w:rPr>
        <w:t xml:space="preserve">» </w:t>
      </w:r>
      <w:r w:rsidRPr="00CA5462">
        <w:rPr>
          <w:rFonts w:ascii="GHEA Grapalat" w:hAnsi="GHEA Grapalat" w:cs="Sylfaen"/>
          <w:sz w:val="22"/>
          <w:szCs w:val="22"/>
        </w:rPr>
        <w:t>Հայաստանի</w:t>
      </w:r>
      <w:r w:rsidRPr="00CA5462">
        <w:rPr>
          <w:rFonts w:ascii="GHEA Grapalat" w:hAnsi="GHEA Grapalat"/>
          <w:sz w:val="22"/>
          <w:szCs w:val="22"/>
          <w:lang w:val="af-ZA"/>
        </w:rPr>
        <w:t xml:space="preserve"> </w:t>
      </w:r>
      <w:r w:rsidRPr="00CA5462">
        <w:rPr>
          <w:rFonts w:ascii="GHEA Grapalat" w:hAnsi="GHEA Grapalat" w:cs="Sylfaen"/>
          <w:sz w:val="22"/>
          <w:szCs w:val="22"/>
        </w:rPr>
        <w:t>Հանրապետության</w:t>
      </w:r>
      <w:r w:rsidRPr="00CA5462">
        <w:rPr>
          <w:rFonts w:ascii="GHEA Grapalat" w:hAnsi="GHEA Grapalat"/>
          <w:sz w:val="22"/>
          <w:szCs w:val="22"/>
          <w:lang w:val="af-ZA"/>
        </w:rPr>
        <w:t xml:space="preserve"> </w:t>
      </w:r>
      <w:r w:rsidRPr="00CA5462">
        <w:rPr>
          <w:rFonts w:ascii="GHEA Grapalat" w:hAnsi="GHEA Grapalat" w:cs="Sylfaen"/>
          <w:sz w:val="22"/>
          <w:szCs w:val="22"/>
        </w:rPr>
        <w:t>օրենքների</w:t>
      </w:r>
      <w:r w:rsidRPr="00CA5462">
        <w:rPr>
          <w:rFonts w:ascii="GHEA Grapalat" w:hAnsi="GHEA Grapalat"/>
          <w:sz w:val="22"/>
          <w:szCs w:val="22"/>
          <w:lang w:val="af-ZA"/>
        </w:rPr>
        <w:t xml:space="preserve"> </w:t>
      </w:r>
      <w:r w:rsidRPr="00CA5462">
        <w:rPr>
          <w:rFonts w:ascii="GHEA Grapalat" w:hAnsi="GHEA Grapalat" w:cs="Sylfaen"/>
          <w:sz w:val="22"/>
          <w:szCs w:val="22"/>
        </w:rPr>
        <w:t>նախագծերի</w:t>
      </w:r>
      <w:r w:rsidRPr="00CA5462">
        <w:rPr>
          <w:rFonts w:ascii="GHEA Grapalat" w:hAnsi="GHEA Grapalat"/>
          <w:sz w:val="22"/>
          <w:szCs w:val="22"/>
          <w:lang w:val="af-ZA"/>
        </w:rPr>
        <w:t xml:space="preserve"> (</w:t>
      </w:r>
      <w:r w:rsidRPr="00CA5462">
        <w:rPr>
          <w:rFonts w:ascii="GHEA Grapalat" w:hAnsi="GHEA Grapalat"/>
          <w:sz w:val="22"/>
          <w:szCs w:val="22"/>
        </w:rPr>
        <w:t>այսուհետ</w:t>
      </w:r>
      <w:r w:rsidRPr="00CA5462">
        <w:rPr>
          <w:rFonts w:ascii="GHEA Grapalat" w:hAnsi="GHEA Grapalat"/>
          <w:sz w:val="22"/>
          <w:szCs w:val="22"/>
          <w:lang w:val="af-ZA"/>
        </w:rPr>
        <w:t xml:space="preserve">` </w:t>
      </w:r>
      <w:r w:rsidRPr="00CA5462">
        <w:rPr>
          <w:rFonts w:ascii="GHEA Grapalat" w:hAnsi="GHEA Grapalat"/>
          <w:sz w:val="22"/>
          <w:szCs w:val="22"/>
        </w:rPr>
        <w:t>օրենքներ</w:t>
      </w:r>
      <w:r w:rsidRPr="00CA5462">
        <w:rPr>
          <w:rFonts w:ascii="GHEA Grapalat" w:hAnsi="GHEA Grapalat"/>
          <w:sz w:val="22"/>
          <w:szCs w:val="22"/>
          <w:lang w:val="af-ZA"/>
        </w:rPr>
        <w:t xml:space="preserve">) </w:t>
      </w:r>
      <w:r w:rsidRPr="00CA5462">
        <w:rPr>
          <w:rFonts w:ascii="GHEA Grapalat" w:hAnsi="GHEA Grapalat"/>
          <w:sz w:val="22"/>
          <w:szCs w:val="22"/>
        </w:rPr>
        <w:t>ընդունման</w:t>
      </w:r>
      <w:r w:rsidRPr="00CA5462">
        <w:rPr>
          <w:rFonts w:ascii="GHEA Grapalat" w:hAnsi="GHEA Grapalat"/>
          <w:sz w:val="22"/>
          <w:szCs w:val="22"/>
          <w:lang w:val="af-ZA"/>
        </w:rPr>
        <w:t xml:space="preserve"> </w:t>
      </w:r>
      <w:r w:rsidRPr="00CA5462">
        <w:rPr>
          <w:rFonts w:ascii="GHEA Grapalat" w:hAnsi="GHEA Grapalat"/>
          <w:sz w:val="22"/>
          <w:szCs w:val="22"/>
        </w:rPr>
        <w:t>արդյունքում</w:t>
      </w:r>
      <w:r w:rsidRPr="00CA5462">
        <w:rPr>
          <w:rFonts w:ascii="GHEA Grapalat" w:hAnsi="GHEA Grapalat"/>
          <w:sz w:val="22"/>
          <w:szCs w:val="22"/>
          <w:lang w:val="af-ZA"/>
        </w:rPr>
        <w:t xml:space="preserve"> </w:t>
      </w:r>
      <w:r w:rsidRPr="00CA5462">
        <w:rPr>
          <w:rFonts w:ascii="GHEA Grapalat" w:hAnsi="GHEA Grapalat"/>
          <w:sz w:val="22"/>
          <w:szCs w:val="22"/>
        </w:rPr>
        <w:t>շրջակա</w:t>
      </w:r>
      <w:r w:rsidRPr="00CA5462">
        <w:rPr>
          <w:rFonts w:ascii="GHEA Grapalat" w:hAnsi="GHEA Grapalat"/>
          <w:sz w:val="22"/>
          <w:szCs w:val="22"/>
          <w:lang w:val="af-ZA"/>
        </w:rPr>
        <w:t xml:space="preserve"> </w:t>
      </w:r>
      <w:r w:rsidRPr="00CA5462">
        <w:rPr>
          <w:rFonts w:ascii="GHEA Grapalat" w:hAnsi="GHEA Grapalat"/>
          <w:sz w:val="22"/>
          <w:szCs w:val="22"/>
        </w:rPr>
        <w:t>միջավայրի</w:t>
      </w:r>
      <w:r w:rsidRPr="00CA5462">
        <w:rPr>
          <w:rFonts w:ascii="GHEA Grapalat" w:hAnsi="GHEA Grapalat"/>
          <w:sz w:val="22"/>
          <w:szCs w:val="22"/>
          <w:lang w:val="af-ZA"/>
        </w:rPr>
        <w:t xml:space="preserve"> o</w:t>
      </w:r>
      <w:r w:rsidRPr="00CA5462">
        <w:rPr>
          <w:rFonts w:ascii="GHEA Grapalat" w:hAnsi="GHEA Grapalat"/>
          <w:sz w:val="22"/>
          <w:szCs w:val="22"/>
        </w:rPr>
        <w:t>բյեկտների</w:t>
      </w:r>
      <w:r w:rsidRPr="00CA5462">
        <w:rPr>
          <w:rFonts w:ascii="GHEA Grapalat" w:hAnsi="GHEA Grapalat"/>
          <w:sz w:val="22"/>
          <w:szCs w:val="22"/>
          <w:lang w:val="af-ZA"/>
        </w:rPr>
        <w:t xml:space="preserve">` </w:t>
      </w:r>
      <w:r w:rsidRPr="00CA5462">
        <w:rPr>
          <w:rFonts w:ascii="GHEA Grapalat" w:hAnsi="GHEA Grapalat"/>
          <w:sz w:val="22"/>
          <w:szCs w:val="22"/>
        </w:rPr>
        <w:t>մթնոլորտի</w:t>
      </w:r>
      <w:r w:rsidRPr="00CA5462">
        <w:rPr>
          <w:rFonts w:ascii="GHEA Grapalat" w:hAnsi="GHEA Grapalat"/>
          <w:sz w:val="22"/>
          <w:szCs w:val="22"/>
          <w:lang w:val="af-ZA"/>
        </w:rPr>
        <w:t xml:space="preserve">, </w:t>
      </w:r>
      <w:r w:rsidRPr="00CA5462">
        <w:rPr>
          <w:rFonts w:ascii="GHEA Grapalat" w:hAnsi="GHEA Grapalat"/>
          <w:sz w:val="22"/>
          <w:szCs w:val="22"/>
        </w:rPr>
        <w:t>հողի</w:t>
      </w:r>
      <w:r w:rsidRPr="00CA5462">
        <w:rPr>
          <w:rFonts w:ascii="GHEA Grapalat" w:hAnsi="GHEA Grapalat"/>
          <w:sz w:val="22"/>
          <w:szCs w:val="22"/>
          <w:lang w:val="af-ZA"/>
        </w:rPr>
        <w:t xml:space="preserve">, </w:t>
      </w:r>
      <w:r w:rsidRPr="00CA5462">
        <w:rPr>
          <w:rFonts w:ascii="GHEA Grapalat" w:hAnsi="GHEA Grapalat"/>
          <w:sz w:val="22"/>
          <w:szCs w:val="22"/>
        </w:rPr>
        <w:t>ջրային</w:t>
      </w:r>
      <w:r w:rsidRPr="00CA5462">
        <w:rPr>
          <w:rFonts w:ascii="GHEA Grapalat" w:hAnsi="GHEA Grapalat"/>
          <w:sz w:val="22"/>
          <w:szCs w:val="22"/>
          <w:lang w:val="af-ZA"/>
        </w:rPr>
        <w:t xml:space="preserve"> </w:t>
      </w:r>
      <w:r w:rsidRPr="00CA5462">
        <w:rPr>
          <w:rFonts w:ascii="GHEA Grapalat" w:hAnsi="GHEA Grapalat"/>
          <w:sz w:val="22"/>
          <w:szCs w:val="22"/>
        </w:rPr>
        <w:t>ռեսուրս</w:t>
      </w:r>
      <w:r w:rsidRPr="00CA5462">
        <w:rPr>
          <w:rFonts w:ascii="GHEA Grapalat" w:hAnsi="GHEA Grapalat"/>
          <w:sz w:val="22"/>
          <w:szCs w:val="22"/>
          <w:lang w:val="ru-RU"/>
        </w:rPr>
        <w:t>ների</w:t>
      </w:r>
      <w:r w:rsidRPr="00CA5462">
        <w:rPr>
          <w:rFonts w:ascii="GHEA Grapalat" w:hAnsi="GHEA Grapalat"/>
          <w:sz w:val="22"/>
          <w:szCs w:val="22"/>
          <w:lang w:val="af-ZA"/>
        </w:rPr>
        <w:t xml:space="preserve">, </w:t>
      </w:r>
      <w:r w:rsidRPr="00CA5462">
        <w:rPr>
          <w:rFonts w:ascii="GHEA Grapalat" w:hAnsi="GHEA Grapalat"/>
          <w:sz w:val="22"/>
          <w:szCs w:val="22"/>
        </w:rPr>
        <w:t>ընդերքի</w:t>
      </w:r>
      <w:r w:rsidRPr="00CA5462">
        <w:rPr>
          <w:rFonts w:ascii="GHEA Grapalat" w:hAnsi="GHEA Grapalat"/>
          <w:sz w:val="22"/>
          <w:szCs w:val="22"/>
          <w:lang w:val="af-ZA"/>
        </w:rPr>
        <w:t xml:space="preserve">, </w:t>
      </w:r>
      <w:r w:rsidRPr="00CA5462">
        <w:rPr>
          <w:rFonts w:ascii="GHEA Grapalat" w:hAnsi="GHEA Grapalat"/>
          <w:sz w:val="22"/>
          <w:szCs w:val="22"/>
        </w:rPr>
        <w:t>բու</w:t>
      </w:r>
      <w:r w:rsidRPr="00CA5462">
        <w:rPr>
          <w:rFonts w:ascii="GHEA Grapalat" w:hAnsi="GHEA Grapalat"/>
          <w:sz w:val="22"/>
          <w:szCs w:val="22"/>
          <w:lang w:val="af-ZA"/>
        </w:rPr>
        <w:t>u</w:t>
      </w:r>
      <w:r w:rsidRPr="00CA5462">
        <w:rPr>
          <w:rFonts w:ascii="GHEA Grapalat" w:hAnsi="GHEA Grapalat"/>
          <w:sz w:val="22"/>
          <w:szCs w:val="22"/>
        </w:rPr>
        <w:t>ական</w:t>
      </w:r>
      <w:r w:rsidRPr="00CA5462">
        <w:rPr>
          <w:rFonts w:ascii="GHEA Grapalat" w:hAnsi="GHEA Grapalat"/>
          <w:sz w:val="22"/>
          <w:szCs w:val="22"/>
          <w:lang w:val="af-ZA"/>
        </w:rPr>
        <w:t xml:space="preserve"> </w:t>
      </w:r>
      <w:r w:rsidRPr="00CA5462">
        <w:rPr>
          <w:rFonts w:ascii="GHEA Grapalat" w:hAnsi="GHEA Grapalat"/>
          <w:sz w:val="22"/>
          <w:szCs w:val="22"/>
        </w:rPr>
        <w:t>և</w:t>
      </w:r>
      <w:r w:rsidRPr="00CA5462">
        <w:rPr>
          <w:rFonts w:ascii="GHEA Grapalat" w:hAnsi="GHEA Grapalat"/>
          <w:sz w:val="22"/>
          <w:szCs w:val="22"/>
          <w:lang w:val="af-ZA"/>
        </w:rPr>
        <w:t xml:space="preserve"> </w:t>
      </w:r>
      <w:r w:rsidRPr="00CA5462">
        <w:rPr>
          <w:rFonts w:ascii="GHEA Grapalat" w:hAnsi="GHEA Grapalat"/>
          <w:sz w:val="22"/>
          <w:szCs w:val="22"/>
        </w:rPr>
        <w:t>կենդանական</w:t>
      </w:r>
      <w:r w:rsidRPr="00CA5462">
        <w:rPr>
          <w:rFonts w:ascii="GHEA Grapalat" w:hAnsi="GHEA Grapalat"/>
          <w:sz w:val="22"/>
          <w:szCs w:val="22"/>
          <w:lang w:val="af-ZA"/>
        </w:rPr>
        <w:t xml:space="preserve"> </w:t>
      </w:r>
      <w:r w:rsidRPr="00CA5462">
        <w:rPr>
          <w:rFonts w:ascii="GHEA Grapalat" w:hAnsi="GHEA Grapalat"/>
          <w:sz w:val="22"/>
          <w:szCs w:val="22"/>
        </w:rPr>
        <w:t>աշխարհի</w:t>
      </w:r>
      <w:r w:rsidRPr="00CA5462">
        <w:rPr>
          <w:rFonts w:ascii="GHEA Grapalat" w:hAnsi="GHEA Grapalat"/>
          <w:sz w:val="22"/>
          <w:szCs w:val="22"/>
          <w:lang w:val="af-ZA"/>
        </w:rPr>
        <w:t xml:space="preserve">, </w:t>
      </w:r>
      <w:r w:rsidRPr="00CA5462">
        <w:rPr>
          <w:rFonts w:ascii="GHEA Grapalat" w:hAnsi="GHEA Grapalat"/>
          <w:sz w:val="22"/>
          <w:szCs w:val="22"/>
        </w:rPr>
        <w:t>հատուկ</w:t>
      </w:r>
      <w:r w:rsidRPr="00CA5462">
        <w:rPr>
          <w:rFonts w:ascii="GHEA Grapalat" w:hAnsi="GHEA Grapalat"/>
          <w:sz w:val="22"/>
          <w:szCs w:val="22"/>
          <w:lang w:val="af-ZA"/>
        </w:rPr>
        <w:t xml:space="preserve"> </w:t>
      </w:r>
      <w:r w:rsidRPr="00CA5462">
        <w:rPr>
          <w:rFonts w:ascii="GHEA Grapalat" w:hAnsi="GHEA Grapalat"/>
          <w:sz w:val="22"/>
          <w:szCs w:val="22"/>
        </w:rPr>
        <w:t>պահպանվող</w:t>
      </w:r>
      <w:r w:rsidRPr="00CA5462">
        <w:rPr>
          <w:rFonts w:ascii="GHEA Grapalat" w:hAnsi="GHEA Grapalat"/>
          <w:sz w:val="22"/>
          <w:szCs w:val="22"/>
          <w:lang w:val="af-ZA"/>
        </w:rPr>
        <w:t xml:space="preserve"> </w:t>
      </w:r>
      <w:r w:rsidRPr="00CA5462">
        <w:rPr>
          <w:rFonts w:ascii="GHEA Grapalat" w:hAnsi="GHEA Grapalat"/>
          <w:sz w:val="22"/>
          <w:szCs w:val="22"/>
        </w:rPr>
        <w:t>տարածքների</w:t>
      </w:r>
      <w:r w:rsidRPr="00CA5462">
        <w:rPr>
          <w:rFonts w:ascii="GHEA Grapalat" w:hAnsi="GHEA Grapalat"/>
          <w:sz w:val="22"/>
          <w:szCs w:val="22"/>
          <w:lang w:val="af-ZA"/>
        </w:rPr>
        <w:t xml:space="preserve"> </w:t>
      </w:r>
      <w:r w:rsidRPr="00CA5462">
        <w:rPr>
          <w:rFonts w:ascii="GHEA Grapalat" w:hAnsi="GHEA Grapalat"/>
          <w:sz w:val="22"/>
          <w:szCs w:val="22"/>
        </w:rPr>
        <w:t>վրա</w:t>
      </w:r>
      <w:r w:rsidRPr="00CA5462">
        <w:rPr>
          <w:rFonts w:ascii="GHEA Grapalat" w:hAnsi="GHEA Grapalat"/>
          <w:sz w:val="22"/>
          <w:szCs w:val="22"/>
          <w:lang w:val="af-ZA"/>
        </w:rPr>
        <w:t xml:space="preserve"> </w:t>
      </w:r>
      <w:r w:rsidRPr="00CA5462">
        <w:rPr>
          <w:rFonts w:ascii="GHEA Grapalat" w:hAnsi="GHEA Grapalat"/>
          <w:sz w:val="22"/>
          <w:szCs w:val="22"/>
        </w:rPr>
        <w:t>բացասական</w:t>
      </w:r>
      <w:r w:rsidRPr="00CA5462">
        <w:rPr>
          <w:rFonts w:ascii="GHEA Grapalat" w:hAnsi="GHEA Grapalat"/>
          <w:sz w:val="22"/>
          <w:szCs w:val="22"/>
          <w:lang w:val="af-ZA"/>
        </w:rPr>
        <w:t xml:space="preserve"> </w:t>
      </w:r>
      <w:r w:rsidRPr="00CA5462">
        <w:rPr>
          <w:rFonts w:ascii="GHEA Grapalat" w:hAnsi="GHEA Grapalat"/>
          <w:sz w:val="22"/>
          <w:szCs w:val="22"/>
        </w:rPr>
        <w:t>հետևանքներ</w:t>
      </w:r>
      <w:r w:rsidRPr="00CA5462">
        <w:rPr>
          <w:rFonts w:ascii="GHEA Grapalat" w:hAnsi="GHEA Grapalat"/>
          <w:sz w:val="22"/>
          <w:szCs w:val="22"/>
          <w:lang w:val="af-ZA"/>
        </w:rPr>
        <w:t xml:space="preserve"> </w:t>
      </w:r>
      <w:r w:rsidRPr="00CA5462">
        <w:rPr>
          <w:rFonts w:ascii="GHEA Grapalat" w:hAnsi="GHEA Grapalat"/>
          <w:sz w:val="22"/>
          <w:szCs w:val="22"/>
        </w:rPr>
        <w:t>չեն</w:t>
      </w:r>
      <w:r w:rsidRPr="00CA5462">
        <w:rPr>
          <w:rFonts w:ascii="GHEA Grapalat" w:hAnsi="GHEA Grapalat"/>
          <w:sz w:val="22"/>
          <w:szCs w:val="22"/>
          <w:lang w:val="af-ZA"/>
        </w:rPr>
        <w:t xml:space="preserve"> </w:t>
      </w:r>
      <w:r w:rsidRPr="00CA5462">
        <w:rPr>
          <w:rFonts w:ascii="GHEA Grapalat" w:hAnsi="GHEA Grapalat"/>
          <w:sz w:val="22"/>
          <w:szCs w:val="22"/>
        </w:rPr>
        <w:t>առաջանա</w:t>
      </w:r>
      <w:r w:rsidRPr="00CA5462">
        <w:rPr>
          <w:rFonts w:ascii="GHEA Grapalat" w:hAnsi="GHEA Grapalat"/>
          <w:sz w:val="22"/>
          <w:szCs w:val="22"/>
          <w:lang w:val="af-ZA"/>
        </w:rPr>
        <w:t>:</w:t>
      </w:r>
    </w:p>
    <w:p w:rsidR="00CA5462" w:rsidRPr="00CA5462" w:rsidRDefault="00CA5462" w:rsidP="00CA5462">
      <w:pPr>
        <w:pStyle w:val="norm"/>
        <w:tabs>
          <w:tab w:val="left" w:pos="9630"/>
        </w:tabs>
        <w:spacing w:line="240" w:lineRule="auto"/>
        <w:ind w:left="-86" w:right="-1" w:firstLine="806"/>
        <w:rPr>
          <w:rFonts w:ascii="GHEA Grapalat" w:hAnsi="GHEA Grapalat"/>
          <w:lang w:val="af-ZA"/>
        </w:rPr>
      </w:pPr>
      <w:r w:rsidRPr="00CA5462">
        <w:rPr>
          <w:rFonts w:ascii="GHEA Grapalat" w:hAnsi="GHEA Grapalat"/>
          <w:lang w:val="af-ZA"/>
        </w:rPr>
        <w:t xml:space="preserve">2. </w:t>
      </w:r>
      <w:r w:rsidRPr="00CA5462">
        <w:rPr>
          <w:rFonts w:ascii="GHEA Grapalat" w:hAnsi="GHEA Grapalat"/>
        </w:rPr>
        <w:t>Օրենքների</w:t>
      </w:r>
      <w:r w:rsidRPr="00CA5462">
        <w:rPr>
          <w:rFonts w:ascii="GHEA Grapalat" w:hAnsi="GHEA Grapalat"/>
          <w:lang w:val="af-ZA"/>
        </w:rPr>
        <w:t xml:space="preserve"> </w:t>
      </w:r>
      <w:r w:rsidRPr="00CA5462">
        <w:rPr>
          <w:rFonts w:ascii="GHEA Grapalat" w:hAnsi="GHEA Grapalat"/>
        </w:rPr>
        <w:t>նախագծերի</w:t>
      </w:r>
      <w:r w:rsidRPr="00CA5462">
        <w:rPr>
          <w:rFonts w:ascii="GHEA Grapalat" w:hAnsi="GHEA Grapalat"/>
          <w:lang w:val="af-ZA"/>
        </w:rPr>
        <w:t xml:space="preserve"> </w:t>
      </w:r>
      <w:r w:rsidRPr="00CA5462">
        <w:rPr>
          <w:rFonts w:ascii="GHEA Grapalat" w:hAnsi="GHEA Grapalat" w:cs="Sylfaen"/>
        </w:rPr>
        <w:t>չընդունման</w:t>
      </w:r>
      <w:r w:rsidRPr="00CA5462">
        <w:rPr>
          <w:rFonts w:ascii="GHEA Grapalat" w:hAnsi="GHEA Grapalat"/>
          <w:lang w:val="af-ZA"/>
        </w:rPr>
        <w:t xml:space="preserve"> </w:t>
      </w:r>
      <w:r w:rsidRPr="00CA5462">
        <w:rPr>
          <w:rFonts w:ascii="GHEA Grapalat" w:hAnsi="GHEA Grapalat" w:cs="Sylfaen"/>
        </w:rPr>
        <w:t>դեպքում</w:t>
      </w:r>
      <w:r w:rsidRPr="00CA5462">
        <w:rPr>
          <w:rFonts w:ascii="GHEA Grapalat" w:hAnsi="GHEA Grapalat" w:cs="Sylfaen"/>
          <w:lang w:val="af-ZA"/>
        </w:rPr>
        <w:t xml:space="preserve"> </w:t>
      </w:r>
      <w:r w:rsidRPr="00CA5462">
        <w:rPr>
          <w:rFonts w:ascii="GHEA Grapalat" w:hAnsi="GHEA Grapalat"/>
        </w:rPr>
        <w:t>շրջակա</w:t>
      </w:r>
      <w:r w:rsidRPr="00CA5462">
        <w:rPr>
          <w:rFonts w:ascii="GHEA Grapalat" w:hAnsi="GHEA Grapalat"/>
          <w:lang w:val="af-ZA"/>
        </w:rPr>
        <w:t xml:space="preserve"> </w:t>
      </w:r>
      <w:r w:rsidRPr="00CA5462">
        <w:rPr>
          <w:rFonts w:ascii="GHEA Grapalat" w:hAnsi="GHEA Grapalat"/>
        </w:rPr>
        <w:t>միջավայրի</w:t>
      </w:r>
      <w:r w:rsidRPr="00CA5462">
        <w:rPr>
          <w:rFonts w:ascii="GHEA Grapalat" w:hAnsi="GHEA Grapalat"/>
          <w:lang w:val="af-ZA"/>
        </w:rPr>
        <w:t xml:space="preserve"> </w:t>
      </w:r>
      <w:proofErr w:type="gramStart"/>
      <w:r w:rsidRPr="00CA5462">
        <w:rPr>
          <w:rFonts w:ascii="GHEA Grapalat" w:hAnsi="GHEA Grapalat"/>
          <w:lang w:val="af-ZA"/>
        </w:rPr>
        <w:t>o</w:t>
      </w:r>
      <w:r w:rsidRPr="00CA5462">
        <w:rPr>
          <w:rFonts w:ascii="GHEA Grapalat" w:hAnsi="GHEA Grapalat"/>
        </w:rPr>
        <w:t>բյեկտների</w:t>
      </w:r>
      <w:r w:rsidRPr="00CA5462">
        <w:rPr>
          <w:rFonts w:ascii="GHEA Grapalat" w:hAnsi="GHEA Grapalat"/>
          <w:lang w:val="af-ZA"/>
        </w:rPr>
        <w:t xml:space="preserve">  </w:t>
      </w:r>
      <w:r w:rsidRPr="00CA5462">
        <w:rPr>
          <w:rFonts w:ascii="GHEA Grapalat" w:hAnsi="GHEA Grapalat"/>
        </w:rPr>
        <w:t>վրա</w:t>
      </w:r>
      <w:proofErr w:type="gramEnd"/>
      <w:r w:rsidRPr="00CA5462">
        <w:rPr>
          <w:rFonts w:ascii="GHEA Grapalat" w:hAnsi="GHEA Grapalat"/>
          <w:lang w:val="af-ZA"/>
        </w:rPr>
        <w:t xml:space="preserve"> </w:t>
      </w:r>
      <w:r w:rsidRPr="00CA5462">
        <w:rPr>
          <w:rFonts w:ascii="GHEA Grapalat" w:hAnsi="GHEA Grapalat"/>
        </w:rPr>
        <w:t>բացասական</w:t>
      </w:r>
      <w:r w:rsidRPr="00CA5462">
        <w:rPr>
          <w:rFonts w:ascii="GHEA Grapalat" w:hAnsi="GHEA Grapalat"/>
          <w:lang w:val="af-ZA"/>
        </w:rPr>
        <w:t xml:space="preserve"> </w:t>
      </w:r>
      <w:r w:rsidRPr="00CA5462">
        <w:rPr>
          <w:rFonts w:ascii="GHEA Grapalat" w:hAnsi="GHEA Grapalat"/>
        </w:rPr>
        <w:t>հետևանքներ</w:t>
      </w:r>
      <w:r w:rsidRPr="00CA5462">
        <w:rPr>
          <w:rFonts w:ascii="GHEA Grapalat" w:hAnsi="GHEA Grapalat"/>
          <w:lang w:val="af-ZA"/>
        </w:rPr>
        <w:t xml:space="preserve"> </w:t>
      </w:r>
      <w:r w:rsidRPr="00CA5462">
        <w:rPr>
          <w:rFonts w:ascii="GHEA Grapalat" w:hAnsi="GHEA Grapalat"/>
        </w:rPr>
        <w:t>չեն</w:t>
      </w:r>
      <w:r w:rsidRPr="00CA5462">
        <w:rPr>
          <w:rFonts w:ascii="GHEA Grapalat" w:hAnsi="GHEA Grapalat"/>
          <w:lang w:val="af-ZA"/>
        </w:rPr>
        <w:t xml:space="preserve"> </w:t>
      </w:r>
      <w:r w:rsidRPr="00CA5462">
        <w:rPr>
          <w:rFonts w:ascii="GHEA Grapalat" w:hAnsi="GHEA Grapalat"/>
        </w:rPr>
        <w:t>առաջանա</w:t>
      </w:r>
      <w:r w:rsidRPr="00CA5462">
        <w:rPr>
          <w:rFonts w:ascii="GHEA Grapalat" w:hAnsi="GHEA Grapalat"/>
          <w:lang w:val="af-ZA"/>
        </w:rPr>
        <w:t>:</w:t>
      </w:r>
    </w:p>
    <w:p w:rsidR="00CA5462" w:rsidRPr="00CA5462" w:rsidRDefault="00CA5462" w:rsidP="00CA5462">
      <w:pPr>
        <w:tabs>
          <w:tab w:val="left" w:pos="9630"/>
        </w:tabs>
        <w:ind w:left="-86" w:firstLine="806"/>
        <w:jc w:val="both"/>
        <w:rPr>
          <w:rFonts w:ascii="GHEA Grapalat" w:hAnsi="GHEA Grapalat"/>
          <w:lang w:val="af-ZA"/>
        </w:rPr>
      </w:pPr>
      <w:r w:rsidRPr="00CA5462">
        <w:rPr>
          <w:rFonts w:ascii="GHEA Grapalat" w:hAnsi="GHEA Grapalat"/>
          <w:lang w:val="af-ZA"/>
        </w:rPr>
        <w:t xml:space="preserve">3. </w:t>
      </w:r>
      <w:proofErr w:type="gramStart"/>
      <w:r w:rsidRPr="00CA5462">
        <w:rPr>
          <w:rFonts w:ascii="GHEA Grapalat" w:hAnsi="GHEA Grapalat"/>
        </w:rPr>
        <w:t>Օրենքների</w:t>
      </w:r>
      <w:r w:rsidRPr="00CA5462">
        <w:rPr>
          <w:rFonts w:ascii="GHEA Grapalat" w:hAnsi="GHEA Grapalat"/>
          <w:lang w:val="af-ZA"/>
        </w:rPr>
        <w:t xml:space="preserve">  </w:t>
      </w:r>
      <w:r w:rsidRPr="00CA5462">
        <w:rPr>
          <w:rFonts w:ascii="GHEA Grapalat" w:hAnsi="GHEA Grapalat"/>
        </w:rPr>
        <w:t>նախագծերը</w:t>
      </w:r>
      <w:proofErr w:type="gramEnd"/>
      <w:r w:rsidRPr="00CA5462">
        <w:rPr>
          <w:rFonts w:ascii="GHEA Grapalat" w:hAnsi="GHEA Grapalat"/>
          <w:lang w:val="af-ZA"/>
        </w:rPr>
        <w:t xml:space="preserve">  </w:t>
      </w:r>
      <w:r w:rsidRPr="00CA5462">
        <w:rPr>
          <w:rFonts w:ascii="GHEA Grapalat" w:hAnsi="GHEA Grapalat"/>
        </w:rPr>
        <w:t>բնապահպանության</w:t>
      </w:r>
      <w:r w:rsidRPr="00CA5462">
        <w:rPr>
          <w:rFonts w:ascii="GHEA Grapalat" w:hAnsi="GHEA Grapalat"/>
          <w:lang w:val="af-ZA"/>
        </w:rPr>
        <w:t xml:space="preserve"> </w:t>
      </w:r>
      <w:r w:rsidRPr="00CA5462">
        <w:rPr>
          <w:rFonts w:ascii="GHEA Grapalat" w:hAnsi="GHEA Grapalat"/>
        </w:rPr>
        <w:t>ոլորտին</w:t>
      </w:r>
      <w:r w:rsidRPr="00CA5462">
        <w:rPr>
          <w:rFonts w:ascii="GHEA Grapalat" w:hAnsi="GHEA Grapalat"/>
          <w:lang w:val="af-ZA"/>
        </w:rPr>
        <w:t xml:space="preserve"> </w:t>
      </w:r>
      <w:r w:rsidRPr="00CA5462">
        <w:rPr>
          <w:rFonts w:ascii="GHEA Grapalat" w:hAnsi="GHEA Grapalat"/>
        </w:rPr>
        <w:t>չեն</w:t>
      </w:r>
      <w:r w:rsidRPr="00CA5462">
        <w:rPr>
          <w:rFonts w:ascii="GHEA Grapalat" w:hAnsi="GHEA Grapalat"/>
          <w:lang w:val="af-ZA"/>
        </w:rPr>
        <w:t xml:space="preserve"> </w:t>
      </w:r>
      <w:r w:rsidRPr="00CA5462">
        <w:rPr>
          <w:rFonts w:ascii="GHEA Grapalat" w:hAnsi="GHEA Grapalat"/>
        </w:rPr>
        <w:t>առնչվում</w:t>
      </w:r>
      <w:r w:rsidRPr="00CA5462">
        <w:rPr>
          <w:rFonts w:ascii="GHEA Grapalat" w:hAnsi="GHEA Grapalat"/>
          <w:lang w:val="af-ZA"/>
        </w:rPr>
        <w:t xml:space="preserve">, </w:t>
      </w:r>
      <w:r w:rsidRPr="00CA5462">
        <w:rPr>
          <w:rFonts w:ascii="GHEA Grapalat" w:hAnsi="GHEA Grapalat"/>
        </w:rPr>
        <w:t>այդ</w:t>
      </w:r>
      <w:r w:rsidRPr="00CA5462">
        <w:rPr>
          <w:rFonts w:ascii="GHEA Grapalat" w:hAnsi="GHEA Grapalat"/>
          <w:lang w:val="af-ZA"/>
        </w:rPr>
        <w:t xml:space="preserve">  </w:t>
      </w:r>
      <w:r w:rsidRPr="00CA5462">
        <w:rPr>
          <w:rFonts w:ascii="GHEA Grapalat" w:hAnsi="GHEA Grapalat"/>
        </w:rPr>
        <w:t>ոլորտը</w:t>
      </w:r>
      <w:r w:rsidRPr="00CA5462">
        <w:rPr>
          <w:rFonts w:ascii="GHEA Grapalat" w:hAnsi="GHEA Grapalat"/>
          <w:lang w:val="af-ZA"/>
        </w:rPr>
        <w:t xml:space="preserve"> </w:t>
      </w:r>
      <w:r w:rsidRPr="00CA5462">
        <w:rPr>
          <w:rFonts w:ascii="GHEA Grapalat" w:hAnsi="GHEA Grapalat"/>
        </w:rPr>
        <w:t>կանոնակարգող</w:t>
      </w:r>
      <w:r w:rsidRPr="00CA5462">
        <w:rPr>
          <w:rFonts w:ascii="GHEA Grapalat" w:hAnsi="GHEA Grapalat"/>
          <w:lang w:val="af-ZA"/>
        </w:rPr>
        <w:t xml:space="preserve"> </w:t>
      </w:r>
      <w:r w:rsidRPr="00CA5462">
        <w:rPr>
          <w:rFonts w:ascii="GHEA Grapalat" w:hAnsi="GHEA Grapalat"/>
        </w:rPr>
        <w:t>իրավական</w:t>
      </w:r>
      <w:r w:rsidRPr="00CA5462">
        <w:rPr>
          <w:rFonts w:ascii="GHEA Grapalat" w:hAnsi="GHEA Grapalat"/>
          <w:lang w:val="af-ZA"/>
        </w:rPr>
        <w:t xml:space="preserve"> </w:t>
      </w:r>
      <w:r w:rsidRPr="00CA5462">
        <w:rPr>
          <w:rFonts w:ascii="GHEA Grapalat" w:hAnsi="GHEA Grapalat"/>
        </w:rPr>
        <w:t>ակտերով</w:t>
      </w:r>
      <w:r w:rsidRPr="00CA5462">
        <w:rPr>
          <w:rFonts w:ascii="GHEA Grapalat" w:hAnsi="GHEA Grapalat"/>
          <w:lang w:val="af-ZA"/>
        </w:rPr>
        <w:t xml:space="preserve"> </w:t>
      </w:r>
      <w:r w:rsidRPr="00CA5462">
        <w:rPr>
          <w:rFonts w:ascii="GHEA Grapalat" w:hAnsi="GHEA Grapalat"/>
        </w:rPr>
        <w:t>ամրագրված</w:t>
      </w:r>
      <w:r w:rsidRPr="00CA5462">
        <w:rPr>
          <w:rFonts w:ascii="GHEA Grapalat" w:hAnsi="GHEA Grapalat"/>
          <w:lang w:val="af-ZA"/>
        </w:rPr>
        <w:t xml:space="preserve"> u</w:t>
      </w:r>
      <w:r w:rsidRPr="00CA5462">
        <w:rPr>
          <w:rFonts w:ascii="GHEA Grapalat" w:hAnsi="GHEA Grapalat"/>
        </w:rPr>
        <w:t>կզբունքներին</w:t>
      </w:r>
      <w:r w:rsidRPr="00CA5462">
        <w:rPr>
          <w:rFonts w:ascii="GHEA Grapalat" w:hAnsi="GHEA Grapalat"/>
          <w:lang w:val="af-ZA"/>
        </w:rPr>
        <w:t xml:space="preserve"> </w:t>
      </w:r>
      <w:r w:rsidRPr="00CA5462">
        <w:rPr>
          <w:rFonts w:ascii="GHEA Grapalat" w:hAnsi="GHEA Grapalat"/>
        </w:rPr>
        <w:t>և</w:t>
      </w:r>
      <w:r w:rsidRPr="00CA5462">
        <w:rPr>
          <w:rFonts w:ascii="GHEA Grapalat" w:hAnsi="GHEA Grapalat"/>
          <w:lang w:val="af-ZA"/>
        </w:rPr>
        <w:t xml:space="preserve"> </w:t>
      </w:r>
      <w:r w:rsidRPr="00CA5462">
        <w:rPr>
          <w:rFonts w:ascii="GHEA Grapalat" w:hAnsi="GHEA Grapalat"/>
        </w:rPr>
        <w:t>պահանջներին</w:t>
      </w:r>
      <w:r w:rsidRPr="00CA5462">
        <w:rPr>
          <w:rFonts w:ascii="GHEA Grapalat" w:hAnsi="GHEA Grapalat"/>
          <w:lang w:val="af-ZA"/>
        </w:rPr>
        <w:t xml:space="preserve"> </w:t>
      </w:r>
      <w:r w:rsidRPr="00CA5462">
        <w:rPr>
          <w:rFonts w:ascii="GHEA Grapalat" w:hAnsi="GHEA Grapalat"/>
        </w:rPr>
        <w:t>չեն</w:t>
      </w:r>
      <w:r w:rsidRPr="00CA5462">
        <w:rPr>
          <w:rFonts w:ascii="GHEA Grapalat" w:hAnsi="GHEA Grapalat"/>
          <w:lang w:val="af-ZA"/>
        </w:rPr>
        <w:t xml:space="preserve"> </w:t>
      </w:r>
      <w:r w:rsidRPr="00CA5462">
        <w:rPr>
          <w:rFonts w:ascii="GHEA Grapalat" w:hAnsi="GHEA Grapalat"/>
        </w:rPr>
        <w:t>հակասում</w:t>
      </w:r>
      <w:r w:rsidRPr="00CA5462">
        <w:rPr>
          <w:rFonts w:ascii="GHEA Grapalat" w:hAnsi="GHEA Grapalat"/>
          <w:lang w:val="af-ZA"/>
        </w:rPr>
        <w:t xml:space="preserve">: </w:t>
      </w:r>
    </w:p>
    <w:p w:rsidR="00CA5462" w:rsidRPr="00CA5462" w:rsidRDefault="00CA5462" w:rsidP="00CA5462">
      <w:pPr>
        <w:pStyle w:val="norm"/>
        <w:tabs>
          <w:tab w:val="left" w:pos="9630"/>
        </w:tabs>
        <w:spacing w:line="240" w:lineRule="auto"/>
        <w:ind w:left="-86" w:firstLine="806"/>
        <w:rPr>
          <w:rFonts w:ascii="GHEA Grapalat" w:hAnsi="GHEA Grapalat" w:cs="Sylfaen"/>
          <w:color w:val="000000"/>
          <w:lang w:val="af-ZA"/>
        </w:rPr>
      </w:pPr>
      <w:r w:rsidRPr="00CA5462">
        <w:rPr>
          <w:rFonts w:ascii="GHEA Grapalat" w:hAnsi="GHEA Grapalat"/>
          <w:lang w:val="af-ZA"/>
        </w:rPr>
        <w:t xml:space="preserve">  </w:t>
      </w:r>
      <w:r w:rsidRPr="00CA5462">
        <w:rPr>
          <w:rFonts w:ascii="GHEA Grapalat" w:hAnsi="GHEA Grapalat"/>
        </w:rPr>
        <w:t>Օրենքների</w:t>
      </w:r>
      <w:r w:rsidRPr="00CA5462">
        <w:rPr>
          <w:rFonts w:ascii="GHEA Grapalat" w:hAnsi="GHEA Grapalat"/>
          <w:lang w:val="af-ZA"/>
        </w:rPr>
        <w:t xml:space="preserve"> </w:t>
      </w:r>
      <w:r w:rsidRPr="00CA5462">
        <w:rPr>
          <w:rFonts w:ascii="GHEA Grapalat" w:hAnsi="GHEA Grapalat" w:cs="Sylfaen"/>
        </w:rPr>
        <w:t>կիրարկման</w:t>
      </w:r>
      <w:r w:rsidRPr="00CA5462">
        <w:rPr>
          <w:rFonts w:ascii="GHEA Grapalat" w:hAnsi="GHEA Grapalat"/>
          <w:lang w:val="af-ZA"/>
        </w:rPr>
        <w:t xml:space="preserve"> </w:t>
      </w:r>
      <w:r w:rsidRPr="00CA5462">
        <w:rPr>
          <w:rFonts w:ascii="GHEA Grapalat" w:hAnsi="GHEA Grapalat" w:cs="Sylfaen"/>
        </w:rPr>
        <w:t>արդյունքում</w:t>
      </w:r>
      <w:r w:rsidRPr="00CA5462">
        <w:rPr>
          <w:rFonts w:ascii="GHEA Grapalat" w:hAnsi="GHEA Grapalat"/>
          <w:lang w:val="af-ZA"/>
        </w:rPr>
        <w:t xml:space="preserve"> </w:t>
      </w:r>
      <w:r w:rsidRPr="00CA5462">
        <w:rPr>
          <w:rFonts w:ascii="GHEA Grapalat" w:hAnsi="GHEA Grapalat"/>
        </w:rPr>
        <w:t>բնապահպանության</w:t>
      </w:r>
      <w:r w:rsidRPr="00CA5462">
        <w:rPr>
          <w:rFonts w:ascii="GHEA Grapalat" w:hAnsi="GHEA Grapalat"/>
          <w:lang w:val="af-ZA"/>
        </w:rPr>
        <w:t xml:space="preserve"> </w:t>
      </w:r>
      <w:proofErr w:type="gramStart"/>
      <w:r w:rsidRPr="00CA5462">
        <w:rPr>
          <w:rFonts w:ascii="GHEA Grapalat" w:hAnsi="GHEA Grapalat"/>
        </w:rPr>
        <w:t>բնագավառում</w:t>
      </w:r>
      <w:r w:rsidRPr="00CA5462">
        <w:rPr>
          <w:rFonts w:ascii="GHEA Grapalat" w:hAnsi="GHEA Grapalat"/>
          <w:lang w:val="af-ZA"/>
        </w:rPr>
        <w:t xml:space="preserve">  </w:t>
      </w:r>
      <w:r w:rsidRPr="00CA5462">
        <w:rPr>
          <w:rFonts w:ascii="GHEA Grapalat" w:hAnsi="GHEA Grapalat" w:cs="Sylfaen"/>
        </w:rPr>
        <w:t>կանխատե</w:t>
      </w:r>
      <w:r w:rsidRPr="00CA5462">
        <w:rPr>
          <w:rFonts w:ascii="GHEA Grapalat" w:hAnsi="GHEA Grapalat"/>
          <w:lang w:val="af-ZA"/>
        </w:rPr>
        <w:t>u</w:t>
      </w:r>
      <w:r w:rsidRPr="00CA5462">
        <w:rPr>
          <w:rFonts w:ascii="GHEA Grapalat" w:hAnsi="GHEA Grapalat" w:cs="Sylfaen"/>
        </w:rPr>
        <w:t>վող</w:t>
      </w:r>
      <w:proofErr w:type="gramEnd"/>
      <w:r w:rsidRPr="00CA5462">
        <w:rPr>
          <w:rFonts w:ascii="GHEA Grapalat" w:hAnsi="GHEA Grapalat" w:cs="Sylfaen"/>
          <w:lang w:val="af-ZA"/>
        </w:rPr>
        <w:t xml:space="preserve"> </w:t>
      </w:r>
      <w:r w:rsidRPr="00CA5462">
        <w:rPr>
          <w:rFonts w:ascii="GHEA Grapalat" w:hAnsi="GHEA Grapalat"/>
          <w:lang w:val="af-ZA"/>
        </w:rPr>
        <w:t xml:space="preserve"> </w:t>
      </w:r>
      <w:r w:rsidRPr="00CA5462">
        <w:rPr>
          <w:rFonts w:ascii="GHEA Grapalat" w:hAnsi="GHEA Grapalat" w:cs="Sylfaen"/>
        </w:rPr>
        <w:t>հետևանքների</w:t>
      </w:r>
      <w:r w:rsidRPr="00CA5462">
        <w:rPr>
          <w:rFonts w:ascii="GHEA Grapalat" w:hAnsi="GHEA Grapalat"/>
          <w:lang w:val="af-ZA"/>
        </w:rPr>
        <w:t xml:space="preserve"> </w:t>
      </w:r>
      <w:r w:rsidRPr="00CA5462">
        <w:rPr>
          <w:rFonts w:ascii="GHEA Grapalat" w:hAnsi="GHEA Grapalat" w:cs="Sylfaen"/>
        </w:rPr>
        <w:t>գնահատման</w:t>
      </w:r>
      <w:r w:rsidRPr="00CA5462">
        <w:rPr>
          <w:rFonts w:ascii="GHEA Grapalat" w:hAnsi="GHEA Grapalat" w:cs="Sylfaen"/>
          <w:lang w:val="af-ZA"/>
        </w:rPr>
        <w:t xml:space="preserve"> </w:t>
      </w:r>
      <w:r w:rsidRPr="00CA5462">
        <w:rPr>
          <w:rFonts w:ascii="GHEA Grapalat" w:hAnsi="GHEA Grapalat" w:cs="Sylfaen"/>
        </w:rPr>
        <w:t>և</w:t>
      </w:r>
      <w:r w:rsidRPr="00CA5462">
        <w:rPr>
          <w:rFonts w:ascii="GHEA Grapalat" w:hAnsi="GHEA Grapalat" w:cs="Sylfaen"/>
          <w:lang w:val="af-ZA"/>
        </w:rPr>
        <w:t xml:space="preserve"> </w:t>
      </w:r>
      <w:r w:rsidRPr="00CA5462">
        <w:rPr>
          <w:rFonts w:ascii="GHEA Grapalat" w:hAnsi="GHEA Grapalat" w:cs="Sylfaen"/>
        </w:rPr>
        <w:t>վարվող</w:t>
      </w:r>
      <w:r w:rsidRPr="00CA5462">
        <w:rPr>
          <w:rFonts w:ascii="GHEA Grapalat" w:hAnsi="GHEA Grapalat"/>
          <w:lang w:val="af-ZA"/>
        </w:rPr>
        <w:t xml:space="preserve"> </w:t>
      </w:r>
      <w:r w:rsidRPr="00CA5462">
        <w:rPr>
          <w:rFonts w:ascii="GHEA Grapalat" w:hAnsi="GHEA Grapalat" w:cs="Sylfaen"/>
        </w:rPr>
        <w:t>քաղաքականության</w:t>
      </w:r>
      <w:r w:rsidRPr="00CA5462">
        <w:rPr>
          <w:rFonts w:ascii="GHEA Grapalat" w:hAnsi="GHEA Grapalat"/>
          <w:lang w:val="af-ZA"/>
        </w:rPr>
        <w:t xml:space="preserve"> </w:t>
      </w:r>
      <w:r w:rsidRPr="00CA5462">
        <w:rPr>
          <w:rFonts w:ascii="GHEA Grapalat" w:hAnsi="GHEA Grapalat" w:cs="Sylfaen"/>
        </w:rPr>
        <w:t>համեմատական</w:t>
      </w:r>
      <w:r w:rsidRPr="00CA5462">
        <w:rPr>
          <w:rFonts w:ascii="GHEA Grapalat" w:hAnsi="GHEA Grapalat"/>
          <w:lang w:val="af-ZA"/>
        </w:rPr>
        <w:t xml:space="preserve"> </w:t>
      </w:r>
      <w:r w:rsidRPr="00CA5462">
        <w:rPr>
          <w:rFonts w:ascii="GHEA Grapalat" w:hAnsi="GHEA Grapalat" w:cs="Sylfaen"/>
        </w:rPr>
        <w:t>վիճակագրական</w:t>
      </w:r>
      <w:r w:rsidRPr="00CA5462">
        <w:rPr>
          <w:rFonts w:ascii="GHEA Grapalat" w:hAnsi="GHEA Grapalat"/>
          <w:lang w:val="af-ZA"/>
        </w:rPr>
        <w:t xml:space="preserve"> </w:t>
      </w:r>
      <w:r w:rsidRPr="00CA5462">
        <w:rPr>
          <w:rFonts w:ascii="GHEA Grapalat" w:hAnsi="GHEA Grapalat" w:cs="Sylfaen"/>
        </w:rPr>
        <w:t>վերլուծություններ</w:t>
      </w:r>
      <w:r w:rsidRPr="00CA5462">
        <w:rPr>
          <w:rFonts w:ascii="GHEA Grapalat" w:hAnsi="GHEA Grapalat" w:cs="Sylfaen"/>
          <w:lang w:val="af-ZA"/>
        </w:rPr>
        <w:t xml:space="preserve"> </w:t>
      </w:r>
      <w:r w:rsidRPr="00CA5462">
        <w:rPr>
          <w:rFonts w:ascii="GHEA Grapalat" w:hAnsi="GHEA Grapalat" w:cs="Sylfaen"/>
        </w:rPr>
        <w:t>կատարելու</w:t>
      </w:r>
      <w:r w:rsidRPr="00CA5462">
        <w:rPr>
          <w:rFonts w:ascii="GHEA Grapalat" w:hAnsi="GHEA Grapalat" w:cs="Sylfaen"/>
          <w:lang w:val="af-ZA"/>
        </w:rPr>
        <w:t xml:space="preserve"> </w:t>
      </w:r>
      <w:r w:rsidRPr="00CA5462">
        <w:rPr>
          <w:rFonts w:ascii="GHEA Grapalat" w:hAnsi="GHEA Grapalat" w:cs="Sylfaen"/>
        </w:rPr>
        <w:t>անհրաժեշտությունը</w:t>
      </w:r>
      <w:r w:rsidRPr="00CA5462">
        <w:rPr>
          <w:rFonts w:ascii="GHEA Grapalat" w:hAnsi="GHEA Grapalat" w:cs="Sylfaen"/>
          <w:lang w:val="af-ZA"/>
        </w:rPr>
        <w:t xml:space="preserve"> </w:t>
      </w:r>
      <w:r w:rsidRPr="00CA5462">
        <w:rPr>
          <w:rFonts w:ascii="GHEA Grapalat" w:hAnsi="GHEA Grapalat" w:cs="Sylfaen"/>
        </w:rPr>
        <w:t>բացակայում</w:t>
      </w:r>
      <w:r w:rsidRPr="00CA5462">
        <w:rPr>
          <w:rFonts w:ascii="GHEA Grapalat" w:hAnsi="GHEA Grapalat" w:cs="Sylfaen"/>
          <w:lang w:val="af-ZA"/>
        </w:rPr>
        <w:t xml:space="preserve"> </w:t>
      </w:r>
      <w:r w:rsidRPr="00CA5462">
        <w:rPr>
          <w:rFonts w:ascii="GHEA Grapalat" w:hAnsi="GHEA Grapalat" w:cs="Sylfaen"/>
        </w:rPr>
        <w:t>է</w:t>
      </w:r>
      <w:r w:rsidRPr="00CA5462">
        <w:rPr>
          <w:rFonts w:ascii="GHEA Grapalat" w:hAnsi="GHEA Grapalat" w:cs="Sylfaen"/>
          <w:lang w:val="af-ZA"/>
        </w:rPr>
        <w:t>:</w:t>
      </w:r>
    </w:p>
    <w:p w:rsidR="004207B0" w:rsidRDefault="004207B0" w:rsidP="00CA5462">
      <w:pPr>
        <w:jc w:val="center"/>
        <w:rPr>
          <w:rFonts w:ascii="GHEA Grapalat" w:eastAsia="Calibri" w:hAnsi="GHEA Grapalat" w:cs="Times New Roman"/>
          <w:b/>
        </w:rPr>
      </w:pPr>
    </w:p>
    <w:p w:rsidR="004207B0" w:rsidRDefault="004207B0" w:rsidP="00CA5462">
      <w:pPr>
        <w:jc w:val="center"/>
        <w:rPr>
          <w:rFonts w:ascii="GHEA Grapalat" w:eastAsia="Calibri" w:hAnsi="GHEA Grapalat" w:cs="Times New Roman"/>
          <w:b/>
        </w:rPr>
      </w:pPr>
    </w:p>
    <w:p w:rsidR="00CA5462" w:rsidRPr="00CA5462" w:rsidRDefault="00CA5462" w:rsidP="00CA5462">
      <w:pPr>
        <w:jc w:val="center"/>
        <w:rPr>
          <w:rFonts w:ascii="GHEA Grapalat" w:eastAsia="Calibri" w:hAnsi="GHEA Grapalat" w:cs="Times New Roman"/>
          <w:b/>
        </w:rPr>
      </w:pPr>
      <w:r w:rsidRPr="00CA5462">
        <w:rPr>
          <w:rFonts w:ascii="GHEA Grapalat" w:eastAsia="Calibri" w:hAnsi="GHEA Grapalat" w:cs="Times New Roman"/>
          <w:b/>
        </w:rPr>
        <w:lastRenderedPageBreak/>
        <w:t>ԵԶՐԱԿԱՑՈՒԹՅՈՒՆ</w:t>
      </w:r>
    </w:p>
    <w:p w:rsidR="00CA5462" w:rsidRPr="00CA5462" w:rsidRDefault="00CA5462" w:rsidP="00CA5462">
      <w:pPr>
        <w:tabs>
          <w:tab w:val="left" w:pos="3510"/>
        </w:tabs>
        <w:jc w:val="center"/>
        <w:rPr>
          <w:rFonts w:ascii="GHEA Grapalat" w:eastAsia="Calibri" w:hAnsi="GHEA Grapalat" w:cs="Times New Roman"/>
          <w:b/>
          <w:lang w:val="af-ZA"/>
        </w:rPr>
      </w:pPr>
      <w:r w:rsidRPr="00CA5462">
        <w:rPr>
          <w:rFonts w:ascii="GHEA Grapalat" w:eastAsia="Calibri" w:hAnsi="GHEA Grapalat" w:cs="Times New Roman"/>
          <w:b/>
        </w:rPr>
        <w:t>«Ազգային ժողովի կանոնակարգ» Հայաստանի Հանրապետության օրենքում փո</w:t>
      </w:r>
      <w:r w:rsidR="004207B0">
        <w:rPr>
          <w:rFonts w:ascii="GHEA Grapalat" w:eastAsia="Calibri" w:hAnsi="GHEA Grapalat" w:cs="Times New Roman"/>
          <w:b/>
        </w:rPr>
        <w:softHyphen/>
      </w:r>
      <w:r w:rsidRPr="00CA5462">
        <w:rPr>
          <w:rFonts w:ascii="GHEA Grapalat" w:eastAsia="Calibri" w:hAnsi="GHEA Grapalat" w:cs="Times New Roman"/>
          <w:b/>
        </w:rPr>
        <w:t>փո</w:t>
      </w:r>
      <w:r w:rsidR="004207B0">
        <w:rPr>
          <w:rFonts w:ascii="GHEA Grapalat" w:eastAsia="Calibri" w:hAnsi="GHEA Grapalat" w:cs="Times New Roman"/>
          <w:b/>
        </w:rPr>
        <w:softHyphen/>
      </w:r>
      <w:r w:rsidRPr="00CA5462">
        <w:rPr>
          <w:rFonts w:ascii="GHEA Grapalat" w:eastAsia="Calibri" w:hAnsi="GHEA Grapalat" w:cs="Times New Roman"/>
          <w:b/>
        </w:rPr>
        <w:t>խու</w:t>
      </w:r>
      <w:r w:rsidR="004207B0">
        <w:rPr>
          <w:rFonts w:ascii="GHEA Grapalat" w:eastAsia="Calibri" w:hAnsi="GHEA Grapalat" w:cs="Times New Roman"/>
          <w:b/>
        </w:rPr>
        <w:softHyphen/>
      </w:r>
      <w:r w:rsidRPr="00CA5462">
        <w:rPr>
          <w:rFonts w:ascii="GHEA Grapalat" w:eastAsia="Calibri" w:hAnsi="GHEA Grapalat" w:cs="Times New Roman"/>
          <w:b/>
        </w:rPr>
        <w:t>թյուններ և լրացումներ կատարելու մասին», «Հայաստանի Հանրապետության բյուջե</w:t>
      </w:r>
      <w:r w:rsidR="004207B0">
        <w:rPr>
          <w:rFonts w:ascii="GHEA Grapalat" w:eastAsia="Calibri" w:hAnsi="GHEA Grapalat" w:cs="Times New Roman"/>
          <w:b/>
        </w:rPr>
        <w:softHyphen/>
      </w:r>
      <w:r w:rsidRPr="00CA5462">
        <w:rPr>
          <w:rFonts w:ascii="GHEA Grapalat" w:eastAsia="Calibri" w:hAnsi="GHEA Grapalat" w:cs="Times New Roman"/>
          <w:b/>
        </w:rPr>
        <w:t>տա</w:t>
      </w:r>
      <w:r w:rsidR="004207B0">
        <w:rPr>
          <w:rFonts w:ascii="GHEA Grapalat" w:eastAsia="Calibri" w:hAnsi="GHEA Grapalat" w:cs="Times New Roman"/>
          <w:b/>
        </w:rPr>
        <w:softHyphen/>
      </w:r>
      <w:r w:rsidRPr="00CA5462">
        <w:rPr>
          <w:rFonts w:ascii="GHEA Grapalat" w:eastAsia="Calibri" w:hAnsi="GHEA Grapalat" w:cs="Times New Roman"/>
          <w:b/>
        </w:rPr>
        <w:t>յին համակարգի մասին» Հայաստանի Հանրապետության օրենքում փոփոխություն և լրա</w:t>
      </w:r>
      <w:r w:rsidR="004207B0">
        <w:rPr>
          <w:rFonts w:ascii="GHEA Grapalat" w:eastAsia="Calibri" w:hAnsi="GHEA Grapalat" w:cs="Times New Roman"/>
          <w:b/>
        </w:rPr>
        <w:softHyphen/>
      </w:r>
      <w:r w:rsidRPr="00CA5462">
        <w:rPr>
          <w:rFonts w:ascii="GHEA Grapalat" w:eastAsia="Calibri" w:hAnsi="GHEA Grapalat" w:cs="Times New Roman"/>
          <w:b/>
        </w:rPr>
        <w:t>ցում կատարելու մասին» և «Վերահսկիչ պալատի մասին» Հայաստանի Հանրապե</w:t>
      </w:r>
      <w:r w:rsidR="004207B0">
        <w:rPr>
          <w:rFonts w:ascii="GHEA Grapalat" w:eastAsia="Calibri" w:hAnsi="GHEA Grapalat" w:cs="Times New Roman"/>
          <w:b/>
        </w:rPr>
        <w:softHyphen/>
      </w:r>
      <w:r w:rsidRPr="00CA5462">
        <w:rPr>
          <w:rFonts w:ascii="GHEA Grapalat" w:eastAsia="Calibri" w:hAnsi="GHEA Grapalat" w:cs="Times New Roman"/>
          <w:b/>
        </w:rPr>
        <w:t>տու</w:t>
      </w:r>
      <w:r w:rsidR="004207B0">
        <w:rPr>
          <w:rFonts w:ascii="GHEA Grapalat" w:eastAsia="Calibri" w:hAnsi="GHEA Grapalat" w:cs="Times New Roman"/>
          <w:b/>
        </w:rPr>
        <w:softHyphen/>
      </w:r>
      <w:r w:rsidRPr="00CA5462">
        <w:rPr>
          <w:rFonts w:ascii="GHEA Grapalat" w:eastAsia="Calibri" w:hAnsi="GHEA Grapalat" w:cs="Times New Roman"/>
          <w:b/>
        </w:rPr>
        <w:t>թյան օրենքում լրացումներ կատարելու մասին» Հայաստանի Հանրապետության օրենք</w:t>
      </w:r>
      <w:r w:rsidR="004207B0">
        <w:rPr>
          <w:rFonts w:ascii="GHEA Grapalat" w:eastAsia="Calibri" w:hAnsi="GHEA Grapalat" w:cs="Times New Roman"/>
          <w:b/>
        </w:rPr>
        <w:softHyphen/>
      </w:r>
      <w:r w:rsidRPr="00CA5462">
        <w:rPr>
          <w:rFonts w:ascii="GHEA Grapalat" w:eastAsia="Calibri" w:hAnsi="GHEA Grapalat" w:cs="Times New Roman"/>
          <w:b/>
        </w:rPr>
        <w:t>նե</w:t>
      </w:r>
      <w:r w:rsidR="004207B0">
        <w:rPr>
          <w:rFonts w:ascii="GHEA Grapalat" w:eastAsia="Calibri" w:hAnsi="GHEA Grapalat" w:cs="Times New Roman"/>
          <w:b/>
        </w:rPr>
        <w:softHyphen/>
      </w:r>
      <w:r w:rsidRPr="00CA5462">
        <w:rPr>
          <w:rFonts w:ascii="GHEA Grapalat" w:eastAsia="Calibri" w:hAnsi="GHEA Grapalat" w:cs="Times New Roman"/>
          <w:b/>
        </w:rPr>
        <w:t xml:space="preserve">րի </w:t>
      </w:r>
      <w:r w:rsidRPr="00CA5462">
        <w:rPr>
          <w:rFonts w:ascii="GHEA Grapalat" w:eastAsia="Calibri" w:hAnsi="GHEA Grapalat" w:cs="Sylfaen"/>
          <w:b/>
          <w:lang w:val="af-ZA"/>
        </w:rPr>
        <w:t xml:space="preserve">նախագծերի </w:t>
      </w:r>
      <w:r w:rsidRPr="00CA5462">
        <w:rPr>
          <w:rFonts w:ascii="GHEA Grapalat" w:eastAsia="Calibri" w:hAnsi="GHEA Grapalat" w:cs="Times New Roman"/>
          <w:b/>
        </w:rPr>
        <w:t>մրցակցության բնագավառում կարգավորման ազդեցության գնահատման</w:t>
      </w:r>
    </w:p>
    <w:p w:rsidR="00CA5462" w:rsidRPr="00CA5462" w:rsidRDefault="00CA5462" w:rsidP="00CA5462">
      <w:pPr>
        <w:ind w:firstLine="720"/>
        <w:jc w:val="both"/>
        <w:outlineLvl w:val="2"/>
        <w:rPr>
          <w:rFonts w:ascii="GHEA Grapalat" w:eastAsia="Times New Roman" w:hAnsi="GHEA Grapalat" w:cs="Times New Roman"/>
          <w:bCs/>
          <w:lang w:val="af-ZA"/>
        </w:rPr>
      </w:pPr>
      <w:r w:rsidRPr="00CA5462">
        <w:rPr>
          <w:rFonts w:ascii="GHEA Grapalat" w:eastAsia="Times New Roman" w:hAnsi="GHEA Grapalat" w:cs="Times New Roman"/>
          <w:bCs/>
          <w:lang w:val="af-ZA"/>
        </w:rPr>
        <w:t xml:space="preserve"> </w:t>
      </w:r>
    </w:p>
    <w:p w:rsidR="00CA5462" w:rsidRPr="00CA5462" w:rsidRDefault="00CA5462" w:rsidP="00CA5462">
      <w:pPr>
        <w:ind w:firstLine="720"/>
        <w:jc w:val="both"/>
        <w:rPr>
          <w:rFonts w:ascii="GHEA Grapalat" w:eastAsia="Calibri" w:hAnsi="GHEA Grapalat" w:cs="Times New Roman"/>
          <w:lang w:val="af-ZA"/>
        </w:rPr>
      </w:pPr>
      <w:r w:rsidRPr="00CA5462">
        <w:rPr>
          <w:rFonts w:ascii="GHEA Grapalat" w:eastAsia="Calibri" w:hAnsi="GHEA Grapalat" w:cs="Sylfaen"/>
          <w:lang w:val="af-ZA"/>
        </w:rPr>
        <w:t>«Ազգային ժողովի կանոնակարգ» Հայաստանի Հանրապետության օրենքում փո</w:t>
      </w:r>
      <w:r w:rsidR="004207B0">
        <w:rPr>
          <w:rFonts w:ascii="GHEA Grapalat" w:eastAsia="Calibri" w:hAnsi="GHEA Grapalat" w:cs="Sylfaen"/>
          <w:lang w:val="af-ZA"/>
        </w:rPr>
        <w:softHyphen/>
      </w:r>
      <w:r w:rsidRPr="00CA5462">
        <w:rPr>
          <w:rFonts w:ascii="GHEA Grapalat" w:eastAsia="Calibri" w:hAnsi="GHEA Grapalat" w:cs="Sylfaen"/>
          <w:lang w:val="af-ZA"/>
        </w:rPr>
        <w:t>փո</w:t>
      </w:r>
      <w:r w:rsidR="004207B0">
        <w:rPr>
          <w:rFonts w:ascii="GHEA Grapalat" w:eastAsia="Calibri" w:hAnsi="GHEA Grapalat" w:cs="Sylfaen"/>
          <w:lang w:val="af-ZA"/>
        </w:rPr>
        <w:softHyphen/>
      </w:r>
      <w:r w:rsidRPr="00CA5462">
        <w:rPr>
          <w:rFonts w:ascii="GHEA Grapalat" w:eastAsia="Calibri" w:hAnsi="GHEA Grapalat" w:cs="Sylfaen"/>
          <w:lang w:val="af-ZA"/>
        </w:rPr>
        <w:t>խու</w:t>
      </w:r>
      <w:r w:rsidR="004207B0">
        <w:rPr>
          <w:rFonts w:ascii="GHEA Grapalat" w:eastAsia="Calibri" w:hAnsi="GHEA Grapalat" w:cs="Sylfaen"/>
          <w:lang w:val="af-ZA"/>
        </w:rPr>
        <w:softHyphen/>
      </w:r>
      <w:r w:rsidRPr="00CA5462">
        <w:rPr>
          <w:rFonts w:ascii="GHEA Grapalat" w:eastAsia="Calibri" w:hAnsi="GHEA Grapalat" w:cs="Sylfaen"/>
          <w:lang w:val="af-ZA"/>
        </w:rPr>
        <w:t>թյուն</w:t>
      </w:r>
      <w:r w:rsidR="004207B0">
        <w:rPr>
          <w:rFonts w:ascii="GHEA Grapalat" w:eastAsia="Calibri" w:hAnsi="GHEA Grapalat" w:cs="Sylfaen"/>
          <w:lang w:val="af-ZA"/>
        </w:rPr>
        <w:softHyphen/>
      </w:r>
      <w:r w:rsidRPr="00CA5462">
        <w:rPr>
          <w:rFonts w:ascii="GHEA Grapalat" w:eastAsia="Calibri" w:hAnsi="GHEA Grapalat" w:cs="Sylfaen"/>
          <w:lang w:val="af-ZA"/>
        </w:rPr>
        <w:t>ներ և լրացումներ կատարելու մասին», «Հայաստանի Հանրապետության բյուջետային հա</w:t>
      </w:r>
      <w:r w:rsidR="004207B0">
        <w:rPr>
          <w:rFonts w:ascii="GHEA Grapalat" w:eastAsia="Calibri" w:hAnsi="GHEA Grapalat" w:cs="Sylfaen"/>
          <w:lang w:val="af-ZA"/>
        </w:rPr>
        <w:softHyphen/>
      </w:r>
      <w:r w:rsidRPr="00CA5462">
        <w:rPr>
          <w:rFonts w:ascii="GHEA Grapalat" w:eastAsia="Calibri" w:hAnsi="GHEA Grapalat" w:cs="Sylfaen"/>
          <w:lang w:val="af-ZA"/>
        </w:rPr>
        <w:t>մակարգի մասին» Հայաստանի Հանրապետության օրենքում փոփոխություն և լրացում կա</w:t>
      </w:r>
      <w:r w:rsidR="004207B0">
        <w:rPr>
          <w:rFonts w:ascii="GHEA Grapalat" w:eastAsia="Calibri" w:hAnsi="GHEA Grapalat" w:cs="Sylfaen"/>
          <w:lang w:val="af-ZA"/>
        </w:rPr>
        <w:softHyphen/>
      </w:r>
      <w:r w:rsidRPr="00CA5462">
        <w:rPr>
          <w:rFonts w:ascii="GHEA Grapalat" w:eastAsia="Calibri" w:hAnsi="GHEA Grapalat" w:cs="Sylfaen"/>
          <w:lang w:val="af-ZA"/>
        </w:rPr>
        <w:t>տա</w:t>
      </w:r>
      <w:r w:rsidR="004207B0">
        <w:rPr>
          <w:rFonts w:ascii="GHEA Grapalat" w:eastAsia="Calibri" w:hAnsi="GHEA Grapalat" w:cs="Sylfaen"/>
          <w:lang w:val="af-ZA"/>
        </w:rPr>
        <w:softHyphen/>
      </w:r>
      <w:r w:rsidRPr="00CA5462">
        <w:rPr>
          <w:rFonts w:ascii="GHEA Grapalat" w:eastAsia="Calibri" w:hAnsi="GHEA Grapalat" w:cs="Sylfaen"/>
          <w:lang w:val="af-ZA"/>
        </w:rPr>
        <w:t>րելու մասին» և «Վերահսկիչ պալատի մասին» Հայաստանի Հանրապետության օրենքում լրա</w:t>
      </w:r>
      <w:r w:rsidR="004207B0">
        <w:rPr>
          <w:rFonts w:ascii="GHEA Grapalat" w:eastAsia="Calibri" w:hAnsi="GHEA Grapalat" w:cs="Sylfaen"/>
          <w:lang w:val="af-ZA"/>
        </w:rPr>
        <w:softHyphen/>
      </w:r>
      <w:r w:rsidRPr="00CA5462">
        <w:rPr>
          <w:rFonts w:ascii="GHEA Grapalat" w:eastAsia="Calibri" w:hAnsi="GHEA Grapalat" w:cs="Sylfaen"/>
          <w:lang w:val="af-ZA"/>
        </w:rPr>
        <w:t xml:space="preserve">ցումներ կատարելու մասին» Հայաստանի Հանրապետության օրենքների </w:t>
      </w:r>
      <w:r w:rsidRPr="00CA5462">
        <w:rPr>
          <w:rFonts w:ascii="GHEA Grapalat" w:eastAsia="Calibri" w:hAnsi="GHEA Grapalat" w:cs="Sylfaen"/>
          <w:bCs/>
          <w:lang w:val="hy-AM"/>
        </w:rPr>
        <w:t>նախագծեր</w:t>
      </w:r>
      <w:r w:rsidRPr="00CA5462">
        <w:rPr>
          <w:rFonts w:ascii="GHEA Grapalat" w:eastAsia="Calibri" w:hAnsi="GHEA Grapalat" w:cs="Sylfaen"/>
          <w:bCs/>
        </w:rPr>
        <w:t>ով</w:t>
      </w:r>
      <w:r w:rsidRPr="00CA5462">
        <w:rPr>
          <w:rFonts w:ascii="GHEA Grapalat" w:eastAsia="Calibri" w:hAnsi="GHEA Grapalat" w:cs="Times New Roman"/>
          <w:lang w:val="af-ZA"/>
        </w:rPr>
        <w:t xml:space="preserve"> (</w:t>
      </w:r>
      <w:r w:rsidRPr="00CA5462">
        <w:rPr>
          <w:rFonts w:ascii="GHEA Grapalat" w:eastAsia="Calibri" w:hAnsi="GHEA Grapalat" w:cs="Times New Roman"/>
        </w:rPr>
        <w:t>այ</w:t>
      </w:r>
      <w:r w:rsidR="004207B0">
        <w:rPr>
          <w:rFonts w:ascii="GHEA Grapalat" w:eastAsia="Calibri" w:hAnsi="GHEA Grapalat" w:cs="Times New Roman"/>
        </w:rPr>
        <w:softHyphen/>
      </w:r>
      <w:r w:rsidRPr="00CA5462">
        <w:rPr>
          <w:rFonts w:ascii="GHEA Grapalat" w:eastAsia="Calibri" w:hAnsi="GHEA Grapalat" w:cs="Times New Roman"/>
        </w:rPr>
        <w:t>սուհետ</w:t>
      </w:r>
      <w:r w:rsidRPr="00CA5462">
        <w:rPr>
          <w:rFonts w:ascii="GHEA Grapalat" w:eastAsia="Calibri" w:hAnsi="GHEA Grapalat" w:cs="Times New Roman"/>
          <w:lang w:val="af-ZA"/>
        </w:rPr>
        <w:t xml:space="preserve">` </w:t>
      </w:r>
      <w:r w:rsidRPr="00CA5462">
        <w:rPr>
          <w:rFonts w:ascii="GHEA Grapalat" w:eastAsia="Calibri" w:hAnsi="GHEA Grapalat" w:cs="Times New Roman"/>
        </w:rPr>
        <w:t>Նախագ</w:t>
      </w:r>
      <w:r w:rsidRPr="00CA5462">
        <w:rPr>
          <w:rFonts w:ascii="GHEA Grapalat" w:eastAsia="Calibri" w:hAnsi="GHEA Grapalat" w:cs="Times New Roman"/>
          <w:lang w:val="ru-RU"/>
        </w:rPr>
        <w:t>ծ</w:t>
      </w:r>
      <w:r w:rsidRPr="00CA5462">
        <w:rPr>
          <w:rFonts w:ascii="GHEA Grapalat" w:eastAsia="Calibri" w:hAnsi="GHEA Grapalat" w:cs="Times New Roman"/>
        </w:rPr>
        <w:t>եր</w:t>
      </w:r>
      <w:r w:rsidRPr="00CA5462">
        <w:rPr>
          <w:rFonts w:ascii="GHEA Grapalat" w:eastAsia="Calibri" w:hAnsi="GHEA Grapalat" w:cs="Times New Roman"/>
          <w:lang w:val="af-ZA"/>
        </w:rPr>
        <w:t>) նախատեսվում են մի շարք փոփոխություններ, մասնավորապես` հստա</w:t>
      </w:r>
      <w:r w:rsidR="004207B0">
        <w:rPr>
          <w:rFonts w:ascii="GHEA Grapalat" w:eastAsia="Calibri" w:hAnsi="GHEA Grapalat" w:cs="Times New Roman"/>
          <w:lang w:val="af-ZA"/>
        </w:rPr>
        <w:softHyphen/>
      </w:r>
      <w:r w:rsidRPr="00CA5462">
        <w:rPr>
          <w:rFonts w:ascii="GHEA Grapalat" w:eastAsia="Calibri" w:hAnsi="GHEA Grapalat" w:cs="Times New Roman"/>
          <w:lang w:val="af-ZA"/>
        </w:rPr>
        <w:t>կեցվում են փորձագետների աշխատանքային խմբին (բյուջետային գրասենյակին) ներ</w:t>
      </w:r>
      <w:r w:rsidR="004207B0">
        <w:rPr>
          <w:rFonts w:ascii="GHEA Grapalat" w:eastAsia="Calibri" w:hAnsi="GHEA Grapalat" w:cs="Times New Roman"/>
          <w:lang w:val="af-ZA"/>
        </w:rPr>
        <w:softHyphen/>
      </w:r>
      <w:r w:rsidRPr="00CA5462">
        <w:rPr>
          <w:rFonts w:ascii="GHEA Grapalat" w:eastAsia="Calibri" w:hAnsi="GHEA Grapalat" w:cs="Times New Roman"/>
          <w:lang w:val="af-ZA"/>
        </w:rPr>
        <w:t>կա</w:t>
      </w:r>
      <w:r w:rsidR="004207B0">
        <w:rPr>
          <w:rFonts w:ascii="GHEA Grapalat" w:eastAsia="Calibri" w:hAnsi="GHEA Grapalat" w:cs="Times New Roman"/>
          <w:lang w:val="af-ZA"/>
        </w:rPr>
        <w:softHyphen/>
      </w:r>
      <w:r w:rsidRPr="00CA5462">
        <w:rPr>
          <w:rFonts w:ascii="GHEA Grapalat" w:eastAsia="Calibri" w:hAnsi="GHEA Grapalat" w:cs="Times New Roman"/>
          <w:lang w:val="af-ZA"/>
        </w:rPr>
        <w:t>յացվող պահանջները, նրանց ընտրության (նշանակման) կարգը, պաշտոնավարման պայ</w:t>
      </w:r>
      <w:r w:rsidR="004207B0">
        <w:rPr>
          <w:rFonts w:ascii="GHEA Grapalat" w:eastAsia="Calibri" w:hAnsi="GHEA Grapalat" w:cs="Times New Roman"/>
          <w:lang w:val="af-ZA"/>
        </w:rPr>
        <w:softHyphen/>
      </w:r>
      <w:r w:rsidRPr="00CA5462">
        <w:rPr>
          <w:rFonts w:ascii="GHEA Grapalat" w:eastAsia="Calibri" w:hAnsi="GHEA Grapalat" w:cs="Times New Roman"/>
          <w:lang w:val="af-ZA"/>
        </w:rPr>
        <w:t>ման</w:t>
      </w:r>
      <w:r w:rsidR="004207B0">
        <w:rPr>
          <w:rFonts w:ascii="GHEA Grapalat" w:eastAsia="Calibri" w:hAnsi="GHEA Grapalat" w:cs="Times New Roman"/>
          <w:lang w:val="af-ZA"/>
        </w:rPr>
        <w:softHyphen/>
      </w:r>
      <w:r w:rsidRPr="00CA5462">
        <w:rPr>
          <w:rFonts w:ascii="GHEA Grapalat" w:eastAsia="Calibri" w:hAnsi="GHEA Grapalat" w:cs="Times New Roman"/>
          <w:lang w:val="af-ZA"/>
        </w:rPr>
        <w:t>ները, ինչպես նաև փոփոխվում են ՀՀ վերահսկիչ պալատի կողմից իրականացված վերա</w:t>
      </w:r>
      <w:r w:rsidR="004207B0">
        <w:rPr>
          <w:rFonts w:ascii="GHEA Grapalat" w:eastAsia="Calibri" w:hAnsi="GHEA Grapalat" w:cs="Times New Roman"/>
          <w:lang w:val="af-ZA"/>
        </w:rPr>
        <w:softHyphen/>
      </w:r>
      <w:r w:rsidRPr="00CA5462">
        <w:rPr>
          <w:rFonts w:ascii="GHEA Grapalat" w:eastAsia="Calibri" w:hAnsi="GHEA Grapalat" w:cs="Times New Roman"/>
          <w:lang w:val="af-ZA"/>
        </w:rPr>
        <w:t>հսկո</w:t>
      </w:r>
      <w:r w:rsidR="004207B0">
        <w:rPr>
          <w:rFonts w:ascii="GHEA Grapalat" w:eastAsia="Calibri" w:hAnsi="GHEA Grapalat" w:cs="Times New Roman"/>
          <w:lang w:val="af-ZA"/>
        </w:rPr>
        <w:softHyphen/>
      </w:r>
      <w:r w:rsidRPr="00CA5462">
        <w:rPr>
          <w:rFonts w:ascii="GHEA Grapalat" w:eastAsia="Calibri" w:hAnsi="GHEA Grapalat" w:cs="Times New Roman"/>
          <w:lang w:val="af-ZA"/>
        </w:rPr>
        <w:t>ղության արդյունքում ընթացիկ հաշվետվության կազմման և վերահսկիչ պալատի կողմից դրա հաստատման կատարման ժամկետները:</w:t>
      </w:r>
    </w:p>
    <w:p w:rsidR="00CA5462" w:rsidRPr="00CA5462" w:rsidRDefault="00CA5462" w:rsidP="00CA5462">
      <w:pPr>
        <w:ind w:firstLine="720"/>
        <w:jc w:val="both"/>
        <w:rPr>
          <w:rFonts w:ascii="GHEA Grapalat" w:eastAsia="Calibri" w:hAnsi="GHEA Grapalat" w:cs="Times New Roman"/>
          <w:lang w:val="af-ZA"/>
        </w:rPr>
      </w:pPr>
      <w:r w:rsidRPr="00CA5462">
        <w:rPr>
          <w:rFonts w:ascii="GHEA Grapalat" w:eastAsia="Calibri" w:hAnsi="GHEA Grapalat" w:cs="Times New Roman"/>
        </w:rPr>
        <w:t>Նախագծերով</w:t>
      </w:r>
      <w:r w:rsidRPr="00CA5462">
        <w:rPr>
          <w:rFonts w:ascii="GHEA Grapalat" w:eastAsia="Calibri" w:hAnsi="GHEA Grapalat" w:cs="Times New Roman"/>
          <w:lang w:val="af-ZA"/>
        </w:rPr>
        <w:t xml:space="preserve"> </w:t>
      </w:r>
      <w:r w:rsidRPr="00CA5462">
        <w:rPr>
          <w:rFonts w:ascii="GHEA Grapalat" w:eastAsia="Calibri" w:hAnsi="GHEA Grapalat" w:cs="Times New Roman"/>
        </w:rPr>
        <w:t>կարգավորվող</w:t>
      </w:r>
      <w:r w:rsidRPr="00CA5462">
        <w:rPr>
          <w:rFonts w:ascii="GHEA Grapalat" w:eastAsia="Calibri" w:hAnsi="GHEA Grapalat" w:cs="Times New Roman"/>
          <w:lang w:val="af-ZA"/>
        </w:rPr>
        <w:t xml:space="preserve"> </w:t>
      </w:r>
      <w:r w:rsidRPr="00CA5462">
        <w:rPr>
          <w:rFonts w:ascii="GHEA Grapalat" w:eastAsia="Calibri" w:hAnsi="GHEA Grapalat" w:cs="Times New Roman"/>
        </w:rPr>
        <w:t>շրջանակները</w:t>
      </w:r>
      <w:r w:rsidRPr="00CA5462">
        <w:rPr>
          <w:rFonts w:ascii="GHEA Grapalat" w:eastAsia="Calibri" w:hAnsi="GHEA Grapalat" w:cs="Times New Roman"/>
          <w:lang w:val="af-ZA"/>
        </w:rPr>
        <w:t xml:space="preserve"> </w:t>
      </w:r>
      <w:r w:rsidRPr="00CA5462">
        <w:rPr>
          <w:rFonts w:ascii="GHEA Grapalat" w:eastAsia="Calibri" w:hAnsi="GHEA Grapalat" w:cs="Times New Roman"/>
        </w:rPr>
        <w:t>չեն</w:t>
      </w:r>
      <w:r w:rsidRPr="00CA5462">
        <w:rPr>
          <w:rFonts w:ascii="GHEA Grapalat" w:eastAsia="Calibri" w:hAnsi="GHEA Grapalat" w:cs="Times New Roman"/>
          <w:lang w:val="af-ZA"/>
        </w:rPr>
        <w:t xml:space="preserve"> </w:t>
      </w:r>
      <w:r w:rsidRPr="00CA5462">
        <w:rPr>
          <w:rFonts w:ascii="GHEA Grapalat" w:eastAsia="Calibri" w:hAnsi="GHEA Grapalat" w:cs="Times New Roman"/>
        </w:rPr>
        <w:t>առնչվում</w:t>
      </w:r>
      <w:r w:rsidRPr="00CA5462">
        <w:rPr>
          <w:rFonts w:ascii="GHEA Grapalat" w:eastAsia="Calibri" w:hAnsi="GHEA Grapalat" w:cs="Times New Roman"/>
          <w:lang w:val="af-ZA"/>
        </w:rPr>
        <w:t xml:space="preserve"> </w:t>
      </w:r>
      <w:r w:rsidRPr="00CA5462">
        <w:rPr>
          <w:rFonts w:ascii="GHEA Grapalat" w:eastAsia="Calibri" w:hAnsi="GHEA Grapalat" w:cs="Times New Roman"/>
        </w:rPr>
        <w:t>որևէ</w:t>
      </w:r>
      <w:r w:rsidRPr="00CA5462">
        <w:rPr>
          <w:rFonts w:ascii="GHEA Grapalat" w:eastAsia="Calibri" w:hAnsi="GHEA Grapalat" w:cs="Times New Roman"/>
          <w:lang w:val="af-ZA"/>
        </w:rPr>
        <w:t xml:space="preserve"> առանձին ապ</w:t>
      </w:r>
      <w:r w:rsidR="004207B0">
        <w:rPr>
          <w:rFonts w:ascii="GHEA Grapalat" w:eastAsia="Calibri" w:hAnsi="GHEA Grapalat" w:cs="Times New Roman"/>
          <w:lang w:val="af-ZA"/>
        </w:rPr>
        <w:softHyphen/>
      </w:r>
      <w:r w:rsidRPr="00CA5462">
        <w:rPr>
          <w:rFonts w:ascii="GHEA Grapalat" w:eastAsia="Calibri" w:hAnsi="GHEA Grapalat" w:cs="Times New Roman"/>
          <w:lang w:val="af-ZA"/>
        </w:rPr>
        <w:t>րան</w:t>
      </w:r>
      <w:r w:rsidR="004207B0">
        <w:rPr>
          <w:rFonts w:ascii="GHEA Grapalat" w:eastAsia="Calibri" w:hAnsi="GHEA Grapalat" w:cs="Times New Roman"/>
          <w:lang w:val="af-ZA"/>
        </w:rPr>
        <w:softHyphen/>
      </w:r>
      <w:r w:rsidRPr="00CA5462">
        <w:rPr>
          <w:rFonts w:ascii="GHEA Grapalat" w:eastAsia="Calibri" w:hAnsi="GHEA Grapalat" w:cs="Times New Roman"/>
          <w:lang w:val="af-ZA"/>
        </w:rPr>
        <w:t>քա</w:t>
      </w:r>
      <w:r w:rsidR="004207B0">
        <w:rPr>
          <w:rFonts w:ascii="GHEA Grapalat" w:eastAsia="Calibri" w:hAnsi="GHEA Grapalat" w:cs="Times New Roman"/>
          <w:lang w:val="af-ZA"/>
        </w:rPr>
        <w:softHyphen/>
      </w:r>
      <w:r w:rsidRPr="00CA5462">
        <w:rPr>
          <w:rFonts w:ascii="GHEA Grapalat" w:eastAsia="Calibri" w:hAnsi="GHEA Grapalat" w:cs="Times New Roman"/>
          <w:lang w:val="af-ZA"/>
        </w:rPr>
        <w:t xml:space="preserve">յին խմբի </w:t>
      </w:r>
      <w:r w:rsidRPr="00CA5462">
        <w:rPr>
          <w:rFonts w:ascii="GHEA Grapalat" w:eastAsia="Calibri" w:hAnsi="GHEA Grapalat" w:cs="Times New Roman"/>
        </w:rPr>
        <w:t>շուկայի</w:t>
      </w:r>
      <w:r w:rsidRPr="00CA5462">
        <w:rPr>
          <w:rFonts w:ascii="GHEA Grapalat" w:eastAsia="Calibri" w:hAnsi="GHEA Grapalat" w:cs="Times New Roman"/>
          <w:lang w:val="af-ZA"/>
        </w:rPr>
        <w:t xml:space="preserve"> </w:t>
      </w:r>
      <w:r w:rsidRPr="00CA5462">
        <w:rPr>
          <w:rFonts w:ascii="GHEA Grapalat" w:eastAsia="Calibri" w:hAnsi="GHEA Grapalat" w:cs="Times New Roman"/>
        </w:rPr>
        <w:t>հետ</w:t>
      </w:r>
      <w:r w:rsidRPr="00CA5462">
        <w:rPr>
          <w:rFonts w:ascii="GHEA Grapalat" w:eastAsia="Calibri" w:hAnsi="GHEA Grapalat" w:cs="Times New Roman"/>
          <w:lang w:val="af-ZA"/>
        </w:rPr>
        <w:t xml:space="preserve">, </w:t>
      </w:r>
      <w:r w:rsidRPr="00CA5462">
        <w:rPr>
          <w:rFonts w:ascii="GHEA Grapalat" w:eastAsia="Calibri" w:hAnsi="GHEA Grapalat" w:cs="Times New Roman"/>
        </w:rPr>
        <w:t>ուստի</w:t>
      </w:r>
      <w:r w:rsidRPr="00CA5462">
        <w:rPr>
          <w:rFonts w:ascii="GHEA Grapalat" w:eastAsia="Calibri" w:hAnsi="GHEA Grapalat" w:cs="Times New Roman"/>
          <w:lang w:val="af-ZA"/>
        </w:rPr>
        <w:t xml:space="preserve"> </w:t>
      </w:r>
      <w:r w:rsidRPr="00CA5462">
        <w:rPr>
          <w:rFonts w:ascii="GHEA Grapalat" w:eastAsia="Calibri" w:hAnsi="GHEA Grapalat" w:cs="Times New Roman"/>
        </w:rPr>
        <w:t>Նախագծերի</w:t>
      </w:r>
      <w:r w:rsidRPr="00CA5462">
        <w:rPr>
          <w:rFonts w:ascii="GHEA Grapalat" w:eastAsia="Calibri" w:hAnsi="GHEA Grapalat" w:cs="Times New Roman"/>
          <w:lang w:val="af-ZA"/>
        </w:rPr>
        <w:t xml:space="preserve"> </w:t>
      </w:r>
      <w:r w:rsidRPr="00CA5462">
        <w:rPr>
          <w:rFonts w:ascii="GHEA Grapalat" w:eastAsia="Calibri" w:hAnsi="GHEA Grapalat" w:cs="Times New Roman"/>
        </w:rPr>
        <w:t>ընդունմամբ</w:t>
      </w:r>
      <w:r w:rsidRPr="00CA5462">
        <w:rPr>
          <w:rFonts w:ascii="GHEA Grapalat" w:eastAsia="Calibri" w:hAnsi="GHEA Grapalat" w:cs="Times New Roman"/>
          <w:lang w:val="af-ZA"/>
        </w:rPr>
        <w:t xml:space="preserve"> որևէ առանձին ապրանքային խմբի </w:t>
      </w:r>
      <w:r w:rsidRPr="00CA5462">
        <w:rPr>
          <w:rFonts w:ascii="GHEA Grapalat" w:eastAsia="Calibri" w:hAnsi="GHEA Grapalat" w:cs="Times New Roman"/>
        </w:rPr>
        <w:t>շուկայում</w:t>
      </w:r>
      <w:r w:rsidRPr="00CA5462">
        <w:rPr>
          <w:rFonts w:ascii="GHEA Grapalat" w:eastAsia="Calibri" w:hAnsi="GHEA Grapalat" w:cs="Times New Roman"/>
          <w:lang w:val="af-ZA"/>
        </w:rPr>
        <w:t xml:space="preserve"> </w:t>
      </w:r>
      <w:r w:rsidRPr="00CA5462">
        <w:rPr>
          <w:rFonts w:ascii="GHEA Grapalat" w:eastAsia="Calibri" w:hAnsi="GHEA Grapalat" w:cs="Times New Roman"/>
        </w:rPr>
        <w:t>մրցակցային</w:t>
      </w:r>
      <w:r w:rsidRPr="00CA5462">
        <w:rPr>
          <w:rFonts w:ascii="GHEA Grapalat" w:eastAsia="Calibri" w:hAnsi="GHEA Grapalat" w:cs="Times New Roman"/>
          <w:lang w:val="af-ZA"/>
        </w:rPr>
        <w:t xml:space="preserve"> </w:t>
      </w:r>
      <w:r w:rsidRPr="00CA5462">
        <w:rPr>
          <w:rFonts w:ascii="GHEA Grapalat" w:eastAsia="Calibri" w:hAnsi="GHEA Grapalat" w:cs="Times New Roman"/>
        </w:rPr>
        <w:t>դաշտի</w:t>
      </w:r>
      <w:r w:rsidRPr="00CA5462">
        <w:rPr>
          <w:rFonts w:ascii="GHEA Grapalat" w:eastAsia="Calibri" w:hAnsi="GHEA Grapalat" w:cs="Times New Roman"/>
          <w:lang w:val="af-ZA"/>
        </w:rPr>
        <w:t xml:space="preserve"> </w:t>
      </w:r>
      <w:r w:rsidRPr="00CA5462">
        <w:rPr>
          <w:rFonts w:ascii="GHEA Grapalat" w:eastAsia="Calibri" w:hAnsi="GHEA Grapalat" w:cs="Times New Roman"/>
        </w:rPr>
        <w:t>վրա</w:t>
      </w:r>
      <w:r w:rsidRPr="00CA5462">
        <w:rPr>
          <w:rFonts w:ascii="GHEA Grapalat" w:eastAsia="Calibri" w:hAnsi="GHEA Grapalat" w:cs="Times New Roman"/>
          <w:lang w:val="af-ZA"/>
        </w:rPr>
        <w:t xml:space="preserve"> </w:t>
      </w:r>
      <w:r w:rsidRPr="00CA5462">
        <w:rPr>
          <w:rFonts w:ascii="GHEA Grapalat" w:eastAsia="Calibri" w:hAnsi="GHEA Grapalat" w:cs="Times New Roman"/>
        </w:rPr>
        <w:t>ազդեցություն</w:t>
      </w:r>
      <w:r w:rsidRPr="00CA5462">
        <w:rPr>
          <w:rFonts w:ascii="GHEA Grapalat" w:eastAsia="Calibri" w:hAnsi="GHEA Grapalat" w:cs="Times New Roman"/>
          <w:lang w:val="af-ZA"/>
        </w:rPr>
        <w:t xml:space="preserve"> </w:t>
      </w:r>
      <w:r w:rsidRPr="00CA5462">
        <w:rPr>
          <w:rFonts w:ascii="GHEA Grapalat" w:eastAsia="Calibri" w:hAnsi="GHEA Grapalat" w:cs="Times New Roman"/>
        </w:rPr>
        <w:t>լինել</w:t>
      </w:r>
      <w:r w:rsidRPr="00CA5462">
        <w:rPr>
          <w:rFonts w:ascii="GHEA Grapalat" w:eastAsia="Calibri" w:hAnsi="GHEA Grapalat" w:cs="Times New Roman"/>
          <w:lang w:val="af-ZA"/>
        </w:rPr>
        <w:t xml:space="preserve"> </w:t>
      </w:r>
      <w:r w:rsidRPr="00CA5462">
        <w:rPr>
          <w:rFonts w:ascii="GHEA Grapalat" w:eastAsia="Calibri" w:hAnsi="GHEA Grapalat" w:cs="Times New Roman"/>
        </w:rPr>
        <w:t>չի</w:t>
      </w:r>
      <w:r w:rsidRPr="00CA5462">
        <w:rPr>
          <w:rFonts w:ascii="GHEA Grapalat" w:eastAsia="Calibri" w:hAnsi="GHEA Grapalat" w:cs="Times New Roman"/>
          <w:lang w:val="af-ZA"/>
        </w:rPr>
        <w:t xml:space="preserve"> </w:t>
      </w:r>
      <w:r w:rsidRPr="00CA5462">
        <w:rPr>
          <w:rFonts w:ascii="GHEA Grapalat" w:eastAsia="Calibri" w:hAnsi="GHEA Grapalat" w:cs="Times New Roman"/>
        </w:rPr>
        <w:t>կարող</w:t>
      </w:r>
      <w:r w:rsidRPr="00CA5462">
        <w:rPr>
          <w:rFonts w:ascii="GHEA Grapalat" w:eastAsia="Calibri" w:hAnsi="GHEA Grapalat" w:cs="Times New Roman"/>
          <w:lang w:val="af-ZA"/>
        </w:rPr>
        <w:t xml:space="preserve">: </w:t>
      </w:r>
    </w:p>
    <w:p w:rsidR="00CA5462" w:rsidRPr="00CA5462" w:rsidRDefault="00CA5462" w:rsidP="00CA5462">
      <w:pPr>
        <w:ind w:firstLine="720"/>
        <w:jc w:val="both"/>
        <w:rPr>
          <w:rFonts w:ascii="GHEA Grapalat" w:eastAsia="Calibri" w:hAnsi="GHEA Grapalat" w:cs="Times New Roman"/>
          <w:lang w:val="af-ZA"/>
        </w:rPr>
      </w:pPr>
      <w:r w:rsidRPr="00CA5462">
        <w:rPr>
          <w:rFonts w:ascii="GHEA Grapalat" w:eastAsia="Calibri" w:hAnsi="GHEA Grapalat" w:cs="Times New Roman"/>
        </w:rPr>
        <w:t>Հիմք</w:t>
      </w:r>
      <w:r w:rsidRPr="00CA5462">
        <w:rPr>
          <w:rFonts w:ascii="GHEA Grapalat" w:eastAsia="Calibri" w:hAnsi="GHEA Grapalat" w:cs="Times New Roman"/>
          <w:lang w:val="af-ZA"/>
        </w:rPr>
        <w:t xml:space="preserve"> </w:t>
      </w:r>
      <w:r w:rsidRPr="00CA5462">
        <w:rPr>
          <w:rFonts w:ascii="GHEA Grapalat" w:eastAsia="Calibri" w:hAnsi="GHEA Grapalat" w:cs="Times New Roman"/>
        </w:rPr>
        <w:t>ընդունելով</w:t>
      </w:r>
      <w:r w:rsidRPr="00CA5462">
        <w:rPr>
          <w:rFonts w:ascii="GHEA Grapalat" w:eastAsia="Calibri" w:hAnsi="GHEA Grapalat" w:cs="Times New Roman"/>
          <w:lang w:val="af-ZA"/>
        </w:rPr>
        <w:t xml:space="preserve"> </w:t>
      </w:r>
      <w:r w:rsidRPr="00CA5462">
        <w:rPr>
          <w:rFonts w:ascii="GHEA Grapalat" w:eastAsia="Calibri" w:hAnsi="GHEA Grapalat" w:cs="Times New Roman"/>
        </w:rPr>
        <w:t>նախնական</w:t>
      </w:r>
      <w:r w:rsidRPr="00CA5462">
        <w:rPr>
          <w:rFonts w:ascii="GHEA Grapalat" w:eastAsia="Calibri" w:hAnsi="GHEA Grapalat" w:cs="Times New Roman"/>
          <w:lang w:val="af-ZA"/>
        </w:rPr>
        <w:t xml:space="preserve"> </w:t>
      </w:r>
      <w:r w:rsidRPr="00CA5462">
        <w:rPr>
          <w:rFonts w:ascii="GHEA Grapalat" w:eastAsia="Calibri" w:hAnsi="GHEA Grapalat" w:cs="Times New Roman"/>
        </w:rPr>
        <w:t>փուլի</w:t>
      </w:r>
      <w:r w:rsidRPr="00CA5462">
        <w:rPr>
          <w:rFonts w:ascii="GHEA Grapalat" w:eastAsia="Calibri" w:hAnsi="GHEA Grapalat" w:cs="Times New Roman"/>
          <w:lang w:val="af-ZA"/>
        </w:rPr>
        <w:t xml:space="preserve"> </w:t>
      </w:r>
      <w:r w:rsidRPr="00CA5462">
        <w:rPr>
          <w:rFonts w:ascii="GHEA Grapalat" w:eastAsia="Calibri" w:hAnsi="GHEA Grapalat" w:cs="Times New Roman"/>
        </w:rPr>
        <w:t>արդյունքները</w:t>
      </w:r>
      <w:r w:rsidRPr="00CA5462">
        <w:rPr>
          <w:rFonts w:ascii="GHEA Grapalat" w:eastAsia="Calibri" w:hAnsi="GHEA Grapalat" w:cs="Times New Roman"/>
          <w:lang w:val="af-ZA"/>
        </w:rPr>
        <w:t xml:space="preserve">` </w:t>
      </w:r>
      <w:r w:rsidRPr="00CA5462">
        <w:rPr>
          <w:rFonts w:ascii="GHEA Grapalat" w:eastAsia="Calibri" w:hAnsi="GHEA Grapalat" w:cs="Times New Roman"/>
        </w:rPr>
        <w:t>կարգավորման</w:t>
      </w:r>
      <w:r w:rsidRPr="00CA5462">
        <w:rPr>
          <w:rFonts w:ascii="GHEA Grapalat" w:eastAsia="Calibri" w:hAnsi="GHEA Grapalat" w:cs="Times New Roman"/>
          <w:lang w:val="af-ZA"/>
        </w:rPr>
        <w:t xml:space="preserve"> </w:t>
      </w:r>
      <w:r w:rsidRPr="00CA5462">
        <w:rPr>
          <w:rFonts w:ascii="GHEA Grapalat" w:eastAsia="Calibri" w:hAnsi="GHEA Grapalat" w:cs="Times New Roman"/>
        </w:rPr>
        <w:t>ազդեցության</w:t>
      </w:r>
      <w:r w:rsidRPr="00CA5462">
        <w:rPr>
          <w:rFonts w:ascii="GHEA Grapalat" w:eastAsia="Calibri" w:hAnsi="GHEA Grapalat" w:cs="Times New Roman"/>
          <w:lang w:val="af-ZA"/>
        </w:rPr>
        <w:t xml:space="preserve"> </w:t>
      </w:r>
      <w:r w:rsidRPr="00CA5462">
        <w:rPr>
          <w:rFonts w:ascii="GHEA Grapalat" w:eastAsia="Calibri" w:hAnsi="GHEA Grapalat" w:cs="Times New Roman"/>
        </w:rPr>
        <w:t>գնահատման</w:t>
      </w:r>
      <w:r w:rsidRPr="00CA5462">
        <w:rPr>
          <w:rFonts w:ascii="GHEA Grapalat" w:eastAsia="Calibri" w:hAnsi="GHEA Grapalat" w:cs="Times New Roman"/>
          <w:lang w:val="af-ZA"/>
        </w:rPr>
        <w:t xml:space="preserve"> </w:t>
      </w:r>
      <w:r w:rsidRPr="00CA5462">
        <w:rPr>
          <w:rFonts w:ascii="GHEA Grapalat" w:eastAsia="Calibri" w:hAnsi="GHEA Grapalat" w:cs="Times New Roman"/>
        </w:rPr>
        <w:t>աշխատանքները</w:t>
      </w:r>
      <w:r w:rsidRPr="00CA5462">
        <w:rPr>
          <w:rFonts w:ascii="GHEA Grapalat" w:eastAsia="Calibri" w:hAnsi="GHEA Grapalat" w:cs="Times New Roman"/>
          <w:lang w:val="af-ZA"/>
        </w:rPr>
        <w:t xml:space="preserve"> </w:t>
      </w:r>
      <w:r w:rsidRPr="00CA5462">
        <w:rPr>
          <w:rFonts w:ascii="GHEA Grapalat" w:eastAsia="Calibri" w:hAnsi="GHEA Grapalat" w:cs="Times New Roman"/>
        </w:rPr>
        <w:t>դադարեցվել</w:t>
      </w:r>
      <w:r w:rsidRPr="00CA5462">
        <w:rPr>
          <w:rFonts w:ascii="GHEA Grapalat" w:eastAsia="Calibri" w:hAnsi="GHEA Grapalat" w:cs="Times New Roman"/>
          <w:lang w:val="af-ZA"/>
        </w:rPr>
        <w:t xml:space="preserve"> </w:t>
      </w:r>
      <w:r w:rsidRPr="00CA5462">
        <w:rPr>
          <w:rFonts w:ascii="GHEA Grapalat" w:eastAsia="Calibri" w:hAnsi="GHEA Grapalat" w:cs="Times New Roman"/>
        </w:rPr>
        <w:t>են</w:t>
      </w:r>
      <w:r w:rsidRPr="00CA5462">
        <w:rPr>
          <w:rFonts w:ascii="GHEA Grapalat" w:eastAsia="Calibri" w:hAnsi="GHEA Grapalat" w:cs="Times New Roman"/>
          <w:lang w:val="af-ZA"/>
        </w:rPr>
        <w:t xml:space="preserve">` </w:t>
      </w:r>
      <w:r w:rsidRPr="00CA5462">
        <w:rPr>
          <w:rFonts w:ascii="GHEA Grapalat" w:eastAsia="Calibri" w:hAnsi="GHEA Grapalat" w:cs="Times New Roman"/>
        </w:rPr>
        <w:t>արձանագրելով</w:t>
      </w:r>
      <w:r w:rsidRPr="00CA5462">
        <w:rPr>
          <w:rFonts w:ascii="GHEA Grapalat" w:eastAsia="Calibri" w:hAnsi="GHEA Grapalat" w:cs="Times New Roman"/>
          <w:lang w:val="af-ZA"/>
        </w:rPr>
        <w:t xml:space="preserve"> </w:t>
      </w:r>
      <w:r w:rsidRPr="00CA5462">
        <w:rPr>
          <w:rFonts w:ascii="GHEA Grapalat" w:eastAsia="Calibri" w:hAnsi="GHEA Grapalat" w:cs="Times New Roman"/>
          <w:lang w:val="ru-RU"/>
        </w:rPr>
        <w:t>Ն</w:t>
      </w:r>
      <w:r w:rsidRPr="00CA5462">
        <w:rPr>
          <w:rFonts w:ascii="GHEA Grapalat" w:eastAsia="Calibri" w:hAnsi="GHEA Grapalat" w:cs="Times New Roman"/>
        </w:rPr>
        <w:t>ախագծերի</w:t>
      </w:r>
      <w:r w:rsidRPr="00CA5462">
        <w:rPr>
          <w:rFonts w:ascii="GHEA Grapalat" w:eastAsia="Calibri" w:hAnsi="GHEA Grapalat" w:cs="Times New Roman"/>
          <w:lang w:val="af-ZA"/>
        </w:rPr>
        <w:t xml:space="preserve"> </w:t>
      </w:r>
      <w:r w:rsidRPr="00CA5462">
        <w:rPr>
          <w:rFonts w:ascii="GHEA Grapalat" w:eastAsia="Calibri" w:hAnsi="GHEA Grapalat" w:cs="Times New Roman"/>
        </w:rPr>
        <w:t>ընդունմամբ</w:t>
      </w:r>
      <w:r w:rsidRPr="00CA5462">
        <w:rPr>
          <w:rFonts w:ascii="GHEA Grapalat" w:eastAsia="Calibri" w:hAnsi="GHEA Grapalat" w:cs="Times New Roman"/>
          <w:lang w:val="af-ZA"/>
        </w:rPr>
        <w:t xml:space="preserve"> </w:t>
      </w:r>
      <w:r w:rsidRPr="00CA5462">
        <w:rPr>
          <w:rFonts w:ascii="GHEA Grapalat" w:eastAsia="Calibri" w:hAnsi="GHEA Grapalat" w:cs="Times New Roman"/>
        </w:rPr>
        <w:t>մրցակցության</w:t>
      </w:r>
      <w:r w:rsidRPr="00CA5462">
        <w:rPr>
          <w:rFonts w:ascii="GHEA Grapalat" w:eastAsia="Calibri" w:hAnsi="GHEA Grapalat" w:cs="Times New Roman"/>
          <w:lang w:val="af-ZA"/>
        </w:rPr>
        <w:t xml:space="preserve"> </w:t>
      </w:r>
      <w:r w:rsidRPr="00CA5462">
        <w:rPr>
          <w:rFonts w:ascii="GHEA Grapalat" w:eastAsia="Calibri" w:hAnsi="GHEA Grapalat" w:cs="Times New Roman"/>
        </w:rPr>
        <w:t>միջավայրի</w:t>
      </w:r>
      <w:r w:rsidRPr="00CA5462">
        <w:rPr>
          <w:rFonts w:ascii="GHEA Grapalat" w:eastAsia="Calibri" w:hAnsi="GHEA Grapalat" w:cs="Times New Roman"/>
          <w:lang w:val="af-ZA"/>
        </w:rPr>
        <w:t xml:space="preserve"> </w:t>
      </w:r>
      <w:r w:rsidRPr="00CA5462">
        <w:rPr>
          <w:rFonts w:ascii="GHEA Grapalat" w:eastAsia="Calibri" w:hAnsi="GHEA Grapalat" w:cs="Times New Roman"/>
        </w:rPr>
        <w:t>վրա</w:t>
      </w:r>
      <w:r w:rsidRPr="00CA5462">
        <w:rPr>
          <w:rFonts w:ascii="GHEA Grapalat" w:eastAsia="Calibri" w:hAnsi="GHEA Grapalat" w:cs="Times New Roman"/>
          <w:lang w:val="af-ZA"/>
        </w:rPr>
        <w:t xml:space="preserve"> </w:t>
      </w:r>
      <w:r w:rsidRPr="00CA5462">
        <w:rPr>
          <w:rFonts w:ascii="GHEA Grapalat" w:eastAsia="Calibri" w:hAnsi="GHEA Grapalat" w:cs="Times New Roman"/>
          <w:i/>
        </w:rPr>
        <w:t>ազդեցություն</w:t>
      </w:r>
      <w:r w:rsidRPr="00CA5462">
        <w:rPr>
          <w:rFonts w:ascii="GHEA Grapalat" w:eastAsia="Calibri" w:hAnsi="GHEA Grapalat" w:cs="Times New Roman"/>
          <w:i/>
          <w:lang w:val="af-ZA"/>
        </w:rPr>
        <w:t xml:space="preserve"> </w:t>
      </w:r>
      <w:r w:rsidRPr="00CA5462">
        <w:rPr>
          <w:rFonts w:ascii="GHEA Grapalat" w:eastAsia="Calibri" w:hAnsi="GHEA Grapalat" w:cs="Times New Roman"/>
          <w:i/>
        </w:rPr>
        <w:t>չհայտնաբերվելու</w:t>
      </w:r>
      <w:r w:rsidRPr="00CA5462">
        <w:rPr>
          <w:rFonts w:ascii="GHEA Grapalat" w:eastAsia="Calibri" w:hAnsi="GHEA Grapalat" w:cs="Times New Roman"/>
          <w:lang w:val="af-ZA"/>
        </w:rPr>
        <w:t xml:space="preserve"> </w:t>
      </w:r>
      <w:r w:rsidRPr="00CA5462">
        <w:rPr>
          <w:rFonts w:ascii="GHEA Grapalat" w:eastAsia="Calibri" w:hAnsi="GHEA Grapalat" w:cs="Times New Roman"/>
        </w:rPr>
        <w:t>եզրակացություն</w:t>
      </w:r>
      <w:r w:rsidRPr="00CA5462">
        <w:rPr>
          <w:rFonts w:ascii="GHEA Grapalat" w:eastAsia="Calibri" w:hAnsi="GHEA Grapalat" w:cs="Times New Roman"/>
          <w:lang w:val="af-ZA"/>
        </w:rPr>
        <w:t>:</w:t>
      </w:r>
    </w:p>
    <w:p w:rsidR="00CA5462" w:rsidRDefault="00CA5462" w:rsidP="00CA5462">
      <w:pPr>
        <w:jc w:val="center"/>
        <w:rPr>
          <w:rFonts w:ascii="GHEA Grapalat" w:hAnsi="GHEA Grapalat"/>
          <w:b/>
        </w:rPr>
      </w:pPr>
    </w:p>
    <w:p w:rsidR="00CA5462" w:rsidRDefault="00CA5462" w:rsidP="00CA5462">
      <w:pPr>
        <w:jc w:val="center"/>
        <w:rPr>
          <w:rFonts w:ascii="GHEA Grapalat" w:hAnsi="GHEA Grapalat"/>
          <w:b/>
        </w:rPr>
      </w:pPr>
    </w:p>
    <w:p w:rsidR="00CA5462" w:rsidRDefault="00CA5462" w:rsidP="00CA5462">
      <w:pPr>
        <w:jc w:val="center"/>
        <w:rPr>
          <w:rFonts w:ascii="GHEA Grapalat" w:hAnsi="GHEA Grapalat"/>
          <w:b/>
        </w:rPr>
      </w:pPr>
    </w:p>
    <w:p w:rsidR="004207B0" w:rsidRDefault="004207B0" w:rsidP="00CA5462">
      <w:pPr>
        <w:jc w:val="center"/>
        <w:rPr>
          <w:rFonts w:ascii="GHEA Grapalat" w:hAnsi="GHEA Grapalat"/>
          <w:b/>
        </w:rPr>
      </w:pPr>
    </w:p>
    <w:p w:rsidR="004207B0" w:rsidRDefault="004207B0" w:rsidP="00CA5462">
      <w:pPr>
        <w:jc w:val="center"/>
        <w:rPr>
          <w:rFonts w:ascii="GHEA Grapalat" w:hAnsi="GHEA Grapalat"/>
          <w:b/>
        </w:rPr>
      </w:pPr>
    </w:p>
    <w:p w:rsidR="00CA5462" w:rsidRPr="00CA5462" w:rsidRDefault="00CA5462" w:rsidP="00CA5462">
      <w:pPr>
        <w:jc w:val="center"/>
        <w:rPr>
          <w:rFonts w:ascii="GHEA Grapalat" w:hAnsi="GHEA Grapalat"/>
          <w:b/>
          <w:lang w:val="af-ZA"/>
        </w:rPr>
      </w:pPr>
      <w:r w:rsidRPr="00CA5462">
        <w:rPr>
          <w:rFonts w:ascii="GHEA Grapalat" w:hAnsi="GHEA Grapalat"/>
          <w:b/>
        </w:rPr>
        <w:t>ՀԱԿԱԿՈՌՈՒՊՑԻՈՆ</w:t>
      </w:r>
      <w:r w:rsidRPr="00CA5462">
        <w:rPr>
          <w:rFonts w:ascii="GHEA Grapalat" w:hAnsi="GHEA Grapalat"/>
          <w:b/>
          <w:lang w:val="af-ZA"/>
        </w:rPr>
        <w:t xml:space="preserve"> </w:t>
      </w:r>
      <w:r w:rsidRPr="00CA5462">
        <w:rPr>
          <w:rFonts w:ascii="GHEA Grapalat" w:hAnsi="GHEA Grapalat"/>
          <w:b/>
        </w:rPr>
        <w:t>ԲՆԱԳԱՎԱՌՈՒՄ</w:t>
      </w:r>
      <w:r w:rsidRPr="00CA5462">
        <w:rPr>
          <w:rFonts w:ascii="GHEA Grapalat" w:hAnsi="GHEA Grapalat"/>
          <w:b/>
          <w:lang w:val="af-ZA"/>
        </w:rPr>
        <w:t xml:space="preserve"> </w:t>
      </w:r>
      <w:r w:rsidRPr="00CA5462">
        <w:rPr>
          <w:rFonts w:ascii="GHEA Grapalat" w:hAnsi="GHEA Grapalat"/>
          <w:b/>
        </w:rPr>
        <w:t>ԿԱՐԳԱՎՈՐՄԱՆ</w:t>
      </w:r>
      <w:r w:rsidRPr="00CA5462">
        <w:rPr>
          <w:rFonts w:ascii="GHEA Grapalat" w:hAnsi="GHEA Grapalat"/>
          <w:b/>
          <w:lang w:val="af-ZA"/>
        </w:rPr>
        <w:t xml:space="preserve"> </w:t>
      </w:r>
      <w:r w:rsidRPr="00CA5462">
        <w:rPr>
          <w:rFonts w:ascii="GHEA Grapalat" w:hAnsi="GHEA Grapalat"/>
          <w:b/>
        </w:rPr>
        <w:t>ԱԶԴԵՑՈՒԹՅԱՆ</w:t>
      </w:r>
      <w:r w:rsidRPr="00CA5462">
        <w:rPr>
          <w:rFonts w:ascii="GHEA Grapalat" w:hAnsi="GHEA Grapalat"/>
          <w:b/>
          <w:lang w:val="af-ZA"/>
        </w:rPr>
        <w:t xml:space="preserve"> </w:t>
      </w:r>
      <w:r w:rsidRPr="00CA5462">
        <w:rPr>
          <w:rFonts w:ascii="GHEA Grapalat" w:hAnsi="GHEA Grapalat"/>
          <w:b/>
        </w:rPr>
        <w:t>ԳՆԱՀԱՏՄԱՆ</w:t>
      </w:r>
      <w:r w:rsidRPr="00CA5462">
        <w:rPr>
          <w:rFonts w:ascii="GHEA Grapalat" w:hAnsi="GHEA Grapalat"/>
          <w:b/>
          <w:lang w:val="af-ZA"/>
        </w:rPr>
        <w:t xml:space="preserve"> </w:t>
      </w:r>
      <w:r w:rsidRPr="00CA5462">
        <w:rPr>
          <w:rFonts w:ascii="GHEA Grapalat" w:hAnsi="GHEA Grapalat"/>
          <w:b/>
        </w:rPr>
        <w:t>ԵԶՐԱԿԱՑՈՒԹՅՈՒՆ</w:t>
      </w:r>
    </w:p>
    <w:p w:rsidR="00CA5462" w:rsidRPr="00CA5462" w:rsidRDefault="00CA5462" w:rsidP="00CA5462">
      <w:pPr>
        <w:jc w:val="center"/>
        <w:rPr>
          <w:rFonts w:ascii="GHEA Grapalat" w:hAnsi="GHEA Grapalat" w:cs="Sylfaen"/>
          <w:b/>
          <w:bCs/>
          <w:iCs/>
          <w:lang w:val="af-ZA"/>
        </w:rPr>
      </w:pPr>
      <w:r w:rsidRPr="00CA5462">
        <w:rPr>
          <w:rFonts w:ascii="GHEA Grapalat" w:hAnsi="GHEA Grapalat" w:cs="Sylfaen"/>
          <w:b/>
          <w:lang w:val="af-ZA"/>
        </w:rPr>
        <w:t>«Ազգային ժողովի կանոնակարգ» Հայաստանի Հանրապետության օրենքում փո</w:t>
      </w:r>
      <w:r>
        <w:rPr>
          <w:rFonts w:ascii="GHEA Grapalat" w:hAnsi="GHEA Grapalat" w:cs="Sylfaen"/>
          <w:b/>
          <w:lang w:val="af-ZA"/>
        </w:rPr>
        <w:softHyphen/>
      </w:r>
      <w:r w:rsidRPr="00CA5462">
        <w:rPr>
          <w:rFonts w:ascii="GHEA Grapalat" w:hAnsi="GHEA Grapalat" w:cs="Sylfaen"/>
          <w:b/>
          <w:lang w:val="af-ZA"/>
        </w:rPr>
        <w:t>փո</w:t>
      </w:r>
      <w:r>
        <w:rPr>
          <w:rFonts w:ascii="GHEA Grapalat" w:hAnsi="GHEA Grapalat" w:cs="Sylfaen"/>
          <w:b/>
          <w:lang w:val="af-ZA"/>
        </w:rPr>
        <w:softHyphen/>
      </w:r>
      <w:r w:rsidRPr="00CA5462">
        <w:rPr>
          <w:rFonts w:ascii="GHEA Grapalat" w:hAnsi="GHEA Grapalat" w:cs="Sylfaen"/>
          <w:b/>
          <w:lang w:val="af-ZA"/>
        </w:rPr>
        <w:t>խու</w:t>
      </w:r>
      <w:r>
        <w:rPr>
          <w:rFonts w:ascii="GHEA Grapalat" w:hAnsi="GHEA Grapalat" w:cs="Sylfaen"/>
          <w:b/>
          <w:lang w:val="af-ZA"/>
        </w:rPr>
        <w:softHyphen/>
      </w:r>
      <w:r w:rsidRPr="00CA5462">
        <w:rPr>
          <w:rFonts w:ascii="GHEA Grapalat" w:hAnsi="GHEA Grapalat" w:cs="Sylfaen"/>
          <w:b/>
          <w:lang w:val="af-ZA"/>
        </w:rPr>
        <w:t>թյուն</w:t>
      </w:r>
      <w:r w:rsidR="004207B0">
        <w:rPr>
          <w:rFonts w:ascii="GHEA Grapalat" w:hAnsi="GHEA Grapalat" w:cs="Sylfaen"/>
          <w:b/>
          <w:lang w:val="af-ZA"/>
        </w:rPr>
        <w:softHyphen/>
      </w:r>
      <w:r>
        <w:rPr>
          <w:rFonts w:ascii="GHEA Grapalat" w:hAnsi="GHEA Grapalat" w:cs="Sylfaen"/>
          <w:b/>
          <w:lang w:val="af-ZA"/>
        </w:rPr>
        <w:softHyphen/>
      </w:r>
      <w:r w:rsidRPr="00CA5462">
        <w:rPr>
          <w:rFonts w:ascii="GHEA Grapalat" w:hAnsi="GHEA Grapalat" w:cs="Sylfaen"/>
          <w:b/>
          <w:lang w:val="af-ZA"/>
        </w:rPr>
        <w:t>ներ և լրացումներ կատարելու մասին», «Հայաստանի Հանրապետության բյուջե</w:t>
      </w:r>
      <w:r>
        <w:rPr>
          <w:rFonts w:ascii="GHEA Grapalat" w:hAnsi="GHEA Grapalat" w:cs="Sylfaen"/>
          <w:b/>
          <w:lang w:val="af-ZA"/>
        </w:rPr>
        <w:softHyphen/>
      </w:r>
      <w:r w:rsidRPr="00CA5462">
        <w:rPr>
          <w:rFonts w:ascii="GHEA Grapalat" w:hAnsi="GHEA Grapalat" w:cs="Sylfaen"/>
          <w:b/>
          <w:lang w:val="af-ZA"/>
        </w:rPr>
        <w:t>տա</w:t>
      </w:r>
      <w:r>
        <w:rPr>
          <w:rFonts w:ascii="GHEA Grapalat" w:hAnsi="GHEA Grapalat" w:cs="Sylfaen"/>
          <w:b/>
          <w:lang w:val="af-ZA"/>
        </w:rPr>
        <w:softHyphen/>
      </w:r>
      <w:r w:rsidRPr="00CA5462">
        <w:rPr>
          <w:rFonts w:ascii="GHEA Grapalat" w:hAnsi="GHEA Grapalat" w:cs="Sylfaen"/>
          <w:b/>
          <w:lang w:val="af-ZA"/>
        </w:rPr>
        <w:t>յին համակարգի մասին» Հայաստանի Հանրապետության օրենքում փոփոխություն և լրա</w:t>
      </w:r>
      <w:r>
        <w:rPr>
          <w:rFonts w:ascii="GHEA Grapalat" w:hAnsi="GHEA Grapalat" w:cs="Sylfaen"/>
          <w:b/>
          <w:lang w:val="af-ZA"/>
        </w:rPr>
        <w:softHyphen/>
      </w:r>
      <w:r w:rsidRPr="00CA5462">
        <w:rPr>
          <w:rFonts w:ascii="GHEA Grapalat" w:hAnsi="GHEA Grapalat" w:cs="Sylfaen"/>
          <w:b/>
          <w:lang w:val="af-ZA"/>
        </w:rPr>
        <w:t>ցում կատարելու մասին» և «Վերահսկիչ պալատի մասին» Հայաստանի Հան</w:t>
      </w:r>
      <w:r>
        <w:rPr>
          <w:rFonts w:ascii="GHEA Grapalat" w:hAnsi="GHEA Grapalat" w:cs="Sylfaen"/>
          <w:b/>
          <w:lang w:val="af-ZA"/>
        </w:rPr>
        <w:softHyphen/>
      </w:r>
      <w:r w:rsidRPr="00CA5462">
        <w:rPr>
          <w:rFonts w:ascii="GHEA Grapalat" w:hAnsi="GHEA Grapalat" w:cs="Sylfaen"/>
          <w:b/>
          <w:lang w:val="af-ZA"/>
        </w:rPr>
        <w:t>րա</w:t>
      </w:r>
      <w:r>
        <w:rPr>
          <w:rFonts w:ascii="GHEA Grapalat" w:hAnsi="GHEA Grapalat" w:cs="Sylfaen"/>
          <w:b/>
          <w:lang w:val="af-ZA"/>
        </w:rPr>
        <w:softHyphen/>
      </w:r>
      <w:r w:rsidRPr="00CA5462">
        <w:rPr>
          <w:rFonts w:ascii="GHEA Grapalat" w:hAnsi="GHEA Grapalat" w:cs="Sylfaen"/>
          <w:b/>
          <w:lang w:val="af-ZA"/>
        </w:rPr>
        <w:t>պե</w:t>
      </w:r>
      <w:r>
        <w:rPr>
          <w:rFonts w:ascii="GHEA Grapalat" w:hAnsi="GHEA Grapalat" w:cs="Sylfaen"/>
          <w:b/>
          <w:lang w:val="af-ZA"/>
        </w:rPr>
        <w:softHyphen/>
      </w:r>
      <w:r w:rsidRPr="00CA5462">
        <w:rPr>
          <w:rFonts w:ascii="GHEA Grapalat" w:hAnsi="GHEA Grapalat" w:cs="Sylfaen"/>
          <w:b/>
          <w:lang w:val="af-ZA"/>
        </w:rPr>
        <w:t>տու</w:t>
      </w:r>
      <w:r>
        <w:rPr>
          <w:rFonts w:ascii="GHEA Grapalat" w:hAnsi="GHEA Grapalat" w:cs="Sylfaen"/>
          <w:b/>
          <w:lang w:val="af-ZA"/>
        </w:rPr>
        <w:softHyphen/>
      </w:r>
      <w:r w:rsidRPr="00CA5462">
        <w:rPr>
          <w:rFonts w:ascii="GHEA Grapalat" w:hAnsi="GHEA Grapalat" w:cs="Sylfaen"/>
          <w:b/>
          <w:lang w:val="af-ZA"/>
        </w:rPr>
        <w:t>թյան օրենքում լրացումներ կատարելու մասին» Հայաստանի Հանրապետության օրենք</w:t>
      </w:r>
      <w:r>
        <w:rPr>
          <w:rFonts w:ascii="GHEA Grapalat" w:hAnsi="GHEA Grapalat" w:cs="Sylfaen"/>
          <w:b/>
          <w:lang w:val="af-ZA"/>
        </w:rPr>
        <w:softHyphen/>
      </w:r>
      <w:r w:rsidRPr="00CA5462">
        <w:rPr>
          <w:rFonts w:ascii="GHEA Grapalat" w:hAnsi="GHEA Grapalat" w:cs="Sylfaen"/>
          <w:b/>
          <w:lang w:val="af-ZA"/>
        </w:rPr>
        <w:t>նե</w:t>
      </w:r>
      <w:r>
        <w:rPr>
          <w:rFonts w:ascii="GHEA Grapalat" w:hAnsi="GHEA Grapalat" w:cs="Sylfaen"/>
          <w:b/>
          <w:lang w:val="af-ZA"/>
        </w:rPr>
        <w:softHyphen/>
      </w:r>
      <w:r w:rsidRPr="00CA5462">
        <w:rPr>
          <w:rFonts w:ascii="GHEA Grapalat" w:hAnsi="GHEA Grapalat" w:cs="Sylfaen"/>
          <w:b/>
          <w:lang w:val="af-ZA"/>
        </w:rPr>
        <w:t xml:space="preserve">րի նախագծերի </w:t>
      </w:r>
      <w:r w:rsidRPr="00CA5462">
        <w:rPr>
          <w:rFonts w:ascii="GHEA Grapalat" w:hAnsi="GHEA Grapalat" w:cs="Sylfaen"/>
          <w:b/>
          <w:bCs/>
          <w:iCs/>
          <w:lang w:val="af-ZA"/>
        </w:rPr>
        <w:t>վերաբերյալ</w:t>
      </w:r>
    </w:p>
    <w:p w:rsidR="00CA5462" w:rsidRPr="00CA5462" w:rsidRDefault="00CA5462" w:rsidP="00CA5462">
      <w:pPr>
        <w:rPr>
          <w:rFonts w:ascii="GHEA Grapalat" w:hAnsi="GHEA Grapalat" w:cs="Sylfaen"/>
          <w:b/>
          <w:lang w:val="af-ZA"/>
        </w:rPr>
      </w:pPr>
    </w:p>
    <w:p w:rsidR="00CA5462" w:rsidRPr="00CA5462" w:rsidRDefault="00CA5462" w:rsidP="00CA5462">
      <w:pPr>
        <w:rPr>
          <w:rFonts w:ascii="GHEA Grapalat" w:hAnsi="GHEA Grapalat" w:cs="Sylfaen"/>
          <w:b/>
          <w:lang w:val="af-ZA"/>
        </w:rPr>
      </w:pPr>
    </w:p>
    <w:p w:rsidR="00CA5462" w:rsidRPr="00CA5462" w:rsidRDefault="00CA5462" w:rsidP="00CA5462">
      <w:pPr>
        <w:jc w:val="both"/>
        <w:rPr>
          <w:rFonts w:ascii="GHEA Grapalat" w:hAnsi="GHEA Grapalat" w:cs="Sylfaen"/>
          <w:bCs/>
          <w:iCs/>
          <w:lang w:val="af-ZA"/>
        </w:rPr>
      </w:pPr>
      <w:r w:rsidRPr="00CA5462">
        <w:rPr>
          <w:rFonts w:ascii="GHEA Grapalat" w:hAnsi="GHEA Grapalat" w:cs="Sylfaen"/>
          <w:lang w:val="af-ZA"/>
        </w:rPr>
        <w:t xml:space="preserve">          «Ազգային ժողովի կանոնակարգ» Հայաստանի Հանրապետության օրենքում փոփոխո</w:t>
      </w:r>
      <w:r>
        <w:rPr>
          <w:rFonts w:ascii="GHEA Grapalat" w:hAnsi="GHEA Grapalat" w:cs="Sylfaen"/>
          <w:lang w:val="af-ZA"/>
        </w:rPr>
        <w:softHyphen/>
      </w:r>
      <w:r w:rsidRPr="00CA5462">
        <w:rPr>
          <w:rFonts w:ascii="GHEA Grapalat" w:hAnsi="GHEA Grapalat" w:cs="Sylfaen"/>
          <w:lang w:val="af-ZA"/>
        </w:rPr>
        <w:t>ւ</w:t>
      </w:r>
      <w:r>
        <w:rPr>
          <w:rFonts w:ascii="GHEA Grapalat" w:hAnsi="GHEA Grapalat" w:cs="Sylfaen"/>
          <w:lang w:val="af-ZA"/>
        </w:rPr>
        <w:softHyphen/>
      </w:r>
      <w:r w:rsidRPr="00CA5462">
        <w:rPr>
          <w:rFonts w:ascii="GHEA Grapalat" w:hAnsi="GHEA Grapalat" w:cs="Sylfaen"/>
          <w:lang w:val="af-ZA"/>
        </w:rPr>
        <w:t>թյուն</w:t>
      </w:r>
      <w:r>
        <w:rPr>
          <w:rFonts w:ascii="GHEA Grapalat" w:hAnsi="GHEA Grapalat" w:cs="Sylfaen"/>
          <w:lang w:val="af-ZA"/>
        </w:rPr>
        <w:softHyphen/>
      </w:r>
      <w:r w:rsidRPr="00CA5462">
        <w:rPr>
          <w:rFonts w:ascii="GHEA Grapalat" w:hAnsi="GHEA Grapalat" w:cs="Sylfaen"/>
          <w:lang w:val="af-ZA"/>
        </w:rPr>
        <w:t>ներ և լրացումներ կատարելու մասին», «Հայաստանի Հանրապետության բյուջետային համակարգի մասին» Հայաստանի Հանրապետության օրենքում փոփոխություն և լրացում կա</w:t>
      </w:r>
      <w:r>
        <w:rPr>
          <w:rFonts w:ascii="GHEA Grapalat" w:hAnsi="GHEA Grapalat" w:cs="Sylfaen"/>
          <w:lang w:val="af-ZA"/>
        </w:rPr>
        <w:softHyphen/>
      </w:r>
      <w:r w:rsidRPr="00CA5462">
        <w:rPr>
          <w:rFonts w:ascii="GHEA Grapalat" w:hAnsi="GHEA Grapalat" w:cs="Sylfaen"/>
          <w:lang w:val="af-ZA"/>
        </w:rPr>
        <w:t>տարելու մասին» և «Վերահսկիչ պալատի մասին» Հայաստանի Հանրապետության օրենքում լրացումներ կատարելու մասին» Հայաստանի Հանրապետության օրենքների նախագծերն իրենց մեջ</w:t>
      </w:r>
      <w:r w:rsidRPr="00CA5462">
        <w:rPr>
          <w:rFonts w:ascii="GHEA Grapalat" w:hAnsi="GHEA Grapalat"/>
          <w:bCs/>
          <w:iCs/>
          <w:lang w:val="af-ZA"/>
        </w:rPr>
        <w:t xml:space="preserve"> </w:t>
      </w:r>
      <w:r w:rsidRPr="00CA5462">
        <w:rPr>
          <w:rFonts w:ascii="GHEA Grapalat" w:hAnsi="GHEA Grapalat" w:cs="Sylfaen"/>
          <w:bCs/>
          <w:lang w:val="af-ZA"/>
        </w:rPr>
        <w:t>Հայաստանի</w:t>
      </w:r>
      <w:r w:rsidRPr="00CA5462">
        <w:rPr>
          <w:rFonts w:ascii="GHEA Grapalat" w:hAnsi="GHEA Grapalat" w:cs="IRTEK Courier"/>
          <w:bCs/>
          <w:lang w:val="af-ZA"/>
        </w:rPr>
        <w:t xml:space="preserve"> </w:t>
      </w:r>
      <w:r w:rsidRPr="00CA5462">
        <w:rPr>
          <w:rFonts w:ascii="GHEA Grapalat" w:hAnsi="GHEA Grapalat" w:cs="Sylfaen"/>
          <w:bCs/>
          <w:lang w:val="af-ZA"/>
        </w:rPr>
        <w:t>Հանրապետության</w:t>
      </w:r>
      <w:r w:rsidRPr="00CA5462">
        <w:rPr>
          <w:rFonts w:ascii="GHEA Grapalat" w:hAnsi="GHEA Grapalat" w:cs="IRTEK Courier"/>
          <w:bCs/>
          <w:lang w:val="af-ZA"/>
        </w:rPr>
        <w:t xml:space="preserve"> </w:t>
      </w:r>
      <w:r w:rsidRPr="00CA5462">
        <w:rPr>
          <w:rFonts w:ascii="GHEA Grapalat" w:hAnsi="GHEA Grapalat" w:cs="Sylfaen"/>
          <w:bCs/>
          <w:lang w:val="af-ZA"/>
        </w:rPr>
        <w:t>կառավարության</w:t>
      </w:r>
      <w:r w:rsidRPr="00CA5462">
        <w:rPr>
          <w:rFonts w:ascii="GHEA Grapalat" w:hAnsi="GHEA Grapalat" w:cs="IRTEK Courier"/>
          <w:bCs/>
          <w:lang w:val="af-ZA"/>
        </w:rPr>
        <w:t xml:space="preserve"> 2009 </w:t>
      </w:r>
      <w:r w:rsidRPr="00CA5462">
        <w:rPr>
          <w:rFonts w:ascii="GHEA Grapalat" w:hAnsi="GHEA Grapalat" w:cs="Sylfaen"/>
          <w:bCs/>
          <w:lang w:val="af-ZA"/>
        </w:rPr>
        <w:t>թվականի</w:t>
      </w:r>
      <w:r w:rsidRPr="00CA5462">
        <w:rPr>
          <w:rFonts w:ascii="GHEA Grapalat" w:hAnsi="GHEA Grapalat" w:cs="IRTEK Courier"/>
          <w:bCs/>
          <w:lang w:val="af-ZA"/>
        </w:rPr>
        <w:t xml:space="preserve"> </w:t>
      </w:r>
      <w:r w:rsidRPr="00CA5462">
        <w:rPr>
          <w:rFonts w:ascii="GHEA Grapalat" w:hAnsi="GHEA Grapalat" w:cs="Sylfaen"/>
          <w:bCs/>
          <w:lang w:val="af-ZA"/>
        </w:rPr>
        <w:t>հոկտեմբերի</w:t>
      </w:r>
      <w:r w:rsidRPr="00CA5462">
        <w:rPr>
          <w:rFonts w:ascii="GHEA Grapalat" w:hAnsi="GHEA Grapalat" w:cs="IRTEK Courier"/>
          <w:bCs/>
          <w:lang w:val="af-ZA"/>
        </w:rPr>
        <w:t xml:space="preserve"> </w:t>
      </w:r>
      <w:r>
        <w:rPr>
          <w:rFonts w:ascii="GHEA Grapalat" w:hAnsi="GHEA Grapalat" w:cs="IRTEK Courier"/>
          <w:bCs/>
          <w:lang w:val="af-ZA"/>
        </w:rPr>
        <w:t xml:space="preserve"> </w:t>
      </w:r>
      <w:r w:rsidRPr="00CA5462">
        <w:rPr>
          <w:rFonts w:ascii="GHEA Grapalat" w:hAnsi="GHEA Grapalat" w:cs="IRTEK Courier"/>
          <w:bCs/>
          <w:lang w:val="af-ZA"/>
        </w:rPr>
        <w:t>22-</w:t>
      </w:r>
      <w:r w:rsidRPr="00CA5462">
        <w:rPr>
          <w:rFonts w:ascii="GHEA Grapalat" w:hAnsi="GHEA Grapalat" w:cs="Sylfaen"/>
          <w:bCs/>
          <w:lang w:val="af-ZA"/>
        </w:rPr>
        <w:t>ի</w:t>
      </w:r>
      <w:r w:rsidRPr="00CA5462">
        <w:rPr>
          <w:rFonts w:ascii="GHEA Grapalat" w:hAnsi="GHEA Grapalat" w:cs="IRTEK Courier"/>
          <w:bCs/>
          <w:lang w:val="af-ZA"/>
        </w:rPr>
        <w:t xml:space="preserve"> «</w:t>
      </w:r>
      <w:r w:rsidRPr="00CA5462">
        <w:rPr>
          <w:rFonts w:ascii="GHEA Grapalat" w:hAnsi="GHEA Grapalat" w:cs="Sylfaen"/>
          <w:bCs/>
          <w:lang w:val="af-ZA"/>
        </w:rPr>
        <w:t>Նորմատիվ</w:t>
      </w:r>
      <w:r w:rsidRPr="00CA5462">
        <w:rPr>
          <w:rFonts w:ascii="GHEA Grapalat" w:hAnsi="GHEA Grapalat" w:cs="IRTEK Courier"/>
          <w:bCs/>
          <w:lang w:val="af-ZA"/>
        </w:rPr>
        <w:t xml:space="preserve"> </w:t>
      </w:r>
      <w:r w:rsidRPr="00CA5462">
        <w:rPr>
          <w:rFonts w:ascii="GHEA Grapalat" w:hAnsi="GHEA Grapalat" w:cs="Sylfaen"/>
          <w:bCs/>
          <w:lang w:val="af-ZA"/>
        </w:rPr>
        <w:t>իրավական</w:t>
      </w:r>
      <w:r w:rsidRPr="00CA5462">
        <w:rPr>
          <w:rFonts w:ascii="GHEA Grapalat" w:hAnsi="GHEA Grapalat" w:cs="IRTEK Courier"/>
          <w:bCs/>
          <w:lang w:val="af-ZA"/>
        </w:rPr>
        <w:t xml:space="preserve"> </w:t>
      </w:r>
      <w:r w:rsidRPr="00CA5462">
        <w:rPr>
          <w:rFonts w:ascii="GHEA Grapalat" w:hAnsi="GHEA Grapalat" w:cs="Sylfaen"/>
          <w:bCs/>
          <w:lang w:val="af-ZA"/>
        </w:rPr>
        <w:t>ակտերի</w:t>
      </w:r>
      <w:r w:rsidRPr="00CA5462">
        <w:rPr>
          <w:rFonts w:ascii="GHEA Grapalat" w:hAnsi="GHEA Grapalat" w:cs="IRTEK Courier"/>
          <w:bCs/>
          <w:lang w:val="af-ZA"/>
        </w:rPr>
        <w:t xml:space="preserve"> </w:t>
      </w:r>
      <w:r w:rsidRPr="00CA5462">
        <w:rPr>
          <w:rFonts w:ascii="GHEA Grapalat" w:hAnsi="GHEA Grapalat" w:cs="Sylfaen"/>
          <w:bCs/>
          <w:lang w:val="af-ZA"/>
        </w:rPr>
        <w:t>նախագծերի</w:t>
      </w:r>
      <w:r w:rsidRPr="00CA5462">
        <w:rPr>
          <w:rFonts w:ascii="GHEA Grapalat" w:hAnsi="GHEA Grapalat" w:cs="IRTEK Courier"/>
          <w:bCs/>
          <w:lang w:val="af-ZA"/>
        </w:rPr>
        <w:t xml:space="preserve"> </w:t>
      </w:r>
      <w:r w:rsidRPr="00CA5462">
        <w:rPr>
          <w:rFonts w:ascii="GHEA Grapalat" w:hAnsi="GHEA Grapalat" w:cs="Sylfaen"/>
          <w:bCs/>
          <w:lang w:val="af-ZA"/>
        </w:rPr>
        <w:t>հակակոռուպցիոն</w:t>
      </w:r>
      <w:r w:rsidRPr="00CA5462">
        <w:rPr>
          <w:rFonts w:ascii="GHEA Grapalat" w:hAnsi="GHEA Grapalat" w:cs="IRTEK Courier"/>
          <w:bCs/>
          <w:lang w:val="af-ZA"/>
        </w:rPr>
        <w:t xml:space="preserve"> </w:t>
      </w:r>
      <w:r w:rsidRPr="00CA5462">
        <w:rPr>
          <w:rFonts w:ascii="GHEA Grapalat" w:hAnsi="GHEA Grapalat" w:cs="Sylfaen"/>
          <w:bCs/>
          <w:lang w:val="af-ZA"/>
        </w:rPr>
        <w:t>բնագավառում</w:t>
      </w:r>
      <w:r w:rsidRPr="00CA5462">
        <w:rPr>
          <w:rFonts w:ascii="GHEA Grapalat" w:hAnsi="GHEA Grapalat" w:cs="IRTEK Courier"/>
          <w:bCs/>
          <w:lang w:val="af-ZA"/>
        </w:rPr>
        <w:t xml:space="preserve"> </w:t>
      </w:r>
      <w:r w:rsidRPr="00CA5462">
        <w:rPr>
          <w:rFonts w:ascii="GHEA Grapalat" w:hAnsi="GHEA Grapalat" w:cs="Sylfaen"/>
          <w:bCs/>
          <w:lang w:val="af-ZA"/>
        </w:rPr>
        <w:t>կարգա</w:t>
      </w:r>
      <w:r>
        <w:rPr>
          <w:rFonts w:ascii="GHEA Grapalat" w:hAnsi="GHEA Grapalat" w:cs="Sylfaen"/>
          <w:bCs/>
          <w:lang w:val="af-ZA"/>
        </w:rPr>
        <w:softHyphen/>
      </w:r>
      <w:r w:rsidRPr="00CA5462">
        <w:rPr>
          <w:rFonts w:ascii="GHEA Grapalat" w:hAnsi="GHEA Grapalat" w:cs="Sylfaen"/>
          <w:bCs/>
          <w:lang w:val="af-ZA"/>
        </w:rPr>
        <w:t>վոր</w:t>
      </w:r>
      <w:r>
        <w:rPr>
          <w:rFonts w:ascii="GHEA Grapalat" w:hAnsi="GHEA Grapalat" w:cs="Sylfaen"/>
          <w:bCs/>
          <w:lang w:val="af-ZA"/>
        </w:rPr>
        <w:softHyphen/>
      </w:r>
      <w:r w:rsidRPr="00CA5462">
        <w:rPr>
          <w:rFonts w:ascii="GHEA Grapalat" w:hAnsi="GHEA Grapalat" w:cs="Sylfaen"/>
          <w:bCs/>
          <w:lang w:val="af-ZA"/>
        </w:rPr>
        <w:t>ման</w:t>
      </w:r>
      <w:r w:rsidRPr="00CA5462">
        <w:rPr>
          <w:rFonts w:ascii="GHEA Grapalat" w:hAnsi="GHEA Grapalat" w:cs="IRTEK Courier"/>
          <w:bCs/>
          <w:lang w:val="af-ZA"/>
        </w:rPr>
        <w:t xml:space="preserve"> </w:t>
      </w:r>
      <w:r w:rsidRPr="00CA5462">
        <w:rPr>
          <w:rFonts w:ascii="GHEA Grapalat" w:hAnsi="GHEA Grapalat" w:cs="Sylfaen"/>
          <w:bCs/>
          <w:lang w:val="af-ZA"/>
        </w:rPr>
        <w:t>ազդեցության</w:t>
      </w:r>
      <w:r w:rsidRPr="00CA5462">
        <w:rPr>
          <w:rFonts w:ascii="GHEA Grapalat" w:hAnsi="GHEA Grapalat" w:cs="IRTEK Courier"/>
          <w:bCs/>
          <w:lang w:val="af-ZA"/>
        </w:rPr>
        <w:t xml:space="preserve"> </w:t>
      </w:r>
      <w:r w:rsidRPr="00CA5462">
        <w:rPr>
          <w:rFonts w:ascii="GHEA Grapalat" w:hAnsi="GHEA Grapalat" w:cs="Sylfaen"/>
          <w:bCs/>
          <w:lang w:val="af-ZA"/>
        </w:rPr>
        <w:t>գնահատման</w:t>
      </w:r>
      <w:r w:rsidRPr="00CA5462">
        <w:rPr>
          <w:rFonts w:ascii="GHEA Grapalat" w:hAnsi="GHEA Grapalat" w:cs="IRTEK Courier"/>
          <w:bCs/>
          <w:lang w:val="af-ZA"/>
        </w:rPr>
        <w:t xml:space="preserve"> </w:t>
      </w:r>
      <w:r w:rsidRPr="00CA5462">
        <w:rPr>
          <w:rFonts w:ascii="GHEA Grapalat" w:hAnsi="GHEA Grapalat" w:cs="Sylfaen"/>
          <w:bCs/>
          <w:lang w:val="af-ZA"/>
        </w:rPr>
        <w:t>իրականացման</w:t>
      </w:r>
      <w:r w:rsidRPr="00CA5462">
        <w:rPr>
          <w:rFonts w:ascii="GHEA Grapalat" w:hAnsi="GHEA Grapalat" w:cs="IRTEK Courier"/>
          <w:bCs/>
          <w:lang w:val="af-ZA"/>
        </w:rPr>
        <w:t xml:space="preserve"> </w:t>
      </w:r>
      <w:r w:rsidRPr="00CA5462">
        <w:rPr>
          <w:rFonts w:ascii="GHEA Grapalat" w:hAnsi="GHEA Grapalat" w:cs="Sylfaen"/>
          <w:bCs/>
          <w:lang w:val="af-ZA"/>
        </w:rPr>
        <w:t>կարգը</w:t>
      </w:r>
      <w:r w:rsidRPr="00CA5462">
        <w:rPr>
          <w:rFonts w:ascii="GHEA Grapalat" w:hAnsi="GHEA Grapalat" w:cs="IRTEK Courier"/>
          <w:bCs/>
          <w:lang w:val="af-ZA"/>
        </w:rPr>
        <w:t xml:space="preserve"> </w:t>
      </w:r>
      <w:r w:rsidRPr="00CA5462">
        <w:rPr>
          <w:rFonts w:ascii="GHEA Grapalat" w:hAnsi="GHEA Grapalat" w:cs="Sylfaen"/>
          <w:bCs/>
          <w:lang w:val="af-ZA"/>
        </w:rPr>
        <w:t>հաստատելու</w:t>
      </w:r>
      <w:r w:rsidRPr="00CA5462">
        <w:rPr>
          <w:rFonts w:ascii="GHEA Grapalat" w:hAnsi="GHEA Grapalat" w:cs="IRTEK Courier"/>
          <w:bCs/>
          <w:lang w:val="af-ZA"/>
        </w:rPr>
        <w:t xml:space="preserve"> </w:t>
      </w:r>
      <w:r w:rsidRPr="00CA5462">
        <w:rPr>
          <w:rFonts w:ascii="GHEA Grapalat" w:hAnsi="GHEA Grapalat" w:cs="Sylfaen"/>
          <w:bCs/>
          <w:lang w:val="af-ZA"/>
        </w:rPr>
        <w:t>մասին</w:t>
      </w:r>
      <w:r w:rsidRPr="00CA5462">
        <w:rPr>
          <w:rFonts w:ascii="GHEA Grapalat" w:hAnsi="GHEA Grapalat" w:cs="IRTEK Courier"/>
          <w:bCs/>
          <w:lang w:val="af-ZA"/>
        </w:rPr>
        <w:t xml:space="preserve">» </w:t>
      </w:r>
      <w:r w:rsidRPr="00CA5462">
        <w:rPr>
          <w:rFonts w:ascii="GHEA Grapalat" w:hAnsi="GHEA Grapalat" w:cs="Sylfaen"/>
          <w:bCs/>
          <w:lang w:val="af-ZA"/>
        </w:rPr>
        <w:t>թիվ</w:t>
      </w:r>
      <w:r w:rsidRPr="00CA5462">
        <w:rPr>
          <w:rFonts w:ascii="GHEA Grapalat" w:hAnsi="GHEA Grapalat" w:cs="IRTEK Courier"/>
          <w:bCs/>
          <w:lang w:val="af-ZA"/>
        </w:rPr>
        <w:t xml:space="preserve"> 1205-</w:t>
      </w:r>
      <w:r w:rsidRPr="00CA5462">
        <w:rPr>
          <w:rFonts w:ascii="GHEA Grapalat" w:hAnsi="GHEA Grapalat" w:cs="Sylfaen"/>
          <w:bCs/>
          <w:lang w:val="af-ZA"/>
        </w:rPr>
        <w:t>Ն</w:t>
      </w:r>
      <w:r w:rsidRPr="00CA5462">
        <w:rPr>
          <w:rFonts w:ascii="GHEA Grapalat" w:hAnsi="GHEA Grapalat" w:cs="IRTEK Courier"/>
          <w:bCs/>
          <w:lang w:val="af-ZA"/>
        </w:rPr>
        <w:t xml:space="preserve"> </w:t>
      </w:r>
      <w:r w:rsidRPr="00CA5462">
        <w:rPr>
          <w:rFonts w:ascii="GHEA Grapalat" w:hAnsi="GHEA Grapalat" w:cs="Sylfaen"/>
          <w:bCs/>
          <w:lang w:val="af-ZA"/>
        </w:rPr>
        <w:t>որոշմամբ</w:t>
      </w:r>
      <w:r w:rsidRPr="00CA5462">
        <w:rPr>
          <w:rFonts w:ascii="GHEA Grapalat" w:hAnsi="GHEA Grapalat" w:cs="IRTEK Courier"/>
          <w:bCs/>
          <w:lang w:val="af-ZA"/>
        </w:rPr>
        <w:t xml:space="preserve"> </w:t>
      </w:r>
      <w:r w:rsidRPr="00CA5462">
        <w:rPr>
          <w:rFonts w:ascii="GHEA Grapalat" w:hAnsi="GHEA Grapalat" w:cs="Sylfaen"/>
          <w:bCs/>
          <w:lang w:val="af-ZA"/>
        </w:rPr>
        <w:t>հաստատված</w:t>
      </w:r>
      <w:r w:rsidRPr="00CA5462">
        <w:rPr>
          <w:rFonts w:ascii="GHEA Grapalat" w:hAnsi="GHEA Grapalat" w:cs="IRTEK Courier"/>
          <w:bCs/>
          <w:lang w:val="af-ZA"/>
        </w:rPr>
        <w:t xml:space="preserve"> </w:t>
      </w:r>
      <w:r w:rsidRPr="00CA5462">
        <w:rPr>
          <w:rFonts w:ascii="GHEA Grapalat" w:hAnsi="GHEA Grapalat" w:cs="Sylfaen"/>
          <w:bCs/>
          <w:lang w:val="af-ZA"/>
        </w:rPr>
        <w:t>Կարգի</w:t>
      </w:r>
      <w:r w:rsidRPr="00CA5462">
        <w:rPr>
          <w:rFonts w:ascii="GHEA Grapalat" w:hAnsi="GHEA Grapalat" w:cs="IRTEK Courier"/>
          <w:bCs/>
          <w:lang w:val="af-ZA"/>
        </w:rPr>
        <w:t xml:space="preserve"> 9-</w:t>
      </w:r>
      <w:r w:rsidRPr="00CA5462">
        <w:rPr>
          <w:rFonts w:ascii="GHEA Grapalat" w:hAnsi="GHEA Grapalat" w:cs="Sylfaen"/>
          <w:bCs/>
          <w:lang w:val="af-ZA"/>
        </w:rPr>
        <w:t>րդ</w:t>
      </w:r>
      <w:r w:rsidRPr="00CA5462">
        <w:rPr>
          <w:rFonts w:ascii="GHEA Grapalat" w:hAnsi="GHEA Grapalat" w:cs="IRTEK Courier"/>
          <w:bCs/>
          <w:lang w:val="af-ZA"/>
        </w:rPr>
        <w:t xml:space="preserve"> </w:t>
      </w:r>
      <w:r w:rsidRPr="00CA5462">
        <w:rPr>
          <w:rFonts w:ascii="GHEA Grapalat" w:hAnsi="GHEA Grapalat" w:cs="Sylfaen"/>
          <w:bCs/>
          <w:lang w:val="af-ZA"/>
        </w:rPr>
        <w:t>կետով նախատեսված</w:t>
      </w:r>
      <w:r w:rsidRPr="00CA5462">
        <w:rPr>
          <w:rFonts w:ascii="GHEA Grapalat" w:hAnsi="GHEA Grapalat" w:cs="IRTEK Courier"/>
          <w:bCs/>
          <w:lang w:val="af-ZA"/>
        </w:rPr>
        <w:t xml:space="preserve"> որևէ </w:t>
      </w:r>
      <w:r w:rsidRPr="00CA5462">
        <w:rPr>
          <w:rFonts w:ascii="GHEA Grapalat" w:hAnsi="GHEA Grapalat" w:cs="Sylfaen"/>
          <w:bCs/>
          <w:lang w:val="af-ZA"/>
        </w:rPr>
        <w:t>կոռուպցիոն</w:t>
      </w:r>
      <w:r w:rsidRPr="00CA5462">
        <w:rPr>
          <w:rFonts w:ascii="GHEA Grapalat" w:hAnsi="GHEA Grapalat" w:cs="IRTEK Courier"/>
          <w:bCs/>
          <w:lang w:val="af-ZA"/>
        </w:rPr>
        <w:t xml:space="preserve"> </w:t>
      </w:r>
      <w:r w:rsidRPr="00CA5462">
        <w:rPr>
          <w:rFonts w:ascii="GHEA Grapalat" w:hAnsi="GHEA Grapalat" w:cs="Sylfaen"/>
          <w:bCs/>
          <w:lang w:val="af-ZA"/>
        </w:rPr>
        <w:t>գործոն չեն պարունակում:</w:t>
      </w:r>
    </w:p>
    <w:p w:rsidR="00CA5462" w:rsidRPr="00CA5462" w:rsidRDefault="00CA5462" w:rsidP="00CA5462">
      <w:pPr>
        <w:ind w:firstLine="720"/>
        <w:jc w:val="center"/>
        <w:rPr>
          <w:rFonts w:ascii="GHEA Grapalat" w:eastAsia="Calibri" w:hAnsi="GHEA Grapalat" w:cs="Times New Roman"/>
          <w:b/>
        </w:rPr>
      </w:pPr>
      <w:r w:rsidRPr="00CA5462">
        <w:rPr>
          <w:rFonts w:ascii="GHEA Grapalat" w:eastAsia="Calibri" w:hAnsi="GHEA Grapalat" w:cs="Times New Roman"/>
          <w:b/>
        </w:rPr>
        <w:lastRenderedPageBreak/>
        <w:t>ԵԶՐԱԿԱՑՈՒԹՅՈՒՆ</w:t>
      </w:r>
    </w:p>
    <w:p w:rsidR="00CA5462" w:rsidRPr="00CA5462" w:rsidRDefault="00CA5462" w:rsidP="00CA5462">
      <w:pPr>
        <w:ind w:firstLine="720"/>
        <w:jc w:val="center"/>
        <w:rPr>
          <w:rFonts w:ascii="GHEA Grapalat" w:eastAsia="Calibri" w:hAnsi="GHEA Grapalat" w:cs="Times New Roman"/>
          <w:b/>
        </w:rPr>
      </w:pPr>
      <w:r w:rsidRPr="00CA5462">
        <w:rPr>
          <w:rFonts w:ascii="GHEA Grapalat" w:eastAsia="Calibri" w:hAnsi="GHEA Grapalat" w:cs="Times New Roman"/>
          <w:b/>
        </w:rPr>
        <w:t>«Ազգային ժողովի կանոնակարգ» Հայաստանի Հանրապետության օրենքում փոփոխություններ և լրացումներ կատարելու մասին», «Հայաստանի Հանրապետության բյուջետային համակարգի մասին» Հայաստանի Հանրապետության օրենքում փոփոխություն և լրացում կատարելու մասին» և «Վերահսկիչ պալատի մասին» Հայաստանի Հանրապետության օրենքում լրացումներ կատարելու մասին» Հայաստանի Հանրապետության օրենքների նախագծերի տնտեսական, այդ թվում` փոքր և միջին ձեռնարկատիրության բնագավառում կարգավորման ազդեցության գնահատման</w:t>
      </w:r>
    </w:p>
    <w:p w:rsidR="00CA5462" w:rsidRPr="00CA5462" w:rsidRDefault="00CA5462" w:rsidP="00CA5462">
      <w:pPr>
        <w:ind w:firstLine="720"/>
        <w:jc w:val="both"/>
        <w:rPr>
          <w:rFonts w:ascii="GHEA Grapalat" w:eastAsia="Calibri" w:hAnsi="GHEA Grapalat" w:cs="Times New Roman"/>
        </w:rPr>
      </w:pPr>
    </w:p>
    <w:p w:rsidR="00CA5462" w:rsidRPr="00CA5462" w:rsidRDefault="00CA5462" w:rsidP="00CA5462">
      <w:pPr>
        <w:ind w:firstLine="720"/>
        <w:jc w:val="both"/>
        <w:rPr>
          <w:rFonts w:ascii="GHEA Grapalat" w:eastAsia="Calibri" w:hAnsi="GHEA Grapalat" w:cs="Times New Roman"/>
        </w:rPr>
      </w:pPr>
      <w:r w:rsidRPr="00CA5462">
        <w:rPr>
          <w:rFonts w:ascii="GHEA Grapalat" w:eastAsia="Calibri" w:hAnsi="GHEA Grapalat" w:cs="Times New Roman"/>
        </w:rPr>
        <w:t>«Ազգային ժողովի կանոնակարգ» Հայաստանի Հանրապետության օրենքում փոփո</w:t>
      </w:r>
      <w:r>
        <w:rPr>
          <w:rFonts w:ascii="GHEA Grapalat" w:eastAsia="Calibri" w:hAnsi="GHEA Grapalat" w:cs="Times New Roman"/>
        </w:rPr>
        <w:softHyphen/>
      </w:r>
      <w:r w:rsidRPr="00CA5462">
        <w:rPr>
          <w:rFonts w:ascii="GHEA Grapalat" w:eastAsia="Calibri" w:hAnsi="GHEA Grapalat" w:cs="Times New Roman"/>
        </w:rPr>
        <w:t>խու</w:t>
      </w:r>
      <w:r>
        <w:rPr>
          <w:rFonts w:ascii="GHEA Grapalat" w:eastAsia="Calibri" w:hAnsi="GHEA Grapalat" w:cs="Times New Roman"/>
        </w:rPr>
        <w:softHyphen/>
      </w:r>
      <w:r w:rsidRPr="00CA5462">
        <w:rPr>
          <w:rFonts w:ascii="GHEA Grapalat" w:eastAsia="Calibri" w:hAnsi="GHEA Grapalat" w:cs="Times New Roman"/>
        </w:rPr>
        <w:t>թյուն</w:t>
      </w:r>
      <w:r>
        <w:rPr>
          <w:rFonts w:ascii="GHEA Grapalat" w:eastAsia="Calibri" w:hAnsi="GHEA Grapalat" w:cs="Times New Roman"/>
        </w:rPr>
        <w:softHyphen/>
      </w:r>
      <w:r w:rsidRPr="00CA5462">
        <w:rPr>
          <w:rFonts w:ascii="GHEA Grapalat" w:eastAsia="Calibri" w:hAnsi="GHEA Grapalat" w:cs="Times New Roman"/>
        </w:rPr>
        <w:t>ներ և լրացումներ կատարելու մասին», «Հայաստանի Հանրապետության բյուջետային հա</w:t>
      </w:r>
      <w:r>
        <w:rPr>
          <w:rFonts w:ascii="GHEA Grapalat" w:eastAsia="Calibri" w:hAnsi="GHEA Grapalat" w:cs="Times New Roman"/>
        </w:rPr>
        <w:softHyphen/>
      </w:r>
      <w:r w:rsidRPr="00CA5462">
        <w:rPr>
          <w:rFonts w:ascii="GHEA Grapalat" w:eastAsia="Calibri" w:hAnsi="GHEA Grapalat" w:cs="Times New Roman"/>
        </w:rPr>
        <w:t>մա</w:t>
      </w:r>
      <w:r>
        <w:rPr>
          <w:rFonts w:ascii="GHEA Grapalat" w:eastAsia="Calibri" w:hAnsi="GHEA Grapalat" w:cs="Times New Roman"/>
        </w:rPr>
        <w:softHyphen/>
      </w:r>
      <w:r w:rsidRPr="00CA5462">
        <w:rPr>
          <w:rFonts w:ascii="GHEA Grapalat" w:eastAsia="Calibri" w:hAnsi="GHEA Grapalat" w:cs="Times New Roman"/>
        </w:rPr>
        <w:t>կարգի մասին» Հայաստանի Հանրապետության օրենքում փոփոխություն և լրացում կա</w:t>
      </w:r>
      <w:r>
        <w:rPr>
          <w:rFonts w:ascii="GHEA Grapalat" w:eastAsia="Calibri" w:hAnsi="GHEA Grapalat" w:cs="Times New Roman"/>
        </w:rPr>
        <w:softHyphen/>
      </w:r>
      <w:r w:rsidRPr="00CA5462">
        <w:rPr>
          <w:rFonts w:ascii="GHEA Grapalat" w:eastAsia="Calibri" w:hAnsi="GHEA Grapalat" w:cs="Times New Roman"/>
        </w:rPr>
        <w:t>տա</w:t>
      </w:r>
      <w:r>
        <w:rPr>
          <w:rFonts w:ascii="GHEA Grapalat" w:eastAsia="Calibri" w:hAnsi="GHEA Grapalat" w:cs="Times New Roman"/>
        </w:rPr>
        <w:softHyphen/>
      </w:r>
      <w:r w:rsidRPr="00CA5462">
        <w:rPr>
          <w:rFonts w:ascii="GHEA Grapalat" w:eastAsia="Calibri" w:hAnsi="GHEA Grapalat" w:cs="Times New Roman"/>
        </w:rPr>
        <w:t>րելու մասին» և «Վերահսկիչ պալատի մասին» Հայաստանի Հանրապետության օրենքում լրացումներ կատարելու մասին» Հայաստանի Հանրապետության օրենքների նախագծերի (այսուհետ` Նախագիծ) գործարար և ներդրումային միջավայրի վրա կարգավորման ազդեցության գնահատման նպատակով իրականացվել են նախնական դիտարկումներ</w:t>
      </w:r>
      <w:r>
        <w:rPr>
          <w:rFonts w:ascii="GHEA Grapalat" w:eastAsia="Calibri" w:hAnsi="GHEA Grapalat" w:cs="Times New Roman"/>
        </w:rPr>
        <w:t>:</w:t>
      </w:r>
      <w:r>
        <w:rPr>
          <w:rFonts w:ascii="GHEA Grapalat" w:eastAsia="Calibri" w:hAnsi="GHEA Grapalat" w:cs="Times New Roman"/>
        </w:rPr>
        <w:tab/>
      </w:r>
      <w:r w:rsidRPr="00CA5462">
        <w:rPr>
          <w:rFonts w:ascii="GHEA Grapalat" w:eastAsia="Calibri" w:hAnsi="GHEA Grapalat" w:cs="Times New Roman"/>
        </w:rPr>
        <w:t xml:space="preserve">Գնահատման նախնական փուլում պարզ է դարձել, որ Նախագծով </w:t>
      </w:r>
      <w:r w:rsidRPr="00CA5462">
        <w:rPr>
          <w:rFonts w:ascii="GHEA Grapalat" w:eastAsia="Calibri" w:hAnsi="GHEA Grapalat" w:cs="Times New Roman"/>
          <w:i/>
        </w:rPr>
        <w:t>ամրագրվում են դրույթներ բյուջեի եռամսյակային կատարման տեղեկատվության ներկայացման, ՀՀ վերա</w:t>
      </w:r>
      <w:r w:rsidR="004207B0">
        <w:rPr>
          <w:rFonts w:ascii="GHEA Grapalat" w:eastAsia="Calibri" w:hAnsi="GHEA Grapalat" w:cs="Times New Roman"/>
          <w:i/>
        </w:rPr>
        <w:softHyphen/>
      </w:r>
      <w:r w:rsidRPr="00CA5462">
        <w:rPr>
          <w:rFonts w:ascii="GHEA Grapalat" w:eastAsia="Calibri" w:hAnsi="GHEA Grapalat" w:cs="Times New Roman"/>
          <w:i/>
        </w:rPr>
        <w:t>հսկիչ պալատի ընթացիկ հաշվետվությունների և հայտնաբերված խախտումների վերացմանն ուղ</w:t>
      </w:r>
      <w:r w:rsidR="004207B0">
        <w:rPr>
          <w:rFonts w:ascii="GHEA Grapalat" w:eastAsia="Calibri" w:hAnsi="GHEA Grapalat" w:cs="Times New Roman"/>
          <w:i/>
        </w:rPr>
        <w:softHyphen/>
      </w:r>
      <w:r w:rsidRPr="00CA5462">
        <w:rPr>
          <w:rFonts w:ascii="GHEA Grapalat" w:eastAsia="Calibri" w:hAnsi="GHEA Grapalat" w:cs="Times New Roman"/>
          <w:i/>
        </w:rPr>
        <w:t>ղված վերահսկվող օբյեկտի պաշտոնատար անձանց ներկայացրած տեղեկանքների քննար</w:t>
      </w:r>
      <w:r w:rsidR="004207B0">
        <w:rPr>
          <w:rFonts w:ascii="GHEA Grapalat" w:eastAsia="Calibri" w:hAnsi="GHEA Grapalat" w:cs="Times New Roman"/>
          <w:i/>
        </w:rPr>
        <w:softHyphen/>
      </w:r>
      <w:r w:rsidRPr="00CA5462">
        <w:rPr>
          <w:rFonts w:ascii="GHEA Grapalat" w:eastAsia="Calibri" w:hAnsi="GHEA Grapalat" w:cs="Times New Roman"/>
          <w:i/>
        </w:rPr>
        <w:t>կում</w:t>
      </w:r>
      <w:r w:rsidR="004207B0">
        <w:rPr>
          <w:rFonts w:ascii="GHEA Grapalat" w:eastAsia="Calibri" w:hAnsi="GHEA Grapalat" w:cs="Times New Roman"/>
          <w:i/>
        </w:rPr>
        <w:softHyphen/>
      </w:r>
      <w:r w:rsidRPr="00CA5462">
        <w:rPr>
          <w:rFonts w:ascii="GHEA Grapalat" w:eastAsia="Calibri" w:hAnsi="GHEA Grapalat" w:cs="Times New Roman"/>
          <w:i/>
        </w:rPr>
        <w:t xml:space="preserve">ների, ինչպես նաև բյուջետային գրասենյակի ստեղծման վերաբերյալ </w:t>
      </w:r>
      <w:r w:rsidRPr="00CA5462">
        <w:rPr>
          <w:rFonts w:ascii="GHEA Grapalat" w:eastAsia="Calibri" w:hAnsi="GHEA Grapalat" w:cs="Times New Roman"/>
        </w:rPr>
        <w:t>և Նախագծի ընդուն</w:t>
      </w:r>
      <w:r w:rsidR="004207B0">
        <w:rPr>
          <w:rFonts w:ascii="GHEA Grapalat" w:eastAsia="Calibri" w:hAnsi="GHEA Grapalat" w:cs="Times New Roman"/>
        </w:rPr>
        <w:softHyphen/>
      </w:r>
      <w:r w:rsidRPr="00CA5462">
        <w:rPr>
          <w:rFonts w:ascii="GHEA Grapalat" w:eastAsia="Calibri" w:hAnsi="GHEA Grapalat" w:cs="Times New Roman"/>
        </w:rPr>
        <w:t>ման դեպքում, դրա կիրարկման արդյունքում գործարար և ներդրումային միջավայրի վրա ազդեցություն</w:t>
      </w:r>
      <w:r w:rsidRPr="00CA5462">
        <w:rPr>
          <w:rFonts w:ascii="GHEA Grapalat" w:eastAsia="Calibri" w:hAnsi="GHEA Grapalat" w:cs="Times New Roman"/>
          <w:b/>
        </w:rPr>
        <w:t xml:space="preserve"> չի նախատեսվում:</w:t>
      </w:r>
      <w:r w:rsidRPr="00CA5462">
        <w:rPr>
          <w:rFonts w:ascii="GHEA Grapalat" w:eastAsia="Calibri" w:hAnsi="GHEA Grapalat" w:cs="Times New Roman"/>
        </w:rPr>
        <w:t xml:space="preserve"> </w:t>
      </w:r>
    </w:p>
    <w:p w:rsidR="00CA5462" w:rsidRDefault="00CA5462" w:rsidP="00EF6C1D">
      <w:pPr>
        <w:spacing w:line="360" w:lineRule="auto"/>
        <w:jc w:val="center"/>
        <w:rPr>
          <w:rFonts w:ascii="GHEA Grapalat" w:hAnsi="GHEA Grapalat"/>
          <w:b/>
        </w:rPr>
      </w:pPr>
    </w:p>
    <w:p w:rsidR="004207B0" w:rsidRDefault="004207B0" w:rsidP="00CA5462">
      <w:pPr>
        <w:tabs>
          <w:tab w:val="left" w:pos="-720"/>
        </w:tabs>
        <w:ind w:firstLine="720"/>
        <w:jc w:val="center"/>
        <w:rPr>
          <w:rFonts w:ascii="GHEA Grapalat" w:hAnsi="GHEA Grapalat" w:cs="Arial LatArm"/>
          <w:lang w:val="af-ZA"/>
        </w:rPr>
      </w:pPr>
    </w:p>
    <w:p w:rsidR="00CA5462" w:rsidRPr="00CA5462" w:rsidRDefault="00CA5462" w:rsidP="00CA5462">
      <w:pPr>
        <w:tabs>
          <w:tab w:val="left" w:pos="-720"/>
        </w:tabs>
        <w:ind w:firstLine="720"/>
        <w:jc w:val="center"/>
        <w:rPr>
          <w:rFonts w:ascii="GHEA Grapalat" w:hAnsi="GHEA Grapalat" w:cs="Arial LatArm"/>
          <w:lang w:val="af-ZA"/>
        </w:rPr>
      </w:pPr>
      <w:r w:rsidRPr="00CA5462">
        <w:rPr>
          <w:rFonts w:ascii="GHEA Grapalat" w:hAnsi="GHEA Grapalat" w:cs="Arial LatArm"/>
          <w:lang w:val="af-ZA"/>
        </w:rPr>
        <w:t>Եզրակացություն</w:t>
      </w:r>
    </w:p>
    <w:p w:rsidR="00CA5462" w:rsidRPr="00CA5462" w:rsidRDefault="00CA5462" w:rsidP="004207B0">
      <w:pPr>
        <w:tabs>
          <w:tab w:val="left" w:pos="-720"/>
          <w:tab w:val="left" w:pos="9270"/>
        </w:tabs>
        <w:ind w:left="360" w:right="270"/>
        <w:jc w:val="center"/>
        <w:rPr>
          <w:rFonts w:ascii="GHEA Grapalat" w:hAnsi="GHEA Grapalat" w:cs="Arial LatArm"/>
          <w:b/>
          <w:lang w:val="af-ZA"/>
        </w:rPr>
      </w:pPr>
      <w:r w:rsidRPr="00CA5462">
        <w:rPr>
          <w:rFonts w:ascii="GHEA Grapalat" w:hAnsi="GHEA Grapalat" w:cs="Calibri"/>
          <w:b/>
          <w:lang w:val="fr-CA"/>
        </w:rPr>
        <w:t>«</w:t>
      </w:r>
      <w:r w:rsidRPr="00CA5462">
        <w:rPr>
          <w:rFonts w:ascii="GHEA Grapalat" w:hAnsi="GHEA Grapalat"/>
          <w:b/>
          <w:color w:val="000000"/>
          <w:shd w:val="clear" w:color="auto" w:fill="FFFFFF"/>
          <w:lang w:val="hy-AM"/>
        </w:rPr>
        <w:t>Ազգային</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ժողովի</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կանոնակարգ» Հայաստանի Հանրապետության</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օրենքում</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փո</w:t>
      </w:r>
      <w:r w:rsidR="004207B0">
        <w:rPr>
          <w:rFonts w:ascii="GHEA Grapalat" w:hAnsi="GHEA Grapalat"/>
          <w:b/>
          <w:color w:val="000000"/>
          <w:shd w:val="clear" w:color="auto" w:fill="FFFFFF"/>
        </w:rPr>
        <w:softHyphen/>
      </w:r>
      <w:r w:rsidRPr="00CA5462">
        <w:rPr>
          <w:rFonts w:ascii="GHEA Grapalat" w:hAnsi="GHEA Grapalat"/>
          <w:b/>
          <w:color w:val="000000"/>
          <w:shd w:val="clear" w:color="auto" w:fill="FFFFFF"/>
          <w:lang w:val="hy-AM"/>
        </w:rPr>
        <w:t>փո</w:t>
      </w:r>
      <w:r w:rsidR="004207B0">
        <w:rPr>
          <w:rFonts w:ascii="GHEA Grapalat" w:hAnsi="GHEA Grapalat"/>
          <w:b/>
          <w:color w:val="000000"/>
          <w:shd w:val="clear" w:color="auto" w:fill="FFFFFF"/>
        </w:rPr>
        <w:softHyphen/>
      </w:r>
      <w:r w:rsidRPr="00CA5462">
        <w:rPr>
          <w:rFonts w:ascii="GHEA Grapalat" w:hAnsi="GHEA Grapalat"/>
          <w:b/>
          <w:color w:val="000000"/>
          <w:shd w:val="clear" w:color="auto" w:fill="FFFFFF"/>
          <w:lang w:val="hy-AM"/>
        </w:rPr>
        <w:t>խու</w:t>
      </w:r>
      <w:r w:rsidR="004207B0">
        <w:rPr>
          <w:rFonts w:ascii="GHEA Grapalat" w:hAnsi="GHEA Grapalat"/>
          <w:b/>
          <w:color w:val="000000"/>
          <w:shd w:val="clear" w:color="auto" w:fill="FFFFFF"/>
        </w:rPr>
        <w:softHyphen/>
      </w:r>
      <w:r w:rsidR="004207B0">
        <w:rPr>
          <w:rFonts w:ascii="GHEA Grapalat" w:hAnsi="GHEA Grapalat"/>
          <w:b/>
          <w:color w:val="000000"/>
          <w:shd w:val="clear" w:color="auto" w:fill="FFFFFF"/>
        </w:rPr>
        <w:softHyphen/>
      </w:r>
      <w:r w:rsidRPr="00CA5462">
        <w:rPr>
          <w:rFonts w:ascii="GHEA Grapalat" w:hAnsi="GHEA Grapalat"/>
          <w:b/>
          <w:color w:val="000000"/>
          <w:shd w:val="clear" w:color="auto" w:fill="FFFFFF"/>
          <w:lang w:val="hy-AM"/>
        </w:rPr>
        <w:t>թյուններ</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և</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լրացումներ</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կատարելու</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մասին»</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«Հայաստանի Հանրապետության</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բյու</w:t>
      </w:r>
      <w:r w:rsidR="004207B0">
        <w:rPr>
          <w:rFonts w:ascii="GHEA Grapalat" w:hAnsi="GHEA Grapalat"/>
          <w:b/>
          <w:color w:val="000000"/>
          <w:shd w:val="clear" w:color="auto" w:fill="FFFFFF"/>
        </w:rPr>
        <w:softHyphen/>
      </w:r>
      <w:r w:rsidRPr="00CA5462">
        <w:rPr>
          <w:rFonts w:ascii="GHEA Grapalat" w:hAnsi="GHEA Grapalat"/>
          <w:b/>
          <w:color w:val="000000"/>
          <w:shd w:val="clear" w:color="auto" w:fill="FFFFFF"/>
          <w:lang w:val="hy-AM"/>
        </w:rPr>
        <w:t>ջետային</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համակարգի</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մասին»</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Հայաստանի Հանրապետության</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օրենքում</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փո</w:t>
      </w:r>
      <w:r w:rsidR="004207B0">
        <w:rPr>
          <w:rFonts w:ascii="GHEA Grapalat" w:hAnsi="GHEA Grapalat"/>
          <w:b/>
          <w:color w:val="000000"/>
          <w:shd w:val="clear" w:color="auto" w:fill="FFFFFF"/>
        </w:rPr>
        <w:softHyphen/>
      </w:r>
      <w:r w:rsidRPr="00CA5462">
        <w:rPr>
          <w:rFonts w:ascii="GHEA Grapalat" w:hAnsi="GHEA Grapalat"/>
          <w:b/>
          <w:color w:val="000000"/>
          <w:shd w:val="clear" w:color="auto" w:fill="FFFFFF"/>
          <w:lang w:val="hy-AM"/>
        </w:rPr>
        <w:t>փո</w:t>
      </w:r>
      <w:r w:rsidR="004207B0">
        <w:rPr>
          <w:rFonts w:ascii="GHEA Grapalat" w:hAnsi="GHEA Grapalat"/>
          <w:b/>
          <w:color w:val="000000"/>
          <w:shd w:val="clear" w:color="auto" w:fill="FFFFFF"/>
        </w:rPr>
        <w:softHyphen/>
      </w:r>
      <w:r w:rsidRPr="00CA5462">
        <w:rPr>
          <w:rFonts w:ascii="GHEA Grapalat" w:hAnsi="GHEA Grapalat"/>
          <w:b/>
          <w:color w:val="000000"/>
          <w:shd w:val="clear" w:color="auto" w:fill="FFFFFF"/>
          <w:lang w:val="hy-AM"/>
        </w:rPr>
        <w:t>խություն</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և</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լրացում</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կատարելու</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մասին»</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և</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«Վերահսկիչ</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պալատի</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մասին</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Հա</w:t>
      </w:r>
      <w:r w:rsidR="004207B0">
        <w:rPr>
          <w:rFonts w:ascii="GHEA Grapalat" w:hAnsi="GHEA Grapalat"/>
          <w:b/>
          <w:color w:val="000000"/>
          <w:shd w:val="clear" w:color="auto" w:fill="FFFFFF"/>
        </w:rPr>
        <w:softHyphen/>
      </w:r>
      <w:r w:rsidRPr="00CA5462">
        <w:rPr>
          <w:rFonts w:ascii="GHEA Grapalat" w:hAnsi="GHEA Grapalat"/>
          <w:b/>
          <w:color w:val="000000"/>
          <w:shd w:val="clear" w:color="auto" w:fill="FFFFFF"/>
          <w:lang w:val="hy-AM"/>
        </w:rPr>
        <w:t>յաս</w:t>
      </w:r>
      <w:r w:rsidR="004207B0">
        <w:rPr>
          <w:rFonts w:ascii="GHEA Grapalat" w:hAnsi="GHEA Grapalat"/>
          <w:b/>
          <w:color w:val="000000"/>
          <w:shd w:val="clear" w:color="auto" w:fill="FFFFFF"/>
        </w:rPr>
        <w:softHyphen/>
      </w:r>
      <w:r w:rsidRPr="00CA5462">
        <w:rPr>
          <w:rFonts w:ascii="GHEA Grapalat" w:hAnsi="GHEA Grapalat"/>
          <w:b/>
          <w:color w:val="000000"/>
          <w:shd w:val="clear" w:color="auto" w:fill="FFFFFF"/>
          <w:lang w:val="hy-AM"/>
        </w:rPr>
        <w:t>տա</w:t>
      </w:r>
      <w:r w:rsidR="004207B0">
        <w:rPr>
          <w:rFonts w:ascii="GHEA Grapalat" w:hAnsi="GHEA Grapalat"/>
          <w:b/>
          <w:color w:val="000000"/>
          <w:shd w:val="clear" w:color="auto" w:fill="FFFFFF"/>
        </w:rPr>
        <w:softHyphen/>
      </w:r>
      <w:r w:rsidRPr="00CA5462">
        <w:rPr>
          <w:rFonts w:ascii="GHEA Grapalat" w:hAnsi="GHEA Grapalat"/>
          <w:b/>
          <w:color w:val="000000"/>
          <w:shd w:val="clear" w:color="auto" w:fill="FFFFFF"/>
          <w:lang w:val="hy-AM"/>
        </w:rPr>
        <w:t>նի Հանրապետության</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օրենքում</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լրացումներ</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կատարելու</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մասին»</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ՀՀ</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օրենքների</w:t>
      </w:r>
      <w:r w:rsidRPr="00CA5462">
        <w:rPr>
          <w:rFonts w:ascii="GHEA Grapalat" w:hAnsi="GHEA Grapalat"/>
          <w:b/>
          <w:color w:val="000000"/>
          <w:shd w:val="clear" w:color="auto" w:fill="FFFFFF"/>
          <w:lang w:val="af-ZA"/>
        </w:rPr>
        <w:t xml:space="preserve"> </w:t>
      </w:r>
      <w:r w:rsidRPr="00CA5462">
        <w:rPr>
          <w:rFonts w:ascii="GHEA Grapalat" w:hAnsi="GHEA Grapalat"/>
          <w:b/>
          <w:color w:val="000000"/>
          <w:shd w:val="clear" w:color="auto" w:fill="FFFFFF"/>
          <w:lang w:val="hy-AM"/>
        </w:rPr>
        <w:t>նա</w:t>
      </w:r>
      <w:r w:rsidR="004207B0">
        <w:rPr>
          <w:rFonts w:ascii="GHEA Grapalat" w:hAnsi="GHEA Grapalat"/>
          <w:b/>
          <w:color w:val="000000"/>
          <w:shd w:val="clear" w:color="auto" w:fill="FFFFFF"/>
        </w:rPr>
        <w:softHyphen/>
      </w:r>
      <w:r w:rsidRPr="00CA5462">
        <w:rPr>
          <w:rFonts w:ascii="GHEA Grapalat" w:hAnsi="GHEA Grapalat"/>
          <w:b/>
          <w:color w:val="000000"/>
          <w:shd w:val="clear" w:color="auto" w:fill="FFFFFF"/>
          <w:lang w:val="hy-AM"/>
        </w:rPr>
        <w:t>խա</w:t>
      </w:r>
      <w:r w:rsidR="004207B0">
        <w:rPr>
          <w:rFonts w:ascii="GHEA Grapalat" w:hAnsi="GHEA Grapalat"/>
          <w:b/>
          <w:color w:val="000000"/>
          <w:shd w:val="clear" w:color="auto" w:fill="FFFFFF"/>
        </w:rPr>
        <w:softHyphen/>
      </w:r>
      <w:r w:rsidRPr="00CA5462">
        <w:rPr>
          <w:rFonts w:ascii="GHEA Grapalat" w:hAnsi="GHEA Grapalat"/>
          <w:b/>
          <w:color w:val="000000"/>
          <w:shd w:val="clear" w:color="auto" w:fill="FFFFFF"/>
          <w:lang w:val="hy-AM"/>
        </w:rPr>
        <w:t>գծերի</w:t>
      </w:r>
      <w:r w:rsidRPr="00CA5462">
        <w:rPr>
          <w:rFonts w:ascii="GHEA Grapalat" w:hAnsi="GHEA Grapalat" w:cs="Calibri"/>
          <w:b/>
          <w:lang w:val="hy-AM"/>
        </w:rPr>
        <w:t xml:space="preserve"> </w:t>
      </w:r>
      <w:r w:rsidRPr="00CA5462">
        <w:rPr>
          <w:rFonts w:ascii="GHEA Grapalat" w:hAnsi="GHEA Grapalat" w:cs="Sylfaen"/>
          <w:b/>
        </w:rPr>
        <w:t>վերաբերյալ</w:t>
      </w:r>
      <w:r w:rsidRPr="00CA5462">
        <w:rPr>
          <w:rFonts w:ascii="GHEA Grapalat" w:hAnsi="GHEA Grapalat" w:cs="Calibri"/>
          <w:b/>
          <w:lang w:val="af-ZA"/>
        </w:rPr>
        <w:t xml:space="preserve"> </w:t>
      </w:r>
      <w:r w:rsidRPr="00CA5462">
        <w:rPr>
          <w:rFonts w:ascii="GHEA Grapalat" w:hAnsi="GHEA Grapalat"/>
          <w:b/>
          <w:lang w:val="hy-AM"/>
        </w:rPr>
        <w:t>սոցիալական</w:t>
      </w:r>
      <w:r w:rsidRPr="00CA5462">
        <w:rPr>
          <w:rFonts w:ascii="GHEA Grapalat" w:hAnsi="GHEA Grapalat"/>
          <w:b/>
          <w:lang w:val="fr-CA"/>
        </w:rPr>
        <w:t xml:space="preserve"> </w:t>
      </w:r>
      <w:r w:rsidRPr="00CA5462">
        <w:rPr>
          <w:rFonts w:ascii="GHEA Grapalat" w:hAnsi="GHEA Grapalat"/>
          <w:b/>
          <w:lang w:val="hy-AM"/>
        </w:rPr>
        <w:t>պաշտպանության</w:t>
      </w:r>
      <w:r w:rsidRPr="00CA5462">
        <w:rPr>
          <w:rFonts w:ascii="GHEA Grapalat" w:hAnsi="GHEA Grapalat"/>
          <w:b/>
          <w:lang w:val="fr-CA"/>
        </w:rPr>
        <w:t xml:space="preserve"> </w:t>
      </w:r>
      <w:r w:rsidRPr="00CA5462">
        <w:rPr>
          <w:rFonts w:ascii="GHEA Grapalat" w:hAnsi="GHEA Grapalat"/>
          <w:b/>
          <w:lang w:val="hy-AM"/>
        </w:rPr>
        <w:t>ոլորտում</w:t>
      </w:r>
      <w:r w:rsidRPr="00CA5462">
        <w:rPr>
          <w:rFonts w:ascii="GHEA Grapalat" w:hAnsi="GHEA Grapalat"/>
          <w:b/>
          <w:lang w:val="fr-CA"/>
        </w:rPr>
        <w:t xml:space="preserve"> </w:t>
      </w:r>
      <w:r w:rsidRPr="00CA5462">
        <w:rPr>
          <w:rFonts w:ascii="GHEA Grapalat" w:hAnsi="GHEA Grapalat"/>
          <w:b/>
          <w:lang w:val="hy-AM"/>
        </w:rPr>
        <w:t>կարգավորման</w:t>
      </w:r>
      <w:r w:rsidRPr="00CA5462">
        <w:rPr>
          <w:rFonts w:ascii="GHEA Grapalat" w:hAnsi="GHEA Grapalat"/>
          <w:b/>
          <w:lang w:val="fr-CA"/>
        </w:rPr>
        <w:t xml:space="preserve"> </w:t>
      </w:r>
      <w:r w:rsidRPr="00CA5462">
        <w:rPr>
          <w:rFonts w:ascii="GHEA Grapalat" w:hAnsi="GHEA Grapalat"/>
          <w:b/>
          <w:lang w:val="hy-AM"/>
        </w:rPr>
        <w:t>ազդեցության</w:t>
      </w:r>
      <w:r w:rsidRPr="00CA5462">
        <w:rPr>
          <w:rFonts w:ascii="GHEA Grapalat" w:hAnsi="GHEA Grapalat"/>
          <w:b/>
          <w:lang w:val="fr-CA"/>
        </w:rPr>
        <w:t xml:space="preserve"> </w:t>
      </w:r>
      <w:r w:rsidRPr="00CA5462">
        <w:rPr>
          <w:rFonts w:ascii="GHEA Grapalat" w:hAnsi="GHEA Grapalat"/>
          <w:b/>
          <w:lang w:val="hy-AM"/>
        </w:rPr>
        <w:t>գնահատման</w:t>
      </w:r>
    </w:p>
    <w:p w:rsidR="00CA5462" w:rsidRPr="00CA5462" w:rsidRDefault="00CA5462" w:rsidP="00CA5462">
      <w:pPr>
        <w:ind w:firstLine="709"/>
        <w:jc w:val="both"/>
        <w:rPr>
          <w:rFonts w:ascii="GHEA Grapalat" w:hAnsi="GHEA Grapalat"/>
          <w:lang w:val="af-ZA"/>
        </w:rPr>
      </w:pPr>
    </w:p>
    <w:p w:rsidR="00CA5462" w:rsidRPr="00CA5462" w:rsidRDefault="00CA5462" w:rsidP="00CA5462">
      <w:pPr>
        <w:ind w:firstLine="709"/>
        <w:jc w:val="both"/>
        <w:rPr>
          <w:rFonts w:ascii="GHEA Grapalat" w:hAnsi="GHEA Grapalat" w:cs="Arial LatArm"/>
          <w:lang w:val="af-ZA"/>
        </w:rPr>
      </w:pPr>
      <w:r w:rsidRPr="00CA5462">
        <w:rPr>
          <w:rFonts w:ascii="GHEA Grapalat" w:hAnsi="GHEA Grapalat" w:cs="Calibri"/>
          <w:lang w:val="fr-CA"/>
        </w:rPr>
        <w:t>«</w:t>
      </w:r>
      <w:r w:rsidRPr="00CA5462">
        <w:rPr>
          <w:rFonts w:ascii="GHEA Grapalat" w:hAnsi="GHEA Grapalat"/>
          <w:color w:val="000000"/>
          <w:shd w:val="clear" w:color="auto" w:fill="FFFFFF"/>
          <w:lang w:val="hy-AM"/>
        </w:rPr>
        <w:t>Ազգային</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ժողովի</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կանոնակարգ» Հայաստանի Հանրապետության</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օրենքում</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փոփո</w:t>
      </w:r>
      <w:r w:rsidR="004207B0">
        <w:rPr>
          <w:rFonts w:ascii="GHEA Grapalat" w:hAnsi="GHEA Grapalat"/>
          <w:color w:val="000000"/>
          <w:shd w:val="clear" w:color="auto" w:fill="FFFFFF"/>
        </w:rPr>
        <w:softHyphen/>
      </w:r>
      <w:r w:rsidRPr="00CA5462">
        <w:rPr>
          <w:rFonts w:ascii="GHEA Grapalat" w:hAnsi="GHEA Grapalat"/>
          <w:color w:val="000000"/>
          <w:shd w:val="clear" w:color="auto" w:fill="FFFFFF"/>
          <w:lang w:val="hy-AM"/>
        </w:rPr>
        <w:t>խու</w:t>
      </w:r>
      <w:r w:rsidR="004207B0">
        <w:rPr>
          <w:rFonts w:ascii="GHEA Grapalat" w:hAnsi="GHEA Grapalat"/>
          <w:color w:val="000000"/>
          <w:shd w:val="clear" w:color="auto" w:fill="FFFFFF"/>
        </w:rPr>
        <w:softHyphen/>
      </w:r>
      <w:r w:rsidRPr="00CA5462">
        <w:rPr>
          <w:rFonts w:ascii="GHEA Grapalat" w:hAnsi="GHEA Grapalat"/>
          <w:color w:val="000000"/>
          <w:shd w:val="clear" w:color="auto" w:fill="FFFFFF"/>
          <w:lang w:val="hy-AM"/>
        </w:rPr>
        <w:t>թյուն</w:t>
      </w:r>
      <w:r w:rsidR="004207B0">
        <w:rPr>
          <w:rFonts w:ascii="GHEA Grapalat" w:hAnsi="GHEA Grapalat"/>
          <w:color w:val="000000"/>
          <w:shd w:val="clear" w:color="auto" w:fill="FFFFFF"/>
        </w:rPr>
        <w:softHyphen/>
      </w:r>
      <w:r w:rsidRPr="00CA5462">
        <w:rPr>
          <w:rFonts w:ascii="GHEA Grapalat" w:hAnsi="GHEA Grapalat"/>
          <w:color w:val="000000"/>
          <w:shd w:val="clear" w:color="auto" w:fill="FFFFFF"/>
          <w:lang w:val="hy-AM"/>
        </w:rPr>
        <w:t>ներ</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և</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լրացումներ</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կատարելու</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մասին»</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«Հայաստանի Հանրապետության</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բյուջետային</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հա</w:t>
      </w:r>
      <w:r w:rsidR="004207B0">
        <w:rPr>
          <w:rFonts w:ascii="GHEA Grapalat" w:hAnsi="GHEA Grapalat"/>
          <w:color w:val="000000"/>
          <w:shd w:val="clear" w:color="auto" w:fill="FFFFFF"/>
        </w:rPr>
        <w:softHyphen/>
      </w:r>
      <w:r w:rsidRPr="00CA5462">
        <w:rPr>
          <w:rFonts w:ascii="GHEA Grapalat" w:hAnsi="GHEA Grapalat"/>
          <w:color w:val="000000"/>
          <w:shd w:val="clear" w:color="auto" w:fill="FFFFFF"/>
          <w:lang w:val="hy-AM"/>
        </w:rPr>
        <w:t>մակարգի</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մասին»</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Հայաստանի Հանրապետության</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օրենքում</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փոփոխություն</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և</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լրացում</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կա</w:t>
      </w:r>
      <w:r w:rsidR="004207B0">
        <w:rPr>
          <w:rFonts w:ascii="GHEA Grapalat" w:hAnsi="GHEA Grapalat"/>
          <w:color w:val="000000"/>
          <w:shd w:val="clear" w:color="auto" w:fill="FFFFFF"/>
        </w:rPr>
        <w:softHyphen/>
      </w:r>
      <w:r w:rsidRPr="00CA5462">
        <w:rPr>
          <w:rFonts w:ascii="GHEA Grapalat" w:hAnsi="GHEA Grapalat"/>
          <w:color w:val="000000"/>
          <w:shd w:val="clear" w:color="auto" w:fill="FFFFFF"/>
          <w:lang w:val="hy-AM"/>
        </w:rPr>
        <w:t>տա</w:t>
      </w:r>
      <w:r w:rsidR="004207B0">
        <w:rPr>
          <w:rFonts w:ascii="GHEA Grapalat" w:hAnsi="GHEA Grapalat"/>
          <w:color w:val="000000"/>
          <w:shd w:val="clear" w:color="auto" w:fill="FFFFFF"/>
        </w:rPr>
        <w:softHyphen/>
      </w:r>
      <w:r w:rsidRPr="00CA5462">
        <w:rPr>
          <w:rFonts w:ascii="GHEA Grapalat" w:hAnsi="GHEA Grapalat"/>
          <w:color w:val="000000"/>
          <w:shd w:val="clear" w:color="auto" w:fill="FFFFFF"/>
          <w:lang w:val="hy-AM"/>
        </w:rPr>
        <w:t>րելու</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մասին»</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և</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«Վերահսկիչ</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պալատի</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մասին</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Հայաստանի Հանրապետության</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օրենքում</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լրա</w:t>
      </w:r>
      <w:r w:rsidR="004207B0">
        <w:rPr>
          <w:rFonts w:ascii="GHEA Grapalat" w:hAnsi="GHEA Grapalat"/>
          <w:color w:val="000000"/>
          <w:shd w:val="clear" w:color="auto" w:fill="FFFFFF"/>
        </w:rPr>
        <w:softHyphen/>
      </w:r>
      <w:r w:rsidRPr="00CA5462">
        <w:rPr>
          <w:rFonts w:ascii="GHEA Grapalat" w:hAnsi="GHEA Grapalat"/>
          <w:color w:val="000000"/>
          <w:shd w:val="clear" w:color="auto" w:fill="FFFFFF"/>
          <w:lang w:val="hy-AM"/>
        </w:rPr>
        <w:t>ցումներ</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կատարելու</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մասին»</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ՀՀ</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օրենքների</w:t>
      </w:r>
      <w:r w:rsidRPr="00CA5462">
        <w:rPr>
          <w:rFonts w:ascii="GHEA Grapalat" w:hAnsi="GHEA Grapalat"/>
          <w:color w:val="000000"/>
          <w:shd w:val="clear" w:color="auto" w:fill="FFFFFF"/>
          <w:lang w:val="af-ZA"/>
        </w:rPr>
        <w:t xml:space="preserve"> </w:t>
      </w:r>
      <w:r w:rsidRPr="00CA5462">
        <w:rPr>
          <w:rFonts w:ascii="GHEA Grapalat" w:hAnsi="GHEA Grapalat"/>
          <w:color w:val="000000"/>
          <w:shd w:val="clear" w:color="auto" w:fill="FFFFFF"/>
          <w:lang w:val="hy-AM"/>
        </w:rPr>
        <w:t>նախագծերի</w:t>
      </w:r>
      <w:r w:rsidRPr="00CA5462">
        <w:rPr>
          <w:rFonts w:ascii="GHEA Grapalat" w:hAnsi="GHEA Grapalat" w:cs="Calibri"/>
          <w:lang w:val="hy-AM"/>
        </w:rPr>
        <w:t xml:space="preserve"> </w:t>
      </w:r>
      <w:r w:rsidRPr="00CA5462">
        <w:rPr>
          <w:rFonts w:ascii="GHEA Grapalat" w:hAnsi="GHEA Grapalat" w:cs="Arial LatArm"/>
          <w:lang w:val="af-ZA"/>
        </w:rPr>
        <w:t>(այսուհետ` նախագծ</w:t>
      </w:r>
      <w:r w:rsidRPr="00CA5462">
        <w:rPr>
          <w:rFonts w:ascii="GHEA Grapalat" w:hAnsi="GHEA Grapalat" w:cs="Arial LatArm"/>
          <w:lang w:val="hy-AM"/>
        </w:rPr>
        <w:t>եր</w:t>
      </w:r>
      <w:r w:rsidRPr="00CA5462">
        <w:rPr>
          <w:rFonts w:ascii="GHEA Grapalat" w:hAnsi="GHEA Grapalat" w:cs="Arial LatArm"/>
          <w:lang w:val="af-ZA"/>
        </w:rPr>
        <w:t>) սոցի</w:t>
      </w:r>
      <w:r w:rsidR="004207B0">
        <w:rPr>
          <w:rFonts w:ascii="GHEA Grapalat" w:hAnsi="GHEA Grapalat" w:cs="Arial LatArm"/>
          <w:lang w:val="af-ZA"/>
        </w:rPr>
        <w:softHyphen/>
      </w:r>
      <w:r w:rsidRPr="00CA5462">
        <w:rPr>
          <w:rFonts w:ascii="GHEA Grapalat" w:hAnsi="GHEA Grapalat" w:cs="Arial LatArm"/>
          <w:lang w:val="af-ZA"/>
        </w:rPr>
        <w:t>ա</w:t>
      </w:r>
      <w:r w:rsidR="004207B0">
        <w:rPr>
          <w:rFonts w:ascii="GHEA Grapalat" w:hAnsi="GHEA Grapalat" w:cs="Arial LatArm"/>
          <w:lang w:val="af-ZA"/>
        </w:rPr>
        <w:softHyphen/>
      </w:r>
      <w:r w:rsidRPr="00CA5462">
        <w:rPr>
          <w:rFonts w:ascii="GHEA Grapalat" w:hAnsi="GHEA Grapalat" w:cs="Arial LatArm"/>
          <w:lang w:val="af-ZA"/>
        </w:rPr>
        <w:t>լա</w:t>
      </w:r>
      <w:r w:rsidR="004207B0">
        <w:rPr>
          <w:rFonts w:ascii="GHEA Grapalat" w:hAnsi="GHEA Grapalat" w:cs="Arial LatArm"/>
          <w:lang w:val="af-ZA"/>
        </w:rPr>
        <w:softHyphen/>
      </w:r>
      <w:r w:rsidRPr="00CA5462">
        <w:rPr>
          <w:rFonts w:ascii="GHEA Grapalat" w:hAnsi="GHEA Grapalat" w:cs="Arial LatArm"/>
          <w:lang w:val="af-ZA"/>
        </w:rPr>
        <w:t>կան պաշտպանության ոլորտում կարգավորման ազդեցության գնահատումը կատարվել է «Իրա</w:t>
      </w:r>
      <w:r w:rsidR="004207B0">
        <w:rPr>
          <w:rFonts w:ascii="GHEA Grapalat" w:hAnsi="GHEA Grapalat" w:cs="Arial LatArm"/>
          <w:lang w:val="af-ZA"/>
        </w:rPr>
        <w:softHyphen/>
      </w:r>
      <w:r w:rsidRPr="00CA5462">
        <w:rPr>
          <w:rFonts w:ascii="GHEA Grapalat" w:hAnsi="GHEA Grapalat" w:cs="Arial LatArm"/>
          <w:lang w:val="af-ZA"/>
        </w:rPr>
        <w:t>վ</w:t>
      </w:r>
      <w:r w:rsidR="004207B0">
        <w:rPr>
          <w:rFonts w:ascii="GHEA Grapalat" w:hAnsi="GHEA Grapalat" w:cs="Arial LatArm"/>
          <w:lang w:val="af-ZA"/>
        </w:rPr>
        <w:softHyphen/>
      </w:r>
      <w:r w:rsidRPr="00CA5462">
        <w:rPr>
          <w:rFonts w:ascii="GHEA Grapalat" w:hAnsi="GHEA Grapalat" w:cs="Arial LatArm"/>
          <w:lang w:val="af-ZA"/>
        </w:rPr>
        <w:t>ական ակտերի մասին»  ՀՀ օրենքի 27.1 հոդվածի և ՀՀ Կառավարության 2010 թվա</w:t>
      </w:r>
      <w:r w:rsidR="004207B0">
        <w:rPr>
          <w:rFonts w:ascii="GHEA Grapalat" w:hAnsi="GHEA Grapalat" w:cs="Arial LatArm"/>
          <w:lang w:val="af-ZA"/>
        </w:rPr>
        <w:softHyphen/>
      </w:r>
      <w:r w:rsidRPr="00CA5462">
        <w:rPr>
          <w:rFonts w:ascii="GHEA Grapalat" w:hAnsi="GHEA Grapalat" w:cs="Arial LatArm"/>
          <w:lang w:val="af-ZA"/>
        </w:rPr>
        <w:t>կանի հունվարի 14-ի թիվ 18-Ն որոշման համաձայն:</w:t>
      </w:r>
    </w:p>
    <w:p w:rsidR="00CA5462" w:rsidRPr="00CA5462" w:rsidRDefault="00CA5462" w:rsidP="00CA5462">
      <w:pPr>
        <w:ind w:firstLine="709"/>
        <w:jc w:val="both"/>
        <w:rPr>
          <w:rFonts w:ascii="GHEA Grapalat" w:hAnsi="GHEA Grapalat" w:cs="Arian AMU"/>
          <w:bCs/>
          <w:lang w:val="af-ZA"/>
        </w:rPr>
      </w:pPr>
      <w:r w:rsidRPr="00CA5462">
        <w:rPr>
          <w:rFonts w:ascii="GHEA Grapalat" w:hAnsi="GHEA Grapalat" w:cs="Arian AMU"/>
          <w:bCs/>
          <w:lang w:val="af-ZA"/>
        </w:rPr>
        <w:t>Նախագծ</w:t>
      </w:r>
      <w:r w:rsidRPr="00CA5462">
        <w:rPr>
          <w:rFonts w:ascii="GHEA Grapalat" w:hAnsi="GHEA Grapalat" w:cs="Arian AMU"/>
          <w:bCs/>
          <w:lang w:val="hy-AM"/>
        </w:rPr>
        <w:t>եր</w:t>
      </w:r>
      <w:r w:rsidRPr="00CA5462">
        <w:rPr>
          <w:rFonts w:ascii="GHEA Grapalat" w:hAnsi="GHEA Grapalat" w:cs="Arian AMU"/>
          <w:bCs/>
          <w:lang w:val="af-ZA"/>
        </w:rPr>
        <w:t>ի սոցիալական պաշտպանության ոլորտում կարգավորման ազդեցության գնա</w:t>
      </w:r>
      <w:r w:rsidR="004207B0">
        <w:rPr>
          <w:rFonts w:ascii="GHEA Grapalat" w:hAnsi="GHEA Grapalat" w:cs="Arian AMU"/>
          <w:bCs/>
          <w:lang w:val="af-ZA"/>
        </w:rPr>
        <w:softHyphen/>
      </w:r>
      <w:r w:rsidRPr="00CA5462">
        <w:rPr>
          <w:rFonts w:ascii="GHEA Grapalat" w:hAnsi="GHEA Grapalat" w:cs="Arian AMU"/>
          <w:bCs/>
          <w:lang w:val="af-ZA"/>
        </w:rPr>
        <w:t>հատումը կատարվել է սոցիալական պաշտպանության  ոլորտի և դրա առանձին ենթաոլորտների իրավիճակի բնութագրիչների և դրանց ինդիկատորների հիման վրա:</w:t>
      </w:r>
    </w:p>
    <w:p w:rsidR="00CA5462" w:rsidRPr="00CA5462" w:rsidRDefault="00CA5462" w:rsidP="00CA5462">
      <w:pPr>
        <w:ind w:firstLine="709"/>
        <w:jc w:val="both"/>
        <w:rPr>
          <w:rFonts w:ascii="GHEA Grapalat" w:hAnsi="GHEA Grapalat" w:cs="Arian AMU"/>
          <w:bCs/>
          <w:lang w:val="af-ZA"/>
        </w:rPr>
      </w:pPr>
      <w:r w:rsidRPr="00CA5462">
        <w:rPr>
          <w:rFonts w:ascii="GHEA Grapalat" w:hAnsi="GHEA Grapalat" w:cs="Arian AMU"/>
          <w:bCs/>
          <w:lang w:val="af-ZA"/>
        </w:rPr>
        <w:t>Նախագծ</w:t>
      </w:r>
      <w:r w:rsidRPr="00CA5462">
        <w:rPr>
          <w:rFonts w:ascii="GHEA Grapalat" w:hAnsi="GHEA Grapalat" w:cs="Arian AMU"/>
          <w:bCs/>
          <w:lang w:val="hy-AM"/>
        </w:rPr>
        <w:t>եր</w:t>
      </w:r>
      <w:r w:rsidRPr="00CA5462">
        <w:rPr>
          <w:rFonts w:ascii="GHEA Grapalat" w:hAnsi="GHEA Grapalat" w:cs="Arian AMU"/>
          <w:bCs/>
          <w:lang w:val="af-ZA"/>
        </w:rPr>
        <w:t>ը`</w:t>
      </w:r>
    </w:p>
    <w:p w:rsidR="00CA5462" w:rsidRPr="00CA5462" w:rsidRDefault="00CA5462" w:rsidP="00CA5462">
      <w:pPr>
        <w:ind w:firstLine="709"/>
        <w:jc w:val="both"/>
        <w:rPr>
          <w:rFonts w:ascii="GHEA Grapalat" w:hAnsi="GHEA Grapalat" w:cs="Arian AMU"/>
          <w:b/>
          <w:bCs/>
          <w:lang w:val="af-ZA"/>
        </w:rPr>
      </w:pPr>
      <w:r w:rsidRPr="00CA5462">
        <w:rPr>
          <w:rFonts w:ascii="GHEA Grapalat" w:hAnsi="GHEA Grapalat" w:cs="Arian AMU"/>
          <w:bCs/>
          <w:lang w:val="af-ZA"/>
        </w:rPr>
        <w:t>ա) ռազմավարական կարգավորման ազդեցության տեսանկյունից ուն</w:t>
      </w:r>
      <w:r w:rsidRPr="00CA5462">
        <w:rPr>
          <w:rFonts w:ascii="GHEA Grapalat" w:hAnsi="GHEA Grapalat" w:cs="Arian AMU"/>
          <w:bCs/>
          <w:lang w:val="hy-AM"/>
        </w:rPr>
        <w:t>են</w:t>
      </w:r>
      <w:r w:rsidRPr="00CA5462">
        <w:rPr>
          <w:rFonts w:ascii="GHEA Grapalat" w:hAnsi="GHEA Grapalat" w:cs="Arian AMU"/>
          <w:bCs/>
          <w:lang w:val="af-ZA"/>
        </w:rPr>
        <w:t xml:space="preserve">   </w:t>
      </w:r>
      <w:r w:rsidRPr="00CA5462">
        <w:rPr>
          <w:rFonts w:ascii="GHEA Grapalat" w:hAnsi="GHEA Grapalat" w:cs="Arian AMU"/>
          <w:b/>
          <w:bCs/>
          <w:lang w:val="af-ZA"/>
        </w:rPr>
        <w:t>չեզոք ազդեցություն.</w:t>
      </w:r>
    </w:p>
    <w:p w:rsidR="00CA5462" w:rsidRPr="00CA5462" w:rsidRDefault="00CA5462" w:rsidP="00CA5462">
      <w:pPr>
        <w:ind w:firstLine="709"/>
        <w:jc w:val="both"/>
        <w:rPr>
          <w:rFonts w:ascii="GHEA Grapalat" w:hAnsi="GHEA Grapalat" w:cs="Arian AMU"/>
          <w:b/>
          <w:bCs/>
          <w:lang w:val="af-ZA"/>
        </w:rPr>
      </w:pPr>
      <w:r w:rsidRPr="00CA5462">
        <w:rPr>
          <w:rFonts w:ascii="GHEA Grapalat" w:hAnsi="GHEA Grapalat" w:cs="Arian AMU"/>
          <w:bCs/>
          <w:lang w:val="af-ZA"/>
        </w:rPr>
        <w:t>բ)</w:t>
      </w:r>
      <w:r w:rsidRPr="00CA5462">
        <w:rPr>
          <w:rFonts w:ascii="GHEA Grapalat" w:hAnsi="GHEA Grapalat" w:cs="Arian AMU"/>
          <w:b/>
          <w:bCs/>
          <w:lang w:val="af-ZA"/>
        </w:rPr>
        <w:t xml:space="preserve"> </w:t>
      </w:r>
      <w:r w:rsidRPr="00CA5462">
        <w:rPr>
          <w:rFonts w:ascii="GHEA Grapalat" w:hAnsi="GHEA Grapalat" w:cs="Arian AMU"/>
          <w:bCs/>
          <w:lang w:val="af-ZA"/>
        </w:rPr>
        <w:t>շահառուների վրա կարգավորման ազդեցության</w:t>
      </w:r>
      <w:r w:rsidRPr="00CA5462">
        <w:rPr>
          <w:rFonts w:ascii="GHEA Grapalat" w:hAnsi="GHEA Grapalat" w:cs="Arian AMU"/>
          <w:b/>
          <w:bCs/>
          <w:lang w:val="af-ZA"/>
        </w:rPr>
        <w:t xml:space="preserve"> </w:t>
      </w:r>
      <w:r w:rsidRPr="00CA5462">
        <w:rPr>
          <w:rFonts w:ascii="GHEA Grapalat" w:hAnsi="GHEA Grapalat" w:cs="Arian AMU"/>
          <w:bCs/>
          <w:lang w:val="af-ZA"/>
        </w:rPr>
        <w:t>տեսանկյունից ուն</w:t>
      </w:r>
      <w:r w:rsidRPr="00CA5462">
        <w:rPr>
          <w:rFonts w:ascii="GHEA Grapalat" w:hAnsi="GHEA Grapalat" w:cs="Arian AMU"/>
          <w:bCs/>
          <w:lang w:val="hy-AM"/>
        </w:rPr>
        <w:t>են</w:t>
      </w:r>
      <w:r w:rsidRPr="00CA5462">
        <w:rPr>
          <w:rFonts w:ascii="GHEA Grapalat" w:hAnsi="GHEA Grapalat" w:cs="Arian AMU"/>
          <w:bCs/>
          <w:lang w:val="af-ZA"/>
        </w:rPr>
        <w:t xml:space="preserve">  </w:t>
      </w:r>
      <w:r w:rsidRPr="00CA5462">
        <w:rPr>
          <w:rFonts w:ascii="GHEA Grapalat" w:hAnsi="GHEA Grapalat" w:cs="Arian AMU"/>
          <w:b/>
          <w:bCs/>
          <w:lang w:val="af-ZA"/>
        </w:rPr>
        <w:t>չեզոք ազդեցություն:</w:t>
      </w:r>
    </w:p>
    <w:p w:rsidR="00CA5462" w:rsidRPr="00CA5462" w:rsidRDefault="00CA5462" w:rsidP="00CA5462">
      <w:pPr>
        <w:jc w:val="center"/>
        <w:rPr>
          <w:rFonts w:ascii="GHEA Grapalat" w:hAnsi="GHEA Grapalat"/>
          <w:b/>
          <w:lang w:val="fr-FR"/>
        </w:rPr>
      </w:pPr>
      <w:r w:rsidRPr="00CA5462">
        <w:rPr>
          <w:rFonts w:ascii="GHEA Grapalat" w:hAnsi="GHEA Grapalat" w:cs="Sylfaen"/>
          <w:b/>
        </w:rPr>
        <w:lastRenderedPageBreak/>
        <w:t>Եզրակացություն</w:t>
      </w:r>
      <w:r w:rsidRPr="00CA5462">
        <w:rPr>
          <w:rFonts w:ascii="GHEA Grapalat" w:hAnsi="GHEA Grapalat"/>
          <w:b/>
          <w:lang w:val="fr-FR"/>
        </w:rPr>
        <w:t xml:space="preserve"> </w:t>
      </w:r>
    </w:p>
    <w:p w:rsidR="00CA5462" w:rsidRPr="00CA5462" w:rsidRDefault="00CA5462" w:rsidP="00CA5462">
      <w:pPr>
        <w:jc w:val="center"/>
        <w:rPr>
          <w:rFonts w:ascii="GHEA Grapalat" w:hAnsi="GHEA Grapalat" w:cs="Sylfaen"/>
          <w:b/>
          <w:lang w:val="fr-FR"/>
        </w:rPr>
      </w:pPr>
      <w:r w:rsidRPr="00CA5462">
        <w:rPr>
          <w:rFonts w:ascii="GHEA Grapalat" w:hAnsi="GHEA Grapalat" w:cs="Sylfaen"/>
          <w:b/>
          <w:lang w:val="fr-FR"/>
        </w:rPr>
        <w:t>«</w:t>
      </w:r>
      <w:r w:rsidRPr="00CA5462">
        <w:rPr>
          <w:rFonts w:ascii="GHEA Grapalat" w:hAnsi="GHEA Grapalat" w:cs="Sylfaen"/>
          <w:b/>
        </w:rPr>
        <w:t>Ազ</w:t>
      </w:r>
      <w:r w:rsidRPr="00CA5462">
        <w:rPr>
          <w:rFonts w:ascii="GHEA Grapalat" w:hAnsi="GHEA Grapalat" w:cs="Sylfaen"/>
          <w:b/>
          <w:lang w:val="fr-FR"/>
        </w:rPr>
        <w:softHyphen/>
      </w:r>
      <w:r w:rsidRPr="00CA5462">
        <w:rPr>
          <w:rFonts w:ascii="GHEA Grapalat" w:hAnsi="GHEA Grapalat" w:cs="Sylfaen"/>
          <w:b/>
        </w:rPr>
        <w:t>գա</w:t>
      </w:r>
      <w:r w:rsidRPr="00CA5462">
        <w:rPr>
          <w:rFonts w:ascii="GHEA Grapalat" w:hAnsi="GHEA Grapalat" w:cs="Sylfaen"/>
          <w:b/>
          <w:lang w:val="fr-FR"/>
        </w:rPr>
        <w:softHyphen/>
      </w:r>
      <w:r w:rsidRPr="00CA5462">
        <w:rPr>
          <w:rFonts w:ascii="GHEA Grapalat" w:hAnsi="GHEA Grapalat" w:cs="Sylfaen"/>
          <w:b/>
        </w:rPr>
        <w:t>յին</w:t>
      </w:r>
      <w:r w:rsidRPr="00CA5462">
        <w:rPr>
          <w:rFonts w:ascii="GHEA Grapalat" w:hAnsi="GHEA Grapalat" w:cs="Sylfaen"/>
          <w:b/>
          <w:lang w:val="fr-FR"/>
        </w:rPr>
        <w:t xml:space="preserve"> </w:t>
      </w:r>
      <w:r w:rsidRPr="00CA5462">
        <w:rPr>
          <w:rFonts w:ascii="GHEA Grapalat" w:hAnsi="GHEA Grapalat" w:cs="Sylfaen"/>
          <w:b/>
        </w:rPr>
        <w:t>ժո</w:t>
      </w:r>
      <w:r w:rsidRPr="00CA5462">
        <w:rPr>
          <w:rFonts w:ascii="GHEA Grapalat" w:hAnsi="GHEA Grapalat" w:cs="Sylfaen"/>
          <w:b/>
          <w:lang w:val="fr-FR"/>
        </w:rPr>
        <w:softHyphen/>
      </w:r>
      <w:r w:rsidRPr="00CA5462">
        <w:rPr>
          <w:rFonts w:ascii="GHEA Grapalat" w:hAnsi="GHEA Grapalat" w:cs="Sylfaen"/>
          <w:b/>
        </w:rPr>
        <w:t>ղովի</w:t>
      </w:r>
      <w:r w:rsidRPr="00CA5462">
        <w:rPr>
          <w:rFonts w:ascii="GHEA Grapalat" w:hAnsi="GHEA Grapalat" w:cs="Sylfaen"/>
          <w:b/>
          <w:lang w:val="fr-FR"/>
        </w:rPr>
        <w:t xml:space="preserve"> </w:t>
      </w:r>
      <w:r w:rsidRPr="00CA5462">
        <w:rPr>
          <w:rFonts w:ascii="GHEA Grapalat" w:hAnsi="GHEA Grapalat" w:cs="Sylfaen"/>
          <w:b/>
        </w:rPr>
        <w:t>կանո</w:t>
      </w:r>
      <w:r w:rsidRPr="00CA5462">
        <w:rPr>
          <w:rFonts w:ascii="GHEA Grapalat" w:hAnsi="GHEA Grapalat" w:cs="Sylfaen"/>
          <w:b/>
          <w:lang w:val="fr-FR"/>
        </w:rPr>
        <w:softHyphen/>
      </w:r>
      <w:r w:rsidRPr="00CA5462">
        <w:rPr>
          <w:rFonts w:ascii="GHEA Grapalat" w:hAnsi="GHEA Grapalat" w:cs="Sylfaen"/>
          <w:b/>
        </w:rPr>
        <w:t>նակարգ</w:t>
      </w:r>
      <w:r w:rsidRPr="00CA5462">
        <w:rPr>
          <w:rFonts w:ascii="GHEA Grapalat" w:hAnsi="GHEA Grapalat" w:cs="Sylfaen"/>
          <w:b/>
          <w:lang w:val="fr-FR"/>
        </w:rPr>
        <w:t xml:space="preserve">» </w:t>
      </w:r>
      <w:r w:rsidRPr="00CA5462">
        <w:rPr>
          <w:rFonts w:ascii="GHEA Grapalat" w:hAnsi="GHEA Grapalat" w:cs="Sylfaen"/>
          <w:b/>
        </w:rPr>
        <w:t>Հա</w:t>
      </w:r>
      <w:r w:rsidRPr="00CA5462">
        <w:rPr>
          <w:rFonts w:ascii="GHEA Grapalat" w:hAnsi="GHEA Grapalat" w:cs="Sylfaen"/>
          <w:b/>
          <w:lang w:val="fr-FR"/>
        </w:rPr>
        <w:softHyphen/>
      </w:r>
      <w:r w:rsidRPr="00CA5462">
        <w:rPr>
          <w:rFonts w:ascii="GHEA Grapalat" w:hAnsi="GHEA Grapalat" w:cs="Sylfaen"/>
          <w:b/>
          <w:lang w:val="fr-FR"/>
        </w:rPr>
        <w:softHyphen/>
      </w:r>
      <w:r w:rsidRPr="00CA5462">
        <w:rPr>
          <w:rFonts w:ascii="GHEA Grapalat" w:hAnsi="GHEA Grapalat" w:cs="Sylfaen"/>
          <w:b/>
        </w:rPr>
        <w:t>յաս</w:t>
      </w:r>
      <w:r w:rsidRPr="00CA5462">
        <w:rPr>
          <w:rFonts w:ascii="GHEA Grapalat" w:hAnsi="GHEA Grapalat" w:cs="Sylfaen"/>
          <w:b/>
          <w:lang w:val="fr-FR"/>
        </w:rPr>
        <w:softHyphen/>
      </w:r>
      <w:r w:rsidRPr="00CA5462">
        <w:rPr>
          <w:rFonts w:ascii="GHEA Grapalat" w:hAnsi="GHEA Grapalat" w:cs="Sylfaen"/>
          <w:b/>
        </w:rPr>
        <w:t>տանի</w:t>
      </w:r>
      <w:r w:rsidRPr="00CA5462">
        <w:rPr>
          <w:rFonts w:ascii="GHEA Grapalat" w:hAnsi="GHEA Grapalat" w:cs="Sylfaen"/>
          <w:b/>
          <w:lang w:val="fr-FR"/>
        </w:rPr>
        <w:t xml:space="preserve"> </w:t>
      </w:r>
      <w:r w:rsidRPr="00CA5462">
        <w:rPr>
          <w:rFonts w:ascii="GHEA Grapalat" w:hAnsi="GHEA Grapalat" w:cs="Sylfaen"/>
          <w:b/>
        </w:rPr>
        <w:t>Հանրա</w:t>
      </w:r>
      <w:r w:rsidRPr="00CA5462">
        <w:rPr>
          <w:rFonts w:ascii="GHEA Grapalat" w:hAnsi="GHEA Grapalat" w:cs="Sylfaen"/>
          <w:b/>
          <w:lang w:val="fr-FR"/>
        </w:rPr>
        <w:softHyphen/>
      </w:r>
      <w:r w:rsidRPr="00CA5462">
        <w:rPr>
          <w:rFonts w:ascii="GHEA Grapalat" w:hAnsi="GHEA Grapalat" w:cs="Sylfaen"/>
          <w:b/>
        </w:rPr>
        <w:t>պե</w:t>
      </w:r>
      <w:r w:rsidRPr="00CA5462">
        <w:rPr>
          <w:rFonts w:ascii="GHEA Grapalat" w:hAnsi="GHEA Grapalat" w:cs="Sylfaen"/>
          <w:b/>
          <w:lang w:val="fr-FR"/>
        </w:rPr>
        <w:softHyphen/>
      </w:r>
      <w:r w:rsidRPr="00CA5462">
        <w:rPr>
          <w:rFonts w:ascii="GHEA Grapalat" w:hAnsi="GHEA Grapalat" w:cs="Sylfaen"/>
          <w:b/>
        </w:rPr>
        <w:t>տու</w:t>
      </w:r>
      <w:r w:rsidRPr="00CA5462">
        <w:rPr>
          <w:rFonts w:ascii="GHEA Grapalat" w:hAnsi="GHEA Grapalat" w:cs="Sylfaen"/>
          <w:b/>
          <w:lang w:val="fr-FR"/>
        </w:rPr>
        <w:softHyphen/>
      </w:r>
      <w:r w:rsidRPr="00CA5462">
        <w:rPr>
          <w:rFonts w:ascii="GHEA Grapalat" w:hAnsi="GHEA Grapalat" w:cs="Sylfaen"/>
          <w:b/>
          <w:lang w:val="fr-FR"/>
        </w:rPr>
        <w:softHyphen/>
      </w:r>
      <w:r w:rsidRPr="00CA5462">
        <w:rPr>
          <w:rFonts w:ascii="GHEA Grapalat" w:hAnsi="GHEA Grapalat" w:cs="Sylfaen"/>
          <w:b/>
        </w:rPr>
        <w:t>թ</w:t>
      </w:r>
      <w:r w:rsidRPr="00CA5462">
        <w:rPr>
          <w:rFonts w:ascii="GHEA Grapalat" w:hAnsi="GHEA Grapalat" w:cs="Sylfaen"/>
          <w:b/>
          <w:lang w:val="fr-FR"/>
        </w:rPr>
        <w:softHyphen/>
      </w:r>
      <w:r w:rsidRPr="00CA5462">
        <w:rPr>
          <w:rFonts w:ascii="GHEA Grapalat" w:hAnsi="GHEA Grapalat" w:cs="Sylfaen"/>
          <w:b/>
        </w:rPr>
        <w:t>յան</w:t>
      </w:r>
      <w:r w:rsidRPr="00CA5462">
        <w:rPr>
          <w:rFonts w:ascii="GHEA Grapalat" w:hAnsi="GHEA Grapalat" w:cs="Sylfaen"/>
          <w:b/>
          <w:lang w:val="fr-FR"/>
        </w:rPr>
        <w:t xml:space="preserve"> </w:t>
      </w:r>
      <w:r w:rsidRPr="00CA5462">
        <w:rPr>
          <w:rFonts w:ascii="GHEA Grapalat" w:hAnsi="GHEA Grapalat" w:cs="Sylfaen"/>
          <w:b/>
        </w:rPr>
        <w:t>օրեն</w:t>
      </w:r>
      <w:r w:rsidRPr="00CA5462">
        <w:rPr>
          <w:rFonts w:ascii="GHEA Grapalat" w:hAnsi="GHEA Grapalat" w:cs="Sylfaen"/>
          <w:b/>
          <w:lang w:val="fr-FR"/>
        </w:rPr>
        <w:softHyphen/>
      </w:r>
      <w:r w:rsidRPr="00CA5462">
        <w:rPr>
          <w:rFonts w:ascii="GHEA Grapalat" w:hAnsi="GHEA Grapalat" w:cs="Sylfaen"/>
          <w:b/>
        </w:rPr>
        <w:t>քում</w:t>
      </w:r>
      <w:r w:rsidRPr="00CA5462">
        <w:rPr>
          <w:rFonts w:ascii="GHEA Grapalat" w:hAnsi="GHEA Grapalat" w:cs="Sylfaen"/>
          <w:b/>
          <w:lang w:val="fr-FR"/>
        </w:rPr>
        <w:t xml:space="preserve"> </w:t>
      </w:r>
      <w:r w:rsidRPr="00CA5462">
        <w:rPr>
          <w:rFonts w:ascii="GHEA Grapalat" w:hAnsi="GHEA Grapalat" w:cs="Sylfaen"/>
          <w:b/>
        </w:rPr>
        <w:t>փո</w:t>
      </w:r>
      <w:r w:rsidRPr="00CA5462">
        <w:rPr>
          <w:rFonts w:ascii="GHEA Grapalat" w:hAnsi="GHEA Grapalat" w:cs="Sylfaen"/>
          <w:b/>
          <w:lang w:val="fr-FR"/>
        </w:rPr>
        <w:softHyphen/>
      </w:r>
      <w:r w:rsidRPr="00CA5462">
        <w:rPr>
          <w:rFonts w:ascii="GHEA Grapalat" w:hAnsi="GHEA Grapalat" w:cs="Sylfaen"/>
          <w:b/>
        </w:rPr>
        <w:t>փո</w:t>
      </w:r>
      <w:r w:rsidRPr="00CA5462">
        <w:rPr>
          <w:rFonts w:ascii="GHEA Grapalat" w:hAnsi="GHEA Grapalat" w:cs="Sylfaen"/>
          <w:b/>
          <w:lang w:val="fr-FR"/>
        </w:rPr>
        <w:softHyphen/>
      </w:r>
      <w:r w:rsidRPr="00CA5462">
        <w:rPr>
          <w:rFonts w:ascii="GHEA Grapalat" w:hAnsi="GHEA Grapalat" w:cs="Sylfaen"/>
          <w:b/>
          <w:lang w:val="fr-FR"/>
        </w:rPr>
        <w:softHyphen/>
      </w:r>
      <w:r w:rsidRPr="00CA5462">
        <w:rPr>
          <w:rFonts w:ascii="GHEA Grapalat" w:hAnsi="GHEA Grapalat" w:cs="Sylfaen"/>
          <w:b/>
        </w:rPr>
        <w:t>խու</w:t>
      </w:r>
      <w:r w:rsidRPr="00CA5462">
        <w:rPr>
          <w:rFonts w:ascii="GHEA Grapalat" w:hAnsi="GHEA Grapalat" w:cs="Sylfaen"/>
          <w:b/>
          <w:lang w:val="fr-FR"/>
        </w:rPr>
        <w:softHyphen/>
      </w:r>
      <w:r w:rsidRPr="00CA5462">
        <w:rPr>
          <w:rFonts w:ascii="GHEA Grapalat" w:hAnsi="GHEA Grapalat" w:cs="Sylfaen"/>
          <w:b/>
        </w:rPr>
        <w:t>թ</w:t>
      </w:r>
      <w:r w:rsidRPr="00CA5462">
        <w:rPr>
          <w:rFonts w:ascii="GHEA Grapalat" w:hAnsi="GHEA Grapalat" w:cs="Sylfaen"/>
          <w:b/>
          <w:lang w:val="fr-FR"/>
        </w:rPr>
        <w:softHyphen/>
      </w:r>
      <w:r w:rsidRPr="00CA5462">
        <w:rPr>
          <w:rFonts w:ascii="GHEA Grapalat" w:hAnsi="GHEA Grapalat" w:cs="Sylfaen"/>
          <w:b/>
          <w:lang w:val="fr-FR"/>
        </w:rPr>
        <w:softHyphen/>
      </w:r>
      <w:r w:rsidRPr="00CA5462">
        <w:rPr>
          <w:rFonts w:ascii="GHEA Grapalat" w:hAnsi="GHEA Grapalat" w:cs="Sylfaen"/>
          <w:b/>
        </w:rPr>
        <w:t>յուններ</w:t>
      </w:r>
      <w:r w:rsidRPr="00CA5462">
        <w:rPr>
          <w:rFonts w:ascii="GHEA Grapalat" w:hAnsi="GHEA Grapalat" w:cs="Sylfaen"/>
          <w:b/>
          <w:lang w:val="fr-FR"/>
        </w:rPr>
        <w:t xml:space="preserve"> </w:t>
      </w:r>
      <w:r w:rsidRPr="00CA5462">
        <w:rPr>
          <w:rFonts w:ascii="GHEA Grapalat" w:hAnsi="GHEA Grapalat" w:cs="Sylfaen"/>
          <w:b/>
        </w:rPr>
        <w:t>և</w:t>
      </w:r>
      <w:r w:rsidRPr="00CA5462">
        <w:rPr>
          <w:rFonts w:ascii="GHEA Grapalat" w:hAnsi="GHEA Grapalat" w:cs="Sylfaen"/>
          <w:b/>
          <w:lang w:val="fr-FR"/>
        </w:rPr>
        <w:t xml:space="preserve"> </w:t>
      </w:r>
      <w:r w:rsidRPr="00CA5462">
        <w:rPr>
          <w:rFonts w:ascii="GHEA Grapalat" w:hAnsi="GHEA Grapalat" w:cs="Sylfaen"/>
          <w:b/>
        </w:rPr>
        <w:t>լրա</w:t>
      </w:r>
      <w:r w:rsidRPr="00CA5462">
        <w:rPr>
          <w:rFonts w:ascii="GHEA Grapalat" w:hAnsi="GHEA Grapalat" w:cs="Sylfaen"/>
          <w:b/>
          <w:lang w:val="fr-FR"/>
        </w:rPr>
        <w:softHyphen/>
      </w:r>
      <w:r w:rsidRPr="00CA5462">
        <w:rPr>
          <w:rFonts w:ascii="GHEA Grapalat" w:hAnsi="GHEA Grapalat" w:cs="Sylfaen"/>
          <w:b/>
        </w:rPr>
        <w:t>ցում</w:t>
      </w:r>
      <w:r w:rsidRPr="00CA5462">
        <w:rPr>
          <w:rFonts w:ascii="GHEA Grapalat" w:hAnsi="GHEA Grapalat" w:cs="Sylfaen"/>
          <w:b/>
          <w:lang w:val="fr-FR"/>
        </w:rPr>
        <w:softHyphen/>
      </w:r>
      <w:r w:rsidRPr="00CA5462">
        <w:rPr>
          <w:rFonts w:ascii="GHEA Grapalat" w:hAnsi="GHEA Grapalat" w:cs="Sylfaen"/>
          <w:b/>
        </w:rPr>
        <w:t>ներ</w:t>
      </w:r>
      <w:r w:rsidRPr="00CA5462">
        <w:rPr>
          <w:rFonts w:ascii="GHEA Grapalat" w:hAnsi="GHEA Grapalat" w:cs="Sylfaen"/>
          <w:b/>
          <w:lang w:val="fr-FR"/>
        </w:rPr>
        <w:t xml:space="preserve"> </w:t>
      </w:r>
      <w:r w:rsidRPr="00CA5462">
        <w:rPr>
          <w:rFonts w:ascii="GHEA Grapalat" w:hAnsi="GHEA Grapalat" w:cs="Sylfaen"/>
          <w:b/>
        </w:rPr>
        <w:t>կատա</w:t>
      </w:r>
      <w:r w:rsidRPr="00CA5462">
        <w:rPr>
          <w:rFonts w:ascii="GHEA Grapalat" w:hAnsi="GHEA Grapalat" w:cs="Sylfaen"/>
          <w:b/>
          <w:lang w:val="fr-FR"/>
        </w:rPr>
        <w:softHyphen/>
      </w:r>
      <w:r w:rsidRPr="00CA5462">
        <w:rPr>
          <w:rFonts w:ascii="GHEA Grapalat" w:hAnsi="GHEA Grapalat" w:cs="Sylfaen"/>
          <w:b/>
        </w:rPr>
        <w:t>րելու</w:t>
      </w:r>
      <w:r w:rsidRPr="00CA5462">
        <w:rPr>
          <w:rFonts w:ascii="GHEA Grapalat" w:hAnsi="GHEA Grapalat" w:cs="Sylfaen"/>
          <w:b/>
          <w:lang w:val="fr-FR"/>
        </w:rPr>
        <w:t xml:space="preserve"> </w:t>
      </w:r>
      <w:r w:rsidRPr="00CA5462">
        <w:rPr>
          <w:rFonts w:ascii="GHEA Grapalat" w:hAnsi="GHEA Grapalat" w:cs="Sylfaen"/>
          <w:b/>
        </w:rPr>
        <w:t>մա</w:t>
      </w:r>
      <w:r w:rsidRPr="00CA5462">
        <w:rPr>
          <w:rFonts w:ascii="GHEA Grapalat" w:hAnsi="GHEA Grapalat" w:cs="Sylfaen"/>
          <w:b/>
          <w:lang w:val="fr-FR"/>
        </w:rPr>
        <w:softHyphen/>
      </w:r>
      <w:r w:rsidRPr="00CA5462">
        <w:rPr>
          <w:rFonts w:ascii="GHEA Grapalat" w:hAnsi="GHEA Grapalat" w:cs="Sylfaen"/>
          <w:b/>
        </w:rPr>
        <w:t>սին</w:t>
      </w:r>
      <w:r w:rsidRPr="00CA5462">
        <w:rPr>
          <w:rFonts w:ascii="GHEA Grapalat" w:hAnsi="GHEA Grapalat" w:cs="Sylfaen"/>
          <w:b/>
          <w:lang w:val="fr-FR"/>
        </w:rPr>
        <w:t>», «</w:t>
      </w:r>
      <w:r w:rsidRPr="00CA5462">
        <w:rPr>
          <w:rFonts w:ascii="GHEA Grapalat" w:hAnsi="GHEA Grapalat" w:cs="Sylfaen"/>
          <w:b/>
        </w:rPr>
        <w:t>Վերա</w:t>
      </w:r>
      <w:r w:rsidRPr="00CA5462">
        <w:rPr>
          <w:rFonts w:ascii="GHEA Grapalat" w:hAnsi="GHEA Grapalat" w:cs="Sylfaen"/>
          <w:b/>
          <w:lang w:val="fr-FR"/>
        </w:rPr>
        <w:softHyphen/>
      </w:r>
      <w:r w:rsidRPr="00CA5462">
        <w:rPr>
          <w:rFonts w:ascii="GHEA Grapalat" w:hAnsi="GHEA Grapalat" w:cs="Sylfaen"/>
          <w:b/>
        </w:rPr>
        <w:t>հսկիչ</w:t>
      </w:r>
      <w:r w:rsidRPr="00CA5462">
        <w:rPr>
          <w:rFonts w:ascii="GHEA Grapalat" w:hAnsi="GHEA Grapalat" w:cs="Sylfaen"/>
          <w:b/>
          <w:lang w:val="fr-FR"/>
        </w:rPr>
        <w:t xml:space="preserve"> </w:t>
      </w:r>
      <w:r w:rsidRPr="00CA5462">
        <w:rPr>
          <w:rFonts w:ascii="GHEA Grapalat" w:hAnsi="GHEA Grapalat" w:cs="Sylfaen"/>
          <w:b/>
        </w:rPr>
        <w:t>պա</w:t>
      </w:r>
      <w:r w:rsidRPr="00CA5462">
        <w:rPr>
          <w:rFonts w:ascii="GHEA Grapalat" w:hAnsi="GHEA Grapalat" w:cs="Sylfaen"/>
          <w:b/>
          <w:lang w:val="fr-FR"/>
        </w:rPr>
        <w:softHyphen/>
      </w:r>
      <w:r w:rsidRPr="00CA5462">
        <w:rPr>
          <w:rFonts w:ascii="GHEA Grapalat" w:hAnsi="GHEA Grapalat" w:cs="Sylfaen"/>
          <w:b/>
        </w:rPr>
        <w:t>լա</w:t>
      </w:r>
      <w:r w:rsidRPr="00CA5462">
        <w:rPr>
          <w:rFonts w:ascii="GHEA Grapalat" w:hAnsi="GHEA Grapalat" w:cs="Sylfaen"/>
          <w:b/>
          <w:lang w:val="fr-FR"/>
        </w:rPr>
        <w:softHyphen/>
      </w:r>
      <w:r w:rsidRPr="00CA5462">
        <w:rPr>
          <w:rFonts w:ascii="GHEA Grapalat" w:hAnsi="GHEA Grapalat" w:cs="Sylfaen"/>
          <w:b/>
        </w:rPr>
        <w:t>տի</w:t>
      </w:r>
      <w:r w:rsidRPr="00CA5462">
        <w:rPr>
          <w:rFonts w:ascii="GHEA Grapalat" w:hAnsi="GHEA Grapalat" w:cs="Sylfaen"/>
          <w:b/>
          <w:lang w:val="fr-FR"/>
        </w:rPr>
        <w:t xml:space="preserve"> </w:t>
      </w:r>
      <w:r w:rsidRPr="00CA5462">
        <w:rPr>
          <w:rFonts w:ascii="GHEA Grapalat" w:hAnsi="GHEA Grapalat" w:cs="Sylfaen"/>
          <w:b/>
        </w:rPr>
        <w:t>մա</w:t>
      </w:r>
      <w:r w:rsidRPr="00CA5462">
        <w:rPr>
          <w:rFonts w:ascii="GHEA Grapalat" w:hAnsi="GHEA Grapalat" w:cs="Sylfaen"/>
          <w:b/>
          <w:lang w:val="fr-FR"/>
        </w:rPr>
        <w:softHyphen/>
      </w:r>
      <w:r w:rsidRPr="00CA5462">
        <w:rPr>
          <w:rFonts w:ascii="GHEA Grapalat" w:hAnsi="GHEA Grapalat" w:cs="Sylfaen"/>
          <w:b/>
          <w:lang w:val="fr-FR"/>
        </w:rPr>
        <w:softHyphen/>
      </w:r>
      <w:r w:rsidRPr="00CA5462">
        <w:rPr>
          <w:rFonts w:ascii="GHEA Grapalat" w:hAnsi="GHEA Grapalat" w:cs="Sylfaen"/>
          <w:b/>
          <w:lang w:val="fr-FR"/>
        </w:rPr>
        <w:softHyphen/>
      </w:r>
      <w:r w:rsidRPr="00CA5462">
        <w:rPr>
          <w:rFonts w:ascii="GHEA Grapalat" w:hAnsi="GHEA Grapalat" w:cs="Sylfaen"/>
          <w:b/>
        </w:rPr>
        <w:t>սին</w:t>
      </w:r>
      <w:r w:rsidRPr="00CA5462">
        <w:rPr>
          <w:rFonts w:ascii="GHEA Grapalat" w:hAnsi="GHEA Grapalat" w:cs="Sylfaen"/>
          <w:b/>
          <w:lang w:val="fr-FR"/>
        </w:rPr>
        <w:t xml:space="preserve">» </w:t>
      </w:r>
      <w:r w:rsidRPr="00CA5462">
        <w:rPr>
          <w:rFonts w:ascii="GHEA Grapalat" w:hAnsi="GHEA Grapalat" w:cs="Sylfaen"/>
          <w:b/>
        </w:rPr>
        <w:t>Հա</w:t>
      </w:r>
      <w:r w:rsidRPr="00CA5462">
        <w:rPr>
          <w:rFonts w:ascii="GHEA Grapalat" w:hAnsi="GHEA Grapalat" w:cs="Sylfaen"/>
          <w:b/>
          <w:lang w:val="fr-FR"/>
        </w:rPr>
        <w:softHyphen/>
      </w:r>
      <w:r w:rsidRPr="00CA5462">
        <w:rPr>
          <w:rFonts w:ascii="GHEA Grapalat" w:hAnsi="GHEA Grapalat" w:cs="Sylfaen"/>
          <w:b/>
        </w:rPr>
        <w:t>յաս</w:t>
      </w:r>
      <w:r w:rsidRPr="00CA5462">
        <w:rPr>
          <w:rFonts w:ascii="GHEA Grapalat" w:hAnsi="GHEA Grapalat" w:cs="Sylfaen"/>
          <w:b/>
          <w:lang w:val="fr-FR"/>
        </w:rPr>
        <w:softHyphen/>
      </w:r>
      <w:r w:rsidRPr="00CA5462">
        <w:rPr>
          <w:rFonts w:ascii="GHEA Grapalat" w:hAnsi="GHEA Grapalat" w:cs="Sylfaen"/>
          <w:b/>
        </w:rPr>
        <w:t>տա</w:t>
      </w:r>
      <w:r w:rsidRPr="00CA5462">
        <w:rPr>
          <w:rFonts w:ascii="GHEA Grapalat" w:hAnsi="GHEA Grapalat" w:cs="Sylfaen"/>
          <w:b/>
          <w:lang w:val="fr-FR"/>
        </w:rPr>
        <w:softHyphen/>
      </w:r>
      <w:r w:rsidRPr="00CA5462">
        <w:rPr>
          <w:rFonts w:ascii="GHEA Grapalat" w:hAnsi="GHEA Grapalat" w:cs="Sylfaen"/>
          <w:b/>
        </w:rPr>
        <w:t>նի</w:t>
      </w:r>
      <w:r w:rsidRPr="00CA5462">
        <w:rPr>
          <w:rFonts w:ascii="GHEA Grapalat" w:hAnsi="GHEA Grapalat" w:cs="Sylfaen"/>
          <w:b/>
          <w:lang w:val="fr-FR"/>
        </w:rPr>
        <w:t xml:space="preserve"> </w:t>
      </w:r>
      <w:r w:rsidRPr="00CA5462">
        <w:rPr>
          <w:rFonts w:ascii="GHEA Grapalat" w:hAnsi="GHEA Grapalat" w:cs="Sylfaen"/>
          <w:b/>
        </w:rPr>
        <w:t>Հան</w:t>
      </w:r>
      <w:r w:rsidRPr="00CA5462">
        <w:rPr>
          <w:rFonts w:ascii="GHEA Grapalat" w:hAnsi="GHEA Grapalat" w:cs="Sylfaen"/>
          <w:b/>
          <w:lang w:val="fr-FR"/>
        </w:rPr>
        <w:softHyphen/>
      </w:r>
      <w:r w:rsidRPr="00CA5462">
        <w:rPr>
          <w:rFonts w:ascii="GHEA Grapalat" w:hAnsi="GHEA Grapalat" w:cs="Sylfaen"/>
          <w:b/>
          <w:lang w:val="fr-FR"/>
        </w:rPr>
        <w:softHyphen/>
      </w:r>
      <w:r w:rsidRPr="00CA5462">
        <w:rPr>
          <w:rFonts w:ascii="GHEA Grapalat" w:hAnsi="GHEA Grapalat" w:cs="Sylfaen"/>
          <w:b/>
        </w:rPr>
        <w:t>րա</w:t>
      </w:r>
      <w:r w:rsidRPr="00CA5462">
        <w:rPr>
          <w:rFonts w:ascii="GHEA Grapalat" w:hAnsi="GHEA Grapalat" w:cs="Sylfaen"/>
          <w:b/>
          <w:lang w:val="fr-FR"/>
        </w:rPr>
        <w:softHyphen/>
      </w:r>
      <w:r w:rsidRPr="00CA5462">
        <w:rPr>
          <w:rFonts w:ascii="GHEA Grapalat" w:hAnsi="GHEA Grapalat" w:cs="Sylfaen"/>
          <w:b/>
        </w:rPr>
        <w:t>պե</w:t>
      </w:r>
      <w:r w:rsidRPr="00CA5462">
        <w:rPr>
          <w:rFonts w:ascii="GHEA Grapalat" w:hAnsi="GHEA Grapalat" w:cs="Sylfaen"/>
          <w:b/>
          <w:lang w:val="fr-FR"/>
        </w:rPr>
        <w:softHyphen/>
      </w:r>
      <w:r w:rsidRPr="00CA5462">
        <w:rPr>
          <w:rFonts w:ascii="GHEA Grapalat" w:hAnsi="GHEA Grapalat" w:cs="Sylfaen"/>
          <w:b/>
        </w:rPr>
        <w:t>տու</w:t>
      </w:r>
      <w:r w:rsidRPr="00CA5462">
        <w:rPr>
          <w:rFonts w:ascii="GHEA Grapalat" w:hAnsi="GHEA Grapalat" w:cs="Sylfaen"/>
          <w:b/>
          <w:lang w:val="fr-FR"/>
        </w:rPr>
        <w:softHyphen/>
      </w:r>
      <w:r w:rsidRPr="00CA5462">
        <w:rPr>
          <w:rFonts w:ascii="GHEA Grapalat" w:hAnsi="GHEA Grapalat" w:cs="Sylfaen"/>
          <w:b/>
          <w:lang w:val="fr-FR"/>
        </w:rPr>
        <w:softHyphen/>
      </w:r>
      <w:r w:rsidRPr="00CA5462">
        <w:rPr>
          <w:rFonts w:ascii="GHEA Grapalat" w:hAnsi="GHEA Grapalat" w:cs="Sylfaen"/>
          <w:b/>
        </w:rPr>
        <w:t>թ</w:t>
      </w:r>
      <w:r w:rsidRPr="00CA5462">
        <w:rPr>
          <w:rFonts w:ascii="GHEA Grapalat" w:hAnsi="GHEA Grapalat" w:cs="Sylfaen"/>
          <w:b/>
          <w:lang w:val="fr-FR"/>
        </w:rPr>
        <w:softHyphen/>
      </w:r>
      <w:r w:rsidRPr="00CA5462">
        <w:rPr>
          <w:rFonts w:ascii="GHEA Grapalat" w:hAnsi="GHEA Grapalat" w:cs="Sylfaen"/>
          <w:b/>
        </w:rPr>
        <w:t>յան</w:t>
      </w:r>
      <w:r w:rsidRPr="00CA5462">
        <w:rPr>
          <w:rFonts w:ascii="GHEA Grapalat" w:hAnsi="GHEA Grapalat" w:cs="Sylfaen"/>
          <w:b/>
          <w:lang w:val="fr-FR"/>
        </w:rPr>
        <w:t xml:space="preserve"> </w:t>
      </w:r>
      <w:r w:rsidRPr="00CA5462">
        <w:rPr>
          <w:rFonts w:ascii="GHEA Grapalat" w:hAnsi="GHEA Grapalat" w:cs="Sylfaen"/>
          <w:b/>
        </w:rPr>
        <w:t>օրեն</w:t>
      </w:r>
      <w:r w:rsidRPr="00CA5462">
        <w:rPr>
          <w:rFonts w:ascii="GHEA Grapalat" w:hAnsi="GHEA Grapalat" w:cs="Sylfaen"/>
          <w:b/>
          <w:lang w:val="fr-FR"/>
        </w:rPr>
        <w:softHyphen/>
      </w:r>
      <w:r w:rsidRPr="00CA5462">
        <w:rPr>
          <w:rFonts w:ascii="GHEA Grapalat" w:hAnsi="GHEA Grapalat" w:cs="Sylfaen"/>
          <w:b/>
        </w:rPr>
        <w:t>քում</w:t>
      </w:r>
      <w:r w:rsidRPr="00CA5462">
        <w:rPr>
          <w:rFonts w:ascii="GHEA Grapalat" w:hAnsi="GHEA Grapalat" w:cs="Sylfaen"/>
          <w:b/>
          <w:lang w:val="fr-FR"/>
        </w:rPr>
        <w:t xml:space="preserve"> </w:t>
      </w:r>
      <w:r w:rsidRPr="00CA5462">
        <w:rPr>
          <w:rFonts w:ascii="GHEA Grapalat" w:hAnsi="GHEA Grapalat" w:cs="Sylfaen"/>
          <w:b/>
        </w:rPr>
        <w:t>լրա</w:t>
      </w:r>
      <w:r w:rsidRPr="00CA5462">
        <w:rPr>
          <w:rFonts w:ascii="GHEA Grapalat" w:hAnsi="GHEA Grapalat" w:cs="Sylfaen"/>
          <w:b/>
          <w:lang w:val="fr-FR"/>
        </w:rPr>
        <w:softHyphen/>
      </w:r>
      <w:r w:rsidRPr="00CA5462">
        <w:rPr>
          <w:rFonts w:ascii="GHEA Grapalat" w:hAnsi="GHEA Grapalat" w:cs="Sylfaen"/>
          <w:b/>
        </w:rPr>
        <w:t>ցում</w:t>
      </w:r>
      <w:r w:rsidRPr="00CA5462">
        <w:rPr>
          <w:rFonts w:ascii="GHEA Grapalat" w:hAnsi="GHEA Grapalat" w:cs="Sylfaen"/>
          <w:b/>
          <w:lang w:val="fr-FR"/>
        </w:rPr>
        <w:softHyphen/>
      </w:r>
      <w:r w:rsidRPr="00CA5462">
        <w:rPr>
          <w:rFonts w:ascii="GHEA Grapalat" w:hAnsi="GHEA Grapalat" w:cs="Sylfaen"/>
          <w:b/>
        </w:rPr>
        <w:t>ներ</w:t>
      </w:r>
      <w:r w:rsidRPr="00CA5462">
        <w:rPr>
          <w:rFonts w:ascii="GHEA Grapalat" w:hAnsi="GHEA Grapalat" w:cs="Sylfaen"/>
          <w:b/>
          <w:lang w:val="fr-FR"/>
        </w:rPr>
        <w:t xml:space="preserve"> </w:t>
      </w:r>
      <w:r w:rsidRPr="00CA5462">
        <w:rPr>
          <w:rFonts w:ascii="GHEA Grapalat" w:hAnsi="GHEA Grapalat" w:cs="Sylfaen"/>
          <w:b/>
        </w:rPr>
        <w:t>կա</w:t>
      </w:r>
      <w:r w:rsidRPr="00CA5462">
        <w:rPr>
          <w:rFonts w:ascii="GHEA Grapalat" w:hAnsi="GHEA Grapalat" w:cs="Sylfaen"/>
          <w:b/>
          <w:lang w:val="fr-FR"/>
        </w:rPr>
        <w:softHyphen/>
      </w:r>
      <w:r w:rsidRPr="00CA5462">
        <w:rPr>
          <w:rFonts w:ascii="GHEA Grapalat" w:hAnsi="GHEA Grapalat" w:cs="Sylfaen"/>
          <w:b/>
        </w:rPr>
        <w:t>տա</w:t>
      </w:r>
      <w:r w:rsidRPr="00CA5462">
        <w:rPr>
          <w:rFonts w:ascii="GHEA Grapalat" w:hAnsi="GHEA Grapalat" w:cs="Sylfaen"/>
          <w:b/>
          <w:lang w:val="fr-FR"/>
        </w:rPr>
        <w:softHyphen/>
      </w:r>
      <w:r w:rsidRPr="00CA5462">
        <w:rPr>
          <w:rFonts w:ascii="GHEA Grapalat" w:hAnsi="GHEA Grapalat" w:cs="Sylfaen"/>
          <w:b/>
        </w:rPr>
        <w:t>րելու</w:t>
      </w:r>
      <w:r w:rsidRPr="00CA5462">
        <w:rPr>
          <w:rFonts w:ascii="GHEA Grapalat" w:hAnsi="GHEA Grapalat" w:cs="Sylfaen"/>
          <w:b/>
          <w:lang w:val="fr-FR"/>
        </w:rPr>
        <w:t xml:space="preserve"> </w:t>
      </w:r>
      <w:r w:rsidRPr="00CA5462">
        <w:rPr>
          <w:rFonts w:ascii="GHEA Grapalat" w:hAnsi="GHEA Grapalat" w:cs="Sylfaen"/>
          <w:b/>
        </w:rPr>
        <w:t>մասին</w:t>
      </w:r>
      <w:r w:rsidRPr="00CA5462">
        <w:rPr>
          <w:rFonts w:ascii="GHEA Grapalat" w:hAnsi="GHEA Grapalat" w:cs="Sylfaen"/>
          <w:b/>
          <w:lang w:val="fr-FR"/>
        </w:rPr>
        <w:t xml:space="preserve">» </w:t>
      </w:r>
      <w:r w:rsidRPr="00CA5462">
        <w:rPr>
          <w:rFonts w:ascii="GHEA Grapalat" w:hAnsi="GHEA Grapalat" w:cs="Sylfaen"/>
          <w:b/>
        </w:rPr>
        <w:t>և</w:t>
      </w:r>
      <w:r w:rsidRPr="00CA5462">
        <w:rPr>
          <w:rFonts w:ascii="GHEA Grapalat" w:hAnsi="GHEA Grapalat" w:cs="Sylfaen"/>
          <w:b/>
          <w:lang w:val="fr-FR"/>
        </w:rPr>
        <w:t xml:space="preserve"> «</w:t>
      </w:r>
      <w:r w:rsidRPr="00CA5462">
        <w:rPr>
          <w:rFonts w:ascii="GHEA Grapalat" w:hAnsi="GHEA Grapalat" w:cs="Sylfaen"/>
          <w:b/>
        </w:rPr>
        <w:t>Հա</w:t>
      </w:r>
      <w:r w:rsidRPr="00CA5462">
        <w:rPr>
          <w:rFonts w:ascii="GHEA Grapalat" w:hAnsi="GHEA Grapalat" w:cs="Sylfaen"/>
          <w:b/>
          <w:lang w:val="fr-FR"/>
        </w:rPr>
        <w:softHyphen/>
      </w:r>
      <w:r w:rsidRPr="00CA5462">
        <w:rPr>
          <w:rFonts w:ascii="GHEA Grapalat" w:hAnsi="GHEA Grapalat" w:cs="Sylfaen"/>
          <w:b/>
        </w:rPr>
        <w:t>յաս</w:t>
      </w:r>
      <w:r w:rsidRPr="00CA5462">
        <w:rPr>
          <w:rFonts w:ascii="GHEA Grapalat" w:hAnsi="GHEA Grapalat" w:cs="Sylfaen"/>
          <w:b/>
          <w:lang w:val="fr-FR"/>
        </w:rPr>
        <w:softHyphen/>
      </w:r>
      <w:r w:rsidRPr="00CA5462">
        <w:rPr>
          <w:rFonts w:ascii="GHEA Grapalat" w:hAnsi="GHEA Grapalat" w:cs="Sylfaen"/>
          <w:b/>
          <w:lang w:val="fr-FR"/>
        </w:rPr>
        <w:softHyphen/>
      </w:r>
      <w:r w:rsidRPr="00CA5462">
        <w:rPr>
          <w:rFonts w:ascii="GHEA Grapalat" w:hAnsi="GHEA Grapalat" w:cs="Sylfaen"/>
          <w:b/>
        </w:rPr>
        <w:t>տա</w:t>
      </w:r>
      <w:r w:rsidRPr="00CA5462">
        <w:rPr>
          <w:rFonts w:ascii="GHEA Grapalat" w:hAnsi="GHEA Grapalat" w:cs="Sylfaen"/>
          <w:b/>
          <w:lang w:val="fr-FR"/>
        </w:rPr>
        <w:softHyphen/>
      </w:r>
      <w:r w:rsidRPr="00CA5462">
        <w:rPr>
          <w:rFonts w:ascii="GHEA Grapalat" w:hAnsi="GHEA Grapalat" w:cs="Sylfaen"/>
          <w:b/>
        </w:rPr>
        <w:t>նի</w:t>
      </w:r>
      <w:r w:rsidRPr="00CA5462">
        <w:rPr>
          <w:rFonts w:ascii="GHEA Grapalat" w:hAnsi="GHEA Grapalat" w:cs="Sylfaen"/>
          <w:b/>
          <w:lang w:val="fr-FR"/>
        </w:rPr>
        <w:t xml:space="preserve"> </w:t>
      </w:r>
      <w:r w:rsidRPr="00CA5462">
        <w:rPr>
          <w:rFonts w:ascii="GHEA Grapalat" w:hAnsi="GHEA Grapalat" w:cs="Sylfaen"/>
          <w:b/>
        </w:rPr>
        <w:t>Հան</w:t>
      </w:r>
      <w:r w:rsidRPr="00CA5462">
        <w:rPr>
          <w:rFonts w:ascii="GHEA Grapalat" w:hAnsi="GHEA Grapalat" w:cs="Sylfaen"/>
          <w:b/>
          <w:lang w:val="fr-FR"/>
        </w:rPr>
        <w:softHyphen/>
      </w:r>
      <w:r w:rsidRPr="00CA5462">
        <w:rPr>
          <w:rFonts w:ascii="GHEA Grapalat" w:hAnsi="GHEA Grapalat" w:cs="Sylfaen"/>
          <w:b/>
          <w:lang w:val="fr-FR"/>
        </w:rPr>
        <w:softHyphen/>
      </w:r>
      <w:r w:rsidRPr="00CA5462">
        <w:rPr>
          <w:rFonts w:ascii="GHEA Grapalat" w:hAnsi="GHEA Grapalat" w:cs="Sylfaen"/>
          <w:b/>
        </w:rPr>
        <w:t>րա</w:t>
      </w:r>
      <w:r w:rsidRPr="00CA5462">
        <w:rPr>
          <w:rFonts w:ascii="GHEA Grapalat" w:hAnsi="GHEA Grapalat" w:cs="Sylfaen"/>
          <w:b/>
          <w:lang w:val="fr-FR"/>
        </w:rPr>
        <w:softHyphen/>
      </w:r>
      <w:r w:rsidRPr="00CA5462">
        <w:rPr>
          <w:rFonts w:ascii="GHEA Grapalat" w:hAnsi="GHEA Grapalat" w:cs="Sylfaen"/>
          <w:b/>
        </w:rPr>
        <w:t>պե</w:t>
      </w:r>
      <w:r w:rsidRPr="00CA5462">
        <w:rPr>
          <w:rFonts w:ascii="GHEA Grapalat" w:hAnsi="GHEA Grapalat" w:cs="Sylfaen"/>
          <w:b/>
          <w:lang w:val="fr-FR"/>
        </w:rPr>
        <w:softHyphen/>
      </w:r>
      <w:r w:rsidRPr="00CA5462">
        <w:rPr>
          <w:rFonts w:ascii="GHEA Grapalat" w:hAnsi="GHEA Grapalat" w:cs="Sylfaen"/>
          <w:b/>
        </w:rPr>
        <w:t>տու</w:t>
      </w:r>
      <w:r w:rsidRPr="00CA5462">
        <w:rPr>
          <w:rFonts w:ascii="GHEA Grapalat" w:hAnsi="GHEA Grapalat" w:cs="Sylfaen"/>
          <w:b/>
          <w:lang w:val="fr-FR"/>
        </w:rPr>
        <w:softHyphen/>
      </w:r>
      <w:r w:rsidRPr="00CA5462">
        <w:rPr>
          <w:rFonts w:ascii="GHEA Grapalat" w:hAnsi="GHEA Grapalat" w:cs="Sylfaen"/>
          <w:b/>
          <w:lang w:val="fr-FR"/>
        </w:rPr>
        <w:softHyphen/>
      </w:r>
      <w:r w:rsidRPr="00CA5462">
        <w:rPr>
          <w:rFonts w:ascii="GHEA Grapalat" w:hAnsi="GHEA Grapalat" w:cs="Sylfaen"/>
          <w:b/>
        </w:rPr>
        <w:t>թ</w:t>
      </w:r>
      <w:r w:rsidRPr="00CA5462">
        <w:rPr>
          <w:rFonts w:ascii="GHEA Grapalat" w:hAnsi="GHEA Grapalat" w:cs="Sylfaen"/>
          <w:b/>
          <w:lang w:val="fr-FR"/>
        </w:rPr>
        <w:softHyphen/>
      </w:r>
      <w:r w:rsidRPr="00CA5462">
        <w:rPr>
          <w:rFonts w:ascii="GHEA Grapalat" w:hAnsi="GHEA Grapalat" w:cs="Sylfaen"/>
          <w:b/>
        </w:rPr>
        <w:t>յան</w:t>
      </w:r>
      <w:r w:rsidRPr="00CA5462">
        <w:rPr>
          <w:rFonts w:ascii="GHEA Grapalat" w:hAnsi="GHEA Grapalat" w:cs="Sylfaen"/>
          <w:b/>
          <w:lang w:val="fr-FR"/>
        </w:rPr>
        <w:t xml:space="preserve"> </w:t>
      </w:r>
      <w:r w:rsidRPr="00CA5462">
        <w:rPr>
          <w:rFonts w:ascii="GHEA Grapalat" w:hAnsi="GHEA Grapalat" w:cs="Sylfaen"/>
          <w:b/>
        </w:rPr>
        <w:t>բյու</w:t>
      </w:r>
      <w:r w:rsidRPr="00CA5462">
        <w:rPr>
          <w:rFonts w:ascii="GHEA Grapalat" w:hAnsi="GHEA Grapalat" w:cs="Sylfaen"/>
          <w:b/>
          <w:lang w:val="fr-FR"/>
        </w:rPr>
        <w:softHyphen/>
      </w:r>
      <w:r w:rsidRPr="00CA5462">
        <w:rPr>
          <w:rFonts w:ascii="GHEA Grapalat" w:hAnsi="GHEA Grapalat" w:cs="Sylfaen"/>
          <w:b/>
        </w:rPr>
        <w:t>ջե</w:t>
      </w:r>
      <w:r w:rsidRPr="00CA5462">
        <w:rPr>
          <w:rFonts w:ascii="GHEA Grapalat" w:hAnsi="GHEA Grapalat" w:cs="Sylfaen"/>
          <w:b/>
          <w:lang w:val="fr-FR"/>
        </w:rPr>
        <w:softHyphen/>
      </w:r>
      <w:r w:rsidRPr="00CA5462">
        <w:rPr>
          <w:rFonts w:ascii="GHEA Grapalat" w:hAnsi="GHEA Grapalat" w:cs="Sylfaen"/>
          <w:b/>
        </w:rPr>
        <w:t>տա</w:t>
      </w:r>
      <w:r w:rsidRPr="00CA5462">
        <w:rPr>
          <w:rFonts w:ascii="GHEA Grapalat" w:hAnsi="GHEA Grapalat" w:cs="Sylfaen"/>
          <w:b/>
          <w:lang w:val="fr-FR"/>
        </w:rPr>
        <w:softHyphen/>
      </w:r>
      <w:r w:rsidRPr="00CA5462">
        <w:rPr>
          <w:rFonts w:ascii="GHEA Grapalat" w:hAnsi="GHEA Grapalat" w:cs="Sylfaen"/>
          <w:b/>
        </w:rPr>
        <w:t>յին</w:t>
      </w:r>
      <w:r w:rsidRPr="00CA5462">
        <w:rPr>
          <w:rFonts w:ascii="GHEA Grapalat" w:hAnsi="GHEA Grapalat" w:cs="Sylfaen"/>
          <w:b/>
          <w:lang w:val="fr-FR"/>
        </w:rPr>
        <w:t xml:space="preserve"> </w:t>
      </w:r>
      <w:r w:rsidRPr="00CA5462">
        <w:rPr>
          <w:rFonts w:ascii="GHEA Grapalat" w:hAnsi="GHEA Grapalat" w:cs="Sylfaen"/>
          <w:b/>
        </w:rPr>
        <w:t>հա</w:t>
      </w:r>
      <w:r w:rsidRPr="00CA5462">
        <w:rPr>
          <w:rFonts w:ascii="GHEA Grapalat" w:hAnsi="GHEA Grapalat" w:cs="Sylfaen"/>
          <w:b/>
          <w:lang w:val="fr-FR"/>
        </w:rPr>
        <w:softHyphen/>
      </w:r>
      <w:r w:rsidRPr="00CA5462">
        <w:rPr>
          <w:rFonts w:ascii="GHEA Grapalat" w:hAnsi="GHEA Grapalat" w:cs="Sylfaen"/>
          <w:b/>
        </w:rPr>
        <w:t>մա</w:t>
      </w:r>
      <w:r w:rsidRPr="00CA5462">
        <w:rPr>
          <w:rFonts w:ascii="GHEA Grapalat" w:hAnsi="GHEA Grapalat" w:cs="Sylfaen"/>
          <w:b/>
          <w:lang w:val="fr-FR"/>
        </w:rPr>
        <w:softHyphen/>
      </w:r>
      <w:r w:rsidRPr="00CA5462">
        <w:rPr>
          <w:rFonts w:ascii="GHEA Grapalat" w:hAnsi="GHEA Grapalat" w:cs="Sylfaen"/>
          <w:b/>
        </w:rPr>
        <w:t>կար</w:t>
      </w:r>
      <w:r w:rsidRPr="00CA5462">
        <w:rPr>
          <w:rFonts w:ascii="GHEA Grapalat" w:hAnsi="GHEA Grapalat" w:cs="Sylfaen"/>
          <w:b/>
          <w:lang w:val="fr-FR"/>
        </w:rPr>
        <w:softHyphen/>
      </w:r>
      <w:r w:rsidRPr="00CA5462">
        <w:rPr>
          <w:rFonts w:ascii="GHEA Grapalat" w:hAnsi="GHEA Grapalat" w:cs="Sylfaen"/>
          <w:b/>
        </w:rPr>
        <w:t>գի</w:t>
      </w:r>
      <w:r w:rsidRPr="00CA5462">
        <w:rPr>
          <w:rFonts w:ascii="GHEA Grapalat" w:hAnsi="GHEA Grapalat" w:cs="Sylfaen"/>
          <w:b/>
          <w:lang w:val="fr-FR"/>
        </w:rPr>
        <w:t xml:space="preserve"> </w:t>
      </w:r>
      <w:r w:rsidRPr="00CA5462">
        <w:rPr>
          <w:rFonts w:ascii="GHEA Grapalat" w:hAnsi="GHEA Grapalat" w:cs="Sylfaen"/>
          <w:b/>
        </w:rPr>
        <w:t>մա</w:t>
      </w:r>
      <w:r w:rsidRPr="00CA5462">
        <w:rPr>
          <w:rFonts w:ascii="GHEA Grapalat" w:hAnsi="GHEA Grapalat" w:cs="Sylfaen"/>
          <w:b/>
          <w:lang w:val="fr-FR"/>
        </w:rPr>
        <w:softHyphen/>
      </w:r>
      <w:r w:rsidRPr="00CA5462">
        <w:rPr>
          <w:rFonts w:ascii="GHEA Grapalat" w:hAnsi="GHEA Grapalat" w:cs="Sylfaen"/>
          <w:b/>
        </w:rPr>
        <w:t>սին</w:t>
      </w:r>
      <w:r w:rsidRPr="00CA5462">
        <w:rPr>
          <w:rFonts w:ascii="GHEA Grapalat" w:hAnsi="GHEA Grapalat" w:cs="Sylfaen"/>
          <w:b/>
          <w:lang w:val="fr-FR"/>
        </w:rPr>
        <w:t xml:space="preserve">» </w:t>
      </w:r>
      <w:r w:rsidRPr="00CA5462">
        <w:rPr>
          <w:rFonts w:ascii="GHEA Grapalat" w:hAnsi="GHEA Grapalat" w:cs="Sylfaen"/>
          <w:b/>
        </w:rPr>
        <w:t>Հա</w:t>
      </w:r>
      <w:r w:rsidRPr="00CA5462">
        <w:rPr>
          <w:rFonts w:ascii="GHEA Grapalat" w:hAnsi="GHEA Grapalat" w:cs="Sylfaen"/>
          <w:b/>
          <w:lang w:val="fr-FR"/>
        </w:rPr>
        <w:softHyphen/>
      </w:r>
      <w:r w:rsidRPr="00CA5462">
        <w:rPr>
          <w:rFonts w:ascii="GHEA Grapalat" w:hAnsi="GHEA Grapalat" w:cs="Sylfaen"/>
          <w:b/>
          <w:lang w:val="fr-FR"/>
        </w:rPr>
        <w:softHyphen/>
      </w:r>
      <w:r w:rsidRPr="00CA5462">
        <w:rPr>
          <w:rFonts w:ascii="GHEA Grapalat" w:hAnsi="GHEA Grapalat" w:cs="Sylfaen"/>
          <w:b/>
          <w:lang w:val="fr-FR"/>
        </w:rPr>
        <w:softHyphen/>
      </w:r>
      <w:r w:rsidRPr="00CA5462">
        <w:rPr>
          <w:rFonts w:ascii="GHEA Grapalat" w:hAnsi="GHEA Grapalat" w:cs="Sylfaen"/>
          <w:b/>
          <w:lang w:val="fr-FR"/>
        </w:rPr>
        <w:softHyphen/>
      </w:r>
      <w:r w:rsidRPr="00CA5462">
        <w:rPr>
          <w:rFonts w:ascii="GHEA Grapalat" w:hAnsi="GHEA Grapalat" w:cs="Sylfaen"/>
          <w:b/>
        </w:rPr>
        <w:t>յաս</w:t>
      </w:r>
      <w:r w:rsidRPr="00CA5462">
        <w:rPr>
          <w:rFonts w:ascii="GHEA Grapalat" w:hAnsi="GHEA Grapalat" w:cs="Sylfaen"/>
          <w:b/>
          <w:lang w:val="fr-FR"/>
        </w:rPr>
        <w:softHyphen/>
      </w:r>
      <w:r w:rsidRPr="00CA5462">
        <w:rPr>
          <w:rFonts w:ascii="GHEA Grapalat" w:hAnsi="GHEA Grapalat" w:cs="Sylfaen"/>
          <w:b/>
        </w:rPr>
        <w:t>տա</w:t>
      </w:r>
      <w:r w:rsidRPr="00CA5462">
        <w:rPr>
          <w:rFonts w:ascii="GHEA Grapalat" w:hAnsi="GHEA Grapalat" w:cs="Sylfaen"/>
          <w:b/>
          <w:lang w:val="fr-FR"/>
        </w:rPr>
        <w:softHyphen/>
      </w:r>
      <w:r w:rsidRPr="00CA5462">
        <w:rPr>
          <w:rFonts w:ascii="GHEA Grapalat" w:hAnsi="GHEA Grapalat" w:cs="Sylfaen"/>
          <w:b/>
        </w:rPr>
        <w:t>նի</w:t>
      </w:r>
      <w:r w:rsidRPr="00CA5462">
        <w:rPr>
          <w:rFonts w:ascii="GHEA Grapalat" w:hAnsi="GHEA Grapalat" w:cs="Sylfaen"/>
          <w:b/>
          <w:lang w:val="fr-FR"/>
        </w:rPr>
        <w:t xml:space="preserve"> </w:t>
      </w:r>
      <w:r w:rsidRPr="00CA5462">
        <w:rPr>
          <w:rFonts w:ascii="GHEA Grapalat" w:hAnsi="GHEA Grapalat" w:cs="Sylfaen"/>
          <w:b/>
        </w:rPr>
        <w:t>Հանրա</w:t>
      </w:r>
      <w:r w:rsidRPr="00CA5462">
        <w:rPr>
          <w:rFonts w:ascii="GHEA Grapalat" w:hAnsi="GHEA Grapalat" w:cs="Sylfaen"/>
          <w:b/>
          <w:lang w:val="fr-FR"/>
        </w:rPr>
        <w:softHyphen/>
      </w:r>
      <w:r w:rsidRPr="00CA5462">
        <w:rPr>
          <w:rFonts w:ascii="GHEA Grapalat" w:hAnsi="GHEA Grapalat" w:cs="Sylfaen"/>
          <w:b/>
        </w:rPr>
        <w:t>պե</w:t>
      </w:r>
      <w:r w:rsidRPr="00CA5462">
        <w:rPr>
          <w:rFonts w:ascii="GHEA Grapalat" w:hAnsi="GHEA Grapalat" w:cs="Sylfaen"/>
          <w:b/>
          <w:lang w:val="fr-FR"/>
        </w:rPr>
        <w:softHyphen/>
      </w:r>
      <w:r w:rsidRPr="00CA5462">
        <w:rPr>
          <w:rFonts w:ascii="GHEA Grapalat" w:hAnsi="GHEA Grapalat" w:cs="Sylfaen"/>
          <w:b/>
        </w:rPr>
        <w:t>տու</w:t>
      </w:r>
      <w:r w:rsidRPr="00CA5462">
        <w:rPr>
          <w:rFonts w:ascii="GHEA Grapalat" w:hAnsi="GHEA Grapalat" w:cs="Sylfaen"/>
          <w:b/>
          <w:lang w:val="fr-FR"/>
        </w:rPr>
        <w:softHyphen/>
      </w:r>
      <w:r w:rsidRPr="00CA5462">
        <w:rPr>
          <w:rFonts w:ascii="GHEA Grapalat" w:hAnsi="GHEA Grapalat" w:cs="Sylfaen"/>
          <w:b/>
          <w:lang w:val="fr-FR"/>
        </w:rPr>
        <w:softHyphen/>
      </w:r>
      <w:r w:rsidRPr="00CA5462">
        <w:rPr>
          <w:rFonts w:ascii="GHEA Grapalat" w:hAnsi="GHEA Grapalat" w:cs="Sylfaen"/>
          <w:b/>
        </w:rPr>
        <w:t>թ</w:t>
      </w:r>
      <w:r w:rsidRPr="00CA5462">
        <w:rPr>
          <w:rFonts w:ascii="GHEA Grapalat" w:hAnsi="GHEA Grapalat" w:cs="Sylfaen"/>
          <w:b/>
          <w:lang w:val="fr-FR"/>
        </w:rPr>
        <w:softHyphen/>
      </w:r>
      <w:r w:rsidRPr="00CA5462">
        <w:rPr>
          <w:rFonts w:ascii="GHEA Grapalat" w:hAnsi="GHEA Grapalat" w:cs="Sylfaen"/>
          <w:b/>
        </w:rPr>
        <w:t>յան</w:t>
      </w:r>
      <w:r w:rsidRPr="00CA5462">
        <w:rPr>
          <w:rFonts w:ascii="GHEA Grapalat" w:hAnsi="GHEA Grapalat" w:cs="Sylfaen"/>
          <w:b/>
          <w:lang w:val="fr-FR"/>
        </w:rPr>
        <w:t xml:space="preserve"> </w:t>
      </w:r>
      <w:r w:rsidRPr="00CA5462">
        <w:rPr>
          <w:rFonts w:ascii="GHEA Grapalat" w:hAnsi="GHEA Grapalat" w:cs="Sylfaen"/>
          <w:b/>
        </w:rPr>
        <w:t>օրեն</w:t>
      </w:r>
      <w:r w:rsidRPr="00CA5462">
        <w:rPr>
          <w:rFonts w:ascii="GHEA Grapalat" w:hAnsi="GHEA Grapalat" w:cs="Sylfaen"/>
          <w:b/>
          <w:lang w:val="fr-FR"/>
        </w:rPr>
        <w:softHyphen/>
      </w:r>
      <w:r w:rsidRPr="00CA5462">
        <w:rPr>
          <w:rFonts w:ascii="GHEA Grapalat" w:hAnsi="GHEA Grapalat" w:cs="Sylfaen"/>
          <w:b/>
        </w:rPr>
        <w:t>քում</w:t>
      </w:r>
      <w:r w:rsidRPr="00CA5462">
        <w:rPr>
          <w:rFonts w:ascii="GHEA Grapalat" w:hAnsi="GHEA Grapalat" w:cs="Sylfaen"/>
          <w:b/>
          <w:lang w:val="fr-FR"/>
        </w:rPr>
        <w:t xml:space="preserve"> </w:t>
      </w:r>
      <w:r w:rsidRPr="00CA5462">
        <w:rPr>
          <w:rFonts w:ascii="GHEA Grapalat" w:hAnsi="GHEA Grapalat" w:cs="Sylfaen"/>
          <w:b/>
        </w:rPr>
        <w:t>փո</w:t>
      </w:r>
      <w:r>
        <w:rPr>
          <w:rFonts w:ascii="GHEA Grapalat" w:hAnsi="GHEA Grapalat" w:cs="Sylfaen"/>
          <w:b/>
        </w:rPr>
        <w:softHyphen/>
      </w:r>
      <w:r w:rsidRPr="00CA5462">
        <w:rPr>
          <w:rFonts w:ascii="GHEA Grapalat" w:hAnsi="GHEA Grapalat" w:cs="Sylfaen"/>
          <w:b/>
        </w:rPr>
        <w:t>փոխու</w:t>
      </w:r>
      <w:r w:rsidRPr="00CA5462">
        <w:rPr>
          <w:rFonts w:ascii="GHEA Grapalat" w:hAnsi="GHEA Grapalat" w:cs="Sylfaen"/>
          <w:b/>
          <w:lang w:val="fr-FR"/>
        </w:rPr>
        <w:softHyphen/>
      </w:r>
      <w:r w:rsidRPr="00CA5462">
        <w:rPr>
          <w:rFonts w:ascii="GHEA Grapalat" w:hAnsi="GHEA Grapalat" w:cs="Sylfaen"/>
          <w:b/>
        </w:rPr>
        <w:t>թյուն</w:t>
      </w:r>
      <w:r w:rsidRPr="00CA5462">
        <w:rPr>
          <w:rFonts w:ascii="GHEA Grapalat" w:hAnsi="GHEA Grapalat" w:cs="Sylfaen"/>
          <w:b/>
          <w:lang w:val="fr-FR"/>
        </w:rPr>
        <w:t xml:space="preserve"> </w:t>
      </w:r>
      <w:r w:rsidRPr="00CA5462">
        <w:rPr>
          <w:rFonts w:ascii="GHEA Grapalat" w:hAnsi="GHEA Grapalat" w:cs="Sylfaen"/>
          <w:b/>
        </w:rPr>
        <w:t>և</w:t>
      </w:r>
      <w:r w:rsidRPr="00CA5462">
        <w:rPr>
          <w:rFonts w:ascii="GHEA Grapalat" w:hAnsi="GHEA Grapalat" w:cs="Sylfaen"/>
          <w:b/>
          <w:lang w:val="fr-FR"/>
        </w:rPr>
        <w:t xml:space="preserve"> </w:t>
      </w:r>
      <w:r w:rsidRPr="00CA5462">
        <w:rPr>
          <w:rFonts w:ascii="GHEA Grapalat" w:hAnsi="GHEA Grapalat" w:cs="Sylfaen"/>
          <w:b/>
        </w:rPr>
        <w:t>լրա</w:t>
      </w:r>
      <w:r w:rsidRPr="00CA5462">
        <w:rPr>
          <w:rFonts w:ascii="GHEA Grapalat" w:hAnsi="GHEA Grapalat" w:cs="Sylfaen"/>
          <w:b/>
          <w:lang w:val="fr-FR"/>
        </w:rPr>
        <w:softHyphen/>
      </w:r>
      <w:r w:rsidRPr="00CA5462">
        <w:rPr>
          <w:rFonts w:ascii="GHEA Grapalat" w:hAnsi="GHEA Grapalat" w:cs="Sylfaen"/>
          <w:b/>
          <w:lang w:val="fr-FR"/>
        </w:rPr>
        <w:softHyphen/>
      </w:r>
      <w:r w:rsidRPr="00CA5462">
        <w:rPr>
          <w:rFonts w:ascii="GHEA Grapalat" w:hAnsi="GHEA Grapalat" w:cs="Sylfaen"/>
          <w:b/>
        </w:rPr>
        <w:t>ցում</w:t>
      </w:r>
      <w:r w:rsidRPr="00CA5462">
        <w:rPr>
          <w:rFonts w:ascii="GHEA Grapalat" w:hAnsi="GHEA Grapalat" w:cs="Sylfaen"/>
          <w:b/>
          <w:lang w:val="fr-FR"/>
        </w:rPr>
        <w:t xml:space="preserve"> </w:t>
      </w:r>
      <w:r w:rsidRPr="00CA5462">
        <w:rPr>
          <w:rFonts w:ascii="GHEA Grapalat" w:hAnsi="GHEA Grapalat" w:cs="Sylfaen"/>
          <w:b/>
        </w:rPr>
        <w:t>կա</w:t>
      </w:r>
      <w:r w:rsidRPr="00CA5462">
        <w:rPr>
          <w:rFonts w:ascii="GHEA Grapalat" w:hAnsi="GHEA Grapalat" w:cs="Sylfaen"/>
          <w:b/>
          <w:lang w:val="fr-FR"/>
        </w:rPr>
        <w:softHyphen/>
      </w:r>
      <w:r w:rsidRPr="00CA5462">
        <w:rPr>
          <w:rFonts w:ascii="GHEA Grapalat" w:hAnsi="GHEA Grapalat" w:cs="Sylfaen"/>
          <w:b/>
        </w:rPr>
        <w:t>տա</w:t>
      </w:r>
      <w:r w:rsidRPr="00CA5462">
        <w:rPr>
          <w:rFonts w:ascii="GHEA Grapalat" w:hAnsi="GHEA Grapalat" w:cs="Sylfaen"/>
          <w:b/>
          <w:lang w:val="fr-FR"/>
        </w:rPr>
        <w:softHyphen/>
      </w:r>
      <w:r w:rsidRPr="00CA5462">
        <w:rPr>
          <w:rFonts w:ascii="GHEA Grapalat" w:hAnsi="GHEA Grapalat" w:cs="Sylfaen"/>
          <w:b/>
        </w:rPr>
        <w:t>րելու</w:t>
      </w:r>
      <w:r w:rsidRPr="00CA5462">
        <w:rPr>
          <w:rFonts w:ascii="GHEA Grapalat" w:hAnsi="GHEA Grapalat" w:cs="Sylfaen"/>
          <w:b/>
          <w:lang w:val="fr-FR"/>
        </w:rPr>
        <w:t xml:space="preserve"> </w:t>
      </w:r>
      <w:r w:rsidRPr="00CA5462">
        <w:rPr>
          <w:rFonts w:ascii="GHEA Grapalat" w:hAnsi="GHEA Grapalat" w:cs="Sylfaen"/>
          <w:b/>
        </w:rPr>
        <w:t>մա</w:t>
      </w:r>
      <w:r w:rsidRPr="00CA5462">
        <w:rPr>
          <w:rFonts w:ascii="GHEA Grapalat" w:hAnsi="GHEA Grapalat" w:cs="Sylfaen"/>
          <w:b/>
          <w:lang w:val="fr-FR"/>
        </w:rPr>
        <w:softHyphen/>
      </w:r>
      <w:r w:rsidRPr="00CA5462">
        <w:rPr>
          <w:rFonts w:ascii="GHEA Grapalat" w:hAnsi="GHEA Grapalat" w:cs="Sylfaen"/>
          <w:b/>
        </w:rPr>
        <w:t>սին</w:t>
      </w:r>
      <w:r w:rsidRPr="00CA5462">
        <w:rPr>
          <w:rFonts w:ascii="GHEA Grapalat" w:hAnsi="GHEA Grapalat" w:cs="Sylfaen"/>
          <w:b/>
          <w:lang w:val="fr-FR"/>
        </w:rPr>
        <w:t xml:space="preserve">» </w:t>
      </w:r>
      <w:r w:rsidRPr="00CA5462">
        <w:rPr>
          <w:rFonts w:ascii="GHEA Grapalat" w:hAnsi="GHEA Grapalat" w:cs="Sylfaen"/>
          <w:b/>
        </w:rPr>
        <w:t>Հայաստանի</w:t>
      </w:r>
      <w:r w:rsidRPr="00CA5462">
        <w:rPr>
          <w:rFonts w:ascii="GHEA Grapalat" w:hAnsi="GHEA Grapalat" w:cs="Sylfaen"/>
          <w:b/>
          <w:lang w:val="fr-FR"/>
        </w:rPr>
        <w:t xml:space="preserve"> </w:t>
      </w:r>
      <w:r w:rsidRPr="00CA5462">
        <w:rPr>
          <w:rFonts w:ascii="GHEA Grapalat" w:hAnsi="GHEA Grapalat" w:cs="Sylfaen"/>
          <w:b/>
        </w:rPr>
        <w:t>Հանրապետության</w:t>
      </w:r>
      <w:r w:rsidRPr="00CA5462">
        <w:rPr>
          <w:rFonts w:ascii="GHEA Grapalat" w:hAnsi="GHEA Grapalat" w:cs="Sylfaen"/>
          <w:b/>
          <w:lang w:val="fr-FR"/>
        </w:rPr>
        <w:t xml:space="preserve"> </w:t>
      </w:r>
      <w:r w:rsidRPr="00CA5462">
        <w:rPr>
          <w:rFonts w:ascii="GHEA Grapalat" w:hAnsi="GHEA Grapalat" w:cs="Sylfaen"/>
          <w:b/>
        </w:rPr>
        <w:t>օրենքների</w:t>
      </w:r>
      <w:r w:rsidRPr="00CA5462">
        <w:rPr>
          <w:rFonts w:ascii="GHEA Grapalat" w:hAnsi="GHEA Grapalat" w:cs="Sylfaen"/>
          <w:b/>
          <w:lang w:val="fr-FR"/>
        </w:rPr>
        <w:t xml:space="preserve"> </w:t>
      </w:r>
      <w:r w:rsidRPr="00CA5462">
        <w:rPr>
          <w:rFonts w:ascii="GHEA Grapalat" w:hAnsi="GHEA Grapalat" w:cs="Sylfaen"/>
          <w:b/>
        </w:rPr>
        <w:t>նա</w:t>
      </w:r>
      <w:r>
        <w:rPr>
          <w:rFonts w:ascii="GHEA Grapalat" w:hAnsi="GHEA Grapalat" w:cs="Sylfaen"/>
          <w:b/>
        </w:rPr>
        <w:softHyphen/>
      </w:r>
      <w:r w:rsidRPr="00CA5462">
        <w:rPr>
          <w:rFonts w:ascii="GHEA Grapalat" w:hAnsi="GHEA Grapalat" w:cs="Sylfaen"/>
          <w:b/>
        </w:rPr>
        <w:t>խագծերի</w:t>
      </w:r>
      <w:r w:rsidRPr="00CA5462">
        <w:rPr>
          <w:rFonts w:ascii="GHEA Grapalat" w:hAnsi="GHEA Grapalat" w:cs="Sylfaen"/>
          <w:b/>
          <w:lang w:val="fr-FR"/>
        </w:rPr>
        <w:t xml:space="preserve"> </w:t>
      </w:r>
      <w:r w:rsidRPr="00CA5462">
        <w:rPr>
          <w:rFonts w:ascii="GHEA Grapalat" w:hAnsi="GHEA Grapalat" w:cs="Sylfaen"/>
          <w:b/>
        </w:rPr>
        <w:t>բյուջետային</w:t>
      </w:r>
      <w:r w:rsidRPr="00CA5462">
        <w:rPr>
          <w:rFonts w:ascii="GHEA Grapalat" w:hAnsi="GHEA Grapalat" w:cs="Sylfaen"/>
          <w:b/>
          <w:lang w:val="fr-FR"/>
        </w:rPr>
        <w:t xml:space="preserve"> </w:t>
      </w:r>
      <w:r w:rsidRPr="00CA5462">
        <w:rPr>
          <w:rFonts w:ascii="GHEA Grapalat" w:hAnsi="GHEA Grapalat" w:cs="Sylfaen"/>
          <w:b/>
        </w:rPr>
        <w:t>բնագավառում</w:t>
      </w:r>
      <w:r w:rsidRPr="00CA5462">
        <w:rPr>
          <w:rFonts w:ascii="GHEA Grapalat" w:hAnsi="GHEA Grapalat" w:cs="Sylfaen"/>
          <w:b/>
          <w:lang w:val="fr-FR"/>
        </w:rPr>
        <w:t xml:space="preserve"> </w:t>
      </w:r>
      <w:r w:rsidRPr="00CA5462">
        <w:rPr>
          <w:rFonts w:ascii="GHEA Grapalat" w:hAnsi="GHEA Grapalat" w:cs="Sylfaen"/>
          <w:b/>
        </w:rPr>
        <w:t>կարգավորման</w:t>
      </w:r>
      <w:r w:rsidRPr="00CA5462">
        <w:rPr>
          <w:rFonts w:ascii="GHEA Grapalat" w:hAnsi="GHEA Grapalat" w:cs="Sylfaen"/>
          <w:b/>
          <w:lang w:val="fr-FR"/>
        </w:rPr>
        <w:t xml:space="preserve"> </w:t>
      </w:r>
      <w:r w:rsidRPr="00CA5462">
        <w:rPr>
          <w:rFonts w:ascii="GHEA Grapalat" w:hAnsi="GHEA Grapalat" w:cs="Sylfaen"/>
          <w:b/>
        </w:rPr>
        <w:t>ազդեցության</w:t>
      </w:r>
      <w:r w:rsidRPr="00CA5462">
        <w:rPr>
          <w:rFonts w:ascii="GHEA Grapalat" w:hAnsi="GHEA Grapalat" w:cs="Sylfaen"/>
          <w:b/>
          <w:lang w:val="fr-FR"/>
        </w:rPr>
        <w:t xml:space="preserve"> </w:t>
      </w:r>
      <w:r w:rsidRPr="00CA5462">
        <w:rPr>
          <w:rFonts w:ascii="GHEA Grapalat" w:hAnsi="GHEA Grapalat" w:cs="Sylfaen"/>
          <w:b/>
        </w:rPr>
        <w:t>գնահատման</w:t>
      </w:r>
      <w:r w:rsidRPr="00CA5462">
        <w:rPr>
          <w:rFonts w:ascii="GHEA Grapalat" w:hAnsi="GHEA Grapalat" w:cs="Sylfaen"/>
          <w:b/>
          <w:lang w:val="fr-FR"/>
        </w:rPr>
        <w:t xml:space="preserve"> </w:t>
      </w:r>
      <w:r w:rsidRPr="00CA5462">
        <w:rPr>
          <w:rFonts w:ascii="GHEA Grapalat" w:hAnsi="GHEA Grapalat" w:cs="Sylfaen"/>
          <w:b/>
        </w:rPr>
        <w:t>վերաբերյալ</w:t>
      </w:r>
    </w:p>
    <w:p w:rsidR="00CA5462" w:rsidRPr="00CA5462" w:rsidRDefault="00CA5462" w:rsidP="00CA5462">
      <w:pPr>
        <w:jc w:val="center"/>
        <w:rPr>
          <w:rFonts w:ascii="GHEA Grapalat" w:hAnsi="GHEA Grapalat" w:cs="Sylfaen"/>
          <w:b/>
          <w:lang w:val="fr-FR"/>
        </w:rPr>
      </w:pPr>
    </w:p>
    <w:p w:rsidR="00CA5462" w:rsidRPr="00CA5462" w:rsidRDefault="00CA5462" w:rsidP="00CA5462">
      <w:pPr>
        <w:autoSpaceDE w:val="0"/>
        <w:autoSpaceDN w:val="0"/>
        <w:adjustRightInd w:val="0"/>
        <w:ind w:right="329" w:firstLine="540"/>
        <w:jc w:val="both"/>
        <w:rPr>
          <w:rFonts w:ascii="GHEA Grapalat" w:hAnsi="GHEA Grapalat" w:cs="Sylfaen"/>
          <w:bCs/>
          <w:color w:val="000000"/>
          <w:lang w:val="fr-FR"/>
        </w:rPr>
      </w:pPr>
      <w:r w:rsidRPr="00CA5462">
        <w:rPr>
          <w:rFonts w:ascii="GHEA Grapalat" w:hAnsi="GHEA Grapalat" w:cs="Sylfaen"/>
          <w:bCs/>
          <w:color w:val="000000"/>
          <w:lang w:val="fr-FR"/>
        </w:rPr>
        <w:t xml:space="preserve">1. </w:t>
      </w:r>
      <w:r w:rsidRPr="00CA5462">
        <w:rPr>
          <w:rFonts w:ascii="GHEA Grapalat" w:hAnsi="GHEA Grapalat" w:cs="Sylfaen"/>
          <w:bCs/>
          <w:color w:val="000000"/>
          <w:lang w:val="hy-AM"/>
        </w:rPr>
        <w:t>«Ազգային Ժողովի կանոնակարգ» Հայաստանի Հանրապետութ</w:t>
      </w:r>
      <w:r w:rsidRPr="00CA5462">
        <w:rPr>
          <w:rFonts w:ascii="GHEA Grapalat" w:hAnsi="GHEA Grapalat" w:cs="Sylfaen"/>
          <w:bCs/>
          <w:color w:val="000000"/>
          <w:lang w:val="hy-AM"/>
        </w:rPr>
        <w:softHyphen/>
        <w:t>յան օրենքում փո</w:t>
      </w:r>
      <w:r>
        <w:rPr>
          <w:rFonts w:ascii="GHEA Grapalat" w:hAnsi="GHEA Grapalat" w:cs="Sylfaen"/>
          <w:bCs/>
          <w:color w:val="000000"/>
        </w:rPr>
        <w:softHyphen/>
      </w:r>
      <w:r w:rsidRPr="00CA5462">
        <w:rPr>
          <w:rFonts w:ascii="GHEA Grapalat" w:hAnsi="GHEA Grapalat" w:cs="Sylfaen"/>
          <w:bCs/>
          <w:color w:val="000000"/>
          <w:lang w:val="hy-AM"/>
        </w:rPr>
        <w:t>փո</w:t>
      </w:r>
      <w:r>
        <w:rPr>
          <w:rFonts w:ascii="GHEA Grapalat" w:hAnsi="GHEA Grapalat" w:cs="Sylfaen"/>
          <w:bCs/>
          <w:color w:val="000000"/>
        </w:rPr>
        <w:softHyphen/>
      </w:r>
      <w:r w:rsidRPr="00CA5462">
        <w:rPr>
          <w:rFonts w:ascii="GHEA Grapalat" w:hAnsi="GHEA Grapalat" w:cs="Sylfaen"/>
          <w:bCs/>
          <w:color w:val="000000"/>
          <w:lang w:val="hy-AM"/>
        </w:rPr>
        <w:t>խու</w:t>
      </w:r>
      <w:r>
        <w:rPr>
          <w:rFonts w:ascii="GHEA Grapalat" w:hAnsi="GHEA Grapalat" w:cs="Sylfaen"/>
          <w:bCs/>
          <w:color w:val="000000"/>
        </w:rPr>
        <w:softHyphen/>
      </w:r>
      <w:r w:rsidRPr="00CA5462">
        <w:rPr>
          <w:rFonts w:ascii="GHEA Grapalat" w:hAnsi="GHEA Grapalat" w:cs="Sylfaen"/>
          <w:bCs/>
          <w:color w:val="000000"/>
          <w:lang w:val="hy-AM"/>
        </w:rPr>
        <w:t xml:space="preserve">թյուններ և լրացումներ կատարելու մասին» ՀՀ օրենքի նախագծի </w:t>
      </w:r>
      <w:r w:rsidRPr="00CA5462">
        <w:rPr>
          <w:rFonts w:ascii="GHEA Grapalat" w:hAnsi="GHEA Grapalat"/>
          <w:lang w:val="hy-AM"/>
        </w:rPr>
        <w:t>ընդունումը</w:t>
      </w:r>
      <w:r w:rsidRPr="00CA5462">
        <w:rPr>
          <w:rFonts w:ascii="GHEA Grapalat" w:hAnsi="GHEA Grapalat"/>
          <w:lang w:val="pt-BR"/>
        </w:rPr>
        <w:t xml:space="preserve"> </w:t>
      </w:r>
      <w:r w:rsidRPr="00CA5462">
        <w:rPr>
          <w:rFonts w:ascii="GHEA Grapalat" w:hAnsi="GHEA Grapalat"/>
          <w:lang w:val="hy-AM"/>
        </w:rPr>
        <w:t>ՀՀ</w:t>
      </w:r>
      <w:r w:rsidRPr="00CA5462">
        <w:rPr>
          <w:rFonts w:ascii="GHEA Grapalat" w:hAnsi="GHEA Grapalat"/>
          <w:lang w:val="pt-BR"/>
        </w:rPr>
        <w:t xml:space="preserve"> </w:t>
      </w:r>
      <w:r w:rsidRPr="00CA5462">
        <w:rPr>
          <w:rFonts w:ascii="GHEA Grapalat" w:hAnsi="GHEA Grapalat"/>
          <w:lang w:val="hy-AM"/>
        </w:rPr>
        <w:t>պե</w:t>
      </w:r>
      <w:r>
        <w:rPr>
          <w:rFonts w:ascii="GHEA Grapalat" w:hAnsi="GHEA Grapalat"/>
        </w:rPr>
        <w:softHyphen/>
      </w:r>
      <w:r w:rsidRPr="00CA5462">
        <w:rPr>
          <w:rFonts w:ascii="GHEA Grapalat" w:hAnsi="GHEA Grapalat"/>
          <w:lang w:val="hy-AM"/>
        </w:rPr>
        <w:t>տա</w:t>
      </w:r>
      <w:r>
        <w:rPr>
          <w:rFonts w:ascii="GHEA Grapalat" w:hAnsi="GHEA Grapalat"/>
        </w:rPr>
        <w:softHyphen/>
      </w:r>
      <w:r w:rsidRPr="00CA5462">
        <w:rPr>
          <w:rFonts w:ascii="GHEA Grapalat" w:hAnsi="GHEA Grapalat"/>
          <w:lang w:val="hy-AM"/>
        </w:rPr>
        <w:t>կան</w:t>
      </w:r>
      <w:r w:rsidRPr="00CA5462">
        <w:rPr>
          <w:rFonts w:ascii="GHEA Grapalat" w:hAnsi="GHEA Grapalat"/>
          <w:lang w:val="pt-BR"/>
        </w:rPr>
        <w:t xml:space="preserve"> </w:t>
      </w:r>
      <w:r w:rsidRPr="00CA5462">
        <w:rPr>
          <w:rFonts w:ascii="GHEA Grapalat" w:hAnsi="GHEA Grapalat" w:cs="Sylfaen"/>
          <w:lang w:val="fr-FR"/>
        </w:rPr>
        <w:t>բյուջե</w:t>
      </w:r>
      <w:r w:rsidRPr="00CA5462">
        <w:rPr>
          <w:rFonts w:ascii="GHEA Grapalat" w:hAnsi="GHEA Grapalat" w:cs="Sylfaen"/>
          <w:lang w:val="hy-AM"/>
        </w:rPr>
        <w:t>ում կառաջացնի շուրջ 26.7 մլն դրամի չափով լրացուցիչ ֆինանսական միջոց</w:t>
      </w:r>
      <w:r>
        <w:rPr>
          <w:rFonts w:ascii="GHEA Grapalat" w:hAnsi="GHEA Grapalat" w:cs="Sylfaen"/>
        </w:rPr>
        <w:softHyphen/>
      </w:r>
      <w:r w:rsidRPr="00CA5462">
        <w:rPr>
          <w:rFonts w:ascii="GHEA Grapalat" w:hAnsi="GHEA Grapalat" w:cs="Sylfaen"/>
          <w:lang w:val="hy-AM"/>
        </w:rPr>
        <w:t xml:space="preserve">ների անհրաժեշտություն, պայմանավորված </w:t>
      </w:r>
      <w:r w:rsidRPr="00CA5462">
        <w:rPr>
          <w:rFonts w:ascii="GHEA Grapalat" w:hAnsi="GHEA Grapalat" w:cs="Sylfaen"/>
          <w:bCs/>
          <w:color w:val="000000"/>
          <w:lang w:val="hy-AM"/>
        </w:rPr>
        <w:t>սույն օրենքի նախագծի 2-րդ հավելվա</w:t>
      </w:r>
      <w:r w:rsidRPr="00CA5462">
        <w:rPr>
          <w:rFonts w:ascii="GHEA Grapalat" w:hAnsi="GHEA Grapalat" w:cs="Sylfaen"/>
          <w:bCs/>
          <w:color w:val="000000"/>
          <w:lang w:val="fr-FR"/>
        </w:rPr>
        <w:softHyphen/>
      </w:r>
      <w:r w:rsidRPr="00CA5462">
        <w:rPr>
          <w:rFonts w:ascii="GHEA Grapalat" w:hAnsi="GHEA Grapalat" w:cs="Sylfaen"/>
          <w:bCs/>
          <w:color w:val="000000"/>
          <w:lang w:val="hy-AM"/>
        </w:rPr>
        <w:t>ծի 4-րդ գլխի 16-րդ հոդվածով սահմանվող բյուջետային գրասենյակի փորձագետների վար</w:t>
      </w:r>
      <w:r>
        <w:rPr>
          <w:rFonts w:ascii="GHEA Grapalat" w:hAnsi="GHEA Grapalat" w:cs="Sylfaen"/>
          <w:bCs/>
          <w:color w:val="000000"/>
        </w:rPr>
        <w:softHyphen/>
      </w:r>
      <w:r w:rsidRPr="00CA5462">
        <w:rPr>
          <w:rFonts w:ascii="GHEA Grapalat" w:hAnsi="GHEA Grapalat" w:cs="Sylfaen"/>
          <w:bCs/>
          <w:color w:val="000000"/>
          <w:lang w:val="hy-AM"/>
        </w:rPr>
        <w:t>ձատ</w:t>
      </w:r>
      <w:r>
        <w:rPr>
          <w:rFonts w:ascii="GHEA Grapalat" w:hAnsi="GHEA Grapalat" w:cs="Sylfaen"/>
          <w:bCs/>
          <w:color w:val="000000"/>
        </w:rPr>
        <w:softHyphen/>
      </w:r>
      <w:r w:rsidRPr="00CA5462">
        <w:rPr>
          <w:rFonts w:ascii="GHEA Grapalat" w:hAnsi="GHEA Grapalat" w:cs="Sylfaen"/>
          <w:bCs/>
          <w:color w:val="000000"/>
          <w:lang w:val="hy-AM"/>
        </w:rPr>
        <w:t xml:space="preserve">րության չափով, իսկ </w:t>
      </w:r>
      <w:r w:rsidRPr="00CA5462">
        <w:rPr>
          <w:rFonts w:ascii="GHEA Grapalat" w:hAnsi="GHEA Grapalat" w:cs="Sylfaen"/>
          <w:bCs/>
          <w:color w:val="000000"/>
        </w:rPr>
        <w:t>գրասենյակի</w:t>
      </w:r>
      <w:r w:rsidRPr="00CA5462">
        <w:rPr>
          <w:rFonts w:ascii="GHEA Grapalat" w:hAnsi="GHEA Grapalat" w:cs="Sylfaen"/>
          <w:bCs/>
          <w:color w:val="000000"/>
          <w:lang w:val="fr-FR"/>
        </w:rPr>
        <w:t xml:space="preserve"> </w:t>
      </w:r>
      <w:r w:rsidRPr="00CA5462">
        <w:rPr>
          <w:rFonts w:ascii="GHEA Grapalat" w:hAnsi="GHEA Grapalat" w:cs="Sylfaen"/>
          <w:bCs/>
          <w:color w:val="000000"/>
        </w:rPr>
        <w:t>պահպանման</w:t>
      </w:r>
      <w:r w:rsidRPr="00CA5462">
        <w:rPr>
          <w:rFonts w:ascii="GHEA Grapalat" w:hAnsi="GHEA Grapalat" w:cs="Sylfaen"/>
          <w:bCs/>
          <w:color w:val="000000"/>
          <w:lang w:val="fr-FR"/>
        </w:rPr>
        <w:t xml:space="preserve"> </w:t>
      </w:r>
      <w:r w:rsidRPr="00CA5462">
        <w:rPr>
          <w:rFonts w:ascii="GHEA Grapalat" w:hAnsi="GHEA Grapalat" w:cs="Sylfaen"/>
          <w:bCs/>
          <w:color w:val="000000"/>
        </w:rPr>
        <w:t>համար</w:t>
      </w:r>
      <w:r w:rsidRPr="00CA5462">
        <w:rPr>
          <w:rFonts w:ascii="GHEA Grapalat" w:hAnsi="GHEA Grapalat" w:cs="Sylfaen"/>
          <w:bCs/>
          <w:color w:val="000000"/>
          <w:lang w:val="fr-FR"/>
        </w:rPr>
        <w:t xml:space="preserve"> </w:t>
      </w:r>
      <w:r w:rsidRPr="00CA5462">
        <w:rPr>
          <w:rFonts w:ascii="GHEA Grapalat" w:hAnsi="GHEA Grapalat" w:cs="Sylfaen"/>
          <w:bCs/>
          <w:color w:val="000000"/>
          <w:lang w:val="hy-AM"/>
        </w:rPr>
        <w:t>մնացած ծախսերի վերա</w:t>
      </w:r>
      <w:r w:rsidRPr="00CA5462">
        <w:rPr>
          <w:rFonts w:ascii="GHEA Grapalat" w:hAnsi="GHEA Grapalat" w:cs="Sylfaen"/>
          <w:bCs/>
          <w:color w:val="000000"/>
          <w:lang w:val="fr-FR"/>
        </w:rPr>
        <w:softHyphen/>
      </w:r>
      <w:r w:rsidRPr="00CA5462">
        <w:rPr>
          <w:rFonts w:ascii="GHEA Grapalat" w:hAnsi="GHEA Grapalat" w:cs="Sylfaen"/>
          <w:bCs/>
          <w:color w:val="000000"/>
          <w:lang w:val="hy-AM"/>
        </w:rPr>
        <w:t>բերյալ առաջարկություն հնարավոր չէ ներկայացնել համապատասխան տվյալների բացա</w:t>
      </w:r>
      <w:r w:rsidRPr="00CA5462">
        <w:rPr>
          <w:rFonts w:ascii="GHEA Grapalat" w:hAnsi="GHEA Grapalat" w:cs="Sylfaen"/>
          <w:bCs/>
          <w:color w:val="000000"/>
          <w:lang w:val="fr-FR"/>
        </w:rPr>
        <w:softHyphen/>
      </w:r>
      <w:r w:rsidRPr="00CA5462">
        <w:rPr>
          <w:rFonts w:ascii="GHEA Grapalat" w:hAnsi="GHEA Grapalat" w:cs="Sylfaen"/>
          <w:bCs/>
          <w:color w:val="000000"/>
          <w:lang w:val="hy-AM"/>
        </w:rPr>
        <w:t>կայության պատճառով:</w:t>
      </w:r>
    </w:p>
    <w:p w:rsidR="00CA5462" w:rsidRPr="00CA5462" w:rsidRDefault="00CA5462" w:rsidP="00CA5462">
      <w:pPr>
        <w:ind w:firstLine="567"/>
        <w:jc w:val="both"/>
        <w:rPr>
          <w:rFonts w:ascii="GHEA Grapalat" w:hAnsi="GHEA Grapalat" w:cs="Sylfaen"/>
          <w:lang w:val="hy-AM"/>
        </w:rPr>
      </w:pPr>
      <w:r w:rsidRPr="00CA5462">
        <w:rPr>
          <w:rFonts w:ascii="GHEA Grapalat" w:hAnsi="GHEA Grapalat" w:cs="Sylfaen"/>
          <w:bCs/>
          <w:color w:val="000000"/>
          <w:lang w:val="hy-AM"/>
        </w:rPr>
        <w:t xml:space="preserve"> Նշված օրենքի նախագծի </w:t>
      </w:r>
      <w:r w:rsidRPr="00CA5462">
        <w:rPr>
          <w:rFonts w:ascii="GHEA Grapalat" w:hAnsi="GHEA Grapalat" w:cs="Sylfaen"/>
          <w:lang w:val="hy-AM"/>
        </w:rPr>
        <w:t>թե ըն</w:t>
      </w:r>
      <w:r w:rsidRPr="00CA5462">
        <w:rPr>
          <w:rFonts w:ascii="GHEA Grapalat" w:hAnsi="GHEA Grapalat" w:cs="Sylfaen"/>
          <w:lang w:val="hy-AM"/>
        </w:rPr>
        <w:softHyphen/>
        <w:t>դու</w:t>
      </w:r>
      <w:r w:rsidRPr="00CA5462">
        <w:rPr>
          <w:rFonts w:ascii="GHEA Grapalat" w:hAnsi="GHEA Grapalat" w:cs="Sylfaen"/>
          <w:lang w:val="hy-AM"/>
        </w:rPr>
        <w:softHyphen/>
        <w:t>նումը, թե չընդունումը</w:t>
      </w:r>
      <w:r w:rsidRPr="00CA5462">
        <w:rPr>
          <w:rFonts w:ascii="GHEA Grapalat" w:hAnsi="GHEA Grapalat" w:cs="Sylfaen"/>
          <w:bCs/>
          <w:color w:val="000000"/>
          <w:lang w:val="hy-AM"/>
        </w:rPr>
        <w:t xml:space="preserve"> ՀՀ պետական բյուջեի մուտքերի, համայնքների բյուջեների մուտքերի և ելքերի, ինչպես նաև </w:t>
      </w:r>
      <w:r w:rsidRPr="00CA5462">
        <w:rPr>
          <w:rFonts w:ascii="GHEA Grapalat" w:hAnsi="GHEA Grapalat" w:cs="Sylfaen"/>
          <w:lang w:val="fr-FR"/>
        </w:rPr>
        <w:t>բյու</w:t>
      </w:r>
      <w:r w:rsidRPr="00CA5462">
        <w:rPr>
          <w:rFonts w:ascii="GHEA Grapalat" w:hAnsi="GHEA Grapalat" w:cs="Sylfaen"/>
          <w:lang w:val="hy-AM"/>
        </w:rPr>
        <w:softHyphen/>
      </w:r>
      <w:r w:rsidRPr="00CA5462">
        <w:rPr>
          <w:rFonts w:ascii="GHEA Grapalat" w:hAnsi="GHEA Grapalat" w:cs="Sylfaen"/>
          <w:lang w:val="fr-FR"/>
        </w:rPr>
        <w:t>ջե</w:t>
      </w:r>
      <w:r w:rsidRPr="00CA5462">
        <w:rPr>
          <w:rFonts w:ascii="GHEA Grapalat" w:hAnsi="GHEA Grapalat" w:cs="Sylfaen"/>
          <w:lang w:val="hy-AM"/>
        </w:rPr>
        <w:softHyphen/>
      </w:r>
      <w:r w:rsidRPr="00CA5462">
        <w:rPr>
          <w:rFonts w:ascii="GHEA Grapalat" w:hAnsi="GHEA Grapalat" w:cs="Sylfaen"/>
          <w:lang w:val="fr-FR"/>
        </w:rPr>
        <w:t>տային</w:t>
      </w:r>
      <w:r w:rsidRPr="00CA5462">
        <w:rPr>
          <w:rFonts w:ascii="GHEA Grapalat" w:hAnsi="GHEA Grapalat" w:cs="Sylfaen"/>
          <w:lang w:val="hy-AM"/>
        </w:rPr>
        <w:t xml:space="preserve"> </w:t>
      </w:r>
      <w:r w:rsidRPr="00CA5462">
        <w:rPr>
          <w:rFonts w:ascii="GHEA Grapalat" w:hAnsi="GHEA Grapalat" w:cs="Sylfaen"/>
          <w:lang w:val="fr-FR"/>
        </w:rPr>
        <w:t>բնա</w:t>
      </w:r>
      <w:r w:rsidRPr="00CA5462">
        <w:rPr>
          <w:rFonts w:ascii="GHEA Grapalat" w:hAnsi="GHEA Grapalat" w:cs="Sylfaen"/>
          <w:lang w:val="hy-AM"/>
        </w:rPr>
        <w:softHyphen/>
      </w:r>
      <w:r w:rsidRPr="00CA5462">
        <w:rPr>
          <w:rFonts w:ascii="GHEA Grapalat" w:hAnsi="GHEA Grapalat" w:cs="Sylfaen"/>
          <w:lang w:val="hy-AM"/>
        </w:rPr>
        <w:softHyphen/>
      </w:r>
      <w:r w:rsidRPr="00CA5462">
        <w:rPr>
          <w:rFonts w:ascii="GHEA Grapalat" w:hAnsi="GHEA Grapalat" w:cs="Sylfaen"/>
          <w:lang w:val="hy-AM"/>
        </w:rPr>
        <w:softHyphen/>
      </w:r>
      <w:r w:rsidRPr="00CA5462">
        <w:rPr>
          <w:rFonts w:ascii="GHEA Grapalat" w:hAnsi="GHEA Grapalat" w:cs="Sylfaen"/>
          <w:lang w:val="fr-FR"/>
        </w:rPr>
        <w:t>գա</w:t>
      </w:r>
      <w:r w:rsidRPr="00CA5462">
        <w:rPr>
          <w:rFonts w:ascii="GHEA Grapalat" w:hAnsi="GHEA Grapalat" w:cs="Sylfaen"/>
          <w:lang w:val="hy-AM"/>
        </w:rPr>
        <w:softHyphen/>
      </w:r>
      <w:r w:rsidRPr="00CA5462">
        <w:rPr>
          <w:rFonts w:ascii="GHEA Grapalat" w:hAnsi="GHEA Grapalat" w:cs="Sylfaen"/>
          <w:lang w:val="fr-FR"/>
        </w:rPr>
        <w:t>վա</w:t>
      </w:r>
      <w:r w:rsidRPr="00CA5462">
        <w:rPr>
          <w:rFonts w:ascii="GHEA Grapalat" w:hAnsi="GHEA Grapalat" w:cs="Sylfaen"/>
          <w:lang w:val="hy-AM"/>
        </w:rPr>
        <w:softHyphen/>
      </w:r>
      <w:r w:rsidRPr="00CA5462">
        <w:rPr>
          <w:rFonts w:ascii="GHEA Grapalat" w:hAnsi="GHEA Grapalat" w:cs="Sylfaen"/>
          <w:lang w:val="fr-FR"/>
        </w:rPr>
        <w:t>ռում</w:t>
      </w:r>
      <w:r w:rsidRPr="00CA5462">
        <w:rPr>
          <w:rFonts w:ascii="GHEA Grapalat" w:hAnsi="GHEA Grapalat" w:cs="Sylfaen"/>
          <w:lang w:val="hy-AM"/>
        </w:rPr>
        <w:t xml:space="preserve"> </w:t>
      </w:r>
      <w:r w:rsidRPr="00CA5462">
        <w:rPr>
          <w:rFonts w:ascii="GHEA Grapalat" w:hAnsi="GHEA Grapalat" w:cs="Sylfaen"/>
          <w:lang w:val="fr-FR"/>
        </w:rPr>
        <w:t>քաղաքականության</w:t>
      </w:r>
      <w:r w:rsidRPr="00CA5462">
        <w:rPr>
          <w:rFonts w:ascii="GHEA Grapalat" w:hAnsi="GHEA Grapalat" w:cs="Sylfaen"/>
          <w:lang w:val="hy-AM"/>
        </w:rPr>
        <w:t xml:space="preserve"> </w:t>
      </w:r>
      <w:r w:rsidRPr="00CA5462">
        <w:rPr>
          <w:rFonts w:ascii="GHEA Grapalat" w:hAnsi="GHEA Grapalat" w:cs="Sylfaen"/>
          <w:lang w:val="fr-FR"/>
        </w:rPr>
        <w:t>փո</w:t>
      </w:r>
      <w:r w:rsidRPr="00CA5462">
        <w:rPr>
          <w:rFonts w:ascii="GHEA Grapalat" w:hAnsi="GHEA Grapalat" w:cs="Sylfaen"/>
          <w:lang w:val="hy-AM"/>
        </w:rPr>
        <w:softHyphen/>
      </w:r>
      <w:r w:rsidRPr="00CA5462">
        <w:rPr>
          <w:rFonts w:ascii="GHEA Grapalat" w:hAnsi="GHEA Grapalat" w:cs="Sylfaen"/>
          <w:lang w:val="fr-FR"/>
        </w:rPr>
        <w:t>փոխ</w:t>
      </w:r>
      <w:r w:rsidRPr="00CA5462">
        <w:rPr>
          <w:rFonts w:ascii="GHEA Grapalat" w:hAnsi="GHEA Grapalat" w:cs="Sylfaen"/>
          <w:lang w:val="hy-AM"/>
        </w:rPr>
        <w:softHyphen/>
      </w:r>
      <w:r w:rsidRPr="00CA5462">
        <w:rPr>
          <w:rFonts w:ascii="GHEA Grapalat" w:hAnsi="GHEA Grapalat" w:cs="Sylfaen"/>
          <w:lang w:val="fr-FR"/>
        </w:rPr>
        <w:t>մա</w:t>
      </w:r>
      <w:r w:rsidRPr="00CA5462">
        <w:rPr>
          <w:rFonts w:ascii="GHEA Grapalat" w:hAnsi="GHEA Grapalat" w:cs="Sylfaen"/>
          <w:lang w:val="hy-AM"/>
        </w:rPr>
        <w:softHyphen/>
      </w:r>
      <w:r w:rsidRPr="00CA5462">
        <w:rPr>
          <w:rFonts w:ascii="GHEA Grapalat" w:hAnsi="GHEA Grapalat" w:cs="Sylfaen"/>
          <w:lang w:val="fr-FR"/>
        </w:rPr>
        <w:t>ն</w:t>
      </w:r>
      <w:r w:rsidRPr="00CA5462">
        <w:rPr>
          <w:rFonts w:ascii="GHEA Grapalat" w:hAnsi="GHEA Grapalat" w:cs="Sylfaen"/>
          <w:lang w:val="hy-AM"/>
        </w:rPr>
        <w:t xml:space="preserve"> </w:t>
      </w:r>
      <w:r w:rsidRPr="00CA5462">
        <w:rPr>
          <w:rFonts w:ascii="GHEA Grapalat" w:hAnsi="GHEA Grapalat" w:cs="Sylfaen"/>
          <w:lang w:val="fr-FR"/>
        </w:rPr>
        <w:t>չեն</w:t>
      </w:r>
      <w:r w:rsidRPr="00CA5462">
        <w:rPr>
          <w:rFonts w:ascii="GHEA Grapalat" w:hAnsi="GHEA Grapalat" w:cs="Sylfaen"/>
          <w:lang w:val="hy-AM"/>
        </w:rPr>
        <w:t xml:space="preserve"> </w:t>
      </w:r>
      <w:r w:rsidRPr="00CA5462">
        <w:rPr>
          <w:rFonts w:ascii="GHEA Grapalat" w:hAnsi="GHEA Grapalat" w:cs="Sylfaen"/>
          <w:lang w:val="fr-FR"/>
        </w:rPr>
        <w:t>հանգեցնում</w:t>
      </w:r>
      <w:r w:rsidRPr="00CA5462">
        <w:rPr>
          <w:rFonts w:ascii="GHEA Grapalat" w:hAnsi="GHEA Grapalat" w:cs="Sylfaen"/>
          <w:lang w:val="hy-AM"/>
        </w:rPr>
        <w:t>:</w:t>
      </w:r>
    </w:p>
    <w:p w:rsidR="00CA5462" w:rsidRPr="00CA5462" w:rsidRDefault="00CA5462" w:rsidP="00CA5462">
      <w:pPr>
        <w:ind w:firstLine="567"/>
        <w:jc w:val="both"/>
        <w:rPr>
          <w:rFonts w:ascii="GHEA Grapalat" w:hAnsi="GHEA Grapalat" w:cs="Sylfaen"/>
          <w:lang w:val="hy-AM"/>
        </w:rPr>
      </w:pPr>
      <w:r w:rsidRPr="00CA5462">
        <w:rPr>
          <w:rFonts w:ascii="GHEA Grapalat" w:hAnsi="GHEA Grapalat" w:cs="Sylfaen"/>
          <w:lang w:val="hy-AM"/>
        </w:rPr>
        <w:t>2. «Հա</w:t>
      </w:r>
      <w:r w:rsidRPr="00CA5462">
        <w:rPr>
          <w:rFonts w:ascii="GHEA Grapalat" w:hAnsi="GHEA Grapalat" w:cs="Sylfaen"/>
          <w:lang w:val="hy-AM"/>
        </w:rPr>
        <w:softHyphen/>
        <w:t>յաս</w:t>
      </w:r>
      <w:r w:rsidRPr="00CA5462">
        <w:rPr>
          <w:rFonts w:ascii="GHEA Grapalat" w:hAnsi="GHEA Grapalat" w:cs="Sylfaen"/>
          <w:lang w:val="hy-AM"/>
        </w:rPr>
        <w:softHyphen/>
      </w:r>
      <w:r w:rsidRPr="00CA5462">
        <w:rPr>
          <w:rFonts w:ascii="GHEA Grapalat" w:hAnsi="GHEA Grapalat" w:cs="Sylfaen"/>
          <w:lang w:val="hy-AM"/>
        </w:rPr>
        <w:softHyphen/>
        <w:t>տա</w:t>
      </w:r>
      <w:r w:rsidRPr="00CA5462">
        <w:rPr>
          <w:rFonts w:ascii="GHEA Grapalat" w:hAnsi="GHEA Grapalat" w:cs="Sylfaen"/>
          <w:lang w:val="hy-AM"/>
        </w:rPr>
        <w:softHyphen/>
        <w:t>նի Հան</w:t>
      </w:r>
      <w:r w:rsidRPr="00CA5462">
        <w:rPr>
          <w:rFonts w:ascii="GHEA Grapalat" w:hAnsi="GHEA Grapalat" w:cs="Sylfaen"/>
          <w:lang w:val="hy-AM"/>
        </w:rPr>
        <w:softHyphen/>
      </w:r>
      <w:r w:rsidRPr="00CA5462">
        <w:rPr>
          <w:rFonts w:ascii="GHEA Grapalat" w:hAnsi="GHEA Grapalat" w:cs="Sylfaen"/>
          <w:lang w:val="hy-AM"/>
        </w:rPr>
        <w:softHyphen/>
        <w:t>րա</w:t>
      </w:r>
      <w:r w:rsidRPr="00CA5462">
        <w:rPr>
          <w:rFonts w:ascii="GHEA Grapalat" w:hAnsi="GHEA Grapalat" w:cs="Sylfaen"/>
          <w:lang w:val="hy-AM"/>
        </w:rPr>
        <w:softHyphen/>
        <w:t>պե</w:t>
      </w:r>
      <w:r w:rsidRPr="00CA5462">
        <w:rPr>
          <w:rFonts w:ascii="GHEA Grapalat" w:hAnsi="GHEA Grapalat" w:cs="Sylfaen"/>
          <w:lang w:val="hy-AM"/>
        </w:rPr>
        <w:softHyphen/>
        <w:t>տու</w:t>
      </w:r>
      <w:r w:rsidRPr="00CA5462">
        <w:rPr>
          <w:rFonts w:ascii="GHEA Grapalat" w:hAnsi="GHEA Grapalat" w:cs="Sylfaen"/>
          <w:lang w:val="hy-AM"/>
        </w:rPr>
        <w:softHyphen/>
      </w:r>
      <w:r w:rsidRPr="00CA5462">
        <w:rPr>
          <w:rFonts w:ascii="GHEA Grapalat" w:hAnsi="GHEA Grapalat" w:cs="Sylfaen"/>
          <w:lang w:val="hy-AM"/>
        </w:rPr>
        <w:softHyphen/>
        <w:t>թ</w:t>
      </w:r>
      <w:r w:rsidRPr="00CA5462">
        <w:rPr>
          <w:rFonts w:ascii="GHEA Grapalat" w:hAnsi="GHEA Grapalat" w:cs="Sylfaen"/>
          <w:lang w:val="hy-AM"/>
        </w:rPr>
        <w:softHyphen/>
        <w:t>յան բյու</w:t>
      </w:r>
      <w:r w:rsidRPr="00CA5462">
        <w:rPr>
          <w:rFonts w:ascii="GHEA Grapalat" w:hAnsi="GHEA Grapalat" w:cs="Sylfaen"/>
          <w:lang w:val="hy-AM"/>
        </w:rPr>
        <w:softHyphen/>
        <w:t>ջե</w:t>
      </w:r>
      <w:r w:rsidRPr="00CA5462">
        <w:rPr>
          <w:rFonts w:ascii="GHEA Grapalat" w:hAnsi="GHEA Grapalat" w:cs="Sylfaen"/>
          <w:lang w:val="hy-AM"/>
        </w:rPr>
        <w:softHyphen/>
        <w:t>տա</w:t>
      </w:r>
      <w:r w:rsidRPr="00CA5462">
        <w:rPr>
          <w:rFonts w:ascii="GHEA Grapalat" w:hAnsi="GHEA Grapalat" w:cs="Sylfaen"/>
          <w:lang w:val="hy-AM"/>
        </w:rPr>
        <w:softHyphen/>
        <w:t>յին հա</w:t>
      </w:r>
      <w:r w:rsidRPr="00CA5462">
        <w:rPr>
          <w:rFonts w:ascii="GHEA Grapalat" w:hAnsi="GHEA Grapalat" w:cs="Sylfaen"/>
          <w:lang w:val="hy-AM"/>
        </w:rPr>
        <w:softHyphen/>
        <w:t>մա</w:t>
      </w:r>
      <w:r w:rsidRPr="00CA5462">
        <w:rPr>
          <w:rFonts w:ascii="GHEA Grapalat" w:hAnsi="GHEA Grapalat" w:cs="Sylfaen"/>
          <w:lang w:val="hy-AM"/>
        </w:rPr>
        <w:softHyphen/>
        <w:t>կար</w:t>
      </w:r>
      <w:r w:rsidRPr="00CA5462">
        <w:rPr>
          <w:rFonts w:ascii="GHEA Grapalat" w:hAnsi="GHEA Grapalat" w:cs="Sylfaen"/>
          <w:lang w:val="hy-AM"/>
        </w:rPr>
        <w:softHyphen/>
        <w:t>գի մա</w:t>
      </w:r>
      <w:r w:rsidRPr="00CA5462">
        <w:rPr>
          <w:rFonts w:ascii="GHEA Grapalat" w:hAnsi="GHEA Grapalat" w:cs="Sylfaen"/>
          <w:lang w:val="hy-AM"/>
        </w:rPr>
        <w:softHyphen/>
        <w:t>սին» Հա</w:t>
      </w:r>
      <w:r w:rsidRPr="00CA5462">
        <w:rPr>
          <w:rFonts w:ascii="GHEA Grapalat" w:hAnsi="GHEA Grapalat" w:cs="Sylfaen"/>
          <w:lang w:val="hy-AM"/>
        </w:rPr>
        <w:softHyphen/>
      </w:r>
      <w:r w:rsidRPr="00CA5462">
        <w:rPr>
          <w:rFonts w:ascii="GHEA Grapalat" w:hAnsi="GHEA Grapalat" w:cs="Sylfaen"/>
          <w:lang w:val="hy-AM"/>
        </w:rPr>
        <w:softHyphen/>
        <w:t>յաս</w:t>
      </w:r>
      <w:r w:rsidRPr="00CA5462">
        <w:rPr>
          <w:rFonts w:ascii="GHEA Grapalat" w:hAnsi="GHEA Grapalat" w:cs="Sylfaen"/>
          <w:lang w:val="hy-AM"/>
        </w:rPr>
        <w:softHyphen/>
        <w:t>տանի Հանրա</w:t>
      </w:r>
      <w:r w:rsidRPr="00CA5462">
        <w:rPr>
          <w:rFonts w:ascii="GHEA Grapalat" w:hAnsi="GHEA Grapalat" w:cs="Sylfaen"/>
          <w:lang w:val="hy-AM"/>
        </w:rPr>
        <w:softHyphen/>
        <w:t>պե</w:t>
      </w:r>
      <w:r w:rsidRPr="00CA5462">
        <w:rPr>
          <w:rFonts w:ascii="GHEA Grapalat" w:hAnsi="GHEA Grapalat" w:cs="Sylfaen"/>
          <w:lang w:val="hy-AM"/>
        </w:rPr>
        <w:softHyphen/>
        <w:t>տու</w:t>
      </w:r>
      <w:r w:rsidRPr="00CA5462">
        <w:rPr>
          <w:rFonts w:ascii="GHEA Grapalat" w:hAnsi="GHEA Grapalat" w:cs="Sylfaen"/>
          <w:lang w:val="hy-AM"/>
        </w:rPr>
        <w:softHyphen/>
      </w:r>
      <w:r w:rsidRPr="00CA5462">
        <w:rPr>
          <w:rFonts w:ascii="GHEA Grapalat" w:hAnsi="GHEA Grapalat" w:cs="Sylfaen"/>
          <w:lang w:val="hy-AM"/>
        </w:rPr>
        <w:softHyphen/>
        <w:t>թ</w:t>
      </w:r>
      <w:r w:rsidRPr="00CA5462">
        <w:rPr>
          <w:rFonts w:ascii="GHEA Grapalat" w:hAnsi="GHEA Grapalat" w:cs="Sylfaen"/>
          <w:lang w:val="hy-AM"/>
        </w:rPr>
        <w:softHyphen/>
        <w:t>յան օրեն</w:t>
      </w:r>
      <w:r w:rsidRPr="00CA5462">
        <w:rPr>
          <w:rFonts w:ascii="GHEA Grapalat" w:hAnsi="GHEA Grapalat" w:cs="Sylfaen"/>
          <w:lang w:val="hy-AM"/>
        </w:rPr>
        <w:softHyphen/>
        <w:t>քում փո</w:t>
      </w:r>
      <w:r w:rsidRPr="00CA5462">
        <w:rPr>
          <w:rFonts w:ascii="GHEA Grapalat" w:hAnsi="GHEA Grapalat" w:cs="Sylfaen"/>
          <w:lang w:val="hy-AM"/>
        </w:rPr>
        <w:softHyphen/>
        <w:t>փո</w:t>
      </w:r>
      <w:r w:rsidRPr="00CA5462">
        <w:rPr>
          <w:rFonts w:ascii="GHEA Grapalat" w:hAnsi="GHEA Grapalat" w:cs="Sylfaen"/>
          <w:lang w:val="hy-AM"/>
        </w:rPr>
        <w:softHyphen/>
      </w:r>
      <w:r w:rsidRPr="00CA5462">
        <w:rPr>
          <w:rFonts w:ascii="GHEA Grapalat" w:hAnsi="GHEA Grapalat" w:cs="Sylfaen"/>
          <w:lang w:val="hy-AM"/>
        </w:rPr>
        <w:softHyphen/>
        <w:t>խու</w:t>
      </w:r>
      <w:r w:rsidRPr="00CA5462">
        <w:rPr>
          <w:rFonts w:ascii="GHEA Grapalat" w:hAnsi="GHEA Grapalat" w:cs="Sylfaen"/>
          <w:lang w:val="hy-AM"/>
        </w:rPr>
        <w:softHyphen/>
        <w:t>թ</w:t>
      </w:r>
      <w:r w:rsidRPr="00CA5462">
        <w:rPr>
          <w:rFonts w:ascii="GHEA Grapalat" w:hAnsi="GHEA Grapalat" w:cs="Sylfaen"/>
          <w:lang w:val="hy-AM"/>
        </w:rPr>
        <w:softHyphen/>
      </w:r>
      <w:r w:rsidRPr="00CA5462">
        <w:rPr>
          <w:rFonts w:ascii="GHEA Grapalat" w:hAnsi="GHEA Grapalat" w:cs="Sylfaen"/>
          <w:lang w:val="hy-AM"/>
        </w:rPr>
        <w:softHyphen/>
        <w:t>յուններ և լրա</w:t>
      </w:r>
      <w:r w:rsidRPr="00CA5462">
        <w:rPr>
          <w:rFonts w:ascii="GHEA Grapalat" w:hAnsi="GHEA Grapalat" w:cs="Sylfaen"/>
          <w:lang w:val="hy-AM"/>
        </w:rPr>
        <w:softHyphen/>
        <w:t>ցում</w:t>
      </w:r>
      <w:r w:rsidRPr="00CA5462">
        <w:rPr>
          <w:rFonts w:ascii="GHEA Grapalat" w:hAnsi="GHEA Grapalat" w:cs="Sylfaen"/>
          <w:lang w:val="hy-AM"/>
        </w:rPr>
        <w:softHyphen/>
        <w:t>ներ կատա</w:t>
      </w:r>
      <w:r w:rsidRPr="00CA5462">
        <w:rPr>
          <w:rFonts w:ascii="GHEA Grapalat" w:hAnsi="GHEA Grapalat" w:cs="Sylfaen"/>
          <w:lang w:val="hy-AM"/>
        </w:rPr>
        <w:softHyphen/>
        <w:t>րելու մա</w:t>
      </w:r>
      <w:r w:rsidRPr="00CA5462">
        <w:rPr>
          <w:rFonts w:ascii="GHEA Grapalat" w:hAnsi="GHEA Grapalat" w:cs="Sylfaen"/>
          <w:lang w:val="hy-AM"/>
        </w:rPr>
        <w:softHyphen/>
        <w:t>սին», «Վերա</w:t>
      </w:r>
      <w:r w:rsidRPr="00CA5462">
        <w:rPr>
          <w:rFonts w:ascii="GHEA Grapalat" w:hAnsi="GHEA Grapalat" w:cs="Sylfaen"/>
          <w:lang w:val="hy-AM"/>
        </w:rPr>
        <w:softHyphen/>
        <w:t>հսկիչ պա</w:t>
      </w:r>
      <w:r w:rsidRPr="00CA5462">
        <w:rPr>
          <w:rFonts w:ascii="GHEA Grapalat" w:hAnsi="GHEA Grapalat" w:cs="Sylfaen"/>
          <w:lang w:val="hy-AM"/>
        </w:rPr>
        <w:softHyphen/>
        <w:t>լա</w:t>
      </w:r>
      <w:r w:rsidRPr="00CA5462">
        <w:rPr>
          <w:rFonts w:ascii="GHEA Grapalat" w:hAnsi="GHEA Grapalat" w:cs="Sylfaen"/>
          <w:lang w:val="hy-AM"/>
        </w:rPr>
        <w:softHyphen/>
        <w:t>տի մա</w:t>
      </w:r>
      <w:r w:rsidRPr="00CA5462">
        <w:rPr>
          <w:rFonts w:ascii="GHEA Grapalat" w:hAnsi="GHEA Grapalat" w:cs="Sylfaen"/>
          <w:lang w:val="hy-AM"/>
        </w:rPr>
        <w:softHyphen/>
      </w:r>
      <w:r w:rsidRPr="00CA5462">
        <w:rPr>
          <w:rFonts w:ascii="GHEA Grapalat" w:hAnsi="GHEA Grapalat" w:cs="Sylfaen"/>
          <w:lang w:val="hy-AM"/>
        </w:rPr>
        <w:softHyphen/>
      </w:r>
      <w:r w:rsidRPr="00CA5462">
        <w:rPr>
          <w:rFonts w:ascii="GHEA Grapalat" w:hAnsi="GHEA Grapalat" w:cs="Sylfaen"/>
          <w:lang w:val="hy-AM"/>
        </w:rPr>
        <w:softHyphen/>
        <w:t>սին» Հա</w:t>
      </w:r>
      <w:r w:rsidRPr="00CA5462">
        <w:rPr>
          <w:rFonts w:ascii="GHEA Grapalat" w:hAnsi="GHEA Grapalat" w:cs="Sylfaen"/>
          <w:lang w:val="hy-AM"/>
        </w:rPr>
        <w:softHyphen/>
        <w:t>յաս</w:t>
      </w:r>
      <w:r w:rsidRPr="00CA5462">
        <w:rPr>
          <w:rFonts w:ascii="GHEA Grapalat" w:hAnsi="GHEA Grapalat" w:cs="Sylfaen"/>
          <w:lang w:val="hy-AM"/>
        </w:rPr>
        <w:softHyphen/>
        <w:t>տա</w:t>
      </w:r>
      <w:r w:rsidRPr="00CA5462">
        <w:rPr>
          <w:rFonts w:ascii="GHEA Grapalat" w:hAnsi="GHEA Grapalat" w:cs="Sylfaen"/>
          <w:lang w:val="hy-AM"/>
        </w:rPr>
        <w:softHyphen/>
        <w:t>նի Հան</w:t>
      </w:r>
      <w:r w:rsidRPr="00CA5462">
        <w:rPr>
          <w:rFonts w:ascii="GHEA Grapalat" w:hAnsi="GHEA Grapalat" w:cs="Sylfaen"/>
          <w:lang w:val="hy-AM"/>
        </w:rPr>
        <w:softHyphen/>
      </w:r>
      <w:r w:rsidRPr="00CA5462">
        <w:rPr>
          <w:rFonts w:ascii="GHEA Grapalat" w:hAnsi="GHEA Grapalat" w:cs="Sylfaen"/>
          <w:lang w:val="hy-AM"/>
        </w:rPr>
        <w:softHyphen/>
        <w:t>րա</w:t>
      </w:r>
      <w:r w:rsidRPr="00CA5462">
        <w:rPr>
          <w:rFonts w:ascii="GHEA Grapalat" w:hAnsi="GHEA Grapalat" w:cs="Sylfaen"/>
          <w:lang w:val="hy-AM"/>
        </w:rPr>
        <w:softHyphen/>
        <w:t>պե</w:t>
      </w:r>
      <w:r w:rsidRPr="00CA5462">
        <w:rPr>
          <w:rFonts w:ascii="GHEA Grapalat" w:hAnsi="GHEA Grapalat" w:cs="Sylfaen"/>
          <w:lang w:val="hy-AM"/>
        </w:rPr>
        <w:softHyphen/>
        <w:t>տու</w:t>
      </w:r>
      <w:r w:rsidRPr="00CA5462">
        <w:rPr>
          <w:rFonts w:ascii="GHEA Grapalat" w:hAnsi="GHEA Grapalat" w:cs="Sylfaen"/>
          <w:lang w:val="hy-AM"/>
        </w:rPr>
        <w:softHyphen/>
      </w:r>
      <w:r w:rsidRPr="00CA5462">
        <w:rPr>
          <w:rFonts w:ascii="GHEA Grapalat" w:hAnsi="GHEA Grapalat" w:cs="Sylfaen"/>
          <w:lang w:val="hy-AM"/>
        </w:rPr>
        <w:softHyphen/>
        <w:t>թ</w:t>
      </w:r>
      <w:r w:rsidRPr="00CA5462">
        <w:rPr>
          <w:rFonts w:ascii="GHEA Grapalat" w:hAnsi="GHEA Grapalat" w:cs="Sylfaen"/>
          <w:lang w:val="hy-AM"/>
        </w:rPr>
        <w:softHyphen/>
        <w:t>յան օրեն</w:t>
      </w:r>
      <w:r w:rsidRPr="00CA5462">
        <w:rPr>
          <w:rFonts w:ascii="GHEA Grapalat" w:hAnsi="GHEA Grapalat" w:cs="Sylfaen"/>
          <w:lang w:val="hy-AM"/>
        </w:rPr>
        <w:softHyphen/>
        <w:t>քում լրա</w:t>
      </w:r>
      <w:r w:rsidRPr="00CA5462">
        <w:rPr>
          <w:rFonts w:ascii="GHEA Grapalat" w:hAnsi="GHEA Grapalat" w:cs="Sylfaen"/>
          <w:lang w:val="hy-AM"/>
        </w:rPr>
        <w:softHyphen/>
        <w:t>ցում</w:t>
      </w:r>
      <w:r w:rsidRPr="00CA5462">
        <w:rPr>
          <w:rFonts w:ascii="GHEA Grapalat" w:hAnsi="GHEA Grapalat" w:cs="Sylfaen"/>
          <w:lang w:val="hy-AM"/>
        </w:rPr>
        <w:softHyphen/>
        <w:t>ներ կա</w:t>
      </w:r>
      <w:r w:rsidRPr="00CA5462">
        <w:rPr>
          <w:rFonts w:ascii="GHEA Grapalat" w:hAnsi="GHEA Grapalat" w:cs="Sylfaen"/>
          <w:lang w:val="hy-AM"/>
        </w:rPr>
        <w:softHyphen/>
        <w:t>տա</w:t>
      </w:r>
      <w:r w:rsidRPr="00CA5462">
        <w:rPr>
          <w:rFonts w:ascii="GHEA Grapalat" w:hAnsi="GHEA Grapalat" w:cs="Sylfaen"/>
          <w:lang w:val="hy-AM"/>
        </w:rPr>
        <w:softHyphen/>
        <w:t>րելու մասին» ՀՀ օրենքների նա</w:t>
      </w:r>
      <w:r w:rsidRPr="00CA5462">
        <w:rPr>
          <w:rFonts w:ascii="GHEA Grapalat" w:hAnsi="GHEA Grapalat" w:cs="Sylfaen"/>
          <w:lang w:val="hy-AM"/>
        </w:rPr>
        <w:softHyphen/>
        <w:t>խագծերի թե ըն</w:t>
      </w:r>
      <w:r w:rsidRPr="00CA5462">
        <w:rPr>
          <w:rFonts w:ascii="GHEA Grapalat" w:hAnsi="GHEA Grapalat" w:cs="Sylfaen"/>
          <w:lang w:val="hy-AM"/>
        </w:rPr>
        <w:softHyphen/>
        <w:t>դու</w:t>
      </w:r>
      <w:r w:rsidRPr="00CA5462">
        <w:rPr>
          <w:rFonts w:ascii="GHEA Grapalat" w:hAnsi="GHEA Grapalat" w:cs="Sylfaen"/>
          <w:lang w:val="hy-AM"/>
        </w:rPr>
        <w:softHyphen/>
        <w:t>նումը, թե չընդունումը ՀՀ պե</w:t>
      </w:r>
      <w:r w:rsidRPr="00CA5462">
        <w:rPr>
          <w:rFonts w:ascii="GHEA Grapalat" w:hAnsi="GHEA Grapalat" w:cs="Sylfaen"/>
          <w:lang w:val="hy-AM"/>
        </w:rPr>
        <w:softHyphen/>
        <w:t>տա</w:t>
      </w:r>
      <w:r w:rsidRPr="00CA5462">
        <w:rPr>
          <w:rFonts w:ascii="GHEA Grapalat" w:hAnsi="GHEA Grapalat" w:cs="Sylfaen"/>
          <w:lang w:val="hy-AM"/>
        </w:rPr>
        <w:softHyphen/>
        <w:t xml:space="preserve">կան </w:t>
      </w:r>
      <w:r w:rsidRPr="00CA5462">
        <w:rPr>
          <w:rFonts w:ascii="GHEA Grapalat" w:hAnsi="GHEA Grapalat" w:cs="Sylfaen"/>
          <w:lang w:val="fr-FR"/>
        </w:rPr>
        <w:t>բյու</w:t>
      </w:r>
      <w:r w:rsidRPr="00CA5462">
        <w:rPr>
          <w:rFonts w:ascii="GHEA Grapalat" w:hAnsi="GHEA Grapalat" w:cs="Sylfaen"/>
          <w:lang w:val="hy-AM"/>
        </w:rPr>
        <w:softHyphen/>
      </w:r>
      <w:r w:rsidRPr="00CA5462">
        <w:rPr>
          <w:rFonts w:ascii="GHEA Grapalat" w:hAnsi="GHEA Grapalat" w:cs="Sylfaen"/>
          <w:lang w:val="fr-FR"/>
        </w:rPr>
        <w:t>ջեի,</w:t>
      </w:r>
      <w:r w:rsidRPr="00CA5462">
        <w:rPr>
          <w:rFonts w:ascii="GHEA Grapalat" w:hAnsi="GHEA Grapalat" w:cs="Sylfaen"/>
          <w:lang w:val="hy-AM"/>
        </w:rPr>
        <w:t xml:space="preserve"> ՀՀ համայնքների բյուջե</w:t>
      </w:r>
      <w:r w:rsidRPr="00CA5462">
        <w:rPr>
          <w:rFonts w:ascii="GHEA Grapalat" w:hAnsi="GHEA Grapalat" w:cs="Sylfaen"/>
          <w:lang w:val="hy-AM"/>
        </w:rPr>
        <w:softHyphen/>
        <w:t xml:space="preserve">ների մուտքերի և ելքերի, </w:t>
      </w:r>
      <w:r w:rsidRPr="00CA5462">
        <w:rPr>
          <w:rFonts w:ascii="GHEA Grapalat" w:hAnsi="GHEA Grapalat" w:cs="Sylfaen"/>
          <w:lang w:val="fr-FR"/>
        </w:rPr>
        <w:t>ինչպես</w:t>
      </w:r>
      <w:r w:rsidRPr="00CA5462">
        <w:rPr>
          <w:rFonts w:ascii="GHEA Grapalat" w:hAnsi="GHEA Grapalat" w:cs="Sylfaen"/>
          <w:lang w:val="hy-AM"/>
        </w:rPr>
        <w:t xml:space="preserve"> </w:t>
      </w:r>
      <w:r w:rsidRPr="00CA5462">
        <w:rPr>
          <w:rFonts w:ascii="GHEA Grapalat" w:hAnsi="GHEA Grapalat" w:cs="Sylfaen"/>
          <w:lang w:val="fr-FR"/>
        </w:rPr>
        <w:t>նաև</w:t>
      </w:r>
      <w:r w:rsidRPr="00CA5462">
        <w:rPr>
          <w:rFonts w:ascii="GHEA Grapalat" w:hAnsi="GHEA Grapalat" w:cs="Sylfaen"/>
          <w:lang w:val="hy-AM"/>
        </w:rPr>
        <w:t xml:space="preserve"> </w:t>
      </w:r>
      <w:r w:rsidRPr="00CA5462">
        <w:rPr>
          <w:rFonts w:ascii="GHEA Grapalat" w:hAnsi="GHEA Grapalat" w:cs="Sylfaen"/>
          <w:lang w:val="fr-FR"/>
        </w:rPr>
        <w:t>բյու</w:t>
      </w:r>
      <w:r w:rsidRPr="00CA5462">
        <w:rPr>
          <w:rFonts w:ascii="GHEA Grapalat" w:hAnsi="GHEA Grapalat" w:cs="Sylfaen"/>
          <w:lang w:val="hy-AM"/>
        </w:rPr>
        <w:softHyphen/>
      </w:r>
      <w:r w:rsidRPr="00CA5462">
        <w:rPr>
          <w:rFonts w:ascii="GHEA Grapalat" w:hAnsi="GHEA Grapalat" w:cs="Sylfaen"/>
          <w:lang w:val="fr-FR"/>
        </w:rPr>
        <w:t>ջե</w:t>
      </w:r>
      <w:r w:rsidRPr="00CA5462">
        <w:rPr>
          <w:rFonts w:ascii="GHEA Grapalat" w:hAnsi="GHEA Grapalat" w:cs="Sylfaen"/>
          <w:lang w:val="hy-AM"/>
        </w:rPr>
        <w:softHyphen/>
      </w:r>
      <w:r w:rsidRPr="00CA5462">
        <w:rPr>
          <w:rFonts w:ascii="GHEA Grapalat" w:hAnsi="GHEA Grapalat" w:cs="Sylfaen"/>
          <w:lang w:val="fr-FR"/>
        </w:rPr>
        <w:t>տային</w:t>
      </w:r>
      <w:r w:rsidRPr="00CA5462">
        <w:rPr>
          <w:rFonts w:ascii="GHEA Grapalat" w:hAnsi="GHEA Grapalat" w:cs="Sylfaen"/>
          <w:lang w:val="hy-AM"/>
        </w:rPr>
        <w:t xml:space="preserve"> </w:t>
      </w:r>
      <w:r w:rsidRPr="00CA5462">
        <w:rPr>
          <w:rFonts w:ascii="GHEA Grapalat" w:hAnsi="GHEA Grapalat" w:cs="Sylfaen"/>
          <w:lang w:val="fr-FR"/>
        </w:rPr>
        <w:t>բնա</w:t>
      </w:r>
      <w:r w:rsidRPr="00CA5462">
        <w:rPr>
          <w:rFonts w:ascii="GHEA Grapalat" w:hAnsi="GHEA Grapalat" w:cs="Sylfaen"/>
          <w:lang w:val="hy-AM"/>
        </w:rPr>
        <w:softHyphen/>
      </w:r>
      <w:r w:rsidRPr="00CA5462">
        <w:rPr>
          <w:rFonts w:ascii="GHEA Grapalat" w:hAnsi="GHEA Grapalat" w:cs="Sylfaen"/>
          <w:lang w:val="hy-AM"/>
        </w:rPr>
        <w:softHyphen/>
      </w:r>
      <w:r w:rsidRPr="00CA5462">
        <w:rPr>
          <w:rFonts w:ascii="GHEA Grapalat" w:hAnsi="GHEA Grapalat" w:cs="Sylfaen"/>
          <w:lang w:val="hy-AM"/>
        </w:rPr>
        <w:softHyphen/>
      </w:r>
      <w:r w:rsidRPr="00CA5462">
        <w:rPr>
          <w:rFonts w:ascii="GHEA Grapalat" w:hAnsi="GHEA Grapalat" w:cs="Sylfaen"/>
          <w:lang w:val="fr-FR"/>
        </w:rPr>
        <w:t>գա</w:t>
      </w:r>
      <w:r w:rsidRPr="00CA5462">
        <w:rPr>
          <w:rFonts w:ascii="GHEA Grapalat" w:hAnsi="GHEA Grapalat" w:cs="Sylfaen"/>
          <w:lang w:val="hy-AM"/>
        </w:rPr>
        <w:softHyphen/>
      </w:r>
      <w:r w:rsidRPr="00CA5462">
        <w:rPr>
          <w:rFonts w:ascii="GHEA Grapalat" w:hAnsi="GHEA Grapalat" w:cs="Sylfaen"/>
          <w:lang w:val="fr-FR"/>
        </w:rPr>
        <w:t>վա</w:t>
      </w:r>
      <w:r w:rsidRPr="00CA5462">
        <w:rPr>
          <w:rFonts w:ascii="GHEA Grapalat" w:hAnsi="GHEA Grapalat" w:cs="Sylfaen"/>
          <w:lang w:val="hy-AM"/>
        </w:rPr>
        <w:softHyphen/>
      </w:r>
      <w:r w:rsidRPr="00CA5462">
        <w:rPr>
          <w:rFonts w:ascii="GHEA Grapalat" w:hAnsi="GHEA Grapalat" w:cs="Sylfaen"/>
          <w:lang w:val="fr-FR"/>
        </w:rPr>
        <w:t>ռում</w:t>
      </w:r>
      <w:r w:rsidRPr="00CA5462">
        <w:rPr>
          <w:rFonts w:ascii="GHEA Grapalat" w:hAnsi="GHEA Grapalat" w:cs="Sylfaen"/>
          <w:lang w:val="hy-AM"/>
        </w:rPr>
        <w:t xml:space="preserve"> </w:t>
      </w:r>
      <w:r w:rsidRPr="00CA5462">
        <w:rPr>
          <w:rFonts w:ascii="GHEA Grapalat" w:hAnsi="GHEA Grapalat" w:cs="Sylfaen"/>
          <w:lang w:val="fr-FR"/>
        </w:rPr>
        <w:t>քա</w:t>
      </w:r>
      <w:r w:rsidRPr="00CA5462">
        <w:rPr>
          <w:rFonts w:ascii="GHEA Grapalat" w:hAnsi="GHEA Grapalat" w:cs="Sylfaen"/>
          <w:lang w:val="fr-FR"/>
        </w:rPr>
        <w:softHyphen/>
        <w:t>ղաքականության</w:t>
      </w:r>
      <w:r w:rsidRPr="00CA5462">
        <w:rPr>
          <w:rFonts w:ascii="GHEA Grapalat" w:hAnsi="GHEA Grapalat" w:cs="Sylfaen"/>
          <w:lang w:val="hy-AM"/>
        </w:rPr>
        <w:t xml:space="preserve"> </w:t>
      </w:r>
      <w:r w:rsidRPr="00CA5462">
        <w:rPr>
          <w:rFonts w:ascii="GHEA Grapalat" w:hAnsi="GHEA Grapalat" w:cs="Sylfaen"/>
          <w:lang w:val="fr-FR"/>
        </w:rPr>
        <w:t>փո</w:t>
      </w:r>
      <w:r w:rsidRPr="00CA5462">
        <w:rPr>
          <w:rFonts w:ascii="GHEA Grapalat" w:hAnsi="GHEA Grapalat" w:cs="Sylfaen"/>
          <w:lang w:val="hy-AM"/>
        </w:rPr>
        <w:softHyphen/>
      </w:r>
      <w:r w:rsidRPr="00CA5462">
        <w:rPr>
          <w:rFonts w:ascii="GHEA Grapalat" w:hAnsi="GHEA Grapalat" w:cs="Sylfaen"/>
          <w:lang w:val="fr-FR"/>
        </w:rPr>
        <w:t>փոխ</w:t>
      </w:r>
      <w:r w:rsidRPr="00CA5462">
        <w:rPr>
          <w:rFonts w:ascii="GHEA Grapalat" w:hAnsi="GHEA Grapalat" w:cs="Sylfaen"/>
          <w:lang w:val="hy-AM"/>
        </w:rPr>
        <w:softHyphen/>
      </w:r>
      <w:r w:rsidRPr="00CA5462">
        <w:rPr>
          <w:rFonts w:ascii="GHEA Grapalat" w:hAnsi="GHEA Grapalat" w:cs="Sylfaen"/>
          <w:lang w:val="fr-FR"/>
        </w:rPr>
        <w:t>մա</w:t>
      </w:r>
      <w:r w:rsidRPr="00CA5462">
        <w:rPr>
          <w:rFonts w:ascii="GHEA Grapalat" w:hAnsi="GHEA Grapalat" w:cs="Sylfaen"/>
          <w:lang w:val="hy-AM"/>
        </w:rPr>
        <w:softHyphen/>
      </w:r>
      <w:r w:rsidRPr="00CA5462">
        <w:rPr>
          <w:rFonts w:ascii="GHEA Grapalat" w:hAnsi="GHEA Grapalat" w:cs="Sylfaen"/>
          <w:lang w:val="fr-FR"/>
        </w:rPr>
        <w:t>ն</w:t>
      </w:r>
      <w:r w:rsidRPr="00CA5462">
        <w:rPr>
          <w:rFonts w:ascii="GHEA Grapalat" w:hAnsi="GHEA Grapalat" w:cs="Sylfaen"/>
          <w:lang w:val="hy-AM"/>
        </w:rPr>
        <w:t xml:space="preserve"> </w:t>
      </w:r>
      <w:r w:rsidRPr="00CA5462">
        <w:rPr>
          <w:rFonts w:ascii="GHEA Grapalat" w:hAnsi="GHEA Grapalat" w:cs="Sylfaen"/>
          <w:lang w:val="fr-FR"/>
        </w:rPr>
        <w:t>չեն</w:t>
      </w:r>
      <w:r w:rsidRPr="00CA5462">
        <w:rPr>
          <w:rFonts w:ascii="GHEA Grapalat" w:hAnsi="GHEA Grapalat" w:cs="Sylfaen"/>
          <w:lang w:val="hy-AM"/>
        </w:rPr>
        <w:t xml:space="preserve"> </w:t>
      </w:r>
      <w:r w:rsidRPr="00CA5462">
        <w:rPr>
          <w:rFonts w:ascii="GHEA Grapalat" w:hAnsi="GHEA Grapalat" w:cs="Sylfaen"/>
          <w:lang w:val="fr-FR"/>
        </w:rPr>
        <w:t>հանգեցնում</w:t>
      </w:r>
      <w:r w:rsidRPr="00CA5462">
        <w:rPr>
          <w:rFonts w:ascii="GHEA Grapalat" w:hAnsi="GHEA Grapalat" w:cs="Sylfaen"/>
          <w:lang w:val="hy-AM"/>
        </w:rPr>
        <w:t>:</w:t>
      </w:r>
    </w:p>
    <w:p w:rsidR="00CA5462" w:rsidRPr="00CA5462" w:rsidRDefault="00CA5462" w:rsidP="00CA5462">
      <w:pPr>
        <w:rPr>
          <w:rFonts w:ascii="GHEA Grapalat" w:hAnsi="GHEA Grapalat" w:cs="Sylfaen"/>
          <w:b/>
          <w:lang w:val="fr-FR"/>
        </w:rPr>
      </w:pPr>
    </w:p>
    <w:p w:rsidR="00CA5462" w:rsidRPr="00CA5462" w:rsidRDefault="00CA5462">
      <w:pPr>
        <w:rPr>
          <w:rFonts w:ascii="GHEA Grapalat" w:hAnsi="GHEA Grapalat"/>
        </w:rPr>
      </w:pPr>
    </w:p>
    <w:p w:rsidR="00240517" w:rsidRPr="008A39CB" w:rsidRDefault="00240517">
      <w:pPr>
        <w:rPr>
          <w:rFonts w:ascii="GHEA Grapalat" w:hAnsi="GHEA Grapalat"/>
        </w:rPr>
      </w:pPr>
      <w:r w:rsidRPr="008A39CB">
        <w:rPr>
          <w:rFonts w:ascii="GHEA Grapalat" w:hAnsi="GHEA Grapalat"/>
          <w:noProof/>
        </w:rPr>
        <w:lastRenderedPageBreak/>
        <w:drawing>
          <wp:inline distT="0" distB="0" distL="0" distR="0">
            <wp:extent cx="6311412" cy="89293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314035" cy="8933026"/>
                    </a:xfrm>
                    <a:prstGeom prst="rect">
                      <a:avLst/>
                    </a:prstGeom>
                    <a:noFill/>
                    <a:ln w="9525">
                      <a:noFill/>
                      <a:miter lim="800000"/>
                      <a:headEnd/>
                      <a:tailEnd/>
                    </a:ln>
                  </pic:spPr>
                </pic:pic>
              </a:graphicData>
            </a:graphic>
          </wp:inline>
        </w:drawing>
      </w:r>
    </w:p>
    <w:p w:rsidR="00240517" w:rsidRPr="008A39CB" w:rsidRDefault="00240517">
      <w:pPr>
        <w:rPr>
          <w:rFonts w:ascii="GHEA Grapalat" w:hAnsi="GHEA Grapalat"/>
        </w:rPr>
      </w:pPr>
      <w:r w:rsidRPr="008A39CB">
        <w:rPr>
          <w:rFonts w:ascii="GHEA Grapalat" w:hAnsi="GHEA Grapalat"/>
          <w:noProof/>
        </w:rPr>
        <w:lastRenderedPageBreak/>
        <w:drawing>
          <wp:inline distT="0" distB="0" distL="0" distR="0">
            <wp:extent cx="6229350" cy="8590723"/>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6231039" cy="8593052"/>
                    </a:xfrm>
                    <a:prstGeom prst="rect">
                      <a:avLst/>
                    </a:prstGeom>
                    <a:noFill/>
                    <a:ln w="9525">
                      <a:noFill/>
                      <a:miter lim="800000"/>
                      <a:headEnd/>
                      <a:tailEnd/>
                    </a:ln>
                  </pic:spPr>
                </pic:pic>
              </a:graphicData>
            </a:graphic>
          </wp:inline>
        </w:drawing>
      </w:r>
    </w:p>
    <w:p w:rsidR="00240517" w:rsidRDefault="00240517">
      <w:pPr>
        <w:rPr>
          <w:rFonts w:ascii="GHEA Grapalat" w:hAnsi="GHEA Grapalat"/>
        </w:rPr>
      </w:pPr>
    </w:p>
    <w:p w:rsidR="004207B0" w:rsidRPr="008A39CB" w:rsidRDefault="004207B0">
      <w:pPr>
        <w:rPr>
          <w:rFonts w:ascii="GHEA Grapalat" w:hAnsi="GHEA Grapalat"/>
        </w:rPr>
      </w:pPr>
    </w:p>
    <w:p w:rsidR="00240517" w:rsidRPr="008A39CB" w:rsidRDefault="00240517">
      <w:pPr>
        <w:rPr>
          <w:rFonts w:ascii="GHEA Grapalat" w:hAnsi="GHEA Grapalat"/>
        </w:rPr>
      </w:pPr>
    </w:p>
    <w:p w:rsidR="004207B0" w:rsidRDefault="004207B0" w:rsidP="00240517">
      <w:pPr>
        <w:jc w:val="right"/>
        <w:rPr>
          <w:rFonts w:ascii="GHEA Grapalat" w:eastAsia="Times New Roman" w:hAnsi="GHEA Grapalat" w:cs="Times New Roman"/>
          <w:i/>
          <w:iCs/>
        </w:rPr>
      </w:pPr>
    </w:p>
    <w:p w:rsidR="00240517" w:rsidRPr="008A39CB" w:rsidRDefault="00240517" w:rsidP="00240517">
      <w:pPr>
        <w:jc w:val="right"/>
        <w:rPr>
          <w:rFonts w:ascii="GHEA Grapalat" w:eastAsia="Times New Roman" w:hAnsi="GHEA Grapalat" w:cs="Times New Roman"/>
        </w:rPr>
      </w:pPr>
      <w:r w:rsidRPr="008A39CB">
        <w:rPr>
          <w:rFonts w:ascii="GHEA Grapalat" w:eastAsia="Times New Roman" w:hAnsi="GHEA Grapalat" w:cs="Times New Roman"/>
          <w:i/>
          <w:iCs/>
        </w:rPr>
        <w:lastRenderedPageBreak/>
        <w:t>ՆԱԽԱԳԻԾ</w:t>
      </w:r>
    </w:p>
    <w:p w:rsidR="00240517" w:rsidRPr="008A39CB" w:rsidRDefault="00240517" w:rsidP="00240517">
      <w:pPr>
        <w:rPr>
          <w:rFonts w:ascii="GHEA Grapalat" w:eastAsia="Times New Roman" w:hAnsi="GHEA Grapalat" w:cs="Times New Roman"/>
        </w:rPr>
      </w:pPr>
      <w:r w:rsidRPr="008A39CB">
        <w:rPr>
          <w:rFonts w:ascii="GHEA Grapalat" w:eastAsia="Times New Roman" w:hAnsi="GHEA Grapalat" w:cs="Times New Roman"/>
          <w:i/>
          <w:iCs/>
        </w:rPr>
        <w:t>Պ-646-21.10.2014-ՖՎ-010/0</w:t>
      </w:r>
    </w:p>
    <w:p w:rsidR="00240517" w:rsidRPr="008A39CB" w:rsidRDefault="00240517" w:rsidP="00240517">
      <w:pPr>
        <w:spacing w:before="100" w:beforeAutospacing="1" w:after="100" w:afterAutospacing="1"/>
        <w:jc w:val="center"/>
        <w:outlineLvl w:val="1"/>
        <w:rPr>
          <w:rFonts w:ascii="GHEA Grapalat" w:eastAsia="Times New Roman" w:hAnsi="GHEA Grapalat" w:cs="Times New Roman"/>
          <w:bCs/>
        </w:rPr>
      </w:pPr>
      <w:r w:rsidRPr="008A39CB">
        <w:rPr>
          <w:rFonts w:ascii="GHEA Grapalat" w:eastAsia="Times New Roman" w:hAnsi="GHEA Grapalat" w:cs="Times New Roman"/>
          <w:bCs/>
        </w:rPr>
        <w:t xml:space="preserve">ՀԱՅԱՍՏԱՆԻ ՀԱՆՐԱՊԵՏՈՒԹՅԱՆ </w:t>
      </w:r>
      <w:r w:rsidRPr="008A39CB">
        <w:rPr>
          <w:rFonts w:ascii="GHEA Grapalat" w:eastAsia="Times New Roman" w:hAnsi="GHEA Grapalat" w:cs="Times New Roman"/>
          <w:bCs/>
        </w:rPr>
        <w:br/>
        <w:t>ՕՐԵՆՔԸ</w:t>
      </w:r>
    </w:p>
    <w:p w:rsidR="00240517" w:rsidRPr="008A39CB" w:rsidRDefault="00240517" w:rsidP="00240517">
      <w:pPr>
        <w:spacing w:before="100" w:beforeAutospacing="1" w:after="100" w:afterAutospacing="1"/>
        <w:jc w:val="center"/>
        <w:outlineLvl w:val="2"/>
        <w:rPr>
          <w:rFonts w:ascii="GHEA Grapalat" w:eastAsia="Times New Roman" w:hAnsi="GHEA Grapalat" w:cs="Times New Roman"/>
          <w:bCs/>
        </w:rPr>
      </w:pPr>
      <w:r w:rsidRPr="008A39CB">
        <w:rPr>
          <w:rFonts w:ascii="GHEA Grapalat" w:eastAsia="Times New Roman" w:hAnsi="GHEA Grapalat" w:cs="Times New Roman"/>
          <w:bCs/>
        </w:rPr>
        <w:t xml:space="preserve">«ԱԶԳԱՅԻՆ ԺՈՂՈՎԻ ԿԱՆՈՆԱԿԱՐԳ» ՀԱՅԱՍՏԱՆԻ ՀԱՆՐԱՊԵՏՈՒԹՅԱՆ ՕՐԵՆՔՈՒՄ ՓՈՓՈԽՈՒԹՅՈՒՆՆԵՐ ԵՎ ԼՐԱՑՈՒՄՆԵՐ ԿԱՏԱՐԵԼՈՒ ՄԱՍԻՆ </w:t>
      </w:r>
    </w:p>
    <w:p w:rsidR="00240517" w:rsidRPr="008A39CB" w:rsidRDefault="00240517" w:rsidP="00240517">
      <w:pPr>
        <w:spacing w:before="100" w:beforeAutospacing="1" w:after="100" w:afterAutospacing="1"/>
        <w:rPr>
          <w:rFonts w:ascii="GHEA Grapalat" w:eastAsia="Times New Roman" w:hAnsi="GHEA Grapalat" w:cs="Times New Roman"/>
        </w:rPr>
      </w:pPr>
      <w:proofErr w:type="gramStart"/>
      <w:r w:rsidRPr="008A39CB">
        <w:rPr>
          <w:rFonts w:ascii="GHEA Grapalat" w:eastAsia="Times New Roman" w:hAnsi="GHEA Grapalat" w:cs="Times New Roman"/>
          <w:bCs/>
          <w:i/>
          <w:iCs/>
        </w:rPr>
        <w:t>Հոդված 1.</w:t>
      </w:r>
      <w:proofErr w:type="gramEnd"/>
      <w:r w:rsidRPr="008A39CB">
        <w:rPr>
          <w:rFonts w:ascii="GHEA Grapalat" w:eastAsia="Times New Roman" w:hAnsi="GHEA Grapalat" w:cs="Times New Roman"/>
          <w:bCs/>
          <w:i/>
          <w:iCs/>
        </w:rPr>
        <w:t xml:space="preserve"> </w:t>
      </w:r>
      <w:r w:rsidRPr="008A39CB">
        <w:rPr>
          <w:rFonts w:ascii="GHEA Grapalat" w:eastAsia="Times New Roman" w:hAnsi="GHEA Grapalat" w:cs="Times New Roman"/>
        </w:rPr>
        <w:t xml:space="preserve">Հայաստանի Հանրապետության 2002 թվականի փետրվարի 20-ի ՀՕ-308 «Ազգային ժողովի կանոնակարգ» Հայաստանի Հանրապետության օրենքի (այսուհետ՝ Օրենք) 7-րդ հոդվածի 1-ի կետի «բ» ենթակետում «հարցումը» բառից հետո լրացնել «, այդ թվում` Բյուջետային գրասենյակի միջոցով ներկայացված,» բառերը: </w:t>
      </w:r>
    </w:p>
    <w:p w:rsidR="00240517" w:rsidRPr="008A39CB" w:rsidRDefault="00240517" w:rsidP="00240517">
      <w:pPr>
        <w:spacing w:before="100" w:beforeAutospacing="1" w:after="100" w:afterAutospacing="1"/>
        <w:rPr>
          <w:rFonts w:ascii="GHEA Grapalat" w:eastAsia="Times New Roman" w:hAnsi="GHEA Grapalat" w:cs="Times New Roman"/>
        </w:rPr>
      </w:pPr>
      <w:proofErr w:type="gramStart"/>
      <w:r w:rsidRPr="008A39CB">
        <w:rPr>
          <w:rFonts w:ascii="GHEA Grapalat" w:eastAsia="Times New Roman" w:hAnsi="GHEA Grapalat" w:cs="Times New Roman"/>
          <w:bCs/>
          <w:i/>
          <w:iCs/>
        </w:rPr>
        <w:t>Հոդված 2.</w:t>
      </w:r>
      <w:proofErr w:type="gramEnd"/>
      <w:r w:rsidRPr="008A39CB">
        <w:rPr>
          <w:rFonts w:ascii="GHEA Grapalat" w:eastAsia="Times New Roman" w:hAnsi="GHEA Grapalat" w:cs="Times New Roman"/>
          <w:bCs/>
        </w:rPr>
        <w:t xml:space="preserve"> </w:t>
      </w:r>
      <w:r w:rsidRPr="008A39CB">
        <w:rPr>
          <w:rFonts w:ascii="GHEA Grapalat" w:eastAsia="Times New Roman" w:hAnsi="GHEA Grapalat" w:cs="Times New Roman"/>
        </w:rPr>
        <w:t xml:space="preserve">Օրենքի 23-րդ հոդվածը շարադրել հետեւյալ խմբագրությամբ` </w:t>
      </w:r>
    </w:p>
    <w:p w:rsidR="00240517" w:rsidRPr="008A39CB" w:rsidRDefault="00240517" w:rsidP="00240517">
      <w:pPr>
        <w:spacing w:before="100" w:beforeAutospacing="1" w:after="100" w:afterAutospacing="1"/>
        <w:rPr>
          <w:rFonts w:ascii="GHEA Grapalat" w:eastAsia="Times New Roman" w:hAnsi="GHEA Grapalat" w:cs="Times New Roman"/>
        </w:rPr>
      </w:pPr>
      <w:proofErr w:type="gramStart"/>
      <w:r w:rsidRPr="008A39CB">
        <w:rPr>
          <w:rFonts w:ascii="GHEA Grapalat" w:eastAsia="Times New Roman" w:hAnsi="GHEA Grapalat" w:cs="Times New Roman"/>
        </w:rPr>
        <w:t>«Հոդված 23.</w:t>
      </w:r>
      <w:proofErr w:type="gramEnd"/>
      <w:r w:rsidRPr="008A39CB">
        <w:rPr>
          <w:rFonts w:ascii="GHEA Grapalat" w:eastAsia="Times New Roman" w:hAnsi="GHEA Grapalat" w:cs="Times New Roman"/>
        </w:rPr>
        <w:t xml:space="preserve"> Ենթահանձնաժողովի, աշխատանքային խմբի եւ փորձագետների աշխատանքային խմբի (բյուջետային գրասենյակ) ստղծումն ու գործունեությունը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 Մշտական հանձնաժողովը կարող է իր կազմից ստեղծել ենթահանձնաժողովներ, ինչպես նաեւ ձեւավորել աշխատանքային խմբեր՝ սահմանելով դրանց խնդիրները, գործունեության ժամկետներն ու կարգը եւ ընտրելով դրանց ղեկավարներին: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2. Մշտական հանձնաժողովի կողմից ստեղծված աշխատանքային խմբի կազմում կարող են ընդգրկվել պատգամավորը, ինչպես նաեւ հանձնաժողովի, խմբակցության, պատգամավորական խմբի փորձագետը (մասնագետը), պատգամավորի օգնականը եւ այլ մասնագետներ: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3. Մշտական հանձնաժողովի կողմից ստեղծված ենթահանձնաժողովի կամ աշխատանքային խմբի ղեկավարը կատարում է մշտական հանձնաժողովի նախագահի հանձնարարականները: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4. Իր գործունեության արդյունքների մասին մշտական հանձնաժողովի կողմից ստեղծված ենթահանձնաժողովը կամ աշխատանքային խումբը սահմանված ժամկետում զեկուցում է մշտական հանձնաժողովի նիստում: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5. Մշտական հանձնաժողովի կողմից ստեղծված ենթահանձնաժողովը կամ աշխատանքային խումբը կարող է լուծարվել վաղաժամկետ՝ մշտական հանձնաժողովի որոշմամբ: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6. Հայաստանի Հանրապետության Սահմանադրության 77-րդ հոդվածով Ազգային ժողովին վերապահված վերահսկողական լիազորությունների, ինչպես նաեւ սույն օրենքի 10-րդ, 11-րդ գլուխներով եւ 101-րդ հոդվածով սահմանված դրույթների արդյունավետ իրականացմանը նպաստելու եւ պատգամավորներին, մշտական հանձնաժողովներին, խմբակցություններին, պատգամավորական խմբերին մասնագիտական աջակցություն ու տեղեկատվություն տրամադրելու համար Ազգային ժողովում կազմավորվում է փորձագետների աշխատանքային խումբ (այսուհետ՝ Բյուջետային գրասենյակ):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7. Բյուջետային գրասենյակի գործառույթներն են`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 </w:t>
      </w:r>
      <w:proofErr w:type="gramStart"/>
      <w:r w:rsidRPr="008A39CB">
        <w:rPr>
          <w:rFonts w:ascii="GHEA Grapalat" w:eastAsia="Times New Roman" w:hAnsi="GHEA Grapalat" w:cs="Times New Roman"/>
        </w:rPr>
        <w:t>պետական</w:t>
      </w:r>
      <w:proofErr w:type="gramEnd"/>
      <w:r w:rsidRPr="008A39CB">
        <w:rPr>
          <w:rFonts w:ascii="GHEA Grapalat" w:eastAsia="Times New Roman" w:hAnsi="GHEA Grapalat" w:cs="Times New Roman"/>
        </w:rPr>
        <w:t xml:space="preserve"> բյուջեի նախագծում, պետական բյուջեի կատարման մասին տարեկան հաշվետվությունում բյուջետային մուտքերը եւ ելքերը ծրագրային եւ/ կամ այլ ձեւաչափով ներկայացված փաստաթղթի վերաբերյալ տեղեկանքների տրամադրումը.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lastRenderedPageBreak/>
        <w:t xml:space="preserve">2) </w:t>
      </w:r>
      <w:proofErr w:type="gramStart"/>
      <w:r w:rsidRPr="008A39CB">
        <w:rPr>
          <w:rFonts w:ascii="GHEA Grapalat" w:eastAsia="Times New Roman" w:hAnsi="GHEA Grapalat" w:cs="Times New Roman"/>
        </w:rPr>
        <w:t>ծրագրային</w:t>
      </w:r>
      <w:proofErr w:type="gramEnd"/>
      <w:r w:rsidRPr="008A39CB">
        <w:rPr>
          <w:rFonts w:ascii="GHEA Grapalat" w:eastAsia="Times New Roman" w:hAnsi="GHEA Grapalat" w:cs="Times New Roman"/>
        </w:rPr>
        <w:t xml:space="preserve"> բյուջետավորման ձեւաչափի վերաբերյալ դասընթացների կազմակերպումը.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3) </w:t>
      </w:r>
      <w:proofErr w:type="gramStart"/>
      <w:r w:rsidRPr="008A39CB">
        <w:rPr>
          <w:rFonts w:ascii="GHEA Grapalat" w:eastAsia="Times New Roman" w:hAnsi="GHEA Grapalat" w:cs="Times New Roman"/>
        </w:rPr>
        <w:t>պետական</w:t>
      </w:r>
      <w:proofErr w:type="gramEnd"/>
      <w:r w:rsidRPr="008A39CB">
        <w:rPr>
          <w:rFonts w:ascii="GHEA Grapalat" w:eastAsia="Times New Roman" w:hAnsi="GHEA Grapalat" w:cs="Times New Roman"/>
        </w:rPr>
        <w:t xml:space="preserve"> բյուջեի նախագծի ամփոփ նկարագրի պատրաստումը, ինչպես նաեւ ճյուղային, ծրագրային, ոլորտային ամփոփ նկարագրերի եւ տեղեկանքների պատրաստումը.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4) </w:t>
      </w:r>
      <w:proofErr w:type="gramStart"/>
      <w:r w:rsidRPr="008A39CB">
        <w:rPr>
          <w:rFonts w:ascii="GHEA Grapalat" w:eastAsia="Times New Roman" w:hAnsi="GHEA Grapalat" w:cs="Times New Roman"/>
        </w:rPr>
        <w:t>պետական</w:t>
      </w:r>
      <w:proofErr w:type="gramEnd"/>
      <w:r w:rsidRPr="008A39CB">
        <w:rPr>
          <w:rFonts w:ascii="GHEA Grapalat" w:eastAsia="Times New Roman" w:hAnsi="GHEA Grapalat" w:cs="Times New Roman"/>
        </w:rPr>
        <w:t xml:space="preserve"> բյուջեի նախագծում փոփոխություններ կատարելու մասին առաջարկությունների ձեւակերպմանն աջակցությունը` անհրաժեշտության դեպքում իրականացնելով հաշվարկներ.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5) </w:t>
      </w:r>
      <w:proofErr w:type="gramStart"/>
      <w:r w:rsidRPr="008A39CB">
        <w:rPr>
          <w:rFonts w:ascii="GHEA Grapalat" w:eastAsia="Times New Roman" w:hAnsi="GHEA Grapalat" w:cs="Times New Roman"/>
        </w:rPr>
        <w:t>պետական</w:t>
      </w:r>
      <w:proofErr w:type="gramEnd"/>
      <w:r w:rsidRPr="008A39CB">
        <w:rPr>
          <w:rFonts w:ascii="GHEA Grapalat" w:eastAsia="Times New Roman" w:hAnsi="GHEA Grapalat" w:cs="Times New Roman"/>
        </w:rPr>
        <w:t xml:space="preserve"> բյուջեի կատարման ընթացքի վերաբերյալ տեղեկատվություն տրամադրելու նպատակով պետական բյուջեի կատարման, գանձապետական հաշիվների մշտադիտարկումը, այդ թվում՝ առցանց.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6) </w:t>
      </w:r>
      <w:proofErr w:type="gramStart"/>
      <w:r w:rsidRPr="008A39CB">
        <w:rPr>
          <w:rFonts w:ascii="GHEA Grapalat" w:eastAsia="Times New Roman" w:hAnsi="GHEA Grapalat" w:cs="Times New Roman"/>
        </w:rPr>
        <w:t>տեղեկանքներ</w:t>
      </w:r>
      <w:proofErr w:type="gramEnd"/>
      <w:r w:rsidRPr="008A39CB">
        <w:rPr>
          <w:rFonts w:ascii="GHEA Grapalat" w:eastAsia="Times New Roman" w:hAnsi="GHEA Grapalat" w:cs="Times New Roman"/>
        </w:rPr>
        <w:t xml:space="preserve"> պետական բյուջեի եկամուտների (այդ թվում` արտաբյուջետային միջոցների), ինչպես նաեւ պետական բյուջեով հատկացվող, հատկացված միջոցների (այդ թվում` արտաբյուջետային միջոցների) ծախսման վերաբերյալ.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7) Հայաստանի Հանրապետության պետական պարտքի վերաբերյալ տեղեկանքների տրամադրումը, Հայաստանի Հանրապետությունում օտարերկրյա պետությունների եւ միջազգային կազմակերպությունների աջակցությամբ իրականացվող վարկային ծրագրերի, այդ թվում՝ պետական բյուջեի վրա վարկերի սպասարկման ազդեցության եւ Հայաստանի Հանրապետությանն օտարերկրյա պետությունների, միջազգային կազմակերպությունների, ինչպես նաեւ այլ անձանց կողմից տրամադրված դրամաշնորհների վերաբերյալ տեղեկանքների տրամադրումը.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8) </w:t>
      </w:r>
      <w:proofErr w:type="gramStart"/>
      <w:r w:rsidRPr="008A39CB">
        <w:rPr>
          <w:rFonts w:ascii="GHEA Grapalat" w:eastAsia="Times New Roman" w:hAnsi="GHEA Grapalat" w:cs="Times New Roman"/>
        </w:rPr>
        <w:t>պետական</w:t>
      </w:r>
      <w:proofErr w:type="gramEnd"/>
      <w:r w:rsidRPr="008A39CB">
        <w:rPr>
          <w:rFonts w:ascii="GHEA Grapalat" w:eastAsia="Times New Roman" w:hAnsi="GHEA Grapalat" w:cs="Times New Roman"/>
        </w:rPr>
        <w:t xml:space="preserve"> բյուջեի կատարման վերաբերյալ հարցերի, հարցումների եւ հարցապնդումների ձեւակերպմանը</w:t>
      </w:r>
      <w:r w:rsidRPr="008A39CB">
        <w:rPr>
          <w:rFonts w:ascii="Courier New" w:eastAsia="Times New Roman" w:hAnsi="Courier New" w:cs="Courier New"/>
        </w:rPr>
        <w:t> </w:t>
      </w:r>
      <w:r w:rsidRPr="008A39CB">
        <w:rPr>
          <w:rFonts w:ascii="GHEA Grapalat" w:eastAsia="Times New Roman" w:hAnsi="GHEA Grapalat" w:cs="GHEA Grapalat"/>
        </w:rPr>
        <w:t xml:space="preserve"> աջակցությունը.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9)</w:t>
      </w:r>
      <w:r w:rsidRPr="008A39CB">
        <w:rPr>
          <w:rFonts w:ascii="Courier New" w:eastAsia="Times New Roman" w:hAnsi="Courier New" w:cs="Courier New"/>
        </w:rPr>
        <w:t> </w:t>
      </w:r>
      <w:r w:rsidRPr="008A39CB">
        <w:rPr>
          <w:rFonts w:ascii="GHEA Grapalat" w:eastAsia="Times New Roman" w:hAnsi="GHEA Grapalat" w:cs="GHEA Grapalat"/>
        </w:rPr>
        <w:t xml:space="preserve"> </w:t>
      </w:r>
      <w:proofErr w:type="gramStart"/>
      <w:r w:rsidRPr="008A39CB">
        <w:rPr>
          <w:rFonts w:ascii="GHEA Grapalat" w:eastAsia="Times New Roman" w:hAnsi="GHEA Grapalat" w:cs="GHEA Grapalat"/>
        </w:rPr>
        <w:t>պետական</w:t>
      </w:r>
      <w:proofErr w:type="gramEnd"/>
      <w:r w:rsidRPr="008A39CB">
        <w:rPr>
          <w:rFonts w:ascii="GHEA Grapalat" w:eastAsia="Times New Roman" w:hAnsi="GHEA Grapalat" w:cs="GHEA Grapalat"/>
        </w:rPr>
        <w:t xml:space="preserve"> բյուջեի կատարման մասին տարեկան հաշվետվության ամփոփ նկարագրի, ինչպես նաեւ պետական բյուջեի կատարման մասին տարեկան հաշվետվութ</w:t>
      </w:r>
      <w:r w:rsidRPr="008A39CB">
        <w:rPr>
          <w:rFonts w:ascii="GHEA Grapalat" w:eastAsia="Times New Roman" w:hAnsi="GHEA Grapalat" w:cs="Times New Roman"/>
        </w:rPr>
        <w:t xml:space="preserve">յան ճյուղային, ծրագրային, ոլորտային ամփոփ նկարագրերի եւ տեղեկանքների պատրաստումը.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10) </w:t>
      </w:r>
      <w:proofErr w:type="gramStart"/>
      <w:r w:rsidRPr="008A39CB">
        <w:rPr>
          <w:rFonts w:ascii="GHEA Grapalat" w:eastAsia="Times New Roman" w:hAnsi="GHEA Grapalat" w:cs="Times New Roman"/>
        </w:rPr>
        <w:t>պետական</w:t>
      </w:r>
      <w:proofErr w:type="gramEnd"/>
      <w:r w:rsidRPr="008A39CB">
        <w:rPr>
          <w:rFonts w:ascii="GHEA Grapalat" w:eastAsia="Times New Roman" w:hAnsi="GHEA Grapalat" w:cs="Times New Roman"/>
        </w:rPr>
        <w:t xml:space="preserve"> բյուջեի կատարման (եռամսյակային) ընթացքի վերաբերյալ Կառավարության ներկայացրած տեղեկանքի ամփոփ նկարագրի պատրաստումը.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11) </w:t>
      </w:r>
      <w:proofErr w:type="gramStart"/>
      <w:r w:rsidRPr="008A39CB">
        <w:rPr>
          <w:rFonts w:ascii="GHEA Grapalat" w:eastAsia="Times New Roman" w:hAnsi="GHEA Grapalat" w:cs="Times New Roman"/>
        </w:rPr>
        <w:t>վերահսկիչ</w:t>
      </w:r>
      <w:proofErr w:type="gramEnd"/>
      <w:r w:rsidRPr="008A39CB">
        <w:rPr>
          <w:rFonts w:ascii="GHEA Grapalat" w:eastAsia="Times New Roman" w:hAnsi="GHEA Grapalat" w:cs="Times New Roman"/>
        </w:rPr>
        <w:t xml:space="preserve"> պալատի տարեկան, ընթացիկ հաշվետվությունների եւ եզրակացությունների վերաբերյալ տեղեկանքների</w:t>
      </w:r>
      <w:r w:rsidRPr="008A39CB">
        <w:rPr>
          <w:rFonts w:ascii="Courier New" w:eastAsia="Times New Roman" w:hAnsi="Courier New" w:cs="Courier New"/>
        </w:rPr>
        <w:t> </w:t>
      </w:r>
      <w:r w:rsidRPr="008A39CB">
        <w:rPr>
          <w:rFonts w:ascii="GHEA Grapalat" w:eastAsia="Times New Roman" w:hAnsi="GHEA Grapalat" w:cs="GHEA Grapalat"/>
        </w:rPr>
        <w:t xml:space="preserve"> տրամադրումը.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12) </w:t>
      </w:r>
      <w:proofErr w:type="gramStart"/>
      <w:r w:rsidRPr="008A39CB">
        <w:rPr>
          <w:rFonts w:ascii="GHEA Grapalat" w:eastAsia="Times New Roman" w:hAnsi="GHEA Grapalat" w:cs="Times New Roman"/>
        </w:rPr>
        <w:t>իր</w:t>
      </w:r>
      <w:proofErr w:type="gramEnd"/>
      <w:r w:rsidRPr="008A39CB">
        <w:rPr>
          <w:rFonts w:ascii="GHEA Grapalat" w:eastAsia="Times New Roman" w:hAnsi="GHEA Grapalat" w:cs="Times New Roman"/>
        </w:rPr>
        <w:t xml:space="preserve"> կողմից կատարված աշխատանքների վերաբերյալ եռամսյակային եւ տարեկան հաշվետվությունների ներկայացումն Ազգային ժողովի ֆինանսավարկային եւ բյուջետային ոլորտի մշտական հանձնաժողովին: Տարեկան հաշվետվությունը տեղադրվում է Բյուջետային գրասենյակի ինտերնետային էջում: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8. Բյուջետային գրասենյակը, իր գործառույթների շրջանակներում, պատգամավորներին, մշտական հանձնաժողովներին, խմբակցություններին, պատգամավորական խմբերին` նրանց գրավոր հարցման հիման վրա, ինչպես նաեւ սույն օրենքով նախատեսված դեպքերում եւ կարգով, տրամադրում է մասնագիտական աջակցություն եւ տեղեկատվություն: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9. Բյուջետային գրասենյակի կանոնակարգը, փորձագետներին ներկայացվող պահանջները, նրանց ընտրության (նշանակման) կարգը, պաշտոնավարման</w:t>
      </w:r>
      <w:proofErr w:type="gramStart"/>
      <w:r w:rsidRPr="008A39CB">
        <w:rPr>
          <w:rFonts w:ascii="Courier New" w:eastAsia="Times New Roman" w:hAnsi="Courier New" w:cs="Courier New"/>
        </w:rPr>
        <w:t> </w:t>
      </w:r>
      <w:r w:rsidRPr="008A39CB">
        <w:rPr>
          <w:rFonts w:ascii="GHEA Grapalat" w:eastAsia="Times New Roman" w:hAnsi="GHEA Grapalat" w:cs="GHEA Grapalat"/>
        </w:rPr>
        <w:t xml:space="preserve"> պայմանները</w:t>
      </w:r>
      <w:proofErr w:type="gramEnd"/>
      <w:r w:rsidRPr="008A39CB">
        <w:rPr>
          <w:rFonts w:ascii="GHEA Grapalat" w:eastAsia="Times New Roman" w:hAnsi="GHEA Grapalat" w:cs="Times New Roman"/>
        </w:rPr>
        <w:t xml:space="preserve">, ժամկետը, վարձատրության չափը սահմանվում են սույն օրենքի հավելված 1-ով եւ հավելված 2-ով: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lastRenderedPageBreak/>
        <w:t>10. Բյուջետային գրասենյակը կազմված է համակարգող փորձագետից եւ 4 այլ փորձագետներից: Փորձագետների` տվյալ ժամանակահատվածի աշխատանքային ստաժը հավասարեցվում է Ազգային ժողովի աշխատակազմում պետական ծառայության բարձրագույն պաշտոնների 2-րդ ենթախմբում</w:t>
      </w:r>
      <w:proofErr w:type="gramStart"/>
      <w:r w:rsidRPr="008A39CB">
        <w:rPr>
          <w:rFonts w:ascii="Courier New" w:eastAsia="Times New Roman" w:hAnsi="Courier New" w:cs="Courier New"/>
        </w:rPr>
        <w:t> </w:t>
      </w:r>
      <w:r w:rsidRPr="008A39CB">
        <w:rPr>
          <w:rFonts w:ascii="GHEA Grapalat" w:eastAsia="Times New Roman" w:hAnsi="GHEA Grapalat" w:cs="GHEA Grapalat"/>
        </w:rPr>
        <w:t xml:space="preserve"> պաշտոն</w:t>
      </w:r>
      <w:proofErr w:type="gramEnd"/>
      <w:r w:rsidRPr="008A39CB">
        <w:rPr>
          <w:rFonts w:ascii="GHEA Grapalat" w:eastAsia="Times New Roman" w:hAnsi="GHEA Grapalat" w:cs="GHEA Grapalat"/>
        </w:rPr>
        <w:t xml:space="preserve"> զբաղեցնելու ստաժին: </w:t>
      </w:r>
    </w:p>
    <w:p w:rsidR="00240517" w:rsidRPr="008A39CB" w:rsidRDefault="00240517" w:rsidP="00240517">
      <w:pPr>
        <w:spacing w:before="100" w:beforeAutospacing="1" w:after="100" w:afterAutospacing="1"/>
        <w:rPr>
          <w:rFonts w:ascii="GHEA Grapalat" w:eastAsia="Times New Roman" w:hAnsi="GHEA Grapalat" w:cs="Times New Roman"/>
        </w:rPr>
      </w:pPr>
      <w:proofErr w:type="gramStart"/>
      <w:r w:rsidRPr="008A39CB">
        <w:rPr>
          <w:rFonts w:ascii="GHEA Grapalat" w:eastAsia="Times New Roman" w:hAnsi="GHEA Grapalat" w:cs="Times New Roman"/>
          <w:bCs/>
          <w:i/>
          <w:iCs/>
        </w:rPr>
        <w:t>Հոդված 3.</w:t>
      </w:r>
      <w:proofErr w:type="gramEnd"/>
      <w:r w:rsidRPr="008A39CB">
        <w:rPr>
          <w:rFonts w:ascii="GHEA Grapalat" w:eastAsia="Times New Roman" w:hAnsi="GHEA Grapalat" w:cs="Times New Roman"/>
          <w:bCs/>
        </w:rPr>
        <w:t xml:space="preserve"> </w:t>
      </w:r>
      <w:r w:rsidRPr="008A39CB">
        <w:rPr>
          <w:rFonts w:ascii="GHEA Grapalat" w:eastAsia="Times New Roman" w:hAnsi="GHEA Grapalat" w:cs="Times New Roman"/>
        </w:rPr>
        <w:t>Օրենքի 28-րդ հոդվածի 3-րդ կետում «ներկա գտնվել» բառերից հետո լրացնել «Բյուջետային գրասենյակի փորձագետները</w:t>
      </w:r>
      <w:proofErr w:type="gramStart"/>
      <w:r w:rsidRPr="008A39CB">
        <w:rPr>
          <w:rFonts w:ascii="GHEA Grapalat" w:eastAsia="Times New Roman" w:hAnsi="GHEA Grapalat" w:cs="Times New Roman"/>
        </w:rPr>
        <w:t>,»</w:t>
      </w:r>
      <w:proofErr w:type="gramEnd"/>
      <w:r w:rsidRPr="008A39CB">
        <w:rPr>
          <w:rFonts w:ascii="GHEA Grapalat" w:eastAsia="Times New Roman" w:hAnsi="GHEA Grapalat" w:cs="Times New Roman"/>
        </w:rPr>
        <w:t xml:space="preserve"> բառերը: </w:t>
      </w:r>
    </w:p>
    <w:p w:rsidR="00240517" w:rsidRPr="008A39CB" w:rsidRDefault="00240517" w:rsidP="00240517">
      <w:pPr>
        <w:spacing w:before="100" w:beforeAutospacing="1" w:after="100" w:afterAutospacing="1"/>
        <w:rPr>
          <w:rFonts w:ascii="GHEA Grapalat" w:eastAsia="Times New Roman" w:hAnsi="GHEA Grapalat" w:cs="Times New Roman"/>
        </w:rPr>
      </w:pPr>
      <w:proofErr w:type="gramStart"/>
      <w:r w:rsidRPr="008A39CB">
        <w:rPr>
          <w:rFonts w:ascii="GHEA Grapalat" w:eastAsia="Times New Roman" w:hAnsi="GHEA Grapalat" w:cs="Times New Roman"/>
          <w:bCs/>
          <w:i/>
          <w:iCs/>
        </w:rPr>
        <w:t>Հոդված 4.</w:t>
      </w:r>
      <w:proofErr w:type="gramEnd"/>
      <w:r w:rsidRPr="008A39CB">
        <w:rPr>
          <w:rFonts w:ascii="GHEA Grapalat" w:eastAsia="Times New Roman" w:hAnsi="GHEA Grapalat" w:cs="Times New Roman"/>
          <w:bCs/>
          <w:i/>
          <w:iCs/>
        </w:rPr>
        <w:t xml:space="preserve"> </w:t>
      </w:r>
      <w:proofErr w:type="gramStart"/>
      <w:r w:rsidRPr="008A39CB">
        <w:rPr>
          <w:rFonts w:ascii="GHEA Grapalat" w:eastAsia="Times New Roman" w:hAnsi="GHEA Grapalat" w:cs="Times New Roman"/>
        </w:rPr>
        <w:t>Օրենքի 30.1.</w:t>
      </w:r>
      <w:proofErr w:type="gramEnd"/>
      <w:r w:rsidRPr="008A39CB">
        <w:rPr>
          <w:rFonts w:ascii="GHEA Grapalat" w:eastAsia="Times New Roman" w:hAnsi="GHEA Grapalat" w:cs="Times New Roman"/>
        </w:rPr>
        <w:t xml:space="preserve"> հոդվածի՝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 Վերնագիրը շարադրել հետեւյալ </w:t>
      </w:r>
      <w:proofErr w:type="gramStart"/>
      <w:r w:rsidRPr="008A39CB">
        <w:rPr>
          <w:rFonts w:ascii="GHEA Grapalat" w:eastAsia="Times New Roman" w:hAnsi="GHEA Grapalat" w:cs="Times New Roman"/>
        </w:rPr>
        <w:t>խմբագրությամբ ?</w:t>
      </w:r>
      <w:proofErr w:type="gramEnd"/>
      <w:r w:rsidRPr="008A39CB">
        <w:rPr>
          <w:rFonts w:ascii="GHEA Grapalat" w:eastAsia="Times New Roman" w:hAnsi="GHEA Grapalat" w:cs="Times New Roman"/>
        </w:rPr>
        <w:t xml:space="preserve">Հանձնաժողովի եւ Բյուջետային գրասենյակի հարցումները’.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2. 1-ին կետում «եւ այլ հարցերի վերաբերյալ» բառերից հետո լրացնել «, իսկ Բյուջետային գրասենյակը՝ իր գործառույթների իրականացման նպատակով</w:t>
      </w:r>
      <w:proofErr w:type="gramStart"/>
      <w:r w:rsidRPr="008A39CB">
        <w:rPr>
          <w:rFonts w:ascii="GHEA Grapalat" w:eastAsia="Times New Roman" w:hAnsi="GHEA Grapalat" w:cs="Times New Roman"/>
        </w:rPr>
        <w:t>,»</w:t>
      </w:r>
      <w:proofErr w:type="gramEnd"/>
      <w:r w:rsidRPr="008A39CB">
        <w:rPr>
          <w:rFonts w:ascii="GHEA Grapalat" w:eastAsia="Times New Roman" w:hAnsi="GHEA Grapalat" w:cs="Times New Roman"/>
        </w:rPr>
        <w:t xml:space="preserve"> բառերով.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3. 1-ին կետի ա) ենթակետը շարադրել հետեւյալ խմբագրությամբ՝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«ա) 20-օրյա ժամկետում քննարկել գրավոր հարցումը եւ գրավոր պատասխանել դիմողին»: </w:t>
      </w:r>
    </w:p>
    <w:p w:rsidR="00240517" w:rsidRPr="008A39CB" w:rsidRDefault="00240517" w:rsidP="00240517">
      <w:pPr>
        <w:spacing w:before="100" w:beforeAutospacing="1" w:after="100" w:afterAutospacing="1"/>
        <w:rPr>
          <w:rFonts w:ascii="GHEA Grapalat" w:eastAsia="Times New Roman" w:hAnsi="GHEA Grapalat" w:cs="Times New Roman"/>
        </w:rPr>
      </w:pPr>
      <w:proofErr w:type="gramStart"/>
      <w:r w:rsidRPr="008A39CB">
        <w:rPr>
          <w:rFonts w:ascii="GHEA Grapalat" w:eastAsia="Times New Roman" w:hAnsi="GHEA Grapalat" w:cs="Times New Roman"/>
          <w:bCs/>
          <w:i/>
          <w:iCs/>
        </w:rPr>
        <w:t>Հոդված 5.</w:t>
      </w:r>
      <w:proofErr w:type="gramEnd"/>
      <w:r w:rsidRPr="008A39CB">
        <w:rPr>
          <w:rFonts w:ascii="GHEA Grapalat" w:eastAsia="Times New Roman" w:hAnsi="GHEA Grapalat" w:cs="Times New Roman"/>
          <w:bCs/>
        </w:rPr>
        <w:t xml:space="preserve"> </w:t>
      </w:r>
      <w:r w:rsidRPr="008A39CB">
        <w:rPr>
          <w:rFonts w:ascii="GHEA Grapalat" w:eastAsia="Times New Roman" w:hAnsi="GHEA Grapalat" w:cs="Times New Roman"/>
        </w:rPr>
        <w:t xml:space="preserve">Օրենքի 79-րդ հոդվածի՝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1. 3-րդ կետում «եւ Վերահսկիչ պալատ»</w:t>
      </w:r>
      <w:proofErr w:type="gramStart"/>
      <w:r w:rsidRPr="008A39CB">
        <w:rPr>
          <w:rFonts w:ascii="Courier New" w:eastAsia="Times New Roman" w:hAnsi="Courier New" w:cs="Courier New"/>
        </w:rPr>
        <w:t> </w:t>
      </w:r>
      <w:r w:rsidRPr="008A39CB">
        <w:rPr>
          <w:rFonts w:ascii="GHEA Grapalat" w:eastAsia="Times New Roman" w:hAnsi="GHEA Grapalat" w:cs="GHEA Grapalat"/>
        </w:rPr>
        <w:t xml:space="preserve"> բառերը</w:t>
      </w:r>
      <w:proofErr w:type="gramEnd"/>
      <w:r w:rsidRPr="008A39CB">
        <w:rPr>
          <w:rFonts w:ascii="GHEA Grapalat" w:eastAsia="Times New Roman" w:hAnsi="GHEA Grapalat" w:cs="GHEA Grapalat"/>
        </w:rPr>
        <w:t xml:space="preserve"> փոխարինել «, Վ</w:t>
      </w:r>
      <w:r w:rsidRPr="008A39CB">
        <w:rPr>
          <w:rFonts w:ascii="GHEA Grapalat" w:eastAsia="Times New Roman" w:hAnsi="GHEA Grapalat" w:cs="Times New Roman"/>
        </w:rPr>
        <w:t xml:space="preserve">երահսկիչ պալատ եւ Բյուջետային գրասենյակ» բառերով.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2. 3-րդ կետի</w:t>
      </w:r>
      <w:proofErr w:type="gramStart"/>
      <w:r w:rsidRPr="008A39CB">
        <w:rPr>
          <w:rFonts w:ascii="Courier New" w:eastAsia="Times New Roman" w:hAnsi="Courier New" w:cs="Courier New"/>
        </w:rPr>
        <w:t> </w:t>
      </w:r>
      <w:r w:rsidRPr="008A39CB">
        <w:rPr>
          <w:rFonts w:ascii="GHEA Grapalat" w:eastAsia="Times New Roman" w:hAnsi="GHEA Grapalat" w:cs="GHEA Grapalat"/>
        </w:rPr>
        <w:t xml:space="preserve"> 2</w:t>
      </w:r>
      <w:proofErr w:type="gramEnd"/>
      <w:r w:rsidRPr="008A39CB">
        <w:rPr>
          <w:rFonts w:ascii="GHEA Grapalat" w:eastAsia="Times New Roman" w:hAnsi="GHEA Grapalat" w:cs="GHEA Grapalat"/>
        </w:rPr>
        <w:t xml:space="preserve">-րդ պարբերությունը շարադրել հետեւյալ խմբագրությամբ՝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«Պետական բյուջեի նախագիծը ստանալուց հետո Բյուջետային գրասենյակը 10-օրյա ժամկետում</w:t>
      </w:r>
      <w:proofErr w:type="gramStart"/>
      <w:r w:rsidRPr="008A39CB">
        <w:rPr>
          <w:rFonts w:ascii="Courier New" w:eastAsia="Times New Roman" w:hAnsi="Courier New" w:cs="Courier New"/>
        </w:rPr>
        <w:t> </w:t>
      </w:r>
      <w:r w:rsidRPr="008A39CB">
        <w:rPr>
          <w:rFonts w:ascii="GHEA Grapalat" w:eastAsia="Times New Roman" w:hAnsi="GHEA Grapalat" w:cs="GHEA Grapalat"/>
        </w:rPr>
        <w:t xml:space="preserve"> պատրաստում</w:t>
      </w:r>
      <w:proofErr w:type="gramEnd"/>
      <w:r w:rsidRPr="008A39CB">
        <w:rPr>
          <w:rFonts w:ascii="GHEA Grapalat" w:eastAsia="Times New Roman" w:hAnsi="GHEA Grapalat" w:cs="GHEA Grapalat"/>
        </w:rPr>
        <w:t xml:space="preserve"> եւ Ազգային ժողովի ֆինանսավարկային եւ բյուջե</w:t>
      </w:r>
      <w:r w:rsidRPr="008A39CB">
        <w:rPr>
          <w:rFonts w:ascii="GHEA Grapalat" w:eastAsia="Times New Roman" w:hAnsi="GHEA Grapalat" w:cs="Times New Roman"/>
        </w:rPr>
        <w:t xml:space="preserve">տային ոլորտի մշտական հանձնաժողովին է ներկայացնում պետական բյուջեի նախագծի ամփոփ նկարագիրը, որը հանձնաժողովի նախագահը ներկայացնում է Ազգային ժողովի նախագահին:»: </w:t>
      </w:r>
    </w:p>
    <w:p w:rsidR="00240517" w:rsidRPr="008A39CB" w:rsidRDefault="00240517" w:rsidP="00240517">
      <w:pPr>
        <w:spacing w:before="100" w:beforeAutospacing="1" w:after="100" w:afterAutospacing="1"/>
        <w:rPr>
          <w:rFonts w:ascii="GHEA Grapalat" w:eastAsia="Times New Roman" w:hAnsi="GHEA Grapalat" w:cs="Times New Roman"/>
        </w:rPr>
      </w:pPr>
      <w:proofErr w:type="gramStart"/>
      <w:r w:rsidRPr="008A39CB">
        <w:rPr>
          <w:rFonts w:ascii="GHEA Grapalat" w:eastAsia="Times New Roman" w:hAnsi="GHEA Grapalat" w:cs="Times New Roman"/>
          <w:bCs/>
          <w:i/>
          <w:iCs/>
        </w:rPr>
        <w:t>Հոդված 6.</w:t>
      </w:r>
      <w:proofErr w:type="gramEnd"/>
      <w:r w:rsidRPr="008A39CB">
        <w:rPr>
          <w:rFonts w:ascii="GHEA Grapalat" w:eastAsia="Times New Roman" w:hAnsi="GHEA Grapalat" w:cs="Times New Roman"/>
          <w:bCs/>
          <w:i/>
          <w:iCs/>
        </w:rPr>
        <w:t xml:space="preserve"> </w:t>
      </w:r>
      <w:proofErr w:type="gramStart"/>
      <w:r w:rsidRPr="008A39CB">
        <w:rPr>
          <w:rFonts w:ascii="GHEA Grapalat" w:eastAsia="Times New Roman" w:hAnsi="GHEA Grapalat" w:cs="Times New Roman"/>
        </w:rPr>
        <w:t>Օրենքի 80-րդ հոդվածի 4-րդ կետը լրացնել հետեւյալ բովանդակությամբ «ե» ենթակետով.</w:t>
      </w:r>
      <w:proofErr w:type="gramEnd"/>
      <w:r w:rsidRPr="008A39CB">
        <w:rPr>
          <w:rFonts w:ascii="GHEA Grapalat" w:eastAsia="Times New Roman" w:hAnsi="GHEA Grapalat" w:cs="Times New Roman"/>
        </w:rPr>
        <w:t xml:space="preserve">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«ե) </w:t>
      </w:r>
      <w:proofErr w:type="gramStart"/>
      <w:r w:rsidRPr="008A39CB">
        <w:rPr>
          <w:rFonts w:ascii="GHEA Grapalat" w:eastAsia="Times New Roman" w:hAnsi="GHEA Grapalat" w:cs="Times New Roman"/>
        </w:rPr>
        <w:t>ընդունված</w:t>
      </w:r>
      <w:proofErr w:type="gramEnd"/>
      <w:r w:rsidRPr="008A39CB">
        <w:rPr>
          <w:rFonts w:ascii="GHEA Grapalat" w:eastAsia="Times New Roman" w:hAnsi="GHEA Grapalat" w:cs="Times New Roman"/>
        </w:rPr>
        <w:t xml:space="preserve"> առաջարկությունը, ըստ ծախսերի բյուջետային դասակարգման համապատասխան հոդվածի եւ բյուջեի նախագծի աղյուսակի համարի.»: </w:t>
      </w:r>
    </w:p>
    <w:p w:rsidR="00240517" w:rsidRPr="008A39CB" w:rsidRDefault="00240517" w:rsidP="00240517">
      <w:pPr>
        <w:spacing w:before="100" w:beforeAutospacing="1" w:after="100" w:afterAutospacing="1"/>
        <w:rPr>
          <w:rFonts w:ascii="GHEA Grapalat" w:eastAsia="Times New Roman" w:hAnsi="GHEA Grapalat" w:cs="Times New Roman"/>
        </w:rPr>
      </w:pPr>
      <w:proofErr w:type="gramStart"/>
      <w:r w:rsidRPr="008A39CB">
        <w:rPr>
          <w:rFonts w:ascii="GHEA Grapalat" w:eastAsia="Times New Roman" w:hAnsi="GHEA Grapalat" w:cs="Times New Roman"/>
          <w:bCs/>
          <w:i/>
          <w:iCs/>
        </w:rPr>
        <w:t>Հոդված 7.</w:t>
      </w:r>
      <w:proofErr w:type="gramEnd"/>
      <w:r w:rsidRPr="008A39CB">
        <w:rPr>
          <w:rFonts w:ascii="GHEA Grapalat" w:eastAsia="Times New Roman" w:hAnsi="GHEA Grapalat" w:cs="Times New Roman"/>
          <w:bCs/>
          <w:i/>
          <w:iCs/>
        </w:rPr>
        <w:t xml:space="preserve"> </w:t>
      </w:r>
      <w:proofErr w:type="gramStart"/>
      <w:r w:rsidRPr="008A39CB">
        <w:rPr>
          <w:rFonts w:ascii="GHEA Grapalat" w:eastAsia="Times New Roman" w:hAnsi="GHEA Grapalat" w:cs="Times New Roman"/>
        </w:rPr>
        <w:t>Օրենքի 84-րդ հոդվածի 1-ին կետը շարադրել հետեւյալ խմբագրությամբ.</w:t>
      </w:r>
      <w:proofErr w:type="gramEnd"/>
      <w:r w:rsidRPr="008A39CB">
        <w:rPr>
          <w:rFonts w:ascii="GHEA Grapalat" w:eastAsia="Times New Roman" w:hAnsi="GHEA Grapalat" w:cs="Times New Roman"/>
        </w:rPr>
        <w:t xml:space="preserve">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 Բյուջեի մասին օրենքի նախագծի քննարկումը վերսկսվելուց առնվազն 24 ժամ առաջ Կառավարությունը բյուջեի մասին օրենքի նախագծի վերջնական տարբերակը եւ սույն օրենքի 80-րդ հոդվածի 4-րդ կետով սահմանված կարգով կազմված ամփոփաթերթիկը, պատգամավորների թվին համապատասխան ու եւս մեկ օրինակ Բյուջետային գրասենյակի համար, հանձնում է Աշխատակազմ, որն ապահովում է դրանց տրամադրումը պատգամավորներին եւ Բյուջետային գրասենյակին Ազգային ժողովի նստավայրում:»: </w:t>
      </w:r>
    </w:p>
    <w:p w:rsidR="00240517" w:rsidRPr="008A39CB" w:rsidRDefault="00240517" w:rsidP="00240517">
      <w:pPr>
        <w:spacing w:before="100" w:beforeAutospacing="1" w:after="100" w:afterAutospacing="1"/>
        <w:rPr>
          <w:rFonts w:ascii="GHEA Grapalat" w:eastAsia="Times New Roman" w:hAnsi="GHEA Grapalat" w:cs="Times New Roman"/>
        </w:rPr>
      </w:pPr>
      <w:proofErr w:type="gramStart"/>
      <w:r w:rsidRPr="008A39CB">
        <w:rPr>
          <w:rFonts w:ascii="GHEA Grapalat" w:eastAsia="Times New Roman" w:hAnsi="GHEA Grapalat" w:cs="Times New Roman"/>
          <w:bCs/>
          <w:i/>
          <w:iCs/>
        </w:rPr>
        <w:t>Հոդված 8.</w:t>
      </w:r>
      <w:proofErr w:type="gramEnd"/>
      <w:r w:rsidRPr="008A39CB">
        <w:rPr>
          <w:rFonts w:ascii="GHEA Grapalat" w:eastAsia="Times New Roman" w:hAnsi="GHEA Grapalat" w:cs="Times New Roman"/>
          <w:bCs/>
          <w:i/>
          <w:iCs/>
        </w:rPr>
        <w:t xml:space="preserve"> </w:t>
      </w:r>
      <w:r w:rsidRPr="008A39CB">
        <w:rPr>
          <w:rFonts w:ascii="GHEA Grapalat" w:eastAsia="Times New Roman" w:hAnsi="GHEA Grapalat" w:cs="Times New Roman"/>
        </w:rPr>
        <w:t xml:space="preserve">Օրենքի 86-րդ հոդվածում`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lastRenderedPageBreak/>
        <w:t xml:space="preserve">2-րդ կետում «ներկայացնում» բառից հետո լրացնել </w:t>
      </w:r>
      <w:proofErr w:type="gramStart"/>
      <w:r w:rsidRPr="008A39CB">
        <w:rPr>
          <w:rFonts w:ascii="GHEA Grapalat" w:eastAsia="Times New Roman" w:hAnsi="GHEA Grapalat" w:cs="Times New Roman"/>
        </w:rPr>
        <w:t>«(</w:t>
      </w:r>
      <w:proofErr w:type="gramEnd"/>
      <w:r w:rsidRPr="008A39CB">
        <w:rPr>
          <w:rFonts w:ascii="GHEA Grapalat" w:eastAsia="Times New Roman" w:hAnsi="GHEA Grapalat" w:cs="Times New Roman"/>
        </w:rPr>
        <w:t xml:space="preserve">նաեւ էլեկտրոնային տարբերակով)» բառերը.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2-րդ կետից հետո լրացնել հետեւյալ բովանդակությամբ 2.1 կետով՝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«2.1. Ազգային ժողովի ֆինանսավարկային եւ բյուջետային ոլորտի մշտական հանձնաժողովն իր նիստում քննարկում է բյուջեի կատարման ընթացքի վերաբերյալ Կառավարության ներկայացրած տեղեկանքը: Հանձնաժողովի նիստում քննարկումներն իրականացվում են հետեւյալ ընթացակարգով`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ա) </w:t>
      </w:r>
      <w:proofErr w:type="gramStart"/>
      <w:r w:rsidRPr="008A39CB">
        <w:rPr>
          <w:rFonts w:ascii="GHEA Grapalat" w:eastAsia="Times New Roman" w:hAnsi="GHEA Grapalat" w:cs="Times New Roman"/>
        </w:rPr>
        <w:t>հիմնական</w:t>
      </w:r>
      <w:proofErr w:type="gramEnd"/>
      <w:r w:rsidRPr="008A39CB">
        <w:rPr>
          <w:rFonts w:ascii="GHEA Grapalat" w:eastAsia="Times New Roman" w:hAnsi="GHEA Grapalat" w:cs="Times New Roman"/>
        </w:rPr>
        <w:t xml:space="preserve"> զեկուցողի ելույթը.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բ) </w:t>
      </w:r>
      <w:proofErr w:type="gramStart"/>
      <w:r w:rsidRPr="008A39CB">
        <w:rPr>
          <w:rFonts w:ascii="GHEA Grapalat" w:eastAsia="Times New Roman" w:hAnsi="GHEA Grapalat" w:cs="Times New Roman"/>
        </w:rPr>
        <w:t>հարցեր</w:t>
      </w:r>
      <w:proofErr w:type="gramEnd"/>
      <w:r w:rsidRPr="008A39CB">
        <w:rPr>
          <w:rFonts w:ascii="GHEA Grapalat" w:eastAsia="Times New Roman" w:hAnsi="GHEA Grapalat" w:cs="Times New Roman"/>
        </w:rPr>
        <w:t xml:space="preserve"> հիմնական զեկուցողին.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գ) </w:t>
      </w:r>
      <w:proofErr w:type="gramStart"/>
      <w:r w:rsidRPr="008A39CB">
        <w:rPr>
          <w:rFonts w:ascii="GHEA Grapalat" w:eastAsia="Times New Roman" w:hAnsi="GHEA Grapalat" w:cs="Times New Roman"/>
        </w:rPr>
        <w:t>հարակից</w:t>
      </w:r>
      <w:proofErr w:type="gramEnd"/>
      <w:r w:rsidRPr="008A39CB">
        <w:rPr>
          <w:rFonts w:ascii="GHEA Grapalat" w:eastAsia="Times New Roman" w:hAnsi="GHEA Grapalat" w:cs="Times New Roman"/>
        </w:rPr>
        <w:t xml:space="preserve"> զեկուցողի ելույթը.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դ) </w:t>
      </w:r>
      <w:proofErr w:type="gramStart"/>
      <w:r w:rsidRPr="008A39CB">
        <w:rPr>
          <w:rFonts w:ascii="GHEA Grapalat" w:eastAsia="Times New Roman" w:hAnsi="GHEA Grapalat" w:cs="Times New Roman"/>
        </w:rPr>
        <w:t>հարցեր</w:t>
      </w:r>
      <w:proofErr w:type="gramEnd"/>
      <w:r w:rsidRPr="008A39CB">
        <w:rPr>
          <w:rFonts w:ascii="GHEA Grapalat" w:eastAsia="Times New Roman" w:hAnsi="GHEA Grapalat" w:cs="Times New Roman"/>
        </w:rPr>
        <w:t xml:space="preserve"> հարակից զեկուցողին.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ե) </w:t>
      </w:r>
      <w:proofErr w:type="gramStart"/>
      <w:r w:rsidRPr="008A39CB">
        <w:rPr>
          <w:rFonts w:ascii="GHEA Grapalat" w:eastAsia="Times New Roman" w:hAnsi="GHEA Grapalat" w:cs="Times New Roman"/>
        </w:rPr>
        <w:t>մտքերի</w:t>
      </w:r>
      <w:proofErr w:type="gramEnd"/>
      <w:r w:rsidRPr="008A39CB">
        <w:rPr>
          <w:rFonts w:ascii="GHEA Grapalat" w:eastAsia="Times New Roman" w:hAnsi="GHEA Grapalat" w:cs="Times New Roman"/>
        </w:rPr>
        <w:t xml:space="preserve"> փոխանակություն.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Քննարկումներն ավարտվում են հարակից եւ հիմնական զեկուցողների եզրափակիչ ելույթներով</w:t>
      </w:r>
      <w:proofErr w:type="gramStart"/>
      <w:r w:rsidRPr="008A39CB">
        <w:rPr>
          <w:rFonts w:ascii="GHEA Grapalat" w:eastAsia="Times New Roman" w:hAnsi="GHEA Grapalat" w:cs="Times New Roman"/>
        </w:rPr>
        <w:t>:»</w:t>
      </w:r>
      <w:proofErr w:type="gramEnd"/>
      <w:r w:rsidRPr="008A39CB">
        <w:rPr>
          <w:rFonts w:ascii="GHEA Grapalat" w:eastAsia="Times New Roman" w:hAnsi="GHEA Grapalat" w:cs="Times New Roman"/>
        </w:rPr>
        <w:t xml:space="preserve">: </w:t>
      </w:r>
    </w:p>
    <w:p w:rsidR="00240517" w:rsidRPr="008A39CB" w:rsidRDefault="00240517" w:rsidP="00240517">
      <w:pPr>
        <w:spacing w:before="100" w:beforeAutospacing="1" w:after="100" w:afterAutospacing="1"/>
        <w:rPr>
          <w:rFonts w:ascii="GHEA Grapalat" w:eastAsia="Times New Roman" w:hAnsi="GHEA Grapalat" w:cs="Times New Roman"/>
        </w:rPr>
      </w:pPr>
      <w:proofErr w:type="gramStart"/>
      <w:r w:rsidRPr="008A39CB">
        <w:rPr>
          <w:rFonts w:ascii="GHEA Grapalat" w:eastAsia="Times New Roman" w:hAnsi="GHEA Grapalat" w:cs="Times New Roman"/>
          <w:bCs/>
          <w:i/>
          <w:iCs/>
        </w:rPr>
        <w:t>Հոդված 9.</w:t>
      </w:r>
      <w:proofErr w:type="gramEnd"/>
      <w:r w:rsidRPr="008A39CB">
        <w:rPr>
          <w:rFonts w:ascii="GHEA Grapalat" w:eastAsia="Times New Roman" w:hAnsi="GHEA Grapalat" w:cs="Times New Roman"/>
          <w:bCs/>
          <w:i/>
          <w:iCs/>
        </w:rPr>
        <w:t xml:space="preserve"> </w:t>
      </w:r>
      <w:r w:rsidRPr="008A39CB">
        <w:rPr>
          <w:rFonts w:ascii="GHEA Grapalat" w:eastAsia="Times New Roman" w:hAnsi="GHEA Grapalat" w:cs="Times New Roman"/>
        </w:rPr>
        <w:t xml:space="preserve">Օրենքի 87-րդ հոդվածի՝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 3-րդ կետում «եւ Վերահսկիչ պալատ» բառերը փոխարինել «, Վերահսկիչ պալատ եւ Բյուջետային գրասենյակ» բառերով.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2. 4-րդ կետը շարադրել հետեւյալ խմբագրությամբ՝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«4. Պետական բյուջեի կատարման մասին տարեկան հաշվետվությունը ստանալուց հետո Բյուջետային գրասենյակը 10-օրյա ժամկետում պատրաստում եւ Ազգային ժողովի ֆինանսավարկային եւ բյուջետային ոլորտի մշտական հանձնաժողովին է ներկայացնում պետական բյուջեի կատարման մասին տարեկան հաշվետվության ամփոփ նկարագիրը, որը հանձնաժողովի նախագահը ներկայացնում է Ազգային ժողովի նախագահին</w:t>
      </w:r>
      <w:proofErr w:type="gramStart"/>
      <w:r w:rsidRPr="008A39CB">
        <w:rPr>
          <w:rFonts w:ascii="GHEA Grapalat" w:eastAsia="Times New Roman" w:hAnsi="GHEA Grapalat" w:cs="Times New Roman"/>
        </w:rPr>
        <w:t>:»</w:t>
      </w:r>
      <w:proofErr w:type="gramEnd"/>
      <w:r w:rsidRPr="008A39CB">
        <w:rPr>
          <w:rFonts w:ascii="GHEA Grapalat" w:eastAsia="Times New Roman" w:hAnsi="GHEA Grapalat" w:cs="Times New Roman"/>
        </w:rPr>
        <w:t xml:space="preserve">: </w:t>
      </w:r>
    </w:p>
    <w:p w:rsidR="00240517" w:rsidRPr="008A39CB" w:rsidRDefault="00240517" w:rsidP="00240517">
      <w:pPr>
        <w:spacing w:before="100" w:beforeAutospacing="1" w:after="100" w:afterAutospacing="1"/>
        <w:rPr>
          <w:rFonts w:ascii="GHEA Grapalat" w:eastAsia="Times New Roman" w:hAnsi="GHEA Grapalat" w:cs="Times New Roman"/>
        </w:rPr>
      </w:pPr>
      <w:proofErr w:type="gramStart"/>
      <w:r w:rsidRPr="008A39CB">
        <w:rPr>
          <w:rFonts w:ascii="GHEA Grapalat" w:eastAsia="Times New Roman" w:hAnsi="GHEA Grapalat" w:cs="Times New Roman"/>
          <w:bCs/>
          <w:i/>
          <w:iCs/>
        </w:rPr>
        <w:t>Հոդված 10.</w:t>
      </w:r>
      <w:proofErr w:type="gramEnd"/>
      <w:r w:rsidRPr="008A39CB">
        <w:rPr>
          <w:rFonts w:ascii="GHEA Grapalat" w:eastAsia="Times New Roman" w:hAnsi="GHEA Grapalat" w:cs="Times New Roman"/>
          <w:bCs/>
        </w:rPr>
        <w:t xml:space="preserve"> </w:t>
      </w:r>
      <w:r w:rsidRPr="008A39CB">
        <w:rPr>
          <w:rFonts w:ascii="GHEA Grapalat" w:eastAsia="Times New Roman" w:hAnsi="GHEA Grapalat" w:cs="Times New Roman"/>
        </w:rPr>
        <w:t xml:space="preserve">Օրենքի 101-րդ հոդվածը լրացնել հետեւյալ բովանդակությամբ նոր 7-րդ եւ 8-րդ կետերով՝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«7. Ազգային ժողովի ֆինանսավարկային եւ բյուջետային ոլորտի մշտական հանձնաժողովն ուսումնասիրում է վերահսկիչ պալատի ընթացիկ հաշվետվությունները եւ եզրակացությունները, ինչպես նաեւ վերահսկվող օբյեկտի պաշտոնատար անձանց կողմից ընթացիկ հաշվետվություններում եւ եզրակացություններում ամրագրված` հայտնաբերված խախտումները վերացնելու վերաբերյալ տրամադրված գրավոր տեղեկատվությունները: Ուսումնասիրության արդյունքում հանձնաժողովը, դրանք քննարկելու համար կարող է որոշում կայացնել հրավիրել՝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ա) </w:t>
      </w:r>
      <w:proofErr w:type="gramStart"/>
      <w:r w:rsidRPr="008A39CB">
        <w:rPr>
          <w:rFonts w:ascii="GHEA Grapalat" w:eastAsia="Times New Roman" w:hAnsi="GHEA Grapalat" w:cs="Times New Roman"/>
        </w:rPr>
        <w:t>հանձնաժողովի</w:t>
      </w:r>
      <w:proofErr w:type="gramEnd"/>
      <w:r w:rsidRPr="008A39CB">
        <w:rPr>
          <w:rFonts w:ascii="GHEA Grapalat" w:eastAsia="Times New Roman" w:hAnsi="GHEA Grapalat" w:cs="Times New Roman"/>
        </w:rPr>
        <w:t xml:space="preserve"> նիստ,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բ) </w:t>
      </w:r>
      <w:proofErr w:type="gramStart"/>
      <w:r w:rsidRPr="008A39CB">
        <w:rPr>
          <w:rFonts w:ascii="GHEA Grapalat" w:eastAsia="Times New Roman" w:hAnsi="GHEA Grapalat" w:cs="Times New Roman"/>
        </w:rPr>
        <w:t>հանձնաժողովների</w:t>
      </w:r>
      <w:proofErr w:type="gramEnd"/>
      <w:r w:rsidRPr="008A39CB">
        <w:rPr>
          <w:rFonts w:ascii="GHEA Grapalat" w:eastAsia="Times New Roman" w:hAnsi="GHEA Grapalat" w:cs="Times New Roman"/>
        </w:rPr>
        <w:t xml:space="preserve"> համատեղ նիստ՝ համապատասխան ոլորտային հանձնաժողովի հետ: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Courier New" w:eastAsia="Times New Roman" w:hAnsi="Courier New" w:cs="Courier New"/>
        </w:rPr>
        <w:lastRenderedPageBreak/>
        <w:t> </w:t>
      </w:r>
      <w:r w:rsidRPr="008A39CB">
        <w:rPr>
          <w:rFonts w:ascii="GHEA Grapalat" w:eastAsia="Times New Roman" w:hAnsi="GHEA Grapalat" w:cs="GHEA Grapalat"/>
        </w:rPr>
        <w:t xml:space="preserve"> 8. Հանձնաժողովի կամ</w:t>
      </w:r>
      <w:r w:rsidRPr="008A39CB">
        <w:rPr>
          <w:rFonts w:ascii="GHEA Grapalat" w:eastAsia="Times New Roman" w:hAnsi="GHEA Grapalat" w:cs="Times New Roman"/>
        </w:rPr>
        <w:t xml:space="preserve"> հանձնաժողովների համատեղ նիստերում հարցերի քննարկումը տեղի է ունենում հետեւյալ հաջորդականությամբ՝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ա) </w:t>
      </w:r>
      <w:proofErr w:type="gramStart"/>
      <w:r w:rsidRPr="008A39CB">
        <w:rPr>
          <w:rFonts w:ascii="GHEA Grapalat" w:eastAsia="Times New Roman" w:hAnsi="GHEA Grapalat" w:cs="Times New Roman"/>
        </w:rPr>
        <w:t>վերահսկիչ</w:t>
      </w:r>
      <w:proofErr w:type="gramEnd"/>
      <w:r w:rsidRPr="008A39CB">
        <w:rPr>
          <w:rFonts w:ascii="GHEA Grapalat" w:eastAsia="Times New Roman" w:hAnsi="GHEA Grapalat" w:cs="Times New Roman"/>
        </w:rPr>
        <w:t xml:space="preserve"> պալատի ներկայացուցչի ելույթ,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բ) </w:t>
      </w:r>
      <w:proofErr w:type="gramStart"/>
      <w:r w:rsidRPr="008A39CB">
        <w:rPr>
          <w:rFonts w:ascii="GHEA Grapalat" w:eastAsia="Times New Roman" w:hAnsi="GHEA Grapalat" w:cs="Times New Roman"/>
        </w:rPr>
        <w:t>հարցեր</w:t>
      </w:r>
      <w:proofErr w:type="gramEnd"/>
      <w:r w:rsidRPr="008A39CB">
        <w:rPr>
          <w:rFonts w:ascii="GHEA Grapalat" w:eastAsia="Times New Roman" w:hAnsi="GHEA Grapalat" w:cs="Times New Roman"/>
        </w:rPr>
        <w:t xml:space="preserve"> վերահսկիչ պալատի ներկայացուցչին եւ նրա պատասխանները,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գ) </w:t>
      </w:r>
      <w:proofErr w:type="gramStart"/>
      <w:r w:rsidRPr="008A39CB">
        <w:rPr>
          <w:rFonts w:ascii="GHEA Grapalat" w:eastAsia="Times New Roman" w:hAnsi="GHEA Grapalat" w:cs="Times New Roman"/>
        </w:rPr>
        <w:t>վերահսկվող</w:t>
      </w:r>
      <w:proofErr w:type="gramEnd"/>
      <w:r w:rsidRPr="008A39CB">
        <w:rPr>
          <w:rFonts w:ascii="GHEA Grapalat" w:eastAsia="Times New Roman" w:hAnsi="GHEA Grapalat" w:cs="Times New Roman"/>
        </w:rPr>
        <w:t xml:space="preserve"> օբյեկտի պաշտոնատար անձի ելույթ,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դ) </w:t>
      </w:r>
      <w:proofErr w:type="gramStart"/>
      <w:r w:rsidRPr="008A39CB">
        <w:rPr>
          <w:rFonts w:ascii="GHEA Grapalat" w:eastAsia="Times New Roman" w:hAnsi="GHEA Grapalat" w:cs="Times New Roman"/>
        </w:rPr>
        <w:t>հարցեր</w:t>
      </w:r>
      <w:proofErr w:type="gramEnd"/>
      <w:r w:rsidRPr="008A39CB">
        <w:rPr>
          <w:rFonts w:ascii="GHEA Grapalat" w:eastAsia="Times New Roman" w:hAnsi="GHEA Grapalat" w:cs="Times New Roman"/>
        </w:rPr>
        <w:t xml:space="preserve"> վերահսկվող օբյեկտի պաշտոնատար անձին եւ նրա պատասխանները: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Քննարկումներն ավարտվում են մտքերի փոխանակությամբ</w:t>
      </w:r>
      <w:proofErr w:type="gramStart"/>
      <w:r w:rsidRPr="008A39CB">
        <w:rPr>
          <w:rFonts w:ascii="GHEA Grapalat" w:eastAsia="Times New Roman" w:hAnsi="GHEA Grapalat" w:cs="Times New Roman"/>
        </w:rPr>
        <w:t>:»</w:t>
      </w:r>
      <w:proofErr w:type="gramEnd"/>
      <w:r w:rsidRPr="008A39CB">
        <w:rPr>
          <w:rFonts w:ascii="GHEA Grapalat" w:eastAsia="Times New Roman" w:hAnsi="GHEA Grapalat" w:cs="Times New Roman"/>
        </w:rPr>
        <w:t xml:space="preserve">: </w:t>
      </w:r>
    </w:p>
    <w:p w:rsidR="00240517" w:rsidRPr="008A39CB" w:rsidRDefault="00240517" w:rsidP="00240517">
      <w:pPr>
        <w:spacing w:before="100" w:beforeAutospacing="1" w:after="100" w:afterAutospacing="1"/>
        <w:rPr>
          <w:rFonts w:ascii="GHEA Grapalat" w:eastAsia="Times New Roman" w:hAnsi="GHEA Grapalat" w:cs="Times New Roman"/>
        </w:rPr>
      </w:pPr>
      <w:proofErr w:type="gramStart"/>
      <w:r w:rsidRPr="008A39CB">
        <w:rPr>
          <w:rFonts w:ascii="GHEA Grapalat" w:eastAsia="Times New Roman" w:hAnsi="GHEA Grapalat" w:cs="Times New Roman"/>
          <w:bCs/>
          <w:i/>
          <w:iCs/>
        </w:rPr>
        <w:t>Հոդված 11.</w:t>
      </w:r>
      <w:proofErr w:type="gramEnd"/>
      <w:r w:rsidRPr="008A39CB">
        <w:rPr>
          <w:rFonts w:ascii="GHEA Grapalat" w:eastAsia="Times New Roman" w:hAnsi="GHEA Grapalat" w:cs="Times New Roman"/>
          <w:bCs/>
          <w:i/>
          <w:iCs/>
        </w:rPr>
        <w:t xml:space="preserve"> </w:t>
      </w:r>
      <w:r w:rsidRPr="008A39CB">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BD3CB7" w:rsidRPr="008A39CB" w:rsidRDefault="00BD3CB7" w:rsidP="00240517">
      <w:pPr>
        <w:jc w:val="right"/>
        <w:rPr>
          <w:rFonts w:ascii="GHEA Grapalat" w:eastAsia="Times New Roman" w:hAnsi="GHEA Grapalat" w:cs="Times New Roman"/>
          <w:bCs/>
        </w:rPr>
      </w:pPr>
    </w:p>
    <w:p w:rsidR="00BD3CB7" w:rsidRPr="008A39CB" w:rsidRDefault="00BD3CB7" w:rsidP="00240517">
      <w:pPr>
        <w:jc w:val="right"/>
        <w:rPr>
          <w:rFonts w:ascii="GHEA Grapalat" w:eastAsia="Times New Roman" w:hAnsi="GHEA Grapalat" w:cs="Times New Roman"/>
          <w:bCs/>
        </w:rPr>
      </w:pPr>
    </w:p>
    <w:p w:rsidR="00BD3CB7" w:rsidRPr="008A39CB" w:rsidRDefault="00BD3CB7" w:rsidP="00240517">
      <w:pPr>
        <w:jc w:val="right"/>
        <w:rPr>
          <w:rFonts w:ascii="GHEA Grapalat" w:eastAsia="Times New Roman" w:hAnsi="GHEA Grapalat" w:cs="Times New Roman"/>
          <w:bCs/>
        </w:rPr>
      </w:pPr>
    </w:p>
    <w:p w:rsidR="00BD3CB7" w:rsidRPr="008A39CB" w:rsidRDefault="00BD3CB7" w:rsidP="00240517">
      <w:pPr>
        <w:jc w:val="right"/>
        <w:rPr>
          <w:rFonts w:ascii="GHEA Grapalat" w:eastAsia="Times New Roman" w:hAnsi="GHEA Grapalat" w:cs="Times New Roman"/>
          <w:bCs/>
        </w:rPr>
      </w:pPr>
    </w:p>
    <w:p w:rsidR="00BD3CB7" w:rsidRPr="008A39CB" w:rsidRDefault="00BD3CB7" w:rsidP="00240517">
      <w:pPr>
        <w:jc w:val="right"/>
        <w:rPr>
          <w:rFonts w:ascii="GHEA Grapalat" w:eastAsia="Times New Roman" w:hAnsi="GHEA Grapalat" w:cs="Times New Roman"/>
          <w:bCs/>
        </w:rPr>
      </w:pPr>
    </w:p>
    <w:p w:rsidR="00BD3CB7" w:rsidRPr="008A39CB" w:rsidRDefault="00BD3CB7" w:rsidP="00240517">
      <w:pPr>
        <w:jc w:val="right"/>
        <w:rPr>
          <w:rFonts w:ascii="GHEA Grapalat" w:eastAsia="Times New Roman" w:hAnsi="GHEA Grapalat" w:cs="Times New Roman"/>
          <w:bCs/>
        </w:rPr>
      </w:pPr>
    </w:p>
    <w:p w:rsidR="00BD3CB7" w:rsidRPr="008A39CB" w:rsidRDefault="00BD3CB7" w:rsidP="00240517">
      <w:pPr>
        <w:jc w:val="right"/>
        <w:rPr>
          <w:rFonts w:ascii="GHEA Grapalat" w:eastAsia="Times New Roman" w:hAnsi="GHEA Grapalat" w:cs="Times New Roman"/>
          <w:bCs/>
        </w:rPr>
      </w:pPr>
    </w:p>
    <w:p w:rsidR="00BD3CB7" w:rsidRPr="008A39CB" w:rsidRDefault="00BD3CB7" w:rsidP="00240517">
      <w:pPr>
        <w:jc w:val="right"/>
        <w:rPr>
          <w:rFonts w:ascii="GHEA Grapalat" w:eastAsia="Times New Roman" w:hAnsi="GHEA Grapalat" w:cs="Times New Roman"/>
          <w:bCs/>
        </w:rPr>
      </w:pPr>
    </w:p>
    <w:p w:rsidR="00BD3CB7" w:rsidRPr="008A39CB" w:rsidRDefault="00BD3CB7" w:rsidP="00240517">
      <w:pPr>
        <w:jc w:val="right"/>
        <w:rPr>
          <w:rFonts w:ascii="GHEA Grapalat" w:eastAsia="Times New Roman" w:hAnsi="GHEA Grapalat" w:cs="Times New Roman"/>
          <w:bCs/>
        </w:rPr>
      </w:pPr>
    </w:p>
    <w:p w:rsidR="00BD3CB7" w:rsidRPr="008A39CB" w:rsidRDefault="00BD3CB7" w:rsidP="00240517">
      <w:pPr>
        <w:jc w:val="right"/>
        <w:rPr>
          <w:rFonts w:ascii="GHEA Grapalat" w:eastAsia="Times New Roman" w:hAnsi="GHEA Grapalat" w:cs="Times New Roman"/>
          <w:bCs/>
        </w:rPr>
      </w:pPr>
    </w:p>
    <w:p w:rsidR="00BD3CB7" w:rsidRDefault="00BD3CB7" w:rsidP="00240517">
      <w:pPr>
        <w:jc w:val="right"/>
        <w:rPr>
          <w:rFonts w:ascii="GHEA Grapalat" w:eastAsia="Times New Roman" w:hAnsi="GHEA Grapalat" w:cs="Times New Roman"/>
          <w:bCs/>
        </w:rPr>
      </w:pPr>
    </w:p>
    <w:p w:rsidR="004207B0" w:rsidRDefault="004207B0" w:rsidP="00240517">
      <w:pPr>
        <w:jc w:val="right"/>
        <w:rPr>
          <w:rFonts w:ascii="GHEA Grapalat" w:eastAsia="Times New Roman" w:hAnsi="GHEA Grapalat" w:cs="Times New Roman"/>
          <w:bCs/>
        </w:rPr>
      </w:pPr>
    </w:p>
    <w:p w:rsidR="004207B0" w:rsidRDefault="004207B0" w:rsidP="00240517">
      <w:pPr>
        <w:jc w:val="right"/>
        <w:rPr>
          <w:rFonts w:ascii="GHEA Grapalat" w:eastAsia="Times New Roman" w:hAnsi="GHEA Grapalat" w:cs="Times New Roman"/>
          <w:bCs/>
        </w:rPr>
      </w:pPr>
    </w:p>
    <w:p w:rsidR="004207B0" w:rsidRDefault="004207B0" w:rsidP="00240517">
      <w:pPr>
        <w:jc w:val="right"/>
        <w:rPr>
          <w:rFonts w:ascii="GHEA Grapalat" w:eastAsia="Times New Roman" w:hAnsi="GHEA Grapalat" w:cs="Times New Roman"/>
          <w:bCs/>
        </w:rPr>
      </w:pPr>
    </w:p>
    <w:p w:rsidR="004207B0" w:rsidRDefault="004207B0" w:rsidP="00240517">
      <w:pPr>
        <w:jc w:val="right"/>
        <w:rPr>
          <w:rFonts w:ascii="GHEA Grapalat" w:eastAsia="Times New Roman" w:hAnsi="GHEA Grapalat" w:cs="Times New Roman"/>
          <w:bCs/>
        </w:rPr>
      </w:pPr>
    </w:p>
    <w:p w:rsidR="004207B0" w:rsidRDefault="004207B0" w:rsidP="00240517">
      <w:pPr>
        <w:jc w:val="right"/>
        <w:rPr>
          <w:rFonts w:ascii="GHEA Grapalat" w:eastAsia="Times New Roman" w:hAnsi="GHEA Grapalat" w:cs="Times New Roman"/>
          <w:bCs/>
        </w:rPr>
      </w:pPr>
    </w:p>
    <w:p w:rsidR="004207B0" w:rsidRDefault="004207B0" w:rsidP="00240517">
      <w:pPr>
        <w:jc w:val="right"/>
        <w:rPr>
          <w:rFonts w:ascii="GHEA Grapalat" w:eastAsia="Times New Roman" w:hAnsi="GHEA Grapalat" w:cs="Times New Roman"/>
          <w:bCs/>
        </w:rPr>
      </w:pPr>
    </w:p>
    <w:p w:rsidR="004207B0" w:rsidRDefault="004207B0" w:rsidP="00240517">
      <w:pPr>
        <w:jc w:val="right"/>
        <w:rPr>
          <w:rFonts w:ascii="GHEA Grapalat" w:eastAsia="Times New Roman" w:hAnsi="GHEA Grapalat" w:cs="Times New Roman"/>
          <w:bCs/>
        </w:rPr>
      </w:pPr>
    </w:p>
    <w:p w:rsidR="004207B0" w:rsidRDefault="004207B0" w:rsidP="00240517">
      <w:pPr>
        <w:jc w:val="right"/>
        <w:rPr>
          <w:rFonts w:ascii="GHEA Grapalat" w:eastAsia="Times New Roman" w:hAnsi="GHEA Grapalat" w:cs="Times New Roman"/>
          <w:bCs/>
        </w:rPr>
      </w:pPr>
    </w:p>
    <w:p w:rsidR="004207B0" w:rsidRDefault="004207B0" w:rsidP="00240517">
      <w:pPr>
        <w:jc w:val="right"/>
        <w:rPr>
          <w:rFonts w:ascii="GHEA Grapalat" w:eastAsia="Times New Roman" w:hAnsi="GHEA Grapalat" w:cs="Times New Roman"/>
          <w:bCs/>
        </w:rPr>
      </w:pPr>
    </w:p>
    <w:p w:rsidR="004207B0" w:rsidRDefault="004207B0" w:rsidP="00240517">
      <w:pPr>
        <w:jc w:val="right"/>
        <w:rPr>
          <w:rFonts w:ascii="GHEA Grapalat" w:eastAsia="Times New Roman" w:hAnsi="GHEA Grapalat" w:cs="Times New Roman"/>
          <w:bCs/>
        </w:rPr>
      </w:pPr>
    </w:p>
    <w:p w:rsidR="004207B0" w:rsidRDefault="004207B0" w:rsidP="00240517">
      <w:pPr>
        <w:jc w:val="right"/>
        <w:rPr>
          <w:rFonts w:ascii="GHEA Grapalat" w:eastAsia="Times New Roman" w:hAnsi="GHEA Grapalat" w:cs="Times New Roman"/>
          <w:bCs/>
        </w:rPr>
      </w:pPr>
    </w:p>
    <w:p w:rsidR="004207B0" w:rsidRDefault="004207B0" w:rsidP="00240517">
      <w:pPr>
        <w:jc w:val="right"/>
        <w:rPr>
          <w:rFonts w:ascii="GHEA Grapalat" w:eastAsia="Times New Roman" w:hAnsi="GHEA Grapalat" w:cs="Times New Roman"/>
          <w:bCs/>
        </w:rPr>
      </w:pPr>
    </w:p>
    <w:p w:rsidR="004207B0" w:rsidRDefault="004207B0" w:rsidP="00240517">
      <w:pPr>
        <w:jc w:val="right"/>
        <w:rPr>
          <w:rFonts w:ascii="GHEA Grapalat" w:eastAsia="Times New Roman" w:hAnsi="GHEA Grapalat" w:cs="Times New Roman"/>
          <w:bCs/>
        </w:rPr>
      </w:pPr>
    </w:p>
    <w:p w:rsidR="004207B0" w:rsidRDefault="004207B0" w:rsidP="00240517">
      <w:pPr>
        <w:jc w:val="right"/>
        <w:rPr>
          <w:rFonts w:ascii="GHEA Grapalat" w:eastAsia="Times New Roman" w:hAnsi="GHEA Grapalat" w:cs="Times New Roman"/>
          <w:bCs/>
        </w:rPr>
      </w:pPr>
    </w:p>
    <w:p w:rsidR="004207B0" w:rsidRDefault="004207B0" w:rsidP="00240517">
      <w:pPr>
        <w:jc w:val="right"/>
        <w:rPr>
          <w:rFonts w:ascii="GHEA Grapalat" w:eastAsia="Times New Roman" w:hAnsi="GHEA Grapalat" w:cs="Times New Roman"/>
          <w:bCs/>
        </w:rPr>
      </w:pPr>
    </w:p>
    <w:p w:rsidR="004207B0" w:rsidRDefault="004207B0" w:rsidP="00240517">
      <w:pPr>
        <w:jc w:val="right"/>
        <w:rPr>
          <w:rFonts w:ascii="GHEA Grapalat" w:eastAsia="Times New Roman" w:hAnsi="GHEA Grapalat" w:cs="Times New Roman"/>
          <w:bCs/>
        </w:rPr>
      </w:pPr>
    </w:p>
    <w:p w:rsidR="004207B0" w:rsidRDefault="004207B0" w:rsidP="00240517">
      <w:pPr>
        <w:jc w:val="right"/>
        <w:rPr>
          <w:rFonts w:ascii="GHEA Grapalat" w:eastAsia="Times New Roman" w:hAnsi="GHEA Grapalat" w:cs="Times New Roman"/>
          <w:bCs/>
        </w:rPr>
      </w:pPr>
    </w:p>
    <w:p w:rsidR="004207B0" w:rsidRPr="008A39CB" w:rsidRDefault="004207B0" w:rsidP="00240517">
      <w:pPr>
        <w:jc w:val="right"/>
        <w:rPr>
          <w:rFonts w:ascii="GHEA Grapalat" w:eastAsia="Times New Roman" w:hAnsi="GHEA Grapalat" w:cs="Times New Roman"/>
          <w:bCs/>
        </w:rPr>
      </w:pPr>
    </w:p>
    <w:p w:rsidR="00BD3CB7" w:rsidRPr="008A39CB" w:rsidRDefault="00BD3CB7" w:rsidP="00240517">
      <w:pPr>
        <w:jc w:val="right"/>
        <w:rPr>
          <w:rFonts w:ascii="GHEA Grapalat" w:eastAsia="Times New Roman" w:hAnsi="GHEA Grapalat" w:cs="Times New Roman"/>
          <w:bCs/>
        </w:rPr>
      </w:pPr>
    </w:p>
    <w:p w:rsidR="00BD3CB7" w:rsidRPr="008A39CB" w:rsidRDefault="00BD3CB7" w:rsidP="00240517">
      <w:pPr>
        <w:jc w:val="right"/>
        <w:rPr>
          <w:rFonts w:ascii="GHEA Grapalat" w:eastAsia="Times New Roman" w:hAnsi="GHEA Grapalat" w:cs="Times New Roman"/>
          <w:bCs/>
        </w:rPr>
      </w:pPr>
    </w:p>
    <w:p w:rsidR="00BD3CB7" w:rsidRPr="008A39CB" w:rsidRDefault="00BD3CB7" w:rsidP="00240517">
      <w:pPr>
        <w:jc w:val="right"/>
        <w:rPr>
          <w:rFonts w:ascii="GHEA Grapalat" w:eastAsia="Times New Roman" w:hAnsi="GHEA Grapalat" w:cs="Times New Roman"/>
          <w:bCs/>
        </w:rPr>
      </w:pPr>
    </w:p>
    <w:p w:rsidR="00240517" w:rsidRPr="008A39CB" w:rsidRDefault="00240517" w:rsidP="00240517">
      <w:pPr>
        <w:jc w:val="right"/>
        <w:rPr>
          <w:rFonts w:ascii="GHEA Grapalat" w:eastAsia="Times New Roman" w:hAnsi="GHEA Grapalat" w:cs="Times New Roman"/>
        </w:rPr>
      </w:pPr>
      <w:r w:rsidRPr="008A39CB">
        <w:rPr>
          <w:rFonts w:ascii="GHEA Grapalat" w:eastAsia="Times New Roman" w:hAnsi="GHEA Grapalat" w:cs="Times New Roman"/>
          <w:bCs/>
        </w:rPr>
        <w:lastRenderedPageBreak/>
        <w:t>Հավելված 1</w:t>
      </w:r>
      <w:r w:rsidRPr="008A39CB">
        <w:rPr>
          <w:rFonts w:ascii="GHEA Grapalat" w:eastAsia="Times New Roman" w:hAnsi="GHEA Grapalat" w:cs="Times New Roman"/>
          <w:bCs/>
        </w:rPr>
        <w:br/>
        <w:t>«Ազգային ժողովի կանոնակարգ»</w:t>
      </w:r>
      <w:r w:rsidRPr="008A39CB">
        <w:rPr>
          <w:rFonts w:ascii="GHEA Grapalat" w:eastAsia="Times New Roman" w:hAnsi="GHEA Grapalat" w:cs="Times New Roman"/>
          <w:bCs/>
        </w:rPr>
        <w:br/>
        <w:t xml:space="preserve">ՀՀ օրենքի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Courier New" w:eastAsia="Times New Roman" w:hAnsi="Courier New" w:cs="Courier New"/>
        </w:rPr>
        <w:t> </w:t>
      </w:r>
      <w:r w:rsidRPr="008A39CB">
        <w:rPr>
          <w:rFonts w:ascii="GHEA Grapalat" w:eastAsia="Times New Roman" w:hAnsi="GHEA Grapalat" w:cs="GHEA Grapalat"/>
        </w:rPr>
        <w:t xml:space="preserve"> </w:t>
      </w:r>
    </w:p>
    <w:p w:rsidR="00240517" w:rsidRPr="008A39CB" w:rsidRDefault="00240517" w:rsidP="00240517">
      <w:pPr>
        <w:spacing w:before="100" w:beforeAutospacing="1" w:after="100" w:afterAutospacing="1"/>
        <w:jc w:val="center"/>
        <w:rPr>
          <w:rFonts w:ascii="GHEA Grapalat" w:eastAsia="Times New Roman" w:hAnsi="GHEA Grapalat" w:cs="Times New Roman"/>
        </w:rPr>
      </w:pPr>
      <w:r w:rsidRPr="008A39CB">
        <w:rPr>
          <w:rFonts w:ascii="GHEA Grapalat" w:eastAsia="Times New Roman" w:hAnsi="GHEA Grapalat" w:cs="Times New Roman"/>
          <w:bCs/>
        </w:rPr>
        <w:t>ԿԱՆՈՆԱԿԱՐԳ</w:t>
      </w:r>
      <w:r w:rsidRPr="008A39CB">
        <w:rPr>
          <w:rFonts w:ascii="GHEA Grapalat" w:eastAsia="Times New Roman" w:hAnsi="GHEA Grapalat" w:cs="Times New Roman"/>
        </w:rPr>
        <w:t xml:space="preserve"> </w:t>
      </w:r>
    </w:p>
    <w:p w:rsidR="00240517" w:rsidRPr="008A39CB" w:rsidRDefault="00240517" w:rsidP="00240517">
      <w:pPr>
        <w:spacing w:before="100" w:beforeAutospacing="1" w:after="100" w:afterAutospacing="1"/>
        <w:jc w:val="center"/>
        <w:rPr>
          <w:rFonts w:ascii="GHEA Grapalat" w:eastAsia="Times New Roman" w:hAnsi="GHEA Grapalat" w:cs="Times New Roman"/>
        </w:rPr>
      </w:pPr>
      <w:r w:rsidRPr="008A39CB">
        <w:rPr>
          <w:rFonts w:ascii="GHEA Grapalat" w:eastAsia="Times New Roman" w:hAnsi="GHEA Grapalat" w:cs="Times New Roman"/>
          <w:bCs/>
        </w:rPr>
        <w:t>ՓՈՐՁԱԳԵՏՆԵՐԻ ԱՇԽԱՏԱՆՔԱՅԻՆ ԽՄԲԻ</w:t>
      </w:r>
      <w:r w:rsidRPr="008A39CB">
        <w:rPr>
          <w:rFonts w:ascii="GHEA Grapalat" w:eastAsia="Times New Roman" w:hAnsi="GHEA Grapalat" w:cs="Times New Roman"/>
        </w:rPr>
        <w:t xml:space="preserve"> </w:t>
      </w:r>
    </w:p>
    <w:p w:rsidR="00240517" w:rsidRPr="008A39CB" w:rsidRDefault="00240517" w:rsidP="00240517">
      <w:pPr>
        <w:spacing w:before="100" w:beforeAutospacing="1" w:after="100" w:afterAutospacing="1"/>
        <w:jc w:val="center"/>
        <w:rPr>
          <w:rFonts w:ascii="GHEA Grapalat" w:eastAsia="Times New Roman" w:hAnsi="GHEA Grapalat" w:cs="Times New Roman"/>
        </w:rPr>
      </w:pPr>
      <w:r w:rsidRPr="008A39CB">
        <w:rPr>
          <w:rFonts w:ascii="GHEA Grapalat" w:eastAsia="Times New Roman" w:hAnsi="GHEA Grapalat" w:cs="Times New Roman"/>
          <w:bCs/>
        </w:rPr>
        <w:t>(ԲՅՈՒՋԵՏԱՅԻՆ ԳՐԱՍԵՆՅԱԿԻ)</w:t>
      </w:r>
      <w:r w:rsidRPr="008A39CB">
        <w:rPr>
          <w:rFonts w:ascii="GHEA Grapalat" w:eastAsia="Times New Roman" w:hAnsi="GHEA Grapalat" w:cs="Times New Roman"/>
        </w:rPr>
        <w:t xml:space="preserve"> </w:t>
      </w:r>
      <w:r w:rsidRPr="008A39CB">
        <w:rPr>
          <w:rFonts w:ascii="GHEA Grapalat" w:eastAsia="Times New Roman" w:hAnsi="GHEA Grapalat" w:cs="Times New Roman"/>
        </w:rPr>
        <w:br/>
      </w:r>
      <w:r w:rsidRPr="008A39CB">
        <w:rPr>
          <w:rFonts w:ascii="Courier New" w:eastAsia="Times New Roman" w:hAnsi="Courier New" w:cs="Courier New"/>
        </w:rPr>
        <w:t> </w:t>
      </w:r>
      <w:r w:rsidRPr="008A39CB">
        <w:rPr>
          <w:rFonts w:ascii="GHEA Grapalat" w:eastAsia="Times New Roman" w:hAnsi="GHEA Grapalat" w:cs="GHEA Grapalat"/>
        </w:rPr>
        <w:t xml:space="preserve"> </w:t>
      </w:r>
    </w:p>
    <w:p w:rsidR="00240517" w:rsidRPr="008A39CB" w:rsidRDefault="00240517" w:rsidP="00240517">
      <w:pPr>
        <w:spacing w:before="100" w:beforeAutospacing="1" w:after="100" w:afterAutospacing="1"/>
        <w:jc w:val="center"/>
        <w:rPr>
          <w:rFonts w:ascii="GHEA Grapalat" w:eastAsia="Times New Roman" w:hAnsi="GHEA Grapalat" w:cs="Times New Roman"/>
        </w:rPr>
      </w:pPr>
      <w:r w:rsidRPr="008A39CB">
        <w:rPr>
          <w:rFonts w:ascii="GHEA Grapalat" w:eastAsia="Times New Roman" w:hAnsi="GHEA Grapalat" w:cs="Times New Roman"/>
          <w:bCs/>
        </w:rPr>
        <w:t>ԳԼՈՒԽ</w:t>
      </w:r>
      <w:proofErr w:type="gramStart"/>
      <w:r w:rsidRPr="008A39CB">
        <w:rPr>
          <w:rFonts w:ascii="Courier New" w:eastAsia="Times New Roman" w:hAnsi="Courier New" w:cs="Courier New"/>
          <w:bCs/>
        </w:rPr>
        <w:t> </w:t>
      </w:r>
      <w:r w:rsidRPr="008A39CB">
        <w:rPr>
          <w:rFonts w:ascii="GHEA Grapalat" w:eastAsia="Times New Roman" w:hAnsi="GHEA Grapalat" w:cs="GHEA Grapalat"/>
          <w:bCs/>
        </w:rPr>
        <w:t xml:space="preserve"> 1</w:t>
      </w:r>
      <w:proofErr w:type="gramEnd"/>
      <w:r w:rsidRPr="008A39CB">
        <w:rPr>
          <w:rFonts w:ascii="GHEA Grapalat" w:eastAsia="Times New Roman" w:hAnsi="GHEA Grapalat" w:cs="GHEA Grapalat"/>
          <w:bCs/>
        </w:rPr>
        <w:t>. ԸՆԴՀԱՆՈՒՐ</w:t>
      </w:r>
      <w:proofErr w:type="gramStart"/>
      <w:r w:rsidRPr="008A39CB">
        <w:rPr>
          <w:rFonts w:ascii="Courier New" w:eastAsia="Times New Roman" w:hAnsi="Courier New" w:cs="Courier New"/>
          <w:bCs/>
        </w:rPr>
        <w:t> </w:t>
      </w:r>
      <w:r w:rsidRPr="008A39CB">
        <w:rPr>
          <w:rFonts w:ascii="GHEA Grapalat" w:eastAsia="Times New Roman" w:hAnsi="GHEA Grapalat" w:cs="GHEA Grapalat"/>
          <w:bCs/>
        </w:rPr>
        <w:t xml:space="preserve"> ԴՐՈՒՅԹՆԵՐ</w:t>
      </w:r>
      <w:proofErr w:type="gramEnd"/>
      <w:r w:rsidRPr="008A39CB">
        <w:rPr>
          <w:rFonts w:ascii="GHEA Grapalat" w:eastAsia="Times New Roman" w:hAnsi="GHEA Grapalat" w:cs="GHEA Grapalat"/>
          <w:bCs/>
        </w:rPr>
        <w:t xml:space="preserve">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 Սույն կանոնակարգով սահմանվում են փորձագետների աշխատանքային խմբի (Բյուջետային գրասենյակի) «Ազգային ժողովի կանոնակարգ» Հայաստանի Հանրապետության օրենքի (այսուհետ` Ազգային ժողովի կանոնակարգ) 23-րդ հոդվածով սահմանված գործունեության նպատակի եւ գործառույթների իրականացման կազմակերպումը, դրանց կատարման ժամկետները, գործավարությունը եւ պատգամավորների, մշտական հանձնաժողովների, խմբակցությունների, պատգամավորական խմբերի ու Ազգային ժողովի աշխատակազմի հետ փոխգործակցության կարգը եւ պայմանները: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2. Բյուջետային գրասենյակն Ազգային ժողովի կանոնակարգի 23-րդ հոդվածի 7-րդ կետով սահմաված գործառույթների շրջանակներում` Ազգային ժողովի կանոնակարգով եւ սույն կանոնակարգով սահմանված դեպքերում եւ ընթացակարգերով, պատգամավորներին, մշտական հանձնաժողովներին, խմբակցություններին, պատգամավորական խմբերին տրամադրում է մասնագիտական աջակցություն եւ տեղեկատվություն: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3.</w:t>
      </w:r>
      <w:r w:rsidRPr="008A39CB">
        <w:rPr>
          <w:rFonts w:ascii="Courier New" w:eastAsia="Times New Roman" w:hAnsi="Courier New" w:cs="Courier New"/>
        </w:rPr>
        <w:t> </w:t>
      </w:r>
      <w:r w:rsidRPr="008A39CB">
        <w:rPr>
          <w:rFonts w:ascii="GHEA Grapalat" w:eastAsia="Times New Roman" w:hAnsi="GHEA Grapalat" w:cs="GHEA Grapalat"/>
        </w:rPr>
        <w:t xml:space="preserve"> Բյուջետային գրասենյակն իր գործառույթներն իրականացնելիս օգտվում է Հա</w:t>
      </w:r>
      <w:r w:rsidRPr="008A39CB">
        <w:rPr>
          <w:rFonts w:ascii="GHEA Grapalat" w:eastAsia="Times New Roman" w:hAnsi="GHEA Grapalat" w:cs="Times New Roman"/>
        </w:rPr>
        <w:t xml:space="preserve">յաստանի Հանրապետության պետական մարմինների պաշտոնական փաստաթղթերից եւ տեղեկատվությունից: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4. Իր գործառույթներն իրականացնելիս Բյուջետային գրասենյակն ինքնավար է եւ անկախ է պետական, տեղական ինքնակառավարման մարմիններից, պաշտոնատար եւ այլ անձանցից: Բյուջետային գրասենյակն իր գործունեությունն իրականացնում է իրեն վերաբերելի իրավական ակտերին համապատասխան: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5. Բյուջետային գրասենյակի գործունեության ընդհանուր համակարգումը, այդ թվում` ներքին աշխատակարգի սահմանումն իրականացնում է Ազգային ժողովի ֆինանսավարկային եւ բյուջետային ոլորտի մշտական հանձնաժողովը: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6. Բյուջետային գրասենյակի փորձագետների աշխատանքի անմիջական համակարգումը, կազմակերպումը եւ վերահսկումն իրականացնում է Բյուջետային գրասենյակի համակարգող փորձագետը, որը պատասխանատու է Բյուջետային գրասենյակի գործառույթների պատշաճ իրականացման համար: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7. Բյուջետային գրասենյակի համակարգող փորձագետը եւ մյուս փորձագետներն իրենց աշխատանքային գործունեությունն իրականացնում են Ազգային ժողովի աշխատակազմի եւ իրենց միջեւ կնքված աշխատանքային պայմանագրերի պայմաններին համապատասխան: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lastRenderedPageBreak/>
        <w:t xml:space="preserve">8. Սույն կանոնակարգով սահմանված ժամկետներում պատգամավորների, մշտական հանձնաժողովների, խմբակցությունների, պատգամավորական խմբերի հարցումների հիման վրա տեղեկանքներ, նկարագրեր, տեղեկատվություն կամ աջակցություն անհարգելի պատճառով չտրամադրելը, չցուցաբերելը, ուշացնելը, կամ ոչ հավաստի կամ ոչ լրիվ տրամադրելը, հիմք է կարգազանց փորձագետին աշխատանքային կարգապահական պատասխանատվության ենթարկելու համար: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9. Բյուջետային գրասենյակի աշխատանքային պայմանները, նյութական, տեխնիկական, գործավարական, կազմակերպական, տեղեկատվական, ծրագրային</w:t>
      </w:r>
      <w:proofErr w:type="gramStart"/>
      <w:r w:rsidRPr="008A39CB">
        <w:rPr>
          <w:rFonts w:ascii="Courier New" w:eastAsia="Times New Roman" w:hAnsi="Courier New" w:cs="Courier New"/>
        </w:rPr>
        <w:t> </w:t>
      </w:r>
      <w:r w:rsidRPr="008A39CB">
        <w:rPr>
          <w:rFonts w:ascii="GHEA Grapalat" w:eastAsia="Times New Roman" w:hAnsi="GHEA Grapalat" w:cs="GHEA Grapalat"/>
        </w:rPr>
        <w:t xml:space="preserve"> </w:t>
      </w:r>
      <w:r w:rsidRPr="008A39CB">
        <w:rPr>
          <w:rFonts w:ascii="GHEA Grapalat" w:eastAsia="Times New Roman" w:hAnsi="GHEA Grapalat" w:cs="Times New Roman"/>
        </w:rPr>
        <w:t>անհրաժեշտ</w:t>
      </w:r>
      <w:proofErr w:type="gramEnd"/>
      <w:r w:rsidRPr="008A39CB">
        <w:rPr>
          <w:rFonts w:ascii="GHEA Grapalat" w:eastAsia="Times New Roman" w:hAnsi="GHEA Grapalat" w:cs="Times New Roman"/>
        </w:rPr>
        <w:t xml:space="preserve"> աջակցությունն ապահովում է Ազգային ժողովի աշխատակազմը: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10. Բյուջետային գրասենյակի պաշտոնական լրիվ անվանումն է` փորձագետների աշխատանքային խումբ, իսկ կրճատ` Բյուջետային գրասենյակ: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11. Բյուջետային գրասենյակն Ազգային ժողովի պաշտոնական ինտերնետային կայքում ունի իր ինտերնետային էջը: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12. Բյուջետային գրասենյակի գտնվելու վայրն է` քաղաք Երեւան, Մարշալ Բաղրամյան պողոտա 19: </w:t>
      </w:r>
    </w:p>
    <w:p w:rsidR="00240517" w:rsidRPr="008A39CB" w:rsidRDefault="00240517" w:rsidP="00240517">
      <w:pPr>
        <w:spacing w:before="100" w:beforeAutospacing="1" w:after="100" w:afterAutospacing="1"/>
        <w:jc w:val="center"/>
        <w:rPr>
          <w:rFonts w:ascii="GHEA Grapalat" w:eastAsia="Times New Roman" w:hAnsi="GHEA Grapalat" w:cs="Times New Roman"/>
        </w:rPr>
      </w:pPr>
      <w:r w:rsidRPr="008A39CB">
        <w:rPr>
          <w:rFonts w:ascii="GHEA Grapalat" w:eastAsia="Times New Roman" w:hAnsi="GHEA Grapalat" w:cs="Times New Roman"/>
          <w:bCs/>
        </w:rPr>
        <w:t>ԳԼՈՒԽ</w:t>
      </w:r>
      <w:proofErr w:type="gramStart"/>
      <w:r w:rsidRPr="008A39CB">
        <w:rPr>
          <w:rFonts w:ascii="Courier New" w:eastAsia="Times New Roman" w:hAnsi="Courier New" w:cs="Courier New"/>
          <w:bCs/>
        </w:rPr>
        <w:t> </w:t>
      </w:r>
      <w:r w:rsidRPr="008A39CB">
        <w:rPr>
          <w:rFonts w:ascii="GHEA Grapalat" w:eastAsia="Times New Roman" w:hAnsi="GHEA Grapalat" w:cs="GHEA Grapalat"/>
          <w:bCs/>
        </w:rPr>
        <w:t xml:space="preserve"> 2</w:t>
      </w:r>
      <w:proofErr w:type="gramEnd"/>
      <w:r w:rsidRPr="008A39CB">
        <w:rPr>
          <w:rFonts w:ascii="GHEA Grapalat" w:eastAsia="Times New Roman" w:hAnsi="GHEA Grapalat" w:cs="GHEA Grapalat"/>
          <w:bCs/>
        </w:rPr>
        <w:t xml:space="preserve">. ԲՅՈՒՋԵՏԱՅԻՆ ԳՐԱՍԵՆՅԱԿԻ ԳՈՐԾԱՌՈՒՅԹՆԵՐԻ ԻՐԱԿԱՆԱՑՈՒՄԸ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13. Ազգային ժողովի կանոնակարգի 7-րդ հոդվածի 1-ի կետի «բ» ենթակետով եւ 30.1.-րդ հոդվածով սահմանաված Բյուջետային գրասենյակի լիազորություններն իրականացնում է համակարգող փորձագետը կամ նրան փոխարինող </w:t>
      </w:r>
      <w:proofErr w:type="gramStart"/>
      <w:r w:rsidRPr="008A39CB">
        <w:rPr>
          <w:rFonts w:ascii="GHEA Grapalat" w:eastAsia="Times New Roman" w:hAnsi="GHEA Grapalat" w:cs="Times New Roman"/>
        </w:rPr>
        <w:t>փորձագետը :</w:t>
      </w:r>
      <w:proofErr w:type="gramEnd"/>
      <w:r w:rsidRPr="008A39CB">
        <w:rPr>
          <w:rFonts w:ascii="GHEA Grapalat" w:eastAsia="Times New Roman" w:hAnsi="GHEA Grapalat" w:cs="Times New Roman"/>
        </w:rPr>
        <w:t xml:space="preserve">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14. Բյուջետային</w:t>
      </w:r>
      <w:proofErr w:type="gramStart"/>
      <w:r w:rsidRPr="008A39CB">
        <w:rPr>
          <w:rFonts w:ascii="Courier New" w:eastAsia="Times New Roman" w:hAnsi="Courier New" w:cs="Courier New"/>
        </w:rPr>
        <w:t> </w:t>
      </w:r>
      <w:r w:rsidRPr="008A39CB">
        <w:rPr>
          <w:rFonts w:ascii="GHEA Grapalat" w:eastAsia="Times New Roman" w:hAnsi="GHEA Grapalat" w:cs="GHEA Grapalat"/>
        </w:rPr>
        <w:t xml:space="preserve"> գրասենյակն</w:t>
      </w:r>
      <w:proofErr w:type="gramEnd"/>
      <w:r w:rsidRPr="008A39CB">
        <w:rPr>
          <w:rFonts w:ascii="GHEA Grapalat" w:eastAsia="Times New Roman" w:hAnsi="GHEA Grapalat" w:cs="GHEA Grapalat"/>
        </w:rPr>
        <w:t xml:space="preserve"> Ազգային ժողովի ֆինանսավարկային եւ բյուջետային ոլորտի մշտական հանձնաժողովին</w:t>
      </w:r>
      <w:r w:rsidRPr="008A39CB">
        <w:rPr>
          <w:rFonts w:ascii="Courier New" w:eastAsia="Times New Roman" w:hAnsi="Courier New" w:cs="Courier New"/>
        </w:rPr>
        <w:t> </w:t>
      </w:r>
      <w:r w:rsidRPr="008A39CB">
        <w:rPr>
          <w:rFonts w:ascii="GHEA Grapalat" w:eastAsia="Times New Roman" w:hAnsi="GHEA Grapalat" w:cs="GHEA Grapalat"/>
        </w:rPr>
        <w:t xml:space="preserve"> է ներկայացնում</w:t>
      </w:r>
      <w:r w:rsidRPr="008A39CB">
        <w:rPr>
          <w:rFonts w:ascii="GHEA Grapalat" w:eastAsia="Times New Roman" w:hAnsi="GHEA Grapalat" w:cs="Times New Roman"/>
        </w:rPr>
        <w:t xml:space="preserve">՝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 </w:t>
      </w:r>
      <w:proofErr w:type="gramStart"/>
      <w:r w:rsidRPr="008A39CB">
        <w:rPr>
          <w:rFonts w:ascii="GHEA Grapalat" w:eastAsia="Times New Roman" w:hAnsi="GHEA Grapalat" w:cs="Times New Roman"/>
        </w:rPr>
        <w:t>պետական</w:t>
      </w:r>
      <w:proofErr w:type="gramEnd"/>
      <w:r w:rsidRPr="008A39CB">
        <w:rPr>
          <w:rFonts w:ascii="GHEA Grapalat" w:eastAsia="Times New Roman" w:hAnsi="GHEA Grapalat" w:cs="Times New Roman"/>
        </w:rPr>
        <w:t xml:space="preserve"> բյուջեի նախագծի եւ պետական բյուջեի կատարման մասին տարեկան հաշվետվության ամփոփ նկարագրերը,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2) </w:t>
      </w:r>
      <w:proofErr w:type="gramStart"/>
      <w:r w:rsidRPr="008A39CB">
        <w:rPr>
          <w:rFonts w:ascii="GHEA Grapalat" w:eastAsia="Times New Roman" w:hAnsi="GHEA Grapalat" w:cs="Times New Roman"/>
        </w:rPr>
        <w:t>պետական</w:t>
      </w:r>
      <w:proofErr w:type="gramEnd"/>
      <w:r w:rsidRPr="008A39CB">
        <w:rPr>
          <w:rFonts w:ascii="GHEA Grapalat" w:eastAsia="Times New Roman" w:hAnsi="GHEA Grapalat" w:cs="Times New Roman"/>
        </w:rPr>
        <w:t xml:space="preserve"> բյուջեի կատարման ընթացքի վերաբերյալ Կառավարության ներկայացրած տեղեկանքի ամփոփ նկարագիրը: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15. Բյուջետային գրասենյակը պատգամավորներին, մշտական հանձնաժողովներին, խմբակցություններին եւ պատգամավորական խմբերին`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 </w:t>
      </w:r>
      <w:proofErr w:type="gramStart"/>
      <w:r w:rsidRPr="008A39CB">
        <w:rPr>
          <w:rFonts w:ascii="GHEA Grapalat" w:eastAsia="Times New Roman" w:hAnsi="GHEA Grapalat" w:cs="Times New Roman"/>
        </w:rPr>
        <w:t>տրամադրում</w:t>
      </w:r>
      <w:proofErr w:type="gramEnd"/>
      <w:r w:rsidRPr="008A39CB">
        <w:rPr>
          <w:rFonts w:ascii="GHEA Grapalat" w:eastAsia="Times New Roman" w:hAnsi="GHEA Grapalat" w:cs="Times New Roman"/>
        </w:rPr>
        <w:t xml:space="preserve"> է՝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ա. </w:t>
      </w:r>
      <w:proofErr w:type="gramStart"/>
      <w:r w:rsidRPr="008A39CB">
        <w:rPr>
          <w:rFonts w:ascii="GHEA Grapalat" w:eastAsia="Times New Roman" w:hAnsi="GHEA Grapalat" w:cs="Times New Roman"/>
        </w:rPr>
        <w:t>տեղեկանքներ</w:t>
      </w:r>
      <w:proofErr w:type="gramEnd"/>
      <w:r w:rsidRPr="008A39CB">
        <w:rPr>
          <w:rFonts w:ascii="GHEA Grapalat" w:eastAsia="Times New Roman" w:hAnsi="GHEA Grapalat" w:cs="Times New Roman"/>
        </w:rPr>
        <w:t xml:space="preserve"> պետական բյուջեի նախագծում, պետական բյուջեի կատարման մասին տարեկան հաշվետվությունում բյուջետային մուտքերը եւ ելքերը ծրագրային եւ/ կամ այլ ձեւաչափով ներկայացված փաստաթղթի վերաբերյալ,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բ. </w:t>
      </w:r>
      <w:proofErr w:type="gramStart"/>
      <w:r w:rsidRPr="008A39CB">
        <w:rPr>
          <w:rFonts w:ascii="GHEA Grapalat" w:eastAsia="Times New Roman" w:hAnsi="GHEA Grapalat" w:cs="Times New Roman"/>
        </w:rPr>
        <w:t>պետական</w:t>
      </w:r>
      <w:proofErr w:type="gramEnd"/>
      <w:r w:rsidRPr="008A39CB">
        <w:rPr>
          <w:rFonts w:ascii="GHEA Grapalat" w:eastAsia="Times New Roman" w:hAnsi="GHEA Grapalat" w:cs="Times New Roman"/>
        </w:rPr>
        <w:t xml:space="preserve"> բյուջեի նախագծի</w:t>
      </w:r>
      <w:r w:rsidRPr="008A39CB">
        <w:rPr>
          <w:rFonts w:ascii="Courier New" w:eastAsia="Times New Roman" w:hAnsi="Courier New" w:cs="Courier New"/>
        </w:rPr>
        <w:t> </w:t>
      </w:r>
      <w:r w:rsidRPr="008A39CB">
        <w:rPr>
          <w:rFonts w:ascii="GHEA Grapalat" w:eastAsia="Times New Roman" w:hAnsi="GHEA Grapalat" w:cs="GHEA Grapalat"/>
        </w:rPr>
        <w:t xml:space="preserve"> ճյուղային, ծրագրային, ոլորտային ամփոփ նկարագրեր եւ տեղեկանքներ,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գ. </w:t>
      </w:r>
      <w:proofErr w:type="gramStart"/>
      <w:r w:rsidRPr="008A39CB">
        <w:rPr>
          <w:rFonts w:ascii="GHEA Grapalat" w:eastAsia="Times New Roman" w:hAnsi="GHEA Grapalat" w:cs="Times New Roman"/>
        </w:rPr>
        <w:t>տեղեկանքներ</w:t>
      </w:r>
      <w:proofErr w:type="gramEnd"/>
      <w:r w:rsidRPr="008A39CB">
        <w:rPr>
          <w:rFonts w:ascii="GHEA Grapalat" w:eastAsia="Times New Roman" w:hAnsi="GHEA Grapalat" w:cs="Times New Roman"/>
        </w:rPr>
        <w:t xml:space="preserve"> ներպետական բյուջեի եկամուտների (այդ թվում` արտաբյուջետային միջոցների), ինչպես նաեւ պետական բյուջեով հատկացվող, հատկացված միջոցների (այդ թվում` արտաբյուջետային միջոցների) ծախսման վերաբերյալ,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lastRenderedPageBreak/>
        <w:t xml:space="preserve">դ. </w:t>
      </w:r>
      <w:proofErr w:type="gramStart"/>
      <w:r w:rsidRPr="008A39CB">
        <w:rPr>
          <w:rFonts w:ascii="GHEA Grapalat" w:eastAsia="Times New Roman" w:hAnsi="GHEA Grapalat" w:cs="Times New Roman"/>
        </w:rPr>
        <w:t>տեղեկանքներ</w:t>
      </w:r>
      <w:proofErr w:type="gramEnd"/>
      <w:r w:rsidRPr="008A39CB">
        <w:rPr>
          <w:rFonts w:ascii="GHEA Grapalat" w:eastAsia="Times New Roman" w:hAnsi="GHEA Grapalat" w:cs="Times New Roman"/>
        </w:rPr>
        <w:t xml:space="preserve"> Հայաստանի Հանրապետության պետական պարտքի, Հայաստանի Հանրապետությունում օտարերկրյա պետությունների եւ միջազգային կազմակերպությունների աջակցությամբ իրականացվող վարկային ծրագրերի, այդ թվում՝ պետական բյուջեի վրա վարկերի սպասարկման ազդեցության եւ Հայաստանի Հանրապետությանն օտարերկրյա պետությունների, միջազգային կազմակերպությունների, ինչպես նաեւ այլ անձանց կողմից տրամադրված դրամաշնորհների վերաբերյալ,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ե. </w:t>
      </w:r>
      <w:proofErr w:type="gramStart"/>
      <w:r w:rsidRPr="008A39CB">
        <w:rPr>
          <w:rFonts w:ascii="GHEA Grapalat" w:eastAsia="Times New Roman" w:hAnsi="GHEA Grapalat" w:cs="Times New Roman"/>
        </w:rPr>
        <w:t>պետական</w:t>
      </w:r>
      <w:proofErr w:type="gramEnd"/>
      <w:r w:rsidRPr="008A39CB">
        <w:rPr>
          <w:rFonts w:ascii="GHEA Grapalat" w:eastAsia="Times New Roman" w:hAnsi="GHEA Grapalat" w:cs="Times New Roman"/>
        </w:rPr>
        <w:t xml:space="preserve"> բյուջեի կատարման մասին տարեկան հաշվետվության ճյուղային, ծրագրային, ոլորտային ամփոփ նկարագրեր եւ տեղեկանքներ,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զ. </w:t>
      </w:r>
      <w:proofErr w:type="gramStart"/>
      <w:r w:rsidRPr="008A39CB">
        <w:rPr>
          <w:rFonts w:ascii="GHEA Grapalat" w:eastAsia="Times New Roman" w:hAnsi="GHEA Grapalat" w:cs="Times New Roman"/>
        </w:rPr>
        <w:t>տեղեկանքներ</w:t>
      </w:r>
      <w:proofErr w:type="gramEnd"/>
      <w:r w:rsidRPr="008A39CB">
        <w:rPr>
          <w:rFonts w:ascii="GHEA Grapalat" w:eastAsia="Times New Roman" w:hAnsi="GHEA Grapalat" w:cs="Times New Roman"/>
        </w:rPr>
        <w:t xml:space="preserve"> վերահսկիչ պալատի տարեկան, ընթացիկ հաշվետվությունների եւ եզրակացությունների վերաբերյալ,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է.</w:t>
      </w:r>
      <w:proofErr w:type="gramStart"/>
      <w:r w:rsidRPr="008A39CB">
        <w:rPr>
          <w:rFonts w:ascii="Courier New" w:eastAsia="Times New Roman" w:hAnsi="Courier New" w:cs="Courier New"/>
        </w:rPr>
        <w:t> </w:t>
      </w:r>
      <w:r w:rsidRPr="008A39CB">
        <w:rPr>
          <w:rFonts w:ascii="GHEA Grapalat" w:eastAsia="Times New Roman" w:hAnsi="GHEA Grapalat" w:cs="GHEA Grapalat"/>
        </w:rPr>
        <w:t xml:space="preserve"> այլ</w:t>
      </w:r>
      <w:proofErr w:type="gramEnd"/>
      <w:r w:rsidRPr="008A39CB">
        <w:rPr>
          <w:rFonts w:ascii="GHEA Grapalat" w:eastAsia="Times New Roman" w:hAnsi="GHEA Grapalat" w:cs="GHEA Grapalat"/>
        </w:rPr>
        <w:t xml:space="preserve"> տեղեկատվություն պետական բյուջեի կատարման ընթացքի վերաբերյ</w:t>
      </w:r>
      <w:r w:rsidRPr="008A39CB">
        <w:rPr>
          <w:rFonts w:ascii="GHEA Grapalat" w:eastAsia="Times New Roman" w:hAnsi="GHEA Grapalat" w:cs="Times New Roman"/>
        </w:rPr>
        <w:t xml:space="preserve">ալ.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2) </w:t>
      </w:r>
      <w:proofErr w:type="gramStart"/>
      <w:r w:rsidRPr="008A39CB">
        <w:rPr>
          <w:rFonts w:ascii="GHEA Grapalat" w:eastAsia="Times New Roman" w:hAnsi="GHEA Grapalat" w:cs="Times New Roman"/>
        </w:rPr>
        <w:t>աջակցում</w:t>
      </w:r>
      <w:proofErr w:type="gramEnd"/>
      <w:r w:rsidRPr="008A39CB">
        <w:rPr>
          <w:rFonts w:ascii="GHEA Grapalat" w:eastAsia="Times New Roman" w:hAnsi="GHEA Grapalat" w:cs="Times New Roman"/>
        </w:rPr>
        <w:t xml:space="preserve"> է՝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ա. </w:t>
      </w:r>
      <w:proofErr w:type="gramStart"/>
      <w:r w:rsidRPr="008A39CB">
        <w:rPr>
          <w:rFonts w:ascii="GHEA Grapalat" w:eastAsia="Times New Roman" w:hAnsi="GHEA Grapalat" w:cs="Times New Roman"/>
        </w:rPr>
        <w:t>պետական</w:t>
      </w:r>
      <w:proofErr w:type="gramEnd"/>
      <w:r w:rsidRPr="008A39CB">
        <w:rPr>
          <w:rFonts w:ascii="GHEA Grapalat" w:eastAsia="Times New Roman" w:hAnsi="GHEA Grapalat" w:cs="Times New Roman"/>
        </w:rPr>
        <w:t xml:space="preserve"> բյուջեի նախագծում փոփոխություններ կատարելու մասին առաջարկությունների ձեւակերպման գործում` անհրաժեշտության դեպքում իրականացնելով հաշվարկներ,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բ. </w:t>
      </w:r>
      <w:proofErr w:type="gramStart"/>
      <w:r w:rsidRPr="008A39CB">
        <w:rPr>
          <w:rFonts w:ascii="GHEA Grapalat" w:eastAsia="Times New Roman" w:hAnsi="GHEA Grapalat" w:cs="Times New Roman"/>
        </w:rPr>
        <w:t>պետական</w:t>
      </w:r>
      <w:proofErr w:type="gramEnd"/>
      <w:r w:rsidRPr="008A39CB">
        <w:rPr>
          <w:rFonts w:ascii="GHEA Grapalat" w:eastAsia="Times New Roman" w:hAnsi="GHEA Grapalat" w:cs="Times New Roman"/>
        </w:rPr>
        <w:t xml:space="preserve"> բյուջեի կատարման վերաբերյալ հարցերի, հարցումների եւ հարցապնդումների ձեւակերպման գործում: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16. Բյուջետային գրասենյակը պատգամավորների եւ մշտական հանձնաժողովների փորձագետների համար կազմակերպում է դասընթացներ` ծրագրային բյուջետավորման ձեւաչափի վերաբերյալ: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17. Բյուջետային գրասենյակն Ազգային ժողովի ֆինանսավարկային եւ բյուջետային ոլորտի մշտական հանձնաժողովին ներկայացնում է իր կողմից կատարված աշխատանքների վերաբերյալ եռամսյակային եւ տարեկան հաշվետվություններ: Տարեկան հաշվետվությունը տեղադրվում է Բյուջետային գրասենյակի ինտերնետային էջում: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18. Բյուջետային գրասենյակն իրականացնում է պետական բյուջեի կատարման, գանձապետական հաշիվների մշտադիտարկում, այդ թվում՝ առցանց, պետական բյուջեի կատարման ընթացքի վերաբերյալ տեղեկատվություն տրամադրելու նպատակով: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19. Բյուջետային գրասենյակի փորձագետները կարող են ներկա գտնվել պետական բյուջեի նախագծի, պետական բյուջեի կատարման մասին տարեկան հաշվետվության եւ պետական բյուջեի կատարման (եռամսյակային) ընթացքի վերաբերյալ Կառավարության ներկայացրած տեղեկանքի քննարկումներին` Ազգային Ժողովի մշտական հանձաժողովների կամ նրաց համատեղ նիստերին: </w:t>
      </w:r>
    </w:p>
    <w:p w:rsidR="00240517" w:rsidRPr="008A39CB" w:rsidRDefault="00240517" w:rsidP="00240517">
      <w:pPr>
        <w:spacing w:before="100" w:beforeAutospacing="1" w:after="100" w:afterAutospacing="1"/>
        <w:jc w:val="center"/>
        <w:rPr>
          <w:rFonts w:ascii="GHEA Grapalat" w:eastAsia="Times New Roman" w:hAnsi="GHEA Grapalat" w:cs="Times New Roman"/>
        </w:rPr>
      </w:pPr>
      <w:proofErr w:type="gramStart"/>
      <w:r w:rsidRPr="008A39CB">
        <w:rPr>
          <w:rFonts w:ascii="GHEA Grapalat" w:eastAsia="Times New Roman" w:hAnsi="GHEA Grapalat" w:cs="Times New Roman"/>
          <w:bCs/>
        </w:rPr>
        <w:t>ԳԼՈՒԽ 3.</w:t>
      </w:r>
      <w:proofErr w:type="gramEnd"/>
      <w:r w:rsidRPr="008A39CB">
        <w:rPr>
          <w:rFonts w:ascii="GHEA Grapalat" w:eastAsia="Times New Roman" w:hAnsi="GHEA Grapalat" w:cs="Times New Roman"/>
          <w:bCs/>
        </w:rPr>
        <w:t xml:space="preserve"> ԲՅՈՒՋԵՏԱՅԻՆ ԳՐԱՍԵՆՅԱԿԻ ԳՈՐԾԱՌՈՒՅԹՆԵՐԻ ԻՐԱԿԱՆԱՑՄԱՆ ԺԱՄԿԵՏՆԵՐԸ, ԿԱՐԳԸ ԵՎ ՁԵՎԵՐԸ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20. Բյուջետային գրասենյակը սույն կանոնակարգի 14-րդ-րդ կետում նշված</w:t>
      </w:r>
      <w:proofErr w:type="gramStart"/>
      <w:r w:rsidRPr="008A39CB">
        <w:rPr>
          <w:rFonts w:ascii="Courier New" w:eastAsia="Times New Roman" w:hAnsi="Courier New" w:cs="Courier New"/>
        </w:rPr>
        <w:t> </w:t>
      </w:r>
      <w:r w:rsidRPr="008A39CB">
        <w:rPr>
          <w:rFonts w:ascii="GHEA Grapalat" w:eastAsia="Times New Roman" w:hAnsi="GHEA Grapalat" w:cs="GHEA Grapalat"/>
        </w:rPr>
        <w:t xml:space="preserve"> գործառույթներն</w:t>
      </w:r>
      <w:proofErr w:type="gramEnd"/>
      <w:r w:rsidRPr="008A39CB">
        <w:rPr>
          <w:rFonts w:ascii="GHEA Grapalat" w:eastAsia="Times New Roman" w:hAnsi="GHEA Grapalat" w:cs="GHEA Grapalat"/>
        </w:rPr>
        <w:t xml:space="preserve"> իրականացնում է ինքնաշխատ` հետեւյալ ժամկետներում`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Courier New" w:eastAsia="Times New Roman" w:hAnsi="Courier New" w:cs="Courier New"/>
        </w:rPr>
        <w:t> </w:t>
      </w:r>
      <w:r w:rsidRPr="008A39CB">
        <w:rPr>
          <w:rFonts w:ascii="GHEA Grapalat" w:eastAsia="Times New Roman" w:hAnsi="GHEA Grapalat" w:cs="GHEA Grapalat"/>
        </w:rPr>
        <w:t xml:space="preserve">1) </w:t>
      </w:r>
      <w:proofErr w:type="gramStart"/>
      <w:r w:rsidRPr="008A39CB">
        <w:rPr>
          <w:rFonts w:ascii="GHEA Grapalat" w:eastAsia="Times New Roman" w:hAnsi="GHEA Grapalat" w:cs="GHEA Grapalat"/>
        </w:rPr>
        <w:t>սույն</w:t>
      </w:r>
      <w:proofErr w:type="gramEnd"/>
      <w:r w:rsidRPr="008A39CB">
        <w:rPr>
          <w:rFonts w:ascii="GHEA Grapalat" w:eastAsia="Times New Roman" w:hAnsi="GHEA Grapalat" w:cs="GHEA Grapalat"/>
        </w:rPr>
        <w:t xml:space="preserve"> կանոնակարգի 14-րդ կետի 1-ին ենթակետում նշված ամփոփ նկարա</w:t>
      </w:r>
      <w:r w:rsidRPr="008A39CB">
        <w:rPr>
          <w:rFonts w:ascii="GHEA Grapalat" w:eastAsia="Times New Roman" w:hAnsi="GHEA Grapalat" w:cs="Times New Roman"/>
        </w:rPr>
        <w:t xml:space="preserve">գրերը պատրաստվում եւ ներկայացվում են պետական բյուջեի նախագիծը եւ պետական բյուջեի </w:t>
      </w:r>
      <w:r w:rsidRPr="008A39CB">
        <w:rPr>
          <w:rFonts w:ascii="GHEA Grapalat" w:eastAsia="Times New Roman" w:hAnsi="GHEA Grapalat" w:cs="Times New Roman"/>
        </w:rPr>
        <w:lastRenderedPageBreak/>
        <w:t xml:space="preserve">կատարման մասին տարեկան հաշվետվությունը ստանալուց հետո 10 (տաս) աշխատանքային օրվա ժամկետում,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2) </w:t>
      </w:r>
      <w:proofErr w:type="gramStart"/>
      <w:r w:rsidRPr="008A39CB">
        <w:rPr>
          <w:rFonts w:ascii="GHEA Grapalat" w:eastAsia="Times New Roman" w:hAnsi="GHEA Grapalat" w:cs="Times New Roman"/>
        </w:rPr>
        <w:t>սույն</w:t>
      </w:r>
      <w:proofErr w:type="gramEnd"/>
      <w:r w:rsidRPr="008A39CB">
        <w:rPr>
          <w:rFonts w:ascii="GHEA Grapalat" w:eastAsia="Times New Roman" w:hAnsi="GHEA Grapalat" w:cs="Times New Roman"/>
        </w:rPr>
        <w:t xml:space="preserve"> կանոնակարգի 14-րդ կետի 2-րդ ենթակետում նշված ամփոփ նկարագիրը` պետական բյուջեի կատարման ընթացքի վերաբերյալ Կառավարության ներկայացրած տեղեկանքը ստանալուց հետո 5 (հինգ) աշխատանքային օրվա ժամկետում.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21. Բյուջետային գրասենյակը սույն կանոնակարգի 15-րդ կետում նշված գործառույթներն, իր մոտ առկա տեղեկատվության շրջանակներում, իրականացնում է պատգամավորների, մշտական հանձնաժողովների, խմբակցությունների, պատգամավորական խմբերի գրավոր հարցման առկայության դեպքում` հետեւյալ ժամկետներում`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1) սույն կանոնակարգի 15-րդ կետի 1-ին ենթակետի «ա», «բ», «գ», «դ», «ե», «զ» եւ «է» պարբերություններում նշված գործառույթներն իրականացվում են համապատասխան</w:t>
      </w:r>
      <w:r w:rsidRPr="008A39CB">
        <w:rPr>
          <w:rFonts w:ascii="Courier New" w:eastAsia="Times New Roman" w:hAnsi="Courier New" w:cs="Courier New"/>
        </w:rPr>
        <w:t> </w:t>
      </w:r>
      <w:r w:rsidRPr="008A39CB">
        <w:rPr>
          <w:rFonts w:ascii="GHEA Grapalat" w:eastAsia="Times New Roman" w:hAnsi="GHEA Grapalat" w:cs="GHEA Grapalat"/>
        </w:rPr>
        <w:t xml:space="preserve"> հարցման ներկայացմանը հաջորդող 10 (տաս) աշխատանքային օրվա ժամկետում,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2) </w:t>
      </w:r>
      <w:proofErr w:type="gramStart"/>
      <w:r w:rsidRPr="008A39CB">
        <w:rPr>
          <w:rFonts w:ascii="GHEA Grapalat" w:eastAsia="Times New Roman" w:hAnsi="GHEA Grapalat" w:cs="Times New Roman"/>
        </w:rPr>
        <w:t>սույն</w:t>
      </w:r>
      <w:proofErr w:type="gramEnd"/>
      <w:r w:rsidRPr="008A39CB">
        <w:rPr>
          <w:rFonts w:ascii="GHEA Grapalat" w:eastAsia="Times New Roman" w:hAnsi="GHEA Grapalat" w:cs="Times New Roman"/>
        </w:rPr>
        <w:t xml:space="preserve"> կանոնակարգի 15-րդ կետի 2-րդ ենթակետի «ա», «բ» պարբերություններում նշված գործառույթներն իրականացվում են հարցումի ներկայացմանը հաջորդող 3 (երեք) աշխատանքային օրվա ժամկետում,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22. Սույն կանոնակարգի 16-րդ կետում նշված գործառույթն իրականացվում է առնվազն 10 պատգամավորի կամ մշտական հանձնաժողովների առնվազն 10 փորձագետի գրավոր հայտերի եւ անհրաժեշտ ֆինանսական միջոցների առկայության դեպքում, ըստ Ազգային ժողովի ֆինանսավարկային եւ բյուջետային ոլորտի մշտական հանձնաժողովի նախագահի հետ համաձայնեցված ժամանակացույցի,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23. Սույն կանոնակարգի 17-րդ կետում նշված եռամսյակային հաշվետվությունները ներկայացվում են յուրաքանչյուր եռամսյակի ավարտից հետո 20 (քսան) աշխատանքային օրվա ընթացքում, իսկ տարեկան հաշվետվությունը` յուրաքանչյուր տարվա ավարտից հետո 20 (քսան) աշխատանքային օրվա ընթացքում: Տարեկան հաշվետվությունն Ազգային ժողովի ֆինանսավարկային եւ բյուջետային ոլորտի մշտական հանձնաժողովին ներկայացնելուց հետո 3 աշխատանքային օրվա ընթացքում տեղադրվում է Բյուջետային գրասենյակի ինտերնետային էջում: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24. Բյուջետային գրասենյակ պատգամավորների, մշտական հանձնաժողովների, խմբակցությունների եւ պատգամավորական խմբերի հարցումը (այսուհետ` հարցում) ներկայացվում է գրավոր եւ պետք է պարունակի`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 </w:t>
      </w:r>
      <w:proofErr w:type="gramStart"/>
      <w:r w:rsidRPr="008A39CB">
        <w:rPr>
          <w:rFonts w:ascii="GHEA Grapalat" w:eastAsia="Times New Roman" w:hAnsi="GHEA Grapalat" w:cs="Times New Roman"/>
        </w:rPr>
        <w:t>հարցումը</w:t>
      </w:r>
      <w:proofErr w:type="gramEnd"/>
      <w:r w:rsidRPr="008A39CB">
        <w:rPr>
          <w:rFonts w:ascii="GHEA Grapalat" w:eastAsia="Times New Roman" w:hAnsi="GHEA Grapalat" w:cs="Times New Roman"/>
        </w:rPr>
        <w:t xml:space="preserve"> ներկայացնող մշտական հանձնաժողովի, խմբակցության կամ պատգամավորական խմբի լրիվ անվանումը, պատգամավորի դեպքում` նրա անուն, ազգանունը եւ պատգամավորական մանդատի համարը,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2) </w:t>
      </w:r>
      <w:proofErr w:type="gramStart"/>
      <w:r w:rsidRPr="008A39CB">
        <w:rPr>
          <w:rFonts w:ascii="GHEA Grapalat" w:eastAsia="Times New Roman" w:hAnsi="GHEA Grapalat" w:cs="Times New Roman"/>
        </w:rPr>
        <w:t>պետական</w:t>
      </w:r>
      <w:proofErr w:type="gramEnd"/>
      <w:r w:rsidRPr="008A39CB">
        <w:rPr>
          <w:rFonts w:ascii="GHEA Grapalat" w:eastAsia="Times New Roman" w:hAnsi="GHEA Grapalat" w:cs="Times New Roman"/>
        </w:rPr>
        <w:t xml:space="preserve"> կառավարման մարմնի անվանումը, որին Բյուջետային գրասենյակի միջոցով ներկայացվում է հարցումը (եթե այդպիսին ներկայացվում է),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3) </w:t>
      </w:r>
      <w:proofErr w:type="gramStart"/>
      <w:r w:rsidRPr="008A39CB">
        <w:rPr>
          <w:rFonts w:ascii="GHEA Grapalat" w:eastAsia="Times New Roman" w:hAnsi="GHEA Grapalat" w:cs="Times New Roman"/>
        </w:rPr>
        <w:t>հարցման</w:t>
      </w:r>
      <w:proofErr w:type="gramEnd"/>
      <w:r w:rsidRPr="008A39CB">
        <w:rPr>
          <w:rFonts w:ascii="GHEA Grapalat" w:eastAsia="Times New Roman" w:hAnsi="GHEA Grapalat" w:cs="Times New Roman"/>
        </w:rPr>
        <w:t xml:space="preserve"> բովանդակությունը (առարկան),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4) </w:t>
      </w:r>
      <w:proofErr w:type="gramStart"/>
      <w:r w:rsidRPr="008A39CB">
        <w:rPr>
          <w:rFonts w:ascii="GHEA Grapalat" w:eastAsia="Times New Roman" w:hAnsi="GHEA Grapalat" w:cs="Times New Roman"/>
        </w:rPr>
        <w:t>հարցումին</w:t>
      </w:r>
      <w:proofErr w:type="gramEnd"/>
      <w:r w:rsidRPr="008A39CB">
        <w:rPr>
          <w:rFonts w:ascii="GHEA Grapalat" w:eastAsia="Times New Roman" w:hAnsi="GHEA Grapalat" w:cs="Times New Roman"/>
        </w:rPr>
        <w:t xml:space="preserve"> կցվող փաստաթղթերի ցանկը (եթե այդպիսիք ներկայացվում են),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5) </w:t>
      </w:r>
      <w:proofErr w:type="gramStart"/>
      <w:r w:rsidRPr="008A39CB">
        <w:rPr>
          <w:rFonts w:ascii="GHEA Grapalat" w:eastAsia="Times New Roman" w:hAnsi="GHEA Grapalat" w:cs="Times New Roman"/>
        </w:rPr>
        <w:t>հարցումը</w:t>
      </w:r>
      <w:proofErr w:type="gramEnd"/>
      <w:r w:rsidRPr="008A39CB">
        <w:rPr>
          <w:rFonts w:ascii="GHEA Grapalat" w:eastAsia="Times New Roman" w:hAnsi="GHEA Grapalat" w:cs="Times New Roman"/>
        </w:rPr>
        <w:t xml:space="preserve"> ներկայացնողի (իրավասու անձի) ստորագրությունը,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lastRenderedPageBreak/>
        <w:t xml:space="preserve">6) </w:t>
      </w:r>
      <w:proofErr w:type="gramStart"/>
      <w:r w:rsidRPr="008A39CB">
        <w:rPr>
          <w:rFonts w:ascii="GHEA Grapalat" w:eastAsia="Times New Roman" w:hAnsi="GHEA Grapalat" w:cs="Times New Roman"/>
        </w:rPr>
        <w:t>հարցումը</w:t>
      </w:r>
      <w:proofErr w:type="gramEnd"/>
      <w:r w:rsidRPr="008A39CB">
        <w:rPr>
          <w:rFonts w:ascii="GHEA Grapalat" w:eastAsia="Times New Roman" w:hAnsi="GHEA Grapalat" w:cs="Times New Roman"/>
        </w:rPr>
        <w:t xml:space="preserve"> հանձնելու տարին, ամիսը եւ ամսաթիվը: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25. Հարցումը պատգամավորը կամ մշտական հանձնաժողովի, խմբակցության կամ պատգամավորական խմբի լիազորված անձը հանձնում է Ազգային ժողովի աշխատակազմի ընդհանուր բաժին, որը նույն օրն այն փոխանցում է Բյուջետային գրասենյակ: Հարցումը պատգամավորը կամ մշտական հանձնաժողովի, խմբակցության կամ պատգամավորական խմբի լիազորված անձը կարող է էլեկտրոնային ստորագրության առկայության պարագայում Բյուջետային գրասենյակ ներկայացնել նաեւ էլեկտրոնային եղանակով: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26. Հարցման պատասխանը տրվում է գրավոր` Ազգային ժողովի աշխատակազմի ընդհանուր բաժնի միջոցով: Հարցումը ներկայացնողի պահանջով հարցման պատասխանը տրամադրվում է նաեւ էլեկտրոնային փոստի միջոցով: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27. Բյուջետային գրասենյակը հարցման պատասխանը կամ մասնագիտական աջակցությունը տրամադրում է ըստ հարցումների ստացման հաջորդականության` պատասխանը կամ մասնագիտական աջակցությունը տրամադրելու պատրաստ լինելուն պես, բայց ոչ ուշ, քան սույն հավելվածի 21-րդ կետի 1-ին եւ 2-րդ ենթակետերում նշված ժամկետների,</w:t>
      </w:r>
      <w:r w:rsidRPr="008A39CB">
        <w:rPr>
          <w:rFonts w:ascii="Courier New" w:eastAsia="Times New Roman" w:hAnsi="Courier New" w:cs="Courier New"/>
        </w:rPr>
        <w:t> </w:t>
      </w:r>
      <w:r w:rsidRPr="008A39CB">
        <w:rPr>
          <w:rFonts w:ascii="GHEA Grapalat" w:eastAsia="Times New Roman" w:hAnsi="GHEA Grapalat" w:cs="GHEA Grapalat"/>
        </w:rPr>
        <w:t xml:space="preserve"> եթե հարցումը ներկայացնողը </w:t>
      </w:r>
      <w:r w:rsidRPr="008A39CB">
        <w:rPr>
          <w:rFonts w:ascii="GHEA Grapalat" w:eastAsia="Times New Roman" w:hAnsi="GHEA Grapalat" w:cs="Times New Roman"/>
        </w:rPr>
        <w:t xml:space="preserve">մինչեւ իրեն պատասխանը ուղարկելը չի հրաժարվում իր հարցմանը պատասխանելուց կամ մասնագիտական աջակցությունից: Ընդ որում, եթե հարցումները ներկայացվում են միաժամանակ, ապա նախ բավարարվում է ընդիմադիր պատգամավորի, խմբակցության հարցումը: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28. Հարցման պատասխանը տրամադրվում է միայն հարցումը ներկայացնողին: Համընդհանուր հետաքրքրություն ներկայացնող պատասխանները Բյուջետային գրասենյակը տվյալ հարցումը ներկայացնողի համաձայնությամբ կարող է տեղադրել Բյուջետային գրասենյակի ինտերնետային էջում: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29. Եթե հարցման առարկան չի մտնում Բյուջետային գրասենյակի կամ հարցումում նշված պետական կառավարման մարմնի իրավասության մեջ, ապա Բյուջետային գրասենյակը հարցումը եւ դրան կից փաստաթղթերը, հարցումը ստանալուց հետո` երկօրյա ժամկետում, վերադարձնում է հարցումը ներկայացնողին` նշելով վերադարձնելու պատճառը: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30. Եթե հարցումը կատարելու համար Բյուջետային գրասենյակի տնօրինության տակ առկա տեղեկատվության հիման վրա հնարավոր չէ կամ մասնակի է հնարավոր կատարել եւ/կամ հայցվող տեղեկատվությունը ստանալու նպատակով անհրաժեշտ է դիմել տվյալ տեղեկատվությունը տնօրինող պետական կառավարման մարմին,</w:t>
      </w:r>
      <w:proofErr w:type="gramStart"/>
      <w:r w:rsidRPr="008A39CB">
        <w:rPr>
          <w:rFonts w:ascii="Courier New" w:eastAsia="Times New Roman" w:hAnsi="Courier New" w:cs="Courier New"/>
        </w:rPr>
        <w:t> </w:t>
      </w:r>
      <w:r w:rsidRPr="008A39CB">
        <w:rPr>
          <w:rFonts w:ascii="GHEA Grapalat" w:eastAsia="Times New Roman" w:hAnsi="GHEA Grapalat" w:cs="GHEA Grapalat"/>
        </w:rPr>
        <w:t xml:space="preserve"> ապա</w:t>
      </w:r>
      <w:proofErr w:type="gramEnd"/>
      <w:r w:rsidRPr="008A39CB">
        <w:rPr>
          <w:rFonts w:ascii="GHEA Grapalat" w:eastAsia="Times New Roman" w:hAnsi="GHEA Grapalat" w:cs="GHEA Grapalat"/>
        </w:rPr>
        <w:t xml:space="preserve"> Բյուջետային գրասենյակը հարցումը ներկայացնողի համաձայնությամբ`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 </w:t>
      </w:r>
      <w:proofErr w:type="gramStart"/>
      <w:r w:rsidRPr="008A39CB">
        <w:rPr>
          <w:rFonts w:ascii="GHEA Grapalat" w:eastAsia="Times New Roman" w:hAnsi="GHEA Grapalat" w:cs="Times New Roman"/>
        </w:rPr>
        <w:t>հնարավորինս</w:t>
      </w:r>
      <w:proofErr w:type="gramEnd"/>
      <w:r w:rsidRPr="008A39CB">
        <w:rPr>
          <w:rFonts w:ascii="GHEA Grapalat" w:eastAsia="Times New Roman" w:hAnsi="GHEA Grapalat" w:cs="Times New Roman"/>
        </w:rPr>
        <w:t xml:space="preserve"> սեղմ ժամկետում հավաքագրում է պակասող տեղեկատվությունն ու տրամադրում է հայցվող տեղեկատվությունն ամբողջ ծավալով, կամ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2) </w:t>
      </w:r>
      <w:proofErr w:type="gramStart"/>
      <w:r w:rsidRPr="008A39CB">
        <w:rPr>
          <w:rFonts w:ascii="GHEA Grapalat" w:eastAsia="Times New Roman" w:hAnsi="GHEA Grapalat" w:cs="Times New Roman"/>
        </w:rPr>
        <w:t>իր</w:t>
      </w:r>
      <w:proofErr w:type="gramEnd"/>
      <w:r w:rsidRPr="008A39CB">
        <w:rPr>
          <w:rFonts w:ascii="GHEA Grapalat" w:eastAsia="Times New Roman" w:hAnsi="GHEA Grapalat" w:cs="Times New Roman"/>
        </w:rPr>
        <w:t xml:space="preserve"> մոտ առկա տեղեկատվության հիման վրա սահմանված ժամկետում տրամադրում է հայցվող տեղեկատվության առկա մասը` նշելով տեղեկատվությունն ամբողջությամբ չտրամադրելու պատճառները: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31. Հրատապ անհրաժեշտության դեպքերում հարցումը կարող է ներկայացվել բանավոր: Հրատապ անհրաժեշտության դեպքերն են`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 </w:t>
      </w:r>
      <w:proofErr w:type="gramStart"/>
      <w:r w:rsidRPr="008A39CB">
        <w:rPr>
          <w:rFonts w:ascii="GHEA Grapalat" w:eastAsia="Times New Roman" w:hAnsi="GHEA Grapalat" w:cs="Times New Roman"/>
        </w:rPr>
        <w:t>մշտական</w:t>
      </w:r>
      <w:proofErr w:type="gramEnd"/>
      <w:r w:rsidRPr="008A39CB">
        <w:rPr>
          <w:rFonts w:ascii="GHEA Grapalat" w:eastAsia="Times New Roman" w:hAnsi="GHEA Grapalat" w:cs="Times New Roman"/>
        </w:rPr>
        <w:t xml:space="preserve"> հանձնաժողովների եւ դրանց համատեղ նիստերում պետական բյուջեի նախագծի նախնական քննարկումների ընթացքը,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lastRenderedPageBreak/>
        <w:t xml:space="preserve">2) Ազգային ժողովի նիստում բյուջեի մասին օրենքի նախագծի քննարկումների ընթացքը,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3) </w:t>
      </w:r>
      <w:proofErr w:type="gramStart"/>
      <w:r w:rsidRPr="008A39CB">
        <w:rPr>
          <w:rFonts w:ascii="GHEA Grapalat" w:eastAsia="Times New Roman" w:hAnsi="GHEA Grapalat" w:cs="Times New Roman"/>
        </w:rPr>
        <w:t>պետական</w:t>
      </w:r>
      <w:proofErr w:type="gramEnd"/>
      <w:r w:rsidRPr="008A39CB">
        <w:rPr>
          <w:rFonts w:ascii="GHEA Grapalat" w:eastAsia="Times New Roman" w:hAnsi="GHEA Grapalat" w:cs="Times New Roman"/>
        </w:rPr>
        <w:t xml:space="preserve"> բյուջեի նախագծի քննարկումն ընդմիջելուց հետո՝ 24 ժամվա ընթացքը,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4) </w:t>
      </w:r>
      <w:proofErr w:type="gramStart"/>
      <w:r w:rsidRPr="008A39CB">
        <w:rPr>
          <w:rFonts w:ascii="GHEA Grapalat" w:eastAsia="Times New Roman" w:hAnsi="GHEA Grapalat" w:cs="Times New Roman"/>
        </w:rPr>
        <w:t>պետական</w:t>
      </w:r>
      <w:proofErr w:type="gramEnd"/>
      <w:r w:rsidRPr="008A39CB">
        <w:rPr>
          <w:rFonts w:ascii="GHEA Grapalat" w:eastAsia="Times New Roman" w:hAnsi="GHEA Grapalat" w:cs="Times New Roman"/>
        </w:rPr>
        <w:t xml:space="preserve"> բյուջեի կատարման մասին տարեկան հաշվետվության նախնական քննարկումների ընթացքը,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5) Ազգային ժողովի նիստում բյուջեի կատարման մասին տարեկան հաշվետվության քննարկումների ընթացքը: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32. Հրատապ հարցում ներկայացրած պատգամավորը կամ մշտական հանձնաժողովի, խմբակցության, պատգամավորական խմբի լիազորված անձը իր նախաձեռնությամբ` կարող է Բյուջետային գրասենյակում ծանոթանալ անհրաժեշտ տեղեկությանը կամ բանավոր կարգով ստանալ մասնագիտական աջակցություն: Բյուջետային գրասենյակում հարցվող տեղեկությանը ծանոթանալու եւ/կամ</w:t>
      </w:r>
      <w:proofErr w:type="gramStart"/>
      <w:r w:rsidRPr="008A39CB">
        <w:rPr>
          <w:rFonts w:ascii="Courier New" w:eastAsia="Times New Roman" w:hAnsi="Courier New" w:cs="Courier New"/>
        </w:rPr>
        <w:t> </w:t>
      </w:r>
      <w:r w:rsidRPr="008A39CB">
        <w:rPr>
          <w:rFonts w:ascii="GHEA Grapalat" w:eastAsia="Times New Roman" w:hAnsi="GHEA Grapalat" w:cs="GHEA Grapalat"/>
        </w:rPr>
        <w:t xml:space="preserve"> բանա</w:t>
      </w:r>
      <w:r w:rsidRPr="008A39CB">
        <w:rPr>
          <w:rFonts w:ascii="GHEA Grapalat" w:eastAsia="Times New Roman" w:hAnsi="GHEA Grapalat" w:cs="Times New Roman"/>
        </w:rPr>
        <w:t>վոր</w:t>
      </w:r>
      <w:proofErr w:type="gramEnd"/>
      <w:r w:rsidRPr="008A39CB">
        <w:rPr>
          <w:rFonts w:ascii="GHEA Grapalat" w:eastAsia="Times New Roman" w:hAnsi="GHEA Grapalat" w:cs="Times New Roman"/>
        </w:rPr>
        <w:t xml:space="preserve"> կարգով մասնագիտական աջակցություն ստանալու փաստը գրանցվում է Բյուջետային գրասենյակի համապատասխան մատյանում: </w:t>
      </w:r>
    </w:p>
    <w:p w:rsidR="00240517" w:rsidRPr="008A39CB" w:rsidRDefault="00240517" w:rsidP="00240517">
      <w:pPr>
        <w:spacing w:before="100" w:beforeAutospacing="1" w:after="100" w:afterAutospacing="1"/>
        <w:jc w:val="center"/>
        <w:rPr>
          <w:rFonts w:ascii="GHEA Grapalat" w:eastAsia="Times New Roman" w:hAnsi="GHEA Grapalat" w:cs="Times New Roman"/>
        </w:rPr>
      </w:pPr>
      <w:proofErr w:type="gramStart"/>
      <w:r w:rsidRPr="008A39CB">
        <w:rPr>
          <w:rFonts w:ascii="GHEA Grapalat" w:eastAsia="Times New Roman" w:hAnsi="GHEA Grapalat" w:cs="Times New Roman"/>
          <w:bCs/>
        </w:rPr>
        <w:t>ԳԼՈՒԽ 4.</w:t>
      </w:r>
      <w:proofErr w:type="gramEnd"/>
      <w:r w:rsidRPr="008A39CB">
        <w:rPr>
          <w:rFonts w:ascii="GHEA Grapalat" w:eastAsia="Times New Roman" w:hAnsi="GHEA Grapalat" w:cs="Times New Roman"/>
          <w:bCs/>
        </w:rPr>
        <w:t xml:space="preserve"> ԲՅՈՒՋԵՏԱՅԻՆ ԳՐԱՍԵՆՅԱԿԻ ՆԵՐՔԻՆ ԳՈՐԾԱՎԱՐՈՒԹՅԱՆ ԿԱԶՄԱԿԵՐՊՈՒՄՆ ՈՒ ԻՐԱԿԱՆԱՑՈՒՄԸ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33. Բյուջետային գրասենյակում ներքին գործավարությունը կազմակերպվում եւ իրականացվում է Ազգային ժողովում սահմանված գաղտնի եւ ոչ գաղտնի գործավարության, այդ թվում` էլեկտրոնային, կարգին համապատասխան: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34. Բյուջետային գրասենյակի ներքին գործավարության կազմակերպման պատասխանատուն Բյուջետային գրասենյակի համակարգող փորձագետն է: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35.</w:t>
      </w:r>
      <w:r w:rsidRPr="008A39CB">
        <w:rPr>
          <w:rFonts w:ascii="Courier New" w:eastAsia="Times New Roman" w:hAnsi="Courier New" w:cs="Courier New"/>
        </w:rPr>
        <w:t>  </w:t>
      </w:r>
      <w:r w:rsidRPr="008A39CB">
        <w:rPr>
          <w:rFonts w:ascii="GHEA Grapalat" w:eastAsia="Times New Roman" w:hAnsi="GHEA Grapalat" w:cs="GHEA Grapalat"/>
        </w:rPr>
        <w:t xml:space="preserve"> Բյուջետային գրասենյակի ներքին գործավարումն իրականացնում է Բյուջետային գրասենյակի ներքին աշխատակարգին համաձայն: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36. Բյուջետային գրասենյակում հարցումը ստացված է համարվում Բյուջետային գրասենյակի մտից մատյանում գրանցվելու պահից: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37. Բյուջետային գրասենյակի միջոցով պետական կառավարման մարմիններ ուղարկված կամ հետ վերադարձված հարցումի պատճենները, իսկ անհրաժեշտության դեպքում` նաեւ դրանց կից փաստաթղթերի պատճենները հաշվառվում եւ պահվում են Բյուջետային գրասենյակում: </w:t>
      </w:r>
    </w:p>
    <w:p w:rsidR="00240517" w:rsidRPr="008A39CB" w:rsidRDefault="00240517" w:rsidP="00240517">
      <w:pPr>
        <w:spacing w:before="100" w:beforeAutospacing="1" w:after="100" w:afterAutospacing="1"/>
        <w:rPr>
          <w:rFonts w:ascii="GHEA Grapalat" w:eastAsia="Times New Roman" w:hAnsi="GHEA Grapalat" w:cs="GHEA Grapalat"/>
        </w:rPr>
      </w:pPr>
      <w:r w:rsidRPr="008A39CB">
        <w:rPr>
          <w:rFonts w:ascii="GHEA Grapalat" w:eastAsia="Times New Roman" w:hAnsi="GHEA Grapalat" w:cs="Times New Roman"/>
        </w:rPr>
        <w:t xml:space="preserve">38. Բյուջետային գրասենյակն ունի իր անվանմամբ ձեւաթղթեր եւ անհատականացման այլ միջոցներ: </w:t>
      </w:r>
      <w:r w:rsidRPr="008A39CB">
        <w:rPr>
          <w:rFonts w:ascii="GHEA Grapalat" w:eastAsia="Times New Roman" w:hAnsi="GHEA Grapalat" w:cs="Times New Roman"/>
        </w:rPr>
        <w:br/>
      </w:r>
      <w:r w:rsidRPr="008A39CB">
        <w:rPr>
          <w:rFonts w:ascii="Courier New" w:eastAsia="Times New Roman" w:hAnsi="Courier New" w:cs="Courier New"/>
        </w:rPr>
        <w:t> </w:t>
      </w:r>
      <w:r w:rsidRPr="008A39CB">
        <w:rPr>
          <w:rFonts w:ascii="GHEA Grapalat" w:eastAsia="Times New Roman" w:hAnsi="GHEA Grapalat" w:cs="GHEA Grapalat"/>
        </w:rPr>
        <w:t xml:space="preserve"> </w:t>
      </w:r>
      <w:r w:rsidRPr="008A39CB">
        <w:rPr>
          <w:rFonts w:ascii="GHEA Grapalat" w:eastAsia="Times New Roman" w:hAnsi="GHEA Grapalat" w:cs="GHEA Grapalat"/>
        </w:rPr>
        <w:br/>
      </w:r>
      <w:r w:rsidRPr="008A39CB">
        <w:rPr>
          <w:rFonts w:ascii="Courier New" w:eastAsia="Times New Roman" w:hAnsi="Courier New" w:cs="Courier New"/>
        </w:rPr>
        <w:t> </w:t>
      </w:r>
      <w:r w:rsidRPr="008A39CB">
        <w:rPr>
          <w:rFonts w:ascii="GHEA Grapalat" w:eastAsia="Times New Roman" w:hAnsi="GHEA Grapalat" w:cs="GHEA Grapalat"/>
        </w:rPr>
        <w:t xml:space="preserve"> </w:t>
      </w:r>
    </w:p>
    <w:p w:rsidR="00BD3CB7" w:rsidRDefault="00BD3CB7" w:rsidP="00240517">
      <w:pPr>
        <w:spacing w:before="100" w:beforeAutospacing="1" w:after="100" w:afterAutospacing="1"/>
        <w:rPr>
          <w:rFonts w:ascii="GHEA Grapalat" w:eastAsia="Times New Roman" w:hAnsi="GHEA Grapalat" w:cs="Times New Roman"/>
        </w:rPr>
      </w:pPr>
    </w:p>
    <w:p w:rsidR="004207B0" w:rsidRDefault="004207B0" w:rsidP="00240517">
      <w:pPr>
        <w:spacing w:before="100" w:beforeAutospacing="1" w:after="100" w:afterAutospacing="1"/>
        <w:rPr>
          <w:rFonts w:ascii="GHEA Grapalat" w:eastAsia="Times New Roman" w:hAnsi="GHEA Grapalat" w:cs="Times New Roman"/>
        </w:rPr>
      </w:pPr>
    </w:p>
    <w:p w:rsidR="004207B0" w:rsidRDefault="004207B0" w:rsidP="00240517">
      <w:pPr>
        <w:spacing w:before="100" w:beforeAutospacing="1" w:after="100" w:afterAutospacing="1"/>
        <w:rPr>
          <w:rFonts w:ascii="GHEA Grapalat" w:eastAsia="Times New Roman" w:hAnsi="GHEA Grapalat" w:cs="Times New Roman"/>
        </w:rPr>
      </w:pPr>
    </w:p>
    <w:p w:rsidR="004207B0" w:rsidRPr="008A39CB" w:rsidRDefault="004207B0" w:rsidP="00240517">
      <w:pPr>
        <w:spacing w:before="100" w:beforeAutospacing="1" w:after="100" w:afterAutospacing="1"/>
        <w:rPr>
          <w:rFonts w:ascii="GHEA Grapalat" w:eastAsia="Times New Roman" w:hAnsi="GHEA Grapalat" w:cs="Times New Roman"/>
        </w:rPr>
      </w:pPr>
    </w:p>
    <w:p w:rsidR="00240517" w:rsidRPr="008A39CB" w:rsidRDefault="00240517" w:rsidP="00240517">
      <w:pPr>
        <w:jc w:val="right"/>
        <w:rPr>
          <w:rFonts w:ascii="GHEA Grapalat" w:eastAsia="Times New Roman" w:hAnsi="GHEA Grapalat" w:cs="Times New Roman"/>
        </w:rPr>
      </w:pPr>
      <w:r w:rsidRPr="008A39CB">
        <w:rPr>
          <w:rFonts w:ascii="GHEA Grapalat" w:eastAsia="Times New Roman" w:hAnsi="GHEA Grapalat" w:cs="Times New Roman"/>
          <w:bCs/>
        </w:rPr>
        <w:lastRenderedPageBreak/>
        <w:t>Հավելված 2</w:t>
      </w:r>
      <w:r w:rsidRPr="008A39CB">
        <w:rPr>
          <w:rFonts w:ascii="GHEA Grapalat" w:eastAsia="Times New Roman" w:hAnsi="GHEA Grapalat" w:cs="Times New Roman"/>
        </w:rPr>
        <w:t xml:space="preserve"> </w:t>
      </w:r>
      <w:r w:rsidRPr="008A39CB">
        <w:rPr>
          <w:rFonts w:ascii="GHEA Grapalat" w:eastAsia="Times New Roman" w:hAnsi="GHEA Grapalat" w:cs="Times New Roman"/>
        </w:rPr>
        <w:br/>
      </w:r>
      <w:r w:rsidRPr="008A39CB">
        <w:rPr>
          <w:rFonts w:ascii="GHEA Grapalat" w:eastAsia="Times New Roman" w:hAnsi="GHEA Grapalat" w:cs="Times New Roman"/>
          <w:bCs/>
        </w:rPr>
        <w:t>«Ազգային ժողովի կանոնակարգ»</w:t>
      </w:r>
      <w:r w:rsidRPr="008A39CB">
        <w:rPr>
          <w:rFonts w:ascii="GHEA Grapalat" w:eastAsia="Times New Roman" w:hAnsi="GHEA Grapalat" w:cs="Times New Roman"/>
          <w:bCs/>
        </w:rPr>
        <w:br/>
        <w:t>ՀՀ օրենքի</w:t>
      </w:r>
    </w:p>
    <w:p w:rsidR="00240517" w:rsidRPr="008A39CB" w:rsidRDefault="00240517" w:rsidP="00240517">
      <w:pPr>
        <w:jc w:val="center"/>
        <w:rPr>
          <w:rFonts w:ascii="GHEA Grapalat" w:eastAsia="Times New Roman" w:hAnsi="GHEA Grapalat" w:cs="Times New Roman"/>
        </w:rPr>
      </w:pPr>
      <w:r w:rsidRPr="008A39CB">
        <w:rPr>
          <w:rFonts w:ascii="GHEA Grapalat" w:eastAsia="Times New Roman" w:hAnsi="GHEA Grapalat" w:cs="Times New Roman"/>
          <w:bCs/>
        </w:rPr>
        <w:t>ԲՅՈՒՋԵՏԱՅԻՆ ԳՐԱՍԵՆՅԱԿԻ ՓՈՐՁԱԳԵՏՆԵՐԻՆ ՆԵՐԿԱՅԱՑՎՈՂ ՊԱՀԱՆՋՆԵՐԻ, ՆՐԱՆՑ ԸՆՏՐՈՒԹՅԱՆ (ՆՇԱՆԱԿՄԱՆ) ԿԱՐԳԻ ՈՒ ՎԱՐՁԱՏՐՈՒԹՅԱՆ ՉԱՓԻ ՄԱՍԻՆ</w:t>
      </w:r>
      <w:r w:rsidRPr="008A39CB">
        <w:rPr>
          <w:rFonts w:ascii="GHEA Grapalat" w:eastAsia="Times New Roman" w:hAnsi="GHEA Grapalat" w:cs="Times New Roman"/>
        </w:rPr>
        <w:t xml:space="preserve"> </w:t>
      </w:r>
      <w:r w:rsidRPr="008A39CB">
        <w:rPr>
          <w:rFonts w:ascii="Courier New" w:eastAsia="Times New Roman" w:hAnsi="Courier New" w:cs="Courier New"/>
        </w:rPr>
        <w:t> </w:t>
      </w:r>
    </w:p>
    <w:p w:rsidR="00240517" w:rsidRPr="008A39CB" w:rsidRDefault="00240517" w:rsidP="00240517">
      <w:pPr>
        <w:spacing w:before="100" w:beforeAutospacing="1" w:after="100" w:afterAutospacing="1"/>
        <w:jc w:val="center"/>
        <w:rPr>
          <w:rFonts w:ascii="GHEA Grapalat" w:eastAsia="Times New Roman" w:hAnsi="GHEA Grapalat" w:cs="Times New Roman"/>
        </w:rPr>
      </w:pPr>
      <w:r w:rsidRPr="008A39CB">
        <w:rPr>
          <w:rFonts w:ascii="GHEA Grapalat" w:eastAsia="Times New Roman" w:hAnsi="GHEA Grapalat" w:cs="Times New Roman"/>
          <w:bCs/>
        </w:rPr>
        <w:t>ԳԼՈՒԽ</w:t>
      </w:r>
      <w:proofErr w:type="gramStart"/>
      <w:r w:rsidRPr="008A39CB">
        <w:rPr>
          <w:rFonts w:ascii="Courier New" w:eastAsia="Times New Roman" w:hAnsi="Courier New" w:cs="Courier New"/>
          <w:bCs/>
        </w:rPr>
        <w:t> </w:t>
      </w:r>
      <w:r w:rsidRPr="008A39CB">
        <w:rPr>
          <w:rFonts w:ascii="GHEA Grapalat" w:eastAsia="Times New Roman" w:hAnsi="GHEA Grapalat" w:cs="Times New Roman"/>
          <w:bCs/>
        </w:rPr>
        <w:t xml:space="preserve"> 1</w:t>
      </w:r>
      <w:proofErr w:type="gramEnd"/>
      <w:r w:rsidRPr="008A39CB">
        <w:rPr>
          <w:rFonts w:ascii="GHEA Grapalat" w:eastAsia="Times New Roman" w:hAnsi="GHEA Grapalat" w:cs="Times New Roman"/>
          <w:bCs/>
        </w:rPr>
        <w:t>. ԸՆԴՀԱՆՈՒՐ</w:t>
      </w:r>
      <w:proofErr w:type="gramStart"/>
      <w:r w:rsidRPr="008A39CB">
        <w:rPr>
          <w:rFonts w:ascii="Courier New" w:eastAsia="Times New Roman" w:hAnsi="Courier New" w:cs="Courier New"/>
          <w:bCs/>
        </w:rPr>
        <w:t> </w:t>
      </w:r>
      <w:r w:rsidRPr="008A39CB">
        <w:rPr>
          <w:rFonts w:ascii="GHEA Grapalat" w:eastAsia="Times New Roman" w:hAnsi="GHEA Grapalat" w:cs="GHEA Grapalat"/>
          <w:bCs/>
        </w:rPr>
        <w:t xml:space="preserve"> ԴՐՈՒՅԹՆԵՐ</w:t>
      </w:r>
      <w:proofErr w:type="gramEnd"/>
      <w:r w:rsidRPr="008A39CB">
        <w:rPr>
          <w:rFonts w:ascii="GHEA Grapalat" w:eastAsia="Times New Roman" w:hAnsi="GHEA Grapalat" w:cs="GHEA Grapalat"/>
          <w:bCs/>
        </w:rPr>
        <w:t xml:space="preserve">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1. Բյուջետային գրասենյակի համակարգող փորձագետը եւ մյուս</w:t>
      </w:r>
      <w:proofErr w:type="gramStart"/>
      <w:r w:rsidRPr="008A39CB">
        <w:rPr>
          <w:rFonts w:ascii="Courier New" w:eastAsia="Times New Roman" w:hAnsi="Courier New" w:cs="Courier New"/>
        </w:rPr>
        <w:t> </w:t>
      </w:r>
      <w:r w:rsidRPr="008A39CB">
        <w:rPr>
          <w:rFonts w:ascii="GHEA Grapalat" w:eastAsia="Times New Roman" w:hAnsi="GHEA Grapalat" w:cs="GHEA Grapalat"/>
        </w:rPr>
        <w:t xml:space="preserve"> փորձագետներն</w:t>
      </w:r>
      <w:proofErr w:type="gramEnd"/>
      <w:r w:rsidRPr="008A39CB">
        <w:rPr>
          <w:rFonts w:ascii="GHEA Grapalat" w:eastAsia="Times New Roman" w:hAnsi="GHEA Grapalat" w:cs="GHEA Grapalat"/>
        </w:rPr>
        <w:t xml:space="preserve"> աշխատանքի են ընդունվում սույն հավելվածով սահմանված կարգով՝ որոշակի ժամկետով կնքվող աշխատանքային պայմանագրով՝ մինչեւ տվյալ գումարման Ազգային ժողովի լիազորություն</w:t>
      </w:r>
      <w:r w:rsidRPr="008A39CB">
        <w:rPr>
          <w:rFonts w:ascii="GHEA Grapalat" w:eastAsia="Times New Roman" w:hAnsi="GHEA Grapalat" w:cs="Times New Roman"/>
        </w:rPr>
        <w:t xml:space="preserve">ների ժամկետի ավարտը: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2. Բյուջետային գրասենյակի փորձագետների աշխատանքային հարաբերությունները</w:t>
      </w:r>
      <w:proofErr w:type="gramStart"/>
      <w:r w:rsidRPr="008A39CB">
        <w:rPr>
          <w:rFonts w:ascii="Courier New" w:eastAsia="Times New Roman" w:hAnsi="Courier New" w:cs="Courier New"/>
        </w:rPr>
        <w:t> </w:t>
      </w:r>
      <w:r w:rsidRPr="008A39CB">
        <w:rPr>
          <w:rFonts w:ascii="GHEA Grapalat" w:eastAsia="Times New Roman" w:hAnsi="GHEA Grapalat" w:cs="GHEA Grapalat"/>
        </w:rPr>
        <w:t xml:space="preserve"> կարգավորվում</w:t>
      </w:r>
      <w:proofErr w:type="gramEnd"/>
      <w:r w:rsidRPr="008A39CB">
        <w:rPr>
          <w:rFonts w:ascii="GHEA Grapalat" w:eastAsia="Times New Roman" w:hAnsi="GHEA Grapalat" w:cs="GHEA Grapalat"/>
        </w:rPr>
        <w:t xml:space="preserve"> են Հայաստանի Հանրապետության Սահմանադրությամբ, Հայաստանի Հանրապետության աշխատանքային օրենսգրքով, Ազգային ժողովի կանոնակարգով, ինչպես նաեւ աշխատանքային</w:t>
      </w:r>
      <w:r w:rsidRPr="008A39CB">
        <w:rPr>
          <w:rFonts w:ascii="GHEA Grapalat" w:eastAsia="Times New Roman" w:hAnsi="GHEA Grapalat" w:cs="Times New Roman"/>
        </w:rPr>
        <w:t xml:space="preserve"> հարաբերությունները կարգավորող նրանց վերաբերելի այլ իրավական ակտերով: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3. Բյուջետային գրասենյակի կատարած աշխատանքների վերաբերյալ եռամսյակային եւ տարեկան հաշվետվություններն Ազգային ժողովի ֆինանսավարկային եւ բյուջետային ոլորտի մշտական հանձնաժողովում քննարկելու արդյունքներով, ինչպես նաեւ Հայաստանի Հանրապետության աշխատանքային օրենսգրքով սահմանված այլ դեպքերում եւ կարգով, հանձնաժողովի որոշման հիման վրա հանձնաժողովի նախագահը միջնորդություն է ներկայացնում Ազգային ժողովի նախագահին` միջնորդությունում նշված Բյուջետային գրասենյակի փորձագետի հետ որոշակի ժամկետով կնքված աշխատանքային պայմանագիրը վաղաժամկետ լուծելու կամ նրա նկատմամբ համապատասխան աշխատանքային կարգապահական տույժ կիրառելու մասին: Ազգային ժողովի նախագահը բավարար իրավական հիմքերի առկայության դեպքում` հանձնարարում է Ազգային ժողովի աշխատակազմի ղեկավարին Հայաստանի Հանրապետության աշխատանքային օրենսգրքով սահմանված</w:t>
      </w:r>
      <w:r w:rsidRPr="008A39CB">
        <w:rPr>
          <w:rFonts w:ascii="Courier New" w:eastAsia="Times New Roman" w:hAnsi="Courier New" w:cs="Courier New"/>
        </w:rPr>
        <w:t> </w:t>
      </w:r>
      <w:r w:rsidRPr="008A39CB">
        <w:rPr>
          <w:rFonts w:ascii="GHEA Grapalat" w:eastAsia="Times New Roman" w:hAnsi="GHEA Grapalat" w:cs="GHEA Grapalat"/>
        </w:rPr>
        <w:t xml:space="preserve"> կարգով միակողմանի լուծել աշխատակազմի եւ տվյալ փորձագետի միջեւ կնքված աշխատանքային պայմանագիրը կամ նրա նկատմամբ կիրառել համապատասխան աշխատանքային կարգապահա</w:t>
      </w:r>
      <w:r w:rsidRPr="008A39CB">
        <w:rPr>
          <w:rFonts w:ascii="GHEA Grapalat" w:eastAsia="Times New Roman" w:hAnsi="GHEA Grapalat" w:cs="Times New Roman"/>
        </w:rPr>
        <w:t xml:space="preserve">կան տույժ: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4. Բյուջետային գրասենյակի փորձագետների հաստիքները ներառվում են Ազգային</w:t>
      </w:r>
      <w:proofErr w:type="gramStart"/>
      <w:r w:rsidRPr="008A39CB">
        <w:rPr>
          <w:rFonts w:ascii="Courier New" w:eastAsia="Times New Roman" w:hAnsi="Courier New" w:cs="Courier New"/>
        </w:rPr>
        <w:t> </w:t>
      </w:r>
      <w:r w:rsidRPr="008A39CB">
        <w:rPr>
          <w:rFonts w:ascii="GHEA Grapalat" w:eastAsia="Times New Roman" w:hAnsi="GHEA Grapalat" w:cs="GHEA Grapalat"/>
        </w:rPr>
        <w:t xml:space="preserve"> ժողովի</w:t>
      </w:r>
      <w:proofErr w:type="gramEnd"/>
      <w:r w:rsidRPr="008A39CB">
        <w:rPr>
          <w:rFonts w:ascii="GHEA Grapalat" w:eastAsia="Times New Roman" w:hAnsi="GHEA Grapalat" w:cs="GHEA Grapalat"/>
        </w:rPr>
        <w:t xml:space="preserve"> աշխատակազմի հաստիքացուցակում: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5. Բյուջետային գրասենյակի փորձագետի պաշտոնի նկարագիրը Բյուջետային գրասենյակի փորձագետի համար Ազգային ժողովի կանոնակարգ եւ Հայաստանի Հանրապետության այլ օրենքներով, Ազգային ժողովի որոշումներով, Ազգային ժողովի նախագահի որոշումներով եւ կարգադրություններով նախատեսված պաշտոնեական իրավունքները, պարտականությունները նկարագրող, տվյալ պաշտոնը զբաղեցնելու համար մասնագիտական գիտելիքների ու աշխատանքային ունակությունների տիրապետման տեսանկյունից ներկայացվող պահանջները, ինչպես նաեւ աշխատանքային ստաժի, որակավորման եւ փորձի չափանիշները սահմանող փաստաթուղթ է: Փորձագետի պաշտոնի նկարագիրը հանդիասնում է նրա հետ կնքվելիք աշխատանքային պայմանագրի բաղկացուցիչ մաս: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6. Բյուջետային գրասենյակի փորձագետների պաշտոնների նկարագրերը Ազգային ժողովի ֆինանսավարկային եւ բյուջետային ոլորտի մշտական հանձնաժողովի նախագահի ներկայացմամբ հաստատում է Ազգային ժողովի նախագահը: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lastRenderedPageBreak/>
        <w:t xml:space="preserve">7. Բյուջետային գրասենյակի փորձագետների աշխատանքային գործունեության ընթացքն արտացոլվում է նրանց անձնական գործերում, որոնք վարում է Ազգային ժողովի աշխատակազմի անձնակազմի կառավարման ստորաբաժանումը: </w:t>
      </w:r>
    </w:p>
    <w:p w:rsidR="00240517" w:rsidRPr="008A39CB" w:rsidRDefault="00240517" w:rsidP="00240517">
      <w:pPr>
        <w:spacing w:before="100" w:beforeAutospacing="1" w:after="100" w:afterAutospacing="1"/>
        <w:jc w:val="center"/>
        <w:rPr>
          <w:rFonts w:ascii="GHEA Grapalat" w:eastAsia="Times New Roman" w:hAnsi="GHEA Grapalat" w:cs="Times New Roman"/>
        </w:rPr>
      </w:pPr>
      <w:proofErr w:type="gramStart"/>
      <w:r w:rsidRPr="008A39CB">
        <w:rPr>
          <w:rFonts w:ascii="GHEA Grapalat" w:eastAsia="Times New Roman" w:hAnsi="GHEA Grapalat" w:cs="Times New Roman"/>
          <w:bCs/>
        </w:rPr>
        <w:t>ԳԼՈՒԽ 2.</w:t>
      </w:r>
      <w:proofErr w:type="gramEnd"/>
      <w:r w:rsidRPr="008A39CB">
        <w:rPr>
          <w:rFonts w:ascii="GHEA Grapalat" w:eastAsia="Times New Roman" w:hAnsi="GHEA Grapalat" w:cs="Times New Roman"/>
          <w:bCs/>
        </w:rPr>
        <w:t xml:space="preserve"> ԲՅՈՒՋԵՏԱՅԻՆ ԳՐԱՍԵՆՅԱԿԻ ՓՈՐՁԱԳԵՏՆԵՐԻՆ ՆԵՐԿԱՅԱՑՎՈՂ ՊԱՀԱՆՋՆԵՐԸ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8. Բյուջետային գրասենյակի փորձագետի պաշտոն զբաղեցնելու իրավունք ունեն սույն հավելվածով եւ տվյալ պաշտոնի նկարագրով ներկայացվող պահանջները բավարարող, հայերենին տիրապետող, 18 տարին լրացած Հայաստանի Հանրապետության քաղաքացիները: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9. Բյուջետային գրասենյակի փորձագետի թափուր պաշտոնը զբաղեցնելու համար համապատասխան պաշտոնի հավակնորդին մասնագիտական գիտելիքների, աշխատանքային ունակությունների տիրապետման, աշխատանքային ստաժի եւ փորձի տեսանկյունից, ի թիվս սույն հավելվածի եւ տվյալ պաշտոնի նկարագրի պահանջների, ներկայացվող պահանջներն են`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 Բյուջետային գրասենյակի համակարգող փորձագետ՝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ա. Բարձրագույն կրթություն տնտեսագիտության, հանրային ֆինանսների, հաշվապահական հաշվառման, հանրային կառավարման ոլորտում,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բ. 7 (յոթ) եւ ավելի տարվա աշխատանքային փորձ պետական կառավարման մարմիններում եւ/ կամ միջազգային կազմակերպություններում` հանրային ֆինանսների կառավարման, հաշվապահության, աուդիտի կամ տնտեսագիտական հետազոտությունների ոլորտում, որից առնվազն 5 (հինգ) տարին պետական բյուջեի կամ ՀՀ քաղաքային համայնքների համայնքային բյուջեների նախագծման, կատարման կամ վերահսկողության ոլորտում,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գ. Ծրագրային բյուջետավորման իմացություն,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դ. Առնվազն մեկ օտար լեզվի տիրապետում: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2)</w:t>
      </w:r>
      <w:r w:rsidRPr="008A39CB">
        <w:rPr>
          <w:rFonts w:ascii="Courier New" w:eastAsia="Times New Roman" w:hAnsi="Courier New" w:cs="Courier New"/>
        </w:rPr>
        <w:t> </w:t>
      </w:r>
      <w:r w:rsidRPr="008A39CB">
        <w:rPr>
          <w:rFonts w:ascii="GHEA Grapalat" w:eastAsia="Times New Roman" w:hAnsi="GHEA Grapalat" w:cs="GHEA Grapalat"/>
        </w:rPr>
        <w:t xml:space="preserve"> Փորձագետներ՝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ա. Բարձրագույն կրթություն տնտեսագիտության, հանրային ֆինանսների, հաշվապահական հաշվառման, հանրային կառավարման ոլորտում,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բ. 5 (հինգ) եւ ավելի տարվա աշխատանքային փորձ պետական կառավարման մարմիններում եւ/ կամ միջազգային կազմակերպություններում` հանրային ֆինանսների կառավարման, հաշվապահության, աուդիտի կամ տնտեսագիտական հետազոտությունների ոլորտում, որից առնվազն 3 (երեք) տարին պետական բյուջեի կամ ՀՀ քաղաքային համայնքների համայնքային բյուջեների նախագծման, կատարման կամ վերահսկողության ոլորտում,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գ. Ծրագրային բյուջետավորման իմացություն,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դ. Առնվազն մեկ օտար լեզվի տիրապետում: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10. Բյուջետային գրասենյակի փորձագետի պաշտոն զբաղեցնելու իրավունք չունի այն անձը, ով՝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lastRenderedPageBreak/>
        <w:t>1)</w:t>
      </w:r>
      <w:r w:rsidRPr="008A39CB">
        <w:rPr>
          <w:rFonts w:ascii="Courier New" w:eastAsia="Times New Roman" w:hAnsi="Courier New" w:cs="Courier New"/>
        </w:rPr>
        <w:t>  </w:t>
      </w:r>
      <w:r w:rsidRPr="008A39CB">
        <w:rPr>
          <w:rFonts w:ascii="GHEA Grapalat" w:eastAsia="Times New Roman" w:hAnsi="GHEA Grapalat" w:cs="GHEA Grapalat"/>
        </w:rPr>
        <w:t xml:space="preserve"> </w:t>
      </w:r>
      <w:proofErr w:type="gramStart"/>
      <w:r w:rsidRPr="008A39CB">
        <w:rPr>
          <w:rFonts w:ascii="GHEA Grapalat" w:eastAsia="Times New Roman" w:hAnsi="GHEA Grapalat" w:cs="GHEA Grapalat"/>
        </w:rPr>
        <w:t>դատական</w:t>
      </w:r>
      <w:proofErr w:type="gramEnd"/>
      <w:r w:rsidRPr="008A39CB">
        <w:rPr>
          <w:rFonts w:ascii="GHEA Grapalat" w:eastAsia="Times New Roman" w:hAnsi="GHEA Grapalat" w:cs="GHEA Grapalat"/>
        </w:rPr>
        <w:t xml:space="preserve"> կարգով ճանաչվել է անգործունակ կամ սահմանափակ գործունակ,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2) </w:t>
      </w:r>
      <w:proofErr w:type="gramStart"/>
      <w:r w:rsidRPr="008A39CB">
        <w:rPr>
          <w:rFonts w:ascii="GHEA Grapalat" w:eastAsia="Times New Roman" w:hAnsi="GHEA Grapalat" w:cs="Times New Roman"/>
        </w:rPr>
        <w:t>տառապում</w:t>
      </w:r>
      <w:proofErr w:type="gramEnd"/>
      <w:r w:rsidRPr="008A39CB">
        <w:rPr>
          <w:rFonts w:ascii="GHEA Grapalat" w:eastAsia="Times New Roman" w:hAnsi="GHEA Grapalat" w:cs="Times New Roman"/>
        </w:rPr>
        <w:t xml:space="preserve"> է այնպիսի հիվանդությամբ, որը բյուջետային գրասենյակում պաշտոնի</w:t>
      </w:r>
      <w:r w:rsidRPr="008A39CB">
        <w:rPr>
          <w:rFonts w:ascii="Courier New" w:eastAsia="Times New Roman" w:hAnsi="Courier New" w:cs="Courier New"/>
        </w:rPr>
        <w:t>  </w:t>
      </w:r>
      <w:r w:rsidRPr="008A39CB">
        <w:rPr>
          <w:rFonts w:ascii="GHEA Grapalat" w:eastAsia="Times New Roman" w:hAnsi="GHEA Grapalat" w:cs="GHEA Grapalat"/>
        </w:rPr>
        <w:t xml:space="preserve"> նշանակվելու դեպքում կարո</w:t>
      </w:r>
      <w:r w:rsidRPr="008A39CB">
        <w:rPr>
          <w:rFonts w:ascii="GHEA Grapalat" w:eastAsia="Times New Roman" w:hAnsi="GHEA Grapalat" w:cs="Times New Roman"/>
        </w:rPr>
        <w:t>ղ է խոչընդոտել ծառայողական պարտականությունների կատարմանը: Այդ հիվանդությունների ցանկը նույնական է Հայաստանի Հանրապետության կառավարության հաստատած հանրային ծառայության</w:t>
      </w:r>
      <w:r w:rsidRPr="008A39CB">
        <w:rPr>
          <w:rFonts w:ascii="Courier New" w:eastAsia="Times New Roman" w:hAnsi="Courier New" w:cs="Courier New"/>
        </w:rPr>
        <w:t> </w:t>
      </w:r>
      <w:r w:rsidRPr="008A39CB">
        <w:rPr>
          <w:rFonts w:ascii="GHEA Grapalat" w:eastAsia="Times New Roman" w:hAnsi="GHEA Grapalat" w:cs="GHEA Grapalat"/>
        </w:rPr>
        <w:t xml:space="preserve"> պաշտոնի նշանակվելու դեպքում լիազորությունների իրականացմանը խոչընդոտող հիվանդությունների </w:t>
      </w:r>
      <w:r w:rsidRPr="008A39CB">
        <w:rPr>
          <w:rFonts w:ascii="GHEA Grapalat" w:eastAsia="Times New Roman" w:hAnsi="GHEA Grapalat" w:cs="Times New Roman"/>
        </w:rPr>
        <w:t xml:space="preserve">ցանկին,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3) </w:t>
      </w:r>
      <w:proofErr w:type="gramStart"/>
      <w:r w:rsidRPr="008A39CB">
        <w:rPr>
          <w:rFonts w:ascii="GHEA Grapalat" w:eastAsia="Times New Roman" w:hAnsi="GHEA Grapalat" w:cs="Times New Roman"/>
        </w:rPr>
        <w:t>դատապարտվել</w:t>
      </w:r>
      <w:proofErr w:type="gramEnd"/>
      <w:r w:rsidRPr="008A39CB">
        <w:rPr>
          <w:rFonts w:ascii="GHEA Grapalat" w:eastAsia="Times New Roman" w:hAnsi="GHEA Grapalat" w:cs="Times New Roman"/>
        </w:rPr>
        <w:t xml:space="preserve"> է հանցագործության համար, եւ դատվածությունը սահմանված կարգով հանված կամ մարված չէ,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4) </w:t>
      </w:r>
      <w:proofErr w:type="gramStart"/>
      <w:r w:rsidRPr="008A39CB">
        <w:rPr>
          <w:rFonts w:ascii="GHEA Grapalat" w:eastAsia="Times New Roman" w:hAnsi="GHEA Grapalat" w:cs="Times New Roman"/>
        </w:rPr>
        <w:t>օրենքի</w:t>
      </w:r>
      <w:proofErr w:type="gramEnd"/>
      <w:r w:rsidRPr="008A39CB">
        <w:rPr>
          <w:rFonts w:ascii="GHEA Grapalat" w:eastAsia="Times New Roman" w:hAnsi="GHEA Grapalat" w:cs="Times New Roman"/>
        </w:rPr>
        <w:t xml:space="preserve"> խախտմամբ չի անցել ժամկետային պարտադիր զինվորական ծառայություն,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5) </w:t>
      </w:r>
      <w:proofErr w:type="gramStart"/>
      <w:r w:rsidRPr="008A39CB">
        <w:rPr>
          <w:rFonts w:ascii="GHEA Grapalat" w:eastAsia="Times New Roman" w:hAnsi="GHEA Grapalat" w:cs="Times New Roman"/>
        </w:rPr>
        <w:t>դատական</w:t>
      </w:r>
      <w:proofErr w:type="gramEnd"/>
      <w:r w:rsidRPr="008A39CB">
        <w:rPr>
          <w:rFonts w:ascii="GHEA Grapalat" w:eastAsia="Times New Roman" w:hAnsi="GHEA Grapalat" w:cs="Times New Roman"/>
        </w:rPr>
        <w:t xml:space="preserve"> կարգով զրկվել է հանրային ծառայության պաշտոն զբաղեցնելու իրավունքից։ </w:t>
      </w:r>
    </w:p>
    <w:p w:rsidR="00240517" w:rsidRPr="008A39CB" w:rsidRDefault="00240517" w:rsidP="00240517">
      <w:pPr>
        <w:spacing w:before="100" w:beforeAutospacing="1" w:after="100" w:afterAutospacing="1"/>
        <w:jc w:val="center"/>
        <w:rPr>
          <w:rFonts w:ascii="GHEA Grapalat" w:eastAsia="Times New Roman" w:hAnsi="GHEA Grapalat" w:cs="Times New Roman"/>
        </w:rPr>
      </w:pPr>
      <w:proofErr w:type="gramStart"/>
      <w:r w:rsidRPr="008A39CB">
        <w:rPr>
          <w:rFonts w:ascii="GHEA Grapalat" w:eastAsia="Times New Roman" w:hAnsi="GHEA Grapalat" w:cs="Times New Roman"/>
          <w:bCs/>
        </w:rPr>
        <w:t>ԳԼՈՒԽ 3.</w:t>
      </w:r>
      <w:proofErr w:type="gramEnd"/>
      <w:r w:rsidRPr="008A39CB">
        <w:rPr>
          <w:rFonts w:ascii="GHEA Grapalat" w:eastAsia="Times New Roman" w:hAnsi="GHEA Grapalat" w:cs="Times New Roman"/>
          <w:bCs/>
        </w:rPr>
        <w:t xml:space="preserve"> ԲՅՈՒՋԵՏԱՅԻՆ ԳՐԱՍԵՆՅԱԿԻ ՓՈՐՁԱԳԵՏՆԵՐԻ ԸՆՏՐՈՒԹՅԱՆ (ՆՇԱՆԱԿՄԱՆ) ԿԱՐԳԸ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11. Հայաստանի Հանրապետության աշխատանքային օրենսգրքի 86-րդ հոդվածի առաջին մասի հիմքով Բյուջետային գրասենյակի համակարգող</w:t>
      </w:r>
      <w:proofErr w:type="gramStart"/>
      <w:r w:rsidRPr="008A39CB">
        <w:rPr>
          <w:rFonts w:ascii="Courier New" w:eastAsia="Times New Roman" w:hAnsi="Courier New" w:cs="Courier New"/>
        </w:rPr>
        <w:t> </w:t>
      </w:r>
      <w:r w:rsidRPr="008A39CB">
        <w:rPr>
          <w:rFonts w:ascii="GHEA Grapalat" w:eastAsia="Times New Roman" w:hAnsi="GHEA Grapalat" w:cs="GHEA Grapalat"/>
        </w:rPr>
        <w:t xml:space="preserve"> փորձագետի</w:t>
      </w:r>
      <w:proofErr w:type="gramEnd"/>
      <w:r w:rsidRPr="008A39CB">
        <w:rPr>
          <w:rFonts w:ascii="GHEA Grapalat" w:eastAsia="Times New Roman" w:hAnsi="GHEA Grapalat" w:cs="GHEA Grapalat"/>
        </w:rPr>
        <w:t xml:space="preserve"> եւ մյուս փորձագետների թա</w:t>
      </w:r>
      <w:r w:rsidR="004207B0">
        <w:rPr>
          <w:rFonts w:ascii="GHEA Grapalat" w:eastAsia="Times New Roman" w:hAnsi="GHEA Grapalat" w:cs="GHEA Grapalat"/>
        </w:rPr>
        <w:softHyphen/>
      </w:r>
      <w:r w:rsidRPr="008A39CB">
        <w:rPr>
          <w:rFonts w:ascii="GHEA Grapalat" w:eastAsia="Times New Roman" w:hAnsi="GHEA Grapalat" w:cs="GHEA Grapalat"/>
        </w:rPr>
        <w:t>փուր պաշտոնները զբաղեց</w:t>
      </w:r>
      <w:r w:rsidRPr="008A39CB">
        <w:rPr>
          <w:rFonts w:ascii="GHEA Grapalat" w:eastAsia="Times New Roman" w:hAnsi="GHEA Grapalat" w:cs="Times New Roman"/>
        </w:rPr>
        <w:t>վում են</w:t>
      </w:r>
      <w:r w:rsidRPr="008A39CB">
        <w:rPr>
          <w:rFonts w:ascii="Courier New" w:eastAsia="Times New Roman" w:hAnsi="Courier New" w:cs="Courier New"/>
        </w:rPr>
        <w:t> </w:t>
      </w:r>
      <w:r w:rsidRPr="008A39CB">
        <w:rPr>
          <w:rFonts w:ascii="GHEA Grapalat" w:eastAsia="Times New Roman" w:hAnsi="GHEA Grapalat" w:cs="GHEA Grapalat"/>
        </w:rPr>
        <w:t xml:space="preserve"> մրցութային կարգով քննություններ հանձնելու արդյունքներով: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Courier New" w:eastAsia="Times New Roman" w:hAnsi="Courier New" w:cs="Courier New"/>
        </w:rPr>
        <w:t> </w:t>
      </w:r>
      <w:r w:rsidRPr="008A39CB">
        <w:rPr>
          <w:rFonts w:ascii="GHEA Grapalat" w:eastAsia="Times New Roman" w:hAnsi="GHEA Grapalat" w:cs="GHEA Grapalat"/>
        </w:rPr>
        <w:t>12. Բուջետային գրասենյակում թափուր պաշտոն զբաղեցնելու համար մրցույթը կազմակերպվում եւ անցկացվում է Ազգային ժողովի նախագահի սահմանած կարգով հիմք ընդունելով uույն հավելվածով uահմանված իրավակ</w:t>
      </w:r>
      <w:r w:rsidRPr="008A39CB">
        <w:rPr>
          <w:rFonts w:ascii="GHEA Grapalat" w:eastAsia="Times New Roman" w:hAnsi="GHEA Grapalat" w:cs="Times New Roman"/>
        </w:rPr>
        <w:t xml:space="preserve">արգավորումները: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13. Բյուջետային գրասենյակում թափուր պաշտոն զբաղեցնելու համար մրցութային հանձնաժողովի կազմում, իրենց ցանկությամբ, ընդգրկվում են նաեւ Ազգային ժողովի խմբակցությունների, պատգամավորական խմբերի ներկայացուցիչները: Խմբակցության, պատգամավորական խմբի ներկայացուցիչները մրցութային հանձնաժողովի կազմում ընդգրկվում են համապատասխանաբար խմբակցության, պատգամավորական խմբի ներկայացմամբ: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14.</w:t>
      </w:r>
      <w:r w:rsidRPr="008A39CB">
        <w:rPr>
          <w:rFonts w:ascii="Courier New" w:eastAsia="Times New Roman" w:hAnsi="Courier New" w:cs="Courier New"/>
        </w:rPr>
        <w:t> </w:t>
      </w:r>
      <w:r w:rsidRPr="008A39CB">
        <w:rPr>
          <w:rFonts w:ascii="GHEA Grapalat" w:eastAsia="Times New Roman" w:hAnsi="GHEA Grapalat" w:cs="GHEA Grapalat"/>
        </w:rPr>
        <w:t xml:space="preserve"> Բյուջետային գրասենյակի փորձագետի</w:t>
      </w:r>
      <w:proofErr w:type="gramStart"/>
      <w:r w:rsidRPr="008A39CB">
        <w:rPr>
          <w:rFonts w:ascii="Courier New" w:eastAsia="Times New Roman" w:hAnsi="Courier New" w:cs="Courier New"/>
        </w:rPr>
        <w:t> </w:t>
      </w:r>
      <w:r w:rsidRPr="008A39CB">
        <w:rPr>
          <w:rFonts w:ascii="GHEA Grapalat" w:eastAsia="Times New Roman" w:hAnsi="GHEA Grapalat" w:cs="GHEA Grapalat"/>
        </w:rPr>
        <w:t xml:space="preserve"> թափուր</w:t>
      </w:r>
      <w:proofErr w:type="gramEnd"/>
      <w:r w:rsidRPr="008A39CB">
        <w:rPr>
          <w:rFonts w:ascii="GHEA Grapalat" w:eastAsia="Times New Roman" w:hAnsi="GHEA Grapalat" w:cs="GHEA Grapalat"/>
        </w:rPr>
        <w:t xml:space="preserve"> պաշտոն առաջանալու դեպքում Ազգային ժողովի ֆինանսավարկային եւ բյուջետային ոլորտի</w:t>
      </w:r>
      <w:r w:rsidRPr="008A39CB">
        <w:rPr>
          <w:rFonts w:ascii="GHEA Grapalat" w:eastAsia="Times New Roman" w:hAnsi="GHEA Grapalat" w:cs="Times New Roman"/>
        </w:rPr>
        <w:t xml:space="preserve"> մշտական հանձնաժողովի նախագահը եռօրյա ժամկետում գրավոր առաջարկություն է ներկայացնում Ազգային ժողովի նախագահին` թափուր պաշտոնը զբաղեցնելու համար մրցույթ անցկացնելու վերաբերյալ: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 xml:space="preserve">15. Մրցույթի թեստերի եւ հարցազրույցի հարցաշարերը, ներառյալ ենթադրյալ եւ ճիշտ պատասխանները, կազմում է Ազգային ժողովի ֆինանսավարկային եւ բյուջետային ոլորտի մշտական հանձնաժողովի քարտուղարությունը: </w:t>
      </w:r>
    </w:p>
    <w:p w:rsidR="00240517" w:rsidRPr="008A39CB" w:rsidRDefault="00240517" w:rsidP="00240517">
      <w:pPr>
        <w:spacing w:before="100" w:beforeAutospacing="1" w:after="100" w:afterAutospacing="1"/>
        <w:jc w:val="center"/>
        <w:rPr>
          <w:rFonts w:ascii="GHEA Grapalat" w:eastAsia="Times New Roman" w:hAnsi="GHEA Grapalat" w:cs="Times New Roman"/>
        </w:rPr>
      </w:pPr>
      <w:proofErr w:type="gramStart"/>
      <w:r w:rsidRPr="008A39CB">
        <w:rPr>
          <w:rFonts w:ascii="GHEA Grapalat" w:eastAsia="Times New Roman" w:hAnsi="GHEA Grapalat" w:cs="Times New Roman"/>
          <w:bCs/>
        </w:rPr>
        <w:t>ԳԼՈՒԽ 4.</w:t>
      </w:r>
      <w:proofErr w:type="gramEnd"/>
      <w:r w:rsidRPr="008A39CB">
        <w:rPr>
          <w:rFonts w:ascii="GHEA Grapalat" w:eastAsia="Times New Roman" w:hAnsi="GHEA Grapalat" w:cs="Times New Roman"/>
          <w:bCs/>
        </w:rPr>
        <w:t xml:space="preserve"> ԲՅՈՒՋԵՏԱՅԻՆ ԳՐԱՍԵՆՅԱԿԻ ՓՈՐՁԱԳԵՏՆԵՐԻ ՎԱՐՁԱՏՐՈՒԹՅԱՆ ՉԱՓԸ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16. Բյուջետային</w:t>
      </w:r>
      <w:proofErr w:type="gramStart"/>
      <w:r w:rsidRPr="008A39CB">
        <w:rPr>
          <w:rFonts w:ascii="Courier New" w:eastAsia="Times New Roman" w:hAnsi="Courier New" w:cs="Courier New"/>
        </w:rPr>
        <w:t> </w:t>
      </w:r>
      <w:r w:rsidRPr="008A39CB">
        <w:rPr>
          <w:rFonts w:ascii="GHEA Grapalat" w:eastAsia="Times New Roman" w:hAnsi="GHEA Grapalat" w:cs="GHEA Grapalat"/>
        </w:rPr>
        <w:t xml:space="preserve"> գրասենյակի</w:t>
      </w:r>
      <w:proofErr w:type="gramEnd"/>
      <w:r w:rsidRPr="008A39CB">
        <w:rPr>
          <w:rFonts w:ascii="GHEA Grapalat" w:eastAsia="Times New Roman" w:hAnsi="GHEA Grapalat" w:cs="GHEA Grapalat"/>
        </w:rPr>
        <w:t xml:space="preserve"> համակարգող փորձագետը վարձատրվում է պետական բյու</w:t>
      </w:r>
      <w:r w:rsidRPr="008A39CB">
        <w:rPr>
          <w:rFonts w:ascii="GHEA Grapalat" w:eastAsia="Times New Roman" w:hAnsi="GHEA Grapalat" w:cs="Times New Roman"/>
        </w:rPr>
        <w:t xml:space="preserve">ջեի մասին ՀՀ օրենքով սահմանված պետական պաշտոն զբաղեցնող անձանց բազային աշխատավարձի յոթապատիկի չափով, իսկ փորձագետը` վեցապատիկի չափով: </w:t>
      </w:r>
    </w:p>
    <w:p w:rsidR="00240517" w:rsidRPr="008A39CB" w:rsidRDefault="00240517">
      <w:pPr>
        <w:rPr>
          <w:rFonts w:ascii="GHEA Grapalat" w:eastAsia="Times New Roman" w:hAnsi="GHEA Grapalat" w:cs="Times New Roman"/>
          <w:bCs/>
        </w:rPr>
      </w:pPr>
    </w:p>
    <w:p w:rsidR="00240517" w:rsidRPr="008A39CB" w:rsidRDefault="00240517">
      <w:pPr>
        <w:rPr>
          <w:rFonts w:ascii="GHEA Grapalat" w:eastAsia="Times New Roman" w:hAnsi="GHEA Grapalat" w:cs="Times New Roman"/>
          <w:bCs/>
        </w:rPr>
      </w:pPr>
    </w:p>
    <w:p w:rsidR="00240517" w:rsidRPr="008A39CB" w:rsidRDefault="00240517" w:rsidP="00240517">
      <w:pPr>
        <w:jc w:val="right"/>
        <w:rPr>
          <w:rFonts w:ascii="GHEA Grapalat" w:eastAsia="Times New Roman" w:hAnsi="GHEA Grapalat" w:cs="Times New Roman"/>
        </w:rPr>
      </w:pPr>
      <w:r w:rsidRPr="008A39CB">
        <w:rPr>
          <w:rFonts w:ascii="GHEA Grapalat" w:eastAsia="Times New Roman" w:hAnsi="GHEA Grapalat" w:cs="Times New Roman"/>
          <w:i/>
          <w:iCs/>
        </w:rPr>
        <w:lastRenderedPageBreak/>
        <w:t>ՆԱԽԱԳԻԾ</w:t>
      </w:r>
    </w:p>
    <w:p w:rsidR="00240517" w:rsidRPr="008A39CB" w:rsidRDefault="00240517" w:rsidP="00240517">
      <w:pPr>
        <w:rPr>
          <w:rFonts w:ascii="GHEA Grapalat" w:eastAsia="Times New Roman" w:hAnsi="GHEA Grapalat" w:cs="Times New Roman"/>
        </w:rPr>
      </w:pPr>
      <w:r w:rsidRPr="008A39CB">
        <w:rPr>
          <w:rFonts w:ascii="GHEA Grapalat" w:eastAsia="Times New Roman" w:hAnsi="GHEA Grapalat" w:cs="Times New Roman"/>
          <w:i/>
          <w:iCs/>
        </w:rPr>
        <w:t>Պ-646</w:t>
      </w:r>
      <w:r w:rsidRPr="008A39CB">
        <w:rPr>
          <w:rFonts w:ascii="GHEA Grapalat" w:eastAsia="Times New Roman" w:hAnsi="GHEA Grapalat" w:cs="Times New Roman"/>
          <w:i/>
          <w:iCs/>
          <w:vertAlign w:val="superscript"/>
        </w:rPr>
        <w:t>1</w:t>
      </w:r>
      <w:r w:rsidRPr="008A39CB">
        <w:rPr>
          <w:rFonts w:ascii="GHEA Grapalat" w:eastAsia="Times New Roman" w:hAnsi="GHEA Grapalat" w:cs="Times New Roman"/>
          <w:i/>
          <w:iCs/>
        </w:rPr>
        <w:t>-21.10.2014-ՖՎ-010/0</w:t>
      </w:r>
    </w:p>
    <w:p w:rsidR="00240517" w:rsidRPr="008A39CB" w:rsidRDefault="00240517" w:rsidP="00240517">
      <w:pPr>
        <w:spacing w:before="100" w:beforeAutospacing="1" w:after="100" w:afterAutospacing="1"/>
        <w:jc w:val="center"/>
        <w:outlineLvl w:val="1"/>
        <w:rPr>
          <w:rFonts w:ascii="GHEA Grapalat" w:eastAsia="Times New Roman" w:hAnsi="GHEA Grapalat" w:cs="Times New Roman"/>
          <w:bCs/>
        </w:rPr>
      </w:pPr>
      <w:r w:rsidRPr="008A39CB">
        <w:rPr>
          <w:rFonts w:ascii="GHEA Grapalat" w:eastAsia="Times New Roman" w:hAnsi="GHEA Grapalat" w:cs="Times New Roman"/>
          <w:bCs/>
        </w:rPr>
        <w:t xml:space="preserve">ՀԱՅԱՍՏԱՆԻ ՀԱՆՐԱՊԵՏՈՒԹՅԱՆ </w:t>
      </w:r>
      <w:r w:rsidRPr="008A39CB">
        <w:rPr>
          <w:rFonts w:ascii="GHEA Grapalat" w:eastAsia="Times New Roman" w:hAnsi="GHEA Grapalat" w:cs="Times New Roman"/>
          <w:bCs/>
        </w:rPr>
        <w:br/>
        <w:t>ՕՐԵՆՔԸ</w:t>
      </w:r>
    </w:p>
    <w:p w:rsidR="00240517" w:rsidRPr="008A39CB" w:rsidRDefault="00240517" w:rsidP="00240517">
      <w:pPr>
        <w:spacing w:before="100" w:beforeAutospacing="1" w:after="100" w:afterAutospacing="1"/>
        <w:jc w:val="center"/>
        <w:outlineLvl w:val="2"/>
        <w:rPr>
          <w:rFonts w:ascii="GHEA Grapalat" w:eastAsia="Times New Roman" w:hAnsi="GHEA Grapalat" w:cs="Times New Roman"/>
          <w:bCs/>
        </w:rPr>
      </w:pPr>
      <w:r w:rsidRPr="008A39CB">
        <w:rPr>
          <w:rFonts w:ascii="GHEA Grapalat" w:eastAsia="Times New Roman" w:hAnsi="GHEA Grapalat" w:cs="Times New Roman"/>
          <w:bCs/>
        </w:rPr>
        <w:t>«ՀԱՅԱՍՏԱՆԻ ՀԱՆՐԱՊԵՏՈՒԹՅԱՆ ԲՅՈՒՋԵՏԱՅԻՆ ՀԱՄԱԿԱՐԳԻ ՄԱՍԻՆ» ՀԱՅԱՍՏԱՆԻ ՀԱՆՐԱՊԵՏՈՒԹՅԱՆ ՕՐԵՆՔՈՒՄ ՓՈՓՈԽՈՒԹՅՈՒՆ ԵՎ ԼՐԱՑՈՒՄ ԿԱՏԱՐԵԼՈՒ ՄԱՍԻՆ</w:t>
      </w:r>
    </w:p>
    <w:p w:rsidR="00240517" w:rsidRPr="008A39CB" w:rsidRDefault="00240517" w:rsidP="00240517">
      <w:pPr>
        <w:spacing w:before="100" w:beforeAutospacing="1" w:after="100" w:afterAutospacing="1"/>
        <w:rPr>
          <w:rFonts w:ascii="GHEA Grapalat" w:eastAsia="Times New Roman" w:hAnsi="GHEA Grapalat" w:cs="Times New Roman"/>
        </w:rPr>
      </w:pPr>
      <w:proofErr w:type="gramStart"/>
      <w:r w:rsidRPr="008A39CB">
        <w:rPr>
          <w:rFonts w:ascii="GHEA Grapalat" w:eastAsia="Times New Roman" w:hAnsi="GHEA Grapalat" w:cs="Times New Roman"/>
          <w:bCs/>
          <w:i/>
          <w:iCs/>
        </w:rPr>
        <w:t>Հոդված 1.</w:t>
      </w:r>
      <w:proofErr w:type="gramEnd"/>
      <w:r w:rsidRPr="008A39CB">
        <w:rPr>
          <w:rFonts w:ascii="GHEA Grapalat" w:eastAsia="Times New Roman" w:hAnsi="GHEA Grapalat" w:cs="Times New Roman"/>
          <w:bCs/>
          <w:i/>
          <w:iCs/>
        </w:rPr>
        <w:t xml:space="preserve"> </w:t>
      </w:r>
      <w:r w:rsidRPr="008A39CB">
        <w:rPr>
          <w:rFonts w:ascii="GHEA Grapalat" w:eastAsia="Times New Roman" w:hAnsi="GHEA Grapalat" w:cs="Times New Roman"/>
        </w:rPr>
        <w:t xml:space="preserve">Հայաստանի Հանրապետության 1997 թվականի հունիսի 24-ի ՀՕ-137 «Հայաստանի Հանրապետության բյուջետային համակարգի մասին» Հայաստանի Հանրապետության օրենքի (այսուհետեւ՝ օրենք) 23-րդ հոդվածի 6-րդ մասում «տեղեկատվություն» բառից հետո լրացնել «(նաեւ էլեկտրոնային տարբերակով)» բառերը: </w:t>
      </w:r>
    </w:p>
    <w:p w:rsidR="00240517" w:rsidRPr="008A39CB" w:rsidRDefault="00240517" w:rsidP="00240517">
      <w:pPr>
        <w:spacing w:before="100" w:beforeAutospacing="1" w:after="100" w:afterAutospacing="1"/>
        <w:rPr>
          <w:rFonts w:ascii="GHEA Grapalat" w:eastAsia="Times New Roman" w:hAnsi="GHEA Grapalat" w:cs="Times New Roman"/>
        </w:rPr>
      </w:pPr>
      <w:proofErr w:type="gramStart"/>
      <w:r w:rsidRPr="008A39CB">
        <w:rPr>
          <w:rFonts w:ascii="GHEA Grapalat" w:eastAsia="Times New Roman" w:hAnsi="GHEA Grapalat" w:cs="Times New Roman"/>
          <w:bCs/>
          <w:i/>
          <w:iCs/>
        </w:rPr>
        <w:t>Հոդված 2.</w:t>
      </w:r>
      <w:proofErr w:type="gramEnd"/>
      <w:r w:rsidRPr="008A39CB">
        <w:rPr>
          <w:rFonts w:ascii="GHEA Grapalat" w:eastAsia="Times New Roman" w:hAnsi="GHEA Grapalat" w:cs="Times New Roman"/>
          <w:bCs/>
          <w:i/>
          <w:iCs/>
        </w:rPr>
        <w:t xml:space="preserve"> </w:t>
      </w:r>
      <w:r w:rsidRPr="008A39CB">
        <w:rPr>
          <w:rFonts w:ascii="GHEA Grapalat" w:eastAsia="Times New Roman" w:hAnsi="GHEA Grapalat" w:cs="Times New Roman"/>
        </w:rPr>
        <w:t xml:space="preserve">Օրենքի 27-րդ հոդվածի 1-ին մասի ա) կետում «եռամյա» բառը փոխարինել «քառամյա» բառով: </w:t>
      </w:r>
    </w:p>
    <w:p w:rsidR="00240517" w:rsidRPr="008A39CB" w:rsidRDefault="00240517" w:rsidP="00240517">
      <w:pPr>
        <w:spacing w:before="100" w:beforeAutospacing="1" w:after="100" w:afterAutospacing="1"/>
        <w:rPr>
          <w:rFonts w:ascii="GHEA Grapalat" w:eastAsia="Times New Roman" w:hAnsi="GHEA Grapalat" w:cs="Times New Roman"/>
        </w:rPr>
      </w:pPr>
      <w:proofErr w:type="gramStart"/>
      <w:r w:rsidRPr="008A39CB">
        <w:rPr>
          <w:rFonts w:ascii="GHEA Grapalat" w:eastAsia="Times New Roman" w:hAnsi="GHEA Grapalat" w:cs="Times New Roman"/>
          <w:bCs/>
          <w:i/>
          <w:iCs/>
        </w:rPr>
        <w:t>Հոդված 3.</w:t>
      </w:r>
      <w:proofErr w:type="gramEnd"/>
      <w:r w:rsidRPr="008A39CB">
        <w:rPr>
          <w:rFonts w:ascii="GHEA Grapalat" w:eastAsia="Times New Roman" w:hAnsi="GHEA Grapalat" w:cs="Times New Roman"/>
          <w:bCs/>
          <w:i/>
          <w:iCs/>
        </w:rPr>
        <w:t xml:space="preserve"> </w:t>
      </w:r>
      <w:r w:rsidRPr="008A39CB">
        <w:rPr>
          <w:rFonts w:ascii="GHEA Grapalat" w:eastAsia="Times New Roman" w:hAnsi="GHEA Grapalat" w:cs="Times New Roman"/>
        </w:rPr>
        <w:t>Սույն օրենքն ուժի մեջ է մտնում պաշտոնական հրապարակման օրվան հաջորդող տասներորդ օրը:</w:t>
      </w:r>
      <w:r w:rsidRPr="008A39CB">
        <w:rPr>
          <w:rFonts w:ascii="Courier New" w:eastAsia="Times New Roman" w:hAnsi="Courier New" w:cs="Courier New"/>
        </w:rPr>
        <w:t> </w:t>
      </w:r>
    </w:p>
    <w:p w:rsidR="00240517" w:rsidRPr="008A39CB" w:rsidRDefault="00240517">
      <w:pPr>
        <w:rPr>
          <w:rFonts w:ascii="GHEA Grapalat" w:hAnsi="GHEA Grapalat"/>
        </w:rPr>
      </w:pPr>
    </w:p>
    <w:p w:rsidR="00BD3CB7" w:rsidRPr="008A39CB" w:rsidRDefault="00BD3CB7">
      <w:pPr>
        <w:rPr>
          <w:rFonts w:ascii="GHEA Grapalat" w:hAnsi="GHEA Grapalat"/>
        </w:rPr>
      </w:pPr>
    </w:p>
    <w:p w:rsidR="00240517" w:rsidRPr="008A39CB" w:rsidRDefault="00240517" w:rsidP="00240517">
      <w:pPr>
        <w:jc w:val="right"/>
        <w:rPr>
          <w:rFonts w:ascii="GHEA Grapalat" w:eastAsia="Times New Roman" w:hAnsi="GHEA Grapalat" w:cs="Times New Roman"/>
        </w:rPr>
      </w:pPr>
      <w:r w:rsidRPr="008A39CB">
        <w:rPr>
          <w:rFonts w:ascii="GHEA Grapalat" w:eastAsia="Times New Roman" w:hAnsi="GHEA Grapalat" w:cs="Times New Roman"/>
          <w:i/>
          <w:iCs/>
        </w:rPr>
        <w:t>ՆԱԽԱԳԻԾ</w:t>
      </w:r>
    </w:p>
    <w:p w:rsidR="00240517" w:rsidRPr="008A39CB" w:rsidRDefault="00240517" w:rsidP="00240517">
      <w:pPr>
        <w:rPr>
          <w:rFonts w:ascii="GHEA Grapalat" w:eastAsia="Times New Roman" w:hAnsi="GHEA Grapalat" w:cs="Times New Roman"/>
        </w:rPr>
      </w:pPr>
      <w:r w:rsidRPr="008A39CB">
        <w:rPr>
          <w:rFonts w:ascii="GHEA Grapalat" w:eastAsia="Times New Roman" w:hAnsi="GHEA Grapalat" w:cs="Times New Roman"/>
          <w:i/>
          <w:iCs/>
        </w:rPr>
        <w:t>Պ-646</w:t>
      </w:r>
      <w:r w:rsidRPr="008A39CB">
        <w:rPr>
          <w:rFonts w:ascii="GHEA Grapalat" w:eastAsia="Times New Roman" w:hAnsi="GHEA Grapalat" w:cs="Times New Roman"/>
          <w:i/>
          <w:iCs/>
          <w:vertAlign w:val="superscript"/>
        </w:rPr>
        <w:t>2</w:t>
      </w:r>
      <w:r w:rsidRPr="008A39CB">
        <w:rPr>
          <w:rFonts w:ascii="GHEA Grapalat" w:eastAsia="Times New Roman" w:hAnsi="GHEA Grapalat" w:cs="Times New Roman"/>
          <w:i/>
          <w:iCs/>
        </w:rPr>
        <w:t>-21.10.2014-ՖՎ-010/0</w:t>
      </w:r>
    </w:p>
    <w:p w:rsidR="00240517" w:rsidRPr="008A39CB" w:rsidRDefault="00240517" w:rsidP="00240517">
      <w:pPr>
        <w:spacing w:before="100" w:beforeAutospacing="1" w:after="100" w:afterAutospacing="1"/>
        <w:jc w:val="center"/>
        <w:outlineLvl w:val="1"/>
        <w:rPr>
          <w:rFonts w:ascii="GHEA Grapalat" w:eastAsia="Times New Roman" w:hAnsi="GHEA Grapalat" w:cs="Times New Roman"/>
          <w:bCs/>
        </w:rPr>
      </w:pPr>
      <w:r w:rsidRPr="008A39CB">
        <w:rPr>
          <w:rFonts w:ascii="GHEA Grapalat" w:eastAsia="Times New Roman" w:hAnsi="GHEA Grapalat" w:cs="Times New Roman"/>
          <w:bCs/>
        </w:rPr>
        <w:t xml:space="preserve">ՀԱՅԱՍՏԱՆԻ ՀԱՆՐԱՊԵՏՈՒԹՅԱՆ </w:t>
      </w:r>
      <w:r w:rsidRPr="008A39CB">
        <w:rPr>
          <w:rFonts w:ascii="GHEA Grapalat" w:eastAsia="Times New Roman" w:hAnsi="GHEA Grapalat" w:cs="Times New Roman"/>
          <w:bCs/>
        </w:rPr>
        <w:br/>
        <w:t>ՕՐԵՆՔԸ</w:t>
      </w:r>
    </w:p>
    <w:p w:rsidR="00240517" w:rsidRPr="008A39CB" w:rsidRDefault="00240517" w:rsidP="00240517">
      <w:pPr>
        <w:spacing w:before="100" w:beforeAutospacing="1" w:after="100" w:afterAutospacing="1"/>
        <w:jc w:val="center"/>
        <w:outlineLvl w:val="2"/>
        <w:rPr>
          <w:rFonts w:ascii="GHEA Grapalat" w:eastAsia="Times New Roman" w:hAnsi="GHEA Grapalat" w:cs="Times New Roman"/>
          <w:bCs/>
        </w:rPr>
      </w:pPr>
      <w:r w:rsidRPr="008A39CB">
        <w:rPr>
          <w:rFonts w:ascii="GHEA Grapalat" w:eastAsia="Times New Roman" w:hAnsi="GHEA Grapalat" w:cs="Times New Roman"/>
          <w:bCs/>
        </w:rPr>
        <w:t>«ՀԱՅԱՍՏԱՆԻ ՀԱՆՐԱՊԵՏՈՒԹՅԱՆ ՎԵՐԱՀՍԿԻՉ ՊԱԼԱՏԻ ՄԱՍԻՆ» ՀԱՅԱՍՏԱՆԻ ՀԱՆՐԱՊԵՏՈՒԹՅԱՆ ՕՐԵՆՔՈՒՄ ԼՐԱՑՈՒՄՆԵՐ ԿԱՏԱՐԵԼՈՒ ՄԱՍԻՆ</w:t>
      </w:r>
    </w:p>
    <w:p w:rsidR="00240517" w:rsidRPr="008A39CB" w:rsidRDefault="00240517" w:rsidP="00240517">
      <w:pPr>
        <w:spacing w:before="100" w:beforeAutospacing="1" w:after="100" w:afterAutospacing="1"/>
        <w:rPr>
          <w:rFonts w:ascii="GHEA Grapalat" w:eastAsia="Times New Roman" w:hAnsi="GHEA Grapalat" w:cs="Times New Roman"/>
        </w:rPr>
      </w:pPr>
      <w:proofErr w:type="gramStart"/>
      <w:r w:rsidRPr="008A39CB">
        <w:rPr>
          <w:rFonts w:ascii="GHEA Grapalat" w:eastAsia="Times New Roman" w:hAnsi="GHEA Grapalat" w:cs="Times New Roman"/>
          <w:bCs/>
          <w:i/>
          <w:iCs/>
        </w:rPr>
        <w:t>Հոդված 1.</w:t>
      </w:r>
      <w:proofErr w:type="gramEnd"/>
      <w:r w:rsidRPr="008A39CB">
        <w:rPr>
          <w:rFonts w:ascii="GHEA Grapalat" w:eastAsia="Times New Roman" w:hAnsi="GHEA Grapalat" w:cs="Times New Roman"/>
          <w:bCs/>
        </w:rPr>
        <w:t xml:space="preserve"> </w:t>
      </w:r>
      <w:proofErr w:type="gramStart"/>
      <w:r w:rsidRPr="008A39CB">
        <w:rPr>
          <w:rFonts w:ascii="GHEA Grapalat" w:eastAsia="Times New Roman" w:hAnsi="GHEA Grapalat" w:cs="Times New Roman"/>
        </w:rPr>
        <w:t>Հայաստանի Հանրապետության 2006 թվականի դեկտեմբերի 25-ի ՀՕ-4-Ն «Վերահսկիչ պալատի մասին» Հայաստանի Հանրապետության օրենքի (այսուհետեւ՝ օրենք)</w:t>
      </w:r>
      <w:r w:rsidRPr="008A39CB">
        <w:rPr>
          <w:rFonts w:ascii="Courier New" w:eastAsia="Times New Roman" w:hAnsi="Courier New" w:cs="Courier New"/>
        </w:rPr>
        <w:t>  </w:t>
      </w:r>
      <w:r w:rsidRPr="008A39CB">
        <w:rPr>
          <w:rFonts w:ascii="GHEA Grapalat" w:eastAsia="Times New Roman" w:hAnsi="GHEA Grapalat" w:cs="GHEA Grapalat"/>
        </w:rPr>
        <w:t xml:space="preserve"> 19-րդ հոդվածի 9-րդ մասը լրացնել հետեւյալ բովանդակությամբ նոր </w:t>
      </w:r>
      <w:r w:rsidRPr="008A39CB">
        <w:rPr>
          <w:rFonts w:ascii="GHEA Grapalat" w:eastAsia="Times New Roman" w:hAnsi="GHEA Grapalat" w:cs="Times New Roman"/>
        </w:rPr>
        <w:t>նախադասությամբ.</w:t>
      </w:r>
      <w:proofErr w:type="gramEnd"/>
      <w:r w:rsidRPr="008A39CB">
        <w:rPr>
          <w:rFonts w:ascii="GHEA Grapalat" w:eastAsia="Times New Roman" w:hAnsi="GHEA Grapalat" w:cs="Times New Roman"/>
        </w:rPr>
        <w:t xml:space="preserve">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«Վերահսկողության արդյունքում ընթացիկ հաշվետվության կազմումը եւ վերահսկիչ պալատի կողմից դրա հաստատումը կատարվում է վերահսկողության ավարտից հետո մեկամսյա ժամկետում</w:t>
      </w:r>
      <w:proofErr w:type="gramStart"/>
      <w:r w:rsidRPr="008A39CB">
        <w:rPr>
          <w:rFonts w:ascii="GHEA Grapalat" w:eastAsia="Times New Roman" w:hAnsi="GHEA Grapalat" w:cs="Times New Roman"/>
        </w:rPr>
        <w:t>:»</w:t>
      </w:r>
      <w:proofErr w:type="gramEnd"/>
      <w:r w:rsidRPr="008A39CB">
        <w:rPr>
          <w:rFonts w:ascii="GHEA Grapalat" w:eastAsia="Times New Roman" w:hAnsi="GHEA Grapalat" w:cs="Times New Roman"/>
        </w:rPr>
        <w:t xml:space="preserve">: </w:t>
      </w:r>
    </w:p>
    <w:p w:rsidR="00240517" w:rsidRPr="008A39CB" w:rsidRDefault="00240517" w:rsidP="00240517">
      <w:pPr>
        <w:spacing w:before="100" w:beforeAutospacing="1" w:after="100" w:afterAutospacing="1"/>
        <w:rPr>
          <w:rFonts w:ascii="GHEA Grapalat" w:eastAsia="Times New Roman" w:hAnsi="GHEA Grapalat" w:cs="Times New Roman"/>
        </w:rPr>
      </w:pPr>
      <w:proofErr w:type="gramStart"/>
      <w:r w:rsidRPr="008A39CB">
        <w:rPr>
          <w:rFonts w:ascii="GHEA Grapalat" w:eastAsia="Times New Roman" w:hAnsi="GHEA Grapalat" w:cs="Times New Roman"/>
          <w:bCs/>
          <w:i/>
          <w:iCs/>
        </w:rPr>
        <w:t>Հոդված 2.</w:t>
      </w:r>
      <w:proofErr w:type="gramEnd"/>
      <w:r w:rsidRPr="008A39CB">
        <w:rPr>
          <w:rFonts w:ascii="GHEA Grapalat" w:eastAsia="Times New Roman" w:hAnsi="GHEA Grapalat" w:cs="Times New Roman"/>
          <w:bCs/>
          <w:i/>
          <w:iCs/>
        </w:rPr>
        <w:t xml:space="preserve"> </w:t>
      </w:r>
      <w:r w:rsidRPr="008A39CB">
        <w:rPr>
          <w:rFonts w:ascii="GHEA Grapalat" w:eastAsia="Times New Roman" w:hAnsi="GHEA Grapalat" w:cs="Times New Roman"/>
        </w:rPr>
        <w:t xml:space="preserve">Օրենքի 24-րդ հոդվածի 2-րդ մասին զ) կետը լրացնել հետեւյալ բովանդակությամբ նոր նախադասությամբ՝ </w:t>
      </w:r>
    </w:p>
    <w:p w:rsidR="00240517" w:rsidRPr="008A39CB" w:rsidRDefault="00240517" w:rsidP="00240517">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rPr>
        <w:t>«Տվյալ տեղեկատվությունը ստանալուց հետո եռօրյա ժամկետում վերահսկիչ պալատն այն տրամադրում է Ազգային ժողովին</w:t>
      </w:r>
      <w:proofErr w:type="gramStart"/>
      <w:r w:rsidRPr="008A39CB">
        <w:rPr>
          <w:rFonts w:ascii="GHEA Grapalat" w:eastAsia="Times New Roman" w:hAnsi="GHEA Grapalat" w:cs="Times New Roman"/>
        </w:rPr>
        <w:t>:»</w:t>
      </w:r>
      <w:proofErr w:type="gramEnd"/>
      <w:r w:rsidRPr="008A39CB">
        <w:rPr>
          <w:rFonts w:ascii="GHEA Grapalat" w:eastAsia="Times New Roman" w:hAnsi="GHEA Grapalat" w:cs="Times New Roman"/>
        </w:rPr>
        <w:t xml:space="preserve">: </w:t>
      </w:r>
    </w:p>
    <w:p w:rsidR="00240517" w:rsidRDefault="00240517" w:rsidP="00240517">
      <w:pPr>
        <w:spacing w:before="100" w:beforeAutospacing="1" w:after="100" w:afterAutospacing="1"/>
        <w:rPr>
          <w:rFonts w:ascii="Courier New" w:eastAsia="Times New Roman" w:hAnsi="Courier New" w:cs="Courier New"/>
        </w:rPr>
      </w:pPr>
      <w:proofErr w:type="gramStart"/>
      <w:r w:rsidRPr="008A39CB">
        <w:rPr>
          <w:rFonts w:ascii="GHEA Grapalat" w:eastAsia="Times New Roman" w:hAnsi="GHEA Grapalat" w:cs="Times New Roman"/>
          <w:bCs/>
          <w:i/>
          <w:iCs/>
        </w:rPr>
        <w:t>Հոդված 3.</w:t>
      </w:r>
      <w:proofErr w:type="gramEnd"/>
      <w:r w:rsidRPr="008A39CB">
        <w:rPr>
          <w:rFonts w:ascii="GHEA Grapalat" w:eastAsia="Times New Roman" w:hAnsi="GHEA Grapalat" w:cs="Times New Roman"/>
          <w:bCs/>
          <w:i/>
          <w:iCs/>
        </w:rPr>
        <w:t xml:space="preserve"> </w:t>
      </w:r>
      <w:r w:rsidRPr="008A39CB">
        <w:rPr>
          <w:rFonts w:ascii="GHEA Grapalat" w:eastAsia="Times New Roman" w:hAnsi="GHEA Grapalat" w:cs="Times New Roman"/>
        </w:rPr>
        <w:t>Սույն օրենքն ուժի մեջ է մտնում պաշտոնական հրապարակման օրվան հաջորդող տասներորդ օրը:</w:t>
      </w:r>
      <w:r w:rsidRPr="008A39CB">
        <w:rPr>
          <w:rFonts w:ascii="Courier New" w:eastAsia="Times New Roman" w:hAnsi="Courier New" w:cs="Courier New"/>
        </w:rPr>
        <w:t> </w:t>
      </w:r>
    </w:p>
    <w:p w:rsidR="004207B0" w:rsidRDefault="004207B0" w:rsidP="00240517">
      <w:pPr>
        <w:spacing w:before="100" w:beforeAutospacing="1" w:after="100" w:afterAutospacing="1"/>
        <w:rPr>
          <w:rFonts w:ascii="Courier New" w:eastAsia="Times New Roman" w:hAnsi="Courier New" w:cs="Courier New"/>
        </w:rPr>
      </w:pPr>
    </w:p>
    <w:p w:rsidR="004207B0" w:rsidRPr="008A39CB" w:rsidRDefault="004207B0" w:rsidP="00240517">
      <w:pPr>
        <w:spacing w:before="100" w:beforeAutospacing="1" w:after="100" w:afterAutospacing="1"/>
        <w:rPr>
          <w:rFonts w:ascii="GHEA Grapalat" w:eastAsia="Times New Roman" w:hAnsi="GHEA Grapalat" w:cs="Times New Roman"/>
        </w:rPr>
      </w:pPr>
    </w:p>
    <w:p w:rsidR="004A5C55" w:rsidRPr="008A39CB" w:rsidRDefault="004A5C55" w:rsidP="004A5C55">
      <w:pPr>
        <w:rPr>
          <w:rFonts w:ascii="GHEA Grapalat" w:eastAsia="Times New Roman" w:hAnsi="GHEA Grapalat" w:cs="Times New Roman"/>
          <w:b/>
          <w:bCs/>
        </w:rPr>
      </w:pPr>
      <w:r w:rsidRPr="008A39CB">
        <w:rPr>
          <w:rFonts w:ascii="GHEA Grapalat" w:eastAsia="Times New Roman" w:hAnsi="GHEA Grapalat" w:cs="Times New Roman"/>
          <w:b/>
          <w:bCs/>
        </w:rPr>
        <w:lastRenderedPageBreak/>
        <w:t>ՀՀ ՕՐԵՆՔԸ ԱԶԳԱՅԻՆ ԺՈՂՈՎԻ ԿԱՆՈՆԱԿԱՐԳ</w:t>
      </w:r>
    </w:p>
    <w:p w:rsidR="008B5135" w:rsidRPr="008A39CB" w:rsidRDefault="008B5135" w:rsidP="004A5C55">
      <w:pPr>
        <w:rPr>
          <w:rFonts w:ascii="GHEA Grapalat" w:eastAsia="Times New Roman" w:hAnsi="GHEA Grapalat" w:cs="Times New Roman"/>
          <w:b/>
          <w:bCs/>
        </w:rPr>
      </w:pPr>
    </w:p>
    <w:tbl>
      <w:tblPr>
        <w:tblW w:w="5000" w:type="pct"/>
        <w:tblCellSpacing w:w="0" w:type="dxa"/>
        <w:tblCellMar>
          <w:left w:w="0" w:type="dxa"/>
          <w:right w:w="0" w:type="dxa"/>
        </w:tblCellMar>
        <w:tblLook w:val="04A0"/>
      </w:tblPr>
      <w:tblGrid>
        <w:gridCol w:w="2025"/>
        <w:gridCol w:w="7605"/>
      </w:tblGrid>
      <w:tr w:rsidR="004A5C55" w:rsidRPr="008A39CB" w:rsidTr="004A5C55">
        <w:trPr>
          <w:tblCellSpacing w:w="0" w:type="dxa"/>
        </w:trPr>
        <w:tc>
          <w:tcPr>
            <w:tcW w:w="2025" w:type="dxa"/>
            <w:hideMark/>
          </w:tcPr>
          <w:p w:rsidR="004A5C55" w:rsidRPr="008A39CB" w:rsidRDefault="004A5C55" w:rsidP="004A5C55">
            <w:pPr>
              <w:jc w:val="center"/>
              <w:rPr>
                <w:rFonts w:ascii="GHEA Grapalat" w:eastAsia="Times New Roman" w:hAnsi="GHEA Grapalat" w:cs="Times New Roman"/>
              </w:rPr>
            </w:pPr>
            <w:r w:rsidRPr="008A39CB">
              <w:rPr>
                <w:rFonts w:ascii="GHEA Grapalat" w:eastAsia="Times New Roman" w:hAnsi="GHEA Grapalat" w:cs="Times New Roman"/>
                <w:b/>
                <w:bCs/>
              </w:rPr>
              <w:t>Հոդված 7.</w:t>
            </w:r>
          </w:p>
        </w:tc>
        <w:tc>
          <w:tcPr>
            <w:tcW w:w="0" w:type="auto"/>
            <w:vAlign w:val="center"/>
            <w:hideMark/>
          </w:tcPr>
          <w:p w:rsidR="004A5C55" w:rsidRPr="008A39CB" w:rsidRDefault="004A5C55" w:rsidP="004A5C55">
            <w:pPr>
              <w:rPr>
                <w:rFonts w:ascii="GHEA Grapalat" w:eastAsia="Times New Roman" w:hAnsi="GHEA Grapalat" w:cs="Times New Roman"/>
              </w:rPr>
            </w:pPr>
            <w:r w:rsidRPr="008A39CB">
              <w:rPr>
                <w:rFonts w:ascii="GHEA Grapalat" w:eastAsia="Times New Roman" w:hAnsi="GHEA Grapalat" w:cs="Times New Roman"/>
                <w:b/>
                <w:bCs/>
              </w:rPr>
              <w:t>Պատգամավորի գործունեության երաշխիքները</w:t>
            </w:r>
          </w:p>
        </w:tc>
      </w:tr>
    </w:tbl>
    <w:p w:rsidR="004A5C55" w:rsidRPr="008A39CB" w:rsidRDefault="004A5C55" w:rsidP="004A5C55">
      <w:pPr>
        <w:ind w:firstLine="462"/>
        <w:rPr>
          <w:rFonts w:ascii="GHEA Grapalat" w:eastAsia="Times New Roman" w:hAnsi="GHEA Grapalat" w:cs="Times New Roman"/>
        </w:rPr>
      </w:pPr>
      <w:r w:rsidRPr="008A39CB">
        <w:rPr>
          <w:rFonts w:ascii="Arial" w:eastAsia="Times New Roman" w:hAnsi="Arial" w:cs="Arial"/>
        </w:rPr>
        <w:t>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1. Պետական կառավարման և տեղական ինքնակառավարման մարմինների, հիմնարկների, կազմակերպությունների ղեկավարներն ու պաշտոնատար անձինք պարտավոր են՝</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ա) </w:t>
      </w:r>
      <w:proofErr w:type="gramStart"/>
      <w:r w:rsidRPr="008A39CB">
        <w:rPr>
          <w:rFonts w:ascii="GHEA Grapalat" w:eastAsia="Times New Roman" w:hAnsi="GHEA Grapalat" w:cs="Times New Roman"/>
        </w:rPr>
        <w:t>պատգամավորի</w:t>
      </w:r>
      <w:proofErr w:type="gramEnd"/>
      <w:r w:rsidRPr="008A39CB">
        <w:rPr>
          <w:rFonts w:ascii="GHEA Grapalat" w:eastAsia="Times New Roman" w:hAnsi="GHEA Grapalat" w:cs="Times New Roman"/>
        </w:rPr>
        <w:t xml:space="preserve"> նախաձեռնությամբ հնարավոր սեղմ ժամկետում ընդունել նրան, եթե օրենքով այլ բան նախատեսված չէ.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բ) 10-օրյա ժամկետում, բացառությամբ սույն օրենքով նախատեսված դեպքերի, քննարկել պատգամավորի գրավոր</w:t>
      </w:r>
      <w:r w:rsidRPr="008A39CB">
        <w:rPr>
          <w:rFonts w:ascii="Arial" w:eastAsia="Times New Roman" w:hAnsi="Arial" w:cs="Arial"/>
        </w:rPr>
        <w:t> </w:t>
      </w:r>
      <w:proofErr w:type="gramStart"/>
      <w:r w:rsidRPr="008A39CB">
        <w:rPr>
          <w:rFonts w:ascii="GHEA Grapalat" w:eastAsia="Times New Roman" w:hAnsi="GHEA Grapalat" w:cs="Arial Unicode"/>
        </w:rPr>
        <w:t xml:space="preserve">հարցումը </w:t>
      </w:r>
      <w:r w:rsidR="008B5135" w:rsidRPr="008A39CB">
        <w:rPr>
          <w:rFonts w:ascii="GHEA Grapalat" w:eastAsia="Times New Roman" w:hAnsi="GHEA Grapalat" w:cs="Times New Roman"/>
          <w:highlight w:val="yellow"/>
        </w:rPr>
        <w:t>,</w:t>
      </w:r>
      <w:proofErr w:type="gramEnd"/>
      <w:r w:rsidR="008B5135" w:rsidRPr="008A39CB">
        <w:rPr>
          <w:rFonts w:ascii="GHEA Grapalat" w:eastAsia="Times New Roman" w:hAnsi="GHEA Grapalat" w:cs="Times New Roman"/>
          <w:highlight w:val="yellow"/>
        </w:rPr>
        <w:t xml:space="preserve"> այդ թվում` Բյուջետային գրասենյակի միջոցով ներկայացված,</w:t>
      </w:r>
      <w:r w:rsidRPr="008A39CB">
        <w:rPr>
          <w:rFonts w:ascii="GHEA Grapalat" w:eastAsia="Times New Roman" w:hAnsi="GHEA Grapalat" w:cs="Arial Unicode"/>
        </w:rPr>
        <w:t>և գրավոր պատասխանել նրան.</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գ) </w:t>
      </w:r>
      <w:proofErr w:type="gramStart"/>
      <w:r w:rsidRPr="008A39CB">
        <w:rPr>
          <w:rFonts w:ascii="GHEA Grapalat" w:eastAsia="Times New Roman" w:hAnsi="GHEA Grapalat" w:cs="Times New Roman"/>
        </w:rPr>
        <w:t>ոչ</w:t>
      </w:r>
      <w:proofErr w:type="gramEnd"/>
      <w:r w:rsidRPr="008A39CB">
        <w:rPr>
          <w:rFonts w:ascii="GHEA Grapalat" w:eastAsia="Times New Roman" w:hAnsi="GHEA Grapalat" w:cs="Times New Roman"/>
        </w:rPr>
        <w:t xml:space="preserve"> ուշ, քան քննարկումից երեք օր առաջ գրավոր տեղեկացնել պատգամավորին իր բարձրացրած հարցի քննարկման մասին:</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2. Պատգամավորն օրենսդրությամբ սահմանված կարգով կարող է ներկա գտնվել պետական և տեղական ինքնակառավարման մարմինների նիստերին։</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3. Կառավարությունն Ազգային ժողովին նախապես տեղյակ է պահում Կառավարության դռնբաց նիստի անցկացման օրվա, ժամի և օրակարգի մասին՝ ներկայացնելով օրակարգին առնչվող փաստաթղթերը: Կառավարության նիստերի դահլիճում պատգամավորներին հատկացվում են տեղեր:</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4. Վերահսկիչ պալատի նախագահն Ազգային ժողովի նախագահին, նրա տեղակալներին, մշտական հանձնաժողովներին, խմբակցություններին և պատգամավորական խմբերին առնվազն երեք օր առաջ տեղեկացնում է Վերահսկիչ պալատի խորհրդի նիստի անցկացման օրվա, ժամի և օրակարգի մասին՝ ներկայացնելով օրակարգին առնչվող փաստաթղթերը: Վերահսկիչ պալատի խորհրդի նիստերի դահլիճում պատգամավորներին հատկացվում են տեղեր:</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5. Տեղական ինքնակառավարման մարմինները պարտավոր են խմբակցության, պատգամավորական խմբի կամ պատգամավորի պահանջով ամսական առնվազն մեկ օր կահավորված սենյակ կամ դահլիճ հատկացնել դիմողին` քաղաքացիների ընդունելության և նրանց հետ հանդիպելու համար:</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6. Պատգամավորը կարող է ունենալ Սահմանադրությամբ և</w:t>
      </w:r>
      <w:r w:rsidRPr="008A39CB">
        <w:rPr>
          <w:rFonts w:ascii="Arial" w:eastAsia="Times New Roman" w:hAnsi="Arial" w:cs="Arial"/>
        </w:rPr>
        <w:t> </w:t>
      </w:r>
      <w:r w:rsidRPr="008A39CB">
        <w:rPr>
          <w:rFonts w:ascii="GHEA Grapalat" w:eastAsia="Times New Roman" w:hAnsi="GHEA Grapalat" w:cs="Arial Unicode"/>
        </w:rPr>
        <w:t>օրենքով նախատեսված գործունեության այլ երաշխիքն</w:t>
      </w:r>
      <w:r w:rsidRPr="008A39CB">
        <w:rPr>
          <w:rFonts w:ascii="GHEA Grapalat" w:eastAsia="Times New Roman" w:hAnsi="GHEA Grapalat" w:cs="Times New Roman"/>
        </w:rPr>
        <w:t>եր:</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7. Պատգամավորի գործունեության երաշխիքները կարող են սահմանափակվել Սահմանադրությամբ նախատեսված դեպքերում` օրենքով սահմանված կարգով: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b/>
          <w:bCs/>
          <w:i/>
          <w:iCs/>
        </w:rPr>
        <w:t xml:space="preserve">(7-րդ հոդվածը </w:t>
      </w:r>
      <w:proofErr w:type="gramStart"/>
      <w:r w:rsidRPr="008A39CB">
        <w:rPr>
          <w:rFonts w:ascii="GHEA Grapalat" w:eastAsia="Times New Roman" w:hAnsi="GHEA Grapalat" w:cs="Times New Roman"/>
          <w:b/>
          <w:bCs/>
          <w:i/>
          <w:iCs/>
        </w:rPr>
        <w:t>փոփ.,</w:t>
      </w:r>
      <w:proofErr w:type="gramEnd"/>
      <w:r w:rsidRPr="008A39CB">
        <w:rPr>
          <w:rFonts w:ascii="GHEA Grapalat" w:eastAsia="Times New Roman" w:hAnsi="GHEA Grapalat" w:cs="Times New Roman"/>
          <w:b/>
          <w:bCs/>
          <w:i/>
          <w:iCs/>
        </w:rPr>
        <w:t xml:space="preserve"> լրաց. 24.12.04 ՀՕ-69-Ն, փոփ., լրաց., խմբ. 26.02.07 ՀՕ-111-Ն)</w:t>
      </w:r>
    </w:p>
    <w:p w:rsidR="004A5C55" w:rsidRPr="008A39CB" w:rsidRDefault="004A5C55">
      <w:pPr>
        <w:rPr>
          <w:rFonts w:ascii="GHEA Grapalat" w:hAnsi="GHEA Grapalat"/>
        </w:rPr>
      </w:pPr>
    </w:p>
    <w:tbl>
      <w:tblPr>
        <w:tblW w:w="5000" w:type="pct"/>
        <w:tblCellSpacing w:w="0" w:type="dxa"/>
        <w:tblCellMar>
          <w:left w:w="0" w:type="dxa"/>
          <w:right w:w="0" w:type="dxa"/>
        </w:tblCellMar>
        <w:tblLook w:val="04A0"/>
      </w:tblPr>
      <w:tblGrid>
        <w:gridCol w:w="2025"/>
        <w:gridCol w:w="7605"/>
      </w:tblGrid>
      <w:tr w:rsidR="004A5C55" w:rsidRPr="008A39CB" w:rsidTr="004A5C55">
        <w:trPr>
          <w:tblCellSpacing w:w="0" w:type="dxa"/>
        </w:trPr>
        <w:tc>
          <w:tcPr>
            <w:tcW w:w="2025" w:type="dxa"/>
            <w:hideMark/>
          </w:tcPr>
          <w:p w:rsidR="004A5C55" w:rsidRPr="008A39CB" w:rsidRDefault="004A5C55" w:rsidP="004A5C55">
            <w:pPr>
              <w:jc w:val="center"/>
              <w:rPr>
                <w:rFonts w:ascii="GHEA Grapalat" w:eastAsia="Times New Roman" w:hAnsi="GHEA Grapalat" w:cs="Times New Roman"/>
                <w:strike/>
                <w:highlight w:val="yellow"/>
              </w:rPr>
            </w:pPr>
            <w:r w:rsidRPr="008A39CB">
              <w:rPr>
                <w:rFonts w:ascii="GHEA Grapalat" w:eastAsia="Times New Roman" w:hAnsi="GHEA Grapalat" w:cs="Times New Roman"/>
                <w:b/>
                <w:bCs/>
                <w:strike/>
                <w:highlight w:val="yellow"/>
              </w:rPr>
              <w:t>Հոդված 23.</w:t>
            </w:r>
          </w:p>
        </w:tc>
        <w:tc>
          <w:tcPr>
            <w:tcW w:w="0" w:type="auto"/>
            <w:vAlign w:val="center"/>
            <w:hideMark/>
          </w:tcPr>
          <w:p w:rsidR="004A5C55" w:rsidRPr="008A39CB" w:rsidRDefault="004A5C55" w:rsidP="004A5C55">
            <w:pPr>
              <w:rPr>
                <w:rFonts w:ascii="GHEA Grapalat" w:eastAsia="Times New Roman" w:hAnsi="GHEA Grapalat" w:cs="Times New Roman"/>
                <w:strike/>
                <w:highlight w:val="yellow"/>
              </w:rPr>
            </w:pPr>
            <w:r w:rsidRPr="008A39CB">
              <w:rPr>
                <w:rFonts w:ascii="GHEA Grapalat" w:eastAsia="Times New Roman" w:hAnsi="GHEA Grapalat" w:cs="Times New Roman"/>
                <w:b/>
                <w:bCs/>
                <w:strike/>
                <w:highlight w:val="yellow"/>
              </w:rPr>
              <w:t>Ենթահանձնաժողովը, աշխատանքային խումբը և նրանց գործունեությունը</w:t>
            </w:r>
          </w:p>
        </w:tc>
      </w:tr>
    </w:tbl>
    <w:p w:rsidR="004A5C55" w:rsidRPr="008A39CB" w:rsidRDefault="004A5C55" w:rsidP="004A5C55">
      <w:pPr>
        <w:ind w:firstLine="462"/>
        <w:rPr>
          <w:rFonts w:ascii="GHEA Grapalat" w:eastAsia="Times New Roman" w:hAnsi="GHEA Grapalat" w:cs="Times New Roman"/>
          <w:strike/>
          <w:highlight w:val="yellow"/>
        </w:rPr>
      </w:pPr>
      <w:r w:rsidRPr="008A39CB">
        <w:rPr>
          <w:rFonts w:ascii="Arial" w:eastAsia="Times New Roman" w:hAnsi="Arial" w:cs="Arial"/>
          <w:strike/>
          <w:highlight w:val="yellow"/>
        </w:rPr>
        <w:t> </w:t>
      </w:r>
    </w:p>
    <w:p w:rsidR="004A5C55" w:rsidRPr="008A39CB" w:rsidRDefault="004A5C55" w:rsidP="004A5C55">
      <w:pPr>
        <w:ind w:firstLine="462"/>
        <w:rPr>
          <w:rFonts w:ascii="GHEA Grapalat" w:eastAsia="Times New Roman" w:hAnsi="GHEA Grapalat" w:cs="Times New Roman"/>
          <w:strike/>
          <w:highlight w:val="yellow"/>
        </w:rPr>
      </w:pPr>
      <w:r w:rsidRPr="008A39CB">
        <w:rPr>
          <w:rFonts w:ascii="GHEA Grapalat" w:eastAsia="Times New Roman" w:hAnsi="GHEA Grapalat" w:cs="Times New Roman"/>
          <w:strike/>
          <w:highlight w:val="yellow"/>
        </w:rPr>
        <w:t>1. Մշտական հանձնաժողովը կարող է իր կազմից ստեղծել ենթահանձնաժողովներ, ինչպես նաև ձևավորել աշխատանքային խմբեր՝ սահմանելով դրանց խնդիրները, գործունեության ժամկետներն ու կարգը և ընտրելով դրանց ղեկավարներին:</w:t>
      </w:r>
    </w:p>
    <w:p w:rsidR="004A5C55" w:rsidRPr="008A39CB" w:rsidRDefault="004A5C55" w:rsidP="004A5C55">
      <w:pPr>
        <w:ind w:firstLine="462"/>
        <w:rPr>
          <w:rFonts w:ascii="GHEA Grapalat" w:eastAsia="Times New Roman" w:hAnsi="GHEA Grapalat" w:cs="Times New Roman"/>
          <w:strike/>
          <w:highlight w:val="yellow"/>
        </w:rPr>
      </w:pPr>
      <w:r w:rsidRPr="008A39CB">
        <w:rPr>
          <w:rFonts w:ascii="GHEA Grapalat" w:eastAsia="Times New Roman" w:hAnsi="GHEA Grapalat" w:cs="Times New Roman"/>
          <w:strike/>
          <w:highlight w:val="yellow"/>
        </w:rPr>
        <w:t>2. Աշխատանքային խմբի կազմում կարող են ընդգրկվել պատգամավորը, ինչպես նաև հանձնաժողովի, խմբակցության, պատգամավորական խմբի փորձագետը (մասնագետը), պատգամավորի օգնականը և այլ մասնագետներ:</w:t>
      </w:r>
    </w:p>
    <w:p w:rsidR="004A5C55" w:rsidRPr="008A39CB" w:rsidRDefault="004A5C55" w:rsidP="004A5C55">
      <w:pPr>
        <w:ind w:firstLine="462"/>
        <w:rPr>
          <w:rFonts w:ascii="GHEA Grapalat" w:eastAsia="Times New Roman" w:hAnsi="GHEA Grapalat" w:cs="Times New Roman"/>
          <w:strike/>
          <w:highlight w:val="yellow"/>
        </w:rPr>
      </w:pPr>
      <w:r w:rsidRPr="008A39CB">
        <w:rPr>
          <w:rFonts w:ascii="GHEA Grapalat" w:eastAsia="Times New Roman" w:hAnsi="GHEA Grapalat" w:cs="Times New Roman"/>
          <w:strike/>
          <w:highlight w:val="yellow"/>
        </w:rPr>
        <w:t>3. Ենթահանձնաժողովի կամ աշխատանքային խմբի ղեկավարը կատարում է մշտական հանձնաժողովի նախագահի հանձնարարականները:</w:t>
      </w:r>
    </w:p>
    <w:p w:rsidR="004A5C55" w:rsidRPr="008A39CB" w:rsidRDefault="004A5C55" w:rsidP="004A5C55">
      <w:pPr>
        <w:ind w:firstLine="462"/>
        <w:rPr>
          <w:rFonts w:ascii="GHEA Grapalat" w:eastAsia="Times New Roman" w:hAnsi="GHEA Grapalat" w:cs="Times New Roman"/>
          <w:strike/>
          <w:highlight w:val="yellow"/>
        </w:rPr>
      </w:pPr>
      <w:r w:rsidRPr="008A39CB">
        <w:rPr>
          <w:rFonts w:ascii="GHEA Grapalat" w:eastAsia="Times New Roman" w:hAnsi="GHEA Grapalat" w:cs="Times New Roman"/>
          <w:strike/>
          <w:highlight w:val="yellow"/>
        </w:rPr>
        <w:t>4. Իր գործունեության արդյունքների մասին ենթահանձնաժողովը կամ աշխատանքային խումբը սահմանված ժամկետում զեկուցում է մշտական հանձնաժողովի նիստում:</w:t>
      </w:r>
    </w:p>
    <w:p w:rsidR="004A5C55" w:rsidRPr="008A39CB" w:rsidRDefault="004A5C55" w:rsidP="004A5C55">
      <w:pPr>
        <w:ind w:firstLine="462"/>
        <w:rPr>
          <w:rFonts w:ascii="GHEA Grapalat" w:eastAsia="Times New Roman" w:hAnsi="GHEA Grapalat" w:cs="Times New Roman"/>
          <w:strike/>
          <w:highlight w:val="yellow"/>
        </w:rPr>
      </w:pPr>
      <w:r w:rsidRPr="008A39CB">
        <w:rPr>
          <w:rFonts w:ascii="GHEA Grapalat" w:eastAsia="Times New Roman" w:hAnsi="GHEA Grapalat" w:cs="Times New Roman"/>
          <w:strike/>
          <w:highlight w:val="yellow"/>
        </w:rPr>
        <w:lastRenderedPageBreak/>
        <w:t xml:space="preserve">5. Ենթահանձնաժողովը կամ աշխատանքային խումբը կարող է լուծարվել վաղաժամկետ՝ մշտական հանձնաժողովի որոշմամբ: </w:t>
      </w:r>
    </w:p>
    <w:p w:rsidR="004A5C55" w:rsidRPr="008A39CB" w:rsidRDefault="004A5C55" w:rsidP="004A5C55">
      <w:pPr>
        <w:ind w:firstLine="462"/>
        <w:rPr>
          <w:rFonts w:ascii="GHEA Grapalat" w:eastAsia="Times New Roman" w:hAnsi="GHEA Grapalat" w:cs="Times New Roman"/>
          <w:b/>
          <w:bCs/>
          <w:i/>
          <w:iCs/>
          <w:strike/>
        </w:rPr>
      </w:pPr>
      <w:r w:rsidRPr="008A39CB">
        <w:rPr>
          <w:rFonts w:ascii="GHEA Grapalat" w:eastAsia="Times New Roman" w:hAnsi="GHEA Grapalat" w:cs="Times New Roman"/>
          <w:b/>
          <w:bCs/>
          <w:i/>
          <w:iCs/>
          <w:strike/>
          <w:highlight w:val="yellow"/>
        </w:rPr>
        <w:t>(23-րդ հոդվածը փոփ.</w:t>
      </w:r>
      <w:r w:rsidRPr="008A39CB">
        <w:rPr>
          <w:rFonts w:ascii="Arial" w:eastAsia="Times New Roman" w:hAnsi="Arial" w:cs="Arial"/>
          <w:b/>
          <w:bCs/>
          <w:i/>
          <w:iCs/>
          <w:strike/>
          <w:highlight w:val="yellow"/>
        </w:rPr>
        <w:t> </w:t>
      </w:r>
      <w:r w:rsidRPr="008A39CB">
        <w:rPr>
          <w:rFonts w:ascii="GHEA Grapalat" w:eastAsia="Times New Roman" w:hAnsi="GHEA Grapalat" w:cs="Arial Unicode"/>
          <w:b/>
          <w:bCs/>
          <w:i/>
          <w:iCs/>
          <w:strike/>
          <w:highlight w:val="yellow"/>
        </w:rPr>
        <w:t>26.02.07 ՀՕ-111-Ն</w:t>
      </w:r>
      <w:r w:rsidRPr="008A39CB">
        <w:rPr>
          <w:rFonts w:ascii="GHEA Grapalat" w:eastAsia="Times New Roman" w:hAnsi="GHEA Grapalat" w:cs="Times New Roman"/>
          <w:b/>
          <w:bCs/>
          <w:i/>
          <w:iCs/>
          <w:strike/>
          <w:highlight w:val="yellow"/>
        </w:rPr>
        <w:t>)</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proofErr w:type="gramStart"/>
      <w:r w:rsidRPr="008A39CB">
        <w:rPr>
          <w:rFonts w:ascii="GHEA Grapalat" w:eastAsia="Times New Roman" w:hAnsi="GHEA Grapalat" w:cs="Times New Roman"/>
          <w:highlight w:val="yellow"/>
        </w:rPr>
        <w:t>«Հոդված 23.</w:t>
      </w:r>
      <w:proofErr w:type="gramEnd"/>
      <w:r w:rsidRPr="008A39CB">
        <w:rPr>
          <w:rFonts w:ascii="GHEA Grapalat" w:eastAsia="Times New Roman" w:hAnsi="GHEA Grapalat" w:cs="Times New Roman"/>
          <w:highlight w:val="yellow"/>
        </w:rPr>
        <w:t xml:space="preserve"> Ենթահանձնաժողովի, աշխատանքային խմբի եւ փորձագետների աշխատանքային խմբի (բյուջետային գրասենյակ) ստղծումն ու գործունեությունը </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1. Մշտական հանձնաժողովը կարող է իր կազմից ստեղծել ենթահանձնաժողովներ, ինչպես նաեւ ձեւավորել աշխատանքային խմբեր՝ սահմանելով դրանց խնդիրները, գործունեության ժամկետներն ու կարգը եւ ընտրելով դրանց ղեկավարներին: </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2. Մշտական հանձնաժողովի կողմից ստեղծված աշխատանքային խմբի կազմում կարող են ընդգրկվել պատգամավորը, ինչպես նաեւ հանձնաժողովի, խմբակցության, պատգամավորական խմբի փորձագետը (մասնագետը), պատգամավորի օգնականը եւ այլ մասնագետներ: </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3. Մշտական հանձնաժողովի կողմից ստեղծված ենթահանձնաժողովի կամ աշխատանքային խմբի ղեկավարը կատարում է մշտական հանձնաժողովի նախագահի հանձնարարականները: </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4. Իր գործունեության արդյունքների մասին մշտական հանձնաժողովի կողմից ստեղծված ենթահանձնաժողովը կամ աշխատանքային խումբը սահմանված ժամկետում զեկուցում է մշտական հանձնաժողովի նիստում: </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5. Մշտական հանձնաժողովի կողմից ստեղծված ենթահանձնաժողովը կամ աշխատանքային խումբը կարող է լուծարվել վաղաժամկետ՝ մշտական հանձնաժողովի որոշմամբ: </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6. Հայաստանի Հանրապետության Սահմանադրության 77-րդ հոդվածով Ազգային ժողովին վերապահված վերահսկողական լիազորությունների, ինչպես նաեւ սույն օրենքի 10-րդ, 11-րդ գլուխներով եւ 101-րդ հոդվածով սահմանված դրույթների արդյունավետ իրականացմանը նպաստելու եւ պատգամավորներին, մշտական հանձնաժողովներին, խմբակցություններին, պատգամավորական խմբերին մասնագիտական աջակցություն ու տեղեկատվություն տրամադրելու համար Ազգային ժողովում կազմավորվում է փորձագետների աշխատանքային խումբ (այսուհետ՝ Բյուջետային գրասենյակ): </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7. Բյուջետային գրասենյակի գործառույթներն են` </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1) </w:t>
      </w:r>
      <w:proofErr w:type="gramStart"/>
      <w:r w:rsidRPr="008A39CB">
        <w:rPr>
          <w:rFonts w:ascii="GHEA Grapalat" w:eastAsia="Times New Roman" w:hAnsi="GHEA Grapalat" w:cs="Times New Roman"/>
          <w:highlight w:val="yellow"/>
        </w:rPr>
        <w:t>պետական</w:t>
      </w:r>
      <w:proofErr w:type="gramEnd"/>
      <w:r w:rsidRPr="008A39CB">
        <w:rPr>
          <w:rFonts w:ascii="GHEA Grapalat" w:eastAsia="Times New Roman" w:hAnsi="GHEA Grapalat" w:cs="Times New Roman"/>
          <w:highlight w:val="yellow"/>
        </w:rPr>
        <w:t xml:space="preserve"> բյուջեի նախագծում, պետական բյուջեի կատարման մասին տարեկան հաշվետվությունում բյուջետային մուտքերը եւ ելքերը ծրագրային եւ/ կամ այլ ձեւաչափով ներկայացված փաստաթղթի վերաբերյալ տեղեկանքների տրամադրումը. </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2) </w:t>
      </w:r>
      <w:proofErr w:type="gramStart"/>
      <w:r w:rsidRPr="008A39CB">
        <w:rPr>
          <w:rFonts w:ascii="GHEA Grapalat" w:eastAsia="Times New Roman" w:hAnsi="GHEA Grapalat" w:cs="Times New Roman"/>
          <w:highlight w:val="yellow"/>
        </w:rPr>
        <w:t>ծրագրային</w:t>
      </w:r>
      <w:proofErr w:type="gramEnd"/>
      <w:r w:rsidRPr="008A39CB">
        <w:rPr>
          <w:rFonts w:ascii="GHEA Grapalat" w:eastAsia="Times New Roman" w:hAnsi="GHEA Grapalat" w:cs="Times New Roman"/>
          <w:highlight w:val="yellow"/>
        </w:rPr>
        <w:t xml:space="preserve"> բյուջետավորման ձեւաչափի վերաբերյալ դասընթացների կազմակերպումը. </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3) </w:t>
      </w:r>
      <w:proofErr w:type="gramStart"/>
      <w:r w:rsidRPr="008A39CB">
        <w:rPr>
          <w:rFonts w:ascii="GHEA Grapalat" w:eastAsia="Times New Roman" w:hAnsi="GHEA Grapalat" w:cs="Times New Roman"/>
          <w:highlight w:val="yellow"/>
        </w:rPr>
        <w:t>պետական</w:t>
      </w:r>
      <w:proofErr w:type="gramEnd"/>
      <w:r w:rsidRPr="008A39CB">
        <w:rPr>
          <w:rFonts w:ascii="GHEA Grapalat" w:eastAsia="Times New Roman" w:hAnsi="GHEA Grapalat" w:cs="Times New Roman"/>
          <w:highlight w:val="yellow"/>
        </w:rPr>
        <w:t xml:space="preserve"> բյուջեի նախագծի ամփոփ նկարագրի պատրաստումը, ինչպես նաեւ ճյուղային, ծրագրային, ոլորտային ամփոփ նկարագրերի եւ տեղեկանքների պատրաստումը. </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4) </w:t>
      </w:r>
      <w:proofErr w:type="gramStart"/>
      <w:r w:rsidRPr="008A39CB">
        <w:rPr>
          <w:rFonts w:ascii="GHEA Grapalat" w:eastAsia="Times New Roman" w:hAnsi="GHEA Grapalat" w:cs="Times New Roman"/>
          <w:highlight w:val="yellow"/>
        </w:rPr>
        <w:t>պետական</w:t>
      </w:r>
      <w:proofErr w:type="gramEnd"/>
      <w:r w:rsidRPr="008A39CB">
        <w:rPr>
          <w:rFonts w:ascii="GHEA Grapalat" w:eastAsia="Times New Roman" w:hAnsi="GHEA Grapalat" w:cs="Times New Roman"/>
          <w:highlight w:val="yellow"/>
        </w:rPr>
        <w:t xml:space="preserve"> բյուջեի նախագծում փոփոխություններ կատարելու մասին առաջարկությունների ձեւակերպմանն աջակցությունը` անհրաժեշտության դեպքում իրականացնելով հաշվարկներ. </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5) </w:t>
      </w:r>
      <w:proofErr w:type="gramStart"/>
      <w:r w:rsidRPr="008A39CB">
        <w:rPr>
          <w:rFonts w:ascii="GHEA Grapalat" w:eastAsia="Times New Roman" w:hAnsi="GHEA Grapalat" w:cs="Times New Roman"/>
          <w:highlight w:val="yellow"/>
        </w:rPr>
        <w:t>պետական</w:t>
      </w:r>
      <w:proofErr w:type="gramEnd"/>
      <w:r w:rsidRPr="008A39CB">
        <w:rPr>
          <w:rFonts w:ascii="GHEA Grapalat" w:eastAsia="Times New Roman" w:hAnsi="GHEA Grapalat" w:cs="Times New Roman"/>
          <w:highlight w:val="yellow"/>
        </w:rPr>
        <w:t xml:space="preserve"> բյուջեի կատարման ընթացքի վերաբերյալ տեղեկատվություն տրամադրելու նպատակով պետական բյուջեի կատարման, գանձապետական հաշիվների մշտադիտարկումը, այդ թվում՝ առցանց. </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r w:rsidRPr="008A39CB">
        <w:rPr>
          <w:rFonts w:ascii="GHEA Grapalat" w:eastAsia="Times New Roman" w:hAnsi="GHEA Grapalat" w:cs="Times New Roman"/>
          <w:highlight w:val="yellow"/>
        </w:rPr>
        <w:lastRenderedPageBreak/>
        <w:t xml:space="preserve">6) </w:t>
      </w:r>
      <w:proofErr w:type="gramStart"/>
      <w:r w:rsidRPr="008A39CB">
        <w:rPr>
          <w:rFonts w:ascii="GHEA Grapalat" w:eastAsia="Times New Roman" w:hAnsi="GHEA Grapalat" w:cs="Times New Roman"/>
          <w:highlight w:val="yellow"/>
        </w:rPr>
        <w:t>տեղեկանքներ</w:t>
      </w:r>
      <w:proofErr w:type="gramEnd"/>
      <w:r w:rsidRPr="008A39CB">
        <w:rPr>
          <w:rFonts w:ascii="GHEA Grapalat" w:eastAsia="Times New Roman" w:hAnsi="GHEA Grapalat" w:cs="Times New Roman"/>
          <w:highlight w:val="yellow"/>
        </w:rPr>
        <w:t xml:space="preserve"> պետական բյուջեի եկամուտների (այդ թվում` արտաբյուջետային միջոցների), ինչպես նաեւ պետական բյուջեով հատկացվող, հատկացված միջոցների (այդ թվում` արտաբյուջետային միջոցների) ծախսման վերաբերյալ. </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7) Հայաստանի Հանրապետության պետական պարտքի վերաբերյալ տեղեկանքների տրամադրումը, Հայաստանի Հանրապետությունում օտարերկրյա պետությունների եւ միջազգային կազմակերպությունների աջակցությամբ իրականացվող վարկային ծրագրերի, այդ թվում՝ պետական բյուջեի վրա վարկերի սպասարկման ազդեցության եւ Հայաստանի Հանրապետությանն օտարերկրյա պետությունների, միջազգային կազմակերպությունների, ինչպես նաեւ այլ անձանց կողմից տրամադրված դրամաշնորհների վերաբերյալ տեղեկանքների տրամադրումը. </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8) </w:t>
      </w:r>
      <w:proofErr w:type="gramStart"/>
      <w:r w:rsidRPr="008A39CB">
        <w:rPr>
          <w:rFonts w:ascii="GHEA Grapalat" w:eastAsia="Times New Roman" w:hAnsi="GHEA Grapalat" w:cs="Times New Roman"/>
          <w:highlight w:val="yellow"/>
        </w:rPr>
        <w:t>պետական</w:t>
      </w:r>
      <w:proofErr w:type="gramEnd"/>
      <w:r w:rsidRPr="008A39CB">
        <w:rPr>
          <w:rFonts w:ascii="GHEA Grapalat" w:eastAsia="Times New Roman" w:hAnsi="GHEA Grapalat" w:cs="Times New Roman"/>
          <w:highlight w:val="yellow"/>
        </w:rPr>
        <w:t xml:space="preserve"> բյուջեի կատարման վերաբերյալ հարցերի, հարցումների եւ հարցապնդումների ձեւակերպմանը</w:t>
      </w:r>
      <w:r w:rsidRPr="008A39CB">
        <w:rPr>
          <w:rFonts w:ascii="Courier New" w:eastAsia="Times New Roman" w:hAnsi="Courier New" w:cs="Courier New"/>
          <w:highlight w:val="yellow"/>
        </w:rPr>
        <w:t> </w:t>
      </w:r>
      <w:r w:rsidRPr="008A39CB">
        <w:rPr>
          <w:rFonts w:ascii="GHEA Grapalat" w:eastAsia="Times New Roman" w:hAnsi="GHEA Grapalat" w:cs="GHEA Grapalat"/>
          <w:highlight w:val="yellow"/>
        </w:rPr>
        <w:t xml:space="preserve"> աջակցությունը. </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r w:rsidRPr="008A39CB">
        <w:rPr>
          <w:rFonts w:ascii="GHEA Grapalat" w:eastAsia="Times New Roman" w:hAnsi="GHEA Grapalat" w:cs="Times New Roman"/>
          <w:highlight w:val="yellow"/>
        </w:rPr>
        <w:t>9)</w:t>
      </w:r>
      <w:r w:rsidRPr="008A39CB">
        <w:rPr>
          <w:rFonts w:ascii="Courier New" w:eastAsia="Times New Roman" w:hAnsi="Courier New" w:cs="Courier New"/>
          <w:highlight w:val="yellow"/>
        </w:rPr>
        <w:t> </w:t>
      </w:r>
      <w:r w:rsidRPr="008A39CB">
        <w:rPr>
          <w:rFonts w:ascii="GHEA Grapalat" w:eastAsia="Times New Roman" w:hAnsi="GHEA Grapalat" w:cs="GHEA Grapalat"/>
          <w:highlight w:val="yellow"/>
        </w:rPr>
        <w:t xml:space="preserve"> </w:t>
      </w:r>
      <w:proofErr w:type="gramStart"/>
      <w:r w:rsidRPr="008A39CB">
        <w:rPr>
          <w:rFonts w:ascii="GHEA Grapalat" w:eastAsia="Times New Roman" w:hAnsi="GHEA Grapalat" w:cs="GHEA Grapalat"/>
          <w:highlight w:val="yellow"/>
        </w:rPr>
        <w:t>պետական</w:t>
      </w:r>
      <w:proofErr w:type="gramEnd"/>
      <w:r w:rsidRPr="008A39CB">
        <w:rPr>
          <w:rFonts w:ascii="GHEA Grapalat" w:eastAsia="Times New Roman" w:hAnsi="GHEA Grapalat" w:cs="GHEA Grapalat"/>
          <w:highlight w:val="yellow"/>
        </w:rPr>
        <w:t xml:space="preserve"> բյուջեի կատարման մասին տարեկան հաշվետվության ամփոփ նկարագրի, ինչպես նաեւ պետական բյուջեի կատարման մասին տարեկան հաշվետվութ</w:t>
      </w:r>
      <w:r w:rsidRPr="008A39CB">
        <w:rPr>
          <w:rFonts w:ascii="GHEA Grapalat" w:eastAsia="Times New Roman" w:hAnsi="GHEA Grapalat" w:cs="Times New Roman"/>
          <w:highlight w:val="yellow"/>
        </w:rPr>
        <w:t xml:space="preserve">յան ճյուղային, ծրագրային, ոլորտային ամփոփ նկարագրերի եւ տեղեկանքների պատրաստումը. </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10) </w:t>
      </w:r>
      <w:proofErr w:type="gramStart"/>
      <w:r w:rsidRPr="008A39CB">
        <w:rPr>
          <w:rFonts w:ascii="GHEA Grapalat" w:eastAsia="Times New Roman" w:hAnsi="GHEA Grapalat" w:cs="Times New Roman"/>
          <w:highlight w:val="yellow"/>
        </w:rPr>
        <w:t>պետական</w:t>
      </w:r>
      <w:proofErr w:type="gramEnd"/>
      <w:r w:rsidRPr="008A39CB">
        <w:rPr>
          <w:rFonts w:ascii="GHEA Grapalat" w:eastAsia="Times New Roman" w:hAnsi="GHEA Grapalat" w:cs="Times New Roman"/>
          <w:highlight w:val="yellow"/>
        </w:rPr>
        <w:t xml:space="preserve"> բյուջեի կատարման (եռամսյակային) ընթացքի վերաբերյալ Կառավարության ներկայացրած տեղեկանքի ամփոփ նկարագրի պատրաստումը. </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11) </w:t>
      </w:r>
      <w:proofErr w:type="gramStart"/>
      <w:r w:rsidRPr="008A39CB">
        <w:rPr>
          <w:rFonts w:ascii="GHEA Grapalat" w:eastAsia="Times New Roman" w:hAnsi="GHEA Grapalat" w:cs="Times New Roman"/>
          <w:highlight w:val="yellow"/>
        </w:rPr>
        <w:t>վերահսկիչ</w:t>
      </w:r>
      <w:proofErr w:type="gramEnd"/>
      <w:r w:rsidRPr="008A39CB">
        <w:rPr>
          <w:rFonts w:ascii="GHEA Grapalat" w:eastAsia="Times New Roman" w:hAnsi="GHEA Grapalat" w:cs="Times New Roman"/>
          <w:highlight w:val="yellow"/>
        </w:rPr>
        <w:t xml:space="preserve"> պալատի տարեկան, ընթացիկ հաշվետվությունների եւ եզրակացությունների վերաբերյալ տեղեկանքների</w:t>
      </w:r>
      <w:r w:rsidRPr="008A39CB">
        <w:rPr>
          <w:rFonts w:ascii="Courier New" w:eastAsia="Times New Roman" w:hAnsi="Courier New" w:cs="Courier New"/>
          <w:highlight w:val="yellow"/>
        </w:rPr>
        <w:t> </w:t>
      </w:r>
      <w:r w:rsidRPr="008A39CB">
        <w:rPr>
          <w:rFonts w:ascii="GHEA Grapalat" w:eastAsia="Times New Roman" w:hAnsi="GHEA Grapalat" w:cs="GHEA Grapalat"/>
          <w:highlight w:val="yellow"/>
        </w:rPr>
        <w:t xml:space="preserve"> տրամադրումը. </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12) </w:t>
      </w:r>
      <w:proofErr w:type="gramStart"/>
      <w:r w:rsidRPr="008A39CB">
        <w:rPr>
          <w:rFonts w:ascii="GHEA Grapalat" w:eastAsia="Times New Roman" w:hAnsi="GHEA Grapalat" w:cs="Times New Roman"/>
          <w:highlight w:val="yellow"/>
        </w:rPr>
        <w:t>իր</w:t>
      </w:r>
      <w:proofErr w:type="gramEnd"/>
      <w:r w:rsidRPr="008A39CB">
        <w:rPr>
          <w:rFonts w:ascii="GHEA Grapalat" w:eastAsia="Times New Roman" w:hAnsi="GHEA Grapalat" w:cs="Times New Roman"/>
          <w:highlight w:val="yellow"/>
        </w:rPr>
        <w:t xml:space="preserve"> կողմից կատարված աշխատանքների վերաբերյալ եռամսյակային եւ տարեկան հաշվետվությունների ներկայացումն Ազգային ժողովի ֆինանսավարկային եւ բյուջետային ոլորտի մշտական հանձնաժողովին: Տարեկան հաշվետվությունը տեղադրվում է Բյուջետային գրասենյակի ինտերնետային էջում: </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8. Բյուջետային գրասենյակը, իր գործառույթների շրջանակներում, պատգամավորներին, մշտական հանձնաժողովներին, խմբակցություններին, պատգամավորական խմբերին` նրանց գրավոր հարցման հիման վրա, ինչպես նաեւ սույն օրենքով նախատեսված դեպքերում եւ կարգով, տրամադրում է մասնագիտական աջակցություն եւ տեղեկատվություն: </w:t>
      </w:r>
    </w:p>
    <w:p w:rsidR="008B5135" w:rsidRPr="008A39CB" w:rsidRDefault="008B5135" w:rsidP="008B5135">
      <w:pPr>
        <w:spacing w:before="100" w:beforeAutospacing="1" w:after="100" w:afterAutospacing="1"/>
        <w:rPr>
          <w:rFonts w:ascii="GHEA Grapalat" w:eastAsia="Times New Roman" w:hAnsi="GHEA Grapalat" w:cs="Times New Roman"/>
          <w:highlight w:val="yellow"/>
        </w:rPr>
      </w:pPr>
      <w:r w:rsidRPr="008A39CB">
        <w:rPr>
          <w:rFonts w:ascii="GHEA Grapalat" w:eastAsia="Times New Roman" w:hAnsi="GHEA Grapalat" w:cs="Times New Roman"/>
          <w:highlight w:val="yellow"/>
        </w:rPr>
        <w:t>9. Բյուջետային գրասենյակի կանոնակարգը, փորձագետներին ներկայացվող պահանջները, նրանց ընտրության (նշանակման) կարգը, պաշտոնավարման</w:t>
      </w:r>
      <w:proofErr w:type="gramStart"/>
      <w:r w:rsidRPr="008A39CB">
        <w:rPr>
          <w:rFonts w:ascii="Courier New" w:eastAsia="Times New Roman" w:hAnsi="Courier New" w:cs="Courier New"/>
          <w:highlight w:val="yellow"/>
        </w:rPr>
        <w:t> </w:t>
      </w:r>
      <w:r w:rsidRPr="008A39CB">
        <w:rPr>
          <w:rFonts w:ascii="GHEA Grapalat" w:eastAsia="Times New Roman" w:hAnsi="GHEA Grapalat" w:cs="GHEA Grapalat"/>
          <w:highlight w:val="yellow"/>
        </w:rPr>
        <w:t xml:space="preserve"> պայմանները</w:t>
      </w:r>
      <w:proofErr w:type="gramEnd"/>
      <w:r w:rsidRPr="008A39CB">
        <w:rPr>
          <w:rFonts w:ascii="GHEA Grapalat" w:eastAsia="Times New Roman" w:hAnsi="GHEA Grapalat" w:cs="Times New Roman"/>
          <w:highlight w:val="yellow"/>
        </w:rPr>
        <w:t xml:space="preserve">, ժամկետը, վարձատրության չափը սահմանվում են սույն օրենքի հավելված 1-ով եւ հավելված 2-ով: </w:t>
      </w:r>
    </w:p>
    <w:p w:rsidR="008B5135" w:rsidRPr="008A39CB" w:rsidRDefault="008B5135" w:rsidP="008B5135">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highlight w:val="yellow"/>
        </w:rPr>
        <w:t>10. Բյուջետային գրասենյակը կազմված է համակարգող փորձագետից եւ 4 այլ փորձագետներից: Փորձագետների` տվյալ ժամանակահատվածի աշխատանքային ստաժը հավասարեցվում է Ազգային ժողովի աշխատակազմում պետական ծառայության բարձրագույն պաշտոնների 2-րդ ենթախմբում</w:t>
      </w:r>
      <w:proofErr w:type="gramStart"/>
      <w:r w:rsidRPr="008A39CB">
        <w:rPr>
          <w:rFonts w:ascii="Courier New" w:eastAsia="Times New Roman" w:hAnsi="Courier New" w:cs="Courier New"/>
          <w:highlight w:val="yellow"/>
        </w:rPr>
        <w:t> </w:t>
      </w:r>
      <w:r w:rsidRPr="008A39CB">
        <w:rPr>
          <w:rFonts w:ascii="GHEA Grapalat" w:eastAsia="Times New Roman" w:hAnsi="GHEA Grapalat" w:cs="GHEA Grapalat"/>
          <w:highlight w:val="yellow"/>
        </w:rPr>
        <w:t xml:space="preserve"> պաշտոն</w:t>
      </w:r>
      <w:proofErr w:type="gramEnd"/>
      <w:r w:rsidRPr="008A39CB">
        <w:rPr>
          <w:rFonts w:ascii="GHEA Grapalat" w:eastAsia="Times New Roman" w:hAnsi="GHEA Grapalat" w:cs="GHEA Grapalat"/>
          <w:highlight w:val="yellow"/>
        </w:rPr>
        <w:t xml:space="preserve"> զբաղեցնելու ստաժին:</w:t>
      </w:r>
      <w:r w:rsidRPr="008A39CB">
        <w:rPr>
          <w:rFonts w:ascii="GHEA Grapalat" w:eastAsia="Times New Roman" w:hAnsi="GHEA Grapalat" w:cs="GHEA Grapalat"/>
        </w:rPr>
        <w:t xml:space="preserve"> </w:t>
      </w:r>
    </w:p>
    <w:p w:rsidR="004A5C55" w:rsidRPr="008A39CB" w:rsidRDefault="004A5C55" w:rsidP="004A5C55">
      <w:pPr>
        <w:ind w:firstLine="462"/>
        <w:rPr>
          <w:rFonts w:ascii="GHEA Grapalat" w:eastAsia="Times New Roman" w:hAnsi="GHEA Grapalat" w:cs="Times New Roman"/>
        </w:rPr>
      </w:pPr>
      <w:r w:rsidRPr="008A39CB">
        <w:rPr>
          <w:rFonts w:ascii="Arial" w:eastAsia="Times New Roman" w:hAnsi="Arial" w:cs="Arial"/>
        </w:rPr>
        <w:t> </w:t>
      </w:r>
    </w:p>
    <w:tbl>
      <w:tblPr>
        <w:tblW w:w="5000" w:type="pct"/>
        <w:tblCellSpacing w:w="0" w:type="dxa"/>
        <w:tblCellMar>
          <w:left w:w="0" w:type="dxa"/>
          <w:right w:w="0" w:type="dxa"/>
        </w:tblCellMar>
        <w:tblLook w:val="04A0"/>
      </w:tblPr>
      <w:tblGrid>
        <w:gridCol w:w="2025"/>
        <w:gridCol w:w="7605"/>
      </w:tblGrid>
      <w:tr w:rsidR="004A5C55" w:rsidRPr="008A39CB" w:rsidTr="004A5C55">
        <w:trPr>
          <w:tblCellSpacing w:w="0" w:type="dxa"/>
        </w:trPr>
        <w:tc>
          <w:tcPr>
            <w:tcW w:w="2025" w:type="dxa"/>
            <w:hideMark/>
          </w:tcPr>
          <w:p w:rsidR="004A5C55" w:rsidRPr="008A39CB" w:rsidRDefault="004A5C55" w:rsidP="004A5C55">
            <w:pPr>
              <w:jc w:val="center"/>
              <w:rPr>
                <w:rFonts w:ascii="GHEA Grapalat" w:eastAsia="Times New Roman" w:hAnsi="GHEA Grapalat" w:cs="Times New Roman"/>
              </w:rPr>
            </w:pPr>
            <w:r w:rsidRPr="008A39CB">
              <w:rPr>
                <w:rFonts w:ascii="GHEA Grapalat" w:eastAsia="Times New Roman" w:hAnsi="GHEA Grapalat" w:cs="Times New Roman"/>
                <w:b/>
                <w:bCs/>
              </w:rPr>
              <w:t>Հոդված 28.</w:t>
            </w:r>
          </w:p>
        </w:tc>
        <w:tc>
          <w:tcPr>
            <w:tcW w:w="0" w:type="auto"/>
            <w:vAlign w:val="center"/>
            <w:hideMark/>
          </w:tcPr>
          <w:p w:rsidR="004A5C55" w:rsidRPr="008A39CB" w:rsidRDefault="004A5C55" w:rsidP="004A5C55">
            <w:pPr>
              <w:rPr>
                <w:rFonts w:ascii="GHEA Grapalat" w:eastAsia="Times New Roman" w:hAnsi="GHEA Grapalat" w:cs="Times New Roman"/>
              </w:rPr>
            </w:pPr>
            <w:r w:rsidRPr="008A39CB">
              <w:rPr>
                <w:rFonts w:ascii="GHEA Grapalat" w:eastAsia="Times New Roman" w:hAnsi="GHEA Grapalat" w:cs="Times New Roman"/>
                <w:b/>
                <w:bCs/>
              </w:rPr>
              <w:t>Հանձնաժողովների նիստերի անցկացման կարգը</w:t>
            </w:r>
          </w:p>
        </w:tc>
      </w:tr>
    </w:tbl>
    <w:p w:rsidR="004A5C55" w:rsidRPr="008A39CB" w:rsidRDefault="004A5C55" w:rsidP="004A5C55">
      <w:pPr>
        <w:ind w:firstLine="462"/>
        <w:rPr>
          <w:rFonts w:ascii="GHEA Grapalat" w:eastAsia="Times New Roman" w:hAnsi="GHEA Grapalat" w:cs="Times New Roman"/>
        </w:rPr>
      </w:pPr>
      <w:r w:rsidRPr="008A39CB">
        <w:rPr>
          <w:rFonts w:ascii="Arial" w:eastAsia="Times New Roman" w:hAnsi="Arial" w:cs="Arial"/>
        </w:rPr>
        <w:t>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1. Հանձնաժողովի նիստերը դռնբաց են, բացառությամբ սույն օրենքով նախատեսված դեպքերի:</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2. Հանձնաժողովի դռնփակ նիստում, բացի պատգամավորներից, կարող են ներկա գտնվել Հանրապետության Նախագահը, Ազգային ժողովում Հանրապետության Նախագահի </w:t>
      </w:r>
      <w:r w:rsidRPr="008A39CB">
        <w:rPr>
          <w:rFonts w:ascii="GHEA Grapalat" w:eastAsia="Times New Roman" w:hAnsi="GHEA Grapalat" w:cs="Times New Roman"/>
        </w:rPr>
        <w:lastRenderedPageBreak/>
        <w:t>մշտական և լիազորած ներկայացուցիչները, ինչպես նաև հանձնաժողովի որոշմամբ հրավիրված անձինք: Հանձնաժողովի դռնփակ նիստում քվեարկությունն արգելվում է:</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3. Հանձնաժողովի դռնբաց նիստում, բացի սույն հոդվածի 2-րդ կետում նշված անձանցից, կարող են ներկա գտնվել </w:t>
      </w:r>
      <w:r w:rsidR="008B5135" w:rsidRPr="008A39CB">
        <w:rPr>
          <w:rFonts w:ascii="GHEA Grapalat" w:eastAsia="Times New Roman" w:hAnsi="GHEA Grapalat" w:cs="Times New Roman"/>
          <w:highlight w:val="yellow"/>
        </w:rPr>
        <w:t>Բյուջետային գրասենյակի փորձագետները,</w:t>
      </w:r>
      <w:r w:rsidRPr="008A39CB">
        <w:rPr>
          <w:rFonts w:ascii="GHEA Grapalat" w:eastAsia="Times New Roman" w:hAnsi="GHEA Grapalat" w:cs="Times New Roman"/>
        </w:rPr>
        <w:t>Աշխատակազմի կառուցվածքային ստորաբաժանումների ղեկավարները, հասարակայնության հետ կապերի վարչության աշխատակիցները, հանձնաժողովի, խմբակցությունների և պատգամավորական խմբերի փորձագետները (մասնագետները), պատգամավորների օգնականները, հանձնաժողովի նախագահի կողմից հրավիրված և օրենքով նախատեսված այլ անձինք:</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4. Հանձնաժողովի նիստում նախագծի կամ դրա վերաբերյալ առաջարկությունների քննարկմանն իրավունք ունեն մասնակցել տվյալ փաստաթղթերի հեղինակները: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5. Հանձնաժողովի նիստի օրակարգի նախագծում ընդգրկված հարցերի հեղինակները, այդ հարցերի վերաբերյալ առաջարկություններ ներկայացրած պատգամավորները, այլ շահագրգիռ մարմինները և պաշտոնատար անձինք տեղեկացվում են քննարկումներից առնվազն երեք օր առաջ:</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b/>
          <w:bCs/>
          <w:i/>
          <w:iCs/>
        </w:rPr>
        <w:t>(28-րդ հոդվածը խմբ.</w:t>
      </w:r>
      <w:r w:rsidRPr="008A39CB">
        <w:rPr>
          <w:rFonts w:ascii="Arial" w:eastAsia="Times New Roman" w:hAnsi="Arial" w:cs="Arial"/>
          <w:b/>
          <w:bCs/>
          <w:i/>
          <w:iCs/>
        </w:rPr>
        <w:t> </w:t>
      </w:r>
      <w:r w:rsidRPr="008A39CB">
        <w:rPr>
          <w:rFonts w:ascii="GHEA Grapalat" w:eastAsia="Times New Roman" w:hAnsi="GHEA Grapalat" w:cs="Arial Unicode"/>
          <w:b/>
          <w:bCs/>
          <w:i/>
          <w:iCs/>
        </w:rPr>
        <w:t xml:space="preserve">24.12.04 ՀՕ-69-Ն, </w:t>
      </w:r>
      <w:proofErr w:type="gramStart"/>
      <w:r w:rsidRPr="008A39CB">
        <w:rPr>
          <w:rFonts w:ascii="GHEA Grapalat" w:eastAsia="Times New Roman" w:hAnsi="GHEA Grapalat" w:cs="Arial Unicode"/>
          <w:b/>
          <w:bCs/>
          <w:i/>
          <w:iCs/>
        </w:rPr>
        <w:t>փոփ.,</w:t>
      </w:r>
      <w:proofErr w:type="gramEnd"/>
      <w:r w:rsidRPr="008A39CB">
        <w:rPr>
          <w:rFonts w:ascii="GHEA Grapalat" w:eastAsia="Times New Roman" w:hAnsi="GHEA Grapalat" w:cs="Arial Unicode"/>
          <w:b/>
          <w:bCs/>
          <w:i/>
          <w:iCs/>
        </w:rPr>
        <w:t xml:space="preserve"> լրաց.</w:t>
      </w:r>
      <w:r w:rsidRPr="008A39CB">
        <w:rPr>
          <w:rFonts w:ascii="Arial" w:eastAsia="Times New Roman" w:hAnsi="Arial" w:cs="Arial"/>
          <w:b/>
          <w:bCs/>
          <w:i/>
          <w:iCs/>
        </w:rPr>
        <w:t> </w:t>
      </w:r>
      <w:r w:rsidRPr="008A39CB">
        <w:rPr>
          <w:rFonts w:ascii="GHEA Grapalat" w:eastAsia="Times New Roman" w:hAnsi="GHEA Grapalat" w:cs="Arial Unicode"/>
          <w:b/>
          <w:bCs/>
          <w:i/>
          <w:iCs/>
        </w:rPr>
        <w:t>26.02.07 ՀՕ-111-Ն, փոփ.</w:t>
      </w:r>
      <w:r w:rsidRPr="008A39CB">
        <w:rPr>
          <w:rFonts w:ascii="Arial" w:eastAsia="Times New Roman" w:hAnsi="Arial" w:cs="Arial"/>
          <w:b/>
          <w:bCs/>
          <w:i/>
          <w:iCs/>
        </w:rPr>
        <w:t> </w:t>
      </w:r>
      <w:r w:rsidRPr="008A39CB">
        <w:rPr>
          <w:rFonts w:ascii="GHEA Grapalat" w:eastAsia="Times New Roman" w:hAnsi="GHEA Grapalat" w:cs="Arial Unicode"/>
          <w:b/>
          <w:bCs/>
          <w:i/>
          <w:iCs/>
        </w:rPr>
        <w:t>30.04.09 ՀՕ-113-Ն</w:t>
      </w:r>
      <w:r w:rsidRPr="008A39CB">
        <w:rPr>
          <w:rFonts w:ascii="GHEA Grapalat" w:eastAsia="Times New Roman" w:hAnsi="GHEA Grapalat" w:cs="Times New Roman"/>
          <w:b/>
          <w:bCs/>
          <w:i/>
          <w:iCs/>
        </w:rPr>
        <w:t>)</w:t>
      </w:r>
    </w:p>
    <w:p w:rsidR="004A5C55" w:rsidRPr="008A39CB" w:rsidRDefault="004A5C55" w:rsidP="004A5C55">
      <w:pPr>
        <w:ind w:firstLine="462"/>
        <w:rPr>
          <w:rFonts w:ascii="GHEA Grapalat" w:eastAsia="Times New Roman" w:hAnsi="GHEA Grapalat" w:cs="Times New Roman"/>
        </w:rPr>
      </w:pPr>
      <w:r w:rsidRPr="008A39CB">
        <w:rPr>
          <w:rFonts w:ascii="Arial" w:eastAsia="Times New Roman" w:hAnsi="Arial" w:cs="Arial"/>
        </w:rPr>
        <w:t> </w:t>
      </w:r>
    </w:p>
    <w:tbl>
      <w:tblPr>
        <w:tblW w:w="5000" w:type="pct"/>
        <w:tblCellSpacing w:w="0" w:type="dxa"/>
        <w:tblCellMar>
          <w:left w:w="0" w:type="dxa"/>
          <w:right w:w="0" w:type="dxa"/>
        </w:tblCellMar>
        <w:tblLook w:val="04A0"/>
      </w:tblPr>
      <w:tblGrid>
        <w:gridCol w:w="2025"/>
        <w:gridCol w:w="7605"/>
      </w:tblGrid>
      <w:tr w:rsidR="004A5C55" w:rsidRPr="008A39CB" w:rsidTr="004A5C55">
        <w:trPr>
          <w:tblCellSpacing w:w="0" w:type="dxa"/>
        </w:trPr>
        <w:tc>
          <w:tcPr>
            <w:tcW w:w="2025" w:type="dxa"/>
            <w:hideMark/>
          </w:tcPr>
          <w:p w:rsidR="004A5C55" w:rsidRPr="008A39CB" w:rsidRDefault="004A5C55" w:rsidP="004A5C55">
            <w:pPr>
              <w:jc w:val="center"/>
              <w:rPr>
                <w:rFonts w:ascii="GHEA Grapalat" w:eastAsia="Times New Roman" w:hAnsi="GHEA Grapalat" w:cs="Times New Roman"/>
              </w:rPr>
            </w:pPr>
            <w:r w:rsidRPr="008A39CB">
              <w:rPr>
                <w:rFonts w:ascii="GHEA Grapalat" w:eastAsia="Times New Roman" w:hAnsi="GHEA Grapalat" w:cs="Times New Roman"/>
                <w:b/>
                <w:bCs/>
              </w:rPr>
              <w:t>Հոդված 30.</w:t>
            </w:r>
            <w:r w:rsidRPr="008A39CB">
              <w:rPr>
                <w:rFonts w:ascii="GHEA Grapalat" w:eastAsia="Times New Roman" w:hAnsi="GHEA Grapalat" w:cs="Times New Roman"/>
                <w:b/>
                <w:bCs/>
                <w:vertAlign w:val="superscript"/>
              </w:rPr>
              <w:t>1</w:t>
            </w:r>
          </w:p>
        </w:tc>
        <w:tc>
          <w:tcPr>
            <w:tcW w:w="0" w:type="auto"/>
            <w:vAlign w:val="center"/>
            <w:hideMark/>
          </w:tcPr>
          <w:p w:rsidR="004A5C55" w:rsidRPr="008A39CB" w:rsidRDefault="004A5C55" w:rsidP="008B5135">
            <w:pPr>
              <w:spacing w:before="100" w:beforeAutospacing="1" w:after="100" w:afterAutospacing="1"/>
              <w:rPr>
                <w:rFonts w:ascii="GHEA Grapalat" w:eastAsia="Times New Roman" w:hAnsi="GHEA Grapalat" w:cs="Times New Roman"/>
              </w:rPr>
            </w:pPr>
            <w:r w:rsidRPr="008A39CB">
              <w:rPr>
                <w:rFonts w:ascii="GHEA Grapalat" w:eastAsia="Times New Roman" w:hAnsi="GHEA Grapalat" w:cs="Times New Roman"/>
                <w:b/>
                <w:bCs/>
                <w:strike/>
                <w:highlight w:val="yellow"/>
              </w:rPr>
              <w:t>Հանձնաժողովի հարցումները</w:t>
            </w:r>
            <w:r w:rsidRPr="008A39CB">
              <w:rPr>
                <w:rFonts w:ascii="GHEA Grapalat" w:eastAsia="Times New Roman" w:hAnsi="GHEA Grapalat" w:cs="Times New Roman"/>
                <w:b/>
                <w:bCs/>
                <w:strike/>
              </w:rPr>
              <w:t xml:space="preserve"> </w:t>
            </w:r>
            <w:r w:rsidR="008B5135" w:rsidRPr="008A39CB">
              <w:rPr>
                <w:rFonts w:ascii="GHEA Grapalat" w:eastAsia="Times New Roman" w:hAnsi="GHEA Grapalat" w:cs="Times New Roman"/>
                <w:highlight w:val="yellow"/>
              </w:rPr>
              <w:t>Հանձնաժողովի եւ Բյուջետային գրասենյակի հարցումները’.</w:t>
            </w:r>
            <w:r w:rsidR="008B5135" w:rsidRPr="008A39CB">
              <w:rPr>
                <w:rFonts w:ascii="GHEA Grapalat" w:eastAsia="Times New Roman" w:hAnsi="GHEA Grapalat" w:cs="Times New Roman"/>
              </w:rPr>
              <w:t xml:space="preserve"> </w:t>
            </w:r>
          </w:p>
        </w:tc>
      </w:tr>
    </w:tbl>
    <w:p w:rsidR="004A5C55" w:rsidRPr="008A39CB" w:rsidRDefault="004A5C55" w:rsidP="004A5C55">
      <w:pPr>
        <w:ind w:firstLine="462"/>
        <w:rPr>
          <w:rFonts w:ascii="GHEA Grapalat" w:eastAsia="Times New Roman" w:hAnsi="GHEA Grapalat" w:cs="Times New Roman"/>
        </w:rPr>
      </w:pPr>
      <w:r w:rsidRPr="008A39CB">
        <w:rPr>
          <w:rFonts w:ascii="Arial" w:eastAsia="Times New Roman" w:hAnsi="Arial" w:cs="Arial"/>
          <w:b/>
          <w:bCs/>
        </w:rPr>
        <w:t>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Հանձանաժողովը` իր որոշմամբ, կարող է իր քննարկմանը ներկայացված օրենսդրական ակտերի նախագծերի և այլ հարցերի </w:t>
      </w:r>
      <w:proofErr w:type="gramStart"/>
      <w:r w:rsidRPr="008A39CB">
        <w:rPr>
          <w:rFonts w:ascii="GHEA Grapalat" w:eastAsia="Times New Roman" w:hAnsi="GHEA Grapalat" w:cs="Times New Roman"/>
        </w:rPr>
        <w:t xml:space="preserve">վերաբերյալ </w:t>
      </w:r>
      <w:r w:rsidR="008B5135" w:rsidRPr="008A39CB">
        <w:rPr>
          <w:rFonts w:ascii="GHEA Grapalat" w:eastAsia="Times New Roman" w:hAnsi="GHEA Grapalat" w:cs="Times New Roman"/>
          <w:highlight w:val="yellow"/>
        </w:rPr>
        <w:t>,</w:t>
      </w:r>
      <w:proofErr w:type="gramEnd"/>
      <w:r w:rsidR="008B5135" w:rsidRPr="008A39CB">
        <w:rPr>
          <w:rFonts w:ascii="GHEA Grapalat" w:eastAsia="Times New Roman" w:hAnsi="GHEA Grapalat" w:cs="Times New Roman"/>
        </w:rPr>
        <w:t xml:space="preserve"> </w:t>
      </w:r>
      <w:r w:rsidR="008B5135" w:rsidRPr="008A39CB">
        <w:rPr>
          <w:rFonts w:ascii="GHEA Grapalat" w:eastAsia="Times New Roman" w:hAnsi="GHEA Grapalat" w:cs="Times New Roman"/>
          <w:highlight w:val="yellow"/>
        </w:rPr>
        <w:t>իսկ Բյուջետային գրասենյակը՝ իր գործառույթների իրականացման նպատակով,</w:t>
      </w:r>
      <w:r w:rsidR="008B5135" w:rsidRPr="008A39CB">
        <w:rPr>
          <w:rFonts w:ascii="GHEA Grapalat" w:eastAsia="Times New Roman" w:hAnsi="GHEA Grapalat" w:cs="Times New Roman"/>
        </w:rPr>
        <w:t xml:space="preserve"> </w:t>
      </w:r>
      <w:r w:rsidRPr="008A39CB">
        <w:rPr>
          <w:rFonts w:ascii="GHEA Grapalat" w:eastAsia="Times New Roman" w:hAnsi="GHEA Grapalat" w:cs="Times New Roman"/>
        </w:rPr>
        <w:t xml:space="preserve">հարցումներով դիմել պետական կառավարման և տեղական ինքնակառավարման մարմիններին, պաշտոնատար անձանց, հիմնարկներին և կազմակերպություններին, որոնք պարտավոր են`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ա) </w:t>
      </w:r>
      <w:r w:rsidRPr="008A39CB">
        <w:rPr>
          <w:rFonts w:ascii="GHEA Grapalat" w:eastAsia="Times New Roman" w:hAnsi="GHEA Grapalat" w:cs="Times New Roman"/>
          <w:strike/>
          <w:highlight w:val="yellow"/>
        </w:rPr>
        <w:t>20-օրյա ժամկետում քննարկել հանձնաժողովի գրավոր հարցումը և գրավոր պատասխանել նրան.</w:t>
      </w:r>
      <w:r w:rsidRPr="008A39CB">
        <w:rPr>
          <w:rFonts w:ascii="GHEA Grapalat" w:eastAsia="Times New Roman" w:hAnsi="GHEA Grapalat" w:cs="Times New Roman"/>
        </w:rPr>
        <w:t xml:space="preserve"> </w:t>
      </w:r>
      <w:r w:rsidR="008B5135" w:rsidRPr="008A39CB">
        <w:rPr>
          <w:rFonts w:ascii="GHEA Grapalat" w:eastAsia="Times New Roman" w:hAnsi="GHEA Grapalat" w:cs="Times New Roman"/>
          <w:highlight w:val="yellow"/>
        </w:rPr>
        <w:t>20-օրյա ժամկետում քննարկել գրավոր հարցումը եւ գրավոր պատասխանել դիմողին</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բ) </w:t>
      </w:r>
      <w:proofErr w:type="gramStart"/>
      <w:r w:rsidRPr="008A39CB">
        <w:rPr>
          <w:rFonts w:ascii="GHEA Grapalat" w:eastAsia="Times New Roman" w:hAnsi="GHEA Grapalat" w:cs="Times New Roman"/>
        </w:rPr>
        <w:t>ոչ</w:t>
      </w:r>
      <w:proofErr w:type="gramEnd"/>
      <w:r w:rsidRPr="008A39CB">
        <w:rPr>
          <w:rFonts w:ascii="GHEA Grapalat" w:eastAsia="Times New Roman" w:hAnsi="GHEA Grapalat" w:cs="Times New Roman"/>
        </w:rPr>
        <w:t xml:space="preserve"> ուշ, քան քննարկումից երեք օր առաջ գրավոր տեղեկացնել հանձնաժողովին իր բարձրացրած հարցի քննարկման մասին:</w:t>
      </w:r>
    </w:p>
    <w:p w:rsidR="004A5C55" w:rsidRPr="008A39CB" w:rsidRDefault="004A5C55" w:rsidP="004A5C55">
      <w:pPr>
        <w:ind w:firstLine="462"/>
        <w:rPr>
          <w:rFonts w:ascii="GHEA Grapalat" w:eastAsia="Times New Roman" w:hAnsi="GHEA Grapalat" w:cs="Times New Roman"/>
          <w:b/>
          <w:bCs/>
          <w:i/>
          <w:iCs/>
        </w:rPr>
      </w:pPr>
      <w:r w:rsidRPr="008A39CB">
        <w:rPr>
          <w:rFonts w:ascii="GHEA Grapalat" w:eastAsia="Times New Roman" w:hAnsi="GHEA Grapalat" w:cs="Times New Roman"/>
          <w:b/>
          <w:bCs/>
          <w:i/>
          <w:iCs/>
        </w:rPr>
        <w:t>(30.</w:t>
      </w:r>
      <w:r w:rsidRPr="008A39CB">
        <w:rPr>
          <w:rFonts w:ascii="GHEA Grapalat" w:eastAsia="Times New Roman" w:hAnsi="GHEA Grapalat" w:cs="Times New Roman"/>
          <w:b/>
          <w:bCs/>
          <w:i/>
          <w:iCs/>
          <w:vertAlign w:val="superscript"/>
        </w:rPr>
        <w:t>1</w:t>
      </w:r>
      <w:r w:rsidRPr="008A39CB">
        <w:rPr>
          <w:rFonts w:ascii="GHEA Grapalat" w:eastAsia="Times New Roman" w:hAnsi="GHEA Grapalat" w:cs="Times New Roman"/>
          <w:b/>
          <w:bCs/>
          <w:i/>
          <w:iCs/>
        </w:rPr>
        <w:t>-րդ հոդվածը լրաց. 30.04.09 ՀՕ-113-Ն)</w:t>
      </w:r>
    </w:p>
    <w:p w:rsidR="00BD3CB7" w:rsidRPr="008A39CB" w:rsidRDefault="00BD3CB7" w:rsidP="004A5C55">
      <w:pPr>
        <w:ind w:firstLine="462"/>
        <w:rPr>
          <w:rFonts w:ascii="GHEA Grapalat" w:eastAsia="Times New Roman" w:hAnsi="GHEA Grapalat" w:cs="Times New Roman"/>
          <w:b/>
          <w:bCs/>
          <w:i/>
          <w:iCs/>
        </w:rPr>
      </w:pPr>
    </w:p>
    <w:p w:rsidR="00BD3CB7" w:rsidRPr="008A39CB" w:rsidRDefault="00BD3CB7" w:rsidP="004A5C55">
      <w:pPr>
        <w:ind w:firstLine="462"/>
        <w:rPr>
          <w:rFonts w:ascii="GHEA Grapalat" w:eastAsia="Times New Roman" w:hAnsi="GHEA Grapalat" w:cs="Times New Roman"/>
          <w:b/>
          <w:bCs/>
          <w:i/>
          <w:iCs/>
        </w:rPr>
      </w:pPr>
    </w:p>
    <w:p w:rsidR="00BD3CB7" w:rsidRPr="008A39CB" w:rsidRDefault="00BD3CB7" w:rsidP="004A5C55">
      <w:pPr>
        <w:ind w:firstLine="462"/>
        <w:rPr>
          <w:rFonts w:ascii="GHEA Grapalat" w:eastAsia="Times New Roman" w:hAnsi="GHEA Grapalat" w:cs="Times New Roman"/>
        </w:rPr>
      </w:pPr>
    </w:p>
    <w:p w:rsidR="004A5C55" w:rsidRPr="008A39CB" w:rsidRDefault="004A5C55">
      <w:pPr>
        <w:rPr>
          <w:rFonts w:ascii="GHEA Grapalat" w:hAnsi="GHEA Grapalat"/>
        </w:rPr>
      </w:pPr>
    </w:p>
    <w:tbl>
      <w:tblPr>
        <w:tblW w:w="5000" w:type="pct"/>
        <w:jc w:val="center"/>
        <w:tblCellSpacing w:w="0" w:type="dxa"/>
        <w:tblCellMar>
          <w:left w:w="0" w:type="dxa"/>
          <w:right w:w="0" w:type="dxa"/>
        </w:tblCellMar>
        <w:tblLook w:val="04A0"/>
      </w:tblPr>
      <w:tblGrid>
        <w:gridCol w:w="2025"/>
        <w:gridCol w:w="7605"/>
      </w:tblGrid>
      <w:tr w:rsidR="004A5C55" w:rsidRPr="008A39CB" w:rsidTr="004A5C55">
        <w:trPr>
          <w:tblCellSpacing w:w="0" w:type="dxa"/>
          <w:jc w:val="center"/>
        </w:trPr>
        <w:tc>
          <w:tcPr>
            <w:tcW w:w="2025" w:type="dxa"/>
            <w:hideMark/>
          </w:tcPr>
          <w:p w:rsidR="004A5C55" w:rsidRPr="008A39CB" w:rsidRDefault="004A5C55" w:rsidP="004A5C55">
            <w:pPr>
              <w:jc w:val="center"/>
              <w:rPr>
                <w:rFonts w:ascii="GHEA Grapalat" w:eastAsia="Times New Roman" w:hAnsi="GHEA Grapalat" w:cs="Times New Roman"/>
              </w:rPr>
            </w:pPr>
            <w:r w:rsidRPr="008A39CB">
              <w:rPr>
                <w:rFonts w:ascii="GHEA Grapalat" w:eastAsia="Times New Roman" w:hAnsi="GHEA Grapalat" w:cs="Times New Roman"/>
                <w:b/>
                <w:bCs/>
              </w:rPr>
              <w:t>Հոդված 79.</w:t>
            </w:r>
          </w:p>
        </w:tc>
        <w:tc>
          <w:tcPr>
            <w:tcW w:w="0" w:type="auto"/>
            <w:vAlign w:val="center"/>
            <w:hideMark/>
          </w:tcPr>
          <w:p w:rsidR="004A5C55" w:rsidRPr="008A39CB" w:rsidRDefault="004A5C55" w:rsidP="004A5C55">
            <w:pPr>
              <w:rPr>
                <w:rFonts w:ascii="GHEA Grapalat" w:eastAsia="Times New Roman" w:hAnsi="GHEA Grapalat" w:cs="Times New Roman"/>
              </w:rPr>
            </w:pPr>
            <w:r w:rsidRPr="008A39CB">
              <w:rPr>
                <w:rFonts w:ascii="GHEA Grapalat" w:eastAsia="Times New Roman" w:hAnsi="GHEA Grapalat" w:cs="Times New Roman"/>
                <w:b/>
                <w:bCs/>
              </w:rPr>
              <w:t>Պետական բյուջեի նախագծի ներկայացման և քննարկման ժամկետները</w:t>
            </w:r>
          </w:p>
        </w:tc>
      </w:tr>
    </w:tbl>
    <w:p w:rsidR="004A5C55" w:rsidRPr="008A39CB" w:rsidRDefault="004A5C55" w:rsidP="004A5C55">
      <w:pPr>
        <w:ind w:firstLine="462"/>
        <w:rPr>
          <w:rFonts w:ascii="GHEA Grapalat" w:eastAsia="Times New Roman" w:hAnsi="GHEA Grapalat" w:cs="Times New Roman"/>
        </w:rPr>
      </w:pPr>
      <w:r w:rsidRPr="008A39CB">
        <w:rPr>
          <w:rFonts w:ascii="Arial" w:eastAsia="Times New Roman" w:hAnsi="Arial" w:cs="Arial"/>
        </w:rPr>
        <w:t>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1. Սահմանադրության 76-րդ հոդվածին համապատասխան՝ Ազգային ժողովը Կառավարության ներկայացմամբ հաստատում է պետական բյուջեն: Մինչև բյուջետային տարվա սկիզբը բյուջեն չհաստատվելու դեպքում ծախսերը կատարվում են նախորդ տարվա բյուջեի համամասնություններով՝ մինչև բյուջեի հաստատումը:</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2. Կառավարությունը պետական</w:t>
      </w:r>
      <w:r w:rsidRPr="008A39CB">
        <w:rPr>
          <w:rFonts w:ascii="Arial" w:eastAsia="Times New Roman" w:hAnsi="Arial" w:cs="Arial"/>
        </w:rPr>
        <w:t> </w:t>
      </w:r>
      <w:r w:rsidRPr="008A39CB">
        <w:rPr>
          <w:rFonts w:ascii="GHEA Grapalat" w:eastAsia="Times New Roman" w:hAnsi="GHEA Grapalat" w:cs="Arial Unicode"/>
        </w:rPr>
        <w:t>բյուջեի նախագիծը պաշտոնապես նաև էլեկտրոնային տարբերակով Ազգային ժողովի</w:t>
      </w:r>
      <w:r w:rsidRPr="008A39CB">
        <w:rPr>
          <w:rFonts w:ascii="GHEA Grapalat" w:eastAsia="Times New Roman" w:hAnsi="GHEA Grapalat" w:cs="Times New Roman"/>
        </w:rPr>
        <w:t xml:space="preserve"> քննարկմանն է ներկայացնում բյուջետային տարին սկսվելուց առնվազն իննսուն օր առաջ և կարող է պահանջել, որ այն իր կողմից ընդունված ուղղումներով քվեարկության դրվի մինչև այդ ժամկետի ավարտը:</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3. Ազգային ժողովի նախագահը,</w:t>
      </w:r>
      <w:r w:rsidRPr="008A39CB">
        <w:rPr>
          <w:rFonts w:ascii="Arial" w:eastAsia="Times New Roman" w:hAnsi="Arial" w:cs="Arial"/>
        </w:rPr>
        <w:t> </w:t>
      </w:r>
      <w:r w:rsidRPr="008A39CB">
        <w:rPr>
          <w:rFonts w:ascii="GHEA Grapalat" w:eastAsia="Times New Roman" w:hAnsi="GHEA Grapalat" w:cs="Arial Unicode"/>
        </w:rPr>
        <w:t>պետական բյուջեի նախագիծն ստանալուց հետո՝ երկօ</w:t>
      </w:r>
      <w:r w:rsidRPr="008A39CB">
        <w:rPr>
          <w:rFonts w:ascii="GHEA Grapalat" w:eastAsia="Times New Roman" w:hAnsi="GHEA Grapalat" w:cs="Times New Roman"/>
        </w:rPr>
        <w:t>րյա ժամկետում, խորհրդակցելով վարչապետի հետ, ինչպես նաև հարցը քննարկելով Ազգային ժողովի աշխատանքային խորհրդակցությունում, կազմում է մշտական հանձնաժողովներում և դրանց համատեղ նիստերում պետական</w:t>
      </w:r>
      <w:r w:rsidRPr="008A39CB">
        <w:rPr>
          <w:rFonts w:ascii="Arial" w:eastAsia="Times New Roman" w:hAnsi="Arial" w:cs="Arial"/>
        </w:rPr>
        <w:t> </w:t>
      </w:r>
      <w:r w:rsidRPr="008A39CB">
        <w:rPr>
          <w:rFonts w:ascii="GHEA Grapalat" w:eastAsia="Times New Roman" w:hAnsi="GHEA Grapalat" w:cs="Arial Unicode"/>
        </w:rPr>
        <w:t>բյուջեի նախագծի նախնական քննարկումների անցկացման, առաջարկությունն</w:t>
      </w:r>
      <w:r w:rsidRPr="008A39CB">
        <w:rPr>
          <w:rFonts w:ascii="GHEA Grapalat" w:eastAsia="Times New Roman" w:hAnsi="GHEA Grapalat" w:cs="Times New Roman"/>
        </w:rPr>
        <w:t xml:space="preserve">երի ներկայացման և </w:t>
      </w:r>
      <w:r w:rsidRPr="008A39CB">
        <w:rPr>
          <w:rFonts w:ascii="GHEA Grapalat" w:eastAsia="Times New Roman" w:hAnsi="GHEA Grapalat" w:cs="Times New Roman"/>
        </w:rPr>
        <w:lastRenderedPageBreak/>
        <w:t>Կառավարության կողմից փոփոխություններ կատարելու ժամկետների ժամանակացույց, որը ներկայացված պետական</w:t>
      </w:r>
      <w:r w:rsidRPr="008A39CB">
        <w:rPr>
          <w:rFonts w:ascii="Arial" w:eastAsia="Times New Roman" w:hAnsi="Arial" w:cs="Arial"/>
        </w:rPr>
        <w:t> </w:t>
      </w:r>
      <w:r w:rsidRPr="008A39CB">
        <w:rPr>
          <w:rFonts w:ascii="GHEA Grapalat" w:eastAsia="Times New Roman" w:hAnsi="GHEA Grapalat" w:cs="Arial Unicode"/>
        </w:rPr>
        <w:t xml:space="preserve">բյուջեի նախագծի հետ ուղարկում է պատգամավորներին, խմբակցություններին, պատգամավորական խմբերին, մշտական հանձնաժողովներ և </w:t>
      </w:r>
      <w:r w:rsidRPr="008A39CB">
        <w:rPr>
          <w:rFonts w:ascii="GHEA Grapalat" w:eastAsia="Times New Roman" w:hAnsi="GHEA Grapalat" w:cs="Arial Unicode"/>
          <w:strike/>
          <w:highlight w:val="yellow"/>
        </w:rPr>
        <w:t>Վերահսկիչ պալատ</w:t>
      </w:r>
      <w:r w:rsidR="008B5135" w:rsidRPr="008A39CB">
        <w:rPr>
          <w:rFonts w:ascii="GHEA Grapalat" w:eastAsia="Times New Roman" w:hAnsi="GHEA Grapalat" w:cs="GHEA Grapalat"/>
          <w:highlight w:val="yellow"/>
        </w:rPr>
        <w:t xml:space="preserve"> Վ</w:t>
      </w:r>
      <w:r w:rsidR="008B5135" w:rsidRPr="008A39CB">
        <w:rPr>
          <w:rFonts w:ascii="GHEA Grapalat" w:eastAsia="Times New Roman" w:hAnsi="GHEA Grapalat" w:cs="Times New Roman"/>
          <w:highlight w:val="yellow"/>
        </w:rPr>
        <w:t>երահսկիչ պալատ եւ Բյուջետային գրասենյակ</w:t>
      </w:r>
      <w:r w:rsidRPr="008A39CB">
        <w:rPr>
          <w:rFonts w:ascii="GHEA Grapalat" w:eastAsia="Times New Roman" w:hAnsi="GHEA Grapalat" w:cs="Arial Unicode"/>
        </w:rPr>
        <w:t>: Ժամանա</w:t>
      </w:r>
      <w:r w:rsidRPr="008A39CB">
        <w:rPr>
          <w:rFonts w:ascii="GHEA Grapalat" w:eastAsia="Times New Roman" w:hAnsi="GHEA Grapalat" w:cs="Times New Roman"/>
        </w:rPr>
        <w:t>կացույցն ուղարկվում է նաև Կառավարություն:</w:t>
      </w:r>
    </w:p>
    <w:p w:rsidR="008B5135" w:rsidRPr="008A39CB" w:rsidRDefault="004A5C55" w:rsidP="004A5C55">
      <w:pPr>
        <w:ind w:firstLine="462"/>
        <w:rPr>
          <w:rFonts w:ascii="GHEA Grapalat" w:eastAsia="Times New Roman" w:hAnsi="GHEA Grapalat" w:cs="Times New Roman"/>
          <w:strike/>
        </w:rPr>
      </w:pPr>
      <w:r w:rsidRPr="008A39CB">
        <w:rPr>
          <w:rFonts w:ascii="GHEA Grapalat" w:eastAsia="Times New Roman" w:hAnsi="GHEA Grapalat" w:cs="Times New Roman"/>
          <w:strike/>
          <w:highlight w:val="yellow"/>
        </w:rPr>
        <w:t>Ազգային ժողովի ֆինանսավարկային և բյուջետային ոլորտի մշտական հանձնաժողովը` իր որոշմամբ, պետական բյուջեի նախագիծը շրջանառության մեջ դրվելուց հետո` 10-օրյա ժամկետում, Ազգային ժողովի նախագահին է ներկայացնում նախագծի ամփոփ նկարագիրը</w:t>
      </w:r>
    </w:p>
    <w:p w:rsidR="004A5C55" w:rsidRPr="008A39CB" w:rsidRDefault="008B5135" w:rsidP="004A5C55">
      <w:pPr>
        <w:ind w:firstLine="462"/>
        <w:rPr>
          <w:rFonts w:ascii="GHEA Grapalat" w:eastAsia="Times New Roman" w:hAnsi="GHEA Grapalat" w:cs="Times New Roman"/>
        </w:rPr>
      </w:pPr>
      <w:r w:rsidRPr="008A39CB">
        <w:rPr>
          <w:rFonts w:ascii="GHEA Grapalat" w:eastAsia="Times New Roman" w:hAnsi="GHEA Grapalat" w:cs="Times New Roman"/>
          <w:highlight w:val="yellow"/>
        </w:rPr>
        <w:t>Պետական բյուջեի նախագիծը ստանալուց հետո Բյուջետային գրասենյակը 10-օրյա ժամկետում</w:t>
      </w:r>
      <w:proofErr w:type="gramStart"/>
      <w:r w:rsidRPr="008A39CB">
        <w:rPr>
          <w:rFonts w:ascii="Courier New" w:eastAsia="Times New Roman" w:hAnsi="Courier New" w:cs="Courier New"/>
          <w:highlight w:val="yellow"/>
        </w:rPr>
        <w:t> </w:t>
      </w:r>
      <w:r w:rsidRPr="008A39CB">
        <w:rPr>
          <w:rFonts w:ascii="GHEA Grapalat" w:eastAsia="Times New Roman" w:hAnsi="GHEA Grapalat" w:cs="GHEA Grapalat"/>
          <w:highlight w:val="yellow"/>
        </w:rPr>
        <w:t xml:space="preserve"> պատրաստում</w:t>
      </w:r>
      <w:proofErr w:type="gramEnd"/>
      <w:r w:rsidRPr="008A39CB">
        <w:rPr>
          <w:rFonts w:ascii="GHEA Grapalat" w:eastAsia="Times New Roman" w:hAnsi="GHEA Grapalat" w:cs="GHEA Grapalat"/>
          <w:highlight w:val="yellow"/>
        </w:rPr>
        <w:t xml:space="preserve"> եւ Ազգային ժողովի ֆինանսավարկային եւ բյուջե</w:t>
      </w:r>
      <w:r w:rsidRPr="008A39CB">
        <w:rPr>
          <w:rFonts w:ascii="GHEA Grapalat" w:eastAsia="Times New Roman" w:hAnsi="GHEA Grapalat" w:cs="Times New Roman"/>
          <w:highlight w:val="yellow"/>
        </w:rPr>
        <w:t>տային ոլորտի մշտական հանձնաժողովին է ներկայացնում պետական բյուջեի նախագծի ամփոփ նկարագիրը, որը հանձնաժողովի նախագահը ներկայացնում է Ազգային ժողովի նախագահին</w:t>
      </w:r>
      <w:r w:rsidR="004A5C55" w:rsidRPr="008A39CB">
        <w:rPr>
          <w:rFonts w:ascii="GHEA Grapalat" w:eastAsia="Times New Roman" w:hAnsi="GHEA Grapalat" w:cs="Times New Roman"/>
        </w:rPr>
        <w:t>:</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4. Պետական բյուջեի մասին օրենքի նախագծի քննարկումն Ազգային ժողովի նիստում սկսվում է ոչ ուշ, քան բյուջետային տարվան նախորդող նոյեմբեր ամսվա առաջին չորսօրյա նիստում: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b/>
          <w:bCs/>
          <w:i/>
          <w:iCs/>
        </w:rPr>
        <w:t xml:space="preserve">(79-րդ հոդվածը փոփ. 24.12.04 ՀՕ-69-Ն, </w:t>
      </w:r>
      <w:proofErr w:type="gramStart"/>
      <w:r w:rsidRPr="008A39CB">
        <w:rPr>
          <w:rFonts w:ascii="GHEA Grapalat" w:eastAsia="Times New Roman" w:hAnsi="GHEA Grapalat" w:cs="Times New Roman"/>
          <w:b/>
          <w:bCs/>
          <w:i/>
          <w:iCs/>
        </w:rPr>
        <w:t>փոփ.,</w:t>
      </w:r>
      <w:proofErr w:type="gramEnd"/>
      <w:r w:rsidRPr="008A39CB">
        <w:rPr>
          <w:rFonts w:ascii="GHEA Grapalat" w:eastAsia="Times New Roman" w:hAnsi="GHEA Grapalat" w:cs="Times New Roman"/>
          <w:b/>
          <w:bCs/>
          <w:i/>
          <w:iCs/>
        </w:rPr>
        <w:t xml:space="preserve"> լրաց.</w:t>
      </w:r>
      <w:r w:rsidRPr="008A39CB">
        <w:rPr>
          <w:rFonts w:ascii="Arial" w:eastAsia="Times New Roman" w:hAnsi="Arial" w:cs="Arial"/>
          <w:b/>
          <w:bCs/>
          <w:i/>
          <w:iCs/>
        </w:rPr>
        <w:t> </w:t>
      </w:r>
      <w:r w:rsidRPr="008A39CB">
        <w:rPr>
          <w:rFonts w:ascii="GHEA Grapalat" w:eastAsia="Times New Roman" w:hAnsi="GHEA Grapalat" w:cs="Arial Unicode"/>
          <w:b/>
          <w:bCs/>
          <w:i/>
          <w:iCs/>
        </w:rPr>
        <w:t>26.02.07 ՀՕ-111-Ն, 30.04.0</w:t>
      </w:r>
      <w:r w:rsidRPr="008A39CB">
        <w:rPr>
          <w:rFonts w:ascii="GHEA Grapalat" w:eastAsia="Times New Roman" w:hAnsi="GHEA Grapalat" w:cs="Times New Roman"/>
          <w:b/>
          <w:bCs/>
          <w:i/>
          <w:iCs/>
        </w:rPr>
        <w:t>9 ՀՕ-113-Ն, փոփ. 19.03.12 ՀՕ-111-Ն)</w:t>
      </w:r>
    </w:p>
    <w:p w:rsidR="004A5C55" w:rsidRPr="008A39CB" w:rsidRDefault="004A5C55" w:rsidP="004A5C55">
      <w:pPr>
        <w:ind w:firstLine="462"/>
        <w:rPr>
          <w:rFonts w:ascii="GHEA Grapalat" w:eastAsia="Times New Roman" w:hAnsi="GHEA Grapalat" w:cs="Times New Roman"/>
        </w:rPr>
      </w:pPr>
      <w:r w:rsidRPr="008A39CB">
        <w:rPr>
          <w:rFonts w:ascii="Arial" w:eastAsia="Times New Roman" w:hAnsi="Arial" w:cs="Arial"/>
        </w:rPr>
        <w:t> </w:t>
      </w:r>
    </w:p>
    <w:tbl>
      <w:tblPr>
        <w:tblW w:w="5000" w:type="pct"/>
        <w:jc w:val="center"/>
        <w:tblCellSpacing w:w="0" w:type="dxa"/>
        <w:tblCellMar>
          <w:left w:w="0" w:type="dxa"/>
          <w:right w:w="0" w:type="dxa"/>
        </w:tblCellMar>
        <w:tblLook w:val="04A0"/>
      </w:tblPr>
      <w:tblGrid>
        <w:gridCol w:w="2025"/>
        <w:gridCol w:w="7605"/>
      </w:tblGrid>
      <w:tr w:rsidR="004A5C55" w:rsidRPr="008A39CB" w:rsidTr="004A5C55">
        <w:trPr>
          <w:tblCellSpacing w:w="0" w:type="dxa"/>
          <w:jc w:val="center"/>
        </w:trPr>
        <w:tc>
          <w:tcPr>
            <w:tcW w:w="2025" w:type="dxa"/>
            <w:hideMark/>
          </w:tcPr>
          <w:p w:rsidR="004A5C55" w:rsidRPr="008A39CB" w:rsidRDefault="004A5C55" w:rsidP="004A5C55">
            <w:pPr>
              <w:jc w:val="center"/>
              <w:rPr>
                <w:rFonts w:ascii="GHEA Grapalat" w:eastAsia="Times New Roman" w:hAnsi="GHEA Grapalat" w:cs="Times New Roman"/>
              </w:rPr>
            </w:pPr>
            <w:r w:rsidRPr="008A39CB">
              <w:rPr>
                <w:rFonts w:ascii="GHEA Grapalat" w:eastAsia="Times New Roman" w:hAnsi="GHEA Grapalat" w:cs="Times New Roman"/>
                <w:b/>
                <w:bCs/>
              </w:rPr>
              <w:t>Հոդված 80.</w:t>
            </w:r>
          </w:p>
        </w:tc>
        <w:tc>
          <w:tcPr>
            <w:tcW w:w="0" w:type="auto"/>
            <w:vAlign w:val="center"/>
            <w:hideMark/>
          </w:tcPr>
          <w:p w:rsidR="004A5C55" w:rsidRPr="008A39CB" w:rsidRDefault="004A5C55" w:rsidP="004A5C55">
            <w:pPr>
              <w:rPr>
                <w:rFonts w:ascii="GHEA Grapalat" w:eastAsia="Times New Roman" w:hAnsi="GHEA Grapalat" w:cs="Times New Roman"/>
              </w:rPr>
            </w:pPr>
            <w:r w:rsidRPr="008A39CB">
              <w:rPr>
                <w:rFonts w:ascii="GHEA Grapalat" w:eastAsia="Times New Roman" w:hAnsi="GHEA Grapalat" w:cs="Times New Roman"/>
                <w:b/>
                <w:bCs/>
              </w:rPr>
              <w:t>Բյուջեի նախագծի նախնական քննարկումները և ներկայացման կարգը</w:t>
            </w:r>
          </w:p>
        </w:tc>
      </w:tr>
    </w:tbl>
    <w:p w:rsidR="004A5C55" w:rsidRPr="008A39CB" w:rsidRDefault="004A5C55" w:rsidP="004A5C55">
      <w:pPr>
        <w:ind w:firstLine="462"/>
        <w:rPr>
          <w:rFonts w:ascii="GHEA Grapalat" w:eastAsia="Times New Roman" w:hAnsi="GHEA Grapalat" w:cs="Times New Roman"/>
        </w:rPr>
      </w:pPr>
      <w:r w:rsidRPr="008A39CB">
        <w:rPr>
          <w:rFonts w:ascii="Arial" w:eastAsia="Times New Roman" w:hAnsi="Arial" w:cs="Arial"/>
        </w:rPr>
        <w:t>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1. Բյուջեի նախագծի նախնական քննարկումները տեղի են ունենում մշտական հանձնաժողովների և դրանց համատեղ նիստերում, որոնց սահմանված կարգով մասնակցում են նաև վարչապետի լիազորած անձինք:</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2. Բյուջեի նախագծի պետական և ծառայողական գաղտնիք պարունակող ծախսային հոդվածներին վերաբերող օրենսդրությամբ նախատեսվող փակ ծրարի նյութերը քննարկվում են պաշտպանության, ազգային անվտանգության և ներքին գործերի ու ֆինանսավարկային, բյուջետային և տնտեսական ոլորտների մշտական հանձնաժողովների համատեղ դռնփակ նիստում, որին կարող են մասնակցել պատգամավորները, Վերահսկիչ պալատի նախագահը, ինչպես նաև վարչապետի լիազորած անձինք:</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3. Բյուջեի նախագծում փոփոխություններ կատարելու մասին իրենց առաջարկությունները պատգամավորները, խմբակցությունները, պատգամավորական խմբերը և մշտական հանձնաժողովներն Աշխատակազմի միջոցով ներկայացնում են Կառավարություն՝ նաև էլեկտրոնային կրիչի վրա կամ էլեկտրոնային փոստի միջոցով: Կառավարությունը մշտական հանձնաժողովներում նախնական քննարկումների արդյունքով կարող է սահմանված ժամկետում փոփոխություններ կատարել բյուջեի նախագծում:</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4. Կառավարությունը խմբագրված բյուջեի նախագիծն Ազգային ժողովի քննարկմանն է ներկայացնում՝ կցելով ըստ հոդվածների հաջորդականության խմբավորված առաջարկությունների ամփոփաթերթիկը, որում հետևյալ հաջորդականությամբ նշվում են՝</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ա) </w:t>
      </w:r>
      <w:proofErr w:type="gramStart"/>
      <w:r w:rsidRPr="008A39CB">
        <w:rPr>
          <w:rFonts w:ascii="GHEA Grapalat" w:eastAsia="Times New Roman" w:hAnsi="GHEA Grapalat" w:cs="Times New Roman"/>
        </w:rPr>
        <w:t>առաջարկության</w:t>
      </w:r>
      <w:proofErr w:type="gramEnd"/>
      <w:r w:rsidRPr="008A39CB">
        <w:rPr>
          <w:rFonts w:ascii="GHEA Grapalat" w:eastAsia="Times New Roman" w:hAnsi="GHEA Grapalat" w:cs="Times New Roman"/>
        </w:rPr>
        <w:t xml:space="preserve"> հեղինակը.</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բ) </w:t>
      </w:r>
      <w:proofErr w:type="gramStart"/>
      <w:r w:rsidRPr="008A39CB">
        <w:rPr>
          <w:rFonts w:ascii="GHEA Grapalat" w:eastAsia="Times New Roman" w:hAnsi="GHEA Grapalat" w:cs="Times New Roman"/>
        </w:rPr>
        <w:t>հոդվածի</w:t>
      </w:r>
      <w:proofErr w:type="gramEnd"/>
      <w:r w:rsidRPr="008A39CB">
        <w:rPr>
          <w:rFonts w:ascii="GHEA Grapalat" w:eastAsia="Times New Roman" w:hAnsi="GHEA Grapalat" w:cs="Times New Roman"/>
        </w:rPr>
        <w:t xml:space="preserve"> համարը, որին վերաբերում է առաջարկությունը.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գ) </w:t>
      </w:r>
      <w:proofErr w:type="gramStart"/>
      <w:r w:rsidRPr="008A39CB">
        <w:rPr>
          <w:rFonts w:ascii="GHEA Grapalat" w:eastAsia="Times New Roman" w:hAnsi="GHEA Grapalat" w:cs="Times New Roman"/>
        </w:rPr>
        <w:t>առաջարկության</w:t>
      </w:r>
      <w:proofErr w:type="gramEnd"/>
      <w:r w:rsidRPr="008A39CB">
        <w:rPr>
          <w:rFonts w:ascii="GHEA Grapalat" w:eastAsia="Times New Roman" w:hAnsi="GHEA Grapalat" w:cs="Times New Roman"/>
        </w:rPr>
        <w:t xml:space="preserve"> տեքստը կամ բովանդակությունը.</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դ) </w:t>
      </w:r>
      <w:proofErr w:type="gramStart"/>
      <w:r w:rsidRPr="008A39CB">
        <w:rPr>
          <w:rFonts w:ascii="GHEA Grapalat" w:eastAsia="Times New Roman" w:hAnsi="GHEA Grapalat" w:cs="Times New Roman"/>
        </w:rPr>
        <w:t>առաջարկության</w:t>
      </w:r>
      <w:proofErr w:type="gramEnd"/>
      <w:r w:rsidRPr="008A39CB">
        <w:rPr>
          <w:rFonts w:ascii="GHEA Grapalat" w:eastAsia="Times New Roman" w:hAnsi="GHEA Grapalat" w:cs="Times New Roman"/>
        </w:rPr>
        <w:t xml:space="preserve"> վերաբերյալ Կառավարության եզրակացությունը:</w:t>
      </w:r>
    </w:p>
    <w:p w:rsidR="008B5135" w:rsidRPr="008A39CB" w:rsidRDefault="008B5135" w:rsidP="004A5C55">
      <w:pPr>
        <w:ind w:firstLine="462"/>
        <w:rPr>
          <w:rFonts w:ascii="GHEA Grapalat" w:eastAsia="Times New Roman" w:hAnsi="GHEA Grapalat" w:cs="Times New Roman"/>
        </w:rPr>
      </w:pPr>
      <w:r w:rsidRPr="008A39CB">
        <w:rPr>
          <w:rFonts w:ascii="GHEA Grapalat" w:eastAsia="Times New Roman" w:hAnsi="GHEA Grapalat" w:cs="Times New Roman"/>
          <w:highlight w:val="yellow"/>
        </w:rPr>
        <w:t xml:space="preserve">ե) </w:t>
      </w:r>
      <w:proofErr w:type="gramStart"/>
      <w:r w:rsidRPr="008A39CB">
        <w:rPr>
          <w:rFonts w:ascii="GHEA Grapalat" w:eastAsia="Times New Roman" w:hAnsi="GHEA Grapalat" w:cs="Times New Roman"/>
          <w:highlight w:val="yellow"/>
        </w:rPr>
        <w:t>ընդունված</w:t>
      </w:r>
      <w:proofErr w:type="gramEnd"/>
      <w:r w:rsidRPr="008A39CB">
        <w:rPr>
          <w:rFonts w:ascii="GHEA Grapalat" w:eastAsia="Times New Roman" w:hAnsi="GHEA Grapalat" w:cs="Times New Roman"/>
          <w:highlight w:val="yellow"/>
        </w:rPr>
        <w:t xml:space="preserve"> առաջարկությունը, ըստ ծախսերի բյուջետային դասակարգման համապատասխան հոդվածի եւ բյուջեի նախագծի աղյուսակի համարի.</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5. Առաջարկությունները, որոնց վերաբերյալ Կառավարությունն ամփոփաթերթիկում հայտնել է դրական կարծիք, պարտադիր ընդգրկվում են բյուջեի նախագծում:</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b/>
          <w:bCs/>
          <w:i/>
          <w:iCs/>
        </w:rPr>
        <w:t>(80-րդ հոդվածը</w:t>
      </w:r>
      <w:r w:rsidRPr="008A39CB">
        <w:rPr>
          <w:rFonts w:ascii="Arial" w:eastAsia="Times New Roman" w:hAnsi="Arial" w:cs="Arial"/>
          <w:b/>
          <w:bCs/>
          <w:i/>
          <w:iCs/>
        </w:rPr>
        <w:t> </w:t>
      </w:r>
      <w:r w:rsidRPr="008A39CB">
        <w:rPr>
          <w:rFonts w:ascii="GHEA Grapalat" w:eastAsia="Times New Roman" w:hAnsi="GHEA Grapalat" w:cs="Arial Unicode"/>
          <w:b/>
          <w:bCs/>
          <w:i/>
          <w:iCs/>
        </w:rPr>
        <w:t>փոփ. 19.03.12 ՀՕ-111-Ն</w:t>
      </w:r>
      <w:r w:rsidRPr="008A39CB">
        <w:rPr>
          <w:rFonts w:ascii="GHEA Grapalat" w:eastAsia="Times New Roman" w:hAnsi="GHEA Grapalat" w:cs="Times New Roman"/>
          <w:b/>
          <w:bCs/>
          <w:i/>
          <w:iCs/>
        </w:rPr>
        <w:t>)</w:t>
      </w:r>
    </w:p>
    <w:p w:rsidR="004A5C55" w:rsidRPr="008A39CB" w:rsidRDefault="004A5C55">
      <w:pPr>
        <w:rPr>
          <w:rFonts w:ascii="GHEA Grapalat" w:hAnsi="GHEA Grapalat"/>
        </w:rPr>
      </w:pPr>
    </w:p>
    <w:tbl>
      <w:tblPr>
        <w:tblW w:w="5000" w:type="pct"/>
        <w:jc w:val="center"/>
        <w:tblCellSpacing w:w="0" w:type="dxa"/>
        <w:tblCellMar>
          <w:left w:w="0" w:type="dxa"/>
          <w:right w:w="0" w:type="dxa"/>
        </w:tblCellMar>
        <w:tblLook w:val="04A0"/>
      </w:tblPr>
      <w:tblGrid>
        <w:gridCol w:w="2025"/>
        <w:gridCol w:w="7605"/>
      </w:tblGrid>
      <w:tr w:rsidR="004A5C55" w:rsidRPr="008A39CB" w:rsidTr="004A5C55">
        <w:trPr>
          <w:tblCellSpacing w:w="0" w:type="dxa"/>
          <w:jc w:val="center"/>
        </w:trPr>
        <w:tc>
          <w:tcPr>
            <w:tcW w:w="2025" w:type="dxa"/>
            <w:hideMark/>
          </w:tcPr>
          <w:p w:rsidR="004A5C55" w:rsidRPr="008A39CB" w:rsidRDefault="004A5C55" w:rsidP="004A5C55">
            <w:pPr>
              <w:jc w:val="center"/>
              <w:rPr>
                <w:rFonts w:ascii="GHEA Grapalat" w:eastAsia="Times New Roman" w:hAnsi="GHEA Grapalat" w:cs="Times New Roman"/>
              </w:rPr>
            </w:pPr>
            <w:r w:rsidRPr="008A39CB">
              <w:rPr>
                <w:rFonts w:ascii="GHEA Grapalat" w:eastAsia="Times New Roman" w:hAnsi="GHEA Grapalat" w:cs="Times New Roman"/>
                <w:b/>
                <w:bCs/>
              </w:rPr>
              <w:t>Հոդված 84.</w:t>
            </w:r>
          </w:p>
        </w:tc>
        <w:tc>
          <w:tcPr>
            <w:tcW w:w="0" w:type="auto"/>
            <w:vAlign w:val="center"/>
            <w:hideMark/>
          </w:tcPr>
          <w:p w:rsidR="004A5C55" w:rsidRPr="008A39CB" w:rsidRDefault="004A5C55" w:rsidP="004A5C55">
            <w:pPr>
              <w:rPr>
                <w:rFonts w:ascii="GHEA Grapalat" w:eastAsia="Times New Roman" w:hAnsi="GHEA Grapalat" w:cs="Times New Roman"/>
              </w:rPr>
            </w:pPr>
            <w:r w:rsidRPr="008A39CB">
              <w:rPr>
                <w:rFonts w:ascii="GHEA Grapalat" w:eastAsia="Times New Roman" w:hAnsi="GHEA Grapalat" w:cs="Times New Roman"/>
                <w:b/>
                <w:bCs/>
              </w:rPr>
              <w:t>Բյուջեի մասին օրենքի նախագծի քննարկումը վերսկսելը</w:t>
            </w:r>
          </w:p>
        </w:tc>
      </w:tr>
    </w:tbl>
    <w:p w:rsidR="004A5C55" w:rsidRPr="008A39CB" w:rsidRDefault="004A5C55" w:rsidP="004A5C55">
      <w:pPr>
        <w:ind w:firstLine="462"/>
        <w:rPr>
          <w:rFonts w:ascii="GHEA Grapalat" w:eastAsia="Times New Roman" w:hAnsi="GHEA Grapalat" w:cs="Times New Roman"/>
        </w:rPr>
      </w:pPr>
      <w:r w:rsidRPr="008A39CB">
        <w:rPr>
          <w:rFonts w:ascii="Arial" w:eastAsia="Times New Roman" w:hAnsi="Arial" w:cs="Arial"/>
        </w:rPr>
        <w:t> </w:t>
      </w:r>
    </w:p>
    <w:p w:rsidR="004A5C55" w:rsidRPr="008A39CB" w:rsidRDefault="004A5C55" w:rsidP="004A5C55">
      <w:pPr>
        <w:ind w:firstLine="462"/>
        <w:rPr>
          <w:rFonts w:ascii="GHEA Grapalat" w:eastAsia="Times New Roman" w:hAnsi="GHEA Grapalat" w:cs="Times New Roman"/>
          <w:strike/>
        </w:rPr>
      </w:pPr>
      <w:r w:rsidRPr="008A39CB">
        <w:rPr>
          <w:rFonts w:ascii="GHEA Grapalat" w:eastAsia="Times New Roman" w:hAnsi="GHEA Grapalat" w:cs="Times New Roman"/>
          <w:strike/>
          <w:highlight w:val="yellow"/>
        </w:rPr>
        <w:lastRenderedPageBreak/>
        <w:t>1. Բյուջեի մասին օրենքի նախագծի քննարկումը վերսկսվելուց առնվազն 24 ժամ առաջ Կառավարությունը բյուջեի մասին օրենքի նախագծի վերջնական տարբերակը և սույն օրենքի 80-րդ հոդվածի 4-րդ կետով սահմանված կարգով կազմված ամփոփաթերթիկը, պատգամավորների թվին համապատասխան, հանձնում է Աշխատակազմ, որն ապահովում է դրանց տրամադրումը պատգամավորներին Ազգային ժողովի նստավայրում:</w:t>
      </w:r>
    </w:p>
    <w:p w:rsidR="008B5135" w:rsidRPr="008A39CB" w:rsidRDefault="008B5135" w:rsidP="004A5C55">
      <w:pPr>
        <w:ind w:firstLine="462"/>
        <w:rPr>
          <w:rFonts w:ascii="GHEA Grapalat" w:eastAsia="Times New Roman" w:hAnsi="GHEA Grapalat" w:cs="Times New Roman"/>
          <w:strike/>
        </w:rPr>
      </w:pPr>
      <w:r w:rsidRPr="008A39CB">
        <w:rPr>
          <w:rFonts w:ascii="GHEA Grapalat" w:eastAsia="Times New Roman" w:hAnsi="GHEA Grapalat" w:cs="Times New Roman"/>
          <w:highlight w:val="yellow"/>
        </w:rPr>
        <w:t>1. Բյուջեի մասին օրենքի նախագծի քննարկումը վերսկսվելուց առնվազն 24 ժամ առաջ Կառավարությունը բյուջեի մասին օրենքի նախագծի վերջնական տարբերակը եւ սույն օրենքի 80-րդ հոդվածի 4-րդ կետով սահմանված կարգով կազմված ամփոփաթերթիկը, պատգամավորների թվին համապատասխան ու եւս մեկ օրինակ Բյուջետային գրասենյակի համար, հանձնում է Աշխատակազմ, որն ապահովում է դրանց տրամադրումը պատգամավորներին եւ Բյուջետային գրասենյակին Ազգային ժողովի նստավայրում:</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2. Բյուջեի մասին օրենքի նախագծի քննարկումը վերսկսվելուց հետո վարչապետը կամ ֆինանսական բնագավառի լիազորված մարմնի ղեկավարը մինչև մեկ ժամ տևողությամբ ելույթում ներկայացնում է նախագծի վերջնական տարբերակը և ամփոփաթերթիկում ներառված առաջարկությունները:</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3. Պատգամավորները զեկուցողներին հարցեր են տալիս սույն օրենքի 57-րդ հոդվածով սահմանված կարգով:</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4. Հայտ ներկայացնելու դեպքում մինչև 10-ական րոպե տևողությամբ մեկական ելույթի իրավունք ունեն՝</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ա) </w:t>
      </w:r>
      <w:proofErr w:type="gramStart"/>
      <w:r w:rsidRPr="008A39CB">
        <w:rPr>
          <w:rFonts w:ascii="GHEA Grapalat" w:eastAsia="Times New Roman" w:hAnsi="GHEA Grapalat" w:cs="Times New Roman"/>
        </w:rPr>
        <w:t>խմբակցությունների</w:t>
      </w:r>
      <w:proofErr w:type="gramEnd"/>
      <w:r w:rsidRPr="008A39CB">
        <w:rPr>
          <w:rFonts w:ascii="GHEA Grapalat" w:eastAsia="Times New Roman" w:hAnsi="GHEA Grapalat" w:cs="Times New Roman"/>
        </w:rPr>
        <w:t xml:space="preserve"> և պատգամավորական խմբերի ներկայացուցիչները.</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բ) </w:t>
      </w:r>
      <w:proofErr w:type="gramStart"/>
      <w:r w:rsidRPr="008A39CB">
        <w:rPr>
          <w:rFonts w:ascii="GHEA Grapalat" w:eastAsia="Times New Roman" w:hAnsi="GHEA Grapalat" w:cs="Times New Roman"/>
        </w:rPr>
        <w:t>մշտական</w:t>
      </w:r>
      <w:proofErr w:type="gramEnd"/>
      <w:r w:rsidRPr="008A39CB">
        <w:rPr>
          <w:rFonts w:ascii="GHEA Grapalat" w:eastAsia="Times New Roman" w:hAnsi="GHEA Grapalat" w:cs="Times New Roman"/>
        </w:rPr>
        <w:t xml:space="preserve"> հանձնաժողովների ներկայացուցիչները.</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գ) Ազգային ժողովի նախագահը, նրա տեղակալները:</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5. Ելույթներից հետո մինչև 30 րոպե տևողությամբ եզրափակիչ ելույթով հանդես է գալիս վարչապետը կամ ֆինանսական բնագավառի լիազորված մարմնի ղեկավարը, որը կարող է առաջարկել բյուջեի մասին օրենքի նախագծի վերջնական տարբերակն ընդունել որպես օրենք կամ բյուջեի հաստատման առնչությամբ դնել Կառավարության վստահության հարցը: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6. Եթե բյուջեի մասին օրենքի նախագծի վերջնական տարբերակն ընդունելու մասին Կառավարության առաջարկը քվեարկության արդյունքում չի ստանում ընդունման համար անհրաժեշտ թվով ձայներ, ապա Կառավարությունը կարող է բյուջեի հաստատման առնչությամբ դնել իր վստահության հարցը՝ սույն օրենքի 60-րդ հոդվածի 3-րդ կետով սահմանված կարգով:</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7. Եթե սույն օրենքի 107-րդ հոդվածով սահմանված կարգով Կառավարությանն անվստահություն հայտնելու մասին որոշման նախագիծ չի ներկայացվում կամ նման որոշում չի ընդունվում, ապա բյուջեն, Կառավարության կողմից ընդունված ուղղումներով, համարվում է հաստատված: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8. Բյուջեի մասին օրենքում լրացումներ և փոփոխություններ կատարելու մասին օրենքի նախագիծն Ազգային ժողովում քննարկվում է հատուկ ընթացակարգով: </w:t>
      </w:r>
    </w:p>
    <w:p w:rsidR="004A5C55" w:rsidRPr="008A39CB" w:rsidRDefault="004A5C55">
      <w:pPr>
        <w:rPr>
          <w:rFonts w:ascii="GHEA Grapalat" w:hAnsi="GHEA Grapalat"/>
        </w:rPr>
      </w:pPr>
    </w:p>
    <w:tbl>
      <w:tblPr>
        <w:tblW w:w="5000" w:type="pct"/>
        <w:jc w:val="center"/>
        <w:tblCellSpacing w:w="0" w:type="dxa"/>
        <w:tblCellMar>
          <w:left w:w="0" w:type="dxa"/>
          <w:right w:w="0" w:type="dxa"/>
        </w:tblCellMar>
        <w:tblLook w:val="04A0"/>
      </w:tblPr>
      <w:tblGrid>
        <w:gridCol w:w="2025"/>
        <w:gridCol w:w="7605"/>
      </w:tblGrid>
      <w:tr w:rsidR="004A5C55" w:rsidRPr="008A39CB" w:rsidTr="004A5C55">
        <w:trPr>
          <w:tblCellSpacing w:w="0" w:type="dxa"/>
          <w:jc w:val="center"/>
        </w:trPr>
        <w:tc>
          <w:tcPr>
            <w:tcW w:w="2025" w:type="dxa"/>
            <w:hideMark/>
          </w:tcPr>
          <w:p w:rsidR="004A5C55" w:rsidRPr="008A39CB" w:rsidRDefault="004A5C55" w:rsidP="004A5C55">
            <w:pPr>
              <w:jc w:val="center"/>
              <w:rPr>
                <w:rFonts w:ascii="GHEA Grapalat" w:eastAsia="Times New Roman" w:hAnsi="GHEA Grapalat" w:cs="Times New Roman"/>
              </w:rPr>
            </w:pPr>
            <w:r w:rsidRPr="008A39CB">
              <w:rPr>
                <w:rFonts w:ascii="GHEA Grapalat" w:eastAsia="Times New Roman" w:hAnsi="GHEA Grapalat" w:cs="Times New Roman"/>
                <w:b/>
                <w:bCs/>
              </w:rPr>
              <w:t>Հոդված 86.</w:t>
            </w:r>
          </w:p>
        </w:tc>
        <w:tc>
          <w:tcPr>
            <w:tcW w:w="0" w:type="auto"/>
            <w:vAlign w:val="center"/>
            <w:hideMark/>
          </w:tcPr>
          <w:p w:rsidR="004A5C55" w:rsidRPr="008A39CB" w:rsidRDefault="004A5C55" w:rsidP="004A5C55">
            <w:pPr>
              <w:rPr>
                <w:rFonts w:ascii="GHEA Grapalat" w:eastAsia="Times New Roman" w:hAnsi="GHEA Grapalat" w:cs="Times New Roman"/>
              </w:rPr>
            </w:pPr>
            <w:r w:rsidRPr="008A39CB">
              <w:rPr>
                <w:rFonts w:ascii="GHEA Grapalat" w:eastAsia="Times New Roman" w:hAnsi="GHEA Grapalat" w:cs="Times New Roman"/>
                <w:b/>
                <w:bCs/>
              </w:rPr>
              <w:t>Բյուջեի կատարման նկատմամբ վերահսկողության իրականացումը</w:t>
            </w:r>
            <w:r w:rsidRPr="008A39CB">
              <w:rPr>
                <w:rFonts w:ascii="GHEA Grapalat" w:eastAsia="Times New Roman" w:hAnsi="GHEA Grapalat" w:cs="Times New Roman"/>
              </w:rPr>
              <w:t xml:space="preserve"> </w:t>
            </w:r>
          </w:p>
        </w:tc>
      </w:tr>
    </w:tbl>
    <w:p w:rsidR="004A5C55" w:rsidRPr="008A39CB" w:rsidRDefault="004A5C55" w:rsidP="004A5C55">
      <w:pPr>
        <w:ind w:firstLine="462"/>
        <w:rPr>
          <w:rFonts w:ascii="GHEA Grapalat" w:eastAsia="Times New Roman" w:hAnsi="GHEA Grapalat" w:cs="Times New Roman"/>
        </w:rPr>
      </w:pPr>
      <w:r w:rsidRPr="008A39CB">
        <w:rPr>
          <w:rFonts w:ascii="Arial" w:eastAsia="Times New Roman" w:hAnsi="Arial" w:cs="Arial"/>
        </w:rPr>
        <w:t>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1. </w:t>
      </w:r>
      <w:r w:rsidRPr="008A39CB">
        <w:rPr>
          <w:rFonts w:ascii="GHEA Grapalat" w:eastAsia="Times New Roman" w:hAnsi="GHEA Grapalat" w:cs="Times New Roman"/>
          <w:b/>
          <w:bCs/>
          <w:i/>
          <w:iCs/>
        </w:rPr>
        <w:t>(1-ին մասն ուժը կորցրել է 25.12.06 ՀՕ-12-Ն)</w:t>
      </w:r>
      <w:r w:rsidRPr="008A39CB">
        <w:rPr>
          <w:rFonts w:ascii="GHEA Grapalat" w:eastAsia="Times New Roman" w:hAnsi="GHEA Grapalat" w:cs="Times New Roman"/>
        </w:rPr>
        <w:t>:</w:t>
      </w:r>
    </w:p>
    <w:p w:rsidR="004A5C55" w:rsidRPr="008A39CB" w:rsidRDefault="004A5C55" w:rsidP="00372769">
      <w:pPr>
        <w:ind w:firstLine="462"/>
        <w:rPr>
          <w:rFonts w:ascii="GHEA Grapalat" w:eastAsia="Times New Roman" w:hAnsi="GHEA Grapalat" w:cs="Times New Roman"/>
        </w:rPr>
      </w:pPr>
      <w:r w:rsidRPr="008A39CB">
        <w:rPr>
          <w:rFonts w:ascii="GHEA Grapalat" w:eastAsia="Times New Roman" w:hAnsi="GHEA Grapalat" w:cs="Times New Roman"/>
        </w:rPr>
        <w:t xml:space="preserve">2. Յուրաքանչյուր եռամսյակի ավարտից հետո՝ 40 օրվա ընթացքում, Կառավարությունն Ազգային ժողով տեղեկանք է ներկայացնում </w:t>
      </w:r>
      <w:r w:rsidR="00372769" w:rsidRPr="008A39CB">
        <w:rPr>
          <w:rFonts w:ascii="GHEA Grapalat" w:eastAsia="Times New Roman" w:hAnsi="GHEA Grapalat" w:cs="Times New Roman"/>
          <w:highlight w:val="yellow"/>
        </w:rPr>
        <w:t>(նաեւ էլեկտրոնային տարբերակով)</w:t>
      </w:r>
      <w:r w:rsidR="00372769" w:rsidRPr="008A39CB">
        <w:rPr>
          <w:rFonts w:ascii="GHEA Grapalat" w:eastAsia="Times New Roman" w:hAnsi="GHEA Grapalat" w:cs="Times New Roman"/>
        </w:rPr>
        <w:t xml:space="preserve"> </w:t>
      </w:r>
      <w:r w:rsidRPr="008A39CB">
        <w:rPr>
          <w:rFonts w:ascii="GHEA Grapalat" w:eastAsia="Times New Roman" w:hAnsi="GHEA Grapalat" w:cs="Times New Roman"/>
        </w:rPr>
        <w:t xml:space="preserve">բյուջեի կատարման ընթացքի մասին: </w:t>
      </w:r>
    </w:p>
    <w:p w:rsidR="00372769" w:rsidRPr="008A39CB" w:rsidRDefault="00372769" w:rsidP="00372769">
      <w:pPr>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2.1. Ազգային ժողովի ֆինանսավարկային եւ բյուջետային ոլորտի մշտական հանձնաժողովն իր նիստում քննարկում է բյուջեի կատարման ընթացքի վերաբերյալ Կառավարության ներկայացրած տեղեկանքը: Հանձնաժողովի նիստում քննարկումներն իրականացվում են հետեւյալ ընթացակարգով` </w:t>
      </w:r>
    </w:p>
    <w:p w:rsidR="00372769" w:rsidRPr="008A39CB" w:rsidRDefault="00372769" w:rsidP="00372769">
      <w:pPr>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ա) </w:t>
      </w:r>
      <w:proofErr w:type="gramStart"/>
      <w:r w:rsidRPr="008A39CB">
        <w:rPr>
          <w:rFonts w:ascii="GHEA Grapalat" w:eastAsia="Times New Roman" w:hAnsi="GHEA Grapalat" w:cs="Times New Roman"/>
          <w:highlight w:val="yellow"/>
        </w:rPr>
        <w:t>հիմնական</w:t>
      </w:r>
      <w:proofErr w:type="gramEnd"/>
      <w:r w:rsidRPr="008A39CB">
        <w:rPr>
          <w:rFonts w:ascii="GHEA Grapalat" w:eastAsia="Times New Roman" w:hAnsi="GHEA Grapalat" w:cs="Times New Roman"/>
          <w:highlight w:val="yellow"/>
        </w:rPr>
        <w:t xml:space="preserve"> զեկուցողի ելույթը. </w:t>
      </w:r>
    </w:p>
    <w:p w:rsidR="00372769" w:rsidRPr="008A39CB" w:rsidRDefault="00372769" w:rsidP="00372769">
      <w:pPr>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բ) </w:t>
      </w:r>
      <w:proofErr w:type="gramStart"/>
      <w:r w:rsidRPr="008A39CB">
        <w:rPr>
          <w:rFonts w:ascii="GHEA Grapalat" w:eastAsia="Times New Roman" w:hAnsi="GHEA Grapalat" w:cs="Times New Roman"/>
          <w:highlight w:val="yellow"/>
        </w:rPr>
        <w:t>հարցեր</w:t>
      </w:r>
      <w:proofErr w:type="gramEnd"/>
      <w:r w:rsidRPr="008A39CB">
        <w:rPr>
          <w:rFonts w:ascii="GHEA Grapalat" w:eastAsia="Times New Roman" w:hAnsi="GHEA Grapalat" w:cs="Times New Roman"/>
          <w:highlight w:val="yellow"/>
        </w:rPr>
        <w:t xml:space="preserve"> հիմնական զեկուցողին. </w:t>
      </w:r>
    </w:p>
    <w:p w:rsidR="00372769" w:rsidRPr="008A39CB" w:rsidRDefault="00372769" w:rsidP="00372769">
      <w:pPr>
        <w:rPr>
          <w:rFonts w:ascii="GHEA Grapalat" w:eastAsia="Times New Roman" w:hAnsi="GHEA Grapalat" w:cs="Times New Roman"/>
          <w:highlight w:val="yellow"/>
        </w:rPr>
      </w:pPr>
      <w:r w:rsidRPr="008A39CB">
        <w:rPr>
          <w:rFonts w:ascii="GHEA Grapalat" w:eastAsia="Times New Roman" w:hAnsi="GHEA Grapalat" w:cs="Times New Roman"/>
          <w:highlight w:val="yellow"/>
        </w:rPr>
        <w:lastRenderedPageBreak/>
        <w:t xml:space="preserve">գ) </w:t>
      </w:r>
      <w:proofErr w:type="gramStart"/>
      <w:r w:rsidRPr="008A39CB">
        <w:rPr>
          <w:rFonts w:ascii="GHEA Grapalat" w:eastAsia="Times New Roman" w:hAnsi="GHEA Grapalat" w:cs="Times New Roman"/>
          <w:highlight w:val="yellow"/>
        </w:rPr>
        <w:t>հարակից</w:t>
      </w:r>
      <w:proofErr w:type="gramEnd"/>
      <w:r w:rsidRPr="008A39CB">
        <w:rPr>
          <w:rFonts w:ascii="GHEA Grapalat" w:eastAsia="Times New Roman" w:hAnsi="GHEA Grapalat" w:cs="Times New Roman"/>
          <w:highlight w:val="yellow"/>
        </w:rPr>
        <w:t xml:space="preserve"> զեկուցողի ելույթը. </w:t>
      </w:r>
    </w:p>
    <w:p w:rsidR="00372769" w:rsidRPr="008A39CB" w:rsidRDefault="00372769" w:rsidP="00372769">
      <w:pPr>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դ) </w:t>
      </w:r>
      <w:proofErr w:type="gramStart"/>
      <w:r w:rsidRPr="008A39CB">
        <w:rPr>
          <w:rFonts w:ascii="GHEA Grapalat" w:eastAsia="Times New Roman" w:hAnsi="GHEA Grapalat" w:cs="Times New Roman"/>
          <w:highlight w:val="yellow"/>
        </w:rPr>
        <w:t>հարցեր</w:t>
      </w:r>
      <w:proofErr w:type="gramEnd"/>
      <w:r w:rsidRPr="008A39CB">
        <w:rPr>
          <w:rFonts w:ascii="GHEA Grapalat" w:eastAsia="Times New Roman" w:hAnsi="GHEA Grapalat" w:cs="Times New Roman"/>
          <w:highlight w:val="yellow"/>
        </w:rPr>
        <w:t xml:space="preserve"> հարակից զեկուցողին. </w:t>
      </w:r>
    </w:p>
    <w:p w:rsidR="00372769" w:rsidRPr="008A39CB" w:rsidRDefault="00372769" w:rsidP="00372769">
      <w:pPr>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ե) </w:t>
      </w:r>
      <w:proofErr w:type="gramStart"/>
      <w:r w:rsidRPr="008A39CB">
        <w:rPr>
          <w:rFonts w:ascii="GHEA Grapalat" w:eastAsia="Times New Roman" w:hAnsi="GHEA Grapalat" w:cs="Times New Roman"/>
          <w:highlight w:val="yellow"/>
        </w:rPr>
        <w:t>մտքերի</w:t>
      </w:r>
      <w:proofErr w:type="gramEnd"/>
      <w:r w:rsidRPr="008A39CB">
        <w:rPr>
          <w:rFonts w:ascii="GHEA Grapalat" w:eastAsia="Times New Roman" w:hAnsi="GHEA Grapalat" w:cs="Times New Roman"/>
          <w:highlight w:val="yellow"/>
        </w:rPr>
        <w:t xml:space="preserve"> փոխանակություն. </w:t>
      </w:r>
    </w:p>
    <w:p w:rsidR="00372769" w:rsidRPr="008A39CB" w:rsidRDefault="00372769" w:rsidP="00372769">
      <w:pPr>
        <w:rPr>
          <w:rFonts w:ascii="GHEA Grapalat" w:eastAsia="Times New Roman" w:hAnsi="GHEA Grapalat" w:cs="Times New Roman"/>
        </w:rPr>
      </w:pPr>
      <w:r w:rsidRPr="008A39CB">
        <w:rPr>
          <w:rFonts w:ascii="GHEA Grapalat" w:eastAsia="Times New Roman" w:hAnsi="GHEA Grapalat" w:cs="Times New Roman"/>
          <w:highlight w:val="yellow"/>
        </w:rPr>
        <w:t>Քննարկումներն ավարտվում են հարակից եւ հիմնական զեկուցողների եզրափակիչ ելույթներով</w:t>
      </w:r>
      <w:proofErr w:type="gramStart"/>
      <w:r w:rsidRPr="008A39CB">
        <w:rPr>
          <w:rFonts w:ascii="GHEA Grapalat" w:eastAsia="Times New Roman" w:hAnsi="GHEA Grapalat" w:cs="Times New Roman"/>
          <w:highlight w:val="yellow"/>
        </w:rPr>
        <w:t>:</w:t>
      </w:r>
      <w:r w:rsidRPr="008A39CB">
        <w:rPr>
          <w:rFonts w:ascii="GHEA Grapalat" w:eastAsia="Times New Roman" w:hAnsi="GHEA Grapalat" w:cs="Times New Roman"/>
        </w:rPr>
        <w:t>»</w:t>
      </w:r>
      <w:proofErr w:type="gramEnd"/>
      <w:r w:rsidRPr="008A39CB">
        <w:rPr>
          <w:rFonts w:ascii="GHEA Grapalat" w:eastAsia="Times New Roman" w:hAnsi="GHEA Grapalat" w:cs="Times New Roman"/>
        </w:rPr>
        <w:t xml:space="preserve">: </w:t>
      </w:r>
    </w:p>
    <w:p w:rsidR="004A5C55" w:rsidRPr="008A39CB" w:rsidRDefault="004A5C55" w:rsidP="00372769">
      <w:pPr>
        <w:ind w:firstLine="462"/>
        <w:rPr>
          <w:rFonts w:ascii="GHEA Grapalat" w:eastAsia="Times New Roman" w:hAnsi="GHEA Grapalat" w:cs="Times New Roman"/>
        </w:rPr>
      </w:pPr>
      <w:r w:rsidRPr="008A39CB">
        <w:rPr>
          <w:rFonts w:ascii="GHEA Grapalat" w:eastAsia="Times New Roman" w:hAnsi="GHEA Grapalat" w:cs="Times New Roman"/>
        </w:rPr>
        <w:t>3. Մինչև Ազգային ժողովի նիստում հերթական բյուջետային տարվա բյուջեի հաստատումն Ազգային ժողովը քննարկում է ընթացիկ տարվան նախորդող տարվա բյուջեի կատարման մասին հաշվետվությունը:</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b/>
          <w:bCs/>
          <w:i/>
          <w:iCs/>
        </w:rPr>
        <w:t>(86-րդ հոդվածը փոփ. 25.12.06 ՀՕ-12-Ն)</w:t>
      </w:r>
    </w:p>
    <w:p w:rsidR="004A5C55" w:rsidRPr="008A39CB" w:rsidRDefault="004A5C55">
      <w:pPr>
        <w:rPr>
          <w:rFonts w:ascii="GHEA Grapalat" w:hAnsi="GHEA Grapalat"/>
        </w:rPr>
      </w:pPr>
    </w:p>
    <w:tbl>
      <w:tblPr>
        <w:tblW w:w="5000" w:type="pct"/>
        <w:jc w:val="center"/>
        <w:tblCellSpacing w:w="0" w:type="dxa"/>
        <w:tblCellMar>
          <w:left w:w="0" w:type="dxa"/>
          <w:right w:w="0" w:type="dxa"/>
        </w:tblCellMar>
        <w:tblLook w:val="04A0"/>
      </w:tblPr>
      <w:tblGrid>
        <w:gridCol w:w="2025"/>
        <w:gridCol w:w="7605"/>
      </w:tblGrid>
      <w:tr w:rsidR="004A5C55" w:rsidRPr="008A39CB" w:rsidTr="004A5C55">
        <w:trPr>
          <w:tblCellSpacing w:w="0" w:type="dxa"/>
          <w:jc w:val="center"/>
        </w:trPr>
        <w:tc>
          <w:tcPr>
            <w:tcW w:w="2025" w:type="dxa"/>
            <w:hideMark/>
          </w:tcPr>
          <w:p w:rsidR="004A5C55" w:rsidRPr="008A39CB" w:rsidRDefault="004A5C55" w:rsidP="004A5C55">
            <w:pPr>
              <w:jc w:val="center"/>
              <w:rPr>
                <w:rFonts w:ascii="GHEA Grapalat" w:eastAsia="Times New Roman" w:hAnsi="GHEA Grapalat" w:cs="Times New Roman"/>
              </w:rPr>
            </w:pPr>
            <w:r w:rsidRPr="008A39CB">
              <w:rPr>
                <w:rFonts w:ascii="GHEA Grapalat" w:eastAsia="Times New Roman" w:hAnsi="GHEA Grapalat" w:cs="Times New Roman"/>
                <w:b/>
                <w:bCs/>
              </w:rPr>
              <w:t>Հոդված 87.</w:t>
            </w:r>
          </w:p>
        </w:tc>
        <w:tc>
          <w:tcPr>
            <w:tcW w:w="0" w:type="auto"/>
            <w:vAlign w:val="center"/>
            <w:hideMark/>
          </w:tcPr>
          <w:p w:rsidR="004A5C55" w:rsidRPr="008A39CB" w:rsidRDefault="004A5C55" w:rsidP="004A5C55">
            <w:pPr>
              <w:rPr>
                <w:rFonts w:ascii="GHEA Grapalat" w:eastAsia="Times New Roman" w:hAnsi="GHEA Grapalat" w:cs="Times New Roman"/>
              </w:rPr>
            </w:pPr>
            <w:r w:rsidRPr="008A39CB">
              <w:rPr>
                <w:rFonts w:ascii="GHEA Grapalat" w:eastAsia="Times New Roman" w:hAnsi="GHEA Grapalat" w:cs="Times New Roman"/>
                <w:b/>
                <w:bCs/>
              </w:rPr>
              <w:t>Տարեկան հաշվետվության ներկայացման և քննարկման ժամկետները</w:t>
            </w:r>
          </w:p>
        </w:tc>
      </w:tr>
    </w:tbl>
    <w:p w:rsidR="004A5C55" w:rsidRPr="008A39CB" w:rsidRDefault="004A5C55" w:rsidP="004A5C55">
      <w:pPr>
        <w:ind w:firstLine="462"/>
        <w:rPr>
          <w:rFonts w:ascii="GHEA Grapalat" w:eastAsia="Times New Roman" w:hAnsi="GHEA Grapalat" w:cs="Times New Roman"/>
        </w:rPr>
      </w:pPr>
      <w:r w:rsidRPr="008A39CB">
        <w:rPr>
          <w:rFonts w:ascii="Arial" w:eastAsia="Times New Roman" w:hAnsi="Arial" w:cs="Arial"/>
        </w:rPr>
        <w:t>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1. Բյուջեի կատարման մասին տարեկան հաշվետվությունն Ազգային ժողովում քննարկվում և հաստատվում է Վերահսկիչ պալատի եզրակացության առկայությամբ՝ մինչև հաշվետու տարվան հաջորդող տարվա հունիսի երկրորդ չորեքշաբթին:</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2. Կառավարությունը յուրաքանչյուր տարվա բյուջեի կատարման մասին տարեկան հաշվետվությունը` պաշտոնապես և էլեկտրոնային տարբերակով, ինչպես նաև դրա վերաբերյալ Կենտրոնական բանկի կողմից Կառավարություն ներկայացրած Կենտրոնական բանկի պաշտոնական եզրակացությունն Ազգային ժողով է ներկայացնում մինչև հաջորդ տարվա մայիսի 1-ը: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3. Ազգային ժողովի նախագահը, բյուջեի կատարման մասին տարեկան հաշվետվությունն ստանալուց հետո՝ երկօրյա ժամկետում, խորհրդակցելով վարչապետի հետ, ինչպես նաև հարցը քննարկելով Ազգային ժողովի աշխատանքային խորհրդակցությունում, կազմում է մշտական հանձնաժողովներում բյուջեի տարեկան հաշվետվության նախնական քննարկումների անցկացման ժամանակացույցը և ներկայացված հաշվետվության հետ այն ուղարկում է պատգամավորներին, խմբակցություններին, պատգամավորական խմբերին, մշտական հանձնաժողովներ, Կառավարություն և </w:t>
      </w:r>
      <w:r w:rsidRPr="008A39CB">
        <w:rPr>
          <w:rFonts w:ascii="GHEA Grapalat" w:eastAsia="Times New Roman" w:hAnsi="GHEA Grapalat" w:cs="Times New Roman"/>
          <w:strike/>
          <w:highlight w:val="yellow"/>
        </w:rPr>
        <w:t>Վերահսկիչ պալատ</w:t>
      </w:r>
      <w:r w:rsidR="00372769" w:rsidRPr="008A39CB">
        <w:rPr>
          <w:rFonts w:ascii="GHEA Grapalat" w:eastAsia="Times New Roman" w:hAnsi="GHEA Grapalat" w:cs="Times New Roman"/>
          <w:highlight w:val="yellow"/>
        </w:rPr>
        <w:t>, Վերահսկիչ պալատ եւ Բյուջետային գրասենյակ</w:t>
      </w:r>
      <w:r w:rsidRPr="008A39CB">
        <w:rPr>
          <w:rFonts w:ascii="GHEA Grapalat" w:eastAsia="Times New Roman" w:hAnsi="GHEA Grapalat" w:cs="Times New Roman"/>
        </w:rPr>
        <w:t>:</w:t>
      </w:r>
    </w:p>
    <w:p w:rsidR="004A5C55" w:rsidRPr="008A39CB" w:rsidRDefault="004A5C55" w:rsidP="004A5C55">
      <w:pPr>
        <w:ind w:firstLine="462"/>
        <w:rPr>
          <w:rFonts w:ascii="GHEA Grapalat" w:eastAsia="Times New Roman" w:hAnsi="GHEA Grapalat" w:cs="Times New Roman"/>
          <w:strike/>
        </w:rPr>
      </w:pPr>
      <w:r w:rsidRPr="008A39CB">
        <w:rPr>
          <w:rFonts w:ascii="GHEA Grapalat" w:eastAsia="Times New Roman" w:hAnsi="GHEA Grapalat" w:cs="Times New Roman"/>
          <w:strike/>
          <w:highlight w:val="yellow"/>
        </w:rPr>
        <w:t>4. Ազգային ժողովի ֆինանսավարկային և բյուջետային ոլորտի մշտական հանձնաժողովը` իր որոշմամբ, պետական բյուջեի կատարման մասին տարեկան հաշվետվությունը շրջանառության մեջ դրվելուց հետո` 10-օրյա ժամկետում, Ազգային ժողովի նախագահին է ներկայացնում հաշվետվության ամփոփ նկարագիրը:</w:t>
      </w:r>
    </w:p>
    <w:p w:rsidR="00372769" w:rsidRPr="008A39CB" w:rsidRDefault="00372769" w:rsidP="004A5C55">
      <w:pPr>
        <w:ind w:firstLine="462"/>
        <w:rPr>
          <w:rFonts w:ascii="GHEA Grapalat" w:eastAsia="Times New Roman" w:hAnsi="GHEA Grapalat" w:cs="Times New Roman"/>
        </w:rPr>
      </w:pPr>
      <w:r w:rsidRPr="008A39CB">
        <w:rPr>
          <w:rFonts w:ascii="GHEA Grapalat" w:eastAsia="Times New Roman" w:hAnsi="GHEA Grapalat" w:cs="Times New Roman"/>
          <w:highlight w:val="yellow"/>
        </w:rPr>
        <w:t>4. Պետական բյուջեի կատարման մասին տարեկան հաշվետվությունը ստանալուց հետո Բյուջետային գրասենյակը 10-օրյա ժամկետում պատրաստում եւ Ազգային ժողովի ֆինանսավարկային եւ բյուջետային ոլորտի մշտական հանձնաժողովին է ներկայացնում պետական բյուջեի կատարման մասին տարեկան հաշվետվության ամփոփ նկարագիրը, որը հանձնաժողովի նախագահը ներկայացնում է Ազգային ժողովի նախագահին</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b/>
          <w:bCs/>
          <w:i/>
          <w:iCs/>
        </w:rPr>
        <w:t xml:space="preserve">(87-րդ հոդվածը </w:t>
      </w:r>
      <w:proofErr w:type="gramStart"/>
      <w:r w:rsidRPr="008A39CB">
        <w:rPr>
          <w:rFonts w:ascii="GHEA Grapalat" w:eastAsia="Times New Roman" w:hAnsi="GHEA Grapalat" w:cs="Times New Roman"/>
          <w:b/>
          <w:bCs/>
          <w:i/>
          <w:iCs/>
        </w:rPr>
        <w:t>փոփ.,</w:t>
      </w:r>
      <w:proofErr w:type="gramEnd"/>
      <w:r w:rsidRPr="008A39CB">
        <w:rPr>
          <w:rFonts w:ascii="GHEA Grapalat" w:eastAsia="Times New Roman" w:hAnsi="GHEA Grapalat" w:cs="Times New Roman"/>
          <w:b/>
          <w:bCs/>
          <w:i/>
          <w:iCs/>
        </w:rPr>
        <w:t xml:space="preserve"> լրաց. 30.04.09 ՀՕ-113-Ն, փոփ. 19.03.12 ՀՕ-111-Ն)</w:t>
      </w:r>
    </w:p>
    <w:p w:rsidR="004A5C55" w:rsidRPr="008A39CB" w:rsidRDefault="004A5C55" w:rsidP="004A5C55">
      <w:pPr>
        <w:ind w:firstLine="462"/>
        <w:rPr>
          <w:rFonts w:ascii="GHEA Grapalat" w:eastAsia="Times New Roman" w:hAnsi="GHEA Grapalat" w:cs="Times New Roman"/>
        </w:rPr>
      </w:pPr>
      <w:r w:rsidRPr="008A39CB">
        <w:rPr>
          <w:rFonts w:ascii="Arial" w:eastAsia="Times New Roman" w:hAnsi="Arial" w:cs="Arial"/>
        </w:rPr>
        <w:t> </w:t>
      </w:r>
    </w:p>
    <w:tbl>
      <w:tblPr>
        <w:tblW w:w="5000" w:type="pct"/>
        <w:tblCellSpacing w:w="0" w:type="dxa"/>
        <w:tblCellMar>
          <w:left w:w="0" w:type="dxa"/>
          <w:right w:w="0" w:type="dxa"/>
        </w:tblCellMar>
        <w:tblLook w:val="04A0"/>
      </w:tblPr>
      <w:tblGrid>
        <w:gridCol w:w="2025"/>
        <w:gridCol w:w="7605"/>
      </w:tblGrid>
      <w:tr w:rsidR="004A5C55" w:rsidRPr="008A39CB" w:rsidTr="004A5C55">
        <w:trPr>
          <w:tblCellSpacing w:w="0" w:type="dxa"/>
        </w:trPr>
        <w:tc>
          <w:tcPr>
            <w:tcW w:w="2025" w:type="dxa"/>
            <w:hideMark/>
          </w:tcPr>
          <w:p w:rsidR="004A5C55" w:rsidRPr="008A39CB" w:rsidRDefault="004A5C55" w:rsidP="004A5C55">
            <w:pPr>
              <w:jc w:val="center"/>
              <w:rPr>
                <w:rFonts w:ascii="GHEA Grapalat" w:eastAsia="Times New Roman" w:hAnsi="GHEA Grapalat" w:cs="Times New Roman"/>
              </w:rPr>
            </w:pPr>
            <w:r w:rsidRPr="008A39CB">
              <w:rPr>
                <w:rFonts w:ascii="GHEA Grapalat" w:eastAsia="Times New Roman" w:hAnsi="GHEA Grapalat" w:cs="Times New Roman"/>
                <w:b/>
                <w:bCs/>
              </w:rPr>
              <w:t>Հոդված 101.</w:t>
            </w:r>
          </w:p>
        </w:tc>
        <w:tc>
          <w:tcPr>
            <w:tcW w:w="0" w:type="auto"/>
            <w:vAlign w:val="center"/>
            <w:hideMark/>
          </w:tcPr>
          <w:p w:rsidR="004A5C55" w:rsidRPr="008A39CB" w:rsidRDefault="004A5C55" w:rsidP="004A5C55">
            <w:pPr>
              <w:rPr>
                <w:rFonts w:ascii="GHEA Grapalat" w:eastAsia="Times New Roman" w:hAnsi="GHEA Grapalat" w:cs="Times New Roman"/>
              </w:rPr>
            </w:pPr>
            <w:r w:rsidRPr="008A39CB">
              <w:rPr>
                <w:rFonts w:ascii="GHEA Grapalat" w:eastAsia="Times New Roman" w:hAnsi="GHEA Grapalat" w:cs="Times New Roman"/>
                <w:b/>
                <w:bCs/>
              </w:rPr>
              <w:t>Վերահսկիչ պալատի վերահսկողական աշխատանքների արդյունքների հաշվետվության քննարկումը</w:t>
            </w:r>
          </w:p>
        </w:tc>
      </w:tr>
    </w:tbl>
    <w:p w:rsidR="004A5C55" w:rsidRPr="008A39CB" w:rsidRDefault="004A5C55" w:rsidP="004A5C55">
      <w:pPr>
        <w:ind w:firstLine="462"/>
        <w:rPr>
          <w:rFonts w:ascii="GHEA Grapalat" w:eastAsia="Times New Roman" w:hAnsi="GHEA Grapalat" w:cs="Times New Roman"/>
        </w:rPr>
      </w:pPr>
      <w:r w:rsidRPr="008A39CB">
        <w:rPr>
          <w:rFonts w:ascii="Arial" w:eastAsia="Times New Roman" w:hAnsi="Arial" w:cs="Arial"/>
        </w:rPr>
        <w:t>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1. Վերահսկիչ պալատի վերահսկողական աշխատանքների արդյունքների հաշվետվությունն Ազգային ժողովի քննարկմանն է ներկայացվում բյուջետային տարվա ավարտից հետո ոչ ուշ, քան երեք ամսվա ընթացքում և Ազգային ժողովում քննարկվում է մինչև տվյալ հերթական նստաշրջանի ավարտը:</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2. Վերահսկիչ պալատի վերահսկողական աշխատանքների արդյունքների հաշվետվությունն Ազգային ժողովում քննարկվում է սույն օրենքի 55-րդ հոդվածով սահմանված կարգով և ավարտվում է եզրափակիչ ելույթներով` առանց որևէ փաստաթուղթ ընդունելու:</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lastRenderedPageBreak/>
        <w:t xml:space="preserve">3. Քննարկման ընթացքում հիմնական զեկուցմամբ ելույթ է ունենում Վերահսկիչ պալատի նախագահը, իսկ հարակից զեկուցմամբ՝ ֆինանսավարկային և բյուջետային ոլորտի մշտական հանձնաժողովի ներկայացուցիչը: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4. Վերահսկիչ պալատի վերահսկողական աշխատանքների արդյունքների հաշվետվության քննարկման ընթացքում Կառավարությունն ունի հարակից զեկուցման և երկու արտահերթ ելույթի իրավունք:</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5. </w:t>
      </w:r>
      <w:r w:rsidRPr="008A39CB">
        <w:rPr>
          <w:rFonts w:ascii="GHEA Grapalat" w:eastAsia="Times New Roman" w:hAnsi="GHEA Grapalat" w:cs="Times New Roman"/>
          <w:b/>
          <w:bCs/>
          <w:i/>
          <w:iCs/>
        </w:rPr>
        <w:t>(</w:t>
      </w:r>
      <w:proofErr w:type="gramStart"/>
      <w:r w:rsidRPr="008A39CB">
        <w:rPr>
          <w:rFonts w:ascii="GHEA Grapalat" w:eastAsia="Times New Roman" w:hAnsi="GHEA Grapalat" w:cs="Times New Roman"/>
          <w:b/>
          <w:bCs/>
          <w:i/>
          <w:iCs/>
        </w:rPr>
        <w:t>մասն</w:t>
      </w:r>
      <w:proofErr w:type="gramEnd"/>
      <w:r w:rsidRPr="008A39CB">
        <w:rPr>
          <w:rFonts w:ascii="GHEA Grapalat" w:eastAsia="Times New Roman" w:hAnsi="GHEA Grapalat" w:cs="Times New Roman"/>
          <w:b/>
          <w:bCs/>
          <w:i/>
          <w:iCs/>
        </w:rPr>
        <w:t xml:space="preserve"> ուժը կորցրել է 25.12.06 ՀՕ-12-Ն)</w:t>
      </w:r>
      <w:r w:rsidRPr="008A39CB">
        <w:rPr>
          <w:rFonts w:ascii="GHEA Grapalat" w:eastAsia="Times New Roman" w:hAnsi="GHEA Grapalat" w:cs="Times New Roman"/>
        </w:rPr>
        <w:t>։</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6. </w:t>
      </w:r>
      <w:r w:rsidRPr="008A39CB">
        <w:rPr>
          <w:rFonts w:ascii="GHEA Grapalat" w:eastAsia="Times New Roman" w:hAnsi="GHEA Grapalat" w:cs="Times New Roman"/>
          <w:b/>
          <w:bCs/>
          <w:i/>
          <w:iCs/>
        </w:rPr>
        <w:t>(</w:t>
      </w:r>
      <w:proofErr w:type="gramStart"/>
      <w:r w:rsidRPr="008A39CB">
        <w:rPr>
          <w:rFonts w:ascii="GHEA Grapalat" w:eastAsia="Times New Roman" w:hAnsi="GHEA Grapalat" w:cs="Times New Roman"/>
          <w:b/>
          <w:bCs/>
          <w:i/>
          <w:iCs/>
        </w:rPr>
        <w:t>մասն</w:t>
      </w:r>
      <w:proofErr w:type="gramEnd"/>
      <w:r w:rsidRPr="008A39CB">
        <w:rPr>
          <w:rFonts w:ascii="GHEA Grapalat" w:eastAsia="Times New Roman" w:hAnsi="GHEA Grapalat" w:cs="Times New Roman"/>
          <w:b/>
          <w:bCs/>
          <w:i/>
          <w:iCs/>
        </w:rPr>
        <w:t xml:space="preserve"> ուժը կորցրել է 25.12.06 ՀՕ-12-Ն)</w:t>
      </w:r>
      <w:r w:rsidRPr="008A39CB">
        <w:rPr>
          <w:rFonts w:ascii="GHEA Grapalat" w:eastAsia="Times New Roman" w:hAnsi="GHEA Grapalat" w:cs="Times New Roman"/>
        </w:rPr>
        <w:t>:</w:t>
      </w:r>
    </w:p>
    <w:p w:rsidR="00372769" w:rsidRPr="008A39CB" w:rsidRDefault="00372769" w:rsidP="00372769">
      <w:pPr>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«7. Ազգային ժողովի ֆինանսավարկային եւ բյուջետային ոլորտի մշտական հանձնաժողովն ուսումնասիրում է վերահսկիչ պալատի ընթացիկ հաշվետվությունները եւ եզրակացությունները, ինչպես նաեւ վերահսկվող օբյեկտի պաշտոնատար անձանց կողմից ընթացիկ հաշվետվություններում եւ եզրակացություններում ամրագրված` հայտնաբերված խախտումները վերացնելու վերաբերյալ տրամադրված գրավոր տեղեկատվությունները: Ուսումնասիրության արդյունքում հանձնաժողովը, դրանք քննարկելու համար կարող է որոշում կայացնել հրավիրել՝ </w:t>
      </w:r>
    </w:p>
    <w:p w:rsidR="00372769" w:rsidRPr="008A39CB" w:rsidRDefault="00372769" w:rsidP="00372769">
      <w:pPr>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ա) </w:t>
      </w:r>
      <w:proofErr w:type="gramStart"/>
      <w:r w:rsidRPr="008A39CB">
        <w:rPr>
          <w:rFonts w:ascii="GHEA Grapalat" w:eastAsia="Times New Roman" w:hAnsi="GHEA Grapalat" w:cs="Times New Roman"/>
          <w:highlight w:val="yellow"/>
        </w:rPr>
        <w:t>հանձնաժողովի</w:t>
      </w:r>
      <w:proofErr w:type="gramEnd"/>
      <w:r w:rsidRPr="008A39CB">
        <w:rPr>
          <w:rFonts w:ascii="GHEA Grapalat" w:eastAsia="Times New Roman" w:hAnsi="GHEA Grapalat" w:cs="Times New Roman"/>
          <w:highlight w:val="yellow"/>
        </w:rPr>
        <w:t xml:space="preserve"> նիստ, </w:t>
      </w:r>
    </w:p>
    <w:p w:rsidR="00372769" w:rsidRPr="008A39CB" w:rsidRDefault="00372769" w:rsidP="00372769">
      <w:pPr>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բ) </w:t>
      </w:r>
      <w:proofErr w:type="gramStart"/>
      <w:r w:rsidRPr="008A39CB">
        <w:rPr>
          <w:rFonts w:ascii="GHEA Grapalat" w:eastAsia="Times New Roman" w:hAnsi="GHEA Grapalat" w:cs="Times New Roman"/>
          <w:highlight w:val="yellow"/>
        </w:rPr>
        <w:t>հանձնաժողովների</w:t>
      </w:r>
      <w:proofErr w:type="gramEnd"/>
      <w:r w:rsidRPr="008A39CB">
        <w:rPr>
          <w:rFonts w:ascii="GHEA Grapalat" w:eastAsia="Times New Roman" w:hAnsi="GHEA Grapalat" w:cs="Times New Roman"/>
          <w:highlight w:val="yellow"/>
        </w:rPr>
        <w:t xml:space="preserve"> համատեղ նիստ՝ համապատասխան ոլորտային հանձնաժողովի հետ: </w:t>
      </w:r>
    </w:p>
    <w:p w:rsidR="00372769" w:rsidRPr="008A39CB" w:rsidRDefault="00372769" w:rsidP="00372769">
      <w:pPr>
        <w:rPr>
          <w:rFonts w:ascii="GHEA Grapalat" w:eastAsia="Times New Roman" w:hAnsi="GHEA Grapalat" w:cs="Times New Roman"/>
          <w:highlight w:val="yellow"/>
        </w:rPr>
      </w:pPr>
      <w:r w:rsidRPr="008A39CB">
        <w:rPr>
          <w:rFonts w:ascii="Courier New" w:eastAsia="Times New Roman" w:hAnsi="Courier New" w:cs="Courier New"/>
          <w:highlight w:val="yellow"/>
        </w:rPr>
        <w:t> </w:t>
      </w:r>
      <w:r w:rsidRPr="008A39CB">
        <w:rPr>
          <w:rFonts w:ascii="GHEA Grapalat" w:eastAsia="Times New Roman" w:hAnsi="GHEA Grapalat" w:cs="GHEA Grapalat"/>
          <w:highlight w:val="yellow"/>
        </w:rPr>
        <w:t xml:space="preserve"> 8. Հանձնաժողովի կամ</w:t>
      </w:r>
      <w:r w:rsidRPr="008A39CB">
        <w:rPr>
          <w:rFonts w:ascii="GHEA Grapalat" w:eastAsia="Times New Roman" w:hAnsi="GHEA Grapalat" w:cs="Times New Roman"/>
          <w:highlight w:val="yellow"/>
        </w:rPr>
        <w:t xml:space="preserve"> հանձնաժողովների համատեղ նիստերում հարցերի քննարկումը տեղի է ունենում հետեւյալ հաջորդականությամբ՝ </w:t>
      </w:r>
    </w:p>
    <w:p w:rsidR="00372769" w:rsidRPr="008A39CB" w:rsidRDefault="00372769" w:rsidP="00372769">
      <w:pPr>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ա) </w:t>
      </w:r>
      <w:proofErr w:type="gramStart"/>
      <w:r w:rsidRPr="008A39CB">
        <w:rPr>
          <w:rFonts w:ascii="GHEA Grapalat" w:eastAsia="Times New Roman" w:hAnsi="GHEA Grapalat" w:cs="Times New Roman"/>
          <w:highlight w:val="yellow"/>
        </w:rPr>
        <w:t>վերահսկիչ</w:t>
      </w:r>
      <w:proofErr w:type="gramEnd"/>
      <w:r w:rsidRPr="008A39CB">
        <w:rPr>
          <w:rFonts w:ascii="GHEA Grapalat" w:eastAsia="Times New Roman" w:hAnsi="GHEA Grapalat" w:cs="Times New Roman"/>
          <w:highlight w:val="yellow"/>
        </w:rPr>
        <w:t xml:space="preserve"> պալատի ներկայացուցչի ելույթ, </w:t>
      </w:r>
    </w:p>
    <w:p w:rsidR="00372769" w:rsidRPr="008A39CB" w:rsidRDefault="00372769" w:rsidP="00372769">
      <w:pPr>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բ) </w:t>
      </w:r>
      <w:proofErr w:type="gramStart"/>
      <w:r w:rsidRPr="008A39CB">
        <w:rPr>
          <w:rFonts w:ascii="GHEA Grapalat" w:eastAsia="Times New Roman" w:hAnsi="GHEA Grapalat" w:cs="Times New Roman"/>
          <w:highlight w:val="yellow"/>
        </w:rPr>
        <w:t>հարցեր</w:t>
      </w:r>
      <w:proofErr w:type="gramEnd"/>
      <w:r w:rsidRPr="008A39CB">
        <w:rPr>
          <w:rFonts w:ascii="GHEA Grapalat" w:eastAsia="Times New Roman" w:hAnsi="GHEA Grapalat" w:cs="Times New Roman"/>
          <w:highlight w:val="yellow"/>
        </w:rPr>
        <w:t xml:space="preserve"> վերահսկիչ պալատի ներկայացուցչին եւ նրա պատասխանները, </w:t>
      </w:r>
    </w:p>
    <w:p w:rsidR="00372769" w:rsidRPr="008A39CB" w:rsidRDefault="00372769" w:rsidP="00372769">
      <w:pPr>
        <w:rPr>
          <w:rFonts w:ascii="GHEA Grapalat" w:eastAsia="Times New Roman" w:hAnsi="GHEA Grapalat" w:cs="Times New Roman"/>
          <w:highlight w:val="yellow"/>
        </w:rPr>
      </w:pPr>
      <w:r w:rsidRPr="008A39CB">
        <w:rPr>
          <w:rFonts w:ascii="GHEA Grapalat" w:eastAsia="Times New Roman" w:hAnsi="GHEA Grapalat" w:cs="Times New Roman"/>
          <w:highlight w:val="yellow"/>
        </w:rPr>
        <w:t xml:space="preserve">գ) </w:t>
      </w:r>
      <w:proofErr w:type="gramStart"/>
      <w:r w:rsidRPr="008A39CB">
        <w:rPr>
          <w:rFonts w:ascii="GHEA Grapalat" w:eastAsia="Times New Roman" w:hAnsi="GHEA Grapalat" w:cs="Times New Roman"/>
          <w:highlight w:val="yellow"/>
        </w:rPr>
        <w:t>վերահսկվող</w:t>
      </w:r>
      <w:proofErr w:type="gramEnd"/>
      <w:r w:rsidRPr="008A39CB">
        <w:rPr>
          <w:rFonts w:ascii="GHEA Grapalat" w:eastAsia="Times New Roman" w:hAnsi="GHEA Grapalat" w:cs="Times New Roman"/>
          <w:highlight w:val="yellow"/>
        </w:rPr>
        <w:t xml:space="preserve"> օբյեկտի պաշտոնատար անձի ելույթ, </w:t>
      </w:r>
    </w:p>
    <w:p w:rsidR="00372769" w:rsidRPr="008A39CB" w:rsidRDefault="00372769" w:rsidP="00372769">
      <w:pPr>
        <w:ind w:firstLine="462"/>
        <w:rPr>
          <w:rFonts w:ascii="GHEA Grapalat" w:eastAsia="Times New Roman" w:hAnsi="GHEA Grapalat" w:cs="Times New Roman"/>
        </w:rPr>
      </w:pPr>
      <w:r w:rsidRPr="008A39CB">
        <w:rPr>
          <w:rFonts w:ascii="GHEA Grapalat" w:eastAsia="Times New Roman" w:hAnsi="GHEA Grapalat" w:cs="Times New Roman"/>
          <w:highlight w:val="yellow"/>
        </w:rPr>
        <w:t xml:space="preserve">դ) </w:t>
      </w:r>
      <w:proofErr w:type="gramStart"/>
      <w:r w:rsidRPr="008A39CB">
        <w:rPr>
          <w:rFonts w:ascii="GHEA Grapalat" w:eastAsia="Times New Roman" w:hAnsi="GHEA Grapalat" w:cs="Times New Roman"/>
          <w:highlight w:val="yellow"/>
        </w:rPr>
        <w:t>հարցեր</w:t>
      </w:r>
      <w:proofErr w:type="gramEnd"/>
      <w:r w:rsidRPr="008A39CB">
        <w:rPr>
          <w:rFonts w:ascii="GHEA Grapalat" w:eastAsia="Times New Roman" w:hAnsi="GHEA Grapalat" w:cs="Times New Roman"/>
          <w:highlight w:val="yellow"/>
        </w:rPr>
        <w:t xml:space="preserve"> վերահսկվող օբյեկտի պաշտոնատար անձին եւ նրա պատասխանները</w:t>
      </w:r>
      <w:r w:rsidRPr="008A39CB">
        <w:rPr>
          <w:rFonts w:ascii="GHEA Grapalat" w:eastAsia="Times New Roman" w:hAnsi="GHEA Grapalat" w:cs="Times New Roman"/>
        </w:rPr>
        <w:t>:</w:t>
      </w:r>
      <w:r w:rsidRPr="008A39CB">
        <w:rPr>
          <w:rFonts w:ascii="GHEA Grapalat" w:eastAsia="Times New Roman" w:hAnsi="GHEA Grapalat" w:cs="Times New Roman"/>
          <w:highlight w:val="yellow"/>
        </w:rPr>
        <w:t xml:space="preserve"> Քննարկումներն ավարտվում են մտքերի փոխանակությամբ:</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b/>
          <w:bCs/>
          <w:i/>
          <w:iCs/>
        </w:rPr>
        <w:t>(</w:t>
      </w:r>
      <w:proofErr w:type="gramStart"/>
      <w:r w:rsidRPr="008A39CB">
        <w:rPr>
          <w:rFonts w:ascii="GHEA Grapalat" w:eastAsia="Times New Roman" w:hAnsi="GHEA Grapalat" w:cs="Times New Roman"/>
          <w:b/>
          <w:bCs/>
          <w:i/>
          <w:iCs/>
        </w:rPr>
        <w:t>վերնագիրը</w:t>
      </w:r>
      <w:proofErr w:type="gramEnd"/>
      <w:r w:rsidRPr="008A39CB">
        <w:rPr>
          <w:rFonts w:ascii="GHEA Grapalat" w:eastAsia="Times New Roman" w:hAnsi="GHEA Grapalat" w:cs="Times New Roman"/>
          <w:b/>
          <w:bCs/>
          <w:i/>
          <w:iCs/>
        </w:rPr>
        <w:t xml:space="preserve"> փոփ.</w:t>
      </w:r>
      <w:r w:rsidRPr="008A39CB">
        <w:rPr>
          <w:rFonts w:ascii="Arial" w:eastAsia="Times New Roman" w:hAnsi="Arial" w:cs="Arial"/>
          <w:b/>
          <w:bCs/>
          <w:i/>
          <w:iCs/>
        </w:rPr>
        <w:t> </w:t>
      </w:r>
      <w:r w:rsidRPr="008A39CB">
        <w:rPr>
          <w:rFonts w:ascii="GHEA Grapalat" w:eastAsia="Times New Roman" w:hAnsi="GHEA Grapalat" w:cs="Arial Unicode"/>
          <w:b/>
          <w:bCs/>
          <w:i/>
          <w:iCs/>
        </w:rPr>
        <w:t>26.02.07 ՀՕ-111-Ն)</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b/>
          <w:bCs/>
          <w:i/>
          <w:iCs/>
        </w:rPr>
        <w:t>(101-րդ հոդվածը փոփ.</w:t>
      </w:r>
      <w:r w:rsidRPr="008A39CB">
        <w:rPr>
          <w:rFonts w:ascii="Arial" w:eastAsia="Times New Roman" w:hAnsi="Arial" w:cs="Arial"/>
          <w:b/>
          <w:bCs/>
          <w:i/>
          <w:iCs/>
        </w:rPr>
        <w:t> </w:t>
      </w:r>
      <w:r w:rsidRPr="008A39CB">
        <w:rPr>
          <w:rFonts w:ascii="GHEA Grapalat" w:eastAsia="Times New Roman" w:hAnsi="GHEA Grapalat" w:cs="Arial Unicode"/>
          <w:b/>
          <w:bCs/>
          <w:i/>
          <w:iCs/>
        </w:rPr>
        <w:t xml:space="preserve">26.02.07 ՀՕ-111-Ն, </w:t>
      </w:r>
      <w:proofErr w:type="gramStart"/>
      <w:r w:rsidRPr="008A39CB">
        <w:rPr>
          <w:rFonts w:ascii="GHEA Grapalat" w:eastAsia="Times New Roman" w:hAnsi="GHEA Grapalat" w:cs="Arial Unicode"/>
          <w:b/>
          <w:bCs/>
          <w:i/>
          <w:iCs/>
        </w:rPr>
        <w:t>լրաց.,</w:t>
      </w:r>
      <w:proofErr w:type="gramEnd"/>
      <w:r w:rsidRPr="008A39CB">
        <w:rPr>
          <w:rFonts w:ascii="GHEA Grapalat" w:eastAsia="Times New Roman" w:hAnsi="GHEA Grapalat" w:cs="Arial Unicode"/>
          <w:b/>
          <w:bCs/>
          <w:i/>
          <w:iCs/>
        </w:rPr>
        <w:t xml:space="preserve"> փոփ. 25.12.06 ՀՕ-12-Ն, փոփ.19.03.12 ՀՕ-111-Ն</w:t>
      </w:r>
      <w:r w:rsidRPr="008A39CB">
        <w:rPr>
          <w:rFonts w:ascii="GHEA Grapalat" w:eastAsia="Times New Roman" w:hAnsi="GHEA Grapalat" w:cs="Times New Roman"/>
          <w:b/>
          <w:bCs/>
          <w:i/>
          <w:iCs/>
        </w:rPr>
        <w:t>)</w:t>
      </w:r>
    </w:p>
    <w:p w:rsidR="004A5C55" w:rsidRPr="008A39CB" w:rsidRDefault="004A5C55" w:rsidP="004A5C55">
      <w:pPr>
        <w:ind w:firstLine="462"/>
        <w:rPr>
          <w:rFonts w:ascii="GHEA Grapalat" w:eastAsia="Times New Roman" w:hAnsi="GHEA Grapalat" w:cs="Times New Roman"/>
        </w:rPr>
      </w:pPr>
      <w:r w:rsidRPr="008A39CB">
        <w:rPr>
          <w:rFonts w:ascii="Arial" w:eastAsia="Times New Roman" w:hAnsi="Arial" w:cs="Arial"/>
        </w:rPr>
        <w:t> </w:t>
      </w:r>
    </w:p>
    <w:p w:rsidR="004A5C55" w:rsidRPr="008A39CB" w:rsidRDefault="004A5C55">
      <w:pPr>
        <w:rPr>
          <w:rFonts w:ascii="GHEA Grapalat" w:hAnsi="GHEA Grapalat"/>
        </w:rPr>
      </w:pPr>
    </w:p>
    <w:p w:rsidR="00AF1969" w:rsidRPr="008A39CB" w:rsidRDefault="00AF1969">
      <w:pPr>
        <w:rPr>
          <w:rFonts w:ascii="GHEA Grapalat" w:hAnsi="GHEA Grapalat"/>
        </w:rPr>
      </w:pPr>
    </w:p>
    <w:p w:rsidR="00AF1969" w:rsidRPr="008A39CB" w:rsidRDefault="00AF1969">
      <w:pPr>
        <w:rPr>
          <w:rFonts w:ascii="GHEA Grapalat" w:hAnsi="GHEA Grapalat"/>
        </w:rPr>
      </w:pPr>
    </w:p>
    <w:p w:rsidR="004A5C55" w:rsidRPr="008A39CB" w:rsidRDefault="004A5C55" w:rsidP="004A5C55">
      <w:pPr>
        <w:rPr>
          <w:rFonts w:ascii="GHEA Grapalat" w:eastAsia="Times New Roman" w:hAnsi="GHEA Grapalat" w:cs="Times New Roman"/>
          <w:b/>
          <w:bCs/>
        </w:rPr>
      </w:pPr>
      <w:r w:rsidRPr="008A39CB">
        <w:rPr>
          <w:rFonts w:ascii="GHEA Grapalat" w:eastAsia="Times New Roman" w:hAnsi="GHEA Grapalat" w:cs="Times New Roman"/>
          <w:b/>
          <w:bCs/>
        </w:rPr>
        <w:t>ՀՀ ՕՐԵՆՔԸ ՀՀ ԲՅՈՒՋԵՏԱՅԻՆ ՀԱՄԱԿԱՐԳԻ ՄԱՍԻՆ</w:t>
      </w:r>
    </w:p>
    <w:p w:rsidR="004A5C55" w:rsidRPr="008A39CB" w:rsidRDefault="004A5C55">
      <w:pPr>
        <w:rPr>
          <w:rFonts w:ascii="GHEA Grapalat" w:hAnsi="GHEA Grapalat"/>
        </w:rPr>
      </w:pPr>
    </w:p>
    <w:tbl>
      <w:tblPr>
        <w:tblW w:w="5000" w:type="pct"/>
        <w:tblCellSpacing w:w="0" w:type="dxa"/>
        <w:tblCellMar>
          <w:left w:w="0" w:type="dxa"/>
          <w:right w:w="0" w:type="dxa"/>
        </w:tblCellMar>
        <w:tblLook w:val="04A0"/>
      </w:tblPr>
      <w:tblGrid>
        <w:gridCol w:w="2025"/>
        <w:gridCol w:w="7605"/>
      </w:tblGrid>
      <w:tr w:rsidR="004A5C55" w:rsidRPr="008A39CB" w:rsidTr="004A5C55">
        <w:trPr>
          <w:tblCellSpacing w:w="0" w:type="dxa"/>
        </w:trPr>
        <w:tc>
          <w:tcPr>
            <w:tcW w:w="2025" w:type="dxa"/>
            <w:hideMark/>
          </w:tcPr>
          <w:p w:rsidR="004A5C55" w:rsidRPr="008A39CB" w:rsidRDefault="004A5C55" w:rsidP="004A5C55">
            <w:pPr>
              <w:jc w:val="center"/>
              <w:rPr>
                <w:rFonts w:ascii="GHEA Grapalat" w:eastAsia="Times New Roman" w:hAnsi="GHEA Grapalat" w:cs="Times New Roman"/>
              </w:rPr>
            </w:pPr>
            <w:r w:rsidRPr="008A39CB">
              <w:rPr>
                <w:rFonts w:ascii="GHEA Grapalat" w:eastAsia="Times New Roman" w:hAnsi="GHEA Grapalat" w:cs="Times New Roman"/>
                <w:b/>
                <w:bCs/>
              </w:rPr>
              <w:t>Հոդված 23.</w:t>
            </w:r>
          </w:p>
        </w:tc>
        <w:tc>
          <w:tcPr>
            <w:tcW w:w="0" w:type="auto"/>
            <w:vAlign w:val="center"/>
            <w:hideMark/>
          </w:tcPr>
          <w:p w:rsidR="004A5C55" w:rsidRPr="008A39CB" w:rsidRDefault="004A5C55" w:rsidP="004A5C55">
            <w:pPr>
              <w:rPr>
                <w:rFonts w:ascii="GHEA Grapalat" w:eastAsia="Times New Roman" w:hAnsi="GHEA Grapalat" w:cs="Times New Roman"/>
              </w:rPr>
            </w:pPr>
            <w:r w:rsidRPr="008A39CB">
              <w:rPr>
                <w:rFonts w:ascii="GHEA Grapalat" w:eastAsia="Times New Roman" w:hAnsi="GHEA Grapalat" w:cs="Times New Roman"/>
                <w:b/>
                <w:bCs/>
              </w:rPr>
              <w:t>Պետական բյուջեի կատարումը</w:t>
            </w:r>
          </w:p>
        </w:tc>
      </w:tr>
    </w:tbl>
    <w:p w:rsidR="004A5C55" w:rsidRPr="008A39CB" w:rsidRDefault="004A5C55" w:rsidP="004A5C55">
      <w:pPr>
        <w:ind w:firstLine="462"/>
        <w:rPr>
          <w:rFonts w:ascii="GHEA Grapalat" w:eastAsia="Times New Roman" w:hAnsi="GHEA Grapalat" w:cs="Times New Roman"/>
        </w:rPr>
      </w:pPr>
      <w:r w:rsidRPr="008A39CB">
        <w:rPr>
          <w:rFonts w:ascii="Arial" w:eastAsia="Times New Roman" w:hAnsi="Arial" w:cs="Arial"/>
        </w:rPr>
        <w:t>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1. Պետական բյուջեի կատարման կարգը սահմանում է կառավարությունը` սույն օրենքի հիման վրա: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2. Պետական բյուջեի կատարման ընթացքում պետական կառավարման համապատասխան մարմնի ղեկավարը կառավարության սահմանած կարգով կարող է կատարել այդ մարմնի կողմից իրականացվող յուրաքանչյուր ծրագրի գծով պետական բյուջեի մասին օրենքով սահմանված հատկացումների ընդհանուր գումարի 15% չափաքանակը չգերազանցող ներքին վերաբաշխումներ` տնտեսագիտական դասակարգման հոդվածների միջև (եթե տվյալ տարվա պետական բյուջեի մասին օրենքով այլ բան նախատեսված չէ):</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3. Ազգային ժողովի հաստատած պետական բյուջեում փոփոխություններ և (կամ) լրացումներ կարող են կատարվել Ազգային ժողովի պատգամավորների, կառավարության առաջարկությամբ` օրենսդրական նախաձեռնության կարգով: Պետական բյուջեում այն փոփոխությունները և (կամ) լրացումները, որոնք նվազեցնում են պետական բյուջեի մուտքերը կամ ավելացնում ելքերը, Ազգային ժողովը քննարկում է միայն կառավարության եզրակացության առկայությամբ և ընդունում պատգամավորների ընդհանուր թվի ձայների մեծամասնությամբ:</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lastRenderedPageBreak/>
        <w:t>Պետական բյուջեի կատարման ընթացքում Հայաստանի Հանրապետության կառավարությունը, իր սահմանած կարգով, կարող է տվյալ տարվա պետական բյուջեի մասին օրենքով հաստատված հատկացումների ընդհանուր գումարի</w:t>
      </w:r>
      <w:r w:rsidRPr="008A39CB">
        <w:rPr>
          <w:rFonts w:ascii="Arial" w:eastAsia="Times New Roman" w:hAnsi="Arial" w:cs="Arial"/>
        </w:rPr>
        <w:t> </w:t>
      </w:r>
      <w:r w:rsidRPr="008A39CB">
        <w:rPr>
          <w:rFonts w:ascii="GHEA Grapalat" w:eastAsia="Times New Roman" w:hAnsi="GHEA Grapalat" w:cs="Arial Unicode"/>
        </w:rPr>
        <w:t>3 տոկոսի սահմաններում վերաբաշխել տվյալ օրենքով սահմանված ծախսային ծրագրերի միջև` դրանց գծով օրենքով հաստատված հատկացումների գումարները (եթե տվյալ տարվա պետական բյուջեի մասին օրենքով այլ բան նախատեսված չէ): Ընդ որում, հատկացումների գումարների մի</w:t>
      </w:r>
      <w:r w:rsidRPr="008A39CB">
        <w:rPr>
          <w:rFonts w:ascii="GHEA Grapalat" w:eastAsia="Times New Roman" w:hAnsi="GHEA Grapalat" w:cs="Times New Roman"/>
        </w:rPr>
        <w:t>ջծրագրային վերաբաշխումները չպետք է հանգեցնեն տվյալ տարվա պետական բյուջեով ֆինանսական համահարթեցման դոտացիաների գծով նախատեսված` համայնքներին տրամադրվող հատկացումների ընդհանուր տարեկան գումարի նվազմանը (եթե տվյալ տարվա պետական բյուջեի մասին օրենքով այլ բան նախատեսված չէ):</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4. Պետական բյուջեի մասին օրենքն ուժի մեջ մտնելուց հետո` 45 օրվա ընթացքում, կառավարությունը սահմանում է պետական բյուջեի կատարման եռամսյակային համամասնությունները և հաստատում սույն օրենքի 41.2-րդ հոդվածում նշված տվյալ տարվա պետական բյուջեի մասին Հայաստանի Հանրապետության օրենքով նախատեսված բյուջետային ելքերը ծրագրային ձևաչափով ներկայացնող փաստաթուղթը: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5. Պետական բյուջեի կատարման պատասխանատուն կառավարությունն է:</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6. Կառավարությունը, յուրաքանչյուր եռամսյակի ավարտից հետո` 40 օրվա ընթացքում, Ազգային ժողով է ներկայացնում պետական բյուջեի կատարման ընթացքի վերաբերյալ տեղեկատվություն</w:t>
      </w:r>
      <w:r w:rsidR="00BD3CB7" w:rsidRPr="008A39CB">
        <w:rPr>
          <w:rFonts w:ascii="GHEA Grapalat" w:eastAsia="Times New Roman" w:hAnsi="GHEA Grapalat" w:cs="Times New Roman"/>
          <w:highlight w:val="yellow"/>
        </w:rPr>
        <w:t xml:space="preserve"> (նաեւ էլեկտրոնային տարբերակով</w:t>
      </w:r>
      <w:proofErr w:type="gramStart"/>
      <w:r w:rsidR="00BD3CB7" w:rsidRPr="008A39CB">
        <w:rPr>
          <w:rFonts w:ascii="GHEA Grapalat" w:eastAsia="Times New Roman" w:hAnsi="GHEA Grapalat" w:cs="Times New Roman"/>
          <w:highlight w:val="yellow"/>
        </w:rPr>
        <w:t>)</w:t>
      </w:r>
      <w:r w:rsidRPr="008A39CB">
        <w:rPr>
          <w:rFonts w:ascii="GHEA Grapalat" w:eastAsia="Times New Roman" w:hAnsi="GHEA Grapalat" w:cs="Times New Roman"/>
        </w:rPr>
        <w:t>`</w:t>
      </w:r>
      <w:proofErr w:type="gramEnd"/>
      <w:r w:rsidRPr="008A39CB">
        <w:rPr>
          <w:rFonts w:ascii="GHEA Grapalat" w:eastAsia="Times New Roman" w:hAnsi="GHEA Grapalat" w:cs="Times New Roman"/>
        </w:rPr>
        <w:t xml:space="preserve"> սույն օրենքով սահմանված բյուջետային դասակարգման և տվյալ տարվա պետական բյուջեի մասին օրենքի կառուցվածքին համապատասխան:</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7. Եթե տվյալ տարվա պետական բյուջեի մասին օրենքով հաստատված բյուջետային մուտքերի տարեկան ծավալի թերակատարման վտանգ է առաջանում տվյալ տարվա պետական բյուջեի կատարման ընթացքում, որը կարող է հանգեցնել տվյալ տարվա պետական բյուջեի մասին օրենքով հաստատված հատկացումների տարեկան ծավալի 10 տոկոսը չգերազանցող չափով թերակատարմանը, ապա կառավարությունը կարող է ընդունել որոշում տվյալ տարվա պետական բյուջեի մասին օրենքով հաստատված տարեկան հատկացումների ընդհանուր գումարը` դրանց ընդհանուր ծավալի 10 տոկոսը չգերազանցող չափով կրճատելու մասին` ըստ պետական բյուջեի մասին օրենքով սահմանված ուղղությունների կառավարության սահմանած համամասնություններով: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8. Հաստատված պետական բյուջեի եկամուտների կազմում չնախատեսված և այդ բյուջե մուտքագրված նվիրաբերված գումարները կառավարությունն իրավասու է նույն տարում ծախսել` ըստ նվիրաբերողի կողմից որոշված ուղղությունների: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9. Պետական բյուջեում փոփոխությունները և լրացումները կատարվում են օրենքով:</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b/>
          <w:bCs/>
          <w:i/>
          <w:iCs/>
        </w:rPr>
        <w:t>(23-րդ հոդվածը</w:t>
      </w:r>
      <w:r w:rsidRPr="008A39CB">
        <w:rPr>
          <w:rFonts w:ascii="Arial" w:eastAsia="Times New Roman" w:hAnsi="Arial" w:cs="Arial"/>
          <w:b/>
          <w:bCs/>
          <w:i/>
          <w:iCs/>
        </w:rPr>
        <w:t> </w:t>
      </w:r>
      <w:r w:rsidRPr="008A39CB">
        <w:rPr>
          <w:rFonts w:ascii="GHEA Grapalat" w:eastAsia="Times New Roman" w:hAnsi="GHEA Grapalat" w:cs="Arial Unicode"/>
          <w:b/>
          <w:bCs/>
          <w:i/>
          <w:iCs/>
        </w:rPr>
        <w:t xml:space="preserve">խմբ. 14.04.98 ՀՕ-211, </w:t>
      </w:r>
      <w:proofErr w:type="gramStart"/>
      <w:r w:rsidRPr="008A39CB">
        <w:rPr>
          <w:rFonts w:ascii="GHEA Grapalat" w:eastAsia="Times New Roman" w:hAnsi="GHEA Grapalat" w:cs="Arial Unicode"/>
          <w:b/>
          <w:bCs/>
          <w:i/>
          <w:iCs/>
        </w:rPr>
        <w:t>խմբ.,</w:t>
      </w:r>
      <w:proofErr w:type="gramEnd"/>
      <w:r w:rsidRPr="008A39CB">
        <w:rPr>
          <w:rFonts w:ascii="GHEA Grapalat" w:eastAsia="Times New Roman" w:hAnsi="GHEA Grapalat" w:cs="Arial Unicode"/>
          <w:b/>
          <w:bCs/>
          <w:i/>
          <w:iCs/>
        </w:rPr>
        <w:t xml:space="preserve"> փոփ., լրաց. 11.04.03 ՀՕ-541-Ն, լրաց.</w:t>
      </w:r>
      <w:r w:rsidRPr="008A39CB">
        <w:rPr>
          <w:rFonts w:ascii="Arial" w:eastAsia="Times New Roman" w:hAnsi="Arial" w:cs="Arial"/>
          <w:b/>
          <w:bCs/>
          <w:i/>
          <w:iCs/>
        </w:rPr>
        <w:t> </w:t>
      </w:r>
      <w:r w:rsidRPr="008A39CB">
        <w:rPr>
          <w:rFonts w:ascii="GHEA Grapalat" w:eastAsia="Times New Roman" w:hAnsi="GHEA Grapalat" w:cs="Arial Unicode"/>
          <w:b/>
          <w:bCs/>
          <w:i/>
          <w:iCs/>
        </w:rPr>
        <w:t>20.05.05 ՀՕ-102-Ն, 30.04.13 ՀՕ-45-Ն</w:t>
      </w:r>
      <w:r w:rsidRPr="008A39CB">
        <w:rPr>
          <w:rFonts w:ascii="GHEA Grapalat" w:eastAsia="Times New Roman" w:hAnsi="GHEA Grapalat" w:cs="Times New Roman"/>
          <w:b/>
          <w:bCs/>
          <w:i/>
          <w:iCs/>
        </w:rPr>
        <w:t>)</w:t>
      </w:r>
    </w:p>
    <w:p w:rsidR="004A5C55" w:rsidRPr="008A39CB" w:rsidRDefault="004A5C55" w:rsidP="004A5C55">
      <w:pPr>
        <w:ind w:firstLine="462"/>
        <w:rPr>
          <w:rFonts w:ascii="GHEA Grapalat" w:eastAsia="Times New Roman" w:hAnsi="GHEA Grapalat" w:cs="Times New Roman"/>
        </w:rPr>
      </w:pPr>
      <w:r w:rsidRPr="008A39CB">
        <w:rPr>
          <w:rFonts w:ascii="Arial" w:eastAsia="Times New Roman" w:hAnsi="Arial" w:cs="Arial"/>
        </w:rPr>
        <w:t> </w:t>
      </w:r>
    </w:p>
    <w:tbl>
      <w:tblPr>
        <w:tblW w:w="5000" w:type="pct"/>
        <w:tblCellSpacing w:w="0" w:type="dxa"/>
        <w:tblCellMar>
          <w:left w:w="0" w:type="dxa"/>
          <w:right w:w="0" w:type="dxa"/>
        </w:tblCellMar>
        <w:tblLook w:val="04A0"/>
      </w:tblPr>
      <w:tblGrid>
        <w:gridCol w:w="2025"/>
        <w:gridCol w:w="7605"/>
      </w:tblGrid>
      <w:tr w:rsidR="004A5C55" w:rsidRPr="008A39CB" w:rsidTr="004A5C55">
        <w:trPr>
          <w:tblCellSpacing w:w="0" w:type="dxa"/>
        </w:trPr>
        <w:tc>
          <w:tcPr>
            <w:tcW w:w="2025" w:type="dxa"/>
            <w:hideMark/>
          </w:tcPr>
          <w:p w:rsidR="004A5C55" w:rsidRPr="008A39CB" w:rsidRDefault="004A5C55" w:rsidP="004A5C55">
            <w:pPr>
              <w:jc w:val="center"/>
              <w:rPr>
                <w:rFonts w:ascii="GHEA Grapalat" w:eastAsia="Times New Roman" w:hAnsi="GHEA Grapalat" w:cs="Times New Roman"/>
              </w:rPr>
            </w:pPr>
            <w:r w:rsidRPr="008A39CB">
              <w:rPr>
                <w:rFonts w:ascii="GHEA Grapalat" w:eastAsia="Times New Roman" w:hAnsi="GHEA Grapalat" w:cs="Times New Roman"/>
                <w:b/>
                <w:bCs/>
              </w:rPr>
              <w:t>Հոդված 27.</w:t>
            </w:r>
          </w:p>
        </w:tc>
        <w:tc>
          <w:tcPr>
            <w:tcW w:w="0" w:type="auto"/>
            <w:vAlign w:val="center"/>
            <w:hideMark/>
          </w:tcPr>
          <w:p w:rsidR="004A5C55" w:rsidRPr="008A39CB" w:rsidRDefault="004A5C55" w:rsidP="004A5C55">
            <w:pPr>
              <w:rPr>
                <w:rFonts w:ascii="GHEA Grapalat" w:eastAsia="Times New Roman" w:hAnsi="GHEA Grapalat" w:cs="Times New Roman"/>
              </w:rPr>
            </w:pPr>
            <w:r w:rsidRPr="008A39CB">
              <w:rPr>
                <w:rFonts w:ascii="GHEA Grapalat" w:eastAsia="Times New Roman" w:hAnsi="GHEA Grapalat" w:cs="Times New Roman"/>
                <w:b/>
                <w:bCs/>
              </w:rPr>
              <w:t>Համայնքների բյուջեների ձևավորման սկզբունքները</w:t>
            </w:r>
          </w:p>
        </w:tc>
      </w:tr>
    </w:tbl>
    <w:p w:rsidR="004A5C55" w:rsidRPr="008A39CB" w:rsidRDefault="004A5C55" w:rsidP="004A5C55">
      <w:pPr>
        <w:ind w:firstLine="462"/>
        <w:rPr>
          <w:rFonts w:ascii="GHEA Grapalat" w:eastAsia="Times New Roman" w:hAnsi="GHEA Grapalat" w:cs="Times New Roman"/>
        </w:rPr>
      </w:pPr>
      <w:r w:rsidRPr="008A39CB">
        <w:rPr>
          <w:rFonts w:ascii="Arial" w:eastAsia="Times New Roman" w:hAnsi="Arial" w:cs="Arial"/>
        </w:rPr>
        <w:t>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Համայնքների բյուջեների ձևավորման հիմնական սկզբունքներն են`</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ա) </w:t>
      </w:r>
      <w:proofErr w:type="gramStart"/>
      <w:r w:rsidRPr="008A39CB">
        <w:rPr>
          <w:rFonts w:ascii="GHEA Grapalat" w:eastAsia="Times New Roman" w:hAnsi="GHEA Grapalat" w:cs="Times New Roman"/>
        </w:rPr>
        <w:t>համայնքի</w:t>
      </w:r>
      <w:proofErr w:type="gramEnd"/>
      <w:r w:rsidRPr="008A39CB">
        <w:rPr>
          <w:rFonts w:ascii="GHEA Grapalat" w:eastAsia="Times New Roman" w:hAnsi="GHEA Grapalat" w:cs="Times New Roman"/>
        </w:rPr>
        <w:t xml:space="preserve"> ղեկավարի ներկայացմամբ համայնքի ավագանու կողմից ընդունված համայնքի զարգացման </w:t>
      </w:r>
      <w:r w:rsidRPr="008A39CB">
        <w:rPr>
          <w:rFonts w:ascii="GHEA Grapalat" w:eastAsia="Times New Roman" w:hAnsi="GHEA Grapalat" w:cs="Times New Roman"/>
          <w:strike/>
          <w:highlight w:val="yellow"/>
        </w:rPr>
        <w:t>եռամյա</w:t>
      </w:r>
      <w:r w:rsidRPr="008A39CB">
        <w:rPr>
          <w:rFonts w:ascii="GHEA Grapalat" w:eastAsia="Times New Roman" w:hAnsi="GHEA Grapalat" w:cs="Times New Roman"/>
        </w:rPr>
        <w:t xml:space="preserve"> </w:t>
      </w:r>
      <w:r w:rsidR="00AF1969" w:rsidRPr="008A39CB">
        <w:rPr>
          <w:rFonts w:ascii="GHEA Grapalat" w:eastAsia="Times New Roman" w:hAnsi="GHEA Grapalat" w:cs="Times New Roman"/>
          <w:highlight w:val="yellow"/>
        </w:rPr>
        <w:t>քառամյա</w:t>
      </w:r>
      <w:r w:rsidR="00AF1969" w:rsidRPr="008A39CB">
        <w:rPr>
          <w:rFonts w:ascii="GHEA Grapalat" w:eastAsia="Times New Roman" w:hAnsi="GHEA Grapalat" w:cs="Times New Roman"/>
        </w:rPr>
        <w:t xml:space="preserve"> </w:t>
      </w:r>
      <w:r w:rsidRPr="008A39CB">
        <w:rPr>
          <w:rFonts w:ascii="GHEA Grapalat" w:eastAsia="Times New Roman" w:hAnsi="GHEA Grapalat" w:cs="Times New Roman"/>
        </w:rPr>
        <w:t>ծրագրի հիման վրա համայնքային նշանակության հիմնախնդիրների լուծման համար անհրաժեշտ ֆինանսական միջոցների պլանավորումը.</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բ) </w:t>
      </w:r>
      <w:proofErr w:type="gramStart"/>
      <w:r w:rsidRPr="008A39CB">
        <w:rPr>
          <w:rFonts w:ascii="GHEA Grapalat" w:eastAsia="Times New Roman" w:hAnsi="GHEA Grapalat" w:cs="Times New Roman"/>
        </w:rPr>
        <w:t>պահուստային</w:t>
      </w:r>
      <w:proofErr w:type="gramEnd"/>
      <w:r w:rsidRPr="008A39CB">
        <w:rPr>
          <w:rFonts w:ascii="GHEA Grapalat" w:eastAsia="Times New Roman" w:hAnsi="GHEA Grapalat" w:cs="Times New Roman"/>
        </w:rPr>
        <w:t xml:space="preserve"> ֆոնդի ստեղծումը` որպես տվյալ տարվա համայնքի բյուջեում չնախատեսված, ինչպես նաև վարկերի և այլ փոխառու միջոցների օգտագործման վճարների (տոկոսների) գծով ելքերի աղբյուրի և կապիտալ ելքերի ֆինանսավորման հիմնական երաշխիք.</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գ) </w:t>
      </w:r>
      <w:proofErr w:type="gramStart"/>
      <w:r w:rsidRPr="008A39CB">
        <w:rPr>
          <w:rFonts w:ascii="GHEA Grapalat" w:eastAsia="Times New Roman" w:hAnsi="GHEA Grapalat" w:cs="Times New Roman"/>
        </w:rPr>
        <w:t>համայնքի</w:t>
      </w:r>
      <w:proofErr w:type="gramEnd"/>
      <w:r w:rsidRPr="008A39CB">
        <w:rPr>
          <w:rFonts w:ascii="GHEA Grapalat" w:eastAsia="Times New Roman" w:hAnsi="GHEA Grapalat" w:cs="Times New Roman"/>
        </w:rPr>
        <w:t xml:space="preserve"> բյուջեի հաշվեկշռվածությունը` յուրաքանչյուր տարվա համայնքի բյուջեի սույն օրենքի 28-րդ հոդվածում նշված յուրաքանչյուր բաղկացուցիչ մասում նախատեսված հաշվարկային-դրամարկղային ելքերի հանրագումարը չպետք է գերազանցի համայնքի բյուջեի </w:t>
      </w:r>
      <w:r w:rsidRPr="008A39CB">
        <w:rPr>
          <w:rFonts w:ascii="GHEA Grapalat" w:eastAsia="Times New Roman" w:hAnsi="GHEA Grapalat" w:cs="Times New Roman"/>
        </w:rPr>
        <w:lastRenderedPageBreak/>
        <w:t>համապատասխան մասում տվյալ տարում նախատեսված հաշվարկային-դրամարկղային մուտքերի հանրագումարին.</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դ) </w:t>
      </w:r>
      <w:proofErr w:type="gramStart"/>
      <w:r w:rsidRPr="008A39CB">
        <w:rPr>
          <w:rFonts w:ascii="GHEA Grapalat" w:eastAsia="Times New Roman" w:hAnsi="GHEA Grapalat" w:cs="Times New Roman"/>
        </w:rPr>
        <w:t>խնայողականությունը</w:t>
      </w:r>
      <w:proofErr w:type="gramEnd"/>
      <w:r w:rsidRPr="008A39CB">
        <w:rPr>
          <w:rFonts w:ascii="GHEA Grapalat" w:eastAsia="Times New Roman" w:hAnsi="GHEA Grapalat" w:cs="Times New Roman"/>
        </w:rPr>
        <w:t>, երբ կատարված ծախսին համապատասխանում է դրան համարժեք նյութական և ոչ նյութական ակտիվների ձեռքբերում.</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ե) </w:t>
      </w:r>
      <w:proofErr w:type="gramStart"/>
      <w:r w:rsidRPr="008A39CB">
        <w:rPr>
          <w:rFonts w:ascii="GHEA Grapalat" w:eastAsia="Times New Roman" w:hAnsi="GHEA Grapalat" w:cs="Times New Roman"/>
        </w:rPr>
        <w:t>արդյունավետությունը</w:t>
      </w:r>
      <w:proofErr w:type="gramEnd"/>
      <w:r w:rsidRPr="008A39CB">
        <w:rPr>
          <w:rFonts w:ascii="GHEA Grapalat" w:eastAsia="Times New Roman" w:hAnsi="GHEA Grapalat" w:cs="Times New Roman"/>
        </w:rPr>
        <w:t>, երբ ապահովվում է կատարված ծախսի և համայնքի համար դրա օգտակարության միջև պատշաճ հարաբերակցությունը.</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զ) </w:t>
      </w:r>
      <w:proofErr w:type="gramStart"/>
      <w:r w:rsidRPr="008A39CB">
        <w:rPr>
          <w:rFonts w:ascii="GHEA Grapalat" w:eastAsia="Times New Roman" w:hAnsi="GHEA Grapalat" w:cs="Times New Roman"/>
        </w:rPr>
        <w:t>հավաստիությունը</w:t>
      </w:r>
      <w:proofErr w:type="gramEnd"/>
      <w:r w:rsidRPr="008A39CB">
        <w:rPr>
          <w:rFonts w:ascii="GHEA Grapalat" w:eastAsia="Times New Roman" w:hAnsi="GHEA Grapalat" w:cs="Times New Roman"/>
        </w:rPr>
        <w:t xml:space="preserve"> և հստակությունը, որը հնարավորություն է ընձեռում ապահովել բյուջեի կատարման և բյուջետային գործընթացի նկատմամբ իրականացվող վերահսկողության արդյունավետությունը` բյուջեի հոդվածների հիմքում դրվող հստակ հաշվարկների միջոցով.</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է) </w:t>
      </w:r>
      <w:proofErr w:type="gramStart"/>
      <w:r w:rsidRPr="008A39CB">
        <w:rPr>
          <w:rFonts w:ascii="GHEA Grapalat" w:eastAsia="Times New Roman" w:hAnsi="GHEA Grapalat" w:cs="Times New Roman"/>
        </w:rPr>
        <w:t>հրապարակայնությունը</w:t>
      </w:r>
      <w:proofErr w:type="gramEnd"/>
      <w:r w:rsidRPr="008A39CB">
        <w:rPr>
          <w:rFonts w:ascii="GHEA Grapalat" w:eastAsia="Times New Roman" w:hAnsi="GHEA Grapalat" w:cs="Times New Roman"/>
        </w:rPr>
        <w:t>, որն ապահովում է համայնքի բյուջեի ձևավորման և կատարման վերաբերյալ համայնքի անդամների իրազեկությունը:</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b/>
          <w:bCs/>
          <w:i/>
          <w:iCs/>
        </w:rPr>
        <w:t>(27-րդ հոդվածը</w:t>
      </w:r>
      <w:r w:rsidRPr="008A39CB">
        <w:rPr>
          <w:rFonts w:ascii="Arial" w:eastAsia="Times New Roman" w:hAnsi="Arial" w:cs="Arial"/>
          <w:b/>
          <w:bCs/>
          <w:i/>
          <w:iCs/>
        </w:rPr>
        <w:t> </w:t>
      </w:r>
      <w:proofErr w:type="gramStart"/>
      <w:r w:rsidRPr="008A39CB">
        <w:rPr>
          <w:rFonts w:ascii="GHEA Grapalat" w:eastAsia="Times New Roman" w:hAnsi="GHEA Grapalat" w:cs="Arial Unicode"/>
          <w:b/>
          <w:bCs/>
          <w:i/>
          <w:iCs/>
        </w:rPr>
        <w:t>լրաց.,</w:t>
      </w:r>
      <w:proofErr w:type="gramEnd"/>
      <w:r w:rsidRPr="008A39CB">
        <w:rPr>
          <w:rFonts w:ascii="GHEA Grapalat" w:eastAsia="Times New Roman" w:hAnsi="GHEA Grapalat" w:cs="Arial Unicode"/>
          <w:b/>
          <w:bCs/>
          <w:i/>
          <w:iCs/>
        </w:rPr>
        <w:t xml:space="preserve"> փոփ., խմբ.</w:t>
      </w:r>
      <w:r w:rsidRPr="008A39CB">
        <w:rPr>
          <w:rFonts w:ascii="Arial" w:eastAsia="Times New Roman" w:hAnsi="Arial" w:cs="Arial"/>
          <w:b/>
          <w:bCs/>
          <w:i/>
          <w:iCs/>
        </w:rPr>
        <w:t> </w:t>
      </w:r>
      <w:r w:rsidRPr="008A39CB">
        <w:rPr>
          <w:rFonts w:ascii="GHEA Grapalat" w:eastAsia="Times New Roman" w:hAnsi="GHEA Grapalat" w:cs="Arial Unicode"/>
          <w:b/>
          <w:bCs/>
          <w:i/>
          <w:iCs/>
        </w:rPr>
        <w:t>11.04.03 ՀՕ-541-Ն</w:t>
      </w:r>
      <w:r w:rsidRPr="008A39CB">
        <w:rPr>
          <w:rFonts w:ascii="GHEA Grapalat" w:eastAsia="Times New Roman" w:hAnsi="GHEA Grapalat" w:cs="Times New Roman"/>
          <w:b/>
          <w:bCs/>
          <w:i/>
          <w:iCs/>
        </w:rPr>
        <w:t>)</w:t>
      </w:r>
    </w:p>
    <w:p w:rsidR="004A5C55" w:rsidRPr="008A39CB" w:rsidRDefault="004A5C55" w:rsidP="004A5C55">
      <w:pPr>
        <w:ind w:firstLine="462"/>
        <w:rPr>
          <w:rFonts w:ascii="GHEA Grapalat" w:eastAsia="Times New Roman" w:hAnsi="GHEA Grapalat" w:cs="Times New Roman"/>
        </w:rPr>
      </w:pPr>
      <w:r w:rsidRPr="008A39CB">
        <w:rPr>
          <w:rFonts w:ascii="Arial" w:eastAsia="Times New Roman" w:hAnsi="Arial" w:cs="Arial"/>
        </w:rPr>
        <w:t> </w:t>
      </w:r>
    </w:p>
    <w:p w:rsidR="004A5C55" w:rsidRPr="008A39CB" w:rsidRDefault="004A5C55">
      <w:pPr>
        <w:rPr>
          <w:rFonts w:ascii="GHEA Grapalat" w:hAnsi="GHEA Grapalat"/>
        </w:rPr>
      </w:pPr>
    </w:p>
    <w:p w:rsidR="00AF1969" w:rsidRPr="008A39CB" w:rsidRDefault="00AF1969">
      <w:pPr>
        <w:rPr>
          <w:rFonts w:ascii="GHEA Grapalat" w:hAnsi="GHEA Grapalat"/>
        </w:rPr>
      </w:pPr>
    </w:p>
    <w:p w:rsidR="004A5C55" w:rsidRPr="008A39CB" w:rsidRDefault="004A5C55" w:rsidP="004A5C55">
      <w:pPr>
        <w:jc w:val="center"/>
        <w:rPr>
          <w:rFonts w:ascii="GHEA Grapalat" w:eastAsia="Times New Roman" w:hAnsi="GHEA Grapalat" w:cs="Times New Roman"/>
          <w:b/>
          <w:bCs/>
        </w:rPr>
      </w:pPr>
      <w:r w:rsidRPr="008A39CB">
        <w:rPr>
          <w:rFonts w:ascii="GHEA Grapalat" w:eastAsia="Times New Roman" w:hAnsi="GHEA Grapalat" w:cs="Times New Roman"/>
          <w:b/>
          <w:bCs/>
        </w:rPr>
        <w:t>ՀՀ ՕՐԵՆՔԸ ՎԵՐԱՀՍԿԻՉ ՊԱԼԱՏԻ ՄԱՍԻՆ</w:t>
      </w:r>
    </w:p>
    <w:p w:rsidR="004A5C55" w:rsidRPr="008A39CB" w:rsidRDefault="004A5C55">
      <w:pPr>
        <w:rPr>
          <w:rFonts w:ascii="GHEA Grapalat" w:hAnsi="GHEA Grapalat"/>
        </w:rPr>
      </w:pPr>
    </w:p>
    <w:tbl>
      <w:tblPr>
        <w:tblW w:w="5000" w:type="pct"/>
        <w:tblCellSpacing w:w="0" w:type="dxa"/>
        <w:tblCellMar>
          <w:left w:w="0" w:type="dxa"/>
          <w:right w:w="0" w:type="dxa"/>
        </w:tblCellMar>
        <w:tblLook w:val="04A0"/>
      </w:tblPr>
      <w:tblGrid>
        <w:gridCol w:w="2025"/>
        <w:gridCol w:w="7605"/>
      </w:tblGrid>
      <w:tr w:rsidR="004A5C55" w:rsidRPr="008A39CB" w:rsidTr="004A5C55">
        <w:trPr>
          <w:tblCellSpacing w:w="0" w:type="dxa"/>
        </w:trPr>
        <w:tc>
          <w:tcPr>
            <w:tcW w:w="2025" w:type="dxa"/>
            <w:hideMark/>
          </w:tcPr>
          <w:p w:rsidR="004A5C55" w:rsidRPr="008A39CB" w:rsidRDefault="004A5C55" w:rsidP="004A5C55">
            <w:pPr>
              <w:ind w:firstLine="462"/>
              <w:jc w:val="center"/>
              <w:rPr>
                <w:rFonts w:ascii="GHEA Grapalat" w:eastAsia="Times New Roman" w:hAnsi="GHEA Grapalat" w:cs="Times New Roman"/>
                <w:b/>
                <w:bCs/>
              </w:rPr>
            </w:pPr>
            <w:r w:rsidRPr="008A39CB">
              <w:rPr>
                <w:rFonts w:ascii="GHEA Grapalat" w:eastAsia="Times New Roman" w:hAnsi="GHEA Grapalat" w:cs="Times New Roman"/>
                <w:b/>
                <w:bCs/>
              </w:rPr>
              <w:t>Հոդված 19.</w:t>
            </w:r>
          </w:p>
        </w:tc>
        <w:tc>
          <w:tcPr>
            <w:tcW w:w="0" w:type="auto"/>
            <w:vAlign w:val="center"/>
            <w:hideMark/>
          </w:tcPr>
          <w:p w:rsidR="004A5C55" w:rsidRPr="008A39CB" w:rsidRDefault="004A5C55" w:rsidP="004A5C55">
            <w:pPr>
              <w:rPr>
                <w:rFonts w:ascii="GHEA Grapalat" w:eastAsia="Times New Roman" w:hAnsi="GHEA Grapalat" w:cs="Times New Roman"/>
              </w:rPr>
            </w:pPr>
            <w:r w:rsidRPr="008A39CB">
              <w:rPr>
                <w:rFonts w:ascii="GHEA Grapalat" w:eastAsia="Times New Roman" w:hAnsi="GHEA Grapalat" w:cs="Times New Roman"/>
                <w:b/>
                <w:bCs/>
              </w:rPr>
              <w:t>Վերահսկողություն իրականացնելու կարգը, պայմանները և արձանագրությունները</w:t>
            </w:r>
          </w:p>
        </w:tc>
      </w:tr>
    </w:tbl>
    <w:p w:rsidR="004A5C55" w:rsidRPr="008A39CB" w:rsidRDefault="004A5C55" w:rsidP="004A5C55">
      <w:pPr>
        <w:ind w:firstLine="462"/>
        <w:rPr>
          <w:rFonts w:ascii="GHEA Grapalat" w:eastAsia="Times New Roman" w:hAnsi="GHEA Grapalat" w:cs="Times New Roman"/>
        </w:rPr>
      </w:pPr>
      <w:r w:rsidRPr="008A39CB">
        <w:rPr>
          <w:rFonts w:ascii="Arial" w:eastAsia="Times New Roman" w:hAnsi="Arial" w:cs="Arial"/>
        </w:rPr>
        <w:t>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1. Վերահսկողությունն իրականացվում է վերահսկիչ պալատի խորհրդի որոշման հիման վրա, որտեղ նշվում են վերահսկողության </w:t>
      </w:r>
      <w:proofErr w:type="gramStart"/>
      <w:r w:rsidRPr="008A39CB">
        <w:rPr>
          <w:rFonts w:ascii="GHEA Grapalat" w:eastAsia="Times New Roman" w:hAnsi="GHEA Grapalat" w:cs="Times New Roman"/>
        </w:rPr>
        <w:t>օբյեկտ(</w:t>
      </w:r>
      <w:proofErr w:type="gramEnd"/>
      <w:r w:rsidRPr="008A39CB">
        <w:rPr>
          <w:rFonts w:ascii="GHEA Grapalat" w:eastAsia="Times New Roman" w:hAnsi="GHEA Grapalat" w:cs="Times New Roman"/>
        </w:rPr>
        <w:t>ներ)ը, տեսակ(ներ)ը, ձև(եր)ը, վերահսկողության կատարման ժամկետը, ընգրկվող ժամանակաշրջանը և վերահսկողություն իրականացնող պաշտոնատար անձինք։ Վերահսկվող օբյեկտում ստուգման իրականացման ժամկետը սահմանվում է մինչև քսանչորս աշխատանքային օր, որն ստուգման ընթացքում կարող է երկարաձգվել ոչ ավելի, քան տասներկու աշխատանքային օրով` վերահսկիչ պալատի խորհրդի որոշմամբ:</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2. Վերահսկողությունը կարող է իրականացվել և վերահսկվող օբյեկտի գտնվելու վայրում, և վերահսկիչ պալատի աշխատավայրում։</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3. Վերահսկողության իրականացման ընթացքում վերահսկիչ պալատը կարող է իրականացնել ընտրանքային (մեծածավալ ծրագրային հարցի պարագայում) և հանդիպակաց ստուգումներ։</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4. Հանդիպակաց ստուգումն իրականացվում է վերահսկիչ պալատի նախագահի հրամանի հիման վրա, որտեղ նշվում են վերահսկողության օբյեկտը, </w:t>
      </w:r>
      <w:proofErr w:type="gramStart"/>
      <w:r w:rsidRPr="008A39CB">
        <w:rPr>
          <w:rFonts w:ascii="GHEA Grapalat" w:eastAsia="Times New Roman" w:hAnsi="GHEA Grapalat" w:cs="Times New Roman"/>
        </w:rPr>
        <w:t>տեսակ(</w:t>
      </w:r>
      <w:proofErr w:type="gramEnd"/>
      <w:r w:rsidRPr="008A39CB">
        <w:rPr>
          <w:rFonts w:ascii="GHEA Grapalat" w:eastAsia="Times New Roman" w:hAnsi="GHEA Grapalat" w:cs="Times New Roman"/>
        </w:rPr>
        <w:t xml:space="preserve">ներ)ը, ստուգման իրականացման ժամկետը, ստուգման ենթակա գործարքները, ստուգման հարցերը և ստուգում իրականացնող պաշտոնատար անձինք։ Հանդիպակաց ստուգման իրականացման ժամկետը սահմանվում է մինչև տասներկու աշխատանքային օր, որը ստուգման ընթացքում կարող է երկարաձգվել ոչ ավելի, քան վեց աշխատանքային օրով` վերահսկիչ պալատի նախագահի հրամանով: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5. Ստուգման (ներառյալ` հանդիպակաց ստուգման) իրականացումն անհնարին դարձնող հանգամանքների առկայության դեպքում ստուգումը կարող է կասեցվել վերահսկիչ պալատի նախագահի հրամանով: Կասեցման հիմքերի վերացումից հետո վերահսկիչ պալատի նախագահի հրամանով ստուգումը կարող է վերսկսվել մնացած ժամկետով, եթե ստուգման անհրաժեշտությունը չի վերացել:</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6. Վերահսկողության ընթացքում հայտնաբերված փաստերն արձանագրում և այդ արձանագրություններն ստորագրում են վերահսկողություն իրականացնող պաշտոնատար անձինք: Արձանագրությունն ստորագրած աշխատակիցները պատասխանատվություն են կրում դրանում արձանագրված փաստերի արժանահավատության և ամբողջականության համար:</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lastRenderedPageBreak/>
        <w:t>7. Ծանոթացման և ստորագրման նպատակով արձանագրությունը ներկայացվում է վերահսկվող օբյեկտի ղեկավարին: Վերահսկվող օբյեկտի ղեկավարը, ինչպես նաև վարչական վերադաս ունենալու դեպքում դրա վերադաս պետական կամ տեղական ինքնակառավարման մարմինն արձանագրությանը ծանոթանալուց հետո իրավունք ունեն ներկայացնելու առարկություններ և տալու բացատրություններ` կազմված արձանագրությունում նշված փաստերի, դատողությունների և եզրահանգումների վերաբերյալ, որոնք կցվում են արձանագրությանը:</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8. Արձանագրությունն ըստ անհրաժեշտության կարող է ներառել՝</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ա) </w:t>
      </w:r>
      <w:proofErr w:type="gramStart"/>
      <w:r w:rsidRPr="008A39CB">
        <w:rPr>
          <w:rFonts w:ascii="GHEA Grapalat" w:eastAsia="Times New Roman" w:hAnsi="GHEA Grapalat" w:cs="Times New Roman"/>
        </w:rPr>
        <w:t>գրառում</w:t>
      </w:r>
      <w:proofErr w:type="gramEnd"/>
      <w:r w:rsidRPr="008A39CB">
        <w:rPr>
          <w:rFonts w:ascii="GHEA Grapalat" w:eastAsia="Times New Roman" w:hAnsi="GHEA Grapalat" w:cs="Times New Roman"/>
        </w:rPr>
        <w:t>` խախտումներ չհայտնաբերելու մասին.</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բ) </w:t>
      </w:r>
      <w:proofErr w:type="gramStart"/>
      <w:r w:rsidRPr="008A39CB">
        <w:rPr>
          <w:rFonts w:ascii="GHEA Grapalat" w:eastAsia="Times New Roman" w:hAnsi="GHEA Grapalat" w:cs="Times New Roman"/>
        </w:rPr>
        <w:t>գրառումներ</w:t>
      </w:r>
      <w:proofErr w:type="gramEnd"/>
      <w:r w:rsidRPr="008A39CB">
        <w:rPr>
          <w:rFonts w:ascii="GHEA Grapalat" w:eastAsia="Times New Roman" w:hAnsi="GHEA Grapalat" w:cs="Times New Roman"/>
        </w:rPr>
        <w:t>` խախտումների վերաբերյալ.</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գ) </w:t>
      </w:r>
      <w:proofErr w:type="gramStart"/>
      <w:r w:rsidRPr="008A39CB">
        <w:rPr>
          <w:rFonts w:ascii="GHEA Grapalat" w:eastAsia="Times New Roman" w:hAnsi="GHEA Grapalat" w:cs="Times New Roman"/>
        </w:rPr>
        <w:t>վերահսկվողի</w:t>
      </w:r>
      <w:proofErr w:type="gramEnd"/>
      <w:r w:rsidRPr="008A39CB">
        <w:rPr>
          <w:rFonts w:ascii="GHEA Grapalat" w:eastAsia="Times New Roman" w:hAnsi="GHEA Grapalat" w:cs="Times New Roman"/>
        </w:rPr>
        <w:t xml:space="preserve"> ներկայացրած առարկություններ.</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դ) </w:t>
      </w:r>
      <w:proofErr w:type="gramStart"/>
      <w:r w:rsidRPr="008A39CB">
        <w:rPr>
          <w:rFonts w:ascii="GHEA Grapalat" w:eastAsia="Times New Roman" w:hAnsi="GHEA Grapalat" w:cs="Times New Roman"/>
        </w:rPr>
        <w:t>այլ</w:t>
      </w:r>
      <w:proofErr w:type="gramEnd"/>
      <w:r w:rsidRPr="008A39CB">
        <w:rPr>
          <w:rFonts w:ascii="GHEA Grapalat" w:eastAsia="Times New Roman" w:hAnsi="GHEA Grapalat" w:cs="Times New Roman"/>
        </w:rPr>
        <w:t xml:space="preserve"> համապատասխան տեղեկատվություն:</w:t>
      </w:r>
    </w:p>
    <w:p w:rsidR="00AF1969" w:rsidRPr="008A39CB" w:rsidRDefault="004A5C55" w:rsidP="00AF1969">
      <w:pPr>
        <w:ind w:firstLine="461"/>
        <w:rPr>
          <w:rFonts w:ascii="GHEA Grapalat" w:eastAsia="Times New Roman" w:hAnsi="GHEA Grapalat" w:cs="Times New Roman"/>
        </w:rPr>
      </w:pPr>
      <w:r w:rsidRPr="008A39CB">
        <w:rPr>
          <w:rFonts w:ascii="GHEA Grapalat" w:eastAsia="Times New Roman" w:hAnsi="GHEA Grapalat" w:cs="Times New Roman"/>
        </w:rPr>
        <w:t>9. Վերահսկողության ընթացքում կազմվող արձանագրությունը (ները) հանդիսանում են ընթացիկ հաշվետվության հիմք:</w:t>
      </w:r>
      <w:r w:rsidR="00AF1969" w:rsidRPr="008A39CB">
        <w:rPr>
          <w:rFonts w:ascii="GHEA Grapalat" w:eastAsia="Times New Roman" w:hAnsi="GHEA Grapalat" w:cs="Times New Roman"/>
          <w:highlight w:val="yellow"/>
        </w:rPr>
        <w:t xml:space="preserve"> Վերահսկողության արդյունքում ընթացիկ հաշվետվության կազմումը եւ վերահսկիչ պալատի կողմից դրա հաստատումը կատարվում է վերահսկողության ավարտից հետո մեկամսյա ժամկետում:</w:t>
      </w:r>
      <w:r w:rsidR="00AF1969" w:rsidRPr="008A39CB">
        <w:rPr>
          <w:rFonts w:ascii="GHEA Grapalat" w:eastAsia="Times New Roman" w:hAnsi="GHEA Grapalat" w:cs="Times New Roman"/>
        </w:rPr>
        <w:t xml:space="preserve"> </w:t>
      </w:r>
    </w:p>
    <w:p w:rsidR="004A5C55" w:rsidRPr="008A39CB" w:rsidRDefault="004A5C55" w:rsidP="00AF1969">
      <w:pPr>
        <w:ind w:firstLine="461"/>
        <w:rPr>
          <w:rFonts w:ascii="GHEA Grapalat" w:eastAsia="Times New Roman" w:hAnsi="GHEA Grapalat" w:cs="Times New Roman"/>
        </w:rPr>
      </w:pPr>
      <w:r w:rsidRPr="008A39CB">
        <w:rPr>
          <w:rFonts w:ascii="GHEA Grapalat" w:eastAsia="Times New Roman" w:hAnsi="GHEA Grapalat" w:cs="Times New Roman"/>
        </w:rPr>
        <w:t>10. Վերահսկիչ պալատի համապատասխան կառուցվածքային ստորաբաժանման ղեկավարը հաշվետվությունները, ինչպես նաև եզրակացություններն իր գործունեությունը համակարգող վերահսկիչ պալատի խորհրդի համապատասխան անդամի կողմից նշագրվելուց հետո ներկայացնում է վերահսկիչ պալատի խորհրդին` հաստատման նպատակով:</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11. Վերահսկիչ պալատի խորհուրդը վերահսկողության արդյունքների վերլուծության հիման վրա քննարկում է հայտնաբերված բացթողումների և խախտումների պատճառներն ու հետևանքները, որի արդյունքում պետական մարմիններին կարող է ներկայացնել առաջարկություններ, այդ թվում` Հայաստանի Հանրապետության իրավական ակտերի կատարելագործման վերաբերյալ:</w:t>
      </w:r>
    </w:p>
    <w:p w:rsidR="004A5C55" w:rsidRPr="008A39CB" w:rsidRDefault="004A5C55" w:rsidP="004A5C55">
      <w:pPr>
        <w:ind w:firstLine="462"/>
        <w:rPr>
          <w:rFonts w:ascii="GHEA Grapalat" w:eastAsia="Times New Roman" w:hAnsi="GHEA Grapalat" w:cs="Times New Roman"/>
        </w:rPr>
      </w:pPr>
      <w:r w:rsidRPr="008A39CB">
        <w:rPr>
          <w:rFonts w:ascii="Arial" w:eastAsia="Times New Roman" w:hAnsi="Arial" w:cs="Arial"/>
        </w:rPr>
        <w:t> </w:t>
      </w:r>
    </w:p>
    <w:tbl>
      <w:tblPr>
        <w:tblW w:w="5000" w:type="pct"/>
        <w:tblCellSpacing w:w="0" w:type="dxa"/>
        <w:tblCellMar>
          <w:left w:w="0" w:type="dxa"/>
          <w:right w:w="0" w:type="dxa"/>
        </w:tblCellMar>
        <w:tblLook w:val="04A0"/>
      </w:tblPr>
      <w:tblGrid>
        <w:gridCol w:w="2025"/>
        <w:gridCol w:w="7605"/>
      </w:tblGrid>
      <w:tr w:rsidR="004A5C55" w:rsidRPr="008A39CB" w:rsidTr="004A5C55">
        <w:trPr>
          <w:tblCellSpacing w:w="0" w:type="dxa"/>
        </w:trPr>
        <w:tc>
          <w:tcPr>
            <w:tcW w:w="2025" w:type="dxa"/>
            <w:hideMark/>
          </w:tcPr>
          <w:p w:rsidR="004A5C55" w:rsidRPr="008A39CB" w:rsidRDefault="004A5C55" w:rsidP="004A5C55">
            <w:pPr>
              <w:ind w:firstLine="462"/>
              <w:jc w:val="center"/>
              <w:rPr>
                <w:rFonts w:ascii="GHEA Grapalat" w:eastAsia="Times New Roman" w:hAnsi="GHEA Grapalat" w:cs="Times New Roman"/>
                <w:b/>
                <w:bCs/>
              </w:rPr>
            </w:pPr>
            <w:r w:rsidRPr="008A39CB">
              <w:rPr>
                <w:rFonts w:ascii="GHEA Grapalat" w:eastAsia="Times New Roman" w:hAnsi="GHEA Grapalat" w:cs="Times New Roman"/>
                <w:b/>
                <w:bCs/>
              </w:rPr>
              <w:t>Հոդված 24.</w:t>
            </w:r>
          </w:p>
        </w:tc>
        <w:tc>
          <w:tcPr>
            <w:tcW w:w="0" w:type="auto"/>
            <w:vAlign w:val="center"/>
            <w:hideMark/>
          </w:tcPr>
          <w:p w:rsidR="004A5C55" w:rsidRPr="008A39CB" w:rsidRDefault="004A5C55" w:rsidP="004A5C55">
            <w:pPr>
              <w:rPr>
                <w:rFonts w:ascii="GHEA Grapalat" w:eastAsia="Times New Roman" w:hAnsi="GHEA Grapalat" w:cs="Times New Roman"/>
              </w:rPr>
            </w:pPr>
            <w:r w:rsidRPr="008A39CB">
              <w:rPr>
                <w:rFonts w:ascii="GHEA Grapalat" w:eastAsia="Times New Roman" w:hAnsi="GHEA Grapalat" w:cs="Times New Roman"/>
                <w:b/>
                <w:bCs/>
              </w:rPr>
              <w:t>Վերահսկողության ենթակա մարմինների պաշտոնատար անձանց իրավունքները, պարտականությունները և պատասխանատվությունը</w:t>
            </w:r>
          </w:p>
        </w:tc>
      </w:tr>
    </w:tbl>
    <w:p w:rsidR="004A5C55" w:rsidRPr="008A39CB" w:rsidRDefault="004A5C55" w:rsidP="004A5C55">
      <w:pPr>
        <w:ind w:firstLine="462"/>
        <w:rPr>
          <w:rFonts w:ascii="GHEA Grapalat" w:eastAsia="Times New Roman" w:hAnsi="GHEA Grapalat" w:cs="Times New Roman"/>
        </w:rPr>
      </w:pPr>
      <w:r w:rsidRPr="008A39CB">
        <w:rPr>
          <w:rFonts w:ascii="Arial" w:eastAsia="Times New Roman" w:hAnsi="Arial" w:cs="Arial"/>
        </w:rPr>
        <w:t> </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1. Վերահսկվող օբյեկտի ղեկավարը կամ պատասխանատու պաշտոնատար անձը, ինչպես նաև օբյեկտի վերադաս պետական կամ տեղական ինքնակառավարման մարմնի իրավասու պաշտոնատար անձն իրավունք ունի`</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ա) </w:t>
      </w:r>
      <w:proofErr w:type="gramStart"/>
      <w:r w:rsidRPr="008A39CB">
        <w:rPr>
          <w:rFonts w:ascii="GHEA Grapalat" w:eastAsia="Times New Roman" w:hAnsi="GHEA Grapalat" w:cs="Times New Roman"/>
        </w:rPr>
        <w:t>ծանոթանալու</w:t>
      </w:r>
      <w:proofErr w:type="gramEnd"/>
      <w:r w:rsidRPr="008A39CB">
        <w:rPr>
          <w:rFonts w:ascii="GHEA Grapalat" w:eastAsia="Times New Roman" w:hAnsi="GHEA Grapalat" w:cs="Times New Roman"/>
        </w:rPr>
        <w:t xml:space="preserve"> վերահսկողության արդյունքներին.</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բ) </w:t>
      </w:r>
      <w:proofErr w:type="gramStart"/>
      <w:r w:rsidRPr="008A39CB">
        <w:rPr>
          <w:rFonts w:ascii="GHEA Grapalat" w:eastAsia="Times New Roman" w:hAnsi="GHEA Grapalat" w:cs="Times New Roman"/>
        </w:rPr>
        <w:t>ներկայացնելու</w:t>
      </w:r>
      <w:proofErr w:type="gramEnd"/>
      <w:r w:rsidRPr="008A39CB">
        <w:rPr>
          <w:rFonts w:ascii="GHEA Grapalat" w:eastAsia="Times New Roman" w:hAnsi="GHEA Grapalat" w:cs="Times New Roman"/>
        </w:rPr>
        <w:t xml:space="preserve"> բացատրություններ, պարզաբանումներ և օրենքով սահմանված կարգով բողոքարկելու վերահսկողություն իրականացնող անձանց գործողությունները, վերահսկողության վերաբերյալ ընթացիկ հաշվետվությունը.</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գ) </w:t>
      </w:r>
      <w:proofErr w:type="gramStart"/>
      <w:r w:rsidRPr="008A39CB">
        <w:rPr>
          <w:rFonts w:ascii="GHEA Grapalat" w:eastAsia="Times New Roman" w:hAnsi="GHEA Grapalat" w:cs="Times New Roman"/>
        </w:rPr>
        <w:t>արգելելու</w:t>
      </w:r>
      <w:proofErr w:type="gramEnd"/>
      <w:r w:rsidRPr="008A39CB">
        <w:rPr>
          <w:rFonts w:ascii="GHEA Grapalat" w:eastAsia="Times New Roman" w:hAnsi="GHEA Grapalat" w:cs="Times New Roman"/>
        </w:rPr>
        <w:t xml:space="preserve"> վերահսկողության իրականացումը (վերահսկողությունն իրականացնող անձանց փաստաթղթեր տրամադրելը), եթե վերահսկողություն իրականացնողները խախտել են սույն օրենքի պահանջները` այդ մասին նույն օրը գրավոր ծանուցելով վերահսկիչ պալատի նախագահին:</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2. Վերահսկվող օբյեկտի պաշտոնատար անձինք պարտավոր են`</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ա) </w:t>
      </w:r>
      <w:proofErr w:type="gramStart"/>
      <w:r w:rsidRPr="008A39CB">
        <w:rPr>
          <w:rFonts w:ascii="GHEA Grapalat" w:eastAsia="Times New Roman" w:hAnsi="GHEA Grapalat" w:cs="Times New Roman"/>
        </w:rPr>
        <w:t>ոչ</w:t>
      </w:r>
      <w:proofErr w:type="gramEnd"/>
      <w:r w:rsidRPr="008A39CB">
        <w:rPr>
          <w:rFonts w:ascii="GHEA Grapalat" w:eastAsia="Times New Roman" w:hAnsi="GHEA Grapalat" w:cs="Times New Roman"/>
        </w:rPr>
        <w:t xml:space="preserve"> ուշ, քան մեկամսյա ժամկետում վերահսկիչ պալատին ըստ պահանջի տեղեկանքներ և անհրաժեշտ այլ փաստաթղթեր ներկայացնել բյուջետային միջոցների օգտագործման վերաբերյալ.</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բ) </w:t>
      </w:r>
      <w:proofErr w:type="gramStart"/>
      <w:r w:rsidRPr="008A39CB">
        <w:rPr>
          <w:rFonts w:ascii="GHEA Grapalat" w:eastAsia="Times New Roman" w:hAnsi="GHEA Grapalat" w:cs="Times New Roman"/>
        </w:rPr>
        <w:t>չխոչընդոտել</w:t>
      </w:r>
      <w:proofErr w:type="gramEnd"/>
      <w:r w:rsidRPr="008A39CB">
        <w:rPr>
          <w:rFonts w:ascii="GHEA Grapalat" w:eastAsia="Times New Roman" w:hAnsi="GHEA Grapalat" w:cs="Times New Roman"/>
        </w:rPr>
        <w:t xml:space="preserve"> վերահսկողության ընթացքին, բավարարել վերահսկողների օրինական պահանջները.</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գ) </w:t>
      </w:r>
      <w:proofErr w:type="gramStart"/>
      <w:r w:rsidRPr="008A39CB">
        <w:rPr>
          <w:rFonts w:ascii="GHEA Grapalat" w:eastAsia="Times New Roman" w:hAnsi="GHEA Grapalat" w:cs="Times New Roman"/>
        </w:rPr>
        <w:t>ներկայացնել</w:t>
      </w:r>
      <w:proofErr w:type="gramEnd"/>
      <w:r w:rsidRPr="008A39CB">
        <w:rPr>
          <w:rFonts w:ascii="GHEA Grapalat" w:eastAsia="Times New Roman" w:hAnsi="GHEA Grapalat" w:cs="Times New Roman"/>
        </w:rPr>
        <w:t xml:space="preserve"> պահանջվող փաստաթղթերը, տվյալները և այլ տեղեկություններ.</w:t>
      </w:r>
    </w:p>
    <w:p w:rsidR="004A5C55" w:rsidRPr="008A39CB" w:rsidRDefault="004A5C55" w:rsidP="004A5C55">
      <w:pPr>
        <w:ind w:firstLine="462"/>
        <w:rPr>
          <w:rFonts w:ascii="GHEA Grapalat" w:eastAsia="Times New Roman" w:hAnsi="GHEA Grapalat" w:cs="Times New Roman"/>
        </w:rPr>
      </w:pPr>
      <w:r w:rsidRPr="008A39CB">
        <w:rPr>
          <w:rFonts w:ascii="GHEA Grapalat" w:eastAsia="Times New Roman" w:hAnsi="GHEA Grapalat" w:cs="Times New Roman"/>
        </w:rPr>
        <w:t xml:space="preserve">դ) </w:t>
      </w:r>
      <w:proofErr w:type="gramStart"/>
      <w:r w:rsidRPr="008A39CB">
        <w:rPr>
          <w:rFonts w:ascii="GHEA Grapalat" w:eastAsia="Times New Roman" w:hAnsi="GHEA Grapalat" w:cs="Times New Roman"/>
        </w:rPr>
        <w:t>անհրաժեշտ</w:t>
      </w:r>
      <w:proofErr w:type="gramEnd"/>
      <w:r w:rsidRPr="008A39CB">
        <w:rPr>
          <w:rFonts w:ascii="GHEA Grapalat" w:eastAsia="Times New Roman" w:hAnsi="GHEA Grapalat" w:cs="Times New Roman"/>
        </w:rPr>
        <w:t xml:space="preserve"> պայմաններ ստեղծել վերահսկողություն իրականացնող անձանց գործունեության համար.</w:t>
      </w:r>
    </w:p>
    <w:p w:rsidR="004A5C55" w:rsidRPr="008A39CB" w:rsidRDefault="004A5C55" w:rsidP="00AF1969">
      <w:pPr>
        <w:ind w:firstLine="462"/>
        <w:rPr>
          <w:rFonts w:ascii="GHEA Grapalat" w:eastAsia="Times New Roman" w:hAnsi="GHEA Grapalat" w:cs="Times New Roman"/>
        </w:rPr>
      </w:pPr>
      <w:r w:rsidRPr="008A39CB">
        <w:rPr>
          <w:rFonts w:ascii="GHEA Grapalat" w:eastAsia="Times New Roman" w:hAnsi="GHEA Grapalat" w:cs="Times New Roman"/>
        </w:rPr>
        <w:t xml:space="preserve">ե) </w:t>
      </w:r>
      <w:proofErr w:type="gramStart"/>
      <w:r w:rsidRPr="008A39CB">
        <w:rPr>
          <w:rFonts w:ascii="GHEA Grapalat" w:eastAsia="Times New Roman" w:hAnsi="GHEA Grapalat" w:cs="Times New Roman"/>
        </w:rPr>
        <w:t>վերահսկիչ</w:t>
      </w:r>
      <w:proofErr w:type="gramEnd"/>
      <w:r w:rsidRPr="008A39CB">
        <w:rPr>
          <w:rFonts w:ascii="GHEA Grapalat" w:eastAsia="Times New Roman" w:hAnsi="GHEA Grapalat" w:cs="Times New Roman"/>
        </w:rPr>
        <w:t xml:space="preserve"> պալատին տրամադրել արժանահավատ տեղեկատվություն.</w:t>
      </w:r>
    </w:p>
    <w:p w:rsidR="00AF1969" w:rsidRPr="008A39CB" w:rsidRDefault="004A5C55" w:rsidP="00AF1969">
      <w:pPr>
        <w:ind w:firstLine="462"/>
        <w:rPr>
          <w:rFonts w:ascii="GHEA Grapalat" w:eastAsia="Times New Roman" w:hAnsi="GHEA Grapalat" w:cs="Times New Roman"/>
        </w:rPr>
      </w:pPr>
      <w:r w:rsidRPr="008A39CB">
        <w:rPr>
          <w:rFonts w:ascii="GHEA Grapalat" w:eastAsia="Times New Roman" w:hAnsi="GHEA Grapalat" w:cs="Times New Roman"/>
        </w:rPr>
        <w:lastRenderedPageBreak/>
        <w:t xml:space="preserve">զ) </w:t>
      </w:r>
      <w:proofErr w:type="gramStart"/>
      <w:r w:rsidRPr="008A39CB">
        <w:rPr>
          <w:rFonts w:ascii="GHEA Grapalat" w:eastAsia="Times New Roman" w:hAnsi="GHEA Grapalat" w:cs="Times New Roman"/>
        </w:rPr>
        <w:t>մեկամսյա</w:t>
      </w:r>
      <w:proofErr w:type="gramEnd"/>
      <w:r w:rsidRPr="008A39CB">
        <w:rPr>
          <w:rFonts w:ascii="GHEA Grapalat" w:eastAsia="Times New Roman" w:hAnsi="GHEA Grapalat" w:cs="Times New Roman"/>
        </w:rPr>
        <w:t xml:space="preserve"> ժամկետում վերահսկիչ պալատին գրավոր տեղեկատվություն տրամադրել ընթացիկ հաշվետվություններում և եզրակացություններում ամրագրված` հայտնաբերված խախտումները վերացնելու վերաբերյալ:</w:t>
      </w:r>
      <w:r w:rsidR="00AF1969" w:rsidRPr="008A39CB">
        <w:rPr>
          <w:rFonts w:ascii="GHEA Grapalat" w:eastAsia="Times New Roman" w:hAnsi="GHEA Grapalat" w:cs="Times New Roman"/>
          <w:highlight w:val="yellow"/>
        </w:rPr>
        <w:t xml:space="preserve"> «Տվյալ տեղեկատվությունը ստանալուց հետո եռօրյա ժամկետում վերահսկիչ պալատն այն տրամադրում է Ազգային ժողովին:</w:t>
      </w:r>
      <w:r w:rsidR="00AF1969" w:rsidRPr="008A39CB">
        <w:rPr>
          <w:rFonts w:ascii="GHEA Grapalat" w:eastAsia="Times New Roman" w:hAnsi="GHEA Grapalat" w:cs="Times New Roman"/>
        </w:rPr>
        <w:t xml:space="preserve"> </w:t>
      </w:r>
    </w:p>
    <w:p w:rsidR="004A5C55" w:rsidRPr="008A39CB" w:rsidRDefault="004A5C55" w:rsidP="00AF1969">
      <w:pPr>
        <w:ind w:firstLine="462"/>
        <w:rPr>
          <w:rFonts w:ascii="GHEA Grapalat" w:eastAsia="Times New Roman" w:hAnsi="GHEA Grapalat" w:cs="Times New Roman"/>
        </w:rPr>
      </w:pPr>
      <w:r w:rsidRPr="008A39CB">
        <w:rPr>
          <w:rFonts w:ascii="GHEA Grapalat" w:eastAsia="Times New Roman" w:hAnsi="GHEA Grapalat" w:cs="Times New Roman"/>
        </w:rPr>
        <w:t>3. Վերահսկիչ պալատի աշխատակիցների` վերահսկողությանը վերաբերող օրինական պահանջները պարտադիր են վերահսկվող օբյեկտների համար:</w:t>
      </w:r>
    </w:p>
    <w:p w:rsidR="004A5C55" w:rsidRPr="008A39CB" w:rsidRDefault="004A5C55" w:rsidP="00AF1969">
      <w:pPr>
        <w:ind w:firstLine="462"/>
        <w:rPr>
          <w:rFonts w:ascii="GHEA Grapalat" w:hAnsi="GHEA Grapalat"/>
        </w:rPr>
      </w:pPr>
      <w:r w:rsidRPr="008A39CB">
        <w:rPr>
          <w:rFonts w:ascii="GHEA Grapalat" w:eastAsia="Times New Roman" w:hAnsi="GHEA Grapalat" w:cs="Times New Roman"/>
        </w:rPr>
        <w:t>4. Սույն օրենքի և վերահսկիչ պալատի աշխատակիցների օրինական պահանջները չկատարելու դեպքում վերահսկվող օբյեկտի ղեկավարները կամ պատասխանատու պաշտոնատար անձինք օրենքով սահմանված կարգով կրում են պատասխանատվություն:</w:t>
      </w:r>
      <w:r w:rsidR="00AF1969" w:rsidRPr="008A39CB">
        <w:rPr>
          <w:rFonts w:ascii="GHEA Grapalat" w:hAnsi="GHEA Grapalat"/>
        </w:rPr>
        <w:t xml:space="preserve"> </w:t>
      </w:r>
    </w:p>
    <w:sectPr w:rsidR="004A5C55" w:rsidRPr="008A39CB" w:rsidSect="004207B0">
      <w:pgSz w:w="11907" w:h="16839" w:code="9"/>
      <w:pgMar w:top="1080" w:right="837"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1002E8F" w:usb1="10000008" w:usb2="00000000"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IRTEK Courier">
    <w:charset w:val="00"/>
    <w:family w:val="roman"/>
    <w:pitch w:val="fixed"/>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46119"/>
    <w:multiLevelType w:val="hybridMultilevel"/>
    <w:tmpl w:val="6D5280CE"/>
    <w:lvl w:ilvl="0" w:tplc="C3CACEFE">
      <w:start w:val="1"/>
      <w:numFmt w:val="decimal"/>
      <w:lvlText w:val="%1."/>
      <w:lvlJc w:val="left"/>
      <w:pPr>
        <w:ind w:left="1620" w:hanging="360"/>
      </w:pPr>
      <w:rPr>
        <w:rFonts w:cs="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41FD483D"/>
    <w:multiLevelType w:val="hybridMultilevel"/>
    <w:tmpl w:val="E9D64AEC"/>
    <w:lvl w:ilvl="0" w:tplc="10A4AF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drawingGridHorizontalSpacing w:val="110"/>
  <w:displayHorizontalDrawingGridEvery w:val="2"/>
  <w:characterSpacingControl w:val="doNotCompress"/>
  <w:compat/>
  <w:rsids>
    <w:rsidRoot w:val="00240517"/>
    <w:rsid w:val="00023C35"/>
    <w:rsid w:val="000736B1"/>
    <w:rsid w:val="000970DA"/>
    <w:rsid w:val="000C6005"/>
    <w:rsid w:val="000E14A6"/>
    <w:rsid w:val="000E72E6"/>
    <w:rsid w:val="00180889"/>
    <w:rsid w:val="00187E1E"/>
    <w:rsid w:val="001D6A1C"/>
    <w:rsid w:val="00240517"/>
    <w:rsid w:val="00245A6E"/>
    <w:rsid w:val="002530AF"/>
    <w:rsid w:val="00274B27"/>
    <w:rsid w:val="003565F8"/>
    <w:rsid w:val="00366FDF"/>
    <w:rsid w:val="00372769"/>
    <w:rsid w:val="003B2160"/>
    <w:rsid w:val="003E5889"/>
    <w:rsid w:val="004207B0"/>
    <w:rsid w:val="00430167"/>
    <w:rsid w:val="00487A6B"/>
    <w:rsid w:val="004A5C55"/>
    <w:rsid w:val="005A7E0B"/>
    <w:rsid w:val="00876350"/>
    <w:rsid w:val="008A39CB"/>
    <w:rsid w:val="008B5135"/>
    <w:rsid w:val="00903410"/>
    <w:rsid w:val="00995023"/>
    <w:rsid w:val="00A81DCF"/>
    <w:rsid w:val="00AE210E"/>
    <w:rsid w:val="00AF1969"/>
    <w:rsid w:val="00B94E5E"/>
    <w:rsid w:val="00BB48D5"/>
    <w:rsid w:val="00BB4E9B"/>
    <w:rsid w:val="00BD3CB7"/>
    <w:rsid w:val="00BE41A5"/>
    <w:rsid w:val="00C97F56"/>
    <w:rsid w:val="00CA5462"/>
    <w:rsid w:val="00D27FE5"/>
    <w:rsid w:val="00D9154F"/>
    <w:rsid w:val="00E476B1"/>
    <w:rsid w:val="00EA781B"/>
    <w:rsid w:val="00EF6C1D"/>
    <w:rsid w:val="00F54356"/>
    <w:rsid w:val="00F60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24051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4051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51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4051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40517"/>
    <w:rPr>
      <w:color w:val="0051AD"/>
      <w:u w:val="single"/>
    </w:rPr>
  </w:style>
  <w:style w:type="character" w:styleId="Strong">
    <w:name w:val="Strong"/>
    <w:basedOn w:val="DefaultParagraphFont"/>
    <w:uiPriority w:val="22"/>
    <w:qFormat/>
    <w:rsid w:val="00240517"/>
    <w:rPr>
      <w:b/>
      <w:bCs/>
    </w:rPr>
  </w:style>
  <w:style w:type="paragraph" w:styleId="NormalWeb">
    <w:name w:val="Normal (Web)"/>
    <w:basedOn w:val="Normal"/>
    <w:uiPriority w:val="99"/>
    <w:unhideWhenUsed/>
    <w:rsid w:val="00240517"/>
    <w:pPr>
      <w:spacing w:before="100" w:beforeAutospacing="1" w:after="100" w:afterAutospacing="1"/>
    </w:pPr>
    <w:rPr>
      <w:rFonts w:ascii="Times New Roman" w:eastAsia="Times New Roman" w:hAnsi="Times New Roman" w:cs="Times New Roman"/>
      <w:sz w:val="24"/>
      <w:szCs w:val="24"/>
    </w:rPr>
  </w:style>
  <w:style w:type="character" w:customStyle="1" w:styleId="normChar">
    <w:name w:val="norm Char"/>
    <w:basedOn w:val="DefaultParagraphFont"/>
    <w:link w:val="norm"/>
    <w:locked/>
    <w:rsid w:val="00AE210E"/>
    <w:rPr>
      <w:rFonts w:ascii="Arial Armenian" w:hAnsi="Arial Armenian"/>
      <w:lang w:eastAsia="ru-RU"/>
    </w:rPr>
  </w:style>
  <w:style w:type="paragraph" w:customStyle="1" w:styleId="norm">
    <w:name w:val="norm"/>
    <w:basedOn w:val="Normal"/>
    <w:link w:val="normChar"/>
    <w:rsid w:val="00AE210E"/>
    <w:pPr>
      <w:spacing w:line="480" w:lineRule="auto"/>
      <w:ind w:firstLine="709"/>
      <w:jc w:val="both"/>
    </w:pPr>
    <w:rPr>
      <w:rFonts w:ascii="Arial Armenian" w:hAnsi="Arial Armenian"/>
      <w:lang w:eastAsia="ru-RU"/>
    </w:rPr>
  </w:style>
  <w:style w:type="character" w:styleId="Emphasis">
    <w:name w:val="Emphasis"/>
    <w:basedOn w:val="DefaultParagraphFont"/>
    <w:uiPriority w:val="20"/>
    <w:qFormat/>
    <w:rsid w:val="004A5C55"/>
    <w:rPr>
      <w:i/>
      <w:iCs/>
    </w:rPr>
  </w:style>
  <w:style w:type="paragraph" w:styleId="ListParagraph">
    <w:name w:val="List Paragraph"/>
    <w:basedOn w:val="Normal"/>
    <w:uiPriority w:val="34"/>
    <w:qFormat/>
    <w:rsid w:val="008B5135"/>
    <w:pPr>
      <w:ind w:left="720"/>
      <w:contextualSpacing/>
    </w:pPr>
  </w:style>
  <w:style w:type="character" w:customStyle="1" w:styleId="apple-converted-space">
    <w:name w:val="apple-converted-space"/>
    <w:basedOn w:val="DefaultParagraphFont"/>
    <w:rsid w:val="00EF6C1D"/>
  </w:style>
  <w:style w:type="paragraph" w:customStyle="1" w:styleId="a">
    <w:name w:val="Знак Знак"/>
    <w:basedOn w:val="Normal"/>
    <w:rsid w:val="00CA5462"/>
    <w:rPr>
      <w:rFonts w:ascii="Times New Roman" w:eastAsia="Times New Roman" w:hAnsi="Times New Roman" w:cs="Times New Roman"/>
      <w:sz w:val="24"/>
      <w:szCs w:val="24"/>
      <w:lang w:val="pl-PL" w:eastAsia="pl-PL"/>
    </w:rPr>
  </w:style>
</w:styles>
</file>

<file path=word/webSettings.xml><?xml version="1.0" encoding="utf-8"?>
<w:webSettings xmlns:r="http://schemas.openxmlformats.org/officeDocument/2006/relationships" xmlns:w="http://schemas.openxmlformats.org/wordprocessingml/2006/main">
  <w:divs>
    <w:div w:id="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82490913">
          <w:marLeft w:val="0"/>
          <w:marRight w:val="0"/>
          <w:marTop w:val="0"/>
          <w:marBottom w:val="0"/>
          <w:divBdr>
            <w:top w:val="none" w:sz="0" w:space="0" w:color="auto"/>
            <w:left w:val="none" w:sz="0" w:space="0" w:color="auto"/>
            <w:bottom w:val="none" w:sz="0" w:space="0" w:color="auto"/>
            <w:right w:val="none" w:sz="0" w:space="0" w:color="auto"/>
          </w:divBdr>
          <w:divsChild>
            <w:div w:id="11038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4839">
      <w:bodyDiv w:val="1"/>
      <w:marLeft w:val="0"/>
      <w:marRight w:val="0"/>
      <w:marTop w:val="0"/>
      <w:marBottom w:val="0"/>
      <w:divBdr>
        <w:top w:val="none" w:sz="0" w:space="0" w:color="auto"/>
        <w:left w:val="none" w:sz="0" w:space="0" w:color="auto"/>
        <w:bottom w:val="none" w:sz="0" w:space="0" w:color="auto"/>
        <w:right w:val="none" w:sz="0" w:space="0" w:color="auto"/>
      </w:divBdr>
      <w:divsChild>
        <w:div w:id="1067192718">
          <w:marLeft w:val="0"/>
          <w:marRight w:val="0"/>
          <w:marTop w:val="0"/>
          <w:marBottom w:val="0"/>
          <w:divBdr>
            <w:top w:val="none" w:sz="0" w:space="0" w:color="auto"/>
            <w:left w:val="none" w:sz="0" w:space="0" w:color="auto"/>
            <w:bottom w:val="none" w:sz="0" w:space="0" w:color="auto"/>
            <w:right w:val="none" w:sz="0" w:space="0" w:color="auto"/>
          </w:divBdr>
          <w:divsChild>
            <w:div w:id="11171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10090">
      <w:bodyDiv w:val="1"/>
      <w:marLeft w:val="0"/>
      <w:marRight w:val="0"/>
      <w:marTop w:val="0"/>
      <w:marBottom w:val="0"/>
      <w:divBdr>
        <w:top w:val="none" w:sz="0" w:space="0" w:color="auto"/>
        <w:left w:val="none" w:sz="0" w:space="0" w:color="auto"/>
        <w:bottom w:val="none" w:sz="0" w:space="0" w:color="auto"/>
        <w:right w:val="none" w:sz="0" w:space="0" w:color="auto"/>
      </w:divBdr>
      <w:divsChild>
        <w:div w:id="797068524">
          <w:marLeft w:val="0"/>
          <w:marRight w:val="0"/>
          <w:marTop w:val="0"/>
          <w:marBottom w:val="0"/>
          <w:divBdr>
            <w:top w:val="none" w:sz="0" w:space="0" w:color="auto"/>
            <w:left w:val="none" w:sz="0" w:space="0" w:color="auto"/>
            <w:bottom w:val="none" w:sz="0" w:space="0" w:color="auto"/>
            <w:right w:val="none" w:sz="0" w:space="0" w:color="auto"/>
          </w:divBdr>
          <w:divsChild>
            <w:div w:id="11326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3185">
      <w:bodyDiv w:val="1"/>
      <w:marLeft w:val="0"/>
      <w:marRight w:val="0"/>
      <w:marTop w:val="0"/>
      <w:marBottom w:val="0"/>
      <w:divBdr>
        <w:top w:val="none" w:sz="0" w:space="0" w:color="auto"/>
        <w:left w:val="none" w:sz="0" w:space="0" w:color="auto"/>
        <w:bottom w:val="none" w:sz="0" w:space="0" w:color="auto"/>
        <w:right w:val="none" w:sz="0" w:space="0" w:color="auto"/>
      </w:divBdr>
      <w:divsChild>
        <w:div w:id="1287927262">
          <w:marLeft w:val="0"/>
          <w:marRight w:val="0"/>
          <w:marTop w:val="0"/>
          <w:marBottom w:val="0"/>
          <w:divBdr>
            <w:top w:val="none" w:sz="0" w:space="0" w:color="auto"/>
            <w:left w:val="none" w:sz="0" w:space="0" w:color="auto"/>
            <w:bottom w:val="none" w:sz="0" w:space="0" w:color="auto"/>
            <w:right w:val="none" w:sz="0" w:space="0" w:color="auto"/>
          </w:divBdr>
          <w:divsChild>
            <w:div w:id="9565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78567">
      <w:bodyDiv w:val="1"/>
      <w:marLeft w:val="0"/>
      <w:marRight w:val="0"/>
      <w:marTop w:val="0"/>
      <w:marBottom w:val="0"/>
      <w:divBdr>
        <w:top w:val="none" w:sz="0" w:space="0" w:color="auto"/>
        <w:left w:val="none" w:sz="0" w:space="0" w:color="auto"/>
        <w:bottom w:val="none" w:sz="0" w:space="0" w:color="auto"/>
        <w:right w:val="none" w:sz="0" w:space="0" w:color="auto"/>
      </w:divBdr>
    </w:div>
    <w:div w:id="843977385">
      <w:bodyDiv w:val="1"/>
      <w:marLeft w:val="0"/>
      <w:marRight w:val="0"/>
      <w:marTop w:val="0"/>
      <w:marBottom w:val="0"/>
      <w:divBdr>
        <w:top w:val="none" w:sz="0" w:space="0" w:color="auto"/>
        <w:left w:val="none" w:sz="0" w:space="0" w:color="auto"/>
        <w:bottom w:val="none" w:sz="0" w:space="0" w:color="auto"/>
        <w:right w:val="none" w:sz="0" w:space="0" w:color="auto"/>
      </w:divBdr>
      <w:divsChild>
        <w:div w:id="595403903">
          <w:marLeft w:val="0"/>
          <w:marRight w:val="0"/>
          <w:marTop w:val="0"/>
          <w:marBottom w:val="0"/>
          <w:divBdr>
            <w:top w:val="none" w:sz="0" w:space="0" w:color="auto"/>
            <w:left w:val="none" w:sz="0" w:space="0" w:color="auto"/>
            <w:bottom w:val="none" w:sz="0" w:space="0" w:color="auto"/>
            <w:right w:val="none" w:sz="0" w:space="0" w:color="auto"/>
          </w:divBdr>
          <w:divsChild>
            <w:div w:id="21010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23994">
      <w:bodyDiv w:val="1"/>
      <w:marLeft w:val="0"/>
      <w:marRight w:val="0"/>
      <w:marTop w:val="0"/>
      <w:marBottom w:val="0"/>
      <w:divBdr>
        <w:top w:val="none" w:sz="0" w:space="0" w:color="auto"/>
        <w:left w:val="none" w:sz="0" w:space="0" w:color="auto"/>
        <w:bottom w:val="none" w:sz="0" w:space="0" w:color="auto"/>
        <w:right w:val="none" w:sz="0" w:space="0" w:color="auto"/>
      </w:divBdr>
      <w:divsChild>
        <w:div w:id="2094351713">
          <w:marLeft w:val="0"/>
          <w:marRight w:val="0"/>
          <w:marTop w:val="0"/>
          <w:marBottom w:val="0"/>
          <w:divBdr>
            <w:top w:val="none" w:sz="0" w:space="0" w:color="auto"/>
            <w:left w:val="none" w:sz="0" w:space="0" w:color="auto"/>
            <w:bottom w:val="none" w:sz="0" w:space="0" w:color="auto"/>
            <w:right w:val="none" w:sz="0" w:space="0" w:color="auto"/>
          </w:divBdr>
          <w:divsChild>
            <w:div w:id="14167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0256">
      <w:bodyDiv w:val="1"/>
      <w:marLeft w:val="0"/>
      <w:marRight w:val="0"/>
      <w:marTop w:val="0"/>
      <w:marBottom w:val="0"/>
      <w:divBdr>
        <w:top w:val="none" w:sz="0" w:space="0" w:color="auto"/>
        <w:left w:val="none" w:sz="0" w:space="0" w:color="auto"/>
        <w:bottom w:val="none" w:sz="0" w:space="0" w:color="auto"/>
        <w:right w:val="none" w:sz="0" w:space="0" w:color="auto"/>
      </w:divBdr>
      <w:divsChild>
        <w:div w:id="1128663185">
          <w:marLeft w:val="0"/>
          <w:marRight w:val="0"/>
          <w:marTop w:val="0"/>
          <w:marBottom w:val="0"/>
          <w:divBdr>
            <w:top w:val="none" w:sz="0" w:space="0" w:color="auto"/>
            <w:left w:val="none" w:sz="0" w:space="0" w:color="auto"/>
            <w:bottom w:val="none" w:sz="0" w:space="0" w:color="auto"/>
            <w:right w:val="none" w:sz="0" w:space="0" w:color="auto"/>
          </w:divBdr>
          <w:divsChild>
            <w:div w:id="7025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6511">
      <w:bodyDiv w:val="1"/>
      <w:marLeft w:val="0"/>
      <w:marRight w:val="0"/>
      <w:marTop w:val="0"/>
      <w:marBottom w:val="0"/>
      <w:divBdr>
        <w:top w:val="none" w:sz="0" w:space="0" w:color="auto"/>
        <w:left w:val="none" w:sz="0" w:space="0" w:color="auto"/>
        <w:bottom w:val="none" w:sz="0" w:space="0" w:color="auto"/>
        <w:right w:val="none" w:sz="0" w:space="0" w:color="auto"/>
      </w:divBdr>
      <w:divsChild>
        <w:div w:id="1173379824">
          <w:marLeft w:val="0"/>
          <w:marRight w:val="0"/>
          <w:marTop w:val="0"/>
          <w:marBottom w:val="0"/>
          <w:divBdr>
            <w:top w:val="none" w:sz="0" w:space="0" w:color="auto"/>
            <w:left w:val="none" w:sz="0" w:space="0" w:color="auto"/>
            <w:bottom w:val="none" w:sz="0" w:space="0" w:color="auto"/>
            <w:right w:val="none" w:sz="0" w:space="0" w:color="auto"/>
          </w:divBdr>
          <w:divsChild>
            <w:div w:id="1100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31184">
      <w:bodyDiv w:val="1"/>
      <w:marLeft w:val="0"/>
      <w:marRight w:val="0"/>
      <w:marTop w:val="0"/>
      <w:marBottom w:val="0"/>
      <w:divBdr>
        <w:top w:val="none" w:sz="0" w:space="0" w:color="auto"/>
        <w:left w:val="none" w:sz="0" w:space="0" w:color="auto"/>
        <w:bottom w:val="none" w:sz="0" w:space="0" w:color="auto"/>
        <w:right w:val="none" w:sz="0" w:space="0" w:color="auto"/>
      </w:divBdr>
      <w:divsChild>
        <w:div w:id="918179157">
          <w:marLeft w:val="0"/>
          <w:marRight w:val="0"/>
          <w:marTop w:val="0"/>
          <w:marBottom w:val="0"/>
          <w:divBdr>
            <w:top w:val="none" w:sz="0" w:space="0" w:color="auto"/>
            <w:left w:val="none" w:sz="0" w:space="0" w:color="auto"/>
            <w:bottom w:val="none" w:sz="0" w:space="0" w:color="auto"/>
            <w:right w:val="none" w:sz="0" w:space="0" w:color="auto"/>
          </w:divBdr>
          <w:divsChild>
            <w:div w:id="18378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04695">
      <w:bodyDiv w:val="1"/>
      <w:marLeft w:val="0"/>
      <w:marRight w:val="0"/>
      <w:marTop w:val="0"/>
      <w:marBottom w:val="0"/>
      <w:divBdr>
        <w:top w:val="none" w:sz="0" w:space="0" w:color="auto"/>
        <w:left w:val="none" w:sz="0" w:space="0" w:color="auto"/>
        <w:bottom w:val="none" w:sz="0" w:space="0" w:color="auto"/>
        <w:right w:val="none" w:sz="0" w:space="0" w:color="auto"/>
      </w:divBdr>
      <w:divsChild>
        <w:div w:id="1574781738">
          <w:marLeft w:val="0"/>
          <w:marRight w:val="0"/>
          <w:marTop w:val="0"/>
          <w:marBottom w:val="0"/>
          <w:divBdr>
            <w:top w:val="none" w:sz="0" w:space="0" w:color="auto"/>
            <w:left w:val="none" w:sz="0" w:space="0" w:color="auto"/>
            <w:bottom w:val="none" w:sz="0" w:space="0" w:color="auto"/>
            <w:right w:val="none" w:sz="0" w:space="0" w:color="auto"/>
          </w:divBdr>
        </w:div>
      </w:divsChild>
    </w:div>
    <w:div w:id="1261332715">
      <w:bodyDiv w:val="1"/>
      <w:marLeft w:val="0"/>
      <w:marRight w:val="0"/>
      <w:marTop w:val="0"/>
      <w:marBottom w:val="0"/>
      <w:divBdr>
        <w:top w:val="none" w:sz="0" w:space="0" w:color="auto"/>
        <w:left w:val="none" w:sz="0" w:space="0" w:color="auto"/>
        <w:bottom w:val="none" w:sz="0" w:space="0" w:color="auto"/>
        <w:right w:val="none" w:sz="0" w:space="0" w:color="auto"/>
      </w:divBdr>
      <w:divsChild>
        <w:div w:id="2001889573">
          <w:marLeft w:val="0"/>
          <w:marRight w:val="0"/>
          <w:marTop w:val="0"/>
          <w:marBottom w:val="0"/>
          <w:divBdr>
            <w:top w:val="none" w:sz="0" w:space="0" w:color="auto"/>
            <w:left w:val="none" w:sz="0" w:space="0" w:color="auto"/>
            <w:bottom w:val="none" w:sz="0" w:space="0" w:color="auto"/>
            <w:right w:val="none" w:sz="0" w:space="0" w:color="auto"/>
          </w:divBdr>
          <w:divsChild>
            <w:div w:id="19872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48119">
      <w:bodyDiv w:val="1"/>
      <w:marLeft w:val="0"/>
      <w:marRight w:val="0"/>
      <w:marTop w:val="0"/>
      <w:marBottom w:val="0"/>
      <w:divBdr>
        <w:top w:val="none" w:sz="0" w:space="0" w:color="auto"/>
        <w:left w:val="none" w:sz="0" w:space="0" w:color="auto"/>
        <w:bottom w:val="none" w:sz="0" w:space="0" w:color="auto"/>
        <w:right w:val="none" w:sz="0" w:space="0" w:color="auto"/>
      </w:divBdr>
      <w:divsChild>
        <w:div w:id="362173301">
          <w:marLeft w:val="0"/>
          <w:marRight w:val="0"/>
          <w:marTop w:val="0"/>
          <w:marBottom w:val="0"/>
          <w:divBdr>
            <w:top w:val="none" w:sz="0" w:space="0" w:color="auto"/>
            <w:left w:val="none" w:sz="0" w:space="0" w:color="auto"/>
            <w:bottom w:val="none" w:sz="0" w:space="0" w:color="auto"/>
            <w:right w:val="none" w:sz="0" w:space="0" w:color="auto"/>
          </w:divBdr>
          <w:divsChild>
            <w:div w:id="21212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4943">
      <w:bodyDiv w:val="1"/>
      <w:marLeft w:val="0"/>
      <w:marRight w:val="0"/>
      <w:marTop w:val="0"/>
      <w:marBottom w:val="0"/>
      <w:divBdr>
        <w:top w:val="none" w:sz="0" w:space="0" w:color="auto"/>
        <w:left w:val="none" w:sz="0" w:space="0" w:color="auto"/>
        <w:bottom w:val="none" w:sz="0" w:space="0" w:color="auto"/>
        <w:right w:val="none" w:sz="0" w:space="0" w:color="auto"/>
      </w:divBdr>
      <w:divsChild>
        <w:div w:id="1887446711">
          <w:marLeft w:val="0"/>
          <w:marRight w:val="0"/>
          <w:marTop w:val="0"/>
          <w:marBottom w:val="0"/>
          <w:divBdr>
            <w:top w:val="none" w:sz="0" w:space="0" w:color="auto"/>
            <w:left w:val="none" w:sz="0" w:space="0" w:color="auto"/>
            <w:bottom w:val="none" w:sz="0" w:space="0" w:color="auto"/>
            <w:right w:val="none" w:sz="0" w:space="0" w:color="auto"/>
          </w:divBdr>
          <w:divsChild>
            <w:div w:id="8096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2183">
      <w:bodyDiv w:val="1"/>
      <w:marLeft w:val="0"/>
      <w:marRight w:val="0"/>
      <w:marTop w:val="0"/>
      <w:marBottom w:val="0"/>
      <w:divBdr>
        <w:top w:val="none" w:sz="0" w:space="0" w:color="auto"/>
        <w:left w:val="none" w:sz="0" w:space="0" w:color="auto"/>
        <w:bottom w:val="none" w:sz="0" w:space="0" w:color="auto"/>
        <w:right w:val="none" w:sz="0" w:space="0" w:color="auto"/>
      </w:divBdr>
      <w:divsChild>
        <w:div w:id="153490846">
          <w:marLeft w:val="0"/>
          <w:marRight w:val="0"/>
          <w:marTop w:val="0"/>
          <w:marBottom w:val="0"/>
          <w:divBdr>
            <w:top w:val="none" w:sz="0" w:space="0" w:color="auto"/>
            <w:left w:val="none" w:sz="0" w:space="0" w:color="auto"/>
            <w:bottom w:val="none" w:sz="0" w:space="0" w:color="auto"/>
            <w:right w:val="none" w:sz="0" w:space="0" w:color="auto"/>
          </w:divBdr>
          <w:divsChild>
            <w:div w:id="7640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57345">
      <w:bodyDiv w:val="1"/>
      <w:marLeft w:val="0"/>
      <w:marRight w:val="0"/>
      <w:marTop w:val="0"/>
      <w:marBottom w:val="0"/>
      <w:divBdr>
        <w:top w:val="none" w:sz="0" w:space="0" w:color="auto"/>
        <w:left w:val="none" w:sz="0" w:space="0" w:color="auto"/>
        <w:bottom w:val="none" w:sz="0" w:space="0" w:color="auto"/>
        <w:right w:val="none" w:sz="0" w:space="0" w:color="auto"/>
      </w:divBdr>
      <w:divsChild>
        <w:div w:id="2086684396">
          <w:marLeft w:val="0"/>
          <w:marRight w:val="0"/>
          <w:marTop w:val="0"/>
          <w:marBottom w:val="0"/>
          <w:divBdr>
            <w:top w:val="none" w:sz="0" w:space="0" w:color="auto"/>
            <w:left w:val="none" w:sz="0" w:space="0" w:color="auto"/>
            <w:bottom w:val="none" w:sz="0" w:space="0" w:color="auto"/>
            <w:right w:val="none" w:sz="0" w:space="0" w:color="auto"/>
          </w:divBdr>
        </w:div>
      </w:divsChild>
    </w:div>
    <w:div w:id="1821388416">
      <w:bodyDiv w:val="1"/>
      <w:marLeft w:val="0"/>
      <w:marRight w:val="0"/>
      <w:marTop w:val="0"/>
      <w:marBottom w:val="0"/>
      <w:divBdr>
        <w:top w:val="none" w:sz="0" w:space="0" w:color="auto"/>
        <w:left w:val="none" w:sz="0" w:space="0" w:color="auto"/>
        <w:bottom w:val="none" w:sz="0" w:space="0" w:color="auto"/>
        <w:right w:val="none" w:sz="0" w:space="0" w:color="auto"/>
      </w:divBdr>
      <w:divsChild>
        <w:div w:id="1617835932">
          <w:marLeft w:val="0"/>
          <w:marRight w:val="0"/>
          <w:marTop w:val="0"/>
          <w:marBottom w:val="0"/>
          <w:divBdr>
            <w:top w:val="none" w:sz="0" w:space="0" w:color="auto"/>
            <w:left w:val="none" w:sz="0" w:space="0" w:color="auto"/>
            <w:bottom w:val="none" w:sz="0" w:space="0" w:color="auto"/>
            <w:right w:val="none" w:sz="0" w:space="0" w:color="auto"/>
          </w:divBdr>
          <w:divsChild>
            <w:div w:id="195533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35889">
      <w:bodyDiv w:val="1"/>
      <w:marLeft w:val="0"/>
      <w:marRight w:val="0"/>
      <w:marTop w:val="0"/>
      <w:marBottom w:val="0"/>
      <w:divBdr>
        <w:top w:val="none" w:sz="0" w:space="0" w:color="auto"/>
        <w:left w:val="none" w:sz="0" w:space="0" w:color="auto"/>
        <w:bottom w:val="none" w:sz="0" w:space="0" w:color="auto"/>
        <w:right w:val="none" w:sz="0" w:space="0" w:color="auto"/>
      </w:divBdr>
      <w:divsChild>
        <w:div w:id="145172696">
          <w:marLeft w:val="0"/>
          <w:marRight w:val="0"/>
          <w:marTop w:val="0"/>
          <w:marBottom w:val="0"/>
          <w:divBdr>
            <w:top w:val="none" w:sz="0" w:space="0" w:color="auto"/>
            <w:left w:val="none" w:sz="0" w:space="0" w:color="auto"/>
            <w:bottom w:val="none" w:sz="0" w:space="0" w:color="auto"/>
            <w:right w:val="none" w:sz="0" w:space="0" w:color="auto"/>
          </w:divBdr>
        </w:div>
      </w:divsChild>
    </w:div>
    <w:div w:id="1863283680">
      <w:bodyDiv w:val="1"/>
      <w:marLeft w:val="0"/>
      <w:marRight w:val="0"/>
      <w:marTop w:val="0"/>
      <w:marBottom w:val="0"/>
      <w:divBdr>
        <w:top w:val="none" w:sz="0" w:space="0" w:color="auto"/>
        <w:left w:val="none" w:sz="0" w:space="0" w:color="auto"/>
        <w:bottom w:val="none" w:sz="0" w:space="0" w:color="auto"/>
        <w:right w:val="none" w:sz="0" w:space="0" w:color="auto"/>
      </w:divBdr>
      <w:divsChild>
        <w:div w:id="1224634322">
          <w:marLeft w:val="0"/>
          <w:marRight w:val="0"/>
          <w:marTop w:val="0"/>
          <w:marBottom w:val="0"/>
          <w:divBdr>
            <w:top w:val="none" w:sz="0" w:space="0" w:color="auto"/>
            <w:left w:val="none" w:sz="0" w:space="0" w:color="auto"/>
            <w:bottom w:val="none" w:sz="0" w:space="0" w:color="auto"/>
            <w:right w:val="none" w:sz="0" w:space="0" w:color="auto"/>
          </w:divBdr>
          <w:divsChild>
            <w:div w:id="158918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9066">
      <w:bodyDiv w:val="1"/>
      <w:marLeft w:val="0"/>
      <w:marRight w:val="0"/>
      <w:marTop w:val="0"/>
      <w:marBottom w:val="0"/>
      <w:divBdr>
        <w:top w:val="none" w:sz="0" w:space="0" w:color="auto"/>
        <w:left w:val="none" w:sz="0" w:space="0" w:color="auto"/>
        <w:bottom w:val="none" w:sz="0" w:space="0" w:color="auto"/>
        <w:right w:val="none" w:sz="0" w:space="0" w:color="auto"/>
      </w:divBdr>
      <w:divsChild>
        <w:div w:id="1491557092">
          <w:marLeft w:val="0"/>
          <w:marRight w:val="0"/>
          <w:marTop w:val="0"/>
          <w:marBottom w:val="0"/>
          <w:divBdr>
            <w:top w:val="none" w:sz="0" w:space="0" w:color="auto"/>
            <w:left w:val="none" w:sz="0" w:space="0" w:color="auto"/>
            <w:bottom w:val="none" w:sz="0" w:space="0" w:color="auto"/>
            <w:right w:val="none" w:sz="0" w:space="0" w:color="auto"/>
          </w:divBdr>
          <w:divsChild>
            <w:div w:id="1352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52"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parliament.am/deputies.php?sel=details&amp;ID=1129" TargetMode="External"/><Relationship Id="rId12" Type="http://schemas.openxmlformats.org/officeDocument/2006/relationships/hyperlink" Target="http://parliament.am/deputies.php?sel=details&amp;ID=104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arliament.am/deputies.php?sel=details&amp;ID=1055" TargetMode="External"/><Relationship Id="rId11" Type="http://schemas.openxmlformats.org/officeDocument/2006/relationships/hyperlink" Target="http://parliament.am/deputies.php?sel=details&amp;ID=1139" TargetMode="External"/><Relationship Id="rId5" Type="http://schemas.openxmlformats.org/officeDocument/2006/relationships/hyperlink" Target="http://parliament.am/deputies.php?sel=details&amp;ID=1053" TargetMode="External"/><Relationship Id="rId15" Type="http://schemas.openxmlformats.org/officeDocument/2006/relationships/fontTable" Target="fontTable.xml"/><Relationship Id="rId10" Type="http://schemas.openxmlformats.org/officeDocument/2006/relationships/hyperlink" Target="http://parliament.am/deputies.php?sel=details&amp;ID=1063" TargetMode="External"/><Relationship Id="rId4" Type="http://schemas.openxmlformats.org/officeDocument/2006/relationships/webSettings" Target="webSettings.xml"/><Relationship Id="rId9" Type="http://schemas.openxmlformats.org/officeDocument/2006/relationships/hyperlink" Target="http://parliament.am/deputies.php?sel=details&amp;ID=1124"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38</Pages>
  <Words>12409</Words>
  <Characters>70732</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20</cp:revision>
  <cp:lastPrinted>2014-11-18T15:08:00Z</cp:lastPrinted>
  <dcterms:created xsi:type="dcterms:W3CDTF">2014-11-03T11:08:00Z</dcterms:created>
  <dcterms:modified xsi:type="dcterms:W3CDTF">2014-11-18T15:22:00Z</dcterms:modified>
</cp:coreProperties>
</file>