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0C" w:rsidRPr="00F51F1B" w:rsidRDefault="00B2630C" w:rsidP="00B2630C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51F1B">
        <w:rPr>
          <w:rFonts w:ascii="GHEA Grapalat" w:hAnsi="GHEA Grapalat" w:cs="Sylfaen"/>
          <w:lang w:val="fr-CA"/>
        </w:rPr>
        <w:t>Նախագիծ</w:t>
      </w:r>
    </w:p>
    <w:p w:rsidR="00B2630C" w:rsidRPr="00F51F1B" w:rsidRDefault="00B2630C" w:rsidP="00B2630C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51F1B">
        <w:rPr>
          <w:rFonts w:ascii="GHEA Grapalat" w:hAnsi="GHEA Grapalat"/>
          <w:lang w:val="fr-CA"/>
        </w:rPr>
        <w:t>--------------------</w:t>
      </w:r>
    </w:p>
    <w:p w:rsidR="00B2630C" w:rsidRPr="00F51F1B" w:rsidRDefault="00B2630C" w:rsidP="00B2630C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51F1B">
        <w:rPr>
          <w:rFonts w:ascii="GHEA Grapalat" w:hAnsi="GHEA Grapalat" w:cs="Sylfaen"/>
          <w:lang w:val="fr-CA"/>
        </w:rPr>
        <w:t>Արձանագրային</w:t>
      </w:r>
    </w:p>
    <w:p w:rsidR="00B2630C" w:rsidRPr="00F51F1B" w:rsidRDefault="00B2630C" w:rsidP="00B2630C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B2630C" w:rsidRPr="00F51F1B" w:rsidRDefault="00B2630C" w:rsidP="00B2630C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B2630C" w:rsidRPr="00F51F1B" w:rsidRDefault="00B2630C" w:rsidP="00B2630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2630C" w:rsidRPr="00F51F1B" w:rsidRDefault="00B2630C" w:rsidP="00CF1D12">
      <w:pPr>
        <w:spacing w:line="360" w:lineRule="auto"/>
        <w:ind w:left="1260" w:right="1350"/>
        <w:jc w:val="center"/>
        <w:rPr>
          <w:rFonts w:ascii="GHEA Grapalat" w:hAnsi="GHEA Grapalat"/>
          <w:lang w:val="fr-CA"/>
        </w:rPr>
      </w:pPr>
      <w:r w:rsidRPr="00F51F1B">
        <w:rPr>
          <w:rFonts w:ascii="GHEA Grapalat" w:hAnsi="GHEA Grapalat"/>
          <w:bCs/>
          <w:lang w:val="fr-CA"/>
        </w:rPr>
        <w:t>«</w:t>
      </w:r>
      <w:r w:rsidRPr="00F51F1B">
        <w:rPr>
          <w:rFonts w:ascii="GHEA Grapalat" w:eastAsia="Times New Roman" w:hAnsi="GHEA Grapalat" w:cs="Times New Roman"/>
        </w:rPr>
        <w:t xml:space="preserve">Ազգային ժողովի կանոնակարգ» Հայաստանի Հանրապետության </w:t>
      </w:r>
      <w:r w:rsidRPr="00F51F1B">
        <w:rPr>
          <w:rFonts w:ascii="GHEA Grapalat" w:hAnsi="GHEA Grapalat" w:cs="Sylfaen"/>
          <w:bCs/>
        </w:rPr>
        <w:t>օրեն</w:t>
      </w:r>
      <w:r w:rsidRPr="00F51F1B">
        <w:rPr>
          <w:rFonts w:ascii="GHEA Grapalat" w:hAnsi="GHEA Grapalat" w:cs="Sylfaen"/>
          <w:bCs/>
        </w:rPr>
        <w:softHyphen/>
        <w:t>քում լրացում կատարելու</w:t>
      </w:r>
      <w:r w:rsidRPr="00F51F1B">
        <w:rPr>
          <w:rFonts w:ascii="GHEA Grapalat" w:hAnsi="GHEA Grapalat"/>
          <w:bCs/>
          <w:lang w:val="fr-CA"/>
        </w:rPr>
        <w:t xml:space="preserve"> </w:t>
      </w:r>
      <w:r w:rsidRPr="00F51F1B">
        <w:rPr>
          <w:rFonts w:ascii="GHEA Grapalat" w:hAnsi="GHEA Grapalat" w:cs="Sylfaen"/>
          <w:bCs/>
        </w:rPr>
        <w:t>մա</w:t>
      </w:r>
      <w:r w:rsidRPr="00F51F1B">
        <w:rPr>
          <w:rFonts w:ascii="GHEA Grapalat" w:hAnsi="GHEA Grapalat" w:cs="Sylfaen"/>
          <w:bCs/>
          <w:lang w:val="fr-CA"/>
        </w:rPr>
        <w:softHyphen/>
      </w:r>
      <w:r w:rsidRPr="00F51F1B">
        <w:rPr>
          <w:rFonts w:ascii="GHEA Grapalat" w:hAnsi="GHEA Grapalat" w:cs="Sylfaen"/>
          <w:bCs/>
        </w:rPr>
        <w:t>սին</w:t>
      </w:r>
      <w:r w:rsidRPr="00F51F1B">
        <w:rPr>
          <w:rFonts w:ascii="GHEA Grapalat" w:hAnsi="GHEA Grapalat" w:cs="Sylfaen"/>
          <w:bCs/>
          <w:lang w:val="fr-CA"/>
        </w:rPr>
        <w:t xml:space="preserve">» </w:t>
      </w:r>
      <w:r w:rsidRPr="00F51F1B">
        <w:rPr>
          <w:rFonts w:ascii="GHEA Grapalat" w:hAnsi="GHEA Grapalat" w:cs="Sylfaen"/>
          <w:lang w:val="fr-CA"/>
        </w:rPr>
        <w:t>Հա</w:t>
      </w:r>
      <w:r w:rsidRPr="00F51F1B">
        <w:rPr>
          <w:rFonts w:ascii="GHEA Grapalat" w:hAnsi="GHEA Grapalat" w:cs="Sylfaen"/>
          <w:lang w:val="fr-CA"/>
        </w:rPr>
        <w:softHyphen/>
        <w:t>յաստանի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Հան</w:t>
      </w:r>
      <w:r w:rsidRPr="00F51F1B">
        <w:rPr>
          <w:rFonts w:ascii="GHEA Grapalat" w:hAnsi="GHEA Grapalat" w:cs="Sylfaen"/>
          <w:lang w:val="fr-CA"/>
        </w:rPr>
        <w:softHyphen/>
      </w:r>
      <w:r w:rsidRPr="00F51F1B">
        <w:rPr>
          <w:rFonts w:ascii="GHEA Grapalat" w:hAnsi="GHEA Grapalat" w:cs="Sylfaen"/>
          <w:lang w:val="fr-CA"/>
        </w:rPr>
        <w:softHyphen/>
        <w:t>րա</w:t>
      </w:r>
      <w:r w:rsidRPr="00F51F1B">
        <w:rPr>
          <w:rFonts w:ascii="GHEA Grapalat" w:hAnsi="GHEA Grapalat" w:cs="Sylfaen"/>
          <w:lang w:val="fr-CA"/>
        </w:rPr>
        <w:softHyphen/>
        <w:t>պե</w:t>
      </w:r>
      <w:r w:rsidRPr="00F51F1B">
        <w:rPr>
          <w:rFonts w:ascii="GHEA Grapalat" w:hAnsi="GHEA Grapalat" w:cs="Sylfaen"/>
          <w:lang w:val="fr-CA"/>
        </w:rPr>
        <w:softHyphen/>
        <w:t>տու</w:t>
      </w:r>
      <w:r w:rsidRPr="00F51F1B">
        <w:rPr>
          <w:rFonts w:ascii="GHEA Grapalat" w:hAnsi="GHEA Grapalat" w:cs="Sylfaen"/>
          <w:lang w:val="fr-CA"/>
        </w:rPr>
        <w:softHyphen/>
        <w:t>թյան</w:t>
      </w:r>
      <w:r w:rsidRPr="00F51F1B">
        <w:rPr>
          <w:rFonts w:ascii="GHEA Grapalat" w:hAnsi="GHEA Grapalat"/>
          <w:lang w:val="fr-CA"/>
        </w:rPr>
        <w:t xml:space="preserve">  </w:t>
      </w:r>
      <w:r w:rsidRPr="00F51F1B">
        <w:rPr>
          <w:rFonts w:ascii="GHEA Grapalat" w:hAnsi="GHEA Grapalat" w:cs="Sylfaen"/>
          <w:lang w:val="fr-CA"/>
        </w:rPr>
        <w:t>օրենք</w:t>
      </w:r>
      <w:r w:rsidRPr="00F51F1B">
        <w:rPr>
          <w:rFonts w:ascii="GHEA Grapalat" w:hAnsi="GHEA Grapalat" w:cs="Sylfaen"/>
          <w:lang w:val="fr-CA"/>
        </w:rPr>
        <w:softHyphen/>
        <w:t>ի</w:t>
      </w:r>
      <w:r w:rsidRPr="00F51F1B">
        <w:rPr>
          <w:rFonts w:ascii="GHEA Grapalat" w:hAnsi="GHEA Grapalat"/>
          <w:lang w:val="fr-CA"/>
        </w:rPr>
        <w:t xml:space="preserve">   </w:t>
      </w:r>
      <w:r w:rsidRPr="00F51F1B">
        <w:rPr>
          <w:rFonts w:ascii="GHEA Grapalat" w:hAnsi="GHEA Grapalat" w:cs="Sylfaen"/>
          <w:lang w:val="fr-CA"/>
        </w:rPr>
        <w:t>նա</w:t>
      </w:r>
      <w:r w:rsidRPr="00F51F1B">
        <w:rPr>
          <w:rFonts w:ascii="GHEA Grapalat" w:hAnsi="GHEA Grapalat" w:cs="Sylfaen"/>
          <w:lang w:val="fr-CA"/>
        </w:rPr>
        <w:softHyphen/>
        <w:t>խա</w:t>
      </w:r>
      <w:r w:rsidRPr="00F51F1B">
        <w:rPr>
          <w:rFonts w:ascii="GHEA Grapalat" w:hAnsi="GHEA Grapalat" w:cs="Sylfaen"/>
          <w:lang w:val="fr-CA"/>
        </w:rPr>
        <w:softHyphen/>
        <w:t>գծի</w:t>
      </w:r>
      <w:r w:rsidRPr="00F51F1B">
        <w:rPr>
          <w:rFonts w:ascii="GHEA Grapalat" w:hAnsi="GHEA Grapalat"/>
          <w:lang w:val="fr-CA"/>
        </w:rPr>
        <w:t xml:space="preserve">  </w:t>
      </w:r>
      <w:r w:rsidRPr="00F51F1B">
        <w:rPr>
          <w:rFonts w:ascii="GHEA Grapalat" w:hAnsi="GHEA Grapalat" w:cs="Sylfaen"/>
          <w:lang w:val="fr-CA"/>
        </w:rPr>
        <w:t>վերաբերյալ  Հա</w:t>
      </w:r>
      <w:r w:rsidRPr="00F51F1B">
        <w:rPr>
          <w:rFonts w:ascii="GHEA Grapalat" w:hAnsi="GHEA Grapalat" w:cs="Sylfaen"/>
          <w:lang w:val="fr-CA"/>
        </w:rPr>
        <w:softHyphen/>
        <w:t>յաս</w:t>
      </w:r>
      <w:r w:rsidRPr="00F51F1B">
        <w:rPr>
          <w:rFonts w:ascii="GHEA Grapalat" w:hAnsi="GHEA Grapalat" w:cs="Sylfaen"/>
          <w:lang w:val="fr-CA"/>
        </w:rPr>
        <w:softHyphen/>
      </w:r>
      <w:r w:rsidRPr="00F51F1B">
        <w:rPr>
          <w:rFonts w:ascii="GHEA Grapalat" w:hAnsi="GHEA Grapalat" w:cs="Sylfaen"/>
          <w:lang w:val="fr-CA"/>
        </w:rPr>
        <w:softHyphen/>
      </w:r>
      <w:r w:rsidRPr="00F51F1B">
        <w:rPr>
          <w:rFonts w:ascii="GHEA Grapalat" w:hAnsi="GHEA Grapalat" w:cs="Sylfaen"/>
          <w:lang w:val="fr-CA"/>
        </w:rPr>
        <w:softHyphen/>
        <w:t>տա</w:t>
      </w:r>
      <w:r w:rsidRPr="00F51F1B">
        <w:rPr>
          <w:rFonts w:ascii="GHEA Grapalat" w:hAnsi="GHEA Grapalat" w:cs="Sylfaen"/>
          <w:lang w:val="fr-CA"/>
        </w:rPr>
        <w:softHyphen/>
        <w:t>նի  Հանրա</w:t>
      </w:r>
      <w:r w:rsidRPr="00F51F1B">
        <w:rPr>
          <w:rFonts w:ascii="GHEA Grapalat" w:hAnsi="GHEA Grapalat" w:cs="Sylfaen"/>
          <w:lang w:val="fr-CA"/>
        </w:rPr>
        <w:softHyphen/>
        <w:t>պե</w:t>
      </w:r>
      <w:r w:rsidRPr="00F51F1B">
        <w:rPr>
          <w:rFonts w:ascii="GHEA Grapalat" w:hAnsi="GHEA Grapalat" w:cs="Sylfaen"/>
          <w:lang w:val="fr-CA"/>
        </w:rPr>
        <w:softHyphen/>
      </w:r>
      <w:r w:rsidRPr="00F51F1B">
        <w:rPr>
          <w:rFonts w:ascii="GHEA Grapalat" w:hAnsi="GHEA Grapalat" w:cs="Sylfaen"/>
          <w:lang w:val="fr-CA"/>
        </w:rPr>
        <w:softHyphen/>
        <w:t>տու</w:t>
      </w:r>
      <w:r w:rsidRPr="00F51F1B">
        <w:rPr>
          <w:rFonts w:ascii="GHEA Grapalat" w:hAnsi="GHEA Grapalat" w:cs="Sylfaen"/>
          <w:lang w:val="fr-CA"/>
        </w:rPr>
        <w:softHyphen/>
        <w:t>թյան</w:t>
      </w:r>
      <w:r w:rsidRPr="00F51F1B">
        <w:rPr>
          <w:rFonts w:ascii="GHEA Grapalat" w:hAnsi="GHEA Grapalat"/>
          <w:lang w:val="fr-CA"/>
        </w:rPr>
        <w:t xml:space="preserve">  </w:t>
      </w:r>
      <w:r w:rsidRPr="00F51F1B">
        <w:rPr>
          <w:rFonts w:ascii="GHEA Grapalat" w:hAnsi="GHEA Grapalat" w:cs="Sylfaen"/>
          <w:lang w:val="fr-CA"/>
        </w:rPr>
        <w:t>կա</w:t>
      </w:r>
      <w:r w:rsidRPr="00F51F1B">
        <w:rPr>
          <w:rFonts w:ascii="GHEA Grapalat" w:hAnsi="GHEA Grapalat" w:cs="Sylfaen"/>
          <w:lang w:val="fr-CA"/>
        </w:rPr>
        <w:softHyphen/>
        <w:t>ռա</w:t>
      </w:r>
      <w:r w:rsidRPr="00F51F1B">
        <w:rPr>
          <w:rFonts w:ascii="GHEA Grapalat" w:hAnsi="GHEA Grapalat" w:cs="Sylfaen"/>
          <w:lang w:val="fr-CA"/>
        </w:rPr>
        <w:softHyphen/>
        <w:t>վա</w:t>
      </w:r>
      <w:r w:rsidRPr="00F51F1B">
        <w:rPr>
          <w:rFonts w:ascii="GHEA Grapalat" w:hAnsi="GHEA Grapalat" w:cs="Sylfaen"/>
          <w:lang w:val="fr-CA"/>
        </w:rPr>
        <w:softHyphen/>
        <w:t>րության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եզրակացության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նա</w:t>
      </w:r>
      <w:r w:rsidRPr="00F51F1B">
        <w:rPr>
          <w:rFonts w:ascii="GHEA Grapalat" w:hAnsi="GHEA Grapalat" w:cs="Sylfaen"/>
          <w:lang w:val="fr-CA"/>
        </w:rPr>
        <w:softHyphen/>
        <w:t>խա</w:t>
      </w:r>
      <w:r w:rsidRPr="00F51F1B">
        <w:rPr>
          <w:rFonts w:ascii="GHEA Grapalat" w:hAnsi="GHEA Grapalat" w:cs="Sylfaen"/>
          <w:lang w:val="fr-CA"/>
        </w:rPr>
        <w:softHyphen/>
        <w:t>գծի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մասին</w:t>
      </w:r>
    </w:p>
    <w:p w:rsidR="00B2630C" w:rsidRPr="00F51F1B" w:rsidRDefault="00B2630C" w:rsidP="00B2630C">
      <w:pPr>
        <w:spacing w:line="360" w:lineRule="auto"/>
        <w:jc w:val="center"/>
        <w:rPr>
          <w:rFonts w:ascii="GHEA Grapalat" w:hAnsi="GHEA Grapalat"/>
          <w:lang w:val="fr-CA"/>
        </w:rPr>
      </w:pPr>
      <w:r w:rsidRPr="00F51F1B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B2630C" w:rsidRPr="00F51F1B" w:rsidRDefault="00B2630C" w:rsidP="00B2630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2630C" w:rsidRPr="00F51F1B" w:rsidRDefault="00B2630C" w:rsidP="00B2630C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F51F1B">
        <w:rPr>
          <w:rFonts w:ascii="GHEA Grapalat" w:hAnsi="GHEA Grapalat" w:cs="Sylfaen"/>
          <w:lang w:val="fr-CA"/>
        </w:rPr>
        <w:t>Հավանություն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տալ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/>
          <w:bCs/>
          <w:lang w:val="fr-CA"/>
        </w:rPr>
        <w:t>«</w:t>
      </w:r>
      <w:r w:rsidRPr="00F51F1B">
        <w:rPr>
          <w:rFonts w:ascii="GHEA Grapalat" w:eastAsia="Times New Roman" w:hAnsi="GHEA Grapalat" w:cs="Times New Roman"/>
        </w:rPr>
        <w:t>Ազգային ժողովի կանոնակարգ» Հայաստանի Հանրա</w:t>
      </w:r>
      <w:r w:rsidR="00CF1D12" w:rsidRPr="00F51F1B">
        <w:rPr>
          <w:rFonts w:ascii="GHEA Grapalat" w:eastAsia="Times New Roman" w:hAnsi="GHEA Grapalat" w:cs="Times New Roman"/>
        </w:rPr>
        <w:softHyphen/>
      </w:r>
      <w:r w:rsidRPr="00F51F1B">
        <w:rPr>
          <w:rFonts w:ascii="GHEA Grapalat" w:eastAsia="Times New Roman" w:hAnsi="GHEA Grapalat" w:cs="Times New Roman"/>
        </w:rPr>
        <w:t>պե</w:t>
      </w:r>
      <w:r w:rsidR="00CF1D12" w:rsidRPr="00F51F1B">
        <w:rPr>
          <w:rFonts w:ascii="GHEA Grapalat" w:eastAsia="Times New Roman" w:hAnsi="GHEA Grapalat" w:cs="Times New Roman"/>
        </w:rPr>
        <w:softHyphen/>
      </w:r>
      <w:r w:rsidRPr="00F51F1B">
        <w:rPr>
          <w:rFonts w:ascii="GHEA Grapalat" w:eastAsia="Times New Roman" w:hAnsi="GHEA Grapalat" w:cs="Times New Roman"/>
        </w:rPr>
        <w:t>տու</w:t>
      </w:r>
      <w:r w:rsidR="00CF1D12" w:rsidRPr="00F51F1B">
        <w:rPr>
          <w:rFonts w:ascii="GHEA Grapalat" w:eastAsia="Times New Roman" w:hAnsi="GHEA Grapalat" w:cs="Times New Roman"/>
        </w:rPr>
        <w:softHyphen/>
      </w:r>
      <w:r w:rsidRPr="00F51F1B">
        <w:rPr>
          <w:rFonts w:ascii="GHEA Grapalat" w:eastAsia="Times New Roman" w:hAnsi="GHEA Grapalat" w:cs="Times New Roman"/>
        </w:rPr>
        <w:t xml:space="preserve">թյան </w:t>
      </w:r>
      <w:r w:rsidRPr="00F51F1B">
        <w:rPr>
          <w:rFonts w:ascii="GHEA Grapalat" w:hAnsi="GHEA Grapalat" w:cs="Sylfaen"/>
          <w:bCs/>
        </w:rPr>
        <w:t>օրենքում լրացում կատարելու</w:t>
      </w:r>
      <w:r w:rsidRPr="00F51F1B">
        <w:rPr>
          <w:rFonts w:ascii="GHEA Grapalat" w:hAnsi="GHEA Grapalat"/>
          <w:bCs/>
          <w:lang w:val="fr-CA"/>
        </w:rPr>
        <w:t xml:space="preserve"> </w:t>
      </w:r>
      <w:r w:rsidRPr="00F51F1B">
        <w:rPr>
          <w:rFonts w:ascii="GHEA Grapalat" w:hAnsi="GHEA Grapalat" w:cs="Sylfaen"/>
          <w:bCs/>
        </w:rPr>
        <w:t>մա</w:t>
      </w:r>
      <w:r w:rsidRPr="00F51F1B">
        <w:rPr>
          <w:rFonts w:ascii="GHEA Grapalat" w:hAnsi="GHEA Grapalat" w:cs="Sylfaen"/>
          <w:bCs/>
          <w:lang w:val="fr-CA"/>
        </w:rPr>
        <w:softHyphen/>
      </w:r>
      <w:r w:rsidRPr="00F51F1B">
        <w:rPr>
          <w:rFonts w:ascii="GHEA Grapalat" w:hAnsi="GHEA Grapalat" w:cs="Sylfaen"/>
          <w:bCs/>
        </w:rPr>
        <w:t>սին</w:t>
      </w:r>
      <w:r w:rsidRPr="00F51F1B">
        <w:rPr>
          <w:rFonts w:ascii="GHEA Grapalat" w:hAnsi="GHEA Grapalat" w:cs="Sylfaen"/>
          <w:bCs/>
          <w:lang w:val="fr-CA"/>
        </w:rPr>
        <w:t xml:space="preserve">» </w:t>
      </w:r>
      <w:r w:rsidRPr="00F51F1B">
        <w:rPr>
          <w:rFonts w:ascii="GHEA Grapalat" w:hAnsi="GHEA Grapalat" w:cs="Sylfaen"/>
          <w:lang w:val="fr-CA"/>
        </w:rPr>
        <w:t>Հայաստանի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Հան</w:t>
      </w:r>
      <w:r w:rsidRPr="00F51F1B">
        <w:rPr>
          <w:rFonts w:ascii="GHEA Grapalat" w:hAnsi="GHEA Grapalat" w:cs="Sylfaen"/>
          <w:lang w:val="fr-CA"/>
        </w:rPr>
        <w:softHyphen/>
        <w:t>րապետության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օրենքի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նա</w:t>
      </w:r>
      <w:r w:rsidRPr="00F51F1B">
        <w:rPr>
          <w:rFonts w:ascii="GHEA Grapalat" w:hAnsi="GHEA Grapalat" w:cs="Sylfaen"/>
          <w:lang w:val="fr-CA"/>
        </w:rPr>
        <w:softHyphen/>
        <w:t>խա</w:t>
      </w:r>
      <w:r w:rsidR="00CF1D12" w:rsidRPr="00F51F1B">
        <w:rPr>
          <w:rFonts w:ascii="GHEA Grapalat" w:hAnsi="GHEA Grapalat" w:cs="Sylfaen"/>
          <w:lang w:val="fr-CA"/>
        </w:rPr>
        <w:softHyphen/>
      </w:r>
      <w:r w:rsidRPr="00F51F1B">
        <w:rPr>
          <w:rFonts w:ascii="GHEA Grapalat" w:hAnsi="GHEA Grapalat" w:cs="Sylfaen"/>
          <w:lang w:val="fr-CA"/>
        </w:rPr>
        <w:t>գծի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վերաբերյալ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Հա</w:t>
      </w:r>
      <w:r w:rsidRPr="00F51F1B">
        <w:rPr>
          <w:rFonts w:ascii="GHEA Grapalat" w:hAnsi="GHEA Grapalat" w:cs="Sylfaen"/>
          <w:lang w:val="fr-CA"/>
        </w:rPr>
        <w:softHyphen/>
        <w:t>յաստանի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Հան</w:t>
      </w:r>
      <w:r w:rsidRPr="00F51F1B">
        <w:rPr>
          <w:rFonts w:ascii="GHEA Grapalat" w:hAnsi="GHEA Grapalat" w:cs="Sylfaen"/>
          <w:lang w:val="fr-CA"/>
        </w:rPr>
        <w:softHyphen/>
        <w:t>րապետության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կառա</w:t>
      </w:r>
      <w:r w:rsidRPr="00F51F1B">
        <w:rPr>
          <w:rFonts w:ascii="GHEA Grapalat" w:hAnsi="GHEA Grapalat" w:cs="Sylfaen"/>
          <w:lang w:val="fr-CA"/>
        </w:rPr>
        <w:softHyphen/>
        <w:t>վա</w:t>
      </w:r>
      <w:r w:rsidRPr="00F51F1B">
        <w:rPr>
          <w:rFonts w:ascii="GHEA Grapalat" w:hAnsi="GHEA Grapalat" w:cs="Sylfaen"/>
          <w:lang w:val="fr-CA"/>
        </w:rPr>
        <w:softHyphen/>
      </w:r>
      <w:r w:rsidRPr="00F51F1B">
        <w:rPr>
          <w:rFonts w:ascii="GHEA Grapalat" w:hAnsi="GHEA Grapalat" w:cs="Sylfaen"/>
          <w:lang w:val="fr-CA"/>
        </w:rPr>
        <w:softHyphen/>
        <w:t>րու</w:t>
      </w:r>
      <w:r w:rsidRPr="00F51F1B">
        <w:rPr>
          <w:rFonts w:ascii="GHEA Grapalat" w:hAnsi="GHEA Grapalat" w:cs="Sylfaen"/>
          <w:lang w:val="fr-CA"/>
        </w:rPr>
        <w:softHyphen/>
        <w:t>թյան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եզրակացության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նա</w:t>
      </w:r>
      <w:r w:rsidRPr="00F51F1B">
        <w:rPr>
          <w:rFonts w:ascii="GHEA Grapalat" w:hAnsi="GHEA Grapalat" w:cs="Sylfaen"/>
          <w:lang w:val="fr-CA"/>
        </w:rPr>
        <w:softHyphen/>
        <w:t>խա</w:t>
      </w:r>
      <w:r w:rsidR="00CF1D12" w:rsidRPr="00F51F1B">
        <w:rPr>
          <w:rFonts w:ascii="GHEA Grapalat" w:hAnsi="GHEA Grapalat" w:cs="Sylfaen"/>
          <w:lang w:val="fr-CA"/>
        </w:rPr>
        <w:softHyphen/>
      </w:r>
      <w:r w:rsidRPr="00F51F1B">
        <w:rPr>
          <w:rFonts w:ascii="GHEA Grapalat" w:hAnsi="GHEA Grapalat" w:cs="Sylfaen"/>
          <w:lang w:val="fr-CA"/>
        </w:rPr>
        <w:t>գծին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և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այն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սահմանված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կար</w:t>
      </w:r>
      <w:r w:rsidRPr="00F51F1B">
        <w:rPr>
          <w:rFonts w:ascii="GHEA Grapalat" w:hAnsi="GHEA Grapalat" w:cs="Sylfaen"/>
          <w:lang w:val="fr-CA"/>
        </w:rPr>
        <w:softHyphen/>
        <w:t>գով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ներկայացնել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Հայաս</w:t>
      </w:r>
      <w:r w:rsidRPr="00F51F1B">
        <w:rPr>
          <w:rFonts w:ascii="GHEA Grapalat" w:hAnsi="GHEA Grapalat" w:cs="Sylfaen"/>
          <w:lang w:val="fr-CA"/>
        </w:rPr>
        <w:softHyphen/>
        <w:t>տանի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Հան</w:t>
      </w:r>
      <w:r w:rsidRPr="00F51F1B">
        <w:rPr>
          <w:rFonts w:ascii="GHEA Grapalat" w:hAnsi="GHEA Grapalat" w:cs="Sylfaen"/>
          <w:lang w:val="fr-CA"/>
        </w:rPr>
        <w:softHyphen/>
        <w:t>րապետության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Ազ</w:t>
      </w:r>
      <w:r w:rsidRPr="00F51F1B">
        <w:rPr>
          <w:rFonts w:ascii="GHEA Grapalat" w:hAnsi="GHEA Grapalat" w:cs="Sylfaen"/>
          <w:lang w:val="fr-CA"/>
        </w:rPr>
        <w:softHyphen/>
        <w:t>գա</w:t>
      </w:r>
      <w:r w:rsidRPr="00F51F1B">
        <w:rPr>
          <w:rFonts w:ascii="GHEA Grapalat" w:hAnsi="GHEA Grapalat" w:cs="Sylfaen"/>
          <w:lang w:val="fr-CA"/>
        </w:rPr>
        <w:softHyphen/>
        <w:t>յին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ժո</w:t>
      </w:r>
      <w:r w:rsidR="00CF1D12" w:rsidRPr="00F51F1B">
        <w:rPr>
          <w:rFonts w:ascii="GHEA Grapalat" w:hAnsi="GHEA Grapalat" w:cs="Sylfaen"/>
          <w:lang w:val="fr-CA"/>
        </w:rPr>
        <w:softHyphen/>
      </w:r>
      <w:r w:rsidRPr="00F51F1B">
        <w:rPr>
          <w:rFonts w:ascii="GHEA Grapalat" w:hAnsi="GHEA Grapalat" w:cs="Sylfaen"/>
          <w:lang w:val="fr-CA"/>
        </w:rPr>
        <w:t>ղով</w:t>
      </w:r>
      <w:r w:rsidRPr="00F51F1B">
        <w:rPr>
          <w:rFonts w:ascii="GHEA Grapalat" w:hAnsi="GHEA Grapalat"/>
          <w:lang w:val="fr-CA"/>
        </w:rPr>
        <w:t>:</w:t>
      </w:r>
    </w:p>
    <w:p w:rsidR="00B2630C" w:rsidRPr="00F51F1B" w:rsidRDefault="00B2630C" w:rsidP="00B2630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2630C" w:rsidRPr="00F51F1B" w:rsidRDefault="00DD5A12" w:rsidP="00B2630C">
      <w:pPr>
        <w:spacing w:line="360" w:lineRule="auto"/>
        <w:jc w:val="right"/>
        <w:rPr>
          <w:rFonts w:ascii="GHEA Grapalat" w:hAnsi="GHEA Grapalat"/>
          <w:lang w:val="fr-CA"/>
        </w:rPr>
      </w:pPr>
      <w:hyperlink r:id="rId4" w:history="1">
        <w:r w:rsidR="00B2630C" w:rsidRPr="00F51F1B">
          <w:rPr>
            <w:rFonts w:ascii="GHEA Grapalat" w:hAnsi="GHEA Grapalat" w:cs="Sylfaen"/>
          </w:rPr>
          <w:t>Հ.</w:t>
        </w:r>
      </w:hyperlink>
      <w:r w:rsidR="00B2630C" w:rsidRPr="00F51F1B">
        <w:rPr>
          <w:rFonts w:ascii="GHEA Grapalat" w:hAnsi="GHEA Grapalat"/>
        </w:rPr>
        <w:t xml:space="preserve"> Մանուկյան</w:t>
      </w:r>
    </w:p>
    <w:p w:rsidR="00B2630C" w:rsidRPr="00F51F1B" w:rsidRDefault="00B2630C" w:rsidP="00B2630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2630C" w:rsidRPr="00F51F1B" w:rsidRDefault="00B2630C" w:rsidP="00B2630C">
      <w:pPr>
        <w:spacing w:line="360" w:lineRule="auto"/>
        <w:rPr>
          <w:rFonts w:ascii="GHEA Grapalat" w:hAnsi="GHEA Grapalat" w:cs="Sylfaen"/>
          <w:lang w:val="fr-CA"/>
        </w:rPr>
      </w:pPr>
    </w:p>
    <w:p w:rsidR="00B2630C" w:rsidRPr="00F51F1B" w:rsidRDefault="00B2630C" w:rsidP="00B2630C">
      <w:pPr>
        <w:spacing w:line="360" w:lineRule="auto"/>
        <w:rPr>
          <w:rFonts w:ascii="GHEA Grapalat" w:hAnsi="GHEA Grapalat" w:cs="Sylfaen"/>
          <w:lang w:val="fr-CA"/>
        </w:rPr>
      </w:pPr>
    </w:p>
    <w:p w:rsidR="00B2630C" w:rsidRPr="00F51F1B" w:rsidRDefault="00B2630C" w:rsidP="00B2630C">
      <w:pPr>
        <w:spacing w:line="360" w:lineRule="auto"/>
        <w:rPr>
          <w:rFonts w:ascii="GHEA Grapalat" w:hAnsi="GHEA Grapalat" w:cs="Sylfaen"/>
          <w:lang w:val="fr-CA"/>
        </w:rPr>
      </w:pPr>
    </w:p>
    <w:p w:rsidR="00B2630C" w:rsidRPr="00F51F1B" w:rsidRDefault="00B2630C" w:rsidP="00B2630C">
      <w:pPr>
        <w:spacing w:line="360" w:lineRule="auto"/>
        <w:rPr>
          <w:rFonts w:ascii="GHEA Grapalat" w:hAnsi="GHEA Grapalat" w:cs="Sylfaen"/>
          <w:lang w:val="fr-CA"/>
        </w:rPr>
      </w:pPr>
    </w:p>
    <w:p w:rsidR="00B2630C" w:rsidRPr="00F51F1B" w:rsidRDefault="00B2630C" w:rsidP="00B2630C">
      <w:pPr>
        <w:spacing w:line="360" w:lineRule="auto"/>
        <w:rPr>
          <w:rFonts w:ascii="GHEA Grapalat" w:hAnsi="GHEA Grapalat" w:cs="Sylfaen"/>
          <w:lang w:val="fr-CA"/>
        </w:rPr>
      </w:pPr>
    </w:p>
    <w:p w:rsidR="00B2630C" w:rsidRPr="00F51F1B" w:rsidRDefault="00B2630C" w:rsidP="00B2630C">
      <w:pPr>
        <w:spacing w:line="360" w:lineRule="auto"/>
        <w:rPr>
          <w:rFonts w:ascii="GHEA Grapalat" w:hAnsi="GHEA Grapalat"/>
          <w:lang w:val="fr-CA"/>
        </w:rPr>
      </w:pPr>
      <w:r w:rsidRPr="00F51F1B">
        <w:rPr>
          <w:rFonts w:ascii="GHEA Grapalat" w:hAnsi="GHEA Grapalat" w:cs="Sylfaen"/>
          <w:lang w:val="fr-CA"/>
        </w:rPr>
        <w:t>Ամալյա</w:t>
      </w:r>
      <w:r w:rsidRPr="00F51F1B">
        <w:rPr>
          <w:rFonts w:ascii="GHEA Grapalat" w:hAnsi="GHEA Grapalat"/>
          <w:lang w:val="fr-CA"/>
        </w:rPr>
        <w:t xml:space="preserve"> </w:t>
      </w:r>
      <w:r w:rsidRPr="00F51F1B">
        <w:rPr>
          <w:rFonts w:ascii="GHEA Grapalat" w:hAnsi="GHEA Grapalat" w:cs="Sylfaen"/>
          <w:lang w:val="fr-CA"/>
        </w:rPr>
        <w:t>Ենգոյան</w:t>
      </w:r>
      <w:r w:rsidRPr="00F51F1B">
        <w:rPr>
          <w:rFonts w:ascii="GHEA Grapalat" w:hAnsi="GHEA Grapalat"/>
          <w:lang w:val="fr-CA"/>
        </w:rPr>
        <w:t xml:space="preserve"> _________________</w:t>
      </w:r>
      <w:proofErr w:type="gramStart"/>
      <w:r w:rsidRPr="00F51F1B">
        <w:rPr>
          <w:rFonts w:ascii="GHEA Grapalat" w:hAnsi="GHEA Grapalat"/>
          <w:lang w:val="fr-CA"/>
        </w:rPr>
        <w:t xml:space="preserve">_ </w:t>
      </w:r>
      <w:r w:rsidRPr="00F51F1B">
        <w:rPr>
          <w:rFonts w:ascii="GHEA Grapalat" w:hAnsi="GHEA Grapalat" w:cs="Sylfaen"/>
          <w:lang w:val="fr-CA"/>
        </w:rPr>
        <w:t>,</w:t>
      </w:r>
      <w:proofErr w:type="gramEnd"/>
      <w:r w:rsidRPr="00F51F1B">
        <w:rPr>
          <w:rFonts w:ascii="GHEA Grapalat" w:hAnsi="GHEA Grapalat" w:cs="Sylfaen"/>
          <w:lang w:val="fr-CA"/>
        </w:rPr>
        <w:t xml:space="preserve">,         ,, հոկտեմբերի </w:t>
      </w:r>
      <w:r w:rsidRPr="00F51F1B">
        <w:rPr>
          <w:rFonts w:ascii="GHEA Grapalat" w:hAnsi="GHEA Grapalat"/>
          <w:lang w:val="fr-CA"/>
        </w:rPr>
        <w:t xml:space="preserve">2014 </w:t>
      </w:r>
      <w:r w:rsidRPr="00F51F1B">
        <w:rPr>
          <w:rFonts w:ascii="GHEA Grapalat" w:hAnsi="GHEA Grapalat" w:cs="Sylfaen"/>
          <w:lang w:val="fr-CA"/>
        </w:rPr>
        <w:t>թ</w:t>
      </w:r>
      <w:r w:rsidRPr="00F51F1B">
        <w:rPr>
          <w:rFonts w:ascii="GHEA Grapalat" w:hAnsi="GHEA Grapalat"/>
          <w:lang w:val="fr-CA"/>
        </w:rPr>
        <w:t>.</w:t>
      </w:r>
    </w:p>
    <w:p w:rsidR="00B2630C" w:rsidRPr="00F51F1B" w:rsidRDefault="00B2630C" w:rsidP="00B2630C">
      <w:pPr>
        <w:spacing w:line="360" w:lineRule="auto"/>
        <w:rPr>
          <w:rFonts w:ascii="GHEA Grapalat" w:hAnsi="GHEA Grapalat"/>
          <w:lang w:val="fr-CA"/>
        </w:rPr>
      </w:pPr>
      <w:r w:rsidRPr="00F51F1B">
        <w:rPr>
          <w:rFonts w:ascii="GHEA Grapalat" w:hAnsi="GHEA Grapalat" w:cs="Sylfaen"/>
        </w:rPr>
        <w:t xml:space="preserve">Հովակիմ </w:t>
      </w:r>
      <w:proofErr w:type="gramStart"/>
      <w:r w:rsidRPr="00F51F1B">
        <w:rPr>
          <w:rFonts w:ascii="GHEA Grapalat" w:hAnsi="GHEA Grapalat" w:cs="Sylfaen"/>
        </w:rPr>
        <w:t xml:space="preserve">Հովակիմյան  </w:t>
      </w:r>
      <w:r w:rsidRPr="00F51F1B">
        <w:rPr>
          <w:rFonts w:ascii="GHEA Grapalat" w:hAnsi="GHEA Grapalat"/>
          <w:lang w:val="fr-CA"/>
        </w:rPr>
        <w:t>_</w:t>
      </w:r>
      <w:proofErr w:type="gramEnd"/>
      <w:r w:rsidRPr="00F51F1B">
        <w:rPr>
          <w:rFonts w:ascii="GHEA Grapalat" w:hAnsi="GHEA Grapalat"/>
          <w:lang w:val="fr-CA"/>
        </w:rPr>
        <w:t xml:space="preserve">___________ </w:t>
      </w:r>
      <w:r w:rsidRPr="00F51F1B">
        <w:rPr>
          <w:rFonts w:ascii="GHEA Grapalat" w:hAnsi="GHEA Grapalat" w:cs="Sylfaen"/>
          <w:lang w:val="fr-CA"/>
        </w:rPr>
        <w:t xml:space="preserve">,,         ,, հոկտեմբերի </w:t>
      </w:r>
      <w:r w:rsidRPr="00F51F1B">
        <w:rPr>
          <w:rFonts w:ascii="GHEA Grapalat" w:hAnsi="GHEA Grapalat"/>
          <w:lang w:val="fr-CA"/>
        </w:rPr>
        <w:t xml:space="preserve">2014 </w:t>
      </w:r>
      <w:r w:rsidRPr="00F51F1B">
        <w:rPr>
          <w:rFonts w:ascii="GHEA Grapalat" w:hAnsi="GHEA Grapalat" w:cs="Sylfaen"/>
          <w:lang w:val="fr-CA"/>
        </w:rPr>
        <w:t>թ</w:t>
      </w:r>
      <w:r w:rsidRPr="00F51F1B">
        <w:rPr>
          <w:rFonts w:ascii="GHEA Grapalat" w:hAnsi="GHEA Grapalat"/>
          <w:lang w:val="fr-CA"/>
        </w:rPr>
        <w:t>.</w:t>
      </w:r>
    </w:p>
    <w:p w:rsidR="00B2630C" w:rsidRPr="00F51F1B" w:rsidRDefault="00B2630C" w:rsidP="00B2630C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51F1B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DE54A3" w:rsidRDefault="00DE54A3" w:rsidP="00B2630C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</w:p>
    <w:p w:rsidR="00DE54A3" w:rsidRDefault="00DE54A3" w:rsidP="00B2630C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</w:p>
    <w:p w:rsidR="00DE54A3" w:rsidRDefault="00DE54A3" w:rsidP="00B2630C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</w:p>
    <w:p w:rsidR="00DE54A3" w:rsidRDefault="00DE54A3" w:rsidP="00B2630C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</w:p>
    <w:p w:rsidR="00DE54A3" w:rsidRDefault="00DE54A3" w:rsidP="00B2630C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</w:p>
    <w:p w:rsidR="00B2630C" w:rsidRPr="00F51F1B" w:rsidRDefault="00B2630C" w:rsidP="00B2630C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  <w:r w:rsidRPr="00F51F1B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B2630C" w:rsidRPr="00F51F1B" w:rsidRDefault="00B2630C" w:rsidP="00B2630C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  <w:r w:rsidRPr="00F51F1B">
        <w:rPr>
          <w:rFonts w:ascii="GHEA Grapalat" w:hAnsi="GHEA Grapalat"/>
          <w:lang w:val="af-ZA"/>
        </w:rPr>
        <w:t>ԱԶԳԱՅԻՆ ԺՈՂՈՎԻ ՆԱԽԱԳԱՀ</w:t>
      </w:r>
    </w:p>
    <w:p w:rsidR="00B2630C" w:rsidRPr="00F51F1B" w:rsidRDefault="00B2630C" w:rsidP="00B2630C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  <w:r w:rsidRPr="00F51F1B">
        <w:rPr>
          <w:rFonts w:ascii="GHEA Grapalat" w:hAnsi="GHEA Grapalat"/>
          <w:lang w:val="af-ZA"/>
        </w:rPr>
        <w:t xml:space="preserve">     պարոն ԳԱԼՈՒՍՏ ՍԱՀԱԿՅԱՆԻՆ</w:t>
      </w:r>
    </w:p>
    <w:p w:rsidR="00B2630C" w:rsidRPr="00F51F1B" w:rsidRDefault="00B2630C" w:rsidP="00B2630C">
      <w:pPr>
        <w:spacing w:after="0" w:line="360" w:lineRule="auto"/>
        <w:rPr>
          <w:rFonts w:ascii="GHEA Grapalat" w:hAnsi="GHEA Grapalat"/>
          <w:lang w:val="af-ZA"/>
        </w:rPr>
      </w:pPr>
    </w:p>
    <w:p w:rsidR="00B2630C" w:rsidRPr="00F51F1B" w:rsidRDefault="00B2630C" w:rsidP="00B2630C">
      <w:pPr>
        <w:spacing w:after="0" w:line="360" w:lineRule="auto"/>
        <w:rPr>
          <w:rFonts w:ascii="GHEA Grapalat" w:hAnsi="GHEA Grapalat"/>
          <w:lang w:val="af-ZA"/>
        </w:rPr>
      </w:pPr>
    </w:p>
    <w:p w:rsidR="00B2630C" w:rsidRPr="00F51F1B" w:rsidRDefault="00B2630C" w:rsidP="00B2630C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F51F1B">
        <w:rPr>
          <w:rFonts w:ascii="GHEA Grapalat" w:hAnsi="GHEA Grapalat" w:cs="Sylfaen"/>
          <w:lang w:val="af-ZA"/>
        </w:rPr>
        <w:t>Հարգելի</w:t>
      </w:r>
      <w:r w:rsidRPr="00F51F1B">
        <w:rPr>
          <w:rFonts w:ascii="GHEA Grapalat" w:hAnsi="GHEA Grapalat" w:cs="Arial Armenian"/>
          <w:lang w:val="af-ZA"/>
        </w:rPr>
        <w:t xml:space="preserve"> </w:t>
      </w:r>
      <w:r w:rsidRPr="00F51F1B">
        <w:rPr>
          <w:rFonts w:ascii="GHEA Grapalat" w:hAnsi="GHEA Grapalat" w:cs="Sylfaen"/>
          <w:lang w:val="af-ZA"/>
        </w:rPr>
        <w:t>պարոն</w:t>
      </w:r>
      <w:r w:rsidRPr="00F51F1B">
        <w:rPr>
          <w:rFonts w:ascii="GHEA Grapalat" w:hAnsi="GHEA Grapalat" w:cs="Arial Armenian"/>
          <w:lang w:val="af-ZA"/>
        </w:rPr>
        <w:t xml:space="preserve"> </w:t>
      </w:r>
      <w:r w:rsidRPr="00F51F1B">
        <w:rPr>
          <w:rFonts w:ascii="GHEA Grapalat" w:hAnsi="GHEA Grapalat" w:cs="Sylfaen"/>
          <w:lang w:val="af-ZA"/>
        </w:rPr>
        <w:t>Սահակյան</w:t>
      </w:r>
    </w:p>
    <w:p w:rsidR="00B2630C" w:rsidRPr="00F51F1B" w:rsidRDefault="00B2630C" w:rsidP="00B2630C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B2630C" w:rsidRPr="00F51F1B" w:rsidRDefault="00B2630C" w:rsidP="00CF1D12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F51F1B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</w:t>
      </w:r>
      <w:r w:rsidR="00F51F1B">
        <w:rPr>
          <w:rFonts w:ascii="GHEA Grapalat" w:hAnsi="GHEA Grapalat" w:cs="Sylfaen"/>
          <w:lang w:val="af-ZA"/>
        </w:rPr>
        <w:softHyphen/>
      </w:r>
      <w:r w:rsidRPr="00F51F1B">
        <w:rPr>
          <w:rFonts w:ascii="GHEA Grapalat" w:hAnsi="GHEA Grapalat" w:cs="Sylfaen"/>
          <w:lang w:val="af-ZA"/>
        </w:rPr>
        <w:t>կա</w:t>
      </w:r>
      <w:r w:rsidR="00F51F1B">
        <w:rPr>
          <w:rFonts w:ascii="GHEA Grapalat" w:hAnsi="GHEA Grapalat" w:cs="Sylfaen"/>
          <w:lang w:val="af-ZA"/>
        </w:rPr>
        <w:softHyphen/>
      </w:r>
      <w:r w:rsidRPr="00F51F1B">
        <w:rPr>
          <w:rFonts w:ascii="GHEA Grapalat" w:hAnsi="GHEA Grapalat" w:cs="Sylfaen"/>
          <w:lang w:val="af-ZA"/>
        </w:rPr>
        <w:t>ցու</w:t>
      </w:r>
      <w:r w:rsidR="00F51F1B">
        <w:rPr>
          <w:rFonts w:ascii="GHEA Grapalat" w:hAnsi="GHEA Grapalat" w:cs="Sylfaen"/>
          <w:lang w:val="af-ZA"/>
        </w:rPr>
        <w:softHyphen/>
      </w:r>
      <w:r w:rsidRPr="00F51F1B">
        <w:rPr>
          <w:rFonts w:ascii="GHEA Grapalat" w:hAnsi="GHEA Grapalat" w:cs="Sylfaen"/>
          <w:lang w:val="af-ZA"/>
        </w:rPr>
        <w:t>թյունը Հա</w:t>
      </w:r>
      <w:r w:rsidRPr="00F51F1B">
        <w:rPr>
          <w:rFonts w:ascii="GHEA Grapalat" w:hAnsi="GHEA Grapalat" w:cs="Sylfaen"/>
          <w:lang w:val="af-ZA"/>
        </w:rPr>
        <w:softHyphen/>
        <w:t>յաստանի Հանրապետու</w:t>
      </w:r>
      <w:r w:rsidRPr="00F51F1B">
        <w:rPr>
          <w:rFonts w:ascii="GHEA Grapalat" w:hAnsi="GHEA Grapalat" w:cs="Sylfaen"/>
          <w:lang w:val="af-ZA"/>
        </w:rPr>
        <w:softHyphen/>
        <w:t>թյան Ազգային ժողովի պատգամավոր</w:t>
      </w:r>
      <w:r w:rsidRPr="00F51F1B">
        <w:rPr>
          <w:rFonts w:ascii="GHEA Grapalat" w:hAnsi="GHEA Grapalat"/>
          <w:bCs/>
        </w:rPr>
        <w:t xml:space="preserve"> Զարուհի Փոս</w:t>
      </w:r>
      <w:r w:rsidR="00F51F1B">
        <w:rPr>
          <w:rFonts w:ascii="GHEA Grapalat" w:hAnsi="GHEA Grapalat"/>
          <w:bCs/>
        </w:rPr>
        <w:softHyphen/>
      </w:r>
      <w:r w:rsidRPr="00F51F1B">
        <w:rPr>
          <w:rFonts w:ascii="GHEA Grapalat" w:hAnsi="GHEA Grapalat"/>
          <w:bCs/>
        </w:rPr>
        <w:t>տանջ</w:t>
      </w:r>
      <w:r w:rsidR="00F51F1B">
        <w:rPr>
          <w:rFonts w:ascii="GHEA Grapalat" w:hAnsi="GHEA Grapalat"/>
          <w:bCs/>
        </w:rPr>
        <w:softHyphen/>
      </w:r>
      <w:r w:rsidRPr="00F51F1B">
        <w:rPr>
          <w:rFonts w:ascii="GHEA Grapalat" w:hAnsi="GHEA Grapalat"/>
          <w:bCs/>
        </w:rPr>
        <w:t>յանի</w:t>
      </w:r>
      <w:r w:rsidRPr="00F51F1B">
        <w:rPr>
          <w:rFonts w:ascii="GHEA Grapalat" w:hAnsi="GHEA Grapalat" w:cs="Sylfaen"/>
          <w:lang w:val="af-ZA"/>
        </w:rPr>
        <w:t>՝ օրենս</w:t>
      </w:r>
      <w:r w:rsidRPr="00F51F1B">
        <w:rPr>
          <w:rFonts w:ascii="GHEA Grapalat" w:hAnsi="GHEA Grapalat" w:cs="Sylfaen"/>
          <w:lang w:val="af-ZA"/>
        </w:rPr>
        <w:softHyphen/>
        <w:t>դրական նա</w:t>
      </w:r>
      <w:r w:rsidRPr="00F51F1B">
        <w:rPr>
          <w:rFonts w:ascii="GHEA Grapalat" w:hAnsi="GHEA Grapalat" w:cs="Sylfaen"/>
          <w:lang w:val="af-ZA"/>
        </w:rPr>
        <w:softHyphen/>
        <w:t>խա</w:t>
      </w:r>
      <w:r w:rsidRPr="00F51F1B">
        <w:rPr>
          <w:rFonts w:ascii="GHEA Grapalat" w:hAnsi="GHEA Grapalat" w:cs="Sylfaen"/>
          <w:lang w:val="af-ZA"/>
        </w:rPr>
        <w:softHyphen/>
      </w:r>
      <w:r w:rsidRPr="00F51F1B">
        <w:rPr>
          <w:rFonts w:ascii="GHEA Grapalat" w:hAnsi="GHEA Grapalat" w:cs="Sylfaen"/>
          <w:lang w:val="af-ZA"/>
        </w:rPr>
        <w:softHyphen/>
        <w:t>ձեռ</w:t>
      </w:r>
      <w:r w:rsidRPr="00F51F1B">
        <w:rPr>
          <w:rFonts w:ascii="GHEA Grapalat" w:hAnsi="GHEA Grapalat" w:cs="Sylfaen"/>
          <w:lang w:val="af-ZA"/>
        </w:rPr>
        <w:softHyphen/>
        <w:t>նու</w:t>
      </w:r>
      <w:r w:rsidRPr="00F51F1B">
        <w:rPr>
          <w:rFonts w:ascii="GHEA Grapalat" w:hAnsi="GHEA Grapalat" w:cs="Sylfaen"/>
          <w:lang w:val="af-ZA"/>
        </w:rPr>
        <w:softHyphen/>
        <w:t>թյան կար</w:t>
      </w:r>
      <w:r w:rsidRPr="00F51F1B">
        <w:rPr>
          <w:rFonts w:ascii="GHEA Grapalat" w:hAnsi="GHEA Grapalat" w:cs="Sylfaen"/>
          <w:lang w:val="af-ZA"/>
        </w:rPr>
        <w:softHyphen/>
        <w:t>գով ներ</w:t>
      </w:r>
      <w:r w:rsidRPr="00F51F1B">
        <w:rPr>
          <w:rFonts w:ascii="GHEA Grapalat" w:hAnsi="GHEA Grapalat" w:cs="Sylfaen"/>
          <w:lang w:val="af-ZA"/>
        </w:rPr>
        <w:softHyphen/>
      </w:r>
      <w:r w:rsidRPr="00F51F1B">
        <w:rPr>
          <w:rFonts w:ascii="GHEA Grapalat" w:hAnsi="GHEA Grapalat" w:cs="Sylfaen"/>
          <w:lang w:val="af-ZA"/>
        </w:rPr>
        <w:softHyphen/>
        <w:t xml:space="preserve">կայացրած </w:t>
      </w:r>
      <w:r w:rsidRPr="00F51F1B">
        <w:rPr>
          <w:rFonts w:ascii="GHEA Grapalat" w:hAnsi="GHEA Grapalat"/>
          <w:bCs/>
          <w:lang w:val="fr-CA"/>
        </w:rPr>
        <w:t>«</w:t>
      </w:r>
      <w:r w:rsidRPr="00F51F1B">
        <w:rPr>
          <w:rFonts w:ascii="GHEA Grapalat" w:eastAsia="Times New Roman" w:hAnsi="GHEA Grapalat"/>
        </w:rPr>
        <w:t>Ազ</w:t>
      </w:r>
      <w:r w:rsidRPr="00F51F1B">
        <w:rPr>
          <w:rFonts w:ascii="GHEA Grapalat" w:eastAsia="Times New Roman" w:hAnsi="GHEA Grapalat"/>
        </w:rPr>
        <w:softHyphen/>
        <w:t>գային ժողովի կա</w:t>
      </w:r>
      <w:r w:rsidR="00F51F1B">
        <w:rPr>
          <w:rFonts w:ascii="GHEA Grapalat" w:eastAsia="Times New Roman" w:hAnsi="GHEA Grapalat"/>
        </w:rPr>
        <w:softHyphen/>
      </w:r>
      <w:r w:rsidRPr="00F51F1B">
        <w:rPr>
          <w:rFonts w:ascii="GHEA Grapalat" w:eastAsia="Times New Roman" w:hAnsi="GHEA Grapalat"/>
        </w:rPr>
        <w:t>նո</w:t>
      </w:r>
      <w:r w:rsidR="00F51F1B">
        <w:rPr>
          <w:rFonts w:ascii="GHEA Grapalat" w:eastAsia="Times New Roman" w:hAnsi="GHEA Grapalat"/>
        </w:rPr>
        <w:softHyphen/>
      </w:r>
      <w:r w:rsidRPr="00F51F1B">
        <w:rPr>
          <w:rFonts w:ascii="GHEA Grapalat" w:eastAsia="Times New Roman" w:hAnsi="GHEA Grapalat"/>
        </w:rPr>
        <w:t xml:space="preserve">նակարգ» Հայաստանի Հանրապետության </w:t>
      </w:r>
      <w:r w:rsidRPr="00F51F1B">
        <w:rPr>
          <w:rFonts w:ascii="GHEA Grapalat" w:hAnsi="GHEA Grapalat" w:cs="Sylfaen"/>
          <w:bCs/>
        </w:rPr>
        <w:t>օրենքում լրացում կա</w:t>
      </w:r>
      <w:r w:rsidRPr="00F51F1B">
        <w:rPr>
          <w:rFonts w:ascii="GHEA Grapalat" w:hAnsi="GHEA Grapalat" w:cs="Sylfaen"/>
          <w:bCs/>
        </w:rPr>
        <w:softHyphen/>
        <w:t>տարելու</w:t>
      </w:r>
      <w:r w:rsidRPr="00F51F1B">
        <w:rPr>
          <w:rFonts w:ascii="GHEA Grapalat" w:hAnsi="GHEA Grapalat"/>
          <w:bCs/>
          <w:lang w:val="fr-CA"/>
        </w:rPr>
        <w:t xml:space="preserve"> </w:t>
      </w:r>
      <w:r w:rsidRPr="00F51F1B">
        <w:rPr>
          <w:rFonts w:ascii="GHEA Grapalat" w:hAnsi="GHEA Grapalat" w:cs="Sylfaen"/>
          <w:bCs/>
        </w:rPr>
        <w:t>մա</w:t>
      </w:r>
      <w:r w:rsidRPr="00F51F1B">
        <w:rPr>
          <w:rFonts w:ascii="GHEA Grapalat" w:hAnsi="GHEA Grapalat" w:cs="Sylfaen"/>
          <w:bCs/>
          <w:lang w:val="fr-CA"/>
        </w:rPr>
        <w:softHyphen/>
      </w:r>
      <w:r w:rsidRPr="00F51F1B">
        <w:rPr>
          <w:rFonts w:ascii="GHEA Grapalat" w:hAnsi="GHEA Grapalat" w:cs="Sylfaen"/>
          <w:bCs/>
        </w:rPr>
        <w:t>սին</w:t>
      </w:r>
      <w:r w:rsidRPr="00F51F1B">
        <w:rPr>
          <w:rFonts w:ascii="GHEA Grapalat" w:hAnsi="GHEA Grapalat" w:cs="Sylfaen"/>
          <w:bCs/>
          <w:lang w:val="fr-CA"/>
        </w:rPr>
        <w:t xml:space="preserve">» </w:t>
      </w:r>
      <w:r w:rsidRPr="00F51F1B">
        <w:rPr>
          <w:rFonts w:ascii="GHEA Grapalat" w:hAnsi="GHEA Grapalat" w:cs="Sylfaen"/>
          <w:lang w:val="af-ZA"/>
        </w:rPr>
        <w:t>Հայ</w:t>
      </w:r>
      <w:r w:rsidRPr="00F51F1B">
        <w:rPr>
          <w:rFonts w:ascii="GHEA Grapalat" w:hAnsi="GHEA Grapalat" w:cs="Sylfaen"/>
          <w:lang w:val="af-ZA"/>
        </w:rPr>
        <w:softHyphen/>
        <w:t>աս</w:t>
      </w:r>
      <w:r w:rsidR="00F51F1B">
        <w:rPr>
          <w:rFonts w:ascii="GHEA Grapalat" w:hAnsi="GHEA Grapalat" w:cs="Sylfaen"/>
          <w:lang w:val="af-ZA"/>
        </w:rPr>
        <w:softHyphen/>
      </w:r>
      <w:r w:rsidRPr="00F51F1B">
        <w:rPr>
          <w:rFonts w:ascii="GHEA Grapalat" w:hAnsi="GHEA Grapalat" w:cs="Sylfaen"/>
          <w:lang w:val="af-ZA"/>
        </w:rPr>
        <w:t>տա</w:t>
      </w:r>
      <w:r w:rsidR="00F51F1B">
        <w:rPr>
          <w:rFonts w:ascii="GHEA Grapalat" w:hAnsi="GHEA Grapalat" w:cs="Sylfaen"/>
          <w:lang w:val="af-ZA"/>
        </w:rPr>
        <w:softHyphen/>
      </w:r>
      <w:r w:rsidRPr="00F51F1B">
        <w:rPr>
          <w:rFonts w:ascii="GHEA Grapalat" w:hAnsi="GHEA Grapalat" w:cs="Sylfaen"/>
          <w:lang w:val="af-ZA"/>
        </w:rPr>
        <w:t>նի Հան</w:t>
      </w:r>
      <w:r w:rsidRPr="00F51F1B">
        <w:rPr>
          <w:rFonts w:ascii="GHEA Grapalat" w:hAnsi="GHEA Grapalat" w:cs="Sylfaen"/>
          <w:lang w:val="af-ZA"/>
        </w:rPr>
        <w:softHyphen/>
        <w:t>րապետության օրեն</w:t>
      </w:r>
      <w:r w:rsidRPr="00F51F1B">
        <w:rPr>
          <w:rFonts w:ascii="GHEA Grapalat" w:hAnsi="GHEA Grapalat" w:cs="Sylfaen"/>
          <w:lang w:val="af-ZA"/>
        </w:rPr>
        <w:softHyphen/>
        <w:t>քի նախագծի (</w:t>
      </w:r>
      <w:r w:rsidRPr="00F51F1B">
        <w:rPr>
          <w:rFonts w:ascii="GHEA Grapalat" w:eastAsia="Times New Roman" w:hAnsi="GHEA Grapalat" w:cs="Times New Roman"/>
          <w:i/>
          <w:iCs/>
        </w:rPr>
        <w:t>Պ-603-23.09.2014-ՊԻ-010/0</w:t>
      </w:r>
      <w:r w:rsidRPr="00F51F1B">
        <w:rPr>
          <w:rFonts w:ascii="GHEA Grapalat" w:hAnsi="GHEA Grapalat" w:cs="Sylfaen"/>
          <w:lang w:val="af-ZA"/>
        </w:rPr>
        <w:t>) վե</w:t>
      </w:r>
      <w:r w:rsidRPr="00F51F1B">
        <w:rPr>
          <w:rFonts w:ascii="GHEA Grapalat" w:hAnsi="GHEA Grapalat" w:cs="Sylfaen"/>
          <w:lang w:val="af-ZA"/>
        </w:rPr>
        <w:softHyphen/>
        <w:t>րա</w:t>
      </w:r>
      <w:r w:rsidRPr="00F51F1B">
        <w:rPr>
          <w:rFonts w:ascii="GHEA Grapalat" w:hAnsi="GHEA Grapalat" w:cs="Sylfaen"/>
          <w:lang w:val="af-ZA"/>
        </w:rPr>
        <w:softHyphen/>
      </w:r>
      <w:r w:rsidRPr="00F51F1B">
        <w:rPr>
          <w:rFonts w:ascii="GHEA Grapalat" w:hAnsi="GHEA Grapalat" w:cs="Sylfaen"/>
          <w:lang w:val="af-ZA"/>
        </w:rPr>
        <w:softHyphen/>
        <w:t>բեր</w:t>
      </w:r>
      <w:r w:rsidRPr="00F51F1B">
        <w:rPr>
          <w:rFonts w:ascii="GHEA Grapalat" w:hAnsi="GHEA Grapalat" w:cs="Sylfaen"/>
          <w:lang w:val="af-ZA"/>
        </w:rPr>
        <w:softHyphen/>
        <w:t>յալ:</w:t>
      </w:r>
    </w:p>
    <w:p w:rsidR="00F51F1B" w:rsidRPr="00F51F1B" w:rsidRDefault="00F51F1B" w:rsidP="00F51F1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F51F1B">
        <w:rPr>
          <w:rFonts w:ascii="GHEA Grapalat" w:hAnsi="GHEA Grapalat" w:cs="Sylfaen"/>
          <w:sz w:val="22"/>
          <w:szCs w:val="22"/>
        </w:rPr>
        <w:t>Օրենքի</w:t>
      </w:r>
      <w:r w:rsidRPr="00F51F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lang w:val="hy-AM"/>
        </w:rPr>
        <w:t>նախագ</w:t>
      </w:r>
      <w:r w:rsidRPr="00F51F1B">
        <w:rPr>
          <w:rFonts w:ascii="GHEA Grapalat" w:hAnsi="GHEA Grapalat"/>
          <w:sz w:val="22"/>
          <w:szCs w:val="22"/>
        </w:rPr>
        <w:t>ծով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51F1B">
        <w:rPr>
          <w:rFonts w:ascii="GHEA Grapalat" w:hAnsi="GHEA Grapalat"/>
          <w:sz w:val="22"/>
          <w:szCs w:val="22"/>
        </w:rPr>
        <w:t>այսուհետ՝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</w:rPr>
        <w:t>նախագիծ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) նախատեսված է </w:t>
      </w:r>
      <w:r w:rsidRPr="00F51F1B">
        <w:rPr>
          <w:rFonts w:ascii="GHEA Grapalat" w:hAnsi="GHEA Grapalat" w:cs="Sylfaen"/>
          <w:sz w:val="22"/>
          <w:szCs w:val="22"/>
          <w:lang w:val="af-ZA"/>
        </w:rPr>
        <w:t>Հա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յաստանի Հանրա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 w:rsidRPr="00F51F1B">
        <w:rPr>
          <w:rFonts w:ascii="GHEA Grapalat" w:hAnsi="GHEA Grapalat" w:cs="Sylfaen"/>
          <w:sz w:val="22"/>
          <w:szCs w:val="22"/>
          <w:lang w:val="af-ZA"/>
        </w:rPr>
        <w:t>պե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 w:rsidRPr="00F51F1B">
        <w:rPr>
          <w:rFonts w:ascii="GHEA Grapalat" w:hAnsi="GHEA Grapalat" w:cs="Sylfaen"/>
          <w:sz w:val="22"/>
          <w:szCs w:val="22"/>
          <w:lang w:val="af-ZA"/>
        </w:rPr>
        <w:t>տու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թյան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Ազգային ժողովի պատգամավորի համար պարտականություն սահմանել յու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րա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քանչ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 xml:space="preserve">յուր նստաշրջանի ավարտից </w:t>
      </w:r>
      <w:r>
        <w:rPr>
          <w:rFonts w:ascii="GHEA Grapalat" w:hAnsi="GHEA Grapalat"/>
          <w:sz w:val="22"/>
          <w:szCs w:val="22"/>
          <w:lang w:val="af-ZA"/>
        </w:rPr>
        <w:t xml:space="preserve">հետո </w:t>
      </w:r>
      <w:r w:rsidRPr="00F51F1B">
        <w:rPr>
          <w:rFonts w:ascii="GHEA Grapalat" w:hAnsi="GHEA Grapalat"/>
          <w:sz w:val="22"/>
          <w:szCs w:val="22"/>
          <w:lang w:val="af-ZA"/>
        </w:rPr>
        <w:t>մեկ ամսվա ընթացքում հանդես գալ գրավոր հաշվետվությամբ նստաշրջանի ընթացքում իր կատարած գործունեության վերաբերյալ: Հաշվետվությունը ներառում է տեղեկատվություն նրա կողմից հեղինակած օրենսդրական նա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 xml:space="preserve">խաձեռնությունների, գրավոր և բանավոր հարցերով </w:t>
      </w:r>
      <w:r w:rsidRPr="00F51F1B">
        <w:rPr>
          <w:rFonts w:ascii="GHEA Grapalat" w:hAnsi="GHEA Grapalat" w:cs="Sylfaen"/>
          <w:sz w:val="22"/>
          <w:szCs w:val="22"/>
          <w:lang w:val="af-ZA"/>
        </w:rPr>
        <w:t>Հա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յաստանի Հանրապետու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թյան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կա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ռա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վարությանը դիմելու, մշտական հանձնաժողովների և այն հանձնաժողովների նիստերին մաս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 xml:space="preserve">նակցելու, դրանց ընթացքում ունեցած ելույթների, ինչպես նաև </w:t>
      </w:r>
      <w:r w:rsidRPr="00F51F1B">
        <w:rPr>
          <w:rFonts w:ascii="GHEA Grapalat" w:hAnsi="GHEA Grapalat"/>
          <w:bCs/>
          <w:sz w:val="22"/>
          <w:szCs w:val="22"/>
          <w:lang w:val="af-ZA"/>
        </w:rPr>
        <w:t>պետական կառա</w:t>
      </w:r>
      <w:r>
        <w:rPr>
          <w:rFonts w:ascii="GHEA Grapalat" w:hAnsi="GHEA Grapalat"/>
          <w:bCs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bCs/>
          <w:sz w:val="22"/>
          <w:szCs w:val="22"/>
          <w:lang w:val="af-ZA"/>
        </w:rPr>
        <w:t>վար</w:t>
      </w:r>
      <w:r>
        <w:rPr>
          <w:rFonts w:ascii="GHEA Grapalat" w:hAnsi="GHEA Grapalat"/>
          <w:bCs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bCs/>
          <w:sz w:val="22"/>
          <w:szCs w:val="22"/>
          <w:lang w:val="af-ZA"/>
        </w:rPr>
        <w:t>ման և տեղական ինքնակառավարման մարմինների, հիմնարկների, կազմակերպությունների ղե</w:t>
      </w:r>
      <w:r>
        <w:rPr>
          <w:rFonts w:ascii="GHEA Grapalat" w:hAnsi="GHEA Grapalat"/>
          <w:bCs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bCs/>
          <w:sz w:val="22"/>
          <w:szCs w:val="22"/>
          <w:lang w:val="af-ZA"/>
        </w:rPr>
        <w:t>կավարների ու պաշտոնատար անձանց հետ ունեցած հանդիպումների, քաղաքացիներից ստաց</w:t>
      </w:r>
      <w:r w:rsidR="00DE54A3">
        <w:rPr>
          <w:rFonts w:ascii="GHEA Grapalat" w:hAnsi="GHEA Grapalat"/>
          <w:bCs/>
          <w:sz w:val="22"/>
          <w:szCs w:val="22"/>
          <w:lang w:val="af-ZA"/>
        </w:rPr>
        <w:t>ված նամակների և դրանց պատասխաներ</w:t>
      </w:r>
      <w:r w:rsidRPr="00F51F1B">
        <w:rPr>
          <w:rFonts w:ascii="GHEA Grapalat" w:hAnsi="GHEA Grapalat"/>
          <w:bCs/>
          <w:sz w:val="22"/>
          <w:szCs w:val="22"/>
          <w:lang w:val="af-ZA"/>
        </w:rPr>
        <w:t>ի, քաղաքացիների ընդունելությունների, գոր</w:t>
      </w:r>
      <w:r>
        <w:rPr>
          <w:rFonts w:ascii="GHEA Grapalat" w:hAnsi="GHEA Grapalat"/>
          <w:bCs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bCs/>
          <w:sz w:val="22"/>
          <w:szCs w:val="22"/>
          <w:lang w:val="af-ZA"/>
        </w:rPr>
        <w:t>ծուղումների, սույն օրենքի 35-րդ հոդվածով սահմանված հայտարարությունների ժամին հնչեցրած հայտարարությունների վերաբերյալ։</w:t>
      </w:r>
    </w:p>
    <w:p w:rsidR="00F51F1B" w:rsidRPr="00F51F1B" w:rsidRDefault="00F51F1B" w:rsidP="00F51F1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lastRenderedPageBreak/>
        <w:t>Այդ առումով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անհրաժեշտ է նկատի ունենալ, որ ներկայացվող հաշվետվության մեջ նա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խա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տեսվում են նաև պատգամավորի գործունեությանը վերաբերող այնպիսի տեղե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կու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թյուն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ներ, որոն</w:t>
      </w:r>
      <w:r w:rsidR="00DE54A3">
        <w:rPr>
          <w:rFonts w:ascii="GHEA Grapalat" w:hAnsi="GHEA Grapalat"/>
          <w:sz w:val="22"/>
          <w:szCs w:val="22"/>
          <w:lang w:val="af-ZA"/>
        </w:rPr>
        <w:t>ց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ներկայացնելը </w:t>
      </w:r>
      <w:r w:rsidR="00DE54A3">
        <w:rPr>
          <w:rFonts w:ascii="GHEA Grapalat" w:hAnsi="GHEA Grapalat"/>
          <w:sz w:val="22"/>
          <w:szCs w:val="22"/>
          <w:lang w:val="af-ZA"/>
        </w:rPr>
        <w:t xml:space="preserve">նրա </w:t>
      </w:r>
      <w:r w:rsidRPr="00F51F1B">
        <w:rPr>
          <w:rFonts w:ascii="GHEA Grapalat" w:hAnsi="GHEA Grapalat"/>
          <w:sz w:val="22"/>
          <w:szCs w:val="22"/>
          <w:lang w:val="af-ZA"/>
        </w:rPr>
        <w:t>պարտականությունը</w:t>
      </w:r>
      <w:r w:rsidR="00DE54A3">
        <w:rPr>
          <w:rFonts w:ascii="GHEA Grapalat" w:hAnsi="GHEA Grapalat"/>
          <w:sz w:val="22"/>
          <w:szCs w:val="22"/>
          <w:lang w:val="af-ZA"/>
        </w:rPr>
        <w:t xml:space="preserve"> չէ</w:t>
      </w:r>
      <w:r w:rsidRPr="00F51F1B">
        <w:rPr>
          <w:rFonts w:ascii="GHEA Grapalat" w:hAnsi="GHEA Grapalat"/>
          <w:sz w:val="22"/>
          <w:szCs w:val="22"/>
          <w:lang w:val="af-ZA"/>
        </w:rPr>
        <w:t>: Մասնա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վորա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պես՝ նախագծով նա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խա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 xml:space="preserve">տեսվում է, որ պատգամավորը պետք է հաշվետու լինի </w:t>
      </w:r>
      <w:r w:rsidRPr="00F51F1B">
        <w:rPr>
          <w:rFonts w:ascii="GHEA Grapalat" w:hAnsi="GHEA Grapalat" w:cs="Sylfaen"/>
          <w:sz w:val="22"/>
          <w:szCs w:val="22"/>
          <w:lang w:val="af-ZA"/>
        </w:rPr>
        <w:t>Հա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յաստանի Հան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 w:rsidRPr="00F51F1B">
        <w:rPr>
          <w:rFonts w:ascii="GHEA Grapalat" w:hAnsi="GHEA Grapalat" w:cs="Sylfaen"/>
          <w:sz w:val="22"/>
          <w:szCs w:val="22"/>
          <w:lang w:val="af-ZA"/>
        </w:rPr>
        <w:t>րապետու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թյան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կա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ռավարությանը գրավոր և բանավոր հարցերով դիմելու, քաղա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քա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ցի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նե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րի ընդունե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լու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թյուն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նե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րի և գոր</w:t>
      </w:r>
      <w:r w:rsidR="00DE54A3">
        <w:rPr>
          <w:rFonts w:ascii="GHEA Grapalat" w:hAnsi="GHEA Grapalat"/>
          <w:sz w:val="22"/>
          <w:szCs w:val="22"/>
          <w:lang w:val="af-ZA"/>
        </w:rPr>
        <w:t>ծուղումների վերաբերյալ: Մինչդեռ,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ինչպես </w:t>
      </w:r>
      <w:r w:rsidRPr="00F51F1B">
        <w:rPr>
          <w:rFonts w:ascii="GHEA Grapalat" w:hAnsi="GHEA Grapalat" w:cs="Sylfaen"/>
          <w:sz w:val="22"/>
          <w:szCs w:val="22"/>
          <w:lang w:val="af-ZA"/>
        </w:rPr>
        <w:t>Հա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յաստանի Հան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 w:rsidRPr="00F51F1B">
        <w:rPr>
          <w:rFonts w:ascii="GHEA Grapalat" w:hAnsi="GHEA Grapalat" w:cs="Sylfaen"/>
          <w:sz w:val="22"/>
          <w:szCs w:val="22"/>
          <w:lang w:val="af-ZA"/>
        </w:rPr>
        <w:t>րապետու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թյան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Սահ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մանադ</w:t>
      </w:r>
      <w:r w:rsidR="00DE54A3">
        <w:rPr>
          <w:rFonts w:ascii="GHEA Grapalat" w:hAnsi="GHEA Grapalat"/>
          <w:sz w:val="22"/>
          <w:szCs w:val="22"/>
          <w:lang w:val="af-ZA"/>
        </w:rPr>
        <w:t>րությամբ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, այնպես էլ «Ազգային ժողովի կանոնակարգ» </w:t>
      </w:r>
      <w:r w:rsidRPr="00F51F1B">
        <w:rPr>
          <w:rFonts w:ascii="GHEA Grapalat" w:hAnsi="GHEA Grapalat" w:cs="Sylfaen"/>
          <w:sz w:val="22"/>
          <w:szCs w:val="22"/>
          <w:lang w:val="af-ZA"/>
        </w:rPr>
        <w:t>Հա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յաստանի Հան</w:t>
      </w:r>
      <w:r w:rsidR="00DE54A3">
        <w:rPr>
          <w:rFonts w:ascii="GHEA Grapalat" w:hAnsi="GHEA Grapalat" w:cs="Sylfaen"/>
          <w:sz w:val="22"/>
          <w:szCs w:val="22"/>
          <w:lang w:val="af-ZA"/>
        </w:rPr>
        <w:softHyphen/>
      </w:r>
      <w:r w:rsidRPr="00F51F1B">
        <w:rPr>
          <w:rFonts w:ascii="GHEA Grapalat" w:hAnsi="GHEA Grapalat" w:cs="Sylfaen"/>
          <w:sz w:val="22"/>
          <w:szCs w:val="22"/>
          <w:lang w:val="af-ZA"/>
        </w:rPr>
        <w:t>րա</w:t>
      </w:r>
      <w:r w:rsidR="00DE54A3">
        <w:rPr>
          <w:rFonts w:ascii="GHEA Grapalat" w:hAnsi="GHEA Grapalat" w:cs="Sylfaen"/>
          <w:sz w:val="22"/>
          <w:szCs w:val="22"/>
          <w:lang w:val="af-ZA"/>
        </w:rPr>
        <w:softHyphen/>
      </w:r>
      <w:r w:rsidRPr="00F51F1B">
        <w:rPr>
          <w:rFonts w:ascii="GHEA Grapalat" w:hAnsi="GHEA Grapalat" w:cs="Sylfaen"/>
          <w:sz w:val="22"/>
          <w:szCs w:val="22"/>
          <w:lang w:val="af-ZA"/>
        </w:rPr>
        <w:t>պե</w:t>
      </w:r>
      <w:r w:rsidR="00DE54A3">
        <w:rPr>
          <w:rFonts w:ascii="GHEA Grapalat" w:hAnsi="GHEA Grapalat" w:cs="Sylfaen"/>
          <w:sz w:val="22"/>
          <w:szCs w:val="22"/>
          <w:lang w:val="af-ZA"/>
        </w:rPr>
        <w:softHyphen/>
      </w:r>
      <w:r w:rsidRPr="00F51F1B">
        <w:rPr>
          <w:rFonts w:ascii="GHEA Grapalat" w:hAnsi="GHEA Grapalat" w:cs="Sylfaen"/>
          <w:sz w:val="22"/>
          <w:szCs w:val="22"/>
          <w:lang w:val="af-ZA"/>
        </w:rPr>
        <w:t>տու</w:t>
      </w:r>
      <w:r w:rsidR="00DE54A3">
        <w:rPr>
          <w:rFonts w:ascii="GHEA Grapalat" w:hAnsi="GHEA Grapalat" w:cs="Sylfaen"/>
          <w:sz w:val="22"/>
          <w:szCs w:val="22"/>
          <w:lang w:val="af-ZA"/>
        </w:rPr>
        <w:softHyphen/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թյան</w:t>
      </w:r>
      <w:r>
        <w:rPr>
          <w:rFonts w:ascii="GHEA Grapalat" w:hAnsi="GHEA Grapalat"/>
          <w:sz w:val="22"/>
          <w:szCs w:val="22"/>
          <w:lang w:val="af-ZA"/>
        </w:rPr>
        <w:t xml:space="preserve"> օրենքով</w:t>
      </w:r>
      <w:r w:rsidR="00DE54A3">
        <w:rPr>
          <w:rFonts w:ascii="GHEA Grapalat" w:hAnsi="GHEA Grapalat"/>
          <w:sz w:val="22"/>
          <w:szCs w:val="22"/>
          <w:lang w:val="af-ZA"/>
        </w:rPr>
        <w:t>,</w:t>
      </w:r>
      <w:r>
        <w:rPr>
          <w:rFonts w:ascii="GHEA Grapalat" w:hAnsi="GHEA Grapalat"/>
          <w:sz w:val="22"/>
          <w:szCs w:val="22"/>
          <w:lang w:val="af-ZA"/>
        </w:rPr>
        <w:t xml:space="preserve"> կ</w:t>
      </w:r>
      <w:r w:rsidRPr="00F51F1B">
        <w:rPr>
          <w:rFonts w:ascii="GHEA Grapalat" w:hAnsi="GHEA Grapalat"/>
          <w:sz w:val="22"/>
          <w:szCs w:val="22"/>
          <w:lang w:val="af-ZA"/>
        </w:rPr>
        <w:t>առավարությանը դիմելը հանդիսանում է յուրա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քանչ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յուր պատգամավորի իրա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վունքը և ոչ թե պարտականությունը: Նույնը վերաբերում է նաև քա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ղա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քացիների հետ կազ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մակերպվող հանդիպումներին և ընդունելություններին: Այդ առումով պարզ չէ, թե ինչու պետք է պատգամավորն իր օրենքով նախատեսված իրավունքներն իրա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կա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նացնելու հետ կապ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ված հաշվետվություն ներկայացնի:</w:t>
      </w:r>
    </w:p>
    <w:p w:rsidR="00F51F1B" w:rsidRPr="00F51F1B" w:rsidRDefault="00F51F1B" w:rsidP="00F51F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  <w:lang w:val="af-ZA"/>
        </w:rPr>
      </w:pPr>
      <w:r w:rsidRPr="00F51F1B">
        <w:rPr>
          <w:rFonts w:ascii="GHEA Grapalat" w:hAnsi="GHEA Grapalat"/>
          <w:sz w:val="22"/>
          <w:szCs w:val="22"/>
          <w:lang w:val="af-ZA"/>
        </w:rPr>
        <w:t xml:space="preserve"> Հարկ է նշել նաև, որ «Ազգային ժողովի կանոնակարգ» </w:t>
      </w:r>
      <w:r w:rsidRPr="00F51F1B">
        <w:rPr>
          <w:rFonts w:ascii="GHEA Grapalat" w:hAnsi="GHEA Grapalat" w:cs="Sylfaen"/>
          <w:sz w:val="22"/>
          <w:szCs w:val="22"/>
          <w:lang w:val="af-ZA"/>
        </w:rPr>
        <w:t>Հա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յաստանի Հանրապետու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թյան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օրենքի 6-րդ հոդվածով հստակ սահմանված են պատգամավորի պարտականությունները, մաս</w:t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 xml:space="preserve">նավորապես՝ պատգամավորը պարտավոր է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մասնակցել</w:t>
      </w:r>
      <w:r w:rsidRPr="00F51F1B">
        <w:rPr>
          <w:rStyle w:val="apple-converted-space"/>
          <w:sz w:val="22"/>
          <w:szCs w:val="22"/>
          <w:shd w:val="clear" w:color="auto" w:fill="FFFFFF"/>
          <w:lang w:val="af-ZA"/>
        </w:rPr>
        <w:t> </w:t>
      </w:r>
      <w:r w:rsidRPr="00F51F1B">
        <w:rPr>
          <w:rStyle w:val="apple-converted-space"/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Ազգային</w:t>
      </w:r>
      <w:r w:rsidRPr="00F51F1B">
        <w:rPr>
          <w:rStyle w:val="apple-converted-space"/>
          <w:sz w:val="22"/>
          <w:szCs w:val="22"/>
          <w:shd w:val="clear" w:color="auto" w:fill="FFFFFF"/>
          <w:lang w:val="af-ZA"/>
        </w:rPr>
        <w:t> 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ժողովի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նիստերին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,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ինչ</w:t>
      </w:r>
      <w:r>
        <w:rPr>
          <w:rFonts w:ascii="GHEA Grapalat" w:hAnsi="GHEA Grapalat" w:cs="Sylfaen"/>
          <w:sz w:val="22"/>
          <w:szCs w:val="22"/>
          <w:shd w:val="clear" w:color="auto" w:fill="FFFFFF"/>
        </w:rPr>
        <w:softHyphen/>
      </w:r>
      <w:r w:rsidR="00DE54A3">
        <w:rPr>
          <w:rFonts w:ascii="GHEA Grapalat" w:hAnsi="GHEA Grapalat" w:cs="Sylfaen"/>
          <w:sz w:val="22"/>
          <w:szCs w:val="22"/>
          <w:shd w:val="clear" w:color="auto" w:fill="FFFFFF"/>
        </w:rPr>
        <w:softHyphen/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պես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նաև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այն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հանձնաժողովների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,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ենթահանձնաժողովների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և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աշխատանքային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խմբերի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նիս</w:t>
      </w:r>
      <w:r w:rsidR="00DE54A3">
        <w:rPr>
          <w:rFonts w:ascii="GHEA Grapalat" w:hAnsi="GHEA Grapalat" w:cs="Sylfaen"/>
          <w:sz w:val="22"/>
          <w:szCs w:val="22"/>
          <w:shd w:val="clear" w:color="auto" w:fill="FFFFFF"/>
        </w:rPr>
        <w:softHyphen/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տերին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,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որոնց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կազմում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նա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ընդգրկված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է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>, ը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նդգրկվել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մշտական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հանձնաժողովի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  <w:shd w:val="clear" w:color="auto" w:fill="FFFFFF"/>
        </w:rPr>
        <w:t>կազմում</w:t>
      </w:r>
      <w:r w:rsidRPr="00F51F1B">
        <w:rPr>
          <w:rFonts w:ascii="GHEA Grapalat" w:hAnsi="GHEA Grapalat"/>
          <w:sz w:val="22"/>
          <w:szCs w:val="22"/>
          <w:lang w:val="af-ZA"/>
        </w:rPr>
        <w:t>, պահ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="00DE54A3"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 xml:space="preserve">պանել էթիկայի և </w:t>
      </w:r>
      <w:r w:rsidRPr="00F51F1B">
        <w:rPr>
          <w:rFonts w:ascii="GHEA Grapalat" w:hAnsi="GHEA Grapalat" w:cs="Sylfaen"/>
          <w:sz w:val="22"/>
          <w:szCs w:val="22"/>
        </w:rPr>
        <w:t>Ազգային</w:t>
      </w:r>
      <w:r w:rsidRPr="00F51F1B">
        <w:rPr>
          <w:rStyle w:val="apple-converted-space"/>
          <w:sz w:val="22"/>
          <w:szCs w:val="22"/>
          <w:lang w:val="af-ZA"/>
        </w:rPr>
        <w:t> </w:t>
      </w:r>
      <w:r w:rsidRPr="00F51F1B">
        <w:rPr>
          <w:rFonts w:ascii="GHEA Grapalat" w:hAnsi="GHEA Grapalat" w:cs="Sylfaen"/>
          <w:sz w:val="22"/>
          <w:szCs w:val="22"/>
        </w:rPr>
        <w:t>ժողովի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նստավայրի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տարածքում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և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շենքում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գործող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ան</w:t>
      </w:r>
      <w:r>
        <w:rPr>
          <w:rFonts w:ascii="GHEA Grapalat" w:hAnsi="GHEA Grapalat" w:cs="Sylfaen"/>
          <w:sz w:val="22"/>
          <w:szCs w:val="22"/>
        </w:rPr>
        <w:softHyphen/>
      </w:r>
      <w:r w:rsidRPr="00F51F1B">
        <w:rPr>
          <w:rFonts w:ascii="GHEA Grapalat" w:hAnsi="GHEA Grapalat" w:cs="Sylfaen"/>
          <w:sz w:val="22"/>
          <w:szCs w:val="22"/>
        </w:rPr>
        <w:t>վտան</w:t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</w:r>
      <w:r w:rsidRPr="00F51F1B">
        <w:rPr>
          <w:rFonts w:ascii="GHEA Grapalat" w:hAnsi="GHEA Grapalat" w:cs="Sylfaen"/>
          <w:sz w:val="22"/>
          <w:szCs w:val="22"/>
        </w:rPr>
        <w:t>գության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կանոնները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51F1B">
        <w:rPr>
          <w:rFonts w:ascii="GHEA Grapalat" w:hAnsi="GHEA Grapalat" w:cs="Sylfaen"/>
          <w:sz w:val="22"/>
          <w:szCs w:val="22"/>
        </w:rPr>
        <w:t>ուսումնասիրել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քաղաքացիներից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ստացված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առաջարկություն</w:t>
      </w:r>
      <w:r>
        <w:rPr>
          <w:rFonts w:ascii="GHEA Grapalat" w:hAnsi="GHEA Grapalat" w:cs="Sylfaen"/>
          <w:sz w:val="22"/>
          <w:szCs w:val="22"/>
        </w:rPr>
        <w:softHyphen/>
      </w:r>
      <w:r w:rsidRPr="00F51F1B">
        <w:rPr>
          <w:rFonts w:ascii="GHEA Grapalat" w:hAnsi="GHEA Grapalat" w:cs="Sylfaen"/>
          <w:sz w:val="22"/>
          <w:szCs w:val="22"/>
        </w:rPr>
        <w:t>նե</w:t>
      </w:r>
      <w:r>
        <w:rPr>
          <w:rFonts w:ascii="GHEA Grapalat" w:hAnsi="GHEA Grapalat" w:cs="Sylfaen"/>
          <w:sz w:val="22"/>
          <w:szCs w:val="22"/>
        </w:rPr>
        <w:softHyphen/>
      </w:r>
      <w:r w:rsidRPr="00F51F1B">
        <w:rPr>
          <w:rFonts w:ascii="GHEA Grapalat" w:hAnsi="GHEA Grapalat" w:cs="Sylfaen"/>
          <w:sz w:val="22"/>
          <w:szCs w:val="22"/>
        </w:rPr>
        <w:t>րը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և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պատասխանել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 w:cs="Sylfaen"/>
          <w:sz w:val="22"/>
          <w:szCs w:val="22"/>
        </w:rPr>
        <w:t>դիմումներին</w:t>
      </w:r>
      <w:r w:rsidRPr="00F51F1B">
        <w:rPr>
          <w:rFonts w:ascii="GHEA Grapalat" w:hAnsi="GHEA Grapalat"/>
          <w:sz w:val="22"/>
          <w:szCs w:val="22"/>
          <w:lang w:val="af-ZA"/>
        </w:rPr>
        <w:t xml:space="preserve"> և այլն: Այդ առումով հիշյալ հաշվետվությունը չի կարող դի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sz w:val="22"/>
          <w:szCs w:val="22"/>
          <w:lang w:val="af-ZA"/>
        </w:rPr>
        <w:t>տարկ</w:t>
      </w:r>
      <w:r>
        <w:rPr>
          <w:rFonts w:ascii="GHEA Grapalat" w:hAnsi="GHEA Grapalat"/>
          <w:sz w:val="22"/>
          <w:szCs w:val="22"/>
          <w:lang w:val="af-ZA"/>
        </w:rPr>
        <w:softHyphen/>
      </w:r>
      <w:r w:rsidR="00FD137D">
        <w:rPr>
          <w:rFonts w:ascii="GHEA Grapalat" w:hAnsi="GHEA Grapalat"/>
          <w:sz w:val="22"/>
          <w:szCs w:val="22"/>
          <w:lang w:val="af-ZA"/>
        </w:rPr>
        <w:t>վել որպես պարտականություն: Բացի դրանից</w:t>
      </w:r>
      <w:r w:rsidR="00BE59CA">
        <w:rPr>
          <w:rFonts w:ascii="GHEA Grapalat" w:hAnsi="GHEA Grapalat"/>
          <w:sz w:val="22"/>
          <w:szCs w:val="22"/>
          <w:lang w:val="af-ZA"/>
        </w:rPr>
        <w:t>,</w:t>
      </w:r>
      <w:r w:rsidR="00FD137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lang w:val="af-ZA"/>
        </w:rPr>
        <w:t>«հաշվետվություն» հասկացությունը ներառում է նաև գնահատման տարր և ըստ համապատասխան գնահատականի պետք է առ</w:t>
      </w:r>
      <w:r>
        <w:rPr>
          <w:rFonts w:ascii="GHEA Grapalat" w:hAnsi="GHEA Grapalat"/>
          <w:sz w:val="22"/>
          <w:szCs w:val="22"/>
          <w:lang w:val="af-ZA"/>
        </w:rPr>
        <w:t xml:space="preserve">աջացնի նաև իրավական հետևանքներ: </w:t>
      </w:r>
      <w:r w:rsidRPr="00F51F1B">
        <w:rPr>
          <w:rFonts w:ascii="GHEA Grapalat" w:hAnsi="GHEA Grapalat"/>
          <w:sz w:val="22"/>
          <w:szCs w:val="22"/>
          <w:lang w:val="af-ZA"/>
        </w:rPr>
        <w:t>Մինչդեռ ներկայացված նախագծից պարզ չէ, թե</w:t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 xml:space="preserve"> պատ</w:t>
      </w:r>
      <w:r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>գա</w:t>
      </w:r>
      <w:r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>մա</w:t>
      </w:r>
      <w:r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>վորի կողմից ում է ներկայացվելու վերը նշված հաշվետվությունը և ինչ իրավական հետևանք</w:t>
      </w:r>
      <w:r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>ներ են առաջանալու վերջինիս համար այն չներկայացնելու կամ սահմանված ժամ</w:t>
      </w:r>
      <w:r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>կե</w:t>
      </w:r>
      <w:r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>տից խախտմամբ ներկայացնելու դեպքում: Այդ առումով անհրաժեշտ է նկատի ունենալ «Իրա</w:t>
      </w:r>
      <w:r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 xml:space="preserve">վական ակտերի մասին» </w:t>
      </w:r>
      <w:r w:rsidRPr="00F51F1B">
        <w:rPr>
          <w:rFonts w:ascii="GHEA Grapalat" w:hAnsi="GHEA Grapalat" w:cs="Sylfaen"/>
          <w:sz w:val="22"/>
          <w:szCs w:val="22"/>
          <w:lang w:val="af-ZA"/>
        </w:rPr>
        <w:t>Հա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յաստանի Հանրապետու</w:t>
      </w:r>
      <w:r w:rsidRPr="00F51F1B">
        <w:rPr>
          <w:rFonts w:ascii="GHEA Grapalat" w:hAnsi="GHEA Grapalat" w:cs="Sylfaen"/>
          <w:sz w:val="22"/>
          <w:szCs w:val="22"/>
          <w:lang w:val="af-ZA"/>
        </w:rPr>
        <w:softHyphen/>
        <w:t>թյան</w:t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 xml:space="preserve"> օրենքի 45-րդ հոդվածի 3-րդ մա</w:t>
      </w:r>
      <w:r w:rsidR="00DE54A3"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>սի դրույթները, որոնց համաձայն՝ ն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որմատիվ</w:t>
      </w:r>
      <w:r w:rsidRPr="00F51F1B">
        <w:rPr>
          <w:rStyle w:val="apple-converted-space"/>
          <w:rFonts w:ascii="Arial" w:hAnsi="Arial" w:cs="Arial"/>
          <w:sz w:val="22"/>
          <w:szCs w:val="22"/>
          <w:shd w:val="clear" w:color="auto" w:fill="FFFFFF"/>
          <w:lang w:val="af-ZA"/>
        </w:rPr>
        <w:t> 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իրավական</w:t>
      </w:r>
      <w:r w:rsidRPr="00F51F1B">
        <w:rPr>
          <w:rStyle w:val="apple-converted-space"/>
          <w:rFonts w:ascii="Arial" w:hAnsi="Arial" w:cs="Arial"/>
          <w:sz w:val="22"/>
          <w:szCs w:val="22"/>
          <w:shd w:val="clear" w:color="auto" w:fill="FFFFFF"/>
          <w:lang w:val="af-ZA"/>
        </w:rPr>
        <w:t> 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ակտերում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չպետք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կիրառվեն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նոր</w:t>
      </w:r>
      <w:r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="00DE54A3"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մեր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,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որոնց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կատարումն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անհնար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կամ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անընդունելի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,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կամ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որոնց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չկատարման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հա</w:t>
      </w:r>
      <w:r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մար</w:t>
      </w:r>
      <w:r w:rsidRPr="00F51F1B">
        <w:rPr>
          <w:rStyle w:val="apple-converted-space"/>
          <w:rFonts w:ascii="Arial" w:hAnsi="Arial" w:cs="Arial"/>
          <w:sz w:val="22"/>
          <w:szCs w:val="22"/>
          <w:shd w:val="clear" w:color="auto" w:fill="FFFFFF"/>
          <w:lang w:val="af-ZA"/>
        </w:rPr>
        <w:t> 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իրավական</w:t>
      </w:r>
      <w:r w:rsidRPr="00F51F1B">
        <w:rPr>
          <w:rStyle w:val="apple-converted-space"/>
          <w:rFonts w:ascii="Arial" w:hAnsi="Arial" w:cs="Arial"/>
          <w:sz w:val="22"/>
          <w:szCs w:val="22"/>
          <w:shd w:val="clear" w:color="auto" w:fill="FFFFFF"/>
          <w:lang w:val="af-ZA"/>
        </w:rPr>
        <w:t> 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հետևանքներ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նախատեսված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F51F1B">
        <w:rPr>
          <w:rFonts w:ascii="GHEA Grapalat" w:hAnsi="GHEA Grapalat"/>
          <w:sz w:val="22"/>
          <w:szCs w:val="22"/>
          <w:shd w:val="clear" w:color="auto" w:fill="FFFFFF"/>
        </w:rPr>
        <w:t>չեն</w:t>
      </w: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>:</w:t>
      </w:r>
    </w:p>
    <w:p w:rsidR="00F51F1B" w:rsidRPr="00F51F1B" w:rsidRDefault="00F51F1B" w:rsidP="00F51F1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F51F1B">
        <w:rPr>
          <w:rFonts w:ascii="GHEA Grapalat" w:hAnsi="GHEA Grapalat"/>
          <w:sz w:val="22"/>
          <w:szCs w:val="22"/>
          <w:shd w:val="clear" w:color="auto" w:fill="FFFFFF"/>
          <w:lang w:val="af-ZA"/>
        </w:rPr>
        <w:t>Միաժամանակ ն</w:t>
      </w:r>
      <w:r w:rsidRPr="00F51F1B">
        <w:rPr>
          <w:rFonts w:ascii="GHEA Grapalat" w:hAnsi="GHEA Grapalat"/>
          <w:bCs/>
          <w:sz w:val="22"/>
          <w:szCs w:val="22"/>
          <w:lang w:val="af-ZA"/>
        </w:rPr>
        <w:t>ախագծի հետ ներկայացված հիմնավորման համաձայն՝ նախագծի ըն</w:t>
      </w:r>
      <w:r>
        <w:rPr>
          <w:rFonts w:ascii="GHEA Grapalat" w:hAnsi="GHEA Grapalat"/>
          <w:bCs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bCs/>
          <w:sz w:val="22"/>
          <w:szCs w:val="22"/>
          <w:lang w:val="af-ZA"/>
        </w:rPr>
        <w:t>դունումը նպատակ է հետապնդում օրենսդիր մարմնի աշխատանքը դարձնել առավել թա</w:t>
      </w:r>
      <w:r>
        <w:rPr>
          <w:rFonts w:ascii="GHEA Grapalat" w:hAnsi="GHEA Grapalat"/>
          <w:bCs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bCs/>
          <w:sz w:val="22"/>
          <w:szCs w:val="22"/>
          <w:lang w:val="af-ZA"/>
        </w:rPr>
        <w:t>փան</w:t>
      </w:r>
      <w:r>
        <w:rPr>
          <w:rFonts w:ascii="GHEA Grapalat" w:hAnsi="GHEA Grapalat"/>
          <w:bCs/>
          <w:sz w:val="22"/>
          <w:szCs w:val="22"/>
          <w:lang w:val="af-ZA"/>
        </w:rPr>
        <w:softHyphen/>
      </w:r>
      <w:r w:rsidRPr="00F51F1B">
        <w:rPr>
          <w:rFonts w:ascii="GHEA Grapalat" w:hAnsi="GHEA Grapalat"/>
          <w:bCs/>
          <w:sz w:val="22"/>
          <w:szCs w:val="22"/>
          <w:lang w:val="af-ZA"/>
        </w:rPr>
        <w:t>ցիկ և հաշվետու՝ ընտրողների առջև պատգամավորի հաշվետու լինելու ինստիտուտի ներդրման</w:t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>, ինչպես նաև պատգամավորների միջև</w:t>
      </w:r>
      <w:r w:rsidRPr="00F51F1B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>մրցակցությունը խթանելու</w:t>
      </w:r>
      <w:r w:rsidRPr="00F51F1B">
        <w:rPr>
          <w:rFonts w:ascii="GHEA Grapalat" w:hAnsi="GHEA Grapalat"/>
          <w:bCs/>
          <w:sz w:val="22"/>
          <w:szCs w:val="22"/>
          <w:lang w:val="af-ZA"/>
        </w:rPr>
        <w:t xml:space="preserve"> միջոցով</w:t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 xml:space="preserve">: Այդ </w:t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lastRenderedPageBreak/>
        <w:t>առու</w:t>
      </w:r>
      <w:r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</w:r>
      <w:r w:rsidRPr="00F51F1B">
        <w:rPr>
          <w:rFonts w:ascii="GHEA Grapalat" w:eastAsiaTheme="minorHAnsi" w:hAnsi="GHEA Grapalat" w:cs="TimesNewRomanPSMT"/>
          <w:sz w:val="22"/>
          <w:szCs w:val="22"/>
          <w:lang w:val="af-ZA"/>
        </w:rPr>
        <w:t xml:space="preserve">մով նշենք, որ </w:t>
      </w:r>
      <w:r w:rsidR="00BA61C5">
        <w:rPr>
          <w:rFonts w:ascii="GHEA Grapalat" w:eastAsiaTheme="minorHAnsi" w:hAnsi="GHEA Grapalat" w:cs="TimesNewRomanPSMT"/>
          <w:sz w:val="22"/>
          <w:szCs w:val="22"/>
          <w:lang w:val="af-ZA"/>
        </w:rPr>
        <w:t>ներկայացված օրենսդրական նախաձեռնությունների քանակը պատ</w:t>
      </w:r>
      <w:r w:rsidR="00BA61C5"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  <w:t>գա</w:t>
      </w:r>
      <w:r w:rsidR="00BA61C5"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  <w:t>մա</w:t>
      </w:r>
      <w:r w:rsidR="00BA61C5">
        <w:rPr>
          <w:rFonts w:ascii="GHEA Grapalat" w:eastAsiaTheme="minorHAnsi" w:hAnsi="GHEA Grapalat" w:cs="TimesNewRomanPSMT"/>
          <w:sz w:val="22"/>
          <w:szCs w:val="22"/>
          <w:lang w:val="af-ZA"/>
        </w:rPr>
        <w:softHyphen/>
        <w:t xml:space="preserve">վորի ակտիվության որոշման բավարար ցուցանիշ չէ: </w:t>
      </w:r>
    </w:p>
    <w:p w:rsidR="00CF1D12" w:rsidRPr="00F51F1B" w:rsidRDefault="00CF1D12" w:rsidP="00F51F1B">
      <w:pPr>
        <w:spacing w:after="0" w:line="360" w:lineRule="auto"/>
        <w:ind w:firstLine="540"/>
        <w:jc w:val="both"/>
        <w:rPr>
          <w:rFonts w:ascii="GHEA Grapalat" w:hAnsi="GHEA Grapalat" w:cs="Sylfaen"/>
        </w:rPr>
      </w:pPr>
      <w:r w:rsidRPr="00F51F1B">
        <w:rPr>
          <w:rFonts w:ascii="GHEA Grapalat" w:hAnsi="GHEA Grapalat" w:cs="Sylfaen"/>
        </w:rPr>
        <w:tab/>
        <w:t>Ելնելով շարադրվածից, Հա</w:t>
      </w:r>
      <w:r w:rsidRPr="00F51F1B">
        <w:rPr>
          <w:rFonts w:ascii="GHEA Grapalat" w:hAnsi="GHEA Grapalat" w:cs="Sylfaen"/>
        </w:rPr>
        <w:softHyphen/>
        <w:t>յաս</w:t>
      </w:r>
      <w:r w:rsidRPr="00F51F1B">
        <w:rPr>
          <w:rFonts w:ascii="GHEA Grapalat" w:hAnsi="GHEA Grapalat" w:cs="Sylfaen"/>
        </w:rPr>
        <w:softHyphen/>
        <w:t>տա</w:t>
      </w:r>
      <w:r w:rsidRPr="00F51F1B">
        <w:rPr>
          <w:rFonts w:ascii="GHEA Grapalat" w:hAnsi="GHEA Grapalat" w:cs="Sylfaen"/>
        </w:rPr>
        <w:softHyphen/>
        <w:t xml:space="preserve">նի Հանրապետության կառավարությունը </w:t>
      </w:r>
      <w:r w:rsidR="0047552B">
        <w:rPr>
          <w:rFonts w:ascii="GHEA Grapalat" w:hAnsi="GHEA Grapalat" w:cs="Sylfaen"/>
        </w:rPr>
        <w:t>նպատա</w:t>
      </w:r>
      <w:r w:rsidR="00BE59CA">
        <w:rPr>
          <w:rFonts w:ascii="GHEA Grapalat" w:hAnsi="GHEA Grapalat" w:cs="Sylfaen"/>
        </w:rPr>
        <w:softHyphen/>
      </w:r>
      <w:r w:rsidR="0047552B">
        <w:rPr>
          <w:rFonts w:ascii="GHEA Grapalat" w:hAnsi="GHEA Grapalat" w:cs="Sylfaen"/>
        </w:rPr>
        <w:t>կա</w:t>
      </w:r>
      <w:r w:rsidR="00BE59CA">
        <w:rPr>
          <w:rFonts w:ascii="GHEA Grapalat" w:hAnsi="GHEA Grapalat" w:cs="Sylfaen"/>
        </w:rPr>
        <w:softHyphen/>
      </w:r>
      <w:r w:rsidR="0047552B">
        <w:rPr>
          <w:rFonts w:ascii="GHEA Grapalat" w:hAnsi="GHEA Grapalat" w:cs="Sylfaen"/>
        </w:rPr>
        <w:t>հարմար չի համարում</w:t>
      </w:r>
      <w:r w:rsidRPr="00F51F1B">
        <w:rPr>
          <w:rFonts w:ascii="GHEA Grapalat" w:hAnsi="GHEA Grapalat" w:cs="Sylfaen"/>
        </w:rPr>
        <w:t xml:space="preserve"> ներ</w:t>
      </w:r>
      <w:r w:rsidRPr="00F51F1B">
        <w:rPr>
          <w:rFonts w:ascii="GHEA Grapalat" w:hAnsi="GHEA Grapalat" w:cs="Sylfaen"/>
        </w:rPr>
        <w:softHyphen/>
        <w:t>կայացված օրենքի նախագծի ընդուն</w:t>
      </w:r>
      <w:r w:rsidRPr="00F51F1B">
        <w:rPr>
          <w:rFonts w:ascii="GHEA Grapalat" w:hAnsi="GHEA Grapalat" w:cs="Sylfaen"/>
        </w:rPr>
        <w:softHyphen/>
      </w:r>
      <w:r w:rsidR="00BA61C5">
        <w:rPr>
          <w:rFonts w:ascii="GHEA Grapalat" w:hAnsi="GHEA Grapalat" w:cs="Sylfaen"/>
        </w:rPr>
        <w:t>ում</w:t>
      </w:r>
      <w:r w:rsidRPr="00F51F1B">
        <w:rPr>
          <w:rFonts w:ascii="GHEA Grapalat" w:hAnsi="GHEA Grapalat" w:cs="Sylfaen"/>
        </w:rPr>
        <w:t>ը:</w:t>
      </w:r>
    </w:p>
    <w:p w:rsidR="00CF1D12" w:rsidRPr="00F51F1B" w:rsidRDefault="00CF1D12" w:rsidP="00CF1D12">
      <w:pPr>
        <w:pStyle w:val="norm"/>
        <w:spacing w:line="360" w:lineRule="auto"/>
        <w:rPr>
          <w:rFonts w:ascii="GHEA Grapalat" w:eastAsiaTheme="minorHAnsi" w:hAnsi="GHEA Grapalat" w:cs="Sylfaen"/>
          <w:lang w:eastAsia="en-US"/>
        </w:rPr>
      </w:pPr>
      <w:r w:rsidRPr="00F51F1B">
        <w:rPr>
          <w:rFonts w:ascii="GHEA Grapalat" w:eastAsiaTheme="minorHAnsi" w:hAnsi="GHEA Grapalat" w:cs="Sylfaen"/>
          <w:lang w:eastAsia="en-US"/>
        </w:rPr>
        <w:t>Միաժամանակ հայտնում ենք, որ, ներկայացված օրենքի նախագիծը Հա</w:t>
      </w:r>
      <w:r w:rsidRPr="00F51F1B">
        <w:rPr>
          <w:rFonts w:ascii="GHEA Grapalat" w:eastAsiaTheme="minorHAnsi" w:hAnsi="GHEA Grapalat" w:cs="Sylfaen"/>
          <w:lang w:eastAsia="en-US"/>
        </w:rPr>
        <w:softHyphen/>
        <w:t>յաս</w:t>
      </w:r>
      <w:r w:rsidRPr="00F51F1B">
        <w:rPr>
          <w:rFonts w:ascii="GHEA Grapalat" w:eastAsiaTheme="minorHAnsi" w:hAnsi="GHEA Grapalat" w:cs="Sylfaen"/>
          <w:lang w:eastAsia="en-US"/>
        </w:rPr>
        <w:softHyphen/>
        <w:t>տա</w:t>
      </w:r>
      <w:r w:rsidRPr="00F51F1B">
        <w:rPr>
          <w:rFonts w:ascii="GHEA Grapalat" w:eastAsiaTheme="minorHAnsi" w:hAnsi="GHEA Grapalat" w:cs="Sylfaen"/>
          <w:lang w:eastAsia="en-US"/>
        </w:rPr>
        <w:softHyphen/>
      </w:r>
      <w:r w:rsidRPr="00F51F1B">
        <w:rPr>
          <w:rFonts w:ascii="GHEA Grapalat" w:eastAsiaTheme="minorHAnsi" w:hAnsi="GHEA Grapalat" w:cs="Sylfaen"/>
          <w:lang w:eastAsia="en-US"/>
        </w:rPr>
        <w:softHyphen/>
        <w:t>նի Հան</w:t>
      </w:r>
      <w:r w:rsidRPr="00F51F1B">
        <w:rPr>
          <w:rFonts w:ascii="GHEA Grapalat" w:eastAsiaTheme="minorHAnsi" w:hAnsi="GHEA Grapalat" w:cs="Sylfaen"/>
          <w:lang w:eastAsia="en-US"/>
        </w:rPr>
        <w:softHyphen/>
      </w:r>
      <w:r w:rsidRPr="00F51F1B">
        <w:rPr>
          <w:rFonts w:ascii="GHEA Grapalat" w:eastAsiaTheme="minorHAnsi" w:hAnsi="GHEA Grapalat" w:cs="Sylfaen"/>
          <w:lang w:eastAsia="en-US"/>
        </w:rPr>
        <w:softHyphen/>
      </w:r>
      <w:r w:rsidRPr="00F51F1B">
        <w:rPr>
          <w:rFonts w:ascii="GHEA Grapalat" w:eastAsiaTheme="minorHAnsi" w:hAnsi="GHEA Grapalat" w:cs="Sylfaen"/>
          <w:lang w:eastAsia="en-US"/>
        </w:rPr>
        <w:softHyphen/>
        <w:t>րա</w:t>
      </w:r>
      <w:r w:rsidRPr="00F51F1B">
        <w:rPr>
          <w:rFonts w:ascii="GHEA Grapalat" w:eastAsiaTheme="minorHAnsi" w:hAnsi="GHEA Grapalat" w:cs="Sylfaen"/>
          <w:lang w:eastAsia="en-US"/>
        </w:rPr>
        <w:softHyphen/>
        <w:t>պետության Ազգային ժողովում քննարկելիս, հարակից զեկուց</w:t>
      </w:r>
      <w:r w:rsidRPr="00F51F1B">
        <w:rPr>
          <w:rFonts w:ascii="GHEA Grapalat" w:eastAsiaTheme="minorHAnsi" w:hAnsi="GHEA Grapalat" w:cs="Sylfaen"/>
          <w:lang w:eastAsia="en-US"/>
        </w:rPr>
        <w:softHyphen/>
        <w:t>մամբ հանդես կգա Հա</w:t>
      </w:r>
      <w:r w:rsidRPr="00F51F1B">
        <w:rPr>
          <w:rFonts w:ascii="GHEA Grapalat" w:eastAsiaTheme="minorHAnsi" w:hAnsi="GHEA Grapalat" w:cs="Sylfaen"/>
          <w:lang w:eastAsia="en-US"/>
        </w:rPr>
        <w:softHyphen/>
      </w:r>
      <w:r w:rsidRPr="00F51F1B">
        <w:rPr>
          <w:rFonts w:ascii="GHEA Grapalat" w:eastAsiaTheme="minorHAnsi" w:hAnsi="GHEA Grapalat" w:cs="Sylfaen"/>
          <w:lang w:eastAsia="en-US"/>
        </w:rPr>
        <w:softHyphen/>
        <w:t>յաս</w:t>
      </w:r>
      <w:r w:rsidRPr="00F51F1B">
        <w:rPr>
          <w:rFonts w:ascii="GHEA Grapalat" w:eastAsiaTheme="minorHAnsi" w:hAnsi="GHEA Grapalat" w:cs="Sylfaen"/>
          <w:lang w:eastAsia="en-US"/>
        </w:rPr>
        <w:softHyphen/>
        <w:t>տանի Հան</w:t>
      </w:r>
      <w:r w:rsidRPr="00F51F1B">
        <w:rPr>
          <w:rFonts w:ascii="GHEA Grapalat" w:eastAsiaTheme="minorHAnsi" w:hAnsi="GHEA Grapalat" w:cs="Sylfaen"/>
          <w:lang w:eastAsia="en-US"/>
        </w:rPr>
        <w:softHyphen/>
        <w:t xml:space="preserve">րապետության արդարադատության նախարարի </w:t>
      </w:r>
      <w:r w:rsidRPr="00BE59CA">
        <w:rPr>
          <w:rFonts w:ascii="GHEA Grapalat" w:eastAsiaTheme="minorHAnsi" w:hAnsi="GHEA Grapalat" w:cs="Sylfaen"/>
          <w:lang w:eastAsia="en-US"/>
        </w:rPr>
        <w:t>առաջին տեղակալ Արսեն Մկրտչյանը:</w:t>
      </w:r>
    </w:p>
    <w:p w:rsidR="00CF1D12" w:rsidRPr="00F51F1B" w:rsidRDefault="00CF1D12" w:rsidP="00CF1D12">
      <w:pPr>
        <w:widowControl w:val="0"/>
        <w:spacing w:after="0" w:line="360" w:lineRule="auto"/>
        <w:ind w:firstLine="709"/>
        <w:textAlignment w:val="baseline"/>
        <w:rPr>
          <w:rFonts w:ascii="GHEA Grapalat" w:hAnsi="GHEA Grapalat" w:cs="Sylfaen"/>
          <w:lang w:val="fr-CA"/>
        </w:rPr>
      </w:pPr>
      <w:r w:rsidRPr="00F51F1B">
        <w:rPr>
          <w:rFonts w:ascii="GHEA Grapalat" w:hAnsi="GHEA Grapalat" w:cs="Sylfaen"/>
          <w:lang w:val="fr-CA"/>
        </w:rPr>
        <w:t>Նախագծի ընդունումը Հայաստանի Հանրապետության կառավարության որոշման կամ այլ իրավական ակտերի ընդունման անհրաժեշտություն չի առաջացնում:</w:t>
      </w:r>
    </w:p>
    <w:p w:rsidR="00A60EA2" w:rsidRPr="00F51F1B" w:rsidRDefault="00A60EA2" w:rsidP="00A60EA2">
      <w:pPr>
        <w:pStyle w:val="norm"/>
        <w:spacing w:line="360" w:lineRule="auto"/>
        <w:ind w:firstLine="720"/>
        <w:rPr>
          <w:rFonts w:ascii="GHEA Grapalat" w:hAnsi="GHEA Grapalat"/>
          <w:lang w:eastAsia="en-US"/>
        </w:rPr>
      </w:pPr>
      <w:r w:rsidRPr="00F51F1B">
        <w:rPr>
          <w:rFonts w:ascii="GHEA Grapalat" w:hAnsi="GHEA Grapalat" w:cs="Tahoma"/>
          <w:lang w:eastAsia="en-US"/>
        </w:rPr>
        <w:t>Կից</w:t>
      </w:r>
      <w:r w:rsidRPr="00F51F1B">
        <w:rPr>
          <w:rFonts w:ascii="GHEA Grapalat" w:hAnsi="GHEA Grapalat"/>
          <w:lang w:eastAsia="en-US"/>
        </w:rPr>
        <w:t xml:space="preserve"> </w:t>
      </w:r>
      <w:r w:rsidRPr="00F51F1B">
        <w:rPr>
          <w:rFonts w:ascii="GHEA Grapalat" w:hAnsi="GHEA Grapalat" w:cs="Tahoma"/>
          <w:lang w:eastAsia="en-US"/>
        </w:rPr>
        <w:t>ներ</w:t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 w:cs="Tahoma"/>
          <w:lang w:eastAsia="en-US"/>
        </w:rPr>
        <w:t>կա</w:t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 w:cs="Tahoma"/>
          <w:lang w:eastAsia="en-US"/>
        </w:rPr>
        <w:t>յաց</w:t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 w:cs="Tahoma"/>
          <w:lang w:eastAsia="en-US"/>
        </w:rPr>
        <w:t>վում</w:t>
      </w:r>
      <w:r w:rsidRPr="00F51F1B">
        <w:rPr>
          <w:rFonts w:ascii="GHEA Grapalat" w:hAnsi="GHEA Grapalat"/>
          <w:lang w:eastAsia="en-US"/>
        </w:rPr>
        <w:t xml:space="preserve"> </w:t>
      </w:r>
      <w:r w:rsidRPr="00F51F1B">
        <w:rPr>
          <w:rFonts w:ascii="GHEA Grapalat" w:hAnsi="GHEA Grapalat" w:cs="Tahoma"/>
          <w:lang w:eastAsia="en-US"/>
        </w:rPr>
        <w:t>են</w:t>
      </w:r>
      <w:r w:rsidRPr="00F51F1B">
        <w:rPr>
          <w:rFonts w:ascii="GHEA Grapalat" w:hAnsi="GHEA Grapalat"/>
          <w:lang w:eastAsia="en-US"/>
        </w:rPr>
        <w:t xml:space="preserve"> </w:t>
      </w:r>
      <w:r w:rsidRPr="00F51F1B">
        <w:rPr>
          <w:rFonts w:ascii="GHEA Grapalat" w:hAnsi="GHEA Grapalat" w:cs="Tahoma"/>
          <w:lang w:eastAsia="en-US"/>
        </w:rPr>
        <w:t>օրենքի</w:t>
      </w:r>
      <w:r w:rsidRPr="00F51F1B">
        <w:rPr>
          <w:rFonts w:ascii="GHEA Grapalat" w:hAnsi="GHEA Grapalat"/>
          <w:lang w:eastAsia="en-US"/>
        </w:rPr>
        <w:t xml:space="preserve"> </w:t>
      </w:r>
      <w:r w:rsidRPr="00F51F1B">
        <w:rPr>
          <w:rFonts w:ascii="GHEA Grapalat" w:hAnsi="GHEA Grapalat" w:cs="Tahoma"/>
          <w:lang w:eastAsia="en-US"/>
        </w:rPr>
        <w:t>նախագծի</w:t>
      </w:r>
      <w:r w:rsidRPr="00F51F1B">
        <w:rPr>
          <w:rFonts w:ascii="GHEA Grapalat" w:hAnsi="GHEA Grapalat"/>
          <w:lang w:eastAsia="en-US"/>
        </w:rPr>
        <w:t xml:space="preserve"> </w:t>
      </w:r>
      <w:r w:rsidRPr="00F51F1B">
        <w:rPr>
          <w:rFonts w:ascii="GHEA Grapalat" w:hAnsi="GHEA Grapalat" w:cs="Tahoma"/>
          <w:lang w:eastAsia="en-US"/>
        </w:rPr>
        <w:t>կարգավոր</w:t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 w:cs="Tahoma"/>
          <w:lang w:eastAsia="en-US"/>
        </w:rPr>
        <w:t>ման</w:t>
      </w:r>
      <w:r w:rsidRPr="00F51F1B">
        <w:rPr>
          <w:rFonts w:ascii="GHEA Grapalat" w:hAnsi="GHEA Grapalat"/>
          <w:lang w:eastAsia="en-US"/>
        </w:rPr>
        <w:t xml:space="preserve"> </w:t>
      </w:r>
      <w:r w:rsidRPr="00F51F1B">
        <w:rPr>
          <w:rFonts w:ascii="GHEA Grapalat" w:hAnsi="GHEA Grapalat" w:cs="Tahoma"/>
          <w:lang w:eastAsia="en-US"/>
        </w:rPr>
        <w:t>ազ</w:t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 w:cs="Tahoma"/>
          <w:lang w:eastAsia="en-US"/>
        </w:rPr>
        <w:t>դե</w:t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 w:cs="Tahoma"/>
          <w:lang w:eastAsia="en-US"/>
        </w:rPr>
        <w:t>ցու</w:t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 w:cs="Tahoma"/>
          <w:lang w:eastAsia="en-US"/>
        </w:rPr>
        <w:t>թյան</w:t>
      </w:r>
      <w:r w:rsidRPr="00F51F1B">
        <w:rPr>
          <w:rFonts w:ascii="GHEA Grapalat" w:hAnsi="GHEA Grapalat"/>
          <w:lang w:eastAsia="en-US"/>
        </w:rPr>
        <w:t xml:space="preserve"> </w:t>
      </w:r>
      <w:proofErr w:type="gramStart"/>
      <w:r w:rsidRPr="00F51F1B">
        <w:rPr>
          <w:rFonts w:ascii="GHEA Grapalat" w:hAnsi="GHEA Grapalat" w:cs="Tahoma"/>
          <w:lang w:eastAsia="en-US"/>
        </w:rPr>
        <w:t>գնա</w:t>
      </w:r>
      <w:r w:rsidRPr="00F51F1B">
        <w:rPr>
          <w:rFonts w:ascii="GHEA Grapalat" w:hAnsi="GHEA Grapalat" w:cs="Tahoma"/>
          <w:lang w:eastAsia="en-US"/>
        </w:rPr>
        <w:softHyphen/>
        <w:t>հատ</w:t>
      </w:r>
      <w:r w:rsidRPr="00F51F1B">
        <w:rPr>
          <w:rFonts w:ascii="GHEA Grapalat" w:hAnsi="GHEA Grapalat" w:cs="Tahoma"/>
          <w:lang w:eastAsia="en-US"/>
        </w:rPr>
        <w:softHyphen/>
        <w:t>ման</w:t>
      </w:r>
      <w:r w:rsidRPr="00F51F1B">
        <w:rPr>
          <w:rFonts w:ascii="GHEA Grapalat" w:hAnsi="GHEA Grapalat"/>
          <w:lang w:eastAsia="en-US"/>
        </w:rPr>
        <w:t xml:space="preserve">  </w:t>
      </w:r>
      <w:r w:rsidRPr="00F51F1B">
        <w:rPr>
          <w:rFonts w:ascii="GHEA Grapalat" w:hAnsi="GHEA Grapalat" w:cs="Tahoma"/>
          <w:lang w:eastAsia="en-US"/>
        </w:rPr>
        <w:t>եզրա</w:t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 w:cs="Tahoma"/>
          <w:lang w:eastAsia="en-US"/>
        </w:rPr>
        <w:t>կա</w:t>
      </w:r>
      <w:r w:rsidRPr="00F51F1B">
        <w:rPr>
          <w:rFonts w:ascii="GHEA Grapalat" w:hAnsi="GHEA Grapalat"/>
          <w:lang w:eastAsia="en-US"/>
        </w:rPr>
        <w:softHyphen/>
      </w:r>
      <w:r w:rsidRPr="00F51F1B">
        <w:rPr>
          <w:rFonts w:ascii="GHEA Grapalat" w:hAnsi="GHEA Grapalat" w:cs="Tahoma"/>
          <w:lang w:eastAsia="en-US"/>
        </w:rPr>
        <w:t>ցությունները</w:t>
      </w:r>
      <w:proofErr w:type="gramEnd"/>
      <w:r w:rsidRPr="00F51F1B">
        <w:rPr>
          <w:rFonts w:ascii="GHEA Grapalat" w:hAnsi="GHEA Grapalat"/>
          <w:lang w:eastAsia="en-US"/>
        </w:rPr>
        <w:t>:</w:t>
      </w:r>
    </w:p>
    <w:p w:rsidR="00CF1D12" w:rsidRPr="00F51F1B" w:rsidRDefault="00CF1D12" w:rsidP="00CF1D12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</w:rPr>
      </w:pPr>
    </w:p>
    <w:p w:rsidR="00CF1D12" w:rsidRPr="00F51F1B" w:rsidRDefault="00CF1D12" w:rsidP="00CF1D12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</w:rPr>
      </w:pPr>
    </w:p>
    <w:p w:rsidR="00CF1D12" w:rsidRPr="00F51F1B" w:rsidRDefault="00CF1D12" w:rsidP="00CF1D12">
      <w:pPr>
        <w:pStyle w:val="mechtex"/>
        <w:spacing w:line="360" w:lineRule="auto"/>
        <w:ind w:firstLine="706"/>
        <w:jc w:val="left"/>
        <w:rPr>
          <w:rFonts w:ascii="GHEA Grapalat" w:hAnsi="GHEA Grapalat" w:cs="Sylfaen"/>
        </w:rPr>
      </w:pPr>
      <w:r w:rsidRPr="00F51F1B">
        <w:rPr>
          <w:rFonts w:ascii="GHEA Grapalat" w:hAnsi="GHEA Grapalat" w:cs="Sylfaen"/>
        </w:rPr>
        <w:t>Հարգանքով՝</w:t>
      </w:r>
      <w:r w:rsidRPr="00F51F1B">
        <w:rPr>
          <w:rFonts w:ascii="GHEA Grapalat" w:hAnsi="GHEA Grapalat" w:cs="Sylfaen"/>
        </w:rPr>
        <w:tab/>
      </w:r>
      <w:r w:rsidRPr="00F51F1B">
        <w:rPr>
          <w:rFonts w:ascii="GHEA Grapalat" w:hAnsi="GHEA Grapalat" w:cs="Sylfaen"/>
        </w:rPr>
        <w:tab/>
      </w:r>
      <w:r w:rsidRPr="00F51F1B">
        <w:rPr>
          <w:rFonts w:ascii="GHEA Grapalat" w:hAnsi="GHEA Grapalat" w:cs="Sylfaen"/>
        </w:rPr>
        <w:tab/>
      </w:r>
      <w:r w:rsidRPr="00F51F1B">
        <w:rPr>
          <w:rFonts w:ascii="GHEA Grapalat" w:hAnsi="GHEA Grapalat" w:cs="Sylfaen"/>
        </w:rPr>
        <w:tab/>
      </w:r>
      <w:r w:rsidRPr="00F51F1B">
        <w:rPr>
          <w:rFonts w:ascii="GHEA Grapalat" w:hAnsi="GHEA Grapalat" w:cs="Sylfaen"/>
        </w:rPr>
        <w:tab/>
      </w:r>
      <w:r w:rsidRPr="00F51F1B">
        <w:rPr>
          <w:rFonts w:ascii="GHEA Grapalat" w:hAnsi="GHEA Grapalat" w:cs="Sylfaen"/>
        </w:rPr>
        <w:tab/>
      </w:r>
      <w:r w:rsidRPr="00F51F1B">
        <w:rPr>
          <w:rFonts w:ascii="GHEA Grapalat" w:hAnsi="GHEA Grapalat" w:cs="Sylfaen"/>
        </w:rPr>
        <w:tab/>
        <w:t xml:space="preserve">   ՀՈՎԻԿ ԱԲՐԱՀԱՄՅԱՆ</w:t>
      </w:r>
    </w:p>
    <w:p w:rsidR="00CF1D12" w:rsidRPr="00F51F1B" w:rsidRDefault="00CF1D12" w:rsidP="00B2630C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B2630C" w:rsidRPr="00F51F1B" w:rsidRDefault="00B2630C" w:rsidP="00B2630C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B2630C" w:rsidRDefault="00B2630C" w:rsidP="00B2630C">
      <w:pPr>
        <w:rPr>
          <w:rFonts w:ascii="GHEA Grapalat" w:hAnsi="GHEA Grapalat"/>
        </w:rPr>
      </w:pPr>
    </w:p>
    <w:p w:rsidR="00BF0D0D" w:rsidRDefault="00BF0D0D" w:rsidP="00B2630C">
      <w:pPr>
        <w:rPr>
          <w:rFonts w:ascii="GHEA Grapalat" w:hAnsi="GHEA Grapalat"/>
        </w:rPr>
      </w:pPr>
    </w:p>
    <w:p w:rsidR="00BF0D0D" w:rsidRDefault="00BF0D0D" w:rsidP="00B2630C">
      <w:pPr>
        <w:rPr>
          <w:rFonts w:ascii="GHEA Grapalat" w:hAnsi="GHEA Grapalat"/>
        </w:rPr>
      </w:pPr>
    </w:p>
    <w:p w:rsidR="00BF0D0D" w:rsidRDefault="00BF0D0D" w:rsidP="00B2630C">
      <w:pPr>
        <w:rPr>
          <w:rFonts w:ascii="GHEA Grapalat" w:hAnsi="GHEA Grapalat"/>
        </w:rPr>
      </w:pPr>
    </w:p>
    <w:p w:rsidR="00BF0D0D" w:rsidRDefault="00BF0D0D" w:rsidP="00B2630C">
      <w:pPr>
        <w:rPr>
          <w:rFonts w:ascii="GHEA Grapalat" w:hAnsi="GHEA Grapalat"/>
        </w:rPr>
      </w:pPr>
    </w:p>
    <w:p w:rsidR="00BF0D0D" w:rsidRDefault="00BF0D0D" w:rsidP="00B2630C">
      <w:pPr>
        <w:rPr>
          <w:rFonts w:ascii="GHEA Grapalat" w:hAnsi="GHEA Grapalat"/>
        </w:rPr>
      </w:pPr>
    </w:p>
    <w:p w:rsidR="00BF0D0D" w:rsidRDefault="00BF0D0D" w:rsidP="00B2630C">
      <w:pPr>
        <w:rPr>
          <w:rFonts w:ascii="GHEA Grapalat" w:hAnsi="GHEA Grapalat"/>
        </w:rPr>
      </w:pPr>
    </w:p>
    <w:p w:rsidR="00BF0D0D" w:rsidRDefault="00BF0D0D" w:rsidP="00B2630C">
      <w:pPr>
        <w:rPr>
          <w:rFonts w:ascii="GHEA Grapalat" w:hAnsi="GHEA Grapalat"/>
        </w:rPr>
      </w:pPr>
    </w:p>
    <w:p w:rsidR="00BE59CA" w:rsidRDefault="00BE59CA" w:rsidP="00B2630C">
      <w:pPr>
        <w:rPr>
          <w:rFonts w:ascii="GHEA Grapalat" w:hAnsi="GHEA Grapalat"/>
        </w:rPr>
      </w:pPr>
    </w:p>
    <w:p w:rsidR="00BE59CA" w:rsidRDefault="00BE59CA" w:rsidP="00B2630C">
      <w:pPr>
        <w:rPr>
          <w:rFonts w:ascii="GHEA Grapalat" w:hAnsi="GHEA Grapalat"/>
        </w:rPr>
      </w:pPr>
    </w:p>
    <w:p w:rsidR="00F73CA5" w:rsidRDefault="00F73CA5" w:rsidP="00B2630C">
      <w:pPr>
        <w:rPr>
          <w:rFonts w:ascii="GHEA Grapalat" w:hAnsi="GHEA Grapalat"/>
        </w:rPr>
      </w:pPr>
    </w:p>
    <w:p w:rsidR="00F73CA5" w:rsidRDefault="00F73CA5" w:rsidP="00B2630C">
      <w:pPr>
        <w:rPr>
          <w:rFonts w:ascii="GHEA Grapalat" w:hAnsi="GHEA Grapalat"/>
        </w:rPr>
      </w:pPr>
    </w:p>
    <w:p w:rsidR="00BF0D0D" w:rsidRPr="00BF0D0D" w:rsidRDefault="00BF0D0D" w:rsidP="00B2630C">
      <w:pPr>
        <w:rPr>
          <w:rFonts w:ascii="GHEA Grapalat" w:hAnsi="GHEA Grapalat"/>
        </w:rPr>
      </w:pPr>
    </w:p>
    <w:p w:rsidR="00BF0D0D" w:rsidRPr="00BF0D0D" w:rsidRDefault="00BF0D0D" w:rsidP="00B2630C">
      <w:pPr>
        <w:rPr>
          <w:rFonts w:ascii="GHEA Grapalat" w:hAnsi="GHEA Grapalat"/>
        </w:rPr>
      </w:pPr>
    </w:p>
    <w:p w:rsidR="00BF0D0D" w:rsidRPr="00BF0D0D" w:rsidRDefault="00BF0D0D" w:rsidP="00BF0D0D">
      <w:pPr>
        <w:spacing w:line="240" w:lineRule="auto"/>
        <w:jc w:val="center"/>
        <w:rPr>
          <w:rFonts w:ascii="GHEA Grapalat" w:eastAsia="Calibri" w:hAnsi="GHEA Grapalat" w:cs="Times New Roman"/>
          <w:color w:val="000000"/>
          <w:spacing w:val="-8"/>
        </w:rPr>
      </w:pPr>
      <w:r w:rsidRPr="00BF0D0D">
        <w:rPr>
          <w:rFonts w:ascii="GHEA Grapalat" w:eastAsia="Calibri" w:hAnsi="GHEA Grapalat" w:cs="Sylfaen"/>
          <w:b/>
          <w:spacing w:val="-8"/>
        </w:rPr>
        <w:lastRenderedPageBreak/>
        <w:t>ԵԶՐԱԿԱՑՈՒԹՅՈՒՆ</w:t>
      </w:r>
    </w:p>
    <w:p w:rsidR="00BF0D0D" w:rsidRPr="00BF0D0D" w:rsidRDefault="00BF0D0D" w:rsidP="00BF0D0D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  <w:r w:rsidRPr="00BF0D0D">
        <w:rPr>
          <w:rFonts w:ascii="GHEA Grapalat" w:eastAsia="Calibri" w:hAnsi="GHEA Grapalat" w:cs="Sylfaen"/>
          <w:b/>
          <w:spacing w:val="-8"/>
        </w:rPr>
        <w:t>ԱՌՈՂՋԱՊԱՀՈՒԹՅԱՆ ԲՆԱԳԱՎԱՌՈՒՄ ԿԱՐԳԱՎՈՐՄԱՆ ԱԶԴԵՑՈՒԹՅԱՆ</w:t>
      </w:r>
      <w:r w:rsidRPr="00BF0D0D">
        <w:rPr>
          <w:rFonts w:ascii="GHEA Grapalat" w:eastAsia="Calibri" w:hAnsi="GHEA Grapalat" w:cs="Times New Roman"/>
          <w:color w:val="000000"/>
          <w:spacing w:val="-8"/>
        </w:rPr>
        <w:t xml:space="preserve"> </w:t>
      </w:r>
      <w:r w:rsidRPr="00BF0D0D">
        <w:rPr>
          <w:rFonts w:ascii="GHEA Grapalat" w:eastAsia="Calibri" w:hAnsi="GHEA Grapalat" w:cs="Times New Roman"/>
          <w:b/>
          <w:lang w:val="af-ZA"/>
        </w:rPr>
        <w:t>ԳՆԱՀԱՏՄԱՆ</w:t>
      </w:r>
    </w:p>
    <w:p w:rsidR="00BF0D0D" w:rsidRPr="00BF0D0D" w:rsidRDefault="00BF0D0D" w:rsidP="00BF0D0D">
      <w:pPr>
        <w:jc w:val="center"/>
        <w:rPr>
          <w:rFonts w:ascii="GHEA Grapalat" w:eastAsia="Calibri" w:hAnsi="GHEA Grapalat" w:cs="Times New Roman"/>
          <w:b/>
        </w:rPr>
      </w:pPr>
      <w:r w:rsidRPr="00BF0D0D">
        <w:rPr>
          <w:rFonts w:ascii="GHEA Grapalat" w:eastAsia="Calibri" w:hAnsi="GHEA Grapalat" w:cs="GHEA Mariam"/>
          <w:b/>
          <w:lang w:val="pt-BR"/>
        </w:rPr>
        <w:t>«</w:t>
      </w:r>
      <w:r w:rsidRPr="00BF0D0D">
        <w:rPr>
          <w:rFonts w:ascii="GHEA Grapalat" w:eastAsia="Calibri" w:hAnsi="GHEA Grapalat" w:cs="GHEA Mariam"/>
          <w:b/>
        </w:rPr>
        <w:t>Ազգային ժողովի կանոնակարգ</w:t>
      </w:r>
      <w:r w:rsidRPr="00BF0D0D">
        <w:rPr>
          <w:rFonts w:ascii="GHEA Grapalat" w:eastAsia="Calibri" w:hAnsi="GHEA Grapalat" w:cs="GHEA Mariam"/>
          <w:b/>
          <w:lang w:val="pt-BR"/>
        </w:rPr>
        <w:t>»</w:t>
      </w:r>
      <w:r w:rsidRPr="00BF0D0D">
        <w:rPr>
          <w:rFonts w:ascii="GHEA Grapalat" w:eastAsia="Calibri" w:hAnsi="GHEA Grapalat" w:cs="GHEA Mariam"/>
          <w:b/>
        </w:rPr>
        <w:t xml:space="preserve"> Հայաստանի Հանրապետության օրենքում լրացում կատարելու մասին» Հայաստանի Հանրապետության օրենքի նախագծի</w:t>
      </w:r>
      <w:r w:rsidRPr="00BF0D0D">
        <w:rPr>
          <w:rFonts w:ascii="GHEA Grapalat" w:eastAsia="Calibri" w:hAnsi="GHEA Grapalat" w:cs="Times New Roman"/>
          <w:b/>
        </w:rPr>
        <w:t xml:space="preserve"> ընդունման</w:t>
      </w:r>
      <w:r w:rsidRPr="00BF0D0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b/>
        </w:rPr>
        <w:t>դեպքում</w:t>
      </w:r>
    </w:p>
    <w:p w:rsidR="00BF0D0D" w:rsidRPr="00BF0D0D" w:rsidRDefault="00BF0D0D" w:rsidP="00BF0D0D">
      <w:pPr>
        <w:spacing w:line="360" w:lineRule="auto"/>
        <w:ind w:firstLine="708"/>
        <w:jc w:val="both"/>
        <w:rPr>
          <w:rFonts w:ascii="GHEA Grapalat" w:eastAsia="Calibri" w:hAnsi="GHEA Grapalat" w:cs="GHEA Mariam"/>
        </w:rPr>
      </w:pPr>
    </w:p>
    <w:p w:rsidR="00BF0D0D" w:rsidRPr="00BF0D0D" w:rsidRDefault="00BF0D0D" w:rsidP="00BF0D0D">
      <w:pPr>
        <w:spacing w:line="360" w:lineRule="auto"/>
        <w:ind w:firstLine="708"/>
        <w:jc w:val="both"/>
        <w:rPr>
          <w:rFonts w:ascii="GHEA Grapalat" w:eastAsia="Calibri" w:hAnsi="GHEA Grapalat" w:cs="Times Armenian"/>
        </w:rPr>
      </w:pPr>
      <w:r w:rsidRPr="00BF0D0D">
        <w:rPr>
          <w:rFonts w:ascii="GHEA Grapalat" w:eastAsia="Calibri" w:hAnsi="GHEA Grapalat" w:cs="GHEA Mariam"/>
          <w:lang w:val="pt-BR"/>
        </w:rPr>
        <w:t>«</w:t>
      </w:r>
      <w:r w:rsidRPr="00BF0D0D">
        <w:rPr>
          <w:rFonts w:ascii="GHEA Grapalat" w:eastAsia="Calibri" w:hAnsi="GHEA Grapalat" w:cs="GHEA Mariam"/>
        </w:rPr>
        <w:t>Ազգային ժողովի կանոնակարգ</w:t>
      </w:r>
      <w:r w:rsidRPr="00BF0D0D">
        <w:rPr>
          <w:rFonts w:ascii="GHEA Grapalat" w:eastAsia="Calibri" w:hAnsi="GHEA Grapalat" w:cs="GHEA Mariam"/>
          <w:lang w:val="pt-BR"/>
        </w:rPr>
        <w:t>»</w:t>
      </w:r>
      <w:r w:rsidRPr="00BF0D0D">
        <w:rPr>
          <w:rFonts w:ascii="GHEA Grapalat" w:eastAsia="Calibri" w:hAnsi="GHEA Grapalat" w:cs="GHEA Mariam"/>
        </w:rPr>
        <w:t xml:space="preserve"> Հայաստանի Հանրապետության օրենքում լրացում կատարելու մասին» Հայաստանի Հանրապետության օրենքի նախագծի </w:t>
      </w:r>
      <w:r w:rsidRPr="00BF0D0D">
        <w:rPr>
          <w:rFonts w:ascii="GHEA Grapalat" w:eastAsia="Calibri" w:hAnsi="GHEA Grapalat" w:cs="Times New Roman"/>
          <w:bCs/>
          <w:lang w:val="af-ZA"/>
        </w:rPr>
        <w:t>ընդունումն առողջապահության բնագավառի վրա ազդեցություն չի ունենա</w:t>
      </w:r>
      <w:r w:rsidRPr="00BF0D0D">
        <w:rPr>
          <w:rFonts w:ascii="GHEA Grapalat" w:eastAsia="Calibri" w:hAnsi="GHEA Grapalat" w:cs="Times Armenian"/>
          <w:lang w:val="af-ZA"/>
        </w:rPr>
        <w:t>:</w:t>
      </w:r>
    </w:p>
    <w:p w:rsidR="00BF0D0D" w:rsidRDefault="00BF0D0D" w:rsidP="00BF0D0D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</w:p>
    <w:p w:rsidR="00BF0D0D" w:rsidRPr="00BF0D0D" w:rsidRDefault="00BF0D0D" w:rsidP="00BF0D0D">
      <w:pPr>
        <w:tabs>
          <w:tab w:val="left" w:pos="-720"/>
        </w:tabs>
        <w:spacing w:line="240" w:lineRule="auto"/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  <w:r w:rsidRPr="00BF0D0D">
        <w:rPr>
          <w:rFonts w:ascii="GHEA Grapalat" w:eastAsia="Calibri" w:hAnsi="GHEA Grapalat" w:cs="Arial LatArm"/>
          <w:b/>
          <w:lang w:val="af-ZA"/>
        </w:rPr>
        <w:t>Եզրակացություն</w:t>
      </w:r>
    </w:p>
    <w:p w:rsidR="00BF0D0D" w:rsidRPr="00BF0D0D" w:rsidRDefault="00BF0D0D" w:rsidP="00BF0D0D">
      <w:pPr>
        <w:spacing w:line="240" w:lineRule="auto"/>
        <w:ind w:left="426" w:firstLine="567"/>
        <w:jc w:val="center"/>
        <w:rPr>
          <w:rFonts w:ascii="GHEA Grapalat" w:eastAsia="Calibri" w:hAnsi="GHEA Grapalat" w:cs="Times New Roman"/>
          <w:b/>
          <w:lang w:val="af-ZA"/>
        </w:rPr>
      </w:pPr>
      <w:r w:rsidRPr="00BF0D0D">
        <w:rPr>
          <w:rFonts w:ascii="GHEA Grapalat" w:eastAsia="Calibri" w:hAnsi="GHEA Grapalat" w:cs="Sylfaen"/>
          <w:lang w:val="af-ZA"/>
        </w:rPr>
        <w:t>«</w:t>
      </w:r>
      <w:r w:rsidRPr="00BF0D0D">
        <w:rPr>
          <w:rFonts w:ascii="GHEA Grapalat" w:eastAsia="Calibri" w:hAnsi="GHEA Grapalat" w:cs="Times New Roman"/>
          <w:b/>
          <w:lang w:val="af-ZA"/>
        </w:rPr>
        <w:t>Ազգային ժողովի կանոնակարգ</w:t>
      </w:r>
      <w:r w:rsidRPr="00BF0D0D">
        <w:rPr>
          <w:rFonts w:ascii="GHEA Grapalat" w:eastAsia="Calibri" w:hAnsi="GHEA Grapalat" w:cs="Times New Roman"/>
          <w:lang w:val="hy-AM"/>
        </w:rPr>
        <w:t>»</w:t>
      </w:r>
      <w:r w:rsidRPr="00BF0D0D">
        <w:rPr>
          <w:rFonts w:ascii="GHEA Grapalat" w:eastAsia="Calibri" w:hAnsi="GHEA Grapalat" w:cs="Times New Roman"/>
          <w:b/>
          <w:lang w:val="af-ZA"/>
        </w:rPr>
        <w:t xml:space="preserve"> Հայաստանի Հանրապետության օրենքում լրացում կատարելու մասին</w:t>
      </w:r>
      <w:r w:rsidRPr="00BF0D0D">
        <w:rPr>
          <w:rFonts w:ascii="GHEA Grapalat" w:eastAsia="Calibri" w:hAnsi="GHEA Grapalat" w:cs="Times New Roman"/>
          <w:lang w:val="hy-AM"/>
        </w:rPr>
        <w:t>»</w:t>
      </w:r>
      <w:r w:rsidRPr="00BF0D0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b/>
          <w:lang w:val="hy-AM"/>
        </w:rPr>
        <w:t>ՀՀ</w:t>
      </w:r>
      <w:r w:rsidRPr="00BF0D0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b/>
          <w:lang w:val="hy-AM"/>
        </w:rPr>
        <w:t>օրենքի</w:t>
      </w:r>
      <w:r w:rsidRPr="00BF0D0D">
        <w:rPr>
          <w:rFonts w:ascii="GHEA Grapalat" w:eastAsia="Calibri" w:hAnsi="GHEA Grapalat" w:cs="Times New Roman"/>
          <w:b/>
          <w:lang w:val="af-ZA"/>
        </w:rPr>
        <w:t xml:space="preserve"> նախագծի </w:t>
      </w:r>
      <w:r w:rsidRPr="00BF0D0D">
        <w:rPr>
          <w:rFonts w:ascii="GHEA Grapalat" w:eastAsia="Calibri" w:hAnsi="GHEA Grapalat" w:cs="Times New Roman"/>
          <w:b/>
          <w:lang w:val="hy-AM"/>
        </w:rPr>
        <w:t>վերաբերյալ</w:t>
      </w:r>
      <w:r w:rsidRPr="00BF0D0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b/>
        </w:rPr>
        <w:t>սոցիալական</w:t>
      </w:r>
      <w:r w:rsidRPr="00BF0D0D">
        <w:rPr>
          <w:rFonts w:ascii="GHEA Grapalat" w:eastAsia="Calibri" w:hAnsi="GHEA Grapalat" w:cs="Times Armenian"/>
          <w:b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b/>
        </w:rPr>
        <w:t>պաշտպանության</w:t>
      </w:r>
      <w:r w:rsidRPr="00BF0D0D">
        <w:rPr>
          <w:rFonts w:ascii="GHEA Grapalat" w:eastAsia="Calibri" w:hAnsi="GHEA Grapalat" w:cs="Times Armenian"/>
          <w:b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b/>
        </w:rPr>
        <w:t>ոլորտում</w:t>
      </w:r>
      <w:r w:rsidRPr="00BF0D0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b/>
        </w:rPr>
        <w:t>կարգավորման</w:t>
      </w:r>
      <w:r w:rsidRPr="00BF0D0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b/>
        </w:rPr>
        <w:t>ազդեցության</w:t>
      </w:r>
      <w:r w:rsidRPr="00BF0D0D">
        <w:rPr>
          <w:rFonts w:ascii="GHEA Grapalat" w:eastAsia="Calibri" w:hAnsi="GHEA Grapalat" w:cs="Times Armenian"/>
          <w:b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b/>
        </w:rPr>
        <w:t>գնահատման</w:t>
      </w:r>
    </w:p>
    <w:p w:rsidR="00BF0D0D" w:rsidRPr="00BF0D0D" w:rsidRDefault="00BF0D0D" w:rsidP="00BF0D0D">
      <w:pPr>
        <w:ind w:firstLine="720"/>
        <w:jc w:val="both"/>
        <w:rPr>
          <w:rFonts w:ascii="GHEA Grapalat" w:eastAsia="Calibri" w:hAnsi="GHEA Grapalat" w:cs="GHEA Grapalat"/>
          <w:bCs/>
          <w:lang w:val="hy-AM" w:eastAsia="ru-RU"/>
        </w:rPr>
      </w:pPr>
    </w:p>
    <w:p w:rsidR="00BF0D0D" w:rsidRPr="00BF0D0D" w:rsidRDefault="00BF0D0D" w:rsidP="00BF0D0D">
      <w:pPr>
        <w:ind w:firstLine="709"/>
        <w:jc w:val="both"/>
        <w:rPr>
          <w:rFonts w:ascii="GHEA Grapalat" w:eastAsia="Calibri" w:hAnsi="GHEA Grapalat" w:cs="Arian AMU"/>
          <w:bCs/>
          <w:lang w:val="af-ZA"/>
        </w:rPr>
      </w:pPr>
      <w:r w:rsidRPr="00BF0D0D">
        <w:rPr>
          <w:rFonts w:ascii="GHEA Grapalat" w:eastAsia="Calibri" w:hAnsi="GHEA Grapalat" w:cs="Sylfaen"/>
          <w:lang w:val="af-ZA"/>
        </w:rPr>
        <w:t>«</w:t>
      </w:r>
      <w:r w:rsidRPr="00BF0D0D">
        <w:rPr>
          <w:rFonts w:ascii="GHEA Grapalat" w:eastAsia="Calibri" w:hAnsi="GHEA Grapalat" w:cs="Times New Roman"/>
          <w:lang w:val="af-ZA"/>
        </w:rPr>
        <w:t>Ազգային ժողովի կանոնակարգ</w:t>
      </w:r>
      <w:r w:rsidRPr="00BF0D0D">
        <w:rPr>
          <w:rFonts w:ascii="GHEA Grapalat" w:eastAsia="Calibri" w:hAnsi="GHEA Grapalat" w:cs="Times New Roman"/>
          <w:lang w:val="hy-AM"/>
        </w:rPr>
        <w:t>»</w:t>
      </w:r>
      <w:r w:rsidRPr="00BF0D0D">
        <w:rPr>
          <w:rFonts w:ascii="GHEA Grapalat" w:eastAsia="Calibri" w:hAnsi="GHEA Grapalat" w:cs="Times New Roman"/>
          <w:lang w:val="af-ZA"/>
        </w:rPr>
        <w:t xml:space="preserve"> Հայաստանի Հանրապետության օրենքում լրացում կատարելու մասին</w:t>
      </w:r>
      <w:r w:rsidRPr="00BF0D0D">
        <w:rPr>
          <w:rFonts w:ascii="GHEA Grapalat" w:eastAsia="Calibri" w:hAnsi="GHEA Grapalat" w:cs="Times New Roman"/>
          <w:lang w:val="hy-AM"/>
        </w:rPr>
        <w:t>»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ՀՀ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օրենքի</w:t>
      </w:r>
      <w:r w:rsidRPr="00BF0D0D">
        <w:rPr>
          <w:rFonts w:ascii="GHEA Grapalat" w:eastAsia="Calibri" w:hAnsi="GHEA Grapalat" w:cs="Times New Roman"/>
          <w:lang w:val="af-ZA"/>
        </w:rPr>
        <w:t xml:space="preserve"> նախագծի (</w:t>
      </w:r>
      <w:r w:rsidRPr="00BF0D0D">
        <w:rPr>
          <w:rFonts w:ascii="GHEA Grapalat" w:eastAsia="Calibri" w:hAnsi="GHEA Grapalat" w:cs="Times New Roman"/>
          <w:lang w:val="hy-AM"/>
        </w:rPr>
        <w:t>այսուհետ</w:t>
      </w:r>
      <w:r w:rsidRPr="00BF0D0D">
        <w:rPr>
          <w:rFonts w:ascii="GHEA Grapalat" w:eastAsia="Calibri" w:hAnsi="GHEA Grapalat" w:cs="Times New Roman"/>
          <w:lang w:val="af-ZA"/>
        </w:rPr>
        <w:t>` Ն</w:t>
      </w:r>
      <w:r w:rsidRPr="00BF0D0D">
        <w:rPr>
          <w:rFonts w:ascii="GHEA Grapalat" w:eastAsia="Calibri" w:hAnsi="GHEA Grapalat" w:cs="Times New Roman"/>
          <w:lang w:val="hy-AM"/>
        </w:rPr>
        <w:t>ախագիծ</w:t>
      </w:r>
      <w:r w:rsidRPr="00BF0D0D">
        <w:rPr>
          <w:rFonts w:ascii="GHEA Grapalat" w:eastAsia="Calibri" w:hAnsi="GHEA Grapalat" w:cs="Times New Roman"/>
          <w:lang w:val="af-ZA"/>
        </w:rPr>
        <w:t xml:space="preserve">)` </w:t>
      </w:r>
      <w:r w:rsidRPr="00BF0D0D">
        <w:rPr>
          <w:rFonts w:ascii="GHEA Grapalat" w:eastAsia="Calibri" w:hAnsi="GHEA Grapalat" w:cs="Times New Roman"/>
          <w:lang w:val="hy-AM"/>
        </w:rPr>
        <w:t>ս</w:t>
      </w:r>
      <w:r w:rsidRPr="00BF0D0D">
        <w:rPr>
          <w:rFonts w:ascii="GHEA Grapalat" w:eastAsia="Calibri" w:hAnsi="GHEA Grapalat" w:cs="Times New Roman"/>
          <w:lang w:val="af-ZA"/>
        </w:rPr>
        <w:t>ոցիալական պաշտպանության ոլորտ</w:t>
      </w:r>
      <w:r w:rsidRPr="00BF0D0D">
        <w:rPr>
          <w:rFonts w:ascii="GHEA Grapalat" w:eastAsia="Calibri" w:hAnsi="GHEA Grapalat" w:cs="Times New Roman"/>
          <w:lang w:val="hy-AM"/>
        </w:rPr>
        <w:t>ում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կարգավորման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ազդեցության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գնահատման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եզրակացությունը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կազմվել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է</w:t>
      </w:r>
      <w:r w:rsidRPr="00BF0D0D">
        <w:rPr>
          <w:rFonts w:ascii="GHEA Grapalat" w:eastAsia="Calibri" w:hAnsi="GHEA Grapalat" w:cs="Times New Roman"/>
          <w:lang w:val="af-ZA"/>
        </w:rPr>
        <w:t xml:space="preserve">` </w:t>
      </w:r>
      <w:r w:rsidRPr="00BF0D0D">
        <w:rPr>
          <w:rFonts w:ascii="GHEA Grapalat" w:eastAsia="Calibri" w:hAnsi="GHEA Grapalat" w:cs="Times New Roman"/>
          <w:lang w:val="hy-AM"/>
        </w:rPr>
        <w:t>հիմք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ընդունելով</w:t>
      </w:r>
      <w:r w:rsidRPr="00BF0D0D">
        <w:rPr>
          <w:rFonts w:ascii="GHEA Grapalat" w:eastAsia="Calibri" w:hAnsi="GHEA Grapalat" w:cs="Times New Roman"/>
          <w:lang w:val="af-ZA"/>
        </w:rPr>
        <w:t xml:space="preserve"> «</w:t>
      </w:r>
      <w:r w:rsidRPr="00BF0D0D">
        <w:rPr>
          <w:rFonts w:ascii="GHEA Grapalat" w:eastAsia="Calibri" w:hAnsi="GHEA Grapalat" w:cs="Times New Roman"/>
          <w:lang w:val="hy-AM"/>
        </w:rPr>
        <w:t>Իրավական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ակտերի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մասին</w:t>
      </w:r>
      <w:r w:rsidRPr="00BF0D0D">
        <w:rPr>
          <w:rFonts w:ascii="GHEA Grapalat" w:eastAsia="Calibri" w:hAnsi="GHEA Grapalat" w:cs="Times New Roman"/>
          <w:lang w:val="af-ZA"/>
        </w:rPr>
        <w:t xml:space="preserve">» </w:t>
      </w:r>
      <w:r w:rsidRPr="00BF0D0D">
        <w:rPr>
          <w:rFonts w:ascii="GHEA Grapalat" w:eastAsia="Calibri" w:hAnsi="GHEA Grapalat" w:cs="Times New Roman"/>
          <w:lang w:val="hy-AM"/>
        </w:rPr>
        <w:t>Հայաստանի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Հանրապետության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օրենքի</w:t>
      </w:r>
      <w:r w:rsidRPr="00BF0D0D">
        <w:rPr>
          <w:rFonts w:ascii="GHEA Grapalat" w:eastAsia="Calibri" w:hAnsi="GHEA Grapalat" w:cs="Times New Roman"/>
          <w:lang w:val="af-ZA"/>
        </w:rPr>
        <w:t xml:space="preserve"> 27</w:t>
      </w:r>
      <w:r w:rsidRPr="00BF0D0D">
        <w:rPr>
          <w:rFonts w:ascii="GHEA Grapalat" w:eastAsia="Calibri" w:hAnsi="GHEA Grapalat" w:cs="Times New Roman"/>
          <w:vertAlign w:val="superscript"/>
          <w:lang w:val="af-ZA"/>
        </w:rPr>
        <w:t xml:space="preserve">1 </w:t>
      </w:r>
      <w:r w:rsidRPr="00BF0D0D">
        <w:rPr>
          <w:rFonts w:ascii="GHEA Grapalat" w:eastAsia="Calibri" w:hAnsi="GHEA Grapalat" w:cs="Times New Roman"/>
          <w:lang w:val="hy-AM"/>
        </w:rPr>
        <w:t>և</w:t>
      </w:r>
      <w:r w:rsidRPr="00BF0D0D">
        <w:rPr>
          <w:rFonts w:ascii="GHEA Grapalat" w:eastAsia="Calibri" w:hAnsi="GHEA Grapalat" w:cs="Times New Roman"/>
          <w:lang w:val="af-ZA"/>
        </w:rPr>
        <w:t xml:space="preserve"> 28-</w:t>
      </w:r>
      <w:r w:rsidRPr="00BF0D0D">
        <w:rPr>
          <w:rFonts w:ascii="GHEA Grapalat" w:eastAsia="Calibri" w:hAnsi="GHEA Grapalat" w:cs="Times New Roman"/>
          <w:lang w:val="hy-AM"/>
        </w:rPr>
        <w:t>րդ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հոդվածների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պահանջները</w:t>
      </w:r>
      <w:r w:rsidRPr="00BF0D0D">
        <w:rPr>
          <w:rFonts w:ascii="GHEA Grapalat" w:eastAsia="Calibri" w:hAnsi="GHEA Grapalat" w:cs="Times New Roman"/>
          <w:lang w:val="af-ZA"/>
        </w:rPr>
        <w:t xml:space="preserve">: Նախագծի` սոցիալական պաշտպանության ոլորտում կարգավորման ազդեցության գնահատումն իրականացվել է </w:t>
      </w:r>
      <w:r w:rsidRPr="00BF0D0D">
        <w:rPr>
          <w:rFonts w:ascii="GHEA Grapalat" w:eastAsia="Calibri" w:hAnsi="GHEA Grapalat" w:cs="Times New Roman"/>
          <w:lang w:val="hy-AM"/>
        </w:rPr>
        <w:t>Հայաստանի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Հանրապետության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կառավարության</w:t>
      </w:r>
      <w:r w:rsidRPr="00BF0D0D">
        <w:rPr>
          <w:rFonts w:ascii="GHEA Grapalat" w:eastAsia="Calibri" w:hAnsi="GHEA Grapalat" w:cs="Times New Roman"/>
          <w:lang w:val="af-ZA"/>
        </w:rPr>
        <w:t xml:space="preserve"> 2010 </w:t>
      </w:r>
      <w:r w:rsidRPr="00BF0D0D">
        <w:rPr>
          <w:rFonts w:ascii="GHEA Grapalat" w:eastAsia="Calibri" w:hAnsi="GHEA Grapalat" w:cs="Times New Roman"/>
          <w:lang w:val="hy-AM"/>
        </w:rPr>
        <w:t>թվականի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հունվարի</w:t>
      </w:r>
      <w:r w:rsidRPr="00BF0D0D">
        <w:rPr>
          <w:rFonts w:ascii="GHEA Grapalat" w:eastAsia="Calibri" w:hAnsi="GHEA Grapalat" w:cs="Times New Roman"/>
          <w:lang w:val="af-ZA"/>
        </w:rPr>
        <w:t xml:space="preserve"> 14-</w:t>
      </w:r>
      <w:r w:rsidRPr="00BF0D0D">
        <w:rPr>
          <w:rFonts w:ascii="GHEA Grapalat" w:eastAsia="Calibri" w:hAnsi="GHEA Grapalat" w:cs="Times New Roman"/>
          <w:lang w:val="hy-AM"/>
        </w:rPr>
        <w:t>ի</w:t>
      </w:r>
      <w:r w:rsidRPr="00BF0D0D">
        <w:rPr>
          <w:rFonts w:ascii="GHEA Grapalat" w:eastAsia="Calibri" w:hAnsi="GHEA Grapalat" w:cs="Times New Roman"/>
          <w:lang w:val="af-ZA"/>
        </w:rPr>
        <w:t xml:space="preserve"> «</w:t>
      </w:r>
      <w:r w:rsidRPr="00BF0D0D">
        <w:rPr>
          <w:rFonts w:ascii="GHEA Grapalat" w:eastAsia="Calibri" w:hAnsi="GHEA Grapalat" w:cs="Times New Roman"/>
          <w:lang w:val="hy-AM"/>
        </w:rPr>
        <w:t>Նորմատիվ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իրավական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ակտերի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նախագծերի</w:t>
      </w:r>
      <w:r w:rsidRPr="00BF0D0D">
        <w:rPr>
          <w:rFonts w:ascii="GHEA Grapalat" w:eastAsia="Calibri" w:hAnsi="GHEA Grapalat" w:cs="Times New Roman"/>
          <w:lang w:val="af-ZA"/>
        </w:rPr>
        <w:t xml:space="preserve">` </w:t>
      </w:r>
      <w:r w:rsidRPr="00BF0D0D">
        <w:rPr>
          <w:rFonts w:ascii="GHEA Grapalat" w:eastAsia="Calibri" w:hAnsi="GHEA Grapalat" w:cs="Times New Roman"/>
          <w:lang w:val="hy-AM"/>
        </w:rPr>
        <w:t>սոցիալական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պաշտպանության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ոլորտում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կարգավորման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ազդեցության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գնահատման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իրականացման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կարգը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հաստատելու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մասին</w:t>
      </w:r>
      <w:r w:rsidRPr="00BF0D0D">
        <w:rPr>
          <w:rFonts w:ascii="GHEA Grapalat" w:eastAsia="Calibri" w:hAnsi="GHEA Grapalat" w:cs="Times New Roman"/>
          <w:lang w:val="af-ZA"/>
        </w:rPr>
        <w:t>» N 18-</w:t>
      </w:r>
      <w:r w:rsidRPr="00BF0D0D">
        <w:rPr>
          <w:rFonts w:ascii="GHEA Grapalat" w:eastAsia="Calibri" w:hAnsi="GHEA Grapalat" w:cs="Times New Roman"/>
          <w:lang w:val="hy-AM"/>
        </w:rPr>
        <w:t>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որոշման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և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ՀՀ</w:t>
      </w:r>
      <w:r w:rsidRPr="00BF0D0D">
        <w:rPr>
          <w:rFonts w:ascii="GHEA Grapalat" w:eastAsia="Calibri" w:hAnsi="GHEA Grapalat" w:cs="Times New Roman"/>
          <w:lang w:val="af-ZA"/>
        </w:rPr>
        <w:t xml:space="preserve">  </w:t>
      </w:r>
      <w:r w:rsidRPr="00BF0D0D">
        <w:rPr>
          <w:rFonts w:ascii="GHEA Grapalat" w:eastAsia="Calibri" w:hAnsi="GHEA Grapalat" w:cs="Times New Roman"/>
          <w:lang w:val="hy-AM"/>
        </w:rPr>
        <w:t>աշխատանքի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և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սոցիալական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հարցերի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նախարարի</w:t>
      </w:r>
      <w:r w:rsidRPr="00BF0D0D">
        <w:rPr>
          <w:rFonts w:ascii="GHEA Grapalat" w:eastAsia="Calibri" w:hAnsi="GHEA Grapalat" w:cs="Times New Roman"/>
          <w:lang w:val="af-ZA"/>
        </w:rPr>
        <w:t xml:space="preserve"> 2011 թվականի ապրիլի 26-ի «Սոցիալական պաշտպանության ոլորտի առանձին ենթաոլորտների բնութագրիչները հաստատելու մասին» N 34-Ա/1 </w:t>
      </w:r>
      <w:r w:rsidRPr="00BF0D0D">
        <w:rPr>
          <w:rFonts w:ascii="GHEA Grapalat" w:eastAsia="Calibri" w:hAnsi="GHEA Grapalat" w:cs="Times New Roman"/>
          <w:lang w:val="hy-AM"/>
        </w:rPr>
        <w:t>հրամանի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համաձայն</w:t>
      </w:r>
      <w:r w:rsidRPr="00BF0D0D">
        <w:rPr>
          <w:rFonts w:ascii="GHEA Grapalat" w:eastAsia="Calibri" w:hAnsi="GHEA Grapalat" w:cs="Arian AMU"/>
          <w:bCs/>
          <w:lang w:val="af-ZA"/>
        </w:rPr>
        <w:t>:</w:t>
      </w:r>
    </w:p>
    <w:p w:rsidR="00BF0D0D" w:rsidRPr="00BF0D0D" w:rsidRDefault="00BF0D0D" w:rsidP="00BF0D0D">
      <w:pPr>
        <w:ind w:firstLine="709"/>
        <w:jc w:val="both"/>
        <w:rPr>
          <w:rFonts w:ascii="GHEA Grapalat" w:eastAsia="Calibri" w:hAnsi="GHEA Grapalat" w:cs="Arian AMU"/>
          <w:bCs/>
          <w:lang w:val="af-ZA"/>
        </w:rPr>
      </w:pPr>
      <w:r w:rsidRPr="00BF0D0D">
        <w:rPr>
          <w:rFonts w:ascii="GHEA Grapalat" w:eastAsia="Calibri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BF0D0D" w:rsidRPr="00BF0D0D" w:rsidRDefault="00BF0D0D" w:rsidP="00BF0D0D">
      <w:pPr>
        <w:ind w:firstLine="709"/>
        <w:jc w:val="both"/>
        <w:rPr>
          <w:rFonts w:ascii="GHEA Grapalat" w:eastAsia="Calibri" w:hAnsi="GHEA Grapalat" w:cs="Arian AMU"/>
          <w:bCs/>
          <w:lang w:val="af-ZA"/>
        </w:rPr>
      </w:pPr>
      <w:r w:rsidRPr="00BF0D0D">
        <w:rPr>
          <w:rFonts w:ascii="GHEA Grapalat" w:eastAsia="Calibri" w:hAnsi="GHEA Grapalat" w:cs="Arian AMU"/>
          <w:bCs/>
          <w:lang w:val="af-ZA"/>
        </w:rPr>
        <w:t>Նախագ</w:t>
      </w:r>
      <w:r w:rsidRPr="00BF0D0D">
        <w:rPr>
          <w:rFonts w:ascii="GHEA Grapalat" w:eastAsia="Calibri" w:hAnsi="GHEA Grapalat" w:cs="Arian AMU"/>
          <w:bCs/>
          <w:lang w:val="hy-AM"/>
        </w:rPr>
        <w:t>ի</w:t>
      </w:r>
      <w:r w:rsidRPr="00BF0D0D">
        <w:rPr>
          <w:rFonts w:ascii="GHEA Grapalat" w:eastAsia="Calibri" w:hAnsi="GHEA Grapalat" w:cs="Arian AMU"/>
          <w:bCs/>
          <w:lang w:val="af-ZA"/>
        </w:rPr>
        <w:t>ծը`</w:t>
      </w:r>
    </w:p>
    <w:p w:rsidR="00BF0D0D" w:rsidRPr="00BF0D0D" w:rsidRDefault="00BF0D0D" w:rsidP="00BF0D0D">
      <w:pPr>
        <w:ind w:firstLine="709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BF0D0D">
        <w:rPr>
          <w:rFonts w:ascii="GHEA Grapalat" w:eastAsia="Calibri" w:hAnsi="GHEA Grapalat" w:cs="Arian AMU"/>
          <w:bCs/>
          <w:lang w:val="af-ZA"/>
        </w:rPr>
        <w:t>ա) ռազմավարական կարգավորման ազդեցության տեսանկյունից ու</w:t>
      </w:r>
      <w:r w:rsidRPr="00BF0D0D">
        <w:rPr>
          <w:rFonts w:ascii="GHEA Grapalat" w:eastAsia="Calibri" w:hAnsi="GHEA Grapalat" w:cs="Arian AMU"/>
          <w:bCs/>
          <w:lang w:val="hy-AM"/>
        </w:rPr>
        <w:t>նի</w:t>
      </w:r>
      <w:r w:rsidRPr="00BF0D0D">
        <w:rPr>
          <w:rFonts w:ascii="GHEA Grapalat" w:eastAsia="Calibri" w:hAnsi="GHEA Grapalat" w:cs="Arian AMU"/>
          <w:bCs/>
          <w:lang w:val="af-ZA"/>
        </w:rPr>
        <w:t xml:space="preserve">   </w:t>
      </w:r>
      <w:r w:rsidRPr="00BF0D0D">
        <w:rPr>
          <w:rFonts w:ascii="GHEA Grapalat" w:eastAsia="Calibri" w:hAnsi="GHEA Grapalat" w:cs="Arian AMU"/>
          <w:b/>
          <w:bCs/>
          <w:lang w:val="hy-AM"/>
        </w:rPr>
        <w:t>չեզոք</w:t>
      </w:r>
      <w:r w:rsidRPr="00BF0D0D">
        <w:rPr>
          <w:rFonts w:ascii="GHEA Grapalat" w:eastAsia="Calibri" w:hAnsi="GHEA Grapalat" w:cs="Arian AMU"/>
          <w:b/>
          <w:bCs/>
          <w:lang w:val="af-ZA"/>
        </w:rPr>
        <w:t xml:space="preserve"> ազդեցություն.</w:t>
      </w:r>
    </w:p>
    <w:p w:rsidR="00BF0D0D" w:rsidRPr="00BF0D0D" w:rsidRDefault="00BF0D0D" w:rsidP="00BF0D0D">
      <w:pPr>
        <w:ind w:firstLine="709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BF0D0D">
        <w:rPr>
          <w:rFonts w:ascii="GHEA Grapalat" w:eastAsia="Calibri" w:hAnsi="GHEA Grapalat" w:cs="Arian AMU"/>
          <w:bCs/>
          <w:lang w:val="af-ZA"/>
        </w:rPr>
        <w:t>բ)</w:t>
      </w:r>
      <w:r w:rsidRPr="00BF0D0D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BF0D0D">
        <w:rPr>
          <w:rFonts w:ascii="GHEA Grapalat" w:eastAsia="Calibri" w:hAnsi="GHEA Grapalat" w:cs="Arian AMU"/>
          <w:bCs/>
          <w:lang w:val="af-ZA"/>
        </w:rPr>
        <w:t>շահառուների վրա կարգավորման ազդեցության</w:t>
      </w:r>
      <w:r w:rsidRPr="00BF0D0D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BF0D0D">
        <w:rPr>
          <w:rFonts w:ascii="GHEA Grapalat" w:eastAsia="Calibri" w:hAnsi="GHEA Grapalat" w:cs="Arian AMU"/>
          <w:bCs/>
          <w:lang w:val="af-ZA"/>
        </w:rPr>
        <w:t>տեսանկյունից ուն</w:t>
      </w:r>
      <w:r w:rsidRPr="00BF0D0D">
        <w:rPr>
          <w:rFonts w:ascii="GHEA Grapalat" w:eastAsia="Calibri" w:hAnsi="GHEA Grapalat" w:cs="Arian AMU"/>
          <w:bCs/>
          <w:lang w:val="hy-AM"/>
        </w:rPr>
        <w:t>ի</w:t>
      </w:r>
      <w:r w:rsidRPr="00BF0D0D">
        <w:rPr>
          <w:rFonts w:ascii="GHEA Grapalat" w:eastAsia="Calibri" w:hAnsi="GHEA Grapalat" w:cs="Arian AMU"/>
          <w:bCs/>
          <w:lang w:val="af-ZA"/>
        </w:rPr>
        <w:t xml:space="preserve">  </w:t>
      </w:r>
      <w:r w:rsidRPr="00BF0D0D">
        <w:rPr>
          <w:rFonts w:ascii="GHEA Grapalat" w:eastAsia="Calibri" w:hAnsi="GHEA Grapalat" w:cs="Arian AMU"/>
          <w:b/>
          <w:bCs/>
          <w:lang w:val="hy-AM"/>
        </w:rPr>
        <w:t>չեզոք</w:t>
      </w:r>
      <w:r w:rsidRPr="00BF0D0D">
        <w:rPr>
          <w:rFonts w:ascii="GHEA Grapalat" w:eastAsia="Calibri" w:hAnsi="GHEA Grapalat" w:cs="Arian AMU"/>
          <w:b/>
          <w:bCs/>
          <w:lang w:val="af-ZA"/>
        </w:rPr>
        <w:t xml:space="preserve"> ազդեցություն:</w:t>
      </w:r>
    </w:p>
    <w:p w:rsidR="00BF0D0D" w:rsidRPr="00BF0D0D" w:rsidRDefault="00BF0D0D" w:rsidP="00BF0D0D">
      <w:pPr>
        <w:ind w:left="720"/>
        <w:jc w:val="center"/>
        <w:rPr>
          <w:rFonts w:ascii="GHEA Grapalat" w:eastAsia="Calibri" w:hAnsi="GHEA Grapalat" w:cs="Times New Roman"/>
          <w:lang w:val="hy-AM"/>
        </w:rPr>
      </w:pPr>
      <w:r w:rsidRPr="00BF0D0D">
        <w:rPr>
          <w:rFonts w:ascii="GHEA Grapalat" w:eastAsia="Calibri" w:hAnsi="GHEA Grapalat" w:cs="Times New Roman"/>
          <w:lang w:val="hy-AM"/>
        </w:rPr>
        <w:lastRenderedPageBreak/>
        <w:t>ԱԶԴԵՑՈՒԹՅԱՆ  ԳՆԱՀԱՏՄԱՆ ՄԱՍԻՆ ԵԶՐԱԿԱՑՈՒԹՅՈՒՆ</w:t>
      </w:r>
    </w:p>
    <w:p w:rsidR="00BF0D0D" w:rsidRPr="00BF0D0D" w:rsidRDefault="00BF0D0D" w:rsidP="00BF0D0D">
      <w:pPr>
        <w:pStyle w:val="Heading3"/>
        <w:rPr>
          <w:rFonts w:ascii="GHEA Grapalat" w:hAnsi="GHEA Grapalat"/>
          <w:sz w:val="22"/>
          <w:szCs w:val="22"/>
          <w:lang w:val="hy-AM"/>
        </w:rPr>
      </w:pPr>
      <w:r w:rsidRPr="00BF0D0D">
        <w:rPr>
          <w:rFonts w:ascii="GHEA Grapalat" w:hAnsi="GHEA Grapalat"/>
          <w:sz w:val="22"/>
          <w:szCs w:val="22"/>
        </w:rPr>
        <w:t xml:space="preserve">«Ազգային ժողովի կանոնակարգ» Հայաստանի Հանրապետության օրենքում լրացում կատարելու մասին» Հայաստանի Հանրապետության </w:t>
      </w:r>
      <w:proofErr w:type="gramStart"/>
      <w:r w:rsidRPr="00BF0D0D">
        <w:rPr>
          <w:rFonts w:ascii="GHEA Grapalat" w:hAnsi="GHEA Grapalat"/>
          <w:sz w:val="22"/>
          <w:szCs w:val="22"/>
        </w:rPr>
        <w:t>օրենքի</w:t>
      </w:r>
      <w:r w:rsidRPr="00BF0D0D">
        <w:rPr>
          <w:rFonts w:ascii="GHEA Grapalat" w:hAnsi="GHEA Grapalat"/>
          <w:sz w:val="22"/>
          <w:szCs w:val="22"/>
          <w:lang w:val="hy-AM"/>
        </w:rPr>
        <w:t xml:space="preserve">  նախագծի</w:t>
      </w:r>
      <w:proofErr w:type="gramEnd"/>
      <w:r w:rsidRPr="00BF0D0D">
        <w:rPr>
          <w:rFonts w:ascii="GHEA Grapalat" w:hAnsi="GHEA Grapalat"/>
          <w:sz w:val="22"/>
          <w:szCs w:val="22"/>
          <w:lang w:val="hy-AM"/>
        </w:rPr>
        <w:t xml:space="preserve">  բնապահպանության բնագավառում կարգավորման</w:t>
      </w:r>
    </w:p>
    <w:p w:rsidR="00BF0D0D" w:rsidRPr="00BF0D0D" w:rsidRDefault="00BF0D0D" w:rsidP="00BF0D0D">
      <w:pPr>
        <w:rPr>
          <w:rFonts w:ascii="GHEA Grapalat" w:eastAsia="Calibri" w:hAnsi="GHEA Grapalat" w:cs="Times New Roman"/>
          <w:lang w:val="hy-AM"/>
        </w:rPr>
      </w:pPr>
    </w:p>
    <w:p w:rsidR="00BF0D0D" w:rsidRPr="00BF0D0D" w:rsidRDefault="00BF0D0D" w:rsidP="00BF0D0D">
      <w:pPr>
        <w:pStyle w:val="norm"/>
        <w:tabs>
          <w:tab w:val="left" w:pos="9360"/>
        </w:tabs>
        <w:spacing w:line="240" w:lineRule="auto"/>
        <w:ind w:firstLine="706"/>
        <w:rPr>
          <w:rFonts w:ascii="GHEA Grapalat" w:hAnsi="GHEA Grapalat" w:cs="Times New Roman"/>
          <w:lang w:val="hy-AM"/>
        </w:rPr>
      </w:pPr>
      <w:r w:rsidRPr="00BF0D0D">
        <w:rPr>
          <w:rFonts w:ascii="GHEA Grapalat" w:hAnsi="GHEA Grapalat" w:cs="Times New Roman"/>
          <w:lang w:val="hy-AM"/>
        </w:rPr>
        <w:t xml:space="preserve">1. </w:t>
      </w:r>
      <w:r w:rsidRPr="00BF0D0D">
        <w:rPr>
          <w:rFonts w:ascii="GHEA Grapalat" w:hAnsi="GHEA Grapalat" w:cs="Times New Roman"/>
        </w:rPr>
        <w:t>«Ազգային ժողովի կանոնակարգ» Հայաստանի Հանրապետության օրենքում լրացում կատարելու մասին» Հայաստանի Հանրապետության օրենքի</w:t>
      </w:r>
      <w:r w:rsidRPr="00BF0D0D">
        <w:rPr>
          <w:rFonts w:ascii="GHEA Grapalat" w:hAnsi="GHEA Grapalat" w:cs="Times New Roman"/>
          <w:lang w:val="hy-AM"/>
        </w:rPr>
        <w:t xml:space="preserve">  նախագծի (այսուհետ` օրենք) ընդունման արդյունքում մթնոլորտի, հողի, ջրային ռեսուրսների, ընդերքի, բուuական և կենդանական աշխարհի, հատուկ պահպանվող տարածքների վրա բացասական հետևանքներ չեն առաջանա:</w:t>
      </w:r>
    </w:p>
    <w:p w:rsidR="00BF0D0D" w:rsidRPr="00BF0D0D" w:rsidRDefault="00BF0D0D" w:rsidP="00BF0D0D">
      <w:pPr>
        <w:pStyle w:val="norm"/>
        <w:spacing w:line="240" w:lineRule="auto"/>
        <w:ind w:firstLine="0"/>
        <w:rPr>
          <w:rFonts w:ascii="GHEA Grapalat" w:hAnsi="GHEA Grapalat" w:cs="Times New Roman"/>
          <w:lang w:val="hy-AM"/>
        </w:rPr>
      </w:pPr>
      <w:r w:rsidRPr="00BF0D0D">
        <w:rPr>
          <w:rFonts w:ascii="GHEA Grapalat" w:hAnsi="GHEA Grapalat" w:cs="Times New Roman"/>
          <w:lang w:val="hy-AM"/>
        </w:rPr>
        <w:t xml:space="preserve">         2. Օրենքի </w:t>
      </w:r>
      <w:r w:rsidRPr="00BF0D0D">
        <w:rPr>
          <w:rFonts w:ascii="GHEA Grapalat" w:hAnsi="GHEA Grapalat" w:cs="Times New Roman"/>
          <w:lang w:val="af-ZA"/>
        </w:rPr>
        <w:t>ն</w:t>
      </w:r>
      <w:r w:rsidRPr="00BF0D0D">
        <w:rPr>
          <w:rFonts w:ascii="GHEA Grapalat" w:hAnsi="GHEA Grapalat" w:cs="Times New Roman"/>
        </w:rPr>
        <w:t>ախագծի</w:t>
      </w:r>
      <w:r w:rsidRPr="00BF0D0D">
        <w:rPr>
          <w:rFonts w:ascii="GHEA Grapalat" w:hAnsi="GHEA Grapalat" w:cs="Times New Roman"/>
          <w:lang w:val="hy-AM"/>
        </w:rPr>
        <w:t xml:space="preserve"> չընդունման դեպքում շրջակա միջավայրի oբյեկտների վրա բացասական հետևանքներ չի առաջանա:</w:t>
      </w:r>
    </w:p>
    <w:p w:rsidR="00BF0D0D" w:rsidRPr="00BF0D0D" w:rsidRDefault="00BF0D0D" w:rsidP="00BF0D0D">
      <w:pPr>
        <w:jc w:val="both"/>
        <w:rPr>
          <w:rFonts w:ascii="GHEA Grapalat" w:eastAsia="Calibri" w:hAnsi="GHEA Grapalat" w:cs="Times New Roman"/>
          <w:lang w:val="hy-AM"/>
        </w:rPr>
      </w:pPr>
      <w:r w:rsidRPr="00BF0D0D">
        <w:rPr>
          <w:rFonts w:ascii="GHEA Grapalat" w:eastAsia="Calibri" w:hAnsi="GHEA Grapalat" w:cs="Times New Roman"/>
          <w:lang w:val="hy-AM"/>
        </w:rPr>
        <w:t xml:space="preserve">         3. Օրենքի </w:t>
      </w:r>
      <w:r w:rsidRPr="00BF0D0D">
        <w:rPr>
          <w:rFonts w:ascii="GHEA Grapalat" w:eastAsia="Calibri" w:hAnsi="GHEA Grapalat" w:cs="Times New Roman"/>
          <w:lang w:val="af-ZA"/>
        </w:rPr>
        <w:t>նախագիծը</w:t>
      </w:r>
      <w:r w:rsidRPr="00BF0D0D">
        <w:rPr>
          <w:rFonts w:ascii="GHEA Grapalat" w:eastAsia="Calibri" w:hAnsi="GHEA Grapalat" w:cs="Times New Roman"/>
          <w:lang w:val="hy-AM"/>
        </w:rPr>
        <w:t xml:space="preserve"> բնապահպանության ոլորտին չի առնչվում, այդ ոլորտը կանոնակարգող իրավական ակտերով ամրագրված uկզբունքներին և պահանջներին չի հակասում: </w:t>
      </w:r>
    </w:p>
    <w:p w:rsidR="00BF0D0D" w:rsidRPr="00BF0D0D" w:rsidRDefault="00BF0D0D" w:rsidP="00BF0D0D">
      <w:pPr>
        <w:jc w:val="both"/>
        <w:rPr>
          <w:rFonts w:ascii="GHEA Grapalat" w:eastAsia="Calibri" w:hAnsi="GHEA Grapalat" w:cs="Sylfaen"/>
          <w:lang w:val="af-ZA"/>
        </w:rPr>
      </w:pPr>
      <w:r w:rsidRPr="00BF0D0D">
        <w:rPr>
          <w:rFonts w:ascii="GHEA Grapalat" w:eastAsia="Calibri" w:hAnsi="GHEA Grapalat" w:cs="Times New Roman"/>
          <w:lang w:val="hy-AM"/>
        </w:rPr>
        <w:tab/>
        <w:t>Օրենքի կիրարկման արդյունքում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բնապահպանության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Times New Roman"/>
          <w:lang w:val="hy-AM"/>
        </w:rPr>
        <w:t>բնագավառում</w:t>
      </w:r>
      <w:r w:rsidRPr="00BF0D0D">
        <w:rPr>
          <w:rFonts w:ascii="GHEA Grapalat" w:eastAsia="Calibri" w:hAnsi="GHEA Grapalat" w:cs="Times New Roman"/>
          <w:lang w:val="af-ZA"/>
        </w:rPr>
        <w:t xml:space="preserve">  </w:t>
      </w:r>
      <w:r w:rsidRPr="00BF0D0D">
        <w:rPr>
          <w:rFonts w:ascii="GHEA Grapalat" w:eastAsia="Calibri" w:hAnsi="GHEA Grapalat" w:cs="Sylfaen"/>
          <w:lang w:val="hy-AM"/>
        </w:rPr>
        <w:t>կանխատե</w:t>
      </w:r>
      <w:r w:rsidRPr="00BF0D0D">
        <w:rPr>
          <w:rFonts w:ascii="GHEA Grapalat" w:eastAsia="Calibri" w:hAnsi="GHEA Grapalat" w:cs="Times New Roman"/>
          <w:lang w:val="af-ZA"/>
        </w:rPr>
        <w:t>u</w:t>
      </w:r>
      <w:r w:rsidRPr="00BF0D0D">
        <w:rPr>
          <w:rFonts w:ascii="GHEA Grapalat" w:eastAsia="Calibri" w:hAnsi="GHEA Grapalat" w:cs="Sylfaen"/>
          <w:lang w:val="hy-AM"/>
        </w:rPr>
        <w:t>վող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հետևանքների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գնահատման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և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վարվող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քաղաքականության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համեմատական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վիճակագրական</w:t>
      </w:r>
      <w:r w:rsidRPr="00BF0D0D">
        <w:rPr>
          <w:rFonts w:ascii="GHEA Grapalat" w:eastAsia="Calibri" w:hAnsi="GHEA Grapalat" w:cs="Times New Roma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վերլուծություններ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կատարելու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անհրաժեշտությունը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  <w:lang w:val="hy-AM"/>
        </w:rPr>
        <w:t>բացակայում</w:t>
      </w:r>
      <w:r w:rsidRPr="00BF0D0D">
        <w:rPr>
          <w:rFonts w:ascii="GHEA Grapalat" w:eastAsia="Calibri" w:hAnsi="GHEA Grapalat" w:cs="Sylfaen"/>
          <w:lang w:val="af-ZA"/>
        </w:rPr>
        <w:t xml:space="preserve">  </w:t>
      </w:r>
      <w:r w:rsidRPr="00BF0D0D">
        <w:rPr>
          <w:rFonts w:ascii="GHEA Grapalat" w:eastAsia="Calibri" w:hAnsi="GHEA Grapalat" w:cs="Sylfaen"/>
          <w:lang w:val="hy-AM"/>
        </w:rPr>
        <w:t>է</w:t>
      </w:r>
      <w:r w:rsidRPr="00BF0D0D">
        <w:rPr>
          <w:rFonts w:ascii="GHEA Grapalat" w:eastAsia="Calibri" w:hAnsi="GHEA Grapalat" w:cs="Sylfaen"/>
          <w:lang w:val="af-ZA"/>
        </w:rPr>
        <w:t>:</w:t>
      </w:r>
    </w:p>
    <w:p w:rsidR="00BF0D0D" w:rsidRDefault="00BF0D0D" w:rsidP="00BF0D0D">
      <w:pPr>
        <w:jc w:val="both"/>
        <w:rPr>
          <w:rFonts w:ascii="GHEA Grapalat" w:eastAsia="Calibri" w:hAnsi="GHEA Grapalat" w:cs="Sylfaen"/>
          <w:lang w:val="af-ZA"/>
        </w:rPr>
      </w:pPr>
    </w:p>
    <w:p w:rsidR="00BF0D0D" w:rsidRDefault="00BF0D0D" w:rsidP="00BF0D0D">
      <w:pPr>
        <w:jc w:val="both"/>
        <w:rPr>
          <w:rFonts w:ascii="GHEA Grapalat" w:eastAsia="Calibri" w:hAnsi="GHEA Grapalat" w:cs="Sylfaen"/>
          <w:lang w:val="af-ZA"/>
        </w:rPr>
      </w:pPr>
    </w:p>
    <w:p w:rsidR="00BF0D0D" w:rsidRPr="00BF0D0D" w:rsidRDefault="00BF0D0D" w:rsidP="00BF0D0D">
      <w:pPr>
        <w:jc w:val="both"/>
        <w:rPr>
          <w:rFonts w:ascii="GHEA Grapalat" w:eastAsia="Calibri" w:hAnsi="GHEA Grapalat" w:cs="Sylfaen"/>
          <w:lang w:val="af-ZA"/>
        </w:rPr>
      </w:pPr>
    </w:p>
    <w:p w:rsidR="00BF0D0D" w:rsidRPr="00BF0D0D" w:rsidRDefault="00BF0D0D" w:rsidP="00BF0D0D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BF0D0D">
        <w:rPr>
          <w:rFonts w:ascii="GHEA Grapalat" w:hAnsi="GHEA Grapalat"/>
          <w:b/>
        </w:rPr>
        <w:t>ՀԱԿԱԿՈՌՈՒՊՑԻՈՆ</w:t>
      </w:r>
      <w:r w:rsidRPr="00BF0D0D">
        <w:rPr>
          <w:rFonts w:ascii="GHEA Grapalat" w:hAnsi="GHEA Grapalat"/>
          <w:b/>
          <w:lang w:val="af-ZA"/>
        </w:rPr>
        <w:t xml:space="preserve"> </w:t>
      </w:r>
      <w:r w:rsidRPr="00BF0D0D">
        <w:rPr>
          <w:rFonts w:ascii="GHEA Grapalat" w:hAnsi="GHEA Grapalat"/>
          <w:b/>
        </w:rPr>
        <w:t>ԲՆԱԳԱՎԱՌՈՒՄ</w:t>
      </w:r>
      <w:r w:rsidRPr="00BF0D0D">
        <w:rPr>
          <w:rFonts w:ascii="GHEA Grapalat" w:hAnsi="GHEA Grapalat"/>
          <w:b/>
          <w:lang w:val="af-ZA"/>
        </w:rPr>
        <w:t xml:space="preserve"> </w:t>
      </w:r>
      <w:r w:rsidRPr="00BF0D0D">
        <w:rPr>
          <w:rFonts w:ascii="GHEA Grapalat" w:hAnsi="GHEA Grapalat"/>
          <w:b/>
        </w:rPr>
        <w:t>ԿԱՐԳԱՎՈՐՄԱՆ</w:t>
      </w:r>
      <w:r w:rsidRPr="00BF0D0D">
        <w:rPr>
          <w:rFonts w:ascii="GHEA Grapalat" w:hAnsi="GHEA Grapalat"/>
          <w:b/>
          <w:lang w:val="af-ZA"/>
        </w:rPr>
        <w:t xml:space="preserve"> </w:t>
      </w:r>
      <w:r w:rsidRPr="00BF0D0D">
        <w:rPr>
          <w:rFonts w:ascii="GHEA Grapalat" w:hAnsi="GHEA Grapalat"/>
          <w:b/>
        </w:rPr>
        <w:t>ԱԶԴԵՑՈՒԹՅԱՆ</w:t>
      </w:r>
      <w:r w:rsidRPr="00BF0D0D">
        <w:rPr>
          <w:rFonts w:ascii="GHEA Grapalat" w:hAnsi="GHEA Grapalat"/>
          <w:b/>
          <w:lang w:val="af-ZA"/>
        </w:rPr>
        <w:t xml:space="preserve"> </w:t>
      </w:r>
      <w:r w:rsidRPr="00BF0D0D">
        <w:rPr>
          <w:rFonts w:ascii="GHEA Grapalat" w:hAnsi="GHEA Grapalat"/>
          <w:b/>
        </w:rPr>
        <w:t>ԳՆԱՀԱՏՄԱՆ</w:t>
      </w:r>
      <w:r w:rsidRPr="00BF0D0D">
        <w:rPr>
          <w:rFonts w:ascii="GHEA Grapalat" w:hAnsi="GHEA Grapalat"/>
          <w:b/>
          <w:lang w:val="af-ZA"/>
        </w:rPr>
        <w:t xml:space="preserve"> </w:t>
      </w:r>
      <w:r w:rsidRPr="00BF0D0D">
        <w:rPr>
          <w:rFonts w:ascii="GHEA Grapalat" w:hAnsi="GHEA Grapalat"/>
          <w:b/>
        </w:rPr>
        <w:t>ԵԶՐԱԿԱՑՈՒԹՅՈՒՆ</w:t>
      </w:r>
    </w:p>
    <w:p w:rsidR="00BF0D0D" w:rsidRPr="00BF0D0D" w:rsidRDefault="00BF0D0D" w:rsidP="00BF0D0D">
      <w:pPr>
        <w:tabs>
          <w:tab w:val="left" w:pos="0"/>
        </w:tabs>
        <w:spacing w:line="360" w:lineRule="auto"/>
        <w:ind w:left="284" w:firstLine="283"/>
        <w:jc w:val="center"/>
        <w:rPr>
          <w:rFonts w:ascii="GHEA Grapalat" w:hAnsi="GHEA Grapalat"/>
          <w:b/>
          <w:lang w:val="af-ZA"/>
        </w:rPr>
      </w:pPr>
      <w:r w:rsidRPr="00BF0D0D">
        <w:rPr>
          <w:rFonts w:ascii="GHEA Grapalat" w:hAnsi="GHEA Grapalat"/>
          <w:b/>
          <w:lang w:val="hy-AM"/>
        </w:rPr>
        <w:t>«</w:t>
      </w:r>
      <w:r w:rsidRPr="00BF0D0D">
        <w:rPr>
          <w:rFonts w:ascii="GHEA Grapalat" w:hAnsi="GHEA Grapalat" w:cs="GHEA Grapalat"/>
          <w:b/>
          <w:bCs/>
          <w:lang w:val="hy-AM"/>
        </w:rPr>
        <w:t xml:space="preserve">Ազգային ժողովի կանոնակարգ» Հայաստանի Հանրապետության օրենքում լրացում կատարելու մասին» </w:t>
      </w:r>
      <w:r w:rsidRPr="00BF0D0D">
        <w:rPr>
          <w:rFonts w:ascii="GHEA Grapalat" w:hAnsi="GHEA Grapalat"/>
          <w:b/>
          <w:lang w:val="af-ZA"/>
        </w:rPr>
        <w:t xml:space="preserve">Հայաստանի Հանրապետության օրենքի նախագծի վերաբերյալ </w:t>
      </w:r>
    </w:p>
    <w:p w:rsidR="00BF0D0D" w:rsidRPr="00BF0D0D" w:rsidRDefault="00BF0D0D" w:rsidP="00BF0D0D">
      <w:pPr>
        <w:widowControl w:val="0"/>
        <w:spacing w:line="360" w:lineRule="auto"/>
        <w:ind w:firstLine="540"/>
        <w:jc w:val="both"/>
        <w:textAlignment w:val="baseline"/>
        <w:rPr>
          <w:rFonts w:ascii="GHEA Grapalat" w:hAnsi="GHEA Grapalat"/>
          <w:lang w:val="af-ZA"/>
        </w:rPr>
      </w:pPr>
    </w:p>
    <w:p w:rsidR="00BF0D0D" w:rsidRPr="00BF0D0D" w:rsidRDefault="00BF0D0D" w:rsidP="00BF0D0D">
      <w:pPr>
        <w:tabs>
          <w:tab w:val="left" w:pos="0"/>
        </w:tabs>
        <w:spacing w:line="360" w:lineRule="auto"/>
        <w:ind w:left="284" w:firstLine="283"/>
        <w:jc w:val="both"/>
        <w:rPr>
          <w:rFonts w:ascii="GHEA Grapalat" w:hAnsi="GHEA Grapalat"/>
          <w:lang w:val="af-ZA"/>
        </w:rPr>
      </w:pPr>
      <w:r w:rsidRPr="00BF0D0D">
        <w:rPr>
          <w:rFonts w:ascii="GHEA Grapalat" w:hAnsi="GHEA Grapalat"/>
          <w:lang w:val="af-ZA"/>
        </w:rPr>
        <w:tab/>
      </w:r>
      <w:r w:rsidRPr="00BF0D0D">
        <w:rPr>
          <w:rFonts w:ascii="GHEA Grapalat" w:hAnsi="GHEA Grapalat"/>
          <w:lang w:val="hy-AM"/>
        </w:rPr>
        <w:t>«</w:t>
      </w:r>
      <w:r w:rsidRPr="00BF0D0D">
        <w:rPr>
          <w:rFonts w:ascii="GHEA Grapalat" w:hAnsi="GHEA Grapalat" w:cs="GHEA Grapalat"/>
          <w:bCs/>
          <w:lang w:val="hy-AM"/>
        </w:rPr>
        <w:t xml:space="preserve">Ազգային ժողովի կանոնակարգ» Հայաստանի Հանրապետության օրենքում լրացում կատարելու մասին» </w:t>
      </w:r>
      <w:r w:rsidRPr="00BF0D0D">
        <w:rPr>
          <w:rFonts w:ascii="GHEA Grapalat" w:hAnsi="GHEA Grapalat"/>
          <w:lang w:val="af-ZA"/>
        </w:rPr>
        <w:t xml:space="preserve">Հայաստանի Հանրապետության օրենքի </w:t>
      </w:r>
      <w:r w:rsidRPr="00BF0D0D">
        <w:rPr>
          <w:rFonts w:ascii="GHEA Grapalat" w:hAnsi="GHEA Grapalat" w:cs="GHEA Grapalat"/>
          <w:bCs/>
        </w:rPr>
        <w:t>նախագիծն</w:t>
      </w:r>
      <w:r w:rsidRPr="00BF0D0D">
        <w:rPr>
          <w:rFonts w:ascii="GHEA Grapalat" w:hAnsi="GHEA Grapalat" w:cs="GHEA Grapalat"/>
          <w:bCs/>
          <w:lang w:val="af-ZA"/>
        </w:rPr>
        <w:t xml:space="preserve"> </w:t>
      </w:r>
      <w:r w:rsidRPr="00BF0D0D">
        <w:rPr>
          <w:rFonts w:ascii="GHEA Grapalat" w:hAnsi="GHEA Grapalat" w:cs="Sylfaen"/>
        </w:rPr>
        <w:t>իր</w:t>
      </w:r>
      <w:r w:rsidRPr="00BF0D0D">
        <w:rPr>
          <w:rFonts w:ascii="GHEA Grapalat" w:hAnsi="GHEA Grapalat" w:cs="Sylfaen"/>
          <w:lang w:val="hy-AM"/>
        </w:rPr>
        <w:t xml:space="preserve"> մեջ </w:t>
      </w:r>
      <w:r w:rsidRPr="00BF0D0D">
        <w:rPr>
          <w:rFonts w:ascii="GHEA Grapalat" w:hAnsi="GHEA Grapalat" w:cs="Sylfaen"/>
          <w:bCs/>
          <w:lang w:val="af-ZA"/>
        </w:rPr>
        <w:t>Հայաստանի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Հանրապետության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կառավարության</w:t>
      </w:r>
      <w:r w:rsidRPr="00BF0D0D">
        <w:rPr>
          <w:rFonts w:ascii="GHEA Grapalat" w:hAnsi="GHEA Grapalat" w:cs="IRTEK Courier"/>
          <w:bCs/>
          <w:lang w:val="af-ZA"/>
        </w:rPr>
        <w:t xml:space="preserve"> 2009 </w:t>
      </w:r>
      <w:r w:rsidRPr="00BF0D0D">
        <w:rPr>
          <w:rFonts w:ascii="GHEA Grapalat" w:hAnsi="GHEA Grapalat" w:cs="Sylfaen"/>
          <w:bCs/>
          <w:lang w:val="af-ZA"/>
        </w:rPr>
        <w:t>թվականի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հոկտեմբերի</w:t>
      </w:r>
      <w:r w:rsidRPr="00BF0D0D">
        <w:rPr>
          <w:rFonts w:ascii="GHEA Grapalat" w:hAnsi="GHEA Grapalat" w:cs="IRTEK Courier"/>
          <w:bCs/>
          <w:lang w:val="af-ZA"/>
        </w:rPr>
        <w:t xml:space="preserve"> 22-</w:t>
      </w:r>
      <w:r w:rsidRPr="00BF0D0D">
        <w:rPr>
          <w:rFonts w:ascii="GHEA Grapalat" w:hAnsi="GHEA Grapalat" w:cs="Sylfaen"/>
          <w:bCs/>
          <w:lang w:val="af-ZA"/>
        </w:rPr>
        <w:t>ի</w:t>
      </w:r>
      <w:r w:rsidRPr="00BF0D0D">
        <w:rPr>
          <w:rFonts w:ascii="GHEA Grapalat" w:hAnsi="GHEA Grapalat" w:cs="IRTEK Courier"/>
          <w:bCs/>
          <w:lang w:val="af-ZA"/>
        </w:rPr>
        <w:t xml:space="preserve"> «</w:t>
      </w:r>
      <w:r w:rsidRPr="00BF0D0D">
        <w:rPr>
          <w:rFonts w:ascii="GHEA Grapalat" w:hAnsi="GHEA Grapalat" w:cs="Sylfaen"/>
          <w:bCs/>
          <w:lang w:val="af-ZA"/>
        </w:rPr>
        <w:t>Նորմատիվ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իրավական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ակտերի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նախագծերի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հակակոռուպցիոն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բնագավառում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կարգավորման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ազդեցության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գնահատման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իրականացման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կարգը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հաստատելու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մասին</w:t>
      </w:r>
      <w:r w:rsidRPr="00BF0D0D">
        <w:rPr>
          <w:rFonts w:ascii="GHEA Grapalat" w:hAnsi="GHEA Grapalat" w:cs="IRTEK Courier"/>
          <w:bCs/>
          <w:lang w:val="af-ZA"/>
        </w:rPr>
        <w:t xml:space="preserve">» </w:t>
      </w:r>
      <w:r w:rsidRPr="00BF0D0D">
        <w:rPr>
          <w:rFonts w:ascii="GHEA Grapalat" w:hAnsi="GHEA Grapalat" w:cs="Sylfaen"/>
          <w:bCs/>
          <w:lang w:val="af-ZA"/>
        </w:rPr>
        <w:t>թիվ</w:t>
      </w:r>
      <w:r w:rsidRPr="00BF0D0D">
        <w:rPr>
          <w:rFonts w:ascii="GHEA Grapalat" w:hAnsi="GHEA Grapalat" w:cs="IRTEK Courier"/>
          <w:bCs/>
          <w:lang w:val="af-ZA"/>
        </w:rPr>
        <w:t xml:space="preserve"> 1205-</w:t>
      </w:r>
      <w:r w:rsidRPr="00BF0D0D">
        <w:rPr>
          <w:rFonts w:ascii="GHEA Grapalat" w:hAnsi="GHEA Grapalat" w:cs="Sylfaen"/>
          <w:bCs/>
          <w:lang w:val="af-ZA"/>
        </w:rPr>
        <w:t>Ն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որոշմամբ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հաստատված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 xml:space="preserve">կարգի </w:t>
      </w:r>
      <w:r w:rsidRPr="00BF0D0D">
        <w:rPr>
          <w:rFonts w:ascii="GHEA Grapalat" w:hAnsi="GHEA Grapalat" w:cs="IRTEK Courier"/>
          <w:bCs/>
          <w:lang w:val="af-ZA"/>
        </w:rPr>
        <w:t>9-</w:t>
      </w:r>
      <w:r w:rsidRPr="00BF0D0D">
        <w:rPr>
          <w:rFonts w:ascii="GHEA Grapalat" w:hAnsi="GHEA Grapalat" w:cs="Sylfaen"/>
          <w:bCs/>
          <w:lang w:val="af-ZA"/>
        </w:rPr>
        <w:t>րդ</w:t>
      </w:r>
      <w:r w:rsidRPr="00BF0D0D">
        <w:rPr>
          <w:rFonts w:ascii="GHEA Grapalat" w:hAnsi="GHEA Grapalat" w:cs="IRTEK Courier"/>
          <w:bCs/>
          <w:lang w:val="af-ZA"/>
        </w:rPr>
        <w:t xml:space="preserve"> </w:t>
      </w:r>
      <w:r w:rsidRPr="00BF0D0D">
        <w:rPr>
          <w:rFonts w:ascii="GHEA Grapalat" w:hAnsi="GHEA Grapalat" w:cs="Sylfaen"/>
          <w:bCs/>
          <w:lang w:val="af-ZA"/>
        </w:rPr>
        <w:t>կետով նախատեսված որևէ կոռուպցիոն գործոն չի պարունակում:</w:t>
      </w:r>
      <w:r w:rsidRPr="00BF0D0D">
        <w:rPr>
          <w:rFonts w:ascii="GHEA Grapalat" w:hAnsi="GHEA Grapalat"/>
          <w:lang w:val="hy-AM"/>
        </w:rPr>
        <w:t xml:space="preserve"> </w:t>
      </w:r>
    </w:p>
    <w:p w:rsidR="00BF0D0D" w:rsidRPr="00BF0D0D" w:rsidRDefault="00BF0D0D" w:rsidP="00BF0D0D">
      <w:pPr>
        <w:spacing w:after="0" w:line="360" w:lineRule="auto"/>
        <w:jc w:val="center"/>
        <w:rPr>
          <w:rFonts w:ascii="GHEA Grapalat" w:eastAsia="Calibri" w:hAnsi="GHEA Grapalat" w:cs="Times New Roman"/>
          <w:b/>
        </w:rPr>
      </w:pPr>
      <w:r w:rsidRPr="00BF0D0D">
        <w:rPr>
          <w:rFonts w:ascii="GHEA Grapalat" w:eastAsia="Calibri" w:hAnsi="GHEA Grapalat" w:cs="Times New Roman"/>
          <w:b/>
        </w:rPr>
        <w:lastRenderedPageBreak/>
        <w:t>ԵԶՐԱԿԱՑՈՒԹՅՈՒՆ</w:t>
      </w:r>
    </w:p>
    <w:p w:rsidR="00BF0D0D" w:rsidRPr="00BF0D0D" w:rsidRDefault="00BF0D0D" w:rsidP="00BF0D0D">
      <w:pPr>
        <w:spacing w:after="0"/>
        <w:ind w:left="-567"/>
        <w:jc w:val="center"/>
        <w:rPr>
          <w:rFonts w:ascii="GHEA Grapalat" w:eastAsia="Times New Roman" w:hAnsi="GHEA Grapalat" w:cs="Times New Roman"/>
          <w:b/>
          <w:lang w:eastAsia="ru-RU"/>
        </w:rPr>
      </w:pPr>
      <w:r w:rsidRPr="00BF0D0D">
        <w:rPr>
          <w:rFonts w:ascii="GHEA Grapalat" w:eastAsia="Times New Roman" w:hAnsi="GHEA Grapalat" w:cs="Times New Roman"/>
          <w:b/>
          <w:lang w:val="af-ZA" w:eastAsia="ru-RU"/>
        </w:rPr>
        <w:t xml:space="preserve">«Ազգային Ժողովի կանոնակարգ» Հայաստանի Հանրապետության օրենքում լրացում կատարելու մասին»  Հայաստանի Հանրապետության օրենքի նախագծի </w:t>
      </w:r>
      <w:r w:rsidRPr="00BF0D0D">
        <w:rPr>
          <w:rFonts w:ascii="GHEA Grapalat" w:eastAsia="Times New Roman" w:hAnsi="GHEA Grapalat" w:cs="Times New Roman"/>
          <w:b/>
          <w:lang w:eastAsia="ru-RU"/>
        </w:rPr>
        <w:t>մրցակցության բնագավառում կարգավորման ազդեցության գնահատման</w:t>
      </w:r>
    </w:p>
    <w:p w:rsidR="00BF0D0D" w:rsidRPr="00BF0D0D" w:rsidRDefault="00BF0D0D" w:rsidP="00BF0D0D">
      <w:pPr>
        <w:spacing w:after="0" w:line="360" w:lineRule="auto"/>
        <w:ind w:left="-567"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:rsidR="00BF0D0D" w:rsidRPr="00BF0D0D" w:rsidRDefault="00BF0D0D" w:rsidP="00BF0D0D">
      <w:pPr>
        <w:tabs>
          <w:tab w:val="left" w:pos="540"/>
        </w:tabs>
        <w:ind w:left="90" w:firstLine="180"/>
        <w:jc w:val="both"/>
        <w:rPr>
          <w:rFonts w:ascii="GHEA Grapalat" w:eastAsia="Times New Roman" w:hAnsi="GHEA Grapalat" w:cs="Times New Roman"/>
          <w:lang w:eastAsia="ru-RU"/>
        </w:rPr>
      </w:pPr>
      <w:r w:rsidRPr="00BF0D0D">
        <w:rPr>
          <w:rFonts w:ascii="GHEA Grapalat" w:eastAsia="Times New Roman" w:hAnsi="GHEA Grapalat" w:cs="Times New Roman"/>
          <w:lang w:val="af-ZA" w:eastAsia="ru-RU"/>
        </w:rPr>
        <w:t xml:space="preserve">«Ազգային Ժողովի կանոնակարգ» Հայաստանի Հանրապետության օրենքում լրացումկատարելու մասին»  Հայաստանի Հանրապետության օրենքի նախագծի </w:t>
      </w:r>
      <w:r w:rsidRPr="00BF0D0D">
        <w:rPr>
          <w:rFonts w:ascii="GHEA Grapalat" w:eastAsia="Calibri" w:hAnsi="GHEA Grapalat" w:cs="Times New Roman"/>
        </w:rPr>
        <w:t xml:space="preserve">(այսուհետ` Նախագիծ) ընդունման պարագայում </w:t>
      </w:r>
      <w:r w:rsidRPr="00BF0D0D">
        <w:rPr>
          <w:rFonts w:ascii="GHEA Grapalat" w:eastAsia="Times New Roman" w:hAnsi="GHEA Grapalat" w:cs="Times New Roman"/>
          <w:lang w:val="af-ZA" w:eastAsia="ru-RU"/>
        </w:rPr>
        <w:t xml:space="preserve">Ազգային Ժողովի </w:t>
      </w:r>
      <w:r w:rsidRPr="00BF0D0D">
        <w:rPr>
          <w:rFonts w:ascii="GHEA Grapalat" w:eastAsia="Calibri" w:hAnsi="GHEA Grapalat" w:cs="Times New Roman"/>
        </w:rPr>
        <w:t>պատգամավորը պարտավոր է յուրաքանչյուր նստաշրջանի ավարտից հետո մեկ ամսվա ընթացքում գրավոր հաշվետու լինել իր կատարած գործունեության վերաբերյալ:</w:t>
      </w:r>
    </w:p>
    <w:p w:rsidR="00BF0D0D" w:rsidRPr="00BF0D0D" w:rsidRDefault="00BF0D0D" w:rsidP="00BF0D0D">
      <w:pPr>
        <w:tabs>
          <w:tab w:val="left" w:pos="540"/>
        </w:tabs>
        <w:ind w:firstLine="270"/>
        <w:jc w:val="both"/>
        <w:rPr>
          <w:rFonts w:ascii="GHEA Grapalat" w:eastAsia="Times New Roman" w:hAnsi="GHEA Grapalat" w:cs="Times New Roman"/>
          <w:lang w:val="fr-FR"/>
        </w:rPr>
      </w:pPr>
      <w:r w:rsidRPr="00BF0D0D">
        <w:rPr>
          <w:rFonts w:ascii="GHEA Grapalat" w:eastAsia="Times New Roman" w:hAnsi="GHEA Grapalat" w:cs="Times New Roman"/>
        </w:rPr>
        <w:t>Նախագծով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կարգավորվող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շրջանակները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չեն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առնչվում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որևէ</w:t>
      </w:r>
      <w:r w:rsidRPr="00BF0D0D">
        <w:rPr>
          <w:rFonts w:ascii="GHEA Grapalat" w:eastAsia="Times New Roman" w:hAnsi="GHEA Grapalat" w:cs="Times New Roman"/>
          <w:lang w:val="fr-FR"/>
        </w:rPr>
        <w:t xml:space="preserve"> առանձին </w:t>
      </w:r>
      <w:r w:rsidRPr="00BF0D0D">
        <w:rPr>
          <w:rFonts w:ascii="GHEA Grapalat" w:eastAsia="Times New Roman" w:hAnsi="GHEA Grapalat" w:cs="Times New Roman"/>
        </w:rPr>
        <w:t>ապրանքային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շուկայի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հետ</w:t>
      </w:r>
      <w:r w:rsidRPr="00BF0D0D">
        <w:rPr>
          <w:rFonts w:ascii="GHEA Grapalat" w:eastAsia="Times New Roman" w:hAnsi="GHEA Grapalat" w:cs="Times New Roman"/>
          <w:lang w:val="fr-FR"/>
        </w:rPr>
        <w:t xml:space="preserve">, </w:t>
      </w:r>
      <w:r w:rsidRPr="00BF0D0D">
        <w:rPr>
          <w:rFonts w:ascii="GHEA Grapalat" w:eastAsia="Times New Roman" w:hAnsi="GHEA Grapalat" w:cs="Times New Roman"/>
        </w:rPr>
        <w:t>ուստի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և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Նախագծի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ընդունմամբ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որևէ</w:t>
      </w:r>
      <w:r w:rsidRPr="00BF0D0D">
        <w:rPr>
          <w:rFonts w:ascii="GHEA Grapalat" w:eastAsia="Times New Roman" w:hAnsi="GHEA Grapalat" w:cs="Times New Roman"/>
          <w:lang w:val="fr-FR"/>
        </w:rPr>
        <w:t xml:space="preserve"> առանձին </w:t>
      </w:r>
      <w:r w:rsidRPr="00BF0D0D">
        <w:rPr>
          <w:rFonts w:ascii="GHEA Grapalat" w:eastAsia="Times New Roman" w:hAnsi="GHEA Grapalat" w:cs="Times New Roman"/>
        </w:rPr>
        <w:t>ապրանքային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շուկայում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մրցակցային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դաշտի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վրա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ազդեցություն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լինել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չի</w:t>
      </w:r>
      <w:r w:rsidRPr="00BF0D0D">
        <w:rPr>
          <w:rFonts w:ascii="GHEA Grapalat" w:eastAsia="Times New Roman" w:hAnsi="GHEA Grapalat" w:cs="Times New Roman"/>
          <w:lang w:val="fr-FR"/>
        </w:rPr>
        <w:t xml:space="preserve"> </w:t>
      </w:r>
      <w:r w:rsidRPr="00BF0D0D">
        <w:rPr>
          <w:rFonts w:ascii="GHEA Grapalat" w:eastAsia="Times New Roman" w:hAnsi="GHEA Grapalat" w:cs="Times New Roman"/>
        </w:rPr>
        <w:t>կարող</w:t>
      </w:r>
      <w:r w:rsidRPr="00BF0D0D">
        <w:rPr>
          <w:rFonts w:ascii="GHEA Grapalat" w:eastAsia="Times New Roman" w:hAnsi="GHEA Grapalat" w:cs="Times New Roman"/>
          <w:lang w:val="fr-FR"/>
        </w:rPr>
        <w:t xml:space="preserve">: </w:t>
      </w:r>
    </w:p>
    <w:p w:rsidR="00BF0D0D" w:rsidRPr="00BF0D0D" w:rsidRDefault="00BF0D0D" w:rsidP="00BF0D0D">
      <w:pPr>
        <w:jc w:val="both"/>
        <w:rPr>
          <w:rFonts w:ascii="GHEA Grapalat" w:eastAsia="Calibri" w:hAnsi="GHEA Grapalat" w:cs="Times New Roman"/>
          <w:lang w:val="fr-FR"/>
        </w:rPr>
      </w:pPr>
      <w:r w:rsidRPr="00BF0D0D">
        <w:rPr>
          <w:rFonts w:ascii="GHEA Grapalat" w:eastAsia="Calibri" w:hAnsi="GHEA Grapalat" w:cs="Times New Roman"/>
        </w:rPr>
        <w:t>Հիմք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ընդունելով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  <w:lang w:val="ru-RU"/>
        </w:rPr>
        <w:t>վերոգրյալը</w:t>
      </w:r>
      <w:r w:rsidRPr="00BF0D0D">
        <w:rPr>
          <w:rFonts w:ascii="GHEA Grapalat" w:eastAsia="Calibri" w:hAnsi="GHEA Grapalat" w:cs="Times New Roman"/>
          <w:lang w:val="fr-FR"/>
        </w:rPr>
        <w:t xml:space="preserve">` </w:t>
      </w:r>
      <w:r w:rsidRPr="00BF0D0D">
        <w:rPr>
          <w:rFonts w:ascii="GHEA Grapalat" w:eastAsia="Calibri" w:hAnsi="GHEA Grapalat" w:cs="Times New Roman"/>
        </w:rPr>
        <w:t>կարգավորման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ազդեցության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գնահատման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աշխատանքները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դադարեցվել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են</w:t>
      </w:r>
      <w:r w:rsidRPr="00BF0D0D">
        <w:rPr>
          <w:rFonts w:ascii="GHEA Grapalat" w:eastAsia="Calibri" w:hAnsi="GHEA Grapalat" w:cs="Times New Roman"/>
          <w:lang w:val="fr-FR"/>
        </w:rPr>
        <w:t xml:space="preserve">` </w:t>
      </w:r>
      <w:r w:rsidRPr="00BF0D0D">
        <w:rPr>
          <w:rFonts w:ascii="GHEA Grapalat" w:eastAsia="Calibri" w:hAnsi="GHEA Grapalat" w:cs="Times New Roman"/>
        </w:rPr>
        <w:t>արձանագրելով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  <w:lang w:val="ru-RU"/>
        </w:rPr>
        <w:t>Ն</w:t>
      </w:r>
      <w:r w:rsidRPr="00BF0D0D">
        <w:rPr>
          <w:rFonts w:ascii="GHEA Grapalat" w:eastAsia="Calibri" w:hAnsi="GHEA Grapalat" w:cs="Times New Roman"/>
        </w:rPr>
        <w:t>ախագծի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ընդունմամբ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մրցակցության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միջավայրի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վրա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  <w:i/>
        </w:rPr>
        <w:t>ազդեցություն</w:t>
      </w:r>
      <w:r w:rsidRPr="00BF0D0D">
        <w:rPr>
          <w:rFonts w:ascii="GHEA Grapalat" w:eastAsia="Calibri" w:hAnsi="GHEA Grapalat" w:cs="Times New Roman"/>
          <w:i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  <w:i/>
        </w:rPr>
        <w:t>չհայտնաբերվելու</w:t>
      </w:r>
      <w:r w:rsidRPr="00BF0D0D">
        <w:rPr>
          <w:rFonts w:ascii="GHEA Grapalat" w:eastAsia="Calibri" w:hAnsi="GHEA Grapalat" w:cs="Times New Roman"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</w:rPr>
        <w:t>եզրակացություն</w:t>
      </w:r>
      <w:r w:rsidRPr="00BF0D0D">
        <w:rPr>
          <w:rFonts w:ascii="GHEA Grapalat" w:eastAsia="Calibri" w:hAnsi="GHEA Grapalat" w:cs="Times New Roman"/>
          <w:lang w:val="fr-FR"/>
        </w:rPr>
        <w:t>:</w:t>
      </w:r>
    </w:p>
    <w:p w:rsidR="00BF0D0D" w:rsidRPr="00BF0D0D" w:rsidRDefault="00BF0D0D" w:rsidP="00BF0D0D">
      <w:pPr>
        <w:jc w:val="both"/>
        <w:rPr>
          <w:rFonts w:ascii="GHEA Grapalat" w:eastAsia="Calibri" w:hAnsi="GHEA Grapalat" w:cs="Times New Roman"/>
          <w:lang w:val="fr-FR"/>
        </w:rPr>
      </w:pPr>
    </w:p>
    <w:p w:rsidR="00BF0D0D" w:rsidRPr="00BF0D0D" w:rsidRDefault="00BF0D0D" w:rsidP="00BF0D0D">
      <w:pPr>
        <w:jc w:val="both"/>
        <w:rPr>
          <w:rFonts w:ascii="GHEA Grapalat" w:eastAsia="Calibri" w:hAnsi="GHEA Grapalat" w:cs="Times New Roman"/>
          <w:lang w:val="fr-FR"/>
        </w:rPr>
      </w:pPr>
    </w:p>
    <w:p w:rsidR="00BF0D0D" w:rsidRPr="00BF0D0D" w:rsidRDefault="00BF0D0D" w:rsidP="00BF0D0D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  <w:r w:rsidRPr="00BF0D0D">
        <w:rPr>
          <w:rFonts w:ascii="GHEA Grapalat" w:eastAsia="Calibri" w:hAnsi="GHEA Grapalat" w:cs="Times New Roman"/>
          <w:b/>
        </w:rPr>
        <w:t>ԵԶՐԱԿԱՑՈՒԹՅՈՒՆ</w:t>
      </w:r>
    </w:p>
    <w:p w:rsidR="00BF0D0D" w:rsidRPr="00BF0D0D" w:rsidRDefault="00BF0D0D" w:rsidP="00BF0D0D">
      <w:pPr>
        <w:spacing w:line="360" w:lineRule="auto"/>
        <w:ind w:firstLine="720"/>
        <w:jc w:val="center"/>
        <w:rPr>
          <w:rFonts w:ascii="GHEA Grapalat" w:eastAsia="Calibri" w:hAnsi="GHEA Grapalat" w:cs="Times New Roman"/>
          <w:b/>
        </w:rPr>
      </w:pPr>
      <w:r w:rsidRPr="00BF0D0D">
        <w:rPr>
          <w:rFonts w:ascii="GHEA Grapalat" w:eastAsia="Calibri" w:hAnsi="GHEA Grapalat" w:cs="Times New Roman"/>
          <w:b/>
          <w:bCs/>
          <w:color w:val="000000"/>
        </w:rPr>
        <w:t xml:space="preserve">««Ազգային ժողովի կանոնակարգ» Հայաստանի Հանրապետության օրենքում լրացում կատարելու մասին» Հայաuտանի Հանրապետության օրենքի </w:t>
      </w:r>
      <w:r w:rsidRPr="00BF0D0D">
        <w:rPr>
          <w:rFonts w:ascii="GHEA Grapalat" w:eastAsia="Calibri" w:hAnsi="GHEA Grapalat" w:cs="Sylfaen"/>
          <w:b/>
          <w:lang w:val="fr-FR"/>
        </w:rPr>
        <w:t>նախագծի</w:t>
      </w:r>
      <w:r w:rsidRPr="00BF0D0D">
        <w:rPr>
          <w:rFonts w:ascii="GHEA Grapalat" w:eastAsia="Calibri" w:hAnsi="GHEA Grapalat" w:cs="Times New Roman"/>
          <w:b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  <w:b/>
        </w:rPr>
        <w:t>տնտեսական, այդ թվում` փոքր և միջին ձեռնարկատիրության բնագավառում կարգավորման ազդեցության գնահատման</w:t>
      </w:r>
    </w:p>
    <w:p w:rsidR="00BF0D0D" w:rsidRPr="00BF0D0D" w:rsidRDefault="00BF0D0D" w:rsidP="00BF0D0D">
      <w:pPr>
        <w:spacing w:after="0" w:line="360" w:lineRule="auto"/>
        <w:ind w:firstLine="720"/>
        <w:jc w:val="both"/>
        <w:rPr>
          <w:rStyle w:val="Strong"/>
          <w:rFonts w:ascii="Calibri" w:eastAsia="Calibri" w:hAnsi="Calibri" w:cs="Sylfaen"/>
          <w:color w:val="000000"/>
          <w:shd w:val="clear" w:color="auto" w:fill="FFFFFF"/>
        </w:rPr>
      </w:pPr>
    </w:p>
    <w:p w:rsidR="00BF0D0D" w:rsidRPr="00BF0D0D" w:rsidRDefault="00BF0D0D" w:rsidP="00BF0D0D">
      <w:pPr>
        <w:spacing w:after="0" w:line="360" w:lineRule="auto"/>
        <w:ind w:firstLine="720"/>
        <w:jc w:val="both"/>
        <w:rPr>
          <w:rStyle w:val="Strong"/>
          <w:rFonts w:ascii="Calibri" w:eastAsia="Calibri" w:hAnsi="Calibri" w:cs="Sylfaen"/>
          <w:color w:val="000000"/>
          <w:shd w:val="clear" w:color="auto" w:fill="FFFFFF"/>
        </w:rPr>
      </w:pPr>
    </w:p>
    <w:p w:rsidR="00BF0D0D" w:rsidRPr="00BF0D0D" w:rsidRDefault="00BF0D0D" w:rsidP="00BF0D0D">
      <w:pPr>
        <w:spacing w:after="0" w:line="360" w:lineRule="auto"/>
        <w:ind w:firstLine="720"/>
        <w:jc w:val="both"/>
        <w:rPr>
          <w:rFonts w:ascii="Calibri" w:eastAsia="Calibri" w:hAnsi="Calibri" w:cs="Times New Roman"/>
        </w:rPr>
      </w:pPr>
      <w:r w:rsidRPr="00BF0D0D">
        <w:rPr>
          <w:rFonts w:ascii="GHEA Grapalat" w:eastAsia="Calibri" w:hAnsi="GHEA Grapalat" w:cs="Times New Roman"/>
          <w:bCs/>
          <w:color w:val="000000"/>
        </w:rPr>
        <w:t>««Ազգային ժողովի կանոնակարգ» Հայաստանի Հանրապետության օրենքում լրացում կատարելու մասին» Հայաuտանի Հանրապետության օրենքի նախագծի</w:t>
      </w:r>
      <w:r w:rsidRPr="00BF0D0D">
        <w:rPr>
          <w:rFonts w:ascii="GHEA Grapalat" w:eastAsia="Calibri" w:hAnsi="GHEA Grapalat" w:cs="Times New Roman"/>
          <w:b/>
          <w:lang w:val="fr-FR"/>
        </w:rPr>
        <w:t xml:space="preserve"> </w:t>
      </w:r>
      <w:r w:rsidRPr="00BF0D0D">
        <w:rPr>
          <w:rFonts w:ascii="GHEA Grapalat" w:eastAsia="Calibri" w:hAnsi="GHEA Grapalat" w:cs="Times New Roman"/>
          <w:lang w:val="et-EE"/>
        </w:rPr>
        <w:t>(</w:t>
      </w:r>
      <w:r w:rsidRPr="00BF0D0D">
        <w:rPr>
          <w:rFonts w:ascii="GHEA Grapalat" w:eastAsia="Calibri" w:hAnsi="GHEA Grapalat" w:cs="Times New Roman"/>
        </w:rPr>
        <w:t>այսուհետ</w:t>
      </w:r>
      <w:r w:rsidRPr="00BF0D0D">
        <w:rPr>
          <w:rFonts w:ascii="GHEA Grapalat" w:eastAsia="Calibri" w:hAnsi="GHEA Grapalat" w:cs="Times New Roman"/>
          <w:lang w:val="et-EE"/>
        </w:rPr>
        <w:t xml:space="preserve">` </w:t>
      </w:r>
      <w:r w:rsidRPr="00BF0D0D">
        <w:rPr>
          <w:rFonts w:ascii="GHEA Grapalat" w:eastAsia="Calibri" w:hAnsi="GHEA Grapalat" w:cs="Times New Roman"/>
        </w:rPr>
        <w:t>Նախագիծ</w:t>
      </w:r>
      <w:r w:rsidRPr="00BF0D0D">
        <w:rPr>
          <w:rFonts w:ascii="GHEA Grapalat" w:eastAsia="Calibri" w:hAnsi="GHEA Grapalat" w:cs="Times New Roman"/>
          <w:lang w:val="et-EE"/>
        </w:rPr>
        <w:t xml:space="preserve">) </w:t>
      </w:r>
      <w:r w:rsidRPr="00BF0D0D">
        <w:rPr>
          <w:rFonts w:ascii="GHEA Grapalat" w:eastAsia="Calibri" w:hAnsi="GHEA Grapalat" w:cs="Times New Roman"/>
        </w:rPr>
        <w:t>գործարար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և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ներդրումային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միջավայրի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վրա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կարգավորման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ազդեցության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գնահատման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նպատակով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իրականացվել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են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նախնական</w:t>
      </w:r>
      <w:r w:rsidRPr="00BF0D0D">
        <w:rPr>
          <w:rFonts w:ascii="GHEA Grapalat" w:eastAsia="Calibri" w:hAnsi="GHEA Grapalat" w:cs="Times New Roman"/>
          <w:lang w:val="et-EE"/>
        </w:rPr>
        <w:t xml:space="preserve"> </w:t>
      </w:r>
      <w:r w:rsidRPr="00BF0D0D">
        <w:rPr>
          <w:rFonts w:ascii="GHEA Grapalat" w:eastAsia="Calibri" w:hAnsi="GHEA Grapalat" w:cs="Times New Roman"/>
        </w:rPr>
        <w:t>դիտարկումներ</w:t>
      </w:r>
      <w:r w:rsidRPr="00BF0D0D">
        <w:rPr>
          <w:rFonts w:ascii="GHEA Grapalat" w:eastAsia="Calibri" w:hAnsi="GHEA Grapalat" w:cs="Times New Roman"/>
          <w:lang w:val="et-EE"/>
        </w:rPr>
        <w:t>:</w:t>
      </w:r>
    </w:p>
    <w:p w:rsidR="00BF0D0D" w:rsidRPr="00BF0D0D" w:rsidRDefault="00BF0D0D" w:rsidP="00BF0D0D">
      <w:pPr>
        <w:spacing w:line="360" w:lineRule="auto"/>
        <w:ind w:firstLine="720"/>
        <w:jc w:val="both"/>
        <w:rPr>
          <w:rFonts w:ascii="GHEA Grapalat" w:eastAsia="Calibri" w:hAnsi="GHEA Grapalat" w:cs="Sylfaen"/>
          <w:lang w:val="af-ZA"/>
        </w:rPr>
      </w:pPr>
      <w:r w:rsidRPr="00BF0D0D">
        <w:rPr>
          <w:rFonts w:ascii="GHEA Grapalat" w:eastAsia="Calibri" w:hAnsi="GHEA Grapalat" w:cs="Sylfaen"/>
        </w:rPr>
        <w:t>Գնահատման</w:t>
      </w:r>
      <w:r w:rsidRPr="00BF0D0D">
        <w:rPr>
          <w:rFonts w:ascii="GHEA Grapalat" w:eastAsia="Calibri" w:hAnsi="GHEA Grapalat" w:cs="Sylfaen"/>
          <w:lang w:val="et-EE"/>
        </w:rPr>
        <w:t xml:space="preserve"> </w:t>
      </w:r>
      <w:r w:rsidRPr="00BF0D0D">
        <w:rPr>
          <w:rFonts w:ascii="GHEA Grapalat" w:eastAsia="Calibri" w:hAnsi="GHEA Grapalat" w:cs="Sylfaen"/>
        </w:rPr>
        <w:t>նախնական</w:t>
      </w:r>
      <w:r w:rsidRPr="00BF0D0D">
        <w:rPr>
          <w:rFonts w:ascii="GHEA Grapalat" w:eastAsia="Calibri" w:hAnsi="GHEA Grapalat" w:cs="Sylfaen"/>
          <w:lang w:val="et-EE"/>
        </w:rPr>
        <w:t xml:space="preserve"> </w:t>
      </w:r>
      <w:r w:rsidRPr="00BF0D0D">
        <w:rPr>
          <w:rFonts w:ascii="GHEA Grapalat" w:eastAsia="Calibri" w:hAnsi="GHEA Grapalat" w:cs="Sylfaen"/>
        </w:rPr>
        <w:t>փուլում</w:t>
      </w:r>
      <w:r w:rsidRPr="00BF0D0D">
        <w:rPr>
          <w:rFonts w:ascii="GHEA Grapalat" w:eastAsia="Calibri" w:hAnsi="GHEA Grapalat" w:cs="Sylfaen"/>
          <w:lang w:val="et-EE"/>
        </w:rPr>
        <w:t xml:space="preserve"> </w:t>
      </w:r>
      <w:r w:rsidRPr="00BF0D0D">
        <w:rPr>
          <w:rFonts w:ascii="GHEA Grapalat" w:eastAsia="Calibri" w:hAnsi="GHEA Grapalat" w:cs="Sylfaen"/>
        </w:rPr>
        <w:t>պարզ</w:t>
      </w:r>
      <w:r w:rsidRPr="00BF0D0D">
        <w:rPr>
          <w:rFonts w:ascii="GHEA Grapalat" w:eastAsia="Calibri" w:hAnsi="GHEA Grapalat" w:cs="Sylfaen"/>
          <w:lang w:val="et-EE"/>
        </w:rPr>
        <w:t xml:space="preserve"> </w:t>
      </w:r>
      <w:r w:rsidRPr="00BF0D0D">
        <w:rPr>
          <w:rFonts w:ascii="GHEA Grapalat" w:eastAsia="Calibri" w:hAnsi="GHEA Grapalat" w:cs="Sylfaen"/>
        </w:rPr>
        <w:t>է</w:t>
      </w:r>
      <w:r w:rsidRPr="00BF0D0D">
        <w:rPr>
          <w:rFonts w:ascii="GHEA Grapalat" w:eastAsia="Calibri" w:hAnsi="GHEA Grapalat" w:cs="Sylfaen"/>
          <w:lang w:val="et-EE"/>
        </w:rPr>
        <w:t xml:space="preserve"> </w:t>
      </w:r>
      <w:r w:rsidRPr="00BF0D0D">
        <w:rPr>
          <w:rFonts w:ascii="GHEA Grapalat" w:eastAsia="Calibri" w:hAnsi="GHEA Grapalat" w:cs="Sylfaen"/>
        </w:rPr>
        <w:t xml:space="preserve">դարձել, </w:t>
      </w:r>
      <w:r w:rsidRPr="00BF0D0D">
        <w:rPr>
          <w:rFonts w:ascii="GHEA Grapalat" w:eastAsia="Calibri" w:hAnsi="GHEA Grapalat" w:cs="Sylfaen"/>
          <w:lang w:val="ru-RU"/>
        </w:rPr>
        <w:t>որ</w:t>
      </w:r>
      <w:r w:rsidRPr="00BF0D0D">
        <w:rPr>
          <w:rFonts w:ascii="GHEA Grapalat" w:eastAsia="Calibri" w:hAnsi="GHEA Grapalat" w:cs="Times New Roman"/>
        </w:rPr>
        <w:t xml:space="preserve"> </w:t>
      </w:r>
      <w:r w:rsidRPr="00BF0D0D">
        <w:rPr>
          <w:rFonts w:ascii="GHEA Grapalat" w:eastAsia="Calibri" w:hAnsi="GHEA Grapalat" w:cs="Times New Roman"/>
          <w:i/>
        </w:rPr>
        <w:t>Նախագիծը վերաբերում է ԱԺ յուրաքանչյուր նստաշրջանից հետ պատգամավորի կողմից նստաշրջանի ընթացքում իր կատարած գործունեության վերաբերյալ գրավոր հաշվետվության սահանմանը</w:t>
      </w:r>
      <w:r w:rsidRPr="00BF0D0D">
        <w:rPr>
          <w:rFonts w:ascii="GHEA Grapalat" w:eastAsia="Calibri" w:hAnsi="GHEA Grapalat" w:cs="Times New Roman"/>
          <w:i/>
          <w:lang w:val="et-EE"/>
        </w:rPr>
        <w:t xml:space="preserve"> </w:t>
      </w:r>
      <w:r w:rsidRPr="00BF0D0D">
        <w:rPr>
          <w:rFonts w:ascii="GHEA Grapalat" w:eastAsia="Calibri" w:hAnsi="GHEA Grapalat" w:cs="Sylfaen"/>
          <w:lang w:val="ru-RU"/>
        </w:rPr>
        <w:t>և</w:t>
      </w:r>
      <w:r w:rsidRPr="00BF0D0D">
        <w:rPr>
          <w:rFonts w:ascii="GHEA Grapalat" w:eastAsia="Calibri" w:hAnsi="GHEA Grapalat" w:cs="Sylfaen"/>
        </w:rPr>
        <w:t xml:space="preserve"> Նախագծի</w:t>
      </w:r>
      <w:r w:rsidRPr="00BF0D0D">
        <w:rPr>
          <w:rFonts w:ascii="GHEA Grapalat" w:eastAsia="Calibri" w:hAnsi="GHEA Grapalat" w:cs="Sylfaen"/>
          <w:lang w:val="et-EE"/>
        </w:rPr>
        <w:t xml:space="preserve"> </w:t>
      </w:r>
      <w:r w:rsidRPr="00BF0D0D">
        <w:rPr>
          <w:rFonts w:ascii="GHEA Grapalat" w:eastAsia="Calibri" w:hAnsi="GHEA Grapalat" w:cs="Sylfaen"/>
        </w:rPr>
        <w:t>ընդունման</w:t>
      </w:r>
      <w:r w:rsidRPr="00BF0D0D">
        <w:rPr>
          <w:rFonts w:ascii="GHEA Grapalat" w:eastAsia="Calibri" w:hAnsi="GHEA Grapalat" w:cs="Sylfaen"/>
          <w:lang w:val="et-EE"/>
        </w:rPr>
        <w:t xml:space="preserve"> </w:t>
      </w:r>
      <w:r w:rsidRPr="00BF0D0D">
        <w:rPr>
          <w:rFonts w:ascii="GHEA Grapalat" w:eastAsia="Calibri" w:hAnsi="GHEA Grapalat" w:cs="Sylfaen"/>
        </w:rPr>
        <w:t>դեպքում</w:t>
      </w:r>
      <w:r w:rsidRPr="00BF0D0D">
        <w:rPr>
          <w:rFonts w:ascii="GHEA Grapalat" w:eastAsia="Calibri" w:hAnsi="GHEA Grapalat" w:cs="Sylfaen"/>
          <w:lang w:val="et-EE"/>
        </w:rPr>
        <w:t xml:space="preserve">, </w:t>
      </w:r>
      <w:r w:rsidRPr="00BF0D0D">
        <w:rPr>
          <w:rFonts w:ascii="GHEA Grapalat" w:eastAsia="Calibri" w:hAnsi="GHEA Grapalat" w:cs="Sylfaen"/>
        </w:rPr>
        <w:t>դրա</w:t>
      </w:r>
      <w:r w:rsidRPr="00BF0D0D">
        <w:rPr>
          <w:rFonts w:ascii="GHEA Grapalat" w:eastAsia="Calibri" w:hAnsi="GHEA Grapalat" w:cs="Sylfaen"/>
          <w:lang w:val="et-EE"/>
        </w:rPr>
        <w:t xml:space="preserve"> </w:t>
      </w:r>
      <w:r w:rsidRPr="00BF0D0D">
        <w:rPr>
          <w:rFonts w:ascii="GHEA Grapalat" w:eastAsia="Calibri" w:hAnsi="GHEA Grapalat" w:cs="Sylfaen"/>
        </w:rPr>
        <w:t>կիրարկման</w:t>
      </w:r>
      <w:r w:rsidRPr="00BF0D0D">
        <w:rPr>
          <w:rFonts w:ascii="GHEA Grapalat" w:eastAsia="Calibri" w:hAnsi="GHEA Grapalat" w:cs="Sylfaen"/>
          <w:lang w:val="et-EE"/>
        </w:rPr>
        <w:t xml:space="preserve"> </w:t>
      </w:r>
      <w:r w:rsidRPr="00BF0D0D">
        <w:rPr>
          <w:rFonts w:ascii="GHEA Grapalat" w:eastAsia="Calibri" w:hAnsi="GHEA Grapalat" w:cs="Sylfaen"/>
        </w:rPr>
        <w:t>արդյունքում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</w:rPr>
        <w:t>գործարար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</w:rPr>
        <w:t>և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</w:rPr>
        <w:t>ներդրումային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</w:rPr>
        <w:t>միջավայրի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</w:rPr>
        <w:t>վրա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</w:rPr>
        <w:t>ազդեցություն</w:t>
      </w:r>
      <w:r w:rsidRPr="00BF0D0D">
        <w:rPr>
          <w:rFonts w:ascii="GHEA Grapalat" w:eastAsia="Calibri" w:hAnsi="GHEA Grapalat" w:cs="Sylfaen"/>
          <w:lang w:val="af-ZA"/>
        </w:rPr>
        <w:t xml:space="preserve"> </w:t>
      </w:r>
      <w:r w:rsidRPr="00BF0D0D">
        <w:rPr>
          <w:rFonts w:ascii="GHEA Grapalat" w:eastAsia="Calibri" w:hAnsi="GHEA Grapalat" w:cs="Sylfaen"/>
          <w:b/>
          <w:i/>
        </w:rPr>
        <w:t>չի</w:t>
      </w:r>
      <w:r w:rsidRPr="00BF0D0D">
        <w:rPr>
          <w:rFonts w:ascii="GHEA Grapalat" w:eastAsia="Calibri" w:hAnsi="GHEA Grapalat" w:cs="Sylfaen"/>
          <w:b/>
          <w:i/>
          <w:lang w:val="af-ZA"/>
        </w:rPr>
        <w:t xml:space="preserve"> </w:t>
      </w:r>
      <w:r w:rsidRPr="00BF0D0D">
        <w:rPr>
          <w:rFonts w:ascii="GHEA Grapalat" w:eastAsia="Calibri" w:hAnsi="GHEA Grapalat" w:cs="Sylfaen"/>
          <w:b/>
          <w:i/>
        </w:rPr>
        <w:t>նախատեսվում</w:t>
      </w:r>
      <w:r w:rsidRPr="00BF0D0D">
        <w:rPr>
          <w:rFonts w:ascii="GHEA Grapalat" w:eastAsia="Calibri" w:hAnsi="GHEA Grapalat" w:cs="Sylfaen"/>
          <w:i/>
          <w:lang w:val="af-ZA"/>
        </w:rPr>
        <w:t>։</w:t>
      </w:r>
    </w:p>
    <w:p w:rsidR="00BF0D0D" w:rsidRPr="00BF0D0D" w:rsidRDefault="00BF0D0D" w:rsidP="00BF0D0D">
      <w:pPr>
        <w:jc w:val="both"/>
        <w:rPr>
          <w:rFonts w:ascii="GHEA Grapalat" w:eastAsia="Calibri" w:hAnsi="GHEA Grapalat" w:cs="Sylfaen"/>
          <w:lang w:val="af-ZA"/>
        </w:rPr>
      </w:pPr>
    </w:p>
    <w:p w:rsidR="002530AF" w:rsidRPr="00BF0D0D" w:rsidRDefault="002530AF">
      <w:pPr>
        <w:rPr>
          <w:rFonts w:ascii="GHEA Grapalat" w:hAnsi="GHEA Grapalat"/>
        </w:rPr>
      </w:pPr>
    </w:p>
    <w:p w:rsidR="00C21EF9" w:rsidRPr="00F51F1B" w:rsidRDefault="00C21EF9">
      <w:pPr>
        <w:rPr>
          <w:rFonts w:ascii="GHEA Grapalat" w:hAnsi="GHEA Grapalat"/>
        </w:rPr>
      </w:pPr>
      <w:r w:rsidRPr="00F51F1B">
        <w:rPr>
          <w:rFonts w:ascii="GHEA Grapalat" w:hAnsi="GHEA Grapalat"/>
          <w:noProof/>
        </w:rPr>
        <w:drawing>
          <wp:inline distT="0" distB="0" distL="0" distR="0">
            <wp:extent cx="5732145" cy="8255439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25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F9" w:rsidRPr="00F51F1B" w:rsidRDefault="00C21EF9">
      <w:pPr>
        <w:rPr>
          <w:rFonts w:ascii="GHEA Grapalat" w:hAnsi="GHEA Grapalat"/>
          <w:noProof/>
        </w:rPr>
      </w:pPr>
    </w:p>
    <w:p w:rsidR="00C21EF9" w:rsidRPr="00F51F1B" w:rsidRDefault="00C21EF9">
      <w:pPr>
        <w:rPr>
          <w:rFonts w:ascii="GHEA Grapalat" w:hAnsi="GHEA Grapalat"/>
          <w:noProof/>
        </w:rPr>
      </w:pPr>
    </w:p>
    <w:p w:rsidR="00C21EF9" w:rsidRPr="00F51F1B" w:rsidRDefault="00C21EF9">
      <w:pPr>
        <w:rPr>
          <w:rFonts w:ascii="GHEA Grapalat" w:hAnsi="GHEA Grapalat"/>
        </w:rPr>
      </w:pPr>
      <w:r w:rsidRPr="00F51F1B">
        <w:rPr>
          <w:rFonts w:ascii="GHEA Grapalat" w:hAnsi="GHEA Grapalat"/>
          <w:noProof/>
        </w:rPr>
        <w:drawing>
          <wp:inline distT="0" distB="0" distL="0" distR="0">
            <wp:extent cx="5728681" cy="8257309"/>
            <wp:effectExtent l="19050" t="0" r="536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262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F9" w:rsidRPr="00F51F1B" w:rsidRDefault="00C21EF9">
      <w:pPr>
        <w:rPr>
          <w:rFonts w:ascii="GHEA Grapalat" w:hAnsi="GHEA Grapalat"/>
        </w:rPr>
      </w:pPr>
    </w:p>
    <w:p w:rsidR="00C21EF9" w:rsidRPr="00F51F1B" w:rsidRDefault="00C21EF9" w:rsidP="00C21EF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21EF9" w:rsidRPr="00F51F1B" w:rsidRDefault="00C21EF9" w:rsidP="00C21EF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26779B" w:rsidRPr="00F51F1B" w:rsidRDefault="0026779B" w:rsidP="00C21EF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21EF9" w:rsidRPr="00F51F1B" w:rsidRDefault="00C21EF9" w:rsidP="00C21EF9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F51F1B">
        <w:rPr>
          <w:rFonts w:ascii="GHEA Grapalat" w:eastAsia="Times New Roman" w:hAnsi="GHEA Grapalat" w:cs="Times New Roman"/>
          <w:i/>
          <w:iCs/>
        </w:rPr>
        <w:t>ՆԱԽԱԳԻԾ</w:t>
      </w:r>
    </w:p>
    <w:p w:rsidR="00C21EF9" w:rsidRPr="00F51F1B" w:rsidRDefault="00C21EF9" w:rsidP="00C21EF9">
      <w:pPr>
        <w:spacing w:after="0" w:line="240" w:lineRule="auto"/>
        <w:rPr>
          <w:rFonts w:ascii="GHEA Grapalat" w:eastAsia="Times New Roman" w:hAnsi="GHEA Grapalat" w:cs="Times New Roman"/>
        </w:rPr>
      </w:pPr>
      <w:r w:rsidRPr="00F51F1B">
        <w:rPr>
          <w:rFonts w:ascii="GHEA Grapalat" w:eastAsia="Times New Roman" w:hAnsi="GHEA Grapalat" w:cs="Times New Roman"/>
          <w:i/>
          <w:iCs/>
        </w:rPr>
        <w:t>Պ-603-23.09.2014-ՊԻ-010/0</w:t>
      </w:r>
    </w:p>
    <w:p w:rsidR="00C21EF9" w:rsidRPr="00F51F1B" w:rsidRDefault="00C21EF9" w:rsidP="00C21EF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F51F1B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F51F1B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C21EF9" w:rsidRPr="00F51F1B" w:rsidRDefault="00C21EF9" w:rsidP="00C21EF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F51F1B">
        <w:rPr>
          <w:rFonts w:ascii="GHEA Grapalat" w:eastAsia="Times New Roman" w:hAnsi="GHEA Grapalat" w:cs="Times New Roman"/>
          <w:b/>
          <w:bCs/>
        </w:rPr>
        <w:t xml:space="preserve">«ԱԶԳԱՅԻՆ ԺՈՂՈՎԻ ԿԱՆՈՆԱԿԱՐԳ» ՀԱՅԱՍՏԱՆԻ ՀԱՆՐԱՊԵՏՈՒԹՅԱՆ ՕՐԵՆՔՈՒՄ ԼՐԱՑՈՒՄ ԿԱՏԱՐԵԼՈՒ ՄԱՍԻՆ </w:t>
      </w:r>
    </w:p>
    <w:p w:rsidR="00C21EF9" w:rsidRPr="00F51F1B" w:rsidRDefault="00C21EF9" w:rsidP="00C21EF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F51F1B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F51F1B">
        <w:rPr>
          <w:rFonts w:ascii="GHEA Grapalat" w:eastAsia="Times New Roman" w:hAnsi="GHEA Grapalat" w:cs="Times New Roman"/>
          <w:b/>
          <w:bCs/>
        </w:rPr>
        <w:t xml:space="preserve"> </w:t>
      </w:r>
      <w:r w:rsidRPr="00F51F1B">
        <w:rPr>
          <w:rFonts w:ascii="GHEA Grapalat" w:eastAsia="Times New Roman" w:hAnsi="GHEA Grapalat" w:cs="Times New Roman"/>
        </w:rPr>
        <w:t xml:space="preserve">«Ազգային ժողովի կանոնակարգ» Հայաստանի Հանրապետության 2002 թվականի փետրվարի 20-ի ՀՕ-308 օրենքի (այսուհետ` Օրենք) 6-րդ հոդվածի 1-ին մասի դ) կետում «հայտարարությամբ» բառից հետո վերջակետը փոխարինել միջակետով: </w:t>
      </w:r>
    </w:p>
    <w:p w:rsidR="00C21EF9" w:rsidRPr="00F51F1B" w:rsidRDefault="00C21EF9" w:rsidP="00C21EF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F51F1B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F51F1B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gramStart"/>
      <w:r w:rsidRPr="00F51F1B">
        <w:rPr>
          <w:rFonts w:ascii="GHEA Grapalat" w:eastAsia="Times New Roman" w:hAnsi="GHEA Grapalat" w:cs="Times New Roman"/>
        </w:rPr>
        <w:t>Օրենքի 6-րդ հոդվածի 1-ին մասը լրացնել նոր ե) կետով հետեւյալ բովանդակությամբ.</w:t>
      </w:r>
      <w:proofErr w:type="gramEnd"/>
      <w:r w:rsidRPr="00F51F1B">
        <w:rPr>
          <w:rFonts w:ascii="GHEA Grapalat" w:eastAsia="Times New Roman" w:hAnsi="GHEA Grapalat" w:cs="Times New Roman"/>
        </w:rPr>
        <w:t xml:space="preserve"> </w:t>
      </w:r>
    </w:p>
    <w:p w:rsidR="00C21EF9" w:rsidRPr="00F51F1B" w:rsidRDefault="00C21EF9" w:rsidP="00C21EF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51F1B">
        <w:rPr>
          <w:rFonts w:ascii="GHEA Grapalat" w:eastAsia="Times New Roman" w:hAnsi="GHEA Grapalat" w:cs="Times New Roman"/>
        </w:rPr>
        <w:t>«ե) յուրաքանչյուր նստաշրջանի ավարտից հետո մեկ ամսվա ընթացքում հանդես գալ գրա</w:t>
      </w:r>
      <w:r w:rsidRPr="00F51F1B">
        <w:rPr>
          <w:rFonts w:ascii="GHEA Grapalat" w:eastAsia="Times New Roman" w:hAnsi="GHEA Grapalat" w:cs="Times New Roman"/>
        </w:rPr>
        <w:softHyphen/>
        <w:t>վոր հաշվետվությամբ նստաշրջանի ընթացքում իր կատարած գործունեության վերաբերյալ: Հաշվետվությունը ներառում է տեղեկատվություն նստաշրջանի ընթացքում իր հեղինակած օրենսդրական նախաձեռնությունների, Հայաստանի Հանրապետության կառավարությանը գրա</w:t>
      </w:r>
      <w:r w:rsidRPr="00F51F1B">
        <w:rPr>
          <w:rFonts w:ascii="GHEA Grapalat" w:eastAsia="Times New Roman" w:hAnsi="GHEA Grapalat" w:cs="Times New Roman"/>
        </w:rPr>
        <w:softHyphen/>
        <w:t>վոր եւ բանավոր հարցերով դիմելու, լիագումար նիստում եւ այն մշտական հանձ</w:t>
      </w:r>
      <w:r w:rsidRPr="00F51F1B">
        <w:rPr>
          <w:rFonts w:ascii="GHEA Grapalat" w:eastAsia="Times New Roman" w:hAnsi="GHEA Grapalat" w:cs="Times New Roman"/>
        </w:rPr>
        <w:softHyphen/>
        <w:t>նա</w:t>
      </w:r>
      <w:r w:rsidRPr="00F51F1B">
        <w:rPr>
          <w:rFonts w:ascii="GHEA Grapalat" w:eastAsia="Times New Roman" w:hAnsi="GHEA Grapalat" w:cs="Times New Roman"/>
        </w:rPr>
        <w:softHyphen/>
        <w:t>ժո</w:t>
      </w:r>
      <w:r w:rsidRPr="00F51F1B">
        <w:rPr>
          <w:rFonts w:ascii="GHEA Grapalat" w:eastAsia="Times New Roman" w:hAnsi="GHEA Grapalat" w:cs="Times New Roman"/>
        </w:rPr>
        <w:softHyphen/>
        <w:t>ղո</w:t>
      </w:r>
      <w:r w:rsidRPr="00F51F1B">
        <w:rPr>
          <w:rFonts w:ascii="GHEA Grapalat" w:eastAsia="Times New Roman" w:hAnsi="GHEA Grapalat" w:cs="Times New Roman"/>
        </w:rPr>
        <w:softHyphen/>
        <w:t>վի կամ հանձնաժողովների, որի անդամ է հանդիսանում, նիստերում օրինագծերի քննարկ</w:t>
      </w:r>
      <w:r w:rsidRPr="00F51F1B">
        <w:rPr>
          <w:rFonts w:ascii="GHEA Grapalat" w:eastAsia="Times New Roman" w:hAnsi="GHEA Grapalat" w:cs="Times New Roman"/>
        </w:rPr>
        <w:softHyphen/>
        <w:t>ման ժամանակ ունեցած ելույթների, խորհրդարանական լսումներում ունեցած ելույթների, պե</w:t>
      </w:r>
      <w:r w:rsidRPr="00F51F1B">
        <w:rPr>
          <w:rFonts w:ascii="GHEA Grapalat" w:eastAsia="Times New Roman" w:hAnsi="GHEA Grapalat" w:cs="Times New Roman"/>
        </w:rPr>
        <w:softHyphen/>
      </w:r>
      <w:r w:rsidRPr="00F51F1B">
        <w:rPr>
          <w:rFonts w:ascii="GHEA Grapalat" w:eastAsia="Times New Roman" w:hAnsi="GHEA Grapalat" w:cs="Times New Roman"/>
        </w:rPr>
        <w:softHyphen/>
        <w:t>տական կառավարման եւ տեղական ինքնակառավարման մարմինների, հիմնարկների, կազ</w:t>
      </w:r>
      <w:r w:rsidRPr="00F51F1B">
        <w:rPr>
          <w:rFonts w:ascii="GHEA Grapalat" w:eastAsia="Times New Roman" w:hAnsi="GHEA Grapalat" w:cs="Times New Roman"/>
        </w:rPr>
        <w:softHyphen/>
      </w:r>
      <w:r w:rsidRPr="00F51F1B">
        <w:rPr>
          <w:rFonts w:ascii="GHEA Grapalat" w:eastAsia="Times New Roman" w:hAnsi="GHEA Grapalat" w:cs="Times New Roman"/>
        </w:rPr>
        <w:softHyphen/>
        <w:t>մակերպությունների ղեկավարների ու պաշտոնատար անձանց հետ ունեցած հան</w:t>
      </w:r>
      <w:r w:rsidRPr="00F51F1B">
        <w:rPr>
          <w:rFonts w:ascii="GHEA Grapalat" w:eastAsia="Times New Roman" w:hAnsi="GHEA Grapalat" w:cs="Times New Roman"/>
        </w:rPr>
        <w:softHyphen/>
        <w:t>դի</w:t>
      </w:r>
      <w:r w:rsidRPr="00F51F1B">
        <w:rPr>
          <w:rFonts w:ascii="GHEA Grapalat" w:eastAsia="Times New Roman" w:hAnsi="GHEA Grapalat" w:cs="Times New Roman"/>
        </w:rPr>
        <w:softHyphen/>
        <w:t>պում</w:t>
      </w:r>
      <w:r w:rsidRPr="00F51F1B">
        <w:rPr>
          <w:rFonts w:ascii="GHEA Grapalat" w:eastAsia="Times New Roman" w:hAnsi="GHEA Grapalat" w:cs="Times New Roman"/>
        </w:rPr>
        <w:softHyphen/>
      </w:r>
      <w:r w:rsidRPr="00F51F1B">
        <w:rPr>
          <w:rFonts w:ascii="GHEA Grapalat" w:eastAsia="Times New Roman" w:hAnsi="GHEA Grapalat" w:cs="Times New Roman"/>
        </w:rPr>
        <w:softHyphen/>
        <w:t>ների, քաղաքացիներից ստացված նամակների եւ դրանց պատասխաների, քաղա</w:t>
      </w:r>
      <w:r w:rsidRPr="00F51F1B">
        <w:rPr>
          <w:rFonts w:ascii="GHEA Grapalat" w:eastAsia="Times New Roman" w:hAnsi="GHEA Grapalat" w:cs="Times New Roman"/>
        </w:rPr>
        <w:softHyphen/>
        <w:t>քա</w:t>
      </w:r>
      <w:r w:rsidRPr="00F51F1B">
        <w:rPr>
          <w:rFonts w:ascii="GHEA Grapalat" w:eastAsia="Times New Roman" w:hAnsi="GHEA Grapalat" w:cs="Times New Roman"/>
        </w:rPr>
        <w:softHyphen/>
        <w:t>ցի</w:t>
      </w:r>
      <w:r w:rsidRPr="00F51F1B">
        <w:rPr>
          <w:rFonts w:ascii="GHEA Grapalat" w:eastAsia="Times New Roman" w:hAnsi="GHEA Grapalat" w:cs="Times New Roman"/>
        </w:rPr>
        <w:softHyphen/>
        <w:t>նե</w:t>
      </w:r>
      <w:r w:rsidRPr="00F51F1B">
        <w:rPr>
          <w:rFonts w:ascii="GHEA Grapalat" w:eastAsia="Times New Roman" w:hAnsi="GHEA Grapalat" w:cs="Times New Roman"/>
        </w:rPr>
        <w:softHyphen/>
        <w:t>րի ընդունելությունների, գործուղումների, սույն օրենքի 35-րդ հոդվածով սահմանված հայտա</w:t>
      </w:r>
      <w:r w:rsidRPr="00F51F1B">
        <w:rPr>
          <w:rFonts w:ascii="GHEA Grapalat" w:eastAsia="Times New Roman" w:hAnsi="GHEA Grapalat" w:cs="Times New Roman"/>
        </w:rPr>
        <w:softHyphen/>
        <w:t>րարությունների ժամին հնչեցրած հայտարարությունների վերաբերյալ: Հաշվետ</w:t>
      </w:r>
      <w:r w:rsidRPr="00F51F1B">
        <w:rPr>
          <w:rFonts w:ascii="GHEA Grapalat" w:eastAsia="Times New Roman" w:hAnsi="GHEA Grapalat" w:cs="Times New Roman"/>
        </w:rPr>
        <w:softHyphen/>
        <w:t>վությունը հրապարակվում է Ազգային ժողովի պաշտոնական ինտերնետային կայքում:»:</w:t>
      </w:r>
      <w:r w:rsidRPr="00F51F1B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C21EF9" w:rsidRPr="00F51F1B" w:rsidRDefault="00C21EF9" w:rsidP="00C21EF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F51F1B">
        <w:rPr>
          <w:rFonts w:ascii="GHEA Grapalat" w:eastAsia="Times New Roman" w:hAnsi="GHEA Grapalat" w:cs="Times New Roman"/>
          <w:b/>
          <w:bCs/>
          <w:i/>
          <w:iCs/>
        </w:rPr>
        <w:t>Հոդված 3.</w:t>
      </w:r>
      <w:proofErr w:type="gramEnd"/>
      <w:r w:rsidRPr="00F51F1B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F51F1B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 օրվան հաջորդող տասներորդ օրը: </w:t>
      </w:r>
    </w:p>
    <w:p w:rsidR="00C21EF9" w:rsidRPr="00F51F1B" w:rsidRDefault="00C21EF9" w:rsidP="00C21EF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F51F1B">
        <w:rPr>
          <w:rFonts w:ascii="GHEA Grapalat" w:eastAsia="Times New Roman" w:hAnsi="GHEA Grapalat" w:cs="Times New Roman"/>
          <w:b/>
          <w:bCs/>
        </w:rPr>
        <w:t>Հ Ի Մ Ն Ա Վ Ո Ր ՈՒ Մ</w:t>
      </w:r>
      <w:r w:rsidRPr="00F51F1B">
        <w:rPr>
          <w:rFonts w:ascii="GHEA Grapalat" w:eastAsia="Times New Roman" w:hAnsi="GHEA Grapalat" w:cs="Times New Roman"/>
        </w:rPr>
        <w:t xml:space="preserve"> </w:t>
      </w:r>
    </w:p>
    <w:p w:rsidR="00C21EF9" w:rsidRPr="00F51F1B" w:rsidRDefault="00C21EF9" w:rsidP="00C21EF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F51F1B">
        <w:rPr>
          <w:rFonts w:ascii="GHEA Grapalat" w:eastAsia="Times New Roman" w:hAnsi="GHEA Grapalat" w:cs="Times New Roman"/>
          <w:b/>
          <w:bCs/>
        </w:rPr>
        <w:t xml:space="preserve">«ԱԶԳԱՅԻՆ ԺՈՂՈՎԻ ԿԱՆՈՆԱԿԱՐԳ» ՀԱՅԱՍՏԱՆԻ ՀԱՆՐԱՊԵՏՈՒԹՅԱՆ ՕՐԵՆՔՈՒՄ ԼՐԱՑՈՒՄ ԿԱՏԱՐԵԼՈՒ ՄԱՍԻՆ» ՀԱՅԱՍՏԱՆԻ ՀԱՆՐԱՊԵՏՈՒԹՅԱՆ ՕՐԵՆՔԻ ՆԱԽԱԳԾԻ ԸՆԴՈՒՆՄԱՆ </w:t>
      </w:r>
    </w:p>
    <w:p w:rsidR="00C21EF9" w:rsidRPr="00F51F1B" w:rsidRDefault="00C21EF9" w:rsidP="00C21EF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51F1B">
        <w:rPr>
          <w:rFonts w:ascii="GHEA Grapalat" w:eastAsia="Times New Roman" w:hAnsi="GHEA Grapalat" w:cs="Times New Roman"/>
        </w:rPr>
        <w:t>Սույն օրենքում առաջարկվող լրացումը նպատակ ունի առավել բաց, թափանցիկ եւ հաշ</w:t>
      </w:r>
      <w:r w:rsidRPr="00F51F1B">
        <w:rPr>
          <w:rFonts w:ascii="GHEA Grapalat" w:eastAsia="Times New Roman" w:hAnsi="GHEA Grapalat" w:cs="Times New Roman"/>
        </w:rPr>
        <w:softHyphen/>
        <w:t>վետ</w:t>
      </w:r>
      <w:r w:rsidRPr="00F51F1B">
        <w:rPr>
          <w:rFonts w:ascii="GHEA Grapalat" w:eastAsia="Times New Roman" w:hAnsi="GHEA Grapalat" w:cs="Times New Roman"/>
        </w:rPr>
        <w:softHyphen/>
        <w:t>վո</w:t>
      </w:r>
      <w:r w:rsidRPr="00F51F1B">
        <w:rPr>
          <w:rFonts w:ascii="GHEA Grapalat" w:eastAsia="Times New Roman" w:hAnsi="GHEA Grapalat" w:cs="Times New Roman"/>
        </w:rPr>
        <w:softHyphen/>
        <w:t>ղական դարձնելու Հայաստանի Հանրապետության բարձրագույն օրենսդիր մարմնի աշ</w:t>
      </w:r>
      <w:r w:rsidRPr="00F51F1B">
        <w:rPr>
          <w:rFonts w:ascii="GHEA Grapalat" w:eastAsia="Times New Roman" w:hAnsi="GHEA Grapalat" w:cs="Times New Roman"/>
        </w:rPr>
        <w:softHyphen/>
        <w:t>խա</w:t>
      </w:r>
      <w:r w:rsidRPr="00F51F1B">
        <w:rPr>
          <w:rFonts w:ascii="GHEA Grapalat" w:eastAsia="Times New Roman" w:hAnsi="GHEA Grapalat" w:cs="Times New Roman"/>
        </w:rPr>
        <w:softHyphen/>
        <w:t>տանքները: Լինելով Հայաստանի Հանրապետության քաղաքացիներից ընտրված պաշ</w:t>
      </w:r>
      <w:r w:rsidRPr="00F51F1B">
        <w:rPr>
          <w:rFonts w:ascii="GHEA Grapalat" w:eastAsia="Times New Roman" w:hAnsi="GHEA Grapalat" w:cs="Times New Roman"/>
        </w:rPr>
        <w:softHyphen/>
        <w:t>տոն</w:t>
      </w:r>
      <w:r w:rsidRPr="00F51F1B">
        <w:rPr>
          <w:rFonts w:ascii="GHEA Grapalat" w:eastAsia="Times New Roman" w:hAnsi="GHEA Grapalat" w:cs="Times New Roman"/>
        </w:rPr>
        <w:softHyphen/>
        <w:t>յա՝ իր գործունեության հինգ տարիների ընթացքում որեւէ ձեւով պատգամավորը հաշ</w:t>
      </w:r>
      <w:r w:rsidRPr="00F51F1B">
        <w:rPr>
          <w:rFonts w:ascii="GHEA Grapalat" w:eastAsia="Times New Roman" w:hAnsi="GHEA Grapalat" w:cs="Times New Roman"/>
        </w:rPr>
        <w:softHyphen/>
        <w:t>վե</w:t>
      </w:r>
      <w:r w:rsidRPr="00F51F1B">
        <w:rPr>
          <w:rFonts w:ascii="GHEA Grapalat" w:eastAsia="Times New Roman" w:hAnsi="GHEA Grapalat" w:cs="Times New Roman"/>
        </w:rPr>
        <w:softHyphen/>
        <w:t>տու չի լինում իր ընտրողների առջեւ: Հաշվետու լինելու ինստիտուտի ներդրումը հնա</w:t>
      </w:r>
      <w:r w:rsidRPr="00F51F1B">
        <w:rPr>
          <w:rFonts w:ascii="GHEA Grapalat" w:eastAsia="Times New Roman" w:hAnsi="GHEA Grapalat" w:cs="Times New Roman"/>
        </w:rPr>
        <w:softHyphen/>
        <w:t>րա</w:t>
      </w:r>
      <w:r w:rsidRPr="00F51F1B">
        <w:rPr>
          <w:rFonts w:ascii="GHEA Grapalat" w:eastAsia="Times New Roman" w:hAnsi="GHEA Grapalat" w:cs="Times New Roman"/>
        </w:rPr>
        <w:softHyphen/>
        <w:t>վո</w:t>
      </w:r>
      <w:r w:rsidRPr="00F51F1B">
        <w:rPr>
          <w:rFonts w:ascii="GHEA Grapalat" w:eastAsia="Times New Roman" w:hAnsi="GHEA Grapalat" w:cs="Times New Roman"/>
        </w:rPr>
        <w:softHyphen/>
        <w:t>րու</w:t>
      </w:r>
      <w:r w:rsidRPr="00F51F1B">
        <w:rPr>
          <w:rFonts w:ascii="GHEA Grapalat" w:eastAsia="Times New Roman" w:hAnsi="GHEA Grapalat" w:cs="Times New Roman"/>
        </w:rPr>
        <w:softHyphen/>
        <w:t>թյուն կտա շահագրգռել պատգամավորին աշխատել, խթանել մրցակցությունը պատ</w:t>
      </w:r>
      <w:r w:rsidRPr="00F51F1B">
        <w:rPr>
          <w:rFonts w:ascii="GHEA Grapalat" w:eastAsia="Times New Roman" w:hAnsi="GHEA Grapalat" w:cs="Times New Roman"/>
        </w:rPr>
        <w:softHyphen/>
        <w:t>գա</w:t>
      </w:r>
      <w:r w:rsidRPr="00F51F1B">
        <w:rPr>
          <w:rFonts w:ascii="GHEA Grapalat" w:eastAsia="Times New Roman" w:hAnsi="GHEA Grapalat" w:cs="Times New Roman"/>
        </w:rPr>
        <w:softHyphen/>
        <w:t>մա</w:t>
      </w:r>
      <w:r w:rsidRPr="00F51F1B">
        <w:rPr>
          <w:rFonts w:ascii="GHEA Grapalat" w:eastAsia="Times New Roman" w:hAnsi="GHEA Grapalat" w:cs="Times New Roman"/>
        </w:rPr>
        <w:softHyphen/>
        <w:t>վորների միջեւ: Նման մոտեցումը հնարավորություն կստեղծի, որպեսզի պատգամավորը շա</w:t>
      </w:r>
      <w:r w:rsidRPr="00F51F1B">
        <w:rPr>
          <w:rFonts w:ascii="GHEA Grapalat" w:eastAsia="Times New Roman" w:hAnsi="GHEA Grapalat" w:cs="Times New Roman"/>
        </w:rPr>
        <w:softHyphen/>
        <w:t>հագրգիռ լինի ցուցաբերելու ակտիվություն, որովհետեւ իր պատգամավորական գոր</w:t>
      </w:r>
      <w:r w:rsidRPr="00F51F1B">
        <w:rPr>
          <w:rFonts w:ascii="GHEA Grapalat" w:eastAsia="Times New Roman" w:hAnsi="GHEA Grapalat" w:cs="Times New Roman"/>
        </w:rPr>
        <w:softHyphen/>
        <w:t>ծու</w:t>
      </w:r>
      <w:r w:rsidRPr="00F51F1B">
        <w:rPr>
          <w:rFonts w:ascii="GHEA Grapalat" w:eastAsia="Times New Roman" w:hAnsi="GHEA Grapalat" w:cs="Times New Roman"/>
        </w:rPr>
        <w:softHyphen/>
        <w:t>նե</w:t>
      </w:r>
      <w:r w:rsidRPr="00F51F1B">
        <w:rPr>
          <w:rFonts w:ascii="GHEA Grapalat" w:eastAsia="Times New Roman" w:hAnsi="GHEA Grapalat" w:cs="Times New Roman"/>
        </w:rPr>
        <w:softHyphen/>
        <w:t>ու</w:t>
      </w:r>
      <w:r w:rsidRPr="00F51F1B">
        <w:rPr>
          <w:rFonts w:ascii="GHEA Grapalat" w:eastAsia="Times New Roman" w:hAnsi="GHEA Grapalat" w:cs="Times New Roman"/>
        </w:rPr>
        <w:softHyphen/>
        <w:t>թյան ընթացքում ցուցաբերած ակտիվությունից է մեծապես կախված լինելու նրա վեր</w:t>
      </w:r>
      <w:r w:rsidRPr="00F51F1B">
        <w:rPr>
          <w:rFonts w:ascii="GHEA Grapalat" w:eastAsia="Times New Roman" w:hAnsi="GHEA Grapalat" w:cs="Times New Roman"/>
        </w:rPr>
        <w:softHyphen/>
        <w:t>ընտր</w:t>
      </w:r>
      <w:r w:rsidRPr="00F51F1B">
        <w:rPr>
          <w:rFonts w:ascii="GHEA Grapalat" w:eastAsia="Times New Roman" w:hAnsi="GHEA Grapalat" w:cs="Times New Roman"/>
        </w:rPr>
        <w:softHyphen/>
        <w:t>վե</w:t>
      </w:r>
      <w:r w:rsidRPr="00F51F1B">
        <w:rPr>
          <w:rFonts w:ascii="GHEA Grapalat" w:eastAsia="Times New Roman" w:hAnsi="GHEA Grapalat" w:cs="Times New Roman"/>
        </w:rPr>
        <w:softHyphen/>
        <w:t>լու հավանականությունը: Սա կարող է նպաստել, որպեսզի Հայաստանի Ազգային ժողովը հա</w:t>
      </w:r>
      <w:r w:rsidRPr="00F51F1B">
        <w:rPr>
          <w:rFonts w:ascii="GHEA Grapalat" w:eastAsia="Times New Roman" w:hAnsi="GHEA Grapalat" w:cs="Times New Roman"/>
        </w:rPr>
        <w:softHyphen/>
        <w:t xml:space="preserve">մալրվի առավել կարող, նորարար գաղափարներով հարուստ, թարմ հայացքներ ունեցող </w:t>
      </w:r>
      <w:r w:rsidRPr="00F51F1B">
        <w:rPr>
          <w:rFonts w:ascii="GHEA Grapalat" w:eastAsia="Times New Roman" w:hAnsi="GHEA Grapalat" w:cs="Times New Roman"/>
        </w:rPr>
        <w:lastRenderedPageBreak/>
        <w:t xml:space="preserve">պատգամավորներով, այդպիսով խորհրդարանը դարձնելով առավել պրոֆեսիոնալ եւ արդյունավետ գործող պետական ինստիտուտ: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C21EF9" w:rsidRPr="00F51F1B" w:rsidTr="003F5126">
        <w:trPr>
          <w:tblCellSpacing w:w="0" w:type="dxa"/>
        </w:trPr>
        <w:tc>
          <w:tcPr>
            <w:tcW w:w="2025" w:type="dxa"/>
            <w:hideMark/>
          </w:tcPr>
          <w:p w:rsidR="00C21EF9" w:rsidRPr="00F51F1B" w:rsidRDefault="00C21EF9" w:rsidP="003F5126">
            <w:pPr>
              <w:spacing w:after="0"/>
              <w:jc w:val="center"/>
              <w:rPr>
                <w:rFonts w:ascii="GHEA Grapalat" w:eastAsia="Times New Roman" w:hAnsi="GHEA Grapalat"/>
              </w:rPr>
            </w:pPr>
            <w:r w:rsidRPr="00F51F1B">
              <w:rPr>
                <w:rFonts w:ascii="GHEA Grapalat" w:eastAsia="Times New Roman" w:hAnsi="GHEA Grapalat"/>
                <w:b/>
                <w:bCs/>
              </w:rPr>
              <w:t>Հոդված 6.</w:t>
            </w:r>
          </w:p>
        </w:tc>
        <w:tc>
          <w:tcPr>
            <w:tcW w:w="0" w:type="auto"/>
            <w:vAlign w:val="center"/>
            <w:hideMark/>
          </w:tcPr>
          <w:p w:rsidR="00C21EF9" w:rsidRPr="00F51F1B" w:rsidRDefault="00C21EF9" w:rsidP="003F5126">
            <w:pPr>
              <w:spacing w:after="0"/>
              <w:rPr>
                <w:rFonts w:ascii="GHEA Grapalat" w:eastAsia="Times New Roman" w:hAnsi="GHEA Grapalat"/>
              </w:rPr>
            </w:pPr>
            <w:r w:rsidRPr="00F51F1B">
              <w:rPr>
                <w:rFonts w:ascii="GHEA Grapalat" w:eastAsia="Times New Roman" w:hAnsi="GHEA Grapalat"/>
                <w:b/>
                <w:bCs/>
              </w:rPr>
              <w:t>Պատգամավորի պարտականությունները</w:t>
            </w:r>
          </w:p>
        </w:tc>
      </w:tr>
    </w:tbl>
    <w:p w:rsidR="00C21EF9" w:rsidRPr="00F51F1B" w:rsidRDefault="00C21EF9" w:rsidP="00C21EF9">
      <w:pPr>
        <w:spacing w:after="0"/>
        <w:ind w:firstLine="529"/>
        <w:rPr>
          <w:rFonts w:ascii="GHEA Grapalat" w:eastAsia="Times New Roman" w:hAnsi="GHEA Grapalat"/>
        </w:rPr>
      </w:pPr>
      <w:r w:rsidRPr="00F51F1B">
        <w:rPr>
          <w:rFonts w:ascii="Arial" w:eastAsia="Times New Roman" w:hAnsi="Arial" w:cs="Arial"/>
        </w:rPr>
        <w:t> </w:t>
      </w:r>
    </w:p>
    <w:p w:rsidR="00C21EF9" w:rsidRPr="00F51F1B" w:rsidRDefault="00C21EF9" w:rsidP="00C21EF9">
      <w:pPr>
        <w:spacing w:after="0"/>
        <w:ind w:firstLine="529"/>
        <w:rPr>
          <w:rFonts w:ascii="GHEA Grapalat" w:eastAsia="Times New Roman" w:hAnsi="GHEA Grapalat"/>
        </w:rPr>
      </w:pPr>
      <w:r w:rsidRPr="00F51F1B">
        <w:rPr>
          <w:rFonts w:ascii="GHEA Grapalat" w:eastAsia="Times New Roman" w:hAnsi="GHEA Grapalat"/>
        </w:rPr>
        <w:t>1. Պատգամավորը պարտավոր է՝</w:t>
      </w:r>
    </w:p>
    <w:p w:rsidR="00C21EF9" w:rsidRPr="00F51F1B" w:rsidRDefault="00C21EF9" w:rsidP="00C21EF9">
      <w:pPr>
        <w:spacing w:after="0"/>
        <w:ind w:firstLine="529"/>
        <w:rPr>
          <w:rFonts w:ascii="GHEA Grapalat" w:eastAsia="Times New Roman" w:hAnsi="GHEA Grapalat"/>
        </w:rPr>
      </w:pPr>
      <w:r w:rsidRPr="00F51F1B">
        <w:rPr>
          <w:rFonts w:ascii="GHEA Grapalat" w:eastAsia="Times New Roman" w:hAnsi="GHEA Grapalat"/>
        </w:rPr>
        <w:t xml:space="preserve">ա) </w:t>
      </w:r>
      <w:proofErr w:type="gramStart"/>
      <w:r w:rsidRPr="00F51F1B">
        <w:rPr>
          <w:rFonts w:ascii="GHEA Grapalat" w:eastAsia="Times New Roman" w:hAnsi="GHEA Grapalat"/>
        </w:rPr>
        <w:t>մասնակցել</w:t>
      </w:r>
      <w:proofErr w:type="gramEnd"/>
      <w:r w:rsidRPr="00F51F1B">
        <w:rPr>
          <w:rFonts w:ascii="GHEA Grapalat" w:eastAsia="Times New Roman" w:hAnsi="GHEA Grapalat"/>
        </w:rPr>
        <w:t xml:space="preserve"> Ազգային ժողովի նիստերին, ինչպես նաև այն հանձնաժողովների, ենթահանձնաժողովների և աշխատանքային խմբերի նիստերին, որոնց կազմում նա ընդգրկված է.</w:t>
      </w:r>
    </w:p>
    <w:p w:rsidR="00C21EF9" w:rsidRPr="00F51F1B" w:rsidRDefault="00C21EF9" w:rsidP="00C21EF9">
      <w:pPr>
        <w:spacing w:after="0"/>
        <w:ind w:firstLine="529"/>
        <w:rPr>
          <w:rFonts w:ascii="GHEA Grapalat" w:eastAsia="Times New Roman" w:hAnsi="GHEA Grapalat"/>
        </w:rPr>
      </w:pPr>
      <w:proofErr w:type="gramStart"/>
      <w:r w:rsidRPr="00F51F1B">
        <w:rPr>
          <w:rFonts w:ascii="GHEA Grapalat" w:eastAsia="Times New Roman" w:hAnsi="GHEA Grapalat"/>
        </w:rPr>
        <w:t>ա.1) ընդգրկվել մշտական հանձնաժողովի կազմում, բացառությամբ սույն օրենքի 25-րդ հոդվածի 7-րդ կետով նախատեսված դեպքերի.</w:t>
      </w:r>
      <w:proofErr w:type="gramEnd"/>
    </w:p>
    <w:p w:rsidR="00C21EF9" w:rsidRPr="00F51F1B" w:rsidRDefault="00C21EF9" w:rsidP="00C21EF9">
      <w:pPr>
        <w:spacing w:after="0"/>
        <w:ind w:firstLine="529"/>
        <w:rPr>
          <w:rFonts w:ascii="GHEA Grapalat" w:eastAsia="Times New Roman" w:hAnsi="GHEA Grapalat"/>
        </w:rPr>
      </w:pPr>
      <w:proofErr w:type="gramStart"/>
      <w:r w:rsidRPr="00F51F1B">
        <w:rPr>
          <w:rFonts w:ascii="GHEA Grapalat" w:eastAsia="Times New Roman" w:hAnsi="GHEA Grapalat"/>
        </w:rPr>
        <w:t>ա.2) մասնակցել Ազգային ժողովի այն հանձնաժողովների կազմակերպած խորհրդարանական լսումներին, որոնց կազմում նա ընդգրկված է.</w:t>
      </w:r>
      <w:proofErr w:type="gramEnd"/>
    </w:p>
    <w:p w:rsidR="00C21EF9" w:rsidRPr="00F51F1B" w:rsidRDefault="00C21EF9" w:rsidP="00C21EF9">
      <w:pPr>
        <w:spacing w:after="0"/>
        <w:ind w:firstLine="529"/>
        <w:rPr>
          <w:rFonts w:ascii="GHEA Grapalat" w:eastAsia="Times New Roman" w:hAnsi="GHEA Grapalat"/>
        </w:rPr>
      </w:pPr>
      <w:proofErr w:type="gramStart"/>
      <w:r w:rsidRPr="00F51F1B">
        <w:rPr>
          <w:rFonts w:ascii="GHEA Grapalat" w:eastAsia="Times New Roman" w:hAnsi="GHEA Grapalat"/>
        </w:rPr>
        <w:t>ա.3) պահպանել պատգամավորի էթիկայի կանոնները.</w:t>
      </w:r>
      <w:proofErr w:type="gramEnd"/>
    </w:p>
    <w:p w:rsidR="00C21EF9" w:rsidRPr="00F51F1B" w:rsidRDefault="00C21EF9" w:rsidP="00C21EF9">
      <w:pPr>
        <w:spacing w:after="0" w:line="240" w:lineRule="auto"/>
        <w:ind w:firstLine="529"/>
        <w:rPr>
          <w:rFonts w:ascii="GHEA Grapalat" w:eastAsia="Times New Roman" w:hAnsi="GHEA Grapalat"/>
        </w:rPr>
      </w:pPr>
      <w:r w:rsidRPr="00F51F1B">
        <w:rPr>
          <w:rFonts w:ascii="GHEA Grapalat" w:eastAsia="Times New Roman" w:hAnsi="GHEA Grapalat"/>
        </w:rPr>
        <w:t xml:space="preserve">բ) </w:t>
      </w:r>
      <w:proofErr w:type="gramStart"/>
      <w:r w:rsidRPr="00F51F1B">
        <w:rPr>
          <w:rFonts w:ascii="GHEA Grapalat" w:eastAsia="Times New Roman" w:hAnsi="GHEA Grapalat"/>
        </w:rPr>
        <w:t>պահպանել</w:t>
      </w:r>
      <w:proofErr w:type="gramEnd"/>
      <w:r w:rsidRPr="00F51F1B">
        <w:rPr>
          <w:rFonts w:ascii="GHEA Grapalat" w:eastAsia="Times New Roman" w:hAnsi="GHEA Grapalat"/>
        </w:rPr>
        <w:t xml:space="preserve"> Ազգային ժողովի նստավայրի տարածքում և շենքում գործող անվտանգության կանոնները.</w:t>
      </w:r>
    </w:p>
    <w:p w:rsidR="00C21EF9" w:rsidRPr="00F51F1B" w:rsidRDefault="00C21EF9" w:rsidP="00C21EF9">
      <w:pPr>
        <w:spacing w:after="0" w:line="240" w:lineRule="auto"/>
        <w:ind w:firstLine="529"/>
        <w:rPr>
          <w:rFonts w:ascii="GHEA Grapalat" w:eastAsia="Times New Roman" w:hAnsi="GHEA Grapalat"/>
        </w:rPr>
      </w:pPr>
      <w:r w:rsidRPr="00F51F1B">
        <w:rPr>
          <w:rFonts w:ascii="GHEA Grapalat" w:eastAsia="Times New Roman" w:hAnsi="GHEA Grapalat"/>
        </w:rPr>
        <w:t xml:space="preserve">գ) </w:t>
      </w:r>
      <w:proofErr w:type="gramStart"/>
      <w:r w:rsidRPr="00F51F1B">
        <w:rPr>
          <w:rFonts w:ascii="GHEA Grapalat" w:eastAsia="Times New Roman" w:hAnsi="GHEA Grapalat"/>
        </w:rPr>
        <w:t>ուսումնասիրել</w:t>
      </w:r>
      <w:proofErr w:type="gramEnd"/>
      <w:r w:rsidRPr="00F51F1B">
        <w:rPr>
          <w:rFonts w:ascii="GHEA Grapalat" w:eastAsia="Times New Roman" w:hAnsi="GHEA Grapalat"/>
        </w:rPr>
        <w:t xml:space="preserve"> քաղաքացիներից ստացված առաջարկությունները և պատասխանել դիմումներին.</w:t>
      </w:r>
    </w:p>
    <w:p w:rsidR="00C21EF9" w:rsidRPr="00F51F1B" w:rsidRDefault="00C21EF9" w:rsidP="00C21EF9">
      <w:pPr>
        <w:spacing w:after="0" w:line="240" w:lineRule="auto"/>
        <w:ind w:firstLine="529"/>
        <w:rPr>
          <w:rFonts w:ascii="GHEA Grapalat" w:eastAsia="Times New Roman" w:hAnsi="GHEA Grapalat"/>
        </w:rPr>
      </w:pPr>
      <w:r w:rsidRPr="00F51F1B">
        <w:rPr>
          <w:rFonts w:ascii="GHEA Grapalat" w:eastAsia="Times New Roman" w:hAnsi="GHEA Grapalat"/>
        </w:rPr>
        <w:t xml:space="preserve">դ) </w:t>
      </w:r>
      <w:proofErr w:type="gramStart"/>
      <w:r w:rsidRPr="00F51F1B">
        <w:rPr>
          <w:rFonts w:ascii="GHEA Grapalat" w:eastAsia="Times New Roman" w:hAnsi="GHEA Grapalat"/>
        </w:rPr>
        <w:t>սույն</w:t>
      </w:r>
      <w:proofErr w:type="gramEnd"/>
      <w:r w:rsidRPr="00F51F1B">
        <w:rPr>
          <w:rFonts w:ascii="GHEA Grapalat" w:eastAsia="Times New Roman" w:hAnsi="GHEA Grapalat"/>
        </w:rPr>
        <w:t xml:space="preserve"> օրենքի 6.2-րդ հոդվածի 3-րդ կետով նախատեսված դեպքում հանդես գալ շահերի բախման վերաբերյալ հայտարարությամբ</w:t>
      </w:r>
      <w:r w:rsidRPr="00F51F1B">
        <w:rPr>
          <w:rFonts w:ascii="GHEA Grapalat" w:eastAsia="Times New Roman" w:hAnsi="GHEA Grapalat"/>
          <w:strike/>
          <w:highlight w:val="yellow"/>
        </w:rPr>
        <w:t>:</w:t>
      </w:r>
      <w:r w:rsidRPr="00F51F1B">
        <w:rPr>
          <w:rFonts w:ascii="GHEA Grapalat" w:eastAsia="Times New Roman" w:hAnsi="GHEA Grapalat"/>
        </w:rPr>
        <w:t xml:space="preserve">. </w:t>
      </w:r>
    </w:p>
    <w:p w:rsidR="00C21EF9" w:rsidRPr="00F51F1B" w:rsidRDefault="00C21EF9" w:rsidP="00C21EF9">
      <w:pPr>
        <w:spacing w:after="0" w:line="240" w:lineRule="auto"/>
        <w:ind w:firstLine="529"/>
        <w:rPr>
          <w:rFonts w:ascii="GHEA Grapalat" w:eastAsia="Times New Roman" w:hAnsi="GHEA Grapalat" w:cs="Times New Roman"/>
        </w:rPr>
      </w:pPr>
      <w:r w:rsidRPr="00F51F1B">
        <w:rPr>
          <w:rFonts w:ascii="GHEA Grapalat" w:eastAsia="Times New Roman" w:hAnsi="GHEA Grapalat" w:cs="Times New Roman"/>
          <w:highlight w:val="yellow"/>
        </w:rPr>
        <w:t>«ե) յուրաքանչյուր նստաշրջանի ավարտից հետո մեկ ամսվա ընթացքում հանդես գալ գրա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վոր հաշվետվությամբ նստաշրջանի ընթացքում իր կատարած գործունեության վերաբերյալ: Հաշվետվությունը ներառում է տեղեկատվություն նստաշրջանի ընթացքում իր հեղինակած օրենսդրական նախաձեռնությունների, Հայաստանի Հանրապետության կառավարությանը գրա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վոր եւ բանավոր հարցերով դիմելու, լիագումար նիստում եւ այն մշտական հանձ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նա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ժո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ղո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վի կամ հանձնաժողովների, որի անդամ է հանդիսանում, նիստերում օրինագծերի քննարկ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ման ժամանակ ունեցած ելույթների, խորհրդարանական լսումներում ունեցած ելույթների, պե</w:t>
      </w:r>
      <w:r w:rsidRPr="00F51F1B">
        <w:rPr>
          <w:rFonts w:ascii="GHEA Grapalat" w:eastAsia="Times New Roman" w:hAnsi="GHEA Grapalat" w:cs="Times New Roman"/>
          <w:highlight w:val="yellow"/>
        </w:rPr>
        <w:softHyphen/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տական կառավարման եւ տեղական ինքնակառավարման մարմինների, հիմնարկների, կազ</w:t>
      </w:r>
      <w:r w:rsidRPr="00F51F1B">
        <w:rPr>
          <w:rFonts w:ascii="GHEA Grapalat" w:eastAsia="Times New Roman" w:hAnsi="GHEA Grapalat" w:cs="Times New Roman"/>
          <w:highlight w:val="yellow"/>
        </w:rPr>
        <w:softHyphen/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մակերպությունների ղեկավարների ու պաշտոնատար անձանց հետ ունեցած հան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դի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պում</w:t>
      </w:r>
      <w:r w:rsidRPr="00F51F1B">
        <w:rPr>
          <w:rFonts w:ascii="GHEA Grapalat" w:eastAsia="Times New Roman" w:hAnsi="GHEA Grapalat" w:cs="Times New Roman"/>
          <w:highlight w:val="yellow"/>
        </w:rPr>
        <w:softHyphen/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ների, քաղաքացիներից ստացված նամակների եւ դրանց պատասխաների, քաղա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քա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ցի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նե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րի ընդունելությունների, գործուղումների, սույն օրենքի 35-րդ հոդվածով սահմանված հայտա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րարությունների ժամին հնչեցրած հայտարարությունների վերաբերյալ: Հաշվետ</w:t>
      </w:r>
      <w:r w:rsidRPr="00F51F1B">
        <w:rPr>
          <w:rFonts w:ascii="GHEA Grapalat" w:eastAsia="Times New Roman" w:hAnsi="GHEA Grapalat" w:cs="Times New Roman"/>
          <w:highlight w:val="yellow"/>
        </w:rPr>
        <w:softHyphen/>
        <w:t>վությունը հրապարակվում է Ազգային ժողովի պաշտոնական ինտերնետային կայքում:»:</w:t>
      </w:r>
      <w:r w:rsidRPr="00F51F1B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C21EF9" w:rsidRPr="00F51F1B" w:rsidRDefault="00C21EF9" w:rsidP="00C21EF9">
      <w:pPr>
        <w:spacing w:after="0" w:line="240" w:lineRule="auto"/>
        <w:ind w:firstLine="529"/>
        <w:rPr>
          <w:rFonts w:ascii="GHEA Grapalat" w:eastAsia="Times New Roman" w:hAnsi="GHEA Grapalat"/>
        </w:rPr>
      </w:pPr>
      <w:r w:rsidRPr="00F51F1B">
        <w:rPr>
          <w:rFonts w:ascii="GHEA Grapalat" w:eastAsia="Times New Roman" w:hAnsi="GHEA Grapalat"/>
        </w:rPr>
        <w:t>1</w:t>
      </w:r>
      <w:r w:rsidRPr="00F51F1B">
        <w:rPr>
          <w:rFonts w:ascii="GHEA Grapalat" w:eastAsia="Times New Roman" w:hAnsi="GHEA Grapalat"/>
          <w:vertAlign w:val="superscript"/>
        </w:rPr>
        <w:t>1</w:t>
      </w:r>
      <w:r w:rsidRPr="00F51F1B">
        <w:rPr>
          <w:rFonts w:ascii="GHEA Grapalat" w:eastAsia="Times New Roman" w:hAnsi="GHEA Grapalat"/>
        </w:rPr>
        <w:t>. Ազգային ժողովի սույն հոդվածի 1-ին կետի «ա» ենթակետում նշված նիստերից, ինչպես նաև սույն հոդվածի 1-ին կետի «ա.2» ենթակետում նշված խորհրդարանական լսումներից անհարգելի բացակայած օրերի համար պատգամավորին աշխատավարձ չի վճարվում:</w:t>
      </w:r>
    </w:p>
    <w:p w:rsidR="00C21EF9" w:rsidRPr="00F51F1B" w:rsidRDefault="00C21EF9" w:rsidP="00C21EF9">
      <w:pPr>
        <w:spacing w:after="0" w:line="240" w:lineRule="auto"/>
        <w:ind w:firstLine="529"/>
        <w:rPr>
          <w:rFonts w:ascii="GHEA Grapalat" w:eastAsia="Times New Roman" w:hAnsi="GHEA Grapalat"/>
        </w:rPr>
      </w:pPr>
      <w:r w:rsidRPr="00F51F1B">
        <w:rPr>
          <w:rFonts w:ascii="GHEA Grapalat" w:eastAsia="Times New Roman" w:hAnsi="GHEA Grapalat"/>
        </w:rPr>
        <w:t>Պատգամավորների բացակայությունները հաշվառում է Ազգային ժողովի աշխատակազմը (այսուհետ` Աշխատակազմ):</w:t>
      </w:r>
    </w:p>
    <w:p w:rsidR="00C21EF9" w:rsidRPr="00F51F1B" w:rsidRDefault="00C21EF9" w:rsidP="00C21EF9">
      <w:pPr>
        <w:spacing w:after="0" w:line="240" w:lineRule="auto"/>
        <w:ind w:firstLine="529"/>
        <w:rPr>
          <w:rFonts w:ascii="GHEA Grapalat" w:eastAsia="Times New Roman" w:hAnsi="GHEA Grapalat"/>
        </w:rPr>
      </w:pPr>
      <w:r w:rsidRPr="00F51F1B">
        <w:rPr>
          <w:rFonts w:ascii="GHEA Grapalat" w:eastAsia="Times New Roman" w:hAnsi="GHEA Grapalat"/>
        </w:rPr>
        <w:t>2. Պատգամավորը կարող է ունենալ օրենքով նախատեսված այլ պարտականություններ:</w:t>
      </w:r>
    </w:p>
    <w:p w:rsidR="00C21EF9" w:rsidRPr="00F51F1B" w:rsidRDefault="00C21EF9" w:rsidP="00C21EF9">
      <w:pPr>
        <w:spacing w:after="0" w:line="240" w:lineRule="auto"/>
        <w:ind w:firstLine="529"/>
        <w:rPr>
          <w:rFonts w:ascii="GHEA Grapalat" w:eastAsia="Times New Roman" w:hAnsi="GHEA Grapalat"/>
        </w:rPr>
      </w:pPr>
      <w:r w:rsidRPr="00F51F1B">
        <w:rPr>
          <w:rFonts w:ascii="GHEA Grapalat" w:eastAsia="Times New Roman" w:hAnsi="GHEA Grapalat"/>
        </w:rPr>
        <w:t>3. Պատգամավորի կարգավիճակը սահմանվում է Սահմանադրությամբ և օրենքներով:</w:t>
      </w:r>
    </w:p>
    <w:p w:rsidR="00C21EF9" w:rsidRPr="00F51F1B" w:rsidRDefault="00C21EF9" w:rsidP="00C21EF9">
      <w:pPr>
        <w:spacing w:after="0" w:line="240" w:lineRule="auto"/>
        <w:ind w:firstLine="529"/>
        <w:rPr>
          <w:rFonts w:ascii="GHEA Grapalat" w:eastAsia="Times New Roman" w:hAnsi="GHEA Grapalat"/>
          <w:b/>
          <w:bCs/>
          <w:i/>
          <w:iCs/>
        </w:rPr>
      </w:pPr>
      <w:r w:rsidRPr="00F51F1B">
        <w:rPr>
          <w:rFonts w:ascii="GHEA Grapalat" w:eastAsia="Times New Roman" w:hAnsi="GHEA Grapalat"/>
          <w:b/>
          <w:bCs/>
          <w:i/>
          <w:iCs/>
        </w:rPr>
        <w:t xml:space="preserve">(6-րդ հոդվածը լրաց. 24.12.04 ՀՕ-69-Ն, </w:t>
      </w:r>
      <w:proofErr w:type="gramStart"/>
      <w:r w:rsidRPr="00F51F1B">
        <w:rPr>
          <w:rFonts w:ascii="GHEA Grapalat" w:eastAsia="Times New Roman" w:hAnsi="GHEA Grapalat"/>
          <w:b/>
          <w:bCs/>
          <w:i/>
          <w:iCs/>
        </w:rPr>
        <w:t>լրաց.,</w:t>
      </w:r>
      <w:proofErr w:type="gramEnd"/>
      <w:r w:rsidRPr="00F51F1B">
        <w:rPr>
          <w:rFonts w:ascii="GHEA Grapalat" w:eastAsia="Times New Roman" w:hAnsi="GHEA Grapalat"/>
          <w:b/>
          <w:bCs/>
          <w:i/>
          <w:iCs/>
        </w:rPr>
        <w:t xml:space="preserve"> խմբ. 26.02.07 ՀՕ-111-Ն, փոփ. 30.04.09 ՀՕ-113-Ն, փոփ., լրաց., խմբ.</w:t>
      </w:r>
      <w:r w:rsidRPr="00F51F1B">
        <w:rPr>
          <w:rFonts w:ascii="Arial" w:eastAsia="Times New Roman" w:hAnsi="Arial" w:cs="Arial"/>
          <w:b/>
          <w:bCs/>
          <w:i/>
          <w:iCs/>
        </w:rPr>
        <w:t> </w:t>
      </w:r>
      <w:r w:rsidRPr="00F51F1B">
        <w:rPr>
          <w:rFonts w:ascii="GHEA Grapalat" w:eastAsia="Times New Roman" w:hAnsi="GHEA Grapalat" w:cs="Arial Unicode"/>
          <w:b/>
          <w:bCs/>
          <w:i/>
          <w:iCs/>
        </w:rPr>
        <w:t>19.03.12 ՀՕ-111-Ն)</w:t>
      </w:r>
    </w:p>
    <w:p w:rsidR="00C21EF9" w:rsidRPr="00F51F1B" w:rsidRDefault="00C21EF9" w:rsidP="00C21EF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C21EF9" w:rsidRPr="00F51F1B" w:rsidRDefault="00C21EF9">
      <w:pPr>
        <w:rPr>
          <w:rFonts w:ascii="GHEA Grapalat" w:hAnsi="GHEA Grapalat"/>
        </w:rPr>
      </w:pPr>
    </w:p>
    <w:sectPr w:rsidR="00C21EF9" w:rsidRPr="00F51F1B" w:rsidSect="0026779B">
      <w:pgSz w:w="11907" w:h="16839" w:code="9"/>
      <w:pgMar w:top="990" w:right="1017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grammar="clean"/>
  <w:defaultTabStop w:val="720"/>
  <w:drawingGridHorizontalSpacing w:val="110"/>
  <w:displayHorizontalDrawingGridEvery w:val="2"/>
  <w:characterSpacingControl w:val="doNotCompress"/>
  <w:compat/>
  <w:rsids>
    <w:rsidRoot w:val="00C21EF9"/>
    <w:rsid w:val="000E14A6"/>
    <w:rsid w:val="002530AF"/>
    <w:rsid w:val="0026779B"/>
    <w:rsid w:val="003E5889"/>
    <w:rsid w:val="0047552B"/>
    <w:rsid w:val="00502CDD"/>
    <w:rsid w:val="007529AC"/>
    <w:rsid w:val="00960FA6"/>
    <w:rsid w:val="00A60EA2"/>
    <w:rsid w:val="00B10739"/>
    <w:rsid w:val="00B2630C"/>
    <w:rsid w:val="00BA61C5"/>
    <w:rsid w:val="00BE59CA"/>
    <w:rsid w:val="00BF0D0D"/>
    <w:rsid w:val="00C21EF9"/>
    <w:rsid w:val="00CF1D12"/>
    <w:rsid w:val="00DD5A12"/>
    <w:rsid w:val="00DE54A3"/>
    <w:rsid w:val="00E41FDF"/>
    <w:rsid w:val="00F51F1B"/>
    <w:rsid w:val="00F73CA5"/>
    <w:rsid w:val="00F8283C"/>
    <w:rsid w:val="00FD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C21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21E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1E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1EF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21EF9"/>
    <w:rPr>
      <w:b/>
      <w:bCs/>
    </w:rPr>
  </w:style>
  <w:style w:type="paragraph" w:styleId="NormalWeb">
    <w:name w:val="Normal (Web)"/>
    <w:basedOn w:val="Normal"/>
    <w:uiPriority w:val="99"/>
    <w:unhideWhenUsed/>
    <w:rsid w:val="00C2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B2630C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B2630C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B2630C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B2630C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apple-converted-space">
    <w:name w:val="apple-converted-space"/>
    <w:basedOn w:val="DefaultParagraphFont"/>
    <w:rsid w:val="00F51F1B"/>
  </w:style>
  <w:style w:type="paragraph" w:customStyle="1" w:styleId="a">
    <w:name w:val="Знак Знак"/>
    <w:basedOn w:val="Normal"/>
    <w:rsid w:val="00BF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gov.am/am/gov-members/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12</cp:revision>
  <dcterms:created xsi:type="dcterms:W3CDTF">2014-09-24T08:48:00Z</dcterms:created>
  <dcterms:modified xsi:type="dcterms:W3CDTF">2014-10-16T12:48:00Z</dcterms:modified>
</cp:coreProperties>
</file>