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B9" w:rsidRPr="00085308" w:rsidRDefault="008159B9" w:rsidP="003762DA">
      <w:pPr>
        <w:spacing w:line="240" w:lineRule="auto"/>
        <w:jc w:val="right"/>
        <w:rPr>
          <w:rFonts w:ascii="GHEA Grapalat" w:hAnsi="GHEA Grapalat"/>
          <w:lang w:val="fr-CA"/>
        </w:rPr>
      </w:pPr>
      <w:r w:rsidRPr="00085308">
        <w:rPr>
          <w:rFonts w:ascii="GHEA Grapalat" w:hAnsi="GHEA Grapalat" w:cs="Sylfaen"/>
          <w:lang w:val="fr-CA"/>
        </w:rPr>
        <w:t>Նախագիծ</w:t>
      </w:r>
    </w:p>
    <w:p w:rsidR="008159B9" w:rsidRPr="00085308" w:rsidRDefault="008159B9" w:rsidP="003762DA">
      <w:pPr>
        <w:spacing w:line="240" w:lineRule="auto"/>
        <w:jc w:val="right"/>
        <w:rPr>
          <w:rFonts w:ascii="GHEA Grapalat" w:hAnsi="GHEA Grapalat"/>
          <w:lang w:val="fr-CA"/>
        </w:rPr>
      </w:pPr>
      <w:r w:rsidRPr="00085308">
        <w:rPr>
          <w:rFonts w:ascii="GHEA Grapalat" w:hAnsi="GHEA Grapalat"/>
          <w:lang w:val="fr-CA"/>
        </w:rPr>
        <w:t>--------------------</w:t>
      </w:r>
    </w:p>
    <w:p w:rsidR="008159B9" w:rsidRPr="00085308" w:rsidRDefault="008159B9" w:rsidP="003762DA">
      <w:pPr>
        <w:spacing w:line="240" w:lineRule="auto"/>
        <w:jc w:val="right"/>
        <w:rPr>
          <w:rFonts w:ascii="GHEA Grapalat" w:hAnsi="GHEA Grapalat"/>
          <w:lang w:val="fr-CA"/>
        </w:rPr>
      </w:pPr>
      <w:r w:rsidRPr="00085308">
        <w:rPr>
          <w:rFonts w:ascii="GHEA Grapalat" w:hAnsi="GHEA Grapalat" w:cs="Sylfaen"/>
          <w:lang w:val="fr-CA"/>
        </w:rPr>
        <w:t>Արձանագրային</w:t>
      </w:r>
    </w:p>
    <w:p w:rsidR="008159B9" w:rsidRPr="00085308" w:rsidRDefault="008159B9" w:rsidP="00421B0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8159B9" w:rsidRPr="00085308" w:rsidRDefault="008159B9" w:rsidP="00421B0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8159B9" w:rsidRPr="00085308" w:rsidRDefault="008159B9" w:rsidP="0003083D">
      <w:pPr>
        <w:pStyle w:val="Heading3"/>
        <w:spacing w:before="0" w:beforeAutospacing="0" w:after="0" w:afterAutospacing="0"/>
        <w:ind w:left="1620" w:right="1800"/>
        <w:jc w:val="center"/>
        <w:rPr>
          <w:rFonts w:ascii="GHEA Grapalat" w:hAnsi="GHEA Grapalat" w:cs="Sylfaen"/>
          <w:b w:val="0"/>
          <w:sz w:val="22"/>
          <w:szCs w:val="22"/>
          <w:lang w:val="fr-CA"/>
        </w:rPr>
      </w:pPr>
      <w:r w:rsidRPr="00085308">
        <w:rPr>
          <w:rFonts w:ascii="GHEA Grapalat" w:hAnsi="GHEA Grapalat"/>
          <w:b w:val="0"/>
          <w:sz w:val="22"/>
          <w:szCs w:val="22"/>
        </w:rPr>
        <w:t xml:space="preserve">«Քաղաքացիական   ծառայության   </w:t>
      </w:r>
      <w:r w:rsidRPr="00085308">
        <w:rPr>
          <w:rFonts w:ascii="GHEA Grapalat" w:hAnsi="GHEA Grapalat"/>
          <w:b w:val="0"/>
          <w:bCs w:val="0"/>
          <w:sz w:val="22"/>
          <w:szCs w:val="22"/>
        </w:rPr>
        <w:t xml:space="preserve">մասին»   </w:t>
      </w:r>
      <w:r w:rsidRPr="00085308">
        <w:rPr>
          <w:rFonts w:ascii="GHEA Grapalat" w:hAnsi="GHEA Grapalat"/>
          <w:b w:val="0"/>
          <w:sz w:val="22"/>
          <w:szCs w:val="22"/>
        </w:rPr>
        <w:t>Հայաստանի Հան</w:t>
      </w:r>
      <w:r w:rsidRPr="00085308">
        <w:rPr>
          <w:rFonts w:ascii="GHEA Grapalat" w:hAnsi="GHEA Grapalat"/>
          <w:b w:val="0"/>
          <w:sz w:val="22"/>
          <w:szCs w:val="22"/>
        </w:rPr>
        <w:softHyphen/>
        <w:t>րա</w:t>
      </w:r>
      <w:r w:rsidRPr="00085308">
        <w:rPr>
          <w:rFonts w:ascii="GHEA Grapalat" w:hAnsi="GHEA Grapalat"/>
          <w:b w:val="0"/>
          <w:sz w:val="22"/>
          <w:szCs w:val="22"/>
        </w:rPr>
        <w:softHyphen/>
        <w:t>պե</w:t>
      </w:r>
      <w:r w:rsidRPr="00085308">
        <w:rPr>
          <w:rFonts w:ascii="GHEA Grapalat" w:hAnsi="GHEA Grapalat"/>
          <w:b w:val="0"/>
          <w:sz w:val="22"/>
          <w:szCs w:val="22"/>
        </w:rPr>
        <w:softHyphen/>
        <w:t>տության օրենքում փոփոխություններ կատա</w:t>
      </w:r>
      <w:r w:rsidRPr="00085308">
        <w:rPr>
          <w:rFonts w:ascii="GHEA Grapalat" w:hAnsi="GHEA Grapalat"/>
          <w:b w:val="0"/>
          <w:sz w:val="22"/>
          <w:szCs w:val="22"/>
        </w:rPr>
        <w:softHyphen/>
        <w:t>րե</w:t>
      </w:r>
      <w:r w:rsidRPr="00085308">
        <w:rPr>
          <w:rFonts w:ascii="GHEA Grapalat" w:hAnsi="GHEA Grapalat"/>
          <w:b w:val="0"/>
          <w:sz w:val="22"/>
          <w:szCs w:val="22"/>
        </w:rPr>
        <w:softHyphen/>
        <w:t>լու  մասին» և «Հատուկ  քննչական  ծա</w:t>
      </w:r>
      <w:r w:rsidRPr="00085308">
        <w:rPr>
          <w:rFonts w:ascii="GHEA Grapalat" w:hAnsi="GHEA Grapalat"/>
          <w:b w:val="0"/>
          <w:sz w:val="22"/>
          <w:szCs w:val="22"/>
        </w:rPr>
        <w:softHyphen/>
        <w:t>ռա</w:t>
      </w:r>
      <w:r w:rsidRPr="00085308">
        <w:rPr>
          <w:rFonts w:ascii="GHEA Grapalat" w:hAnsi="GHEA Grapalat"/>
          <w:b w:val="0"/>
          <w:sz w:val="22"/>
          <w:szCs w:val="22"/>
        </w:rPr>
        <w:softHyphen/>
        <w:t>յու</w:t>
      </w:r>
      <w:r w:rsidRPr="00085308">
        <w:rPr>
          <w:rFonts w:ascii="GHEA Grapalat" w:hAnsi="GHEA Grapalat"/>
          <w:b w:val="0"/>
          <w:sz w:val="22"/>
          <w:szCs w:val="22"/>
        </w:rPr>
        <w:softHyphen/>
        <w:t xml:space="preserve">թյան  </w:t>
      </w:r>
      <w:r w:rsidRPr="00085308">
        <w:rPr>
          <w:rFonts w:ascii="GHEA Grapalat" w:hAnsi="GHEA Grapalat"/>
          <w:b w:val="0"/>
          <w:bCs w:val="0"/>
          <w:sz w:val="22"/>
          <w:szCs w:val="22"/>
        </w:rPr>
        <w:t xml:space="preserve">մասին» </w:t>
      </w:r>
      <w:r w:rsidRPr="00085308">
        <w:rPr>
          <w:rFonts w:ascii="GHEA Grapalat" w:hAnsi="GHEA Grapalat"/>
          <w:b w:val="0"/>
          <w:sz w:val="22"/>
          <w:szCs w:val="22"/>
        </w:rPr>
        <w:t>Հա</w:t>
      </w:r>
      <w:r w:rsidRPr="00085308">
        <w:rPr>
          <w:rFonts w:ascii="GHEA Grapalat" w:hAnsi="GHEA Grapalat"/>
          <w:b w:val="0"/>
          <w:sz w:val="22"/>
          <w:szCs w:val="22"/>
        </w:rPr>
        <w:softHyphen/>
        <w:t>յաստանի  Հանրապետության օրենքում փոփոխություն կա</w:t>
      </w:r>
      <w:r w:rsidRPr="00085308">
        <w:rPr>
          <w:rFonts w:ascii="GHEA Grapalat" w:hAnsi="GHEA Grapalat"/>
          <w:b w:val="0"/>
          <w:sz w:val="22"/>
          <w:szCs w:val="22"/>
        </w:rPr>
        <w:softHyphen/>
        <w:t>տարելու    մա</w:t>
      </w:r>
      <w:r w:rsidRPr="00085308">
        <w:rPr>
          <w:rFonts w:ascii="GHEA Grapalat" w:hAnsi="GHEA Grapalat"/>
          <w:b w:val="0"/>
          <w:sz w:val="22"/>
          <w:szCs w:val="22"/>
        </w:rPr>
        <w:softHyphen/>
        <w:t>սին»    Հայաստանի   Հանրապետության օրենք</w:t>
      </w:r>
      <w:r w:rsidRPr="00085308">
        <w:rPr>
          <w:rFonts w:ascii="GHEA Grapalat" w:hAnsi="GHEA Grapalat"/>
          <w:b w:val="0"/>
          <w:sz w:val="22"/>
          <w:szCs w:val="22"/>
        </w:rPr>
        <w:softHyphen/>
        <w:t xml:space="preserve">ների նախագծերի փաթեթի </w:t>
      </w:r>
      <w:r w:rsidRPr="00085308">
        <w:rPr>
          <w:rFonts w:ascii="GHEA Grapalat" w:hAnsi="GHEA Grapalat" w:cs="Sylfaen"/>
          <w:b w:val="0"/>
          <w:sz w:val="22"/>
          <w:szCs w:val="22"/>
        </w:rPr>
        <w:t>վե</w:t>
      </w:r>
      <w:r w:rsidRPr="00085308">
        <w:rPr>
          <w:rFonts w:ascii="GHEA Grapalat" w:hAnsi="GHEA Grapalat" w:cs="Sylfaen"/>
          <w:b w:val="0"/>
          <w:sz w:val="22"/>
          <w:szCs w:val="22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</w:rPr>
        <w:softHyphen/>
        <w:t>րա</w:t>
      </w:r>
      <w:r w:rsidRPr="00085308">
        <w:rPr>
          <w:rFonts w:ascii="GHEA Grapalat" w:hAnsi="GHEA Grapalat" w:cs="Sylfaen"/>
          <w:b w:val="0"/>
          <w:sz w:val="22"/>
          <w:szCs w:val="22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</w:rPr>
        <w:softHyphen/>
        <w:t xml:space="preserve">բերյալ 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t>Հա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յաս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տա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նի Հա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ն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րա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պե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տու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 կառա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վա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րու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 եզրա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կա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ցու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</w:t>
      </w:r>
      <w:r w:rsidRPr="00085308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t>նա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խա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գծի մասին</w:t>
      </w:r>
    </w:p>
    <w:p w:rsidR="008159B9" w:rsidRPr="00085308" w:rsidRDefault="008159B9" w:rsidP="0003083D">
      <w:pPr>
        <w:spacing w:line="240" w:lineRule="auto"/>
        <w:ind w:left="1800" w:right="1800"/>
        <w:jc w:val="center"/>
        <w:rPr>
          <w:rFonts w:ascii="GHEA Grapalat" w:hAnsi="GHEA Grapalat"/>
          <w:lang w:val="fr-CA"/>
        </w:rPr>
      </w:pPr>
      <w:r w:rsidRPr="00085308">
        <w:rPr>
          <w:rFonts w:ascii="GHEA Grapalat" w:hAnsi="GHEA Grapalat"/>
          <w:lang w:val="fr-CA"/>
        </w:rPr>
        <w:t>--------------------------------------------------------------------------</w:t>
      </w:r>
    </w:p>
    <w:p w:rsidR="008159B9" w:rsidRPr="00085308" w:rsidRDefault="008159B9" w:rsidP="00421B02">
      <w:pPr>
        <w:spacing w:line="360" w:lineRule="auto"/>
        <w:rPr>
          <w:rFonts w:ascii="GHEA Grapalat" w:hAnsi="GHEA Grapalat" w:cs="Sylfaen"/>
          <w:bCs/>
          <w:lang w:val="fr-CA"/>
        </w:rPr>
      </w:pPr>
    </w:p>
    <w:p w:rsidR="008159B9" w:rsidRPr="00085308" w:rsidRDefault="008159B9" w:rsidP="00421B02">
      <w:pPr>
        <w:pStyle w:val="Heading3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 w:val="0"/>
          <w:sz w:val="22"/>
          <w:szCs w:val="22"/>
          <w:lang w:val="fr-CA"/>
        </w:rPr>
      </w:pP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t xml:space="preserve">Հավանություն տալ </w:t>
      </w:r>
      <w:r w:rsidRPr="00085308">
        <w:rPr>
          <w:rFonts w:ascii="GHEA Grapalat" w:hAnsi="GHEA Grapalat"/>
          <w:b w:val="0"/>
          <w:sz w:val="22"/>
          <w:szCs w:val="22"/>
        </w:rPr>
        <w:t xml:space="preserve">«Քաղաքացիական ծառայության </w:t>
      </w:r>
      <w:r w:rsidRPr="00085308">
        <w:rPr>
          <w:rFonts w:ascii="GHEA Grapalat" w:hAnsi="GHEA Grapalat"/>
          <w:b w:val="0"/>
          <w:bCs w:val="0"/>
          <w:sz w:val="22"/>
          <w:szCs w:val="22"/>
        </w:rPr>
        <w:t xml:space="preserve">մասին» </w:t>
      </w:r>
      <w:r w:rsidRPr="00085308">
        <w:rPr>
          <w:rFonts w:ascii="GHEA Grapalat" w:hAnsi="GHEA Grapalat"/>
          <w:b w:val="0"/>
          <w:sz w:val="22"/>
          <w:szCs w:val="22"/>
        </w:rPr>
        <w:t>Հայաստանի Հանրա</w:t>
      </w:r>
      <w:r w:rsidRPr="00085308">
        <w:rPr>
          <w:rFonts w:ascii="GHEA Grapalat" w:hAnsi="GHEA Grapalat"/>
          <w:b w:val="0"/>
          <w:sz w:val="22"/>
          <w:szCs w:val="22"/>
        </w:rPr>
        <w:softHyphen/>
        <w:t>պե</w:t>
      </w:r>
      <w:r w:rsidRPr="00085308">
        <w:rPr>
          <w:rFonts w:ascii="GHEA Grapalat" w:hAnsi="GHEA Grapalat"/>
          <w:b w:val="0"/>
          <w:sz w:val="22"/>
          <w:szCs w:val="22"/>
        </w:rPr>
        <w:softHyphen/>
        <w:t>տության օրենքում փոփոխություններ կատարելու մասին» և «Հատուկ քննչական ծա</w:t>
      </w:r>
      <w:r w:rsidRPr="00085308">
        <w:rPr>
          <w:rFonts w:ascii="GHEA Grapalat" w:hAnsi="GHEA Grapalat"/>
          <w:b w:val="0"/>
          <w:sz w:val="22"/>
          <w:szCs w:val="22"/>
        </w:rPr>
        <w:softHyphen/>
        <w:t>ռա</w:t>
      </w:r>
      <w:r w:rsidRPr="00085308">
        <w:rPr>
          <w:rFonts w:ascii="GHEA Grapalat" w:hAnsi="GHEA Grapalat"/>
          <w:b w:val="0"/>
          <w:sz w:val="22"/>
          <w:szCs w:val="22"/>
        </w:rPr>
        <w:softHyphen/>
        <w:t>յու</w:t>
      </w:r>
      <w:r w:rsidRPr="00085308">
        <w:rPr>
          <w:rFonts w:ascii="GHEA Grapalat" w:hAnsi="GHEA Grapalat"/>
          <w:b w:val="0"/>
          <w:sz w:val="22"/>
          <w:szCs w:val="22"/>
        </w:rPr>
        <w:softHyphen/>
        <w:t xml:space="preserve">թյան </w:t>
      </w:r>
      <w:r w:rsidRPr="00085308">
        <w:rPr>
          <w:rFonts w:ascii="GHEA Grapalat" w:hAnsi="GHEA Grapalat"/>
          <w:b w:val="0"/>
          <w:bCs w:val="0"/>
          <w:sz w:val="22"/>
          <w:szCs w:val="22"/>
        </w:rPr>
        <w:t xml:space="preserve">մասին» </w:t>
      </w:r>
      <w:r w:rsidRPr="00085308">
        <w:rPr>
          <w:rFonts w:ascii="GHEA Grapalat" w:hAnsi="GHEA Grapalat"/>
          <w:b w:val="0"/>
          <w:sz w:val="22"/>
          <w:szCs w:val="22"/>
        </w:rPr>
        <w:t>Հայաստանի Հանրապետության օրենքում փոփոխություն կատարելու մա</w:t>
      </w:r>
      <w:r w:rsidRPr="00085308">
        <w:rPr>
          <w:rFonts w:ascii="GHEA Grapalat" w:hAnsi="GHEA Grapalat"/>
          <w:b w:val="0"/>
          <w:sz w:val="22"/>
          <w:szCs w:val="22"/>
        </w:rPr>
        <w:softHyphen/>
        <w:t xml:space="preserve">սին» Հայաստանի Հանրապետության օրենքների նախագծերի փաթեթի </w:t>
      </w:r>
      <w:r w:rsidRPr="00085308">
        <w:rPr>
          <w:rFonts w:ascii="GHEA Grapalat" w:hAnsi="GHEA Grapalat" w:cs="Sylfaen"/>
          <w:b w:val="0"/>
          <w:sz w:val="22"/>
          <w:szCs w:val="22"/>
        </w:rPr>
        <w:t>վե</w:t>
      </w:r>
      <w:r w:rsidRPr="00085308">
        <w:rPr>
          <w:rFonts w:ascii="GHEA Grapalat" w:hAnsi="GHEA Grapalat" w:cs="Sylfaen"/>
          <w:b w:val="0"/>
          <w:sz w:val="22"/>
          <w:szCs w:val="22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</w:rPr>
        <w:softHyphen/>
        <w:t>րա</w:t>
      </w:r>
      <w:r w:rsidRPr="00085308">
        <w:rPr>
          <w:rFonts w:ascii="GHEA Grapalat" w:hAnsi="GHEA Grapalat" w:cs="Sylfaen"/>
          <w:b w:val="0"/>
          <w:sz w:val="22"/>
          <w:szCs w:val="22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</w:rPr>
        <w:softHyphen/>
        <w:t xml:space="preserve">բերյալ 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t>Հա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յաս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տանի Հան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րա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պե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տության կառա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վա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րու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</w:t>
      </w:r>
      <w:r w:rsidRPr="00085308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t>եզրա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կացության</w:t>
      </w:r>
      <w:r w:rsidRPr="00085308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t>նա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խագծին</w:t>
      </w:r>
      <w:r w:rsidRPr="00085308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t>և</w:t>
      </w:r>
      <w:r w:rsidRPr="00085308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t>այն</w:t>
      </w:r>
      <w:r w:rsidRPr="00085308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t>սահ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ման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ված</w:t>
      </w:r>
      <w:r w:rsidRPr="00085308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t>կար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գով</w:t>
      </w:r>
      <w:r w:rsidRPr="00085308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t>ներ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կայացնել</w:t>
      </w:r>
      <w:r w:rsidRPr="00085308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t>Հայաս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տանի</w:t>
      </w:r>
      <w:r w:rsidRPr="00085308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t>Հան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րապետության</w:t>
      </w:r>
      <w:r w:rsidRPr="00085308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t>Ազ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գային</w:t>
      </w:r>
      <w:r w:rsidRPr="00085308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r w:rsidRPr="00085308">
        <w:rPr>
          <w:rFonts w:ascii="GHEA Grapalat" w:hAnsi="GHEA Grapalat" w:cs="Sylfaen"/>
          <w:b w:val="0"/>
          <w:sz w:val="22"/>
          <w:szCs w:val="22"/>
          <w:lang w:val="fr-CA"/>
        </w:rPr>
        <w:t>ժողով</w:t>
      </w:r>
      <w:r w:rsidRPr="00085308">
        <w:rPr>
          <w:rFonts w:ascii="GHEA Grapalat" w:hAnsi="GHEA Grapalat"/>
          <w:b w:val="0"/>
          <w:sz w:val="22"/>
          <w:szCs w:val="22"/>
          <w:lang w:val="fr-CA"/>
        </w:rPr>
        <w:t>:</w:t>
      </w:r>
    </w:p>
    <w:p w:rsidR="008159B9" w:rsidRPr="00085308" w:rsidRDefault="008159B9" w:rsidP="00421B02">
      <w:pPr>
        <w:spacing w:line="360" w:lineRule="auto"/>
        <w:rPr>
          <w:rFonts w:ascii="GHEA Grapalat" w:hAnsi="GHEA Grapalat"/>
          <w:lang w:val="fr-CA"/>
        </w:rPr>
      </w:pPr>
    </w:p>
    <w:p w:rsidR="008159B9" w:rsidRPr="00085308" w:rsidRDefault="008159B9" w:rsidP="00421B02">
      <w:pPr>
        <w:spacing w:line="360" w:lineRule="auto"/>
        <w:jc w:val="right"/>
        <w:rPr>
          <w:rFonts w:ascii="GHEA Grapalat" w:hAnsi="GHEA Grapalat"/>
          <w:lang w:val="fr-CA"/>
        </w:rPr>
      </w:pPr>
      <w:r>
        <w:rPr>
          <w:rFonts w:ascii="GHEA Grapalat" w:hAnsi="GHEA Grapalat"/>
          <w:lang w:val="fr-CA"/>
        </w:rPr>
        <w:t>Հ. ՄԱՆՈՒԿՅԱՆ</w:t>
      </w:r>
    </w:p>
    <w:p w:rsidR="008159B9" w:rsidRPr="00085308" w:rsidRDefault="008159B9" w:rsidP="00421B0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8159B9" w:rsidRPr="00085308" w:rsidRDefault="008159B9" w:rsidP="00421B0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8159B9" w:rsidRPr="00085308" w:rsidRDefault="008159B9" w:rsidP="00421B02">
      <w:pPr>
        <w:spacing w:line="360" w:lineRule="auto"/>
        <w:rPr>
          <w:rFonts w:ascii="GHEA Grapalat" w:hAnsi="GHEA Grapalat"/>
          <w:lang w:val="fr-CA"/>
        </w:rPr>
      </w:pPr>
      <w:r w:rsidRPr="00085308">
        <w:rPr>
          <w:rFonts w:ascii="GHEA Grapalat" w:hAnsi="GHEA Grapalat" w:cs="Sylfaen"/>
          <w:lang w:val="fr-CA"/>
        </w:rPr>
        <w:t>Ամալյա</w:t>
      </w:r>
      <w:r w:rsidRPr="00085308">
        <w:rPr>
          <w:rFonts w:ascii="GHEA Grapalat" w:hAnsi="GHEA Grapalat"/>
          <w:lang w:val="fr-CA"/>
        </w:rPr>
        <w:t xml:space="preserve"> </w:t>
      </w:r>
      <w:r w:rsidRPr="00085308">
        <w:rPr>
          <w:rFonts w:ascii="GHEA Grapalat" w:hAnsi="GHEA Grapalat" w:cs="Sylfaen"/>
          <w:lang w:val="fr-CA"/>
        </w:rPr>
        <w:t>Ենգոյան</w:t>
      </w:r>
      <w:r w:rsidRPr="00085308">
        <w:rPr>
          <w:rFonts w:ascii="GHEA Grapalat" w:hAnsi="GHEA Grapalat"/>
          <w:lang w:val="fr-CA"/>
        </w:rPr>
        <w:t xml:space="preserve"> __________________ </w:t>
      </w:r>
      <w:r w:rsidRPr="00085308">
        <w:rPr>
          <w:rFonts w:ascii="GHEA Grapalat" w:hAnsi="GHEA Grapalat" w:cs="Sylfaen"/>
          <w:lang w:val="fr-CA"/>
        </w:rPr>
        <w:t>,,          ,, հոկտեմբերի</w:t>
      </w:r>
      <w:r w:rsidRPr="00085308">
        <w:rPr>
          <w:rFonts w:ascii="GHEA Grapalat" w:hAnsi="GHEA Grapalat"/>
          <w:lang w:val="fr-CA"/>
        </w:rPr>
        <w:t xml:space="preserve"> 2014 </w:t>
      </w:r>
      <w:r w:rsidRPr="00085308">
        <w:rPr>
          <w:rFonts w:ascii="GHEA Grapalat" w:hAnsi="GHEA Grapalat" w:cs="Sylfaen"/>
          <w:lang w:val="fr-CA"/>
        </w:rPr>
        <w:t>թ</w:t>
      </w:r>
      <w:r w:rsidRPr="00085308">
        <w:rPr>
          <w:rFonts w:ascii="GHEA Grapalat" w:hAnsi="GHEA Grapalat"/>
          <w:lang w:val="fr-CA"/>
        </w:rPr>
        <w:t>.</w:t>
      </w:r>
    </w:p>
    <w:p w:rsidR="008159B9" w:rsidRPr="00085308" w:rsidRDefault="008159B9" w:rsidP="00421B02">
      <w:pPr>
        <w:spacing w:line="360" w:lineRule="auto"/>
        <w:rPr>
          <w:rFonts w:ascii="GHEA Grapalat" w:hAnsi="GHEA Grapalat"/>
          <w:lang w:val="fr-CA"/>
        </w:rPr>
      </w:pPr>
      <w:r w:rsidRPr="00085308">
        <w:rPr>
          <w:rFonts w:ascii="GHEA Grapalat" w:hAnsi="GHEA Grapalat" w:cs="Sylfaen"/>
        </w:rPr>
        <w:t xml:space="preserve">Էդգար Գևորգյան </w:t>
      </w:r>
      <w:r w:rsidRPr="00085308">
        <w:rPr>
          <w:rFonts w:ascii="GHEA Grapalat" w:hAnsi="GHEA Grapalat"/>
          <w:lang w:val="fr-CA"/>
        </w:rPr>
        <w:t xml:space="preserve">__________________ </w:t>
      </w:r>
      <w:r w:rsidRPr="00085308">
        <w:rPr>
          <w:rFonts w:ascii="GHEA Grapalat" w:hAnsi="GHEA Grapalat" w:cs="Sylfaen"/>
          <w:lang w:val="fr-CA"/>
        </w:rPr>
        <w:t>,,          ,, հոկտեմբերի</w:t>
      </w:r>
      <w:r w:rsidRPr="00085308">
        <w:rPr>
          <w:rFonts w:ascii="GHEA Grapalat" w:hAnsi="GHEA Grapalat"/>
          <w:lang w:val="fr-CA"/>
        </w:rPr>
        <w:t xml:space="preserve"> 2014 </w:t>
      </w:r>
      <w:r w:rsidRPr="00085308">
        <w:rPr>
          <w:rFonts w:ascii="GHEA Grapalat" w:hAnsi="GHEA Grapalat" w:cs="Sylfaen"/>
          <w:lang w:val="fr-CA"/>
        </w:rPr>
        <w:t>թ</w:t>
      </w:r>
      <w:r w:rsidRPr="00085308">
        <w:rPr>
          <w:rFonts w:ascii="GHEA Grapalat" w:hAnsi="GHEA Grapalat"/>
          <w:lang w:val="fr-CA"/>
        </w:rPr>
        <w:t>.</w:t>
      </w:r>
    </w:p>
    <w:p w:rsidR="008159B9" w:rsidRDefault="008159B9" w:rsidP="00421B02">
      <w:pPr>
        <w:spacing w:line="360" w:lineRule="auto"/>
        <w:rPr>
          <w:rFonts w:ascii="GHEA Grapalat" w:hAnsi="GHEA Grapalat"/>
          <w:lang w:val="fr-CA"/>
        </w:rPr>
      </w:pPr>
      <w:r w:rsidRPr="00085308">
        <w:rPr>
          <w:rFonts w:ascii="GHEA Grapalat" w:hAnsi="GHEA Grapalat" w:cs="Sylfaen"/>
          <w:lang w:val="fr-CA"/>
        </w:rPr>
        <w:t>Հովակիմ Հովակիմյան</w:t>
      </w:r>
      <w:r w:rsidRPr="00085308">
        <w:rPr>
          <w:rFonts w:ascii="GHEA Grapalat" w:hAnsi="GHEA Grapalat"/>
          <w:lang w:val="fr-CA"/>
        </w:rPr>
        <w:t xml:space="preserve">  _____________ </w:t>
      </w:r>
      <w:r w:rsidRPr="00085308">
        <w:rPr>
          <w:rFonts w:ascii="GHEA Grapalat" w:hAnsi="GHEA Grapalat" w:cs="Sylfaen"/>
          <w:lang w:val="fr-CA"/>
        </w:rPr>
        <w:t>,,          ,, հոկտեմբերի</w:t>
      </w:r>
      <w:r w:rsidRPr="00085308">
        <w:rPr>
          <w:rFonts w:ascii="GHEA Grapalat" w:hAnsi="GHEA Grapalat"/>
          <w:lang w:val="fr-CA"/>
        </w:rPr>
        <w:t xml:space="preserve"> 2014 </w:t>
      </w:r>
      <w:r w:rsidRPr="00085308">
        <w:rPr>
          <w:rFonts w:ascii="GHEA Grapalat" w:hAnsi="GHEA Grapalat" w:cs="Sylfaen"/>
          <w:lang w:val="fr-CA"/>
        </w:rPr>
        <w:t>թ</w:t>
      </w:r>
      <w:r w:rsidRPr="00085308">
        <w:rPr>
          <w:rFonts w:ascii="GHEA Grapalat" w:hAnsi="GHEA Grapalat"/>
          <w:lang w:val="fr-CA"/>
        </w:rPr>
        <w:t>.</w:t>
      </w:r>
    </w:p>
    <w:p w:rsidR="008159B9" w:rsidRDefault="008159B9" w:rsidP="00421B02">
      <w:pPr>
        <w:spacing w:line="360" w:lineRule="auto"/>
        <w:rPr>
          <w:rFonts w:ascii="GHEA Grapalat" w:hAnsi="GHEA Grapalat"/>
          <w:lang w:val="fr-CA"/>
        </w:rPr>
      </w:pPr>
    </w:p>
    <w:p w:rsidR="008159B9" w:rsidRPr="00085308" w:rsidRDefault="008159B9" w:rsidP="00421B02">
      <w:pPr>
        <w:spacing w:line="360" w:lineRule="auto"/>
        <w:rPr>
          <w:rFonts w:ascii="GHEA Grapalat" w:hAnsi="GHEA Grapalat"/>
          <w:lang w:val="fr-CA"/>
        </w:rPr>
      </w:pPr>
    </w:p>
    <w:p w:rsidR="008159B9" w:rsidRPr="00085308" w:rsidRDefault="008159B9" w:rsidP="00421B02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085308">
        <w:rPr>
          <w:rFonts w:ascii="GHEA Grapalat" w:hAnsi="GHEA Grapalat"/>
          <w:u w:val="single"/>
          <w:lang w:val="fr-CA"/>
        </w:rPr>
        <w:t>ՆԱԽԱԳԻԾ</w:t>
      </w:r>
    </w:p>
    <w:p w:rsidR="008159B9" w:rsidRDefault="008159B9" w:rsidP="003762DA">
      <w:pPr>
        <w:spacing w:after="0"/>
        <w:rPr>
          <w:rFonts w:ascii="GHEA Grapalat" w:hAnsi="GHEA Grapalat"/>
        </w:rPr>
      </w:pPr>
    </w:p>
    <w:p w:rsidR="008159B9" w:rsidRDefault="008159B9" w:rsidP="003762DA">
      <w:pPr>
        <w:spacing w:after="0"/>
        <w:rPr>
          <w:rFonts w:ascii="GHEA Grapalat" w:hAnsi="GHEA Grapalat"/>
        </w:rPr>
      </w:pPr>
    </w:p>
    <w:p w:rsidR="008159B9" w:rsidRDefault="008159B9" w:rsidP="003762DA">
      <w:pPr>
        <w:spacing w:after="0"/>
        <w:rPr>
          <w:rFonts w:ascii="GHEA Grapalat" w:hAnsi="GHEA Grapalat"/>
        </w:rPr>
      </w:pPr>
    </w:p>
    <w:p w:rsidR="008159B9" w:rsidRDefault="008159B9" w:rsidP="003762DA">
      <w:pPr>
        <w:spacing w:after="0"/>
        <w:rPr>
          <w:rFonts w:ascii="GHEA Grapalat" w:hAnsi="GHEA Grapalat"/>
        </w:rPr>
      </w:pPr>
    </w:p>
    <w:p w:rsidR="008159B9" w:rsidRDefault="008159B9" w:rsidP="003762DA">
      <w:pPr>
        <w:spacing w:after="0"/>
        <w:rPr>
          <w:rFonts w:ascii="GHEA Grapalat" w:hAnsi="GHEA Grapalat"/>
        </w:rPr>
      </w:pPr>
    </w:p>
    <w:p w:rsidR="008159B9" w:rsidRDefault="008159B9" w:rsidP="003762DA">
      <w:pPr>
        <w:spacing w:after="0"/>
        <w:rPr>
          <w:rFonts w:ascii="GHEA Grapalat" w:hAnsi="GHEA Grapalat"/>
        </w:rPr>
      </w:pPr>
    </w:p>
    <w:p w:rsidR="008159B9" w:rsidRDefault="008159B9" w:rsidP="003762DA">
      <w:pPr>
        <w:spacing w:after="0"/>
        <w:rPr>
          <w:rFonts w:ascii="GHEA Grapalat" w:hAnsi="GHEA Grapalat"/>
        </w:rPr>
      </w:pPr>
    </w:p>
    <w:p w:rsidR="008159B9" w:rsidRDefault="008159B9" w:rsidP="003762DA">
      <w:pPr>
        <w:spacing w:after="0"/>
        <w:rPr>
          <w:rFonts w:ascii="GHEA Grapalat" w:hAnsi="GHEA Grapalat"/>
        </w:rPr>
      </w:pPr>
    </w:p>
    <w:p w:rsidR="008159B9" w:rsidRPr="00085308" w:rsidRDefault="008159B9" w:rsidP="003762DA">
      <w:pPr>
        <w:spacing w:after="0"/>
        <w:rPr>
          <w:rFonts w:ascii="GHEA Grapalat" w:hAnsi="GHEA Grapalat"/>
        </w:rPr>
      </w:pPr>
    </w:p>
    <w:p w:rsidR="008159B9" w:rsidRPr="00085308" w:rsidRDefault="008159B9" w:rsidP="003762DA">
      <w:pPr>
        <w:spacing w:after="0"/>
        <w:jc w:val="right"/>
        <w:rPr>
          <w:rFonts w:ascii="GHEA Grapalat" w:hAnsi="GHEA Grapalat"/>
          <w:lang w:val="fr-CA"/>
        </w:rPr>
      </w:pPr>
      <w:r w:rsidRPr="00085308">
        <w:rPr>
          <w:rFonts w:ascii="GHEA Grapalat" w:hAnsi="GHEA Grapalat" w:cs="Sylfaen"/>
          <w:lang w:val="fr-CA"/>
        </w:rPr>
        <w:t>ՀԱՅԱՍՏԱՆԻ</w:t>
      </w:r>
      <w:r w:rsidRPr="00085308">
        <w:rPr>
          <w:rFonts w:ascii="GHEA Grapalat" w:hAnsi="GHEA Grapalat"/>
          <w:lang w:val="fr-CA"/>
        </w:rPr>
        <w:t xml:space="preserve"> </w:t>
      </w:r>
      <w:r w:rsidRPr="00085308">
        <w:rPr>
          <w:rFonts w:ascii="GHEA Grapalat" w:hAnsi="GHEA Grapalat" w:cs="Sylfaen"/>
          <w:lang w:val="fr-CA"/>
        </w:rPr>
        <w:t>ՀԱՆՐԱՊԵՏՈՒԹՅԱՆ</w:t>
      </w:r>
    </w:p>
    <w:p w:rsidR="008159B9" w:rsidRPr="00085308" w:rsidRDefault="008159B9" w:rsidP="003762DA">
      <w:pPr>
        <w:spacing w:after="0"/>
        <w:jc w:val="right"/>
        <w:rPr>
          <w:rFonts w:ascii="GHEA Grapalat" w:hAnsi="GHEA Grapalat" w:cs="Sylfaen"/>
          <w:lang w:val="fr-CA"/>
        </w:rPr>
      </w:pPr>
      <w:r w:rsidRPr="00085308">
        <w:rPr>
          <w:rFonts w:ascii="GHEA Grapalat" w:hAnsi="GHEA Grapalat"/>
          <w:lang w:val="fr-CA"/>
        </w:rPr>
        <w:t xml:space="preserve"> </w:t>
      </w:r>
      <w:r w:rsidRPr="00085308">
        <w:rPr>
          <w:rFonts w:ascii="GHEA Grapalat" w:hAnsi="GHEA Grapalat" w:cs="Sylfaen"/>
          <w:lang w:val="fr-CA"/>
        </w:rPr>
        <w:t xml:space="preserve">ԱԶԳԱՅԻՆ  </w:t>
      </w:r>
      <w:r w:rsidRPr="00085308">
        <w:rPr>
          <w:rFonts w:ascii="GHEA Grapalat" w:hAnsi="GHEA Grapalat"/>
          <w:lang w:val="fr-CA"/>
        </w:rPr>
        <w:t xml:space="preserve"> </w:t>
      </w:r>
      <w:r w:rsidRPr="00085308">
        <w:rPr>
          <w:rFonts w:ascii="GHEA Grapalat" w:hAnsi="GHEA Grapalat" w:cs="Sylfaen"/>
          <w:lang w:val="fr-CA"/>
        </w:rPr>
        <w:t xml:space="preserve">ԺՈՂՈՎԻ  </w:t>
      </w:r>
      <w:r w:rsidRPr="00085308">
        <w:rPr>
          <w:rFonts w:ascii="GHEA Grapalat" w:hAnsi="GHEA Grapalat"/>
          <w:lang w:val="fr-CA"/>
        </w:rPr>
        <w:t xml:space="preserve"> </w:t>
      </w:r>
      <w:r w:rsidRPr="00085308">
        <w:rPr>
          <w:rFonts w:ascii="GHEA Grapalat" w:hAnsi="GHEA Grapalat" w:cs="Sylfaen"/>
          <w:lang w:val="fr-CA"/>
        </w:rPr>
        <w:t>ՆԱԽԱԳԱՀ</w:t>
      </w:r>
    </w:p>
    <w:p w:rsidR="008159B9" w:rsidRPr="00085308" w:rsidRDefault="008159B9" w:rsidP="003762DA">
      <w:pPr>
        <w:spacing w:after="0"/>
        <w:jc w:val="right"/>
        <w:rPr>
          <w:rFonts w:ascii="GHEA Grapalat" w:hAnsi="GHEA Grapalat"/>
          <w:lang w:val="fr-CA"/>
        </w:rPr>
      </w:pPr>
      <w:r w:rsidRPr="00085308">
        <w:rPr>
          <w:rFonts w:ascii="GHEA Grapalat" w:hAnsi="GHEA Grapalat" w:cs="Sylfaen"/>
          <w:lang w:val="fr-CA"/>
        </w:rPr>
        <w:t xml:space="preserve">                                                                                  պարոն</w:t>
      </w:r>
      <w:r w:rsidRPr="00085308">
        <w:rPr>
          <w:rFonts w:ascii="GHEA Grapalat" w:hAnsi="GHEA Grapalat"/>
          <w:lang w:val="fr-CA"/>
        </w:rPr>
        <w:t xml:space="preserve"> ԳԱԼՈՒՍՏ ՍԱՀԱԿՅԱՆԻՆ</w:t>
      </w:r>
    </w:p>
    <w:p w:rsidR="008159B9" w:rsidRPr="00085308" w:rsidRDefault="008159B9" w:rsidP="00421B0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8159B9" w:rsidRPr="00085308" w:rsidRDefault="008159B9" w:rsidP="0003083D">
      <w:pPr>
        <w:jc w:val="both"/>
        <w:rPr>
          <w:rFonts w:ascii="GHEA Grapalat" w:hAnsi="GHEA Grapalat" w:cs="Sylfaen"/>
          <w:bCs/>
          <w:lang w:val="fr-CA"/>
        </w:rPr>
      </w:pPr>
    </w:p>
    <w:p w:rsidR="008159B9" w:rsidRPr="00085308" w:rsidRDefault="008159B9" w:rsidP="0003083D">
      <w:pPr>
        <w:jc w:val="center"/>
        <w:rPr>
          <w:rFonts w:ascii="GHEA Grapalat" w:hAnsi="GHEA Grapalat" w:cs="Sylfaen"/>
          <w:bCs/>
          <w:lang w:val="fr-CA"/>
        </w:rPr>
      </w:pPr>
      <w:r w:rsidRPr="00085308">
        <w:rPr>
          <w:rFonts w:ascii="GHEA Grapalat" w:hAnsi="GHEA Grapalat" w:cs="Sylfaen"/>
          <w:bCs/>
          <w:lang w:val="fr-CA"/>
        </w:rPr>
        <w:t>Հարգելի պարոն Սահակյան</w:t>
      </w:r>
    </w:p>
    <w:p w:rsidR="008159B9" w:rsidRPr="00EF4607" w:rsidRDefault="008159B9" w:rsidP="00EF4607">
      <w:pPr>
        <w:spacing w:after="0" w:line="360" w:lineRule="auto"/>
        <w:jc w:val="both"/>
        <w:rPr>
          <w:rFonts w:ascii="GHEA Grapalat" w:hAnsi="GHEA Grapalat" w:cs="Sylfaen"/>
          <w:bCs/>
          <w:lang w:val="fr-CA"/>
        </w:rPr>
      </w:pPr>
    </w:p>
    <w:p w:rsidR="008159B9" w:rsidRPr="00EF4607" w:rsidRDefault="008159B9" w:rsidP="00EF4607">
      <w:pPr>
        <w:spacing w:after="0" w:line="360" w:lineRule="auto"/>
        <w:ind w:firstLine="720"/>
        <w:jc w:val="both"/>
        <w:rPr>
          <w:rFonts w:ascii="GHEA Grapalat" w:hAnsi="GHEA Grapalat" w:cs="Sylfaen"/>
          <w:bCs/>
          <w:lang w:val="fr-CA"/>
        </w:rPr>
      </w:pPr>
      <w:r w:rsidRPr="00EF4607">
        <w:rPr>
          <w:rFonts w:ascii="GHEA Grapalat" w:hAnsi="GHEA Grapalat" w:cs="Sylfaen"/>
          <w:bCs/>
          <w:lang w:val="fr-CA"/>
        </w:rPr>
        <w:t>Հայաստանի Հանրապետության կառավարությ</w:t>
      </w:r>
      <w:r>
        <w:rPr>
          <w:rFonts w:ascii="GHEA Grapalat" w:hAnsi="GHEA Grapalat" w:cs="Sylfaen"/>
          <w:bCs/>
          <w:lang w:val="fr-CA"/>
        </w:rPr>
        <w:t>ու</w:t>
      </w:r>
      <w:r w:rsidRPr="00EF4607">
        <w:rPr>
          <w:rFonts w:ascii="GHEA Grapalat" w:hAnsi="GHEA Grapalat" w:cs="Sylfaen"/>
          <w:bCs/>
          <w:lang w:val="fr-CA"/>
        </w:rPr>
        <w:t>ն</w:t>
      </w:r>
      <w:r>
        <w:rPr>
          <w:rFonts w:ascii="GHEA Grapalat" w:hAnsi="GHEA Grapalat" w:cs="Sylfaen"/>
          <w:bCs/>
          <w:lang w:val="fr-CA"/>
        </w:rPr>
        <w:t>ը</w:t>
      </w:r>
      <w:r w:rsidRPr="00EF4607">
        <w:rPr>
          <w:rFonts w:ascii="GHEA Grapalat" w:hAnsi="GHEA Grapalat" w:cs="Sylfaen"/>
          <w:bCs/>
          <w:lang w:val="fr-CA"/>
        </w:rPr>
        <w:t xml:space="preserve">  Հա</w:t>
      </w:r>
      <w:r w:rsidRPr="00EF4607">
        <w:rPr>
          <w:rFonts w:ascii="GHEA Grapalat" w:hAnsi="GHEA Grapalat" w:cs="Sylfaen"/>
          <w:bCs/>
          <w:lang w:val="fr-CA"/>
        </w:rPr>
        <w:softHyphen/>
      </w:r>
      <w:r w:rsidRPr="00EF4607">
        <w:rPr>
          <w:rFonts w:ascii="GHEA Grapalat" w:hAnsi="GHEA Grapalat" w:cs="Sylfaen"/>
          <w:bCs/>
          <w:lang w:val="fr-CA"/>
        </w:rPr>
        <w:softHyphen/>
      </w:r>
      <w:r w:rsidRPr="00EF4607">
        <w:rPr>
          <w:rFonts w:ascii="GHEA Grapalat" w:hAnsi="GHEA Grapalat" w:cs="Sylfaen"/>
          <w:bCs/>
          <w:lang w:val="fr-CA"/>
        </w:rPr>
        <w:softHyphen/>
        <w:t>յաստանի Հանրապետու</w:t>
      </w:r>
      <w:r w:rsidRPr="00EF4607">
        <w:rPr>
          <w:rFonts w:ascii="GHEA Grapalat" w:hAnsi="GHEA Grapalat" w:cs="Sylfaen"/>
          <w:bCs/>
          <w:lang w:val="fr-CA"/>
        </w:rPr>
        <w:softHyphen/>
        <w:t xml:space="preserve">թյան Ազգային ժողովի պատգամավորներ </w:t>
      </w:r>
      <w:hyperlink r:id="rId5" w:history="1">
        <w:r w:rsidRPr="00EF4607">
          <w:rPr>
            <w:rStyle w:val="Hyperlink"/>
            <w:rFonts w:ascii="GHEA Grapalat" w:hAnsi="GHEA Grapalat"/>
            <w:bCs/>
            <w:color w:val="auto"/>
            <w:u w:val="none"/>
          </w:rPr>
          <w:t>Վահրամ Բաղ</w:t>
        </w:r>
        <w:r w:rsidRPr="00EF4607">
          <w:rPr>
            <w:rStyle w:val="Hyperlink"/>
            <w:rFonts w:ascii="GHEA Grapalat" w:hAnsi="GHEA Grapalat"/>
            <w:bCs/>
            <w:color w:val="auto"/>
            <w:u w:val="none"/>
          </w:rPr>
          <w:softHyphen/>
          <w:t>դասարյան</w:t>
        </w:r>
      </w:hyperlink>
      <w:r w:rsidRPr="00EF4607">
        <w:rPr>
          <w:rFonts w:ascii="GHEA Grapalat" w:hAnsi="GHEA Grapalat"/>
          <w:bCs/>
        </w:rPr>
        <w:t xml:space="preserve">ի, </w:t>
      </w:r>
      <w:hyperlink r:id="rId6" w:history="1">
        <w:r w:rsidRPr="00EF4607">
          <w:rPr>
            <w:rStyle w:val="Hyperlink"/>
            <w:rFonts w:ascii="GHEA Grapalat" w:hAnsi="GHEA Grapalat"/>
            <w:bCs/>
            <w:color w:val="auto"/>
            <w:u w:val="none"/>
          </w:rPr>
          <w:t>Գագիկ Մելիքյան</w:t>
        </w:r>
      </w:hyperlink>
      <w:r w:rsidRPr="00EF4607">
        <w:rPr>
          <w:rFonts w:ascii="GHEA Grapalat" w:hAnsi="GHEA Grapalat"/>
          <w:bCs/>
        </w:rPr>
        <w:t xml:space="preserve">ի, </w:t>
      </w:r>
      <w:hyperlink r:id="rId7" w:history="1">
        <w:r w:rsidRPr="00EF4607">
          <w:rPr>
            <w:rStyle w:val="Hyperlink"/>
            <w:rFonts w:ascii="GHEA Grapalat" w:hAnsi="GHEA Grapalat"/>
            <w:bCs/>
            <w:color w:val="auto"/>
            <w:u w:val="none"/>
          </w:rPr>
          <w:t>Ռուզաննա Մուրադյան</w:t>
        </w:r>
      </w:hyperlink>
      <w:r w:rsidRPr="00EF4607">
        <w:rPr>
          <w:rFonts w:ascii="GHEA Grapalat" w:hAnsi="GHEA Grapalat"/>
          <w:bCs/>
        </w:rPr>
        <w:t xml:space="preserve">ի և </w:t>
      </w:r>
      <w:hyperlink r:id="rId8" w:history="1">
        <w:r w:rsidRPr="00EF4607">
          <w:rPr>
            <w:rStyle w:val="Hyperlink"/>
            <w:rFonts w:ascii="GHEA Grapalat" w:hAnsi="GHEA Grapalat"/>
            <w:bCs/>
            <w:color w:val="auto"/>
            <w:u w:val="none"/>
          </w:rPr>
          <w:t>Լևոն Մարտիրոսյան</w:t>
        </w:r>
      </w:hyperlink>
      <w:r w:rsidRPr="00EF4607">
        <w:rPr>
          <w:rFonts w:ascii="GHEA Grapalat" w:hAnsi="GHEA Grapalat"/>
        </w:rPr>
        <w:t>ի</w:t>
      </w:r>
      <w:r w:rsidRPr="00EF4607">
        <w:rPr>
          <w:rFonts w:ascii="GHEA Grapalat" w:hAnsi="GHEA Grapalat"/>
          <w:bCs/>
        </w:rPr>
        <w:t>՝</w:t>
      </w:r>
      <w:r w:rsidRPr="00EF4607">
        <w:rPr>
          <w:rFonts w:ascii="GHEA Grapalat" w:hAnsi="GHEA Grapalat" w:cs="Sylfaen"/>
          <w:bCs/>
          <w:lang w:val="fr-CA"/>
        </w:rPr>
        <w:t xml:space="preserve"> օրենս</w:t>
      </w:r>
      <w:r w:rsidRPr="00EF4607">
        <w:rPr>
          <w:rFonts w:ascii="GHEA Grapalat" w:hAnsi="GHEA Grapalat" w:cs="Sylfaen"/>
          <w:bCs/>
          <w:lang w:val="fr-CA"/>
        </w:rPr>
        <w:softHyphen/>
        <w:t>դրա</w:t>
      </w:r>
      <w:r w:rsidRPr="00EF4607">
        <w:rPr>
          <w:rFonts w:ascii="GHEA Grapalat" w:hAnsi="GHEA Grapalat" w:cs="Sylfaen"/>
          <w:bCs/>
          <w:lang w:val="fr-CA"/>
        </w:rPr>
        <w:softHyphen/>
      </w:r>
      <w:r w:rsidRPr="00EF4607">
        <w:rPr>
          <w:rFonts w:ascii="GHEA Grapalat" w:hAnsi="GHEA Grapalat" w:cs="Sylfaen"/>
          <w:bCs/>
          <w:lang w:val="fr-CA"/>
        </w:rPr>
        <w:softHyphen/>
        <w:t>կան նախա</w:t>
      </w:r>
      <w:r w:rsidRPr="00EF4607">
        <w:rPr>
          <w:rFonts w:ascii="GHEA Grapalat" w:hAnsi="GHEA Grapalat" w:cs="Sylfaen"/>
          <w:bCs/>
          <w:lang w:val="fr-CA"/>
        </w:rPr>
        <w:softHyphen/>
        <w:t>ձեռ</w:t>
      </w:r>
      <w:r w:rsidRPr="00EF4607">
        <w:rPr>
          <w:rFonts w:ascii="GHEA Grapalat" w:hAnsi="GHEA Grapalat" w:cs="Sylfaen"/>
          <w:bCs/>
          <w:lang w:val="fr-CA"/>
        </w:rPr>
        <w:softHyphen/>
        <w:t>նու</w:t>
      </w:r>
      <w:r w:rsidRPr="00EF4607">
        <w:rPr>
          <w:rFonts w:ascii="GHEA Grapalat" w:hAnsi="GHEA Grapalat" w:cs="Sylfaen"/>
          <w:bCs/>
          <w:lang w:val="fr-CA"/>
        </w:rPr>
        <w:softHyphen/>
        <w:t>թյան կարգով ներ</w:t>
      </w:r>
      <w:r w:rsidRPr="00EF4607">
        <w:rPr>
          <w:rFonts w:ascii="GHEA Grapalat" w:hAnsi="GHEA Grapalat" w:cs="Sylfaen"/>
          <w:bCs/>
          <w:lang w:val="fr-CA"/>
        </w:rPr>
        <w:softHyphen/>
        <w:t>կա</w:t>
      </w:r>
      <w:r w:rsidRPr="00EF4607">
        <w:rPr>
          <w:rFonts w:ascii="GHEA Grapalat" w:hAnsi="GHEA Grapalat" w:cs="Sylfaen"/>
          <w:bCs/>
          <w:lang w:val="fr-CA"/>
        </w:rPr>
        <w:softHyphen/>
        <w:t>յաց</w:t>
      </w:r>
      <w:r w:rsidRPr="00EF4607">
        <w:rPr>
          <w:rFonts w:ascii="GHEA Grapalat" w:hAnsi="GHEA Grapalat" w:cs="Sylfaen"/>
          <w:bCs/>
          <w:lang w:val="fr-CA"/>
        </w:rPr>
        <w:softHyphen/>
        <w:t xml:space="preserve">րած </w:t>
      </w:r>
      <w:r w:rsidRPr="00EF4607">
        <w:rPr>
          <w:rFonts w:ascii="GHEA Grapalat" w:hAnsi="GHEA Grapalat"/>
        </w:rPr>
        <w:t>«Քաղաքացիական ծառայության մա</w:t>
      </w:r>
      <w:r w:rsidRPr="00EF4607">
        <w:rPr>
          <w:rFonts w:ascii="GHEA Grapalat" w:hAnsi="GHEA Grapalat"/>
        </w:rPr>
        <w:softHyphen/>
        <w:t>սին» Հայաստանի Հանրա</w:t>
      </w:r>
      <w:r w:rsidRPr="00EF4607">
        <w:rPr>
          <w:rFonts w:ascii="GHEA Grapalat" w:hAnsi="GHEA Grapalat"/>
        </w:rPr>
        <w:softHyphen/>
        <w:t>պե</w:t>
      </w:r>
      <w:r w:rsidRPr="00EF4607">
        <w:rPr>
          <w:rFonts w:ascii="GHEA Grapalat" w:hAnsi="GHEA Grapalat"/>
        </w:rPr>
        <w:softHyphen/>
        <w:t>տության օրենքում փոփոխություններ կատարելու մասին» և «Հա</w:t>
      </w:r>
      <w:r w:rsidRPr="00EF4607">
        <w:rPr>
          <w:rFonts w:ascii="GHEA Grapalat" w:hAnsi="GHEA Grapalat"/>
        </w:rPr>
        <w:softHyphen/>
        <w:t>տուկ քննչական ծա</w:t>
      </w:r>
      <w:r w:rsidRPr="00EF4607">
        <w:rPr>
          <w:rFonts w:ascii="GHEA Grapalat" w:hAnsi="GHEA Grapalat"/>
        </w:rPr>
        <w:softHyphen/>
        <w:t>ռա</w:t>
      </w:r>
      <w:r w:rsidRPr="00EF4607">
        <w:rPr>
          <w:rFonts w:ascii="GHEA Grapalat" w:hAnsi="GHEA Grapalat"/>
        </w:rPr>
        <w:softHyphen/>
        <w:t>յու</w:t>
      </w:r>
      <w:r w:rsidRPr="00EF4607">
        <w:rPr>
          <w:rFonts w:ascii="GHEA Grapalat" w:hAnsi="GHEA Grapalat"/>
        </w:rPr>
        <w:softHyphen/>
        <w:t>թյան մասին» Հայաստանի Հանրապետության օրենքում փո</w:t>
      </w:r>
      <w:r w:rsidRPr="00EF4607">
        <w:rPr>
          <w:rFonts w:ascii="GHEA Grapalat" w:hAnsi="GHEA Grapalat"/>
        </w:rPr>
        <w:softHyphen/>
        <w:t>փո</w:t>
      </w:r>
      <w:r w:rsidRPr="00EF4607">
        <w:rPr>
          <w:rFonts w:ascii="GHEA Grapalat" w:hAnsi="GHEA Grapalat"/>
        </w:rPr>
        <w:softHyphen/>
        <w:t>խություն կատարելու մա</w:t>
      </w:r>
      <w:r w:rsidRPr="00EF4607">
        <w:rPr>
          <w:rFonts w:ascii="GHEA Grapalat" w:hAnsi="GHEA Grapalat"/>
        </w:rPr>
        <w:softHyphen/>
        <w:t xml:space="preserve">սին» </w:t>
      </w:r>
      <w:r w:rsidRPr="00EF4607">
        <w:rPr>
          <w:rFonts w:ascii="GHEA Grapalat" w:hAnsi="GHEA Grapalat"/>
          <w:bCs/>
        </w:rPr>
        <w:t>Հայաստանի Հան</w:t>
      </w:r>
      <w:r w:rsidRPr="00EF4607">
        <w:rPr>
          <w:rFonts w:ascii="GHEA Grapalat" w:hAnsi="GHEA Grapalat"/>
          <w:bCs/>
        </w:rPr>
        <w:softHyphen/>
        <w:t>րապետության օրենքների նախա</w:t>
      </w:r>
      <w:r w:rsidRPr="00EF4607">
        <w:rPr>
          <w:rFonts w:ascii="GHEA Grapalat" w:hAnsi="GHEA Grapalat"/>
          <w:bCs/>
        </w:rPr>
        <w:softHyphen/>
        <w:t>գծերի փաթեթի</w:t>
      </w:r>
      <w:r w:rsidRPr="00EF4607">
        <w:rPr>
          <w:rFonts w:ascii="GHEA Grapalat" w:hAnsi="GHEA Grapalat" w:cs="Sylfaen"/>
          <w:iCs/>
          <w:lang w:val="af-ZA"/>
        </w:rPr>
        <w:t xml:space="preserve"> </w:t>
      </w:r>
      <w:r w:rsidRPr="00EF4607">
        <w:rPr>
          <w:rFonts w:ascii="GHEA Grapalat" w:hAnsi="GHEA Grapalat"/>
        </w:rPr>
        <w:t>(</w:t>
      </w:r>
      <w:r w:rsidRPr="00EF4607">
        <w:rPr>
          <w:rFonts w:ascii="GHEA Grapalat" w:hAnsi="GHEA Grapalat"/>
          <w:i/>
          <w:iCs/>
        </w:rPr>
        <w:t xml:space="preserve">Պ-610-26.09.2014-ՊԻ-010/0 </w:t>
      </w:r>
      <w:r w:rsidRPr="00EF4607">
        <w:rPr>
          <w:rFonts w:ascii="GHEA Grapalat" w:hAnsi="GHEA Grapalat"/>
        </w:rPr>
        <w:t xml:space="preserve">և </w:t>
      </w:r>
      <w:r w:rsidRPr="00EF4607">
        <w:rPr>
          <w:rFonts w:ascii="GHEA Grapalat" w:hAnsi="GHEA Grapalat"/>
          <w:i/>
          <w:iCs/>
        </w:rPr>
        <w:t>Պ-610</w:t>
      </w:r>
      <w:r w:rsidRPr="00EF4607">
        <w:rPr>
          <w:rFonts w:ascii="GHEA Grapalat" w:hAnsi="GHEA Grapalat"/>
          <w:i/>
          <w:iCs/>
          <w:vertAlign w:val="superscript"/>
        </w:rPr>
        <w:t>1</w:t>
      </w:r>
      <w:r w:rsidRPr="00EF4607">
        <w:rPr>
          <w:rFonts w:ascii="GHEA Grapalat" w:hAnsi="GHEA Grapalat"/>
          <w:i/>
          <w:iCs/>
        </w:rPr>
        <w:t>-26.09.2014-ՊԻ-010/0</w:t>
      </w:r>
      <w:r w:rsidRPr="00EF4607">
        <w:rPr>
          <w:rFonts w:ascii="GHEA Grapalat" w:hAnsi="GHEA Grapalat"/>
          <w:iCs/>
        </w:rPr>
        <w:t xml:space="preserve">) </w:t>
      </w:r>
      <w:r w:rsidRPr="00EF4607">
        <w:rPr>
          <w:rFonts w:ascii="GHEA Grapalat" w:hAnsi="GHEA Grapalat" w:cs="Sylfaen"/>
          <w:bCs/>
          <w:lang w:val="fr-CA"/>
        </w:rPr>
        <w:t>վե</w:t>
      </w:r>
      <w:r w:rsidRPr="00EF4607">
        <w:rPr>
          <w:rFonts w:ascii="GHEA Grapalat" w:hAnsi="GHEA Grapalat" w:cs="Sylfaen"/>
          <w:bCs/>
          <w:lang w:val="fr-CA"/>
        </w:rPr>
        <w:softHyphen/>
        <w:t>րաբեր</w:t>
      </w:r>
      <w:r w:rsidRPr="00EF4607">
        <w:rPr>
          <w:rFonts w:ascii="GHEA Grapalat" w:hAnsi="GHEA Grapalat" w:cs="Sylfaen"/>
          <w:bCs/>
          <w:lang w:val="fr-CA"/>
        </w:rPr>
        <w:softHyphen/>
        <w:t>յալ</w:t>
      </w:r>
      <w:r>
        <w:rPr>
          <w:rFonts w:ascii="GHEA Grapalat" w:hAnsi="GHEA Grapalat" w:cs="Sylfaen"/>
          <w:bCs/>
          <w:lang w:val="fr-CA"/>
        </w:rPr>
        <w:t xml:space="preserve"> սկզբունքային առարկություններ չունի</w:t>
      </w:r>
      <w:r w:rsidRPr="00EF4607">
        <w:rPr>
          <w:rFonts w:ascii="GHEA Grapalat" w:hAnsi="GHEA Grapalat" w:cs="Sylfaen"/>
          <w:bCs/>
          <w:lang w:val="fr-CA"/>
        </w:rPr>
        <w:t xml:space="preserve">: </w:t>
      </w:r>
    </w:p>
    <w:p w:rsidR="008159B9" w:rsidRPr="00EF4607" w:rsidRDefault="008159B9" w:rsidP="00EF4607">
      <w:pPr>
        <w:pStyle w:val="norm"/>
        <w:spacing w:line="360" w:lineRule="auto"/>
        <w:rPr>
          <w:rFonts w:ascii="GHEA Grapalat" w:hAnsi="GHEA Grapalat"/>
        </w:rPr>
      </w:pPr>
      <w:r w:rsidRPr="00EF4607">
        <w:rPr>
          <w:rFonts w:ascii="GHEA Grapalat" w:hAnsi="GHEA Grapalat" w:cs="Tahoma"/>
        </w:rPr>
        <w:t>Օրենքների</w:t>
      </w:r>
      <w:r w:rsidRPr="00EF4607">
        <w:rPr>
          <w:rFonts w:ascii="GHEA Grapalat" w:hAnsi="GHEA Grapalat"/>
        </w:rPr>
        <w:t xml:space="preserve"> </w:t>
      </w:r>
      <w:r w:rsidRPr="00EF4607">
        <w:rPr>
          <w:rFonts w:ascii="GHEA Grapalat" w:hAnsi="GHEA Grapalat" w:cs="Tahoma"/>
        </w:rPr>
        <w:t>նախագծերի փաթեթի</w:t>
      </w:r>
      <w:r w:rsidRPr="00EF4607">
        <w:rPr>
          <w:rFonts w:ascii="GHEA Grapalat" w:hAnsi="GHEA Grapalat"/>
        </w:rPr>
        <w:t xml:space="preserve"> </w:t>
      </w:r>
      <w:r w:rsidRPr="00EF4607">
        <w:rPr>
          <w:rFonts w:ascii="GHEA Grapalat" w:hAnsi="GHEA Grapalat" w:cs="Tahoma"/>
        </w:rPr>
        <w:t>ընդունման</w:t>
      </w:r>
      <w:r w:rsidRPr="00EF4607">
        <w:rPr>
          <w:rFonts w:ascii="GHEA Grapalat" w:hAnsi="GHEA Grapalat"/>
        </w:rPr>
        <w:t xml:space="preserve"> </w:t>
      </w:r>
      <w:r w:rsidRPr="00EF4607">
        <w:rPr>
          <w:rFonts w:ascii="GHEA Grapalat" w:hAnsi="GHEA Grapalat" w:cs="Tahoma"/>
        </w:rPr>
        <w:t>դեպքում</w:t>
      </w:r>
      <w:r w:rsidRPr="00EF4607">
        <w:rPr>
          <w:rFonts w:ascii="GHEA Grapalat" w:hAnsi="GHEA Grapalat"/>
        </w:rPr>
        <w:t xml:space="preserve"> </w:t>
      </w:r>
      <w:r w:rsidRPr="00EF4607">
        <w:rPr>
          <w:rFonts w:ascii="GHEA Grapalat" w:hAnsi="GHEA Grapalat" w:cs="Tahoma"/>
        </w:rPr>
        <w:t>Հա</w:t>
      </w:r>
      <w:r w:rsidRPr="00EF4607">
        <w:rPr>
          <w:rFonts w:ascii="GHEA Grapalat" w:hAnsi="GHEA Grapalat"/>
        </w:rPr>
        <w:softHyphen/>
      </w:r>
      <w:r w:rsidRPr="00EF4607">
        <w:rPr>
          <w:rFonts w:ascii="GHEA Grapalat" w:hAnsi="GHEA Grapalat" w:cs="Tahoma"/>
        </w:rPr>
        <w:t>յաս</w:t>
      </w:r>
      <w:r w:rsidRPr="00EF4607">
        <w:rPr>
          <w:rFonts w:ascii="GHEA Grapalat" w:hAnsi="GHEA Grapalat"/>
        </w:rPr>
        <w:softHyphen/>
      </w:r>
      <w:r w:rsidRPr="00EF4607">
        <w:rPr>
          <w:rFonts w:ascii="GHEA Grapalat" w:hAnsi="GHEA Grapalat" w:cs="Tahoma"/>
        </w:rPr>
        <w:t>տա</w:t>
      </w:r>
      <w:r w:rsidRPr="00EF4607">
        <w:rPr>
          <w:rFonts w:ascii="GHEA Grapalat" w:hAnsi="GHEA Grapalat"/>
        </w:rPr>
        <w:softHyphen/>
      </w:r>
      <w:r w:rsidRPr="00EF4607">
        <w:rPr>
          <w:rFonts w:ascii="GHEA Grapalat" w:hAnsi="GHEA Grapalat"/>
        </w:rPr>
        <w:softHyphen/>
      </w:r>
      <w:r w:rsidRPr="00EF4607">
        <w:rPr>
          <w:rFonts w:ascii="GHEA Grapalat" w:hAnsi="GHEA Grapalat" w:cs="Tahoma"/>
        </w:rPr>
        <w:t>նի</w:t>
      </w:r>
      <w:r w:rsidRPr="00EF4607">
        <w:rPr>
          <w:rFonts w:ascii="GHEA Grapalat" w:hAnsi="GHEA Grapalat"/>
        </w:rPr>
        <w:t xml:space="preserve"> </w:t>
      </w:r>
      <w:r w:rsidRPr="00EF4607">
        <w:rPr>
          <w:rFonts w:ascii="GHEA Grapalat" w:hAnsi="GHEA Grapalat" w:cs="Tahoma"/>
        </w:rPr>
        <w:t>Հան</w:t>
      </w:r>
      <w:r w:rsidRPr="00EF4607">
        <w:rPr>
          <w:rFonts w:ascii="GHEA Grapalat" w:hAnsi="GHEA Grapalat"/>
        </w:rPr>
        <w:softHyphen/>
      </w:r>
      <w:r w:rsidRPr="00EF4607">
        <w:rPr>
          <w:rFonts w:ascii="GHEA Grapalat" w:hAnsi="GHEA Grapalat"/>
        </w:rPr>
        <w:softHyphen/>
      </w:r>
      <w:r w:rsidRPr="00EF4607">
        <w:rPr>
          <w:rFonts w:ascii="GHEA Grapalat" w:hAnsi="GHEA Grapalat"/>
        </w:rPr>
        <w:softHyphen/>
      </w:r>
      <w:r w:rsidRPr="00EF4607">
        <w:rPr>
          <w:rFonts w:ascii="GHEA Grapalat" w:hAnsi="GHEA Grapalat" w:cs="Tahoma"/>
        </w:rPr>
        <w:t>րա</w:t>
      </w:r>
      <w:r w:rsidRPr="00EF4607">
        <w:rPr>
          <w:rFonts w:ascii="GHEA Grapalat" w:hAnsi="GHEA Grapalat"/>
        </w:rPr>
        <w:softHyphen/>
      </w:r>
      <w:r w:rsidRPr="00EF4607">
        <w:rPr>
          <w:rFonts w:ascii="GHEA Grapalat" w:hAnsi="GHEA Grapalat" w:cs="Tahoma"/>
        </w:rPr>
        <w:t>պետության</w:t>
      </w:r>
      <w:r w:rsidRPr="00EF4607">
        <w:rPr>
          <w:rFonts w:ascii="GHEA Grapalat" w:hAnsi="GHEA Grapalat"/>
        </w:rPr>
        <w:t xml:space="preserve"> </w:t>
      </w:r>
      <w:r w:rsidRPr="00EF4607">
        <w:rPr>
          <w:rFonts w:ascii="GHEA Grapalat" w:hAnsi="GHEA Grapalat" w:cs="Tahoma"/>
        </w:rPr>
        <w:t>կառա</w:t>
      </w:r>
      <w:r w:rsidRPr="00EF4607">
        <w:rPr>
          <w:rFonts w:ascii="GHEA Grapalat" w:hAnsi="GHEA Grapalat"/>
        </w:rPr>
        <w:softHyphen/>
      </w:r>
      <w:r w:rsidRPr="00EF4607">
        <w:rPr>
          <w:rFonts w:ascii="GHEA Grapalat" w:hAnsi="GHEA Grapalat" w:cs="Tahoma"/>
        </w:rPr>
        <w:t>վա</w:t>
      </w:r>
      <w:r w:rsidRPr="00EF4607">
        <w:rPr>
          <w:rFonts w:ascii="GHEA Grapalat" w:hAnsi="GHEA Grapalat"/>
        </w:rPr>
        <w:softHyphen/>
      </w:r>
      <w:r w:rsidRPr="00EF4607">
        <w:rPr>
          <w:rFonts w:ascii="GHEA Grapalat" w:hAnsi="GHEA Grapalat"/>
        </w:rPr>
        <w:softHyphen/>
      </w:r>
      <w:r w:rsidRPr="00EF4607">
        <w:rPr>
          <w:rFonts w:ascii="GHEA Grapalat" w:hAnsi="GHEA Grapalat" w:cs="Tahoma"/>
        </w:rPr>
        <w:t>րու</w:t>
      </w:r>
      <w:r w:rsidRPr="00EF4607">
        <w:rPr>
          <w:rFonts w:ascii="GHEA Grapalat" w:hAnsi="GHEA Grapalat" w:cs="Tahoma"/>
        </w:rPr>
        <w:softHyphen/>
        <w:t>թյան</w:t>
      </w:r>
      <w:r w:rsidRPr="00EF4607">
        <w:rPr>
          <w:rFonts w:ascii="GHEA Grapalat" w:hAnsi="GHEA Grapalat"/>
        </w:rPr>
        <w:t xml:space="preserve"> </w:t>
      </w:r>
      <w:r w:rsidRPr="00EF4607">
        <w:rPr>
          <w:rFonts w:ascii="GHEA Grapalat" w:hAnsi="GHEA Grapalat" w:cs="Tahoma"/>
        </w:rPr>
        <w:t>որոշման</w:t>
      </w:r>
      <w:r w:rsidRPr="00EF4607">
        <w:rPr>
          <w:rFonts w:ascii="GHEA Grapalat" w:hAnsi="GHEA Grapalat"/>
        </w:rPr>
        <w:t xml:space="preserve"> </w:t>
      </w:r>
      <w:r w:rsidRPr="00EF4607">
        <w:rPr>
          <w:rFonts w:ascii="GHEA Grapalat" w:hAnsi="GHEA Grapalat" w:cs="Tahoma"/>
        </w:rPr>
        <w:t>կամ</w:t>
      </w:r>
      <w:r w:rsidRPr="00EF4607">
        <w:rPr>
          <w:rFonts w:ascii="GHEA Grapalat" w:hAnsi="GHEA Grapalat"/>
        </w:rPr>
        <w:t xml:space="preserve"> </w:t>
      </w:r>
      <w:r w:rsidRPr="00EF4607">
        <w:rPr>
          <w:rFonts w:ascii="GHEA Grapalat" w:hAnsi="GHEA Grapalat" w:cs="Tahoma"/>
        </w:rPr>
        <w:t>այլ</w:t>
      </w:r>
      <w:r w:rsidRPr="00EF4607">
        <w:rPr>
          <w:rFonts w:ascii="GHEA Grapalat" w:hAnsi="GHEA Grapalat"/>
        </w:rPr>
        <w:t xml:space="preserve"> </w:t>
      </w:r>
      <w:r w:rsidRPr="00EF4607">
        <w:rPr>
          <w:rFonts w:ascii="GHEA Grapalat" w:hAnsi="GHEA Grapalat" w:cs="Tahoma"/>
        </w:rPr>
        <w:t>իրա</w:t>
      </w:r>
      <w:r w:rsidRPr="00EF4607">
        <w:rPr>
          <w:rFonts w:ascii="GHEA Grapalat" w:hAnsi="GHEA Grapalat"/>
        </w:rPr>
        <w:softHyphen/>
      </w:r>
      <w:r w:rsidRPr="00EF4607">
        <w:rPr>
          <w:rFonts w:ascii="GHEA Grapalat" w:hAnsi="GHEA Grapalat" w:cs="Tahoma"/>
        </w:rPr>
        <w:t>վա</w:t>
      </w:r>
      <w:r w:rsidRPr="00EF4607">
        <w:rPr>
          <w:rFonts w:ascii="GHEA Grapalat" w:hAnsi="GHEA Grapalat"/>
        </w:rPr>
        <w:softHyphen/>
      </w:r>
      <w:r w:rsidRPr="00EF4607">
        <w:rPr>
          <w:rFonts w:ascii="GHEA Grapalat" w:hAnsi="GHEA Grapalat" w:cs="Tahoma"/>
        </w:rPr>
        <w:t>կան</w:t>
      </w:r>
      <w:r w:rsidRPr="00EF4607">
        <w:rPr>
          <w:rFonts w:ascii="GHEA Grapalat" w:hAnsi="GHEA Grapalat"/>
        </w:rPr>
        <w:t xml:space="preserve"> </w:t>
      </w:r>
      <w:r w:rsidRPr="00EF4607">
        <w:rPr>
          <w:rFonts w:ascii="GHEA Grapalat" w:hAnsi="GHEA Grapalat" w:cs="Tahoma"/>
        </w:rPr>
        <w:t>ակտի</w:t>
      </w:r>
      <w:r w:rsidRPr="00EF4607">
        <w:rPr>
          <w:rFonts w:ascii="GHEA Grapalat" w:hAnsi="GHEA Grapalat"/>
        </w:rPr>
        <w:t xml:space="preserve"> </w:t>
      </w:r>
      <w:r w:rsidRPr="00EF4607">
        <w:rPr>
          <w:rFonts w:ascii="GHEA Grapalat" w:hAnsi="GHEA Grapalat" w:cs="Tahoma"/>
        </w:rPr>
        <w:t>ընդունման</w:t>
      </w:r>
      <w:r w:rsidRPr="00EF4607">
        <w:rPr>
          <w:rFonts w:ascii="GHEA Grapalat" w:hAnsi="GHEA Grapalat"/>
        </w:rPr>
        <w:t xml:space="preserve"> </w:t>
      </w:r>
      <w:r w:rsidRPr="00EF4607">
        <w:rPr>
          <w:rFonts w:ascii="GHEA Grapalat" w:hAnsi="GHEA Grapalat" w:cs="Tahoma"/>
        </w:rPr>
        <w:t>անհրաժեշտություն</w:t>
      </w:r>
      <w:r w:rsidRPr="00EF4607">
        <w:rPr>
          <w:rFonts w:ascii="GHEA Grapalat" w:hAnsi="GHEA Grapalat"/>
        </w:rPr>
        <w:t xml:space="preserve"> </w:t>
      </w:r>
      <w:r w:rsidRPr="00EF4607">
        <w:rPr>
          <w:rFonts w:ascii="GHEA Grapalat" w:hAnsi="GHEA Grapalat" w:cs="Tahoma"/>
        </w:rPr>
        <w:t>չի</w:t>
      </w:r>
      <w:r w:rsidRPr="00EF4607">
        <w:rPr>
          <w:rFonts w:ascii="GHEA Grapalat" w:hAnsi="GHEA Grapalat"/>
        </w:rPr>
        <w:t xml:space="preserve"> </w:t>
      </w:r>
      <w:r w:rsidRPr="00EF4607">
        <w:rPr>
          <w:rFonts w:ascii="GHEA Grapalat" w:hAnsi="GHEA Grapalat" w:cs="Tahoma"/>
        </w:rPr>
        <w:t>առա</w:t>
      </w:r>
      <w:r w:rsidRPr="00EF4607">
        <w:rPr>
          <w:rFonts w:ascii="GHEA Grapalat" w:hAnsi="GHEA Grapalat" w:cs="Tahoma"/>
        </w:rPr>
        <w:softHyphen/>
        <w:t>ջա</w:t>
      </w:r>
      <w:r w:rsidRPr="00EF4607">
        <w:rPr>
          <w:rFonts w:ascii="GHEA Grapalat" w:hAnsi="GHEA Grapalat" w:cs="Tahoma"/>
        </w:rPr>
        <w:softHyphen/>
        <w:t>նում</w:t>
      </w:r>
      <w:r w:rsidRPr="00EF4607">
        <w:rPr>
          <w:rFonts w:ascii="GHEA Grapalat" w:hAnsi="GHEA Grapalat"/>
        </w:rPr>
        <w:t>:</w:t>
      </w:r>
    </w:p>
    <w:p w:rsidR="008159B9" w:rsidRPr="00EF4607" w:rsidRDefault="008159B9" w:rsidP="00EF4607">
      <w:pPr>
        <w:pStyle w:val="norm"/>
        <w:spacing w:line="360" w:lineRule="auto"/>
        <w:ind w:firstLine="720"/>
        <w:rPr>
          <w:rFonts w:ascii="GHEA Grapalat" w:hAnsi="GHEA Grapalat"/>
          <w:lang w:eastAsia="en-US"/>
        </w:rPr>
      </w:pPr>
      <w:r w:rsidRPr="00EF4607">
        <w:rPr>
          <w:rFonts w:ascii="GHEA Grapalat" w:hAnsi="GHEA Grapalat" w:cs="Tahoma"/>
          <w:lang w:eastAsia="en-US"/>
        </w:rPr>
        <w:t>Կից</w:t>
      </w:r>
      <w:r w:rsidRPr="00EF4607">
        <w:rPr>
          <w:rFonts w:ascii="GHEA Grapalat" w:hAnsi="GHEA Grapalat"/>
          <w:lang w:eastAsia="en-US"/>
        </w:rPr>
        <w:t xml:space="preserve"> </w:t>
      </w:r>
      <w:r w:rsidRPr="00EF4607">
        <w:rPr>
          <w:rFonts w:ascii="GHEA Grapalat" w:hAnsi="GHEA Grapalat" w:cs="Tahoma"/>
          <w:lang w:eastAsia="en-US"/>
        </w:rPr>
        <w:t>ներ</w:t>
      </w:r>
      <w:r w:rsidRPr="00EF4607">
        <w:rPr>
          <w:rFonts w:ascii="GHEA Grapalat" w:hAnsi="GHEA Grapalat"/>
          <w:lang w:eastAsia="en-US"/>
        </w:rPr>
        <w:softHyphen/>
      </w:r>
      <w:r w:rsidRPr="00EF4607">
        <w:rPr>
          <w:rFonts w:ascii="GHEA Grapalat" w:hAnsi="GHEA Grapalat" w:cs="Tahoma"/>
          <w:lang w:eastAsia="en-US"/>
        </w:rPr>
        <w:t>կա</w:t>
      </w:r>
      <w:r w:rsidRPr="00EF4607">
        <w:rPr>
          <w:rFonts w:ascii="GHEA Grapalat" w:hAnsi="GHEA Grapalat"/>
          <w:lang w:eastAsia="en-US"/>
        </w:rPr>
        <w:softHyphen/>
      </w:r>
      <w:r w:rsidRPr="00EF4607">
        <w:rPr>
          <w:rFonts w:ascii="GHEA Grapalat" w:hAnsi="GHEA Grapalat" w:cs="Tahoma"/>
          <w:lang w:eastAsia="en-US"/>
        </w:rPr>
        <w:t>յաց</w:t>
      </w:r>
      <w:r w:rsidRPr="00EF4607">
        <w:rPr>
          <w:rFonts w:ascii="GHEA Grapalat" w:hAnsi="GHEA Grapalat"/>
          <w:lang w:eastAsia="en-US"/>
        </w:rPr>
        <w:softHyphen/>
      </w:r>
      <w:r w:rsidRPr="00EF4607">
        <w:rPr>
          <w:rFonts w:ascii="GHEA Grapalat" w:hAnsi="GHEA Grapalat" w:cs="Tahoma"/>
          <w:lang w:eastAsia="en-US"/>
        </w:rPr>
        <w:t>վում</w:t>
      </w:r>
      <w:r w:rsidRPr="00EF4607">
        <w:rPr>
          <w:rFonts w:ascii="GHEA Grapalat" w:hAnsi="GHEA Grapalat"/>
          <w:lang w:eastAsia="en-US"/>
        </w:rPr>
        <w:t xml:space="preserve"> </w:t>
      </w:r>
      <w:r w:rsidRPr="00EF4607">
        <w:rPr>
          <w:rFonts w:ascii="GHEA Grapalat" w:hAnsi="GHEA Grapalat" w:cs="Tahoma"/>
          <w:lang w:eastAsia="en-US"/>
        </w:rPr>
        <w:t>են</w:t>
      </w:r>
      <w:r w:rsidRPr="00EF4607">
        <w:rPr>
          <w:rFonts w:ascii="GHEA Grapalat" w:hAnsi="GHEA Grapalat"/>
          <w:lang w:eastAsia="en-US"/>
        </w:rPr>
        <w:t xml:space="preserve"> </w:t>
      </w:r>
      <w:r w:rsidRPr="00EF4607">
        <w:rPr>
          <w:rFonts w:ascii="GHEA Grapalat" w:hAnsi="GHEA Grapalat" w:cs="Tahoma"/>
          <w:lang w:eastAsia="en-US"/>
        </w:rPr>
        <w:t>օրենքների</w:t>
      </w:r>
      <w:r w:rsidRPr="00EF4607">
        <w:rPr>
          <w:rFonts w:ascii="GHEA Grapalat" w:hAnsi="GHEA Grapalat"/>
          <w:lang w:eastAsia="en-US"/>
        </w:rPr>
        <w:t xml:space="preserve"> </w:t>
      </w:r>
      <w:r w:rsidRPr="00EF4607">
        <w:rPr>
          <w:rFonts w:ascii="GHEA Grapalat" w:hAnsi="GHEA Grapalat" w:cs="Tahoma"/>
          <w:lang w:eastAsia="en-US"/>
        </w:rPr>
        <w:t>նախագծերի</w:t>
      </w:r>
      <w:r w:rsidRPr="00EF4607">
        <w:rPr>
          <w:rFonts w:ascii="GHEA Grapalat" w:hAnsi="GHEA Grapalat"/>
          <w:lang w:eastAsia="en-US"/>
        </w:rPr>
        <w:t xml:space="preserve"> </w:t>
      </w:r>
      <w:r w:rsidRPr="00EF4607">
        <w:rPr>
          <w:rFonts w:ascii="GHEA Grapalat" w:hAnsi="GHEA Grapalat" w:cs="Tahoma"/>
          <w:lang w:eastAsia="en-US"/>
        </w:rPr>
        <w:t>կարգավոր</w:t>
      </w:r>
      <w:r w:rsidRPr="00EF4607">
        <w:rPr>
          <w:rFonts w:ascii="GHEA Grapalat" w:hAnsi="GHEA Grapalat"/>
          <w:lang w:eastAsia="en-US"/>
        </w:rPr>
        <w:softHyphen/>
      </w:r>
      <w:r w:rsidRPr="00EF4607">
        <w:rPr>
          <w:rFonts w:ascii="GHEA Grapalat" w:hAnsi="GHEA Grapalat" w:cs="Tahoma"/>
          <w:lang w:eastAsia="en-US"/>
        </w:rPr>
        <w:t>ման</w:t>
      </w:r>
      <w:r w:rsidRPr="00EF4607">
        <w:rPr>
          <w:rFonts w:ascii="GHEA Grapalat" w:hAnsi="GHEA Grapalat"/>
          <w:lang w:eastAsia="en-US"/>
        </w:rPr>
        <w:t xml:space="preserve"> </w:t>
      </w:r>
      <w:r w:rsidRPr="00EF4607">
        <w:rPr>
          <w:rFonts w:ascii="GHEA Grapalat" w:hAnsi="GHEA Grapalat" w:cs="Tahoma"/>
          <w:lang w:eastAsia="en-US"/>
        </w:rPr>
        <w:t>ազ</w:t>
      </w:r>
      <w:r w:rsidRPr="00EF4607">
        <w:rPr>
          <w:rFonts w:ascii="GHEA Grapalat" w:hAnsi="GHEA Grapalat"/>
          <w:lang w:eastAsia="en-US"/>
        </w:rPr>
        <w:softHyphen/>
      </w:r>
      <w:r w:rsidRPr="00EF4607">
        <w:rPr>
          <w:rFonts w:ascii="GHEA Grapalat" w:hAnsi="GHEA Grapalat" w:cs="Tahoma"/>
          <w:lang w:eastAsia="en-US"/>
        </w:rPr>
        <w:t>դե</w:t>
      </w:r>
      <w:r w:rsidRPr="00EF4607">
        <w:rPr>
          <w:rFonts w:ascii="GHEA Grapalat" w:hAnsi="GHEA Grapalat"/>
          <w:lang w:eastAsia="en-US"/>
        </w:rPr>
        <w:softHyphen/>
      </w:r>
      <w:r w:rsidRPr="00EF4607">
        <w:rPr>
          <w:rFonts w:ascii="GHEA Grapalat" w:hAnsi="GHEA Grapalat" w:cs="Tahoma"/>
          <w:lang w:eastAsia="en-US"/>
        </w:rPr>
        <w:t>ցու</w:t>
      </w:r>
      <w:r w:rsidRPr="00EF4607">
        <w:rPr>
          <w:rFonts w:ascii="GHEA Grapalat" w:hAnsi="GHEA Grapalat"/>
          <w:lang w:eastAsia="en-US"/>
        </w:rPr>
        <w:softHyphen/>
      </w:r>
      <w:r w:rsidRPr="00EF4607">
        <w:rPr>
          <w:rFonts w:ascii="GHEA Grapalat" w:hAnsi="GHEA Grapalat"/>
          <w:lang w:eastAsia="en-US"/>
        </w:rPr>
        <w:softHyphen/>
      </w:r>
      <w:r w:rsidRPr="00EF4607">
        <w:rPr>
          <w:rFonts w:ascii="GHEA Grapalat" w:hAnsi="GHEA Grapalat" w:cs="Tahoma"/>
          <w:lang w:eastAsia="en-US"/>
        </w:rPr>
        <w:t>թյան</w:t>
      </w:r>
      <w:r w:rsidRPr="00EF4607">
        <w:rPr>
          <w:rFonts w:ascii="GHEA Grapalat" w:hAnsi="GHEA Grapalat"/>
          <w:lang w:eastAsia="en-US"/>
        </w:rPr>
        <w:t xml:space="preserve"> </w:t>
      </w:r>
      <w:r w:rsidRPr="00EF4607">
        <w:rPr>
          <w:rFonts w:ascii="GHEA Grapalat" w:hAnsi="GHEA Grapalat" w:cs="Tahoma"/>
          <w:lang w:eastAsia="en-US"/>
        </w:rPr>
        <w:t>գնա</w:t>
      </w:r>
      <w:r w:rsidRPr="00EF4607">
        <w:rPr>
          <w:rFonts w:ascii="GHEA Grapalat" w:hAnsi="GHEA Grapalat" w:cs="Tahoma"/>
          <w:lang w:eastAsia="en-US"/>
        </w:rPr>
        <w:softHyphen/>
        <w:t>հատ</w:t>
      </w:r>
      <w:r w:rsidRPr="00EF4607">
        <w:rPr>
          <w:rFonts w:ascii="GHEA Grapalat" w:hAnsi="GHEA Grapalat" w:cs="Tahoma"/>
          <w:lang w:eastAsia="en-US"/>
        </w:rPr>
        <w:softHyphen/>
        <w:t>ման</w:t>
      </w:r>
      <w:r w:rsidRPr="00EF4607">
        <w:rPr>
          <w:rFonts w:ascii="GHEA Grapalat" w:hAnsi="GHEA Grapalat"/>
          <w:lang w:eastAsia="en-US"/>
        </w:rPr>
        <w:t xml:space="preserve">  </w:t>
      </w:r>
      <w:r w:rsidRPr="00EF4607">
        <w:rPr>
          <w:rFonts w:ascii="GHEA Grapalat" w:hAnsi="GHEA Grapalat" w:cs="Tahoma"/>
          <w:lang w:eastAsia="en-US"/>
        </w:rPr>
        <w:t>եզրա</w:t>
      </w:r>
      <w:r w:rsidRPr="00EF4607">
        <w:rPr>
          <w:rFonts w:ascii="GHEA Grapalat" w:hAnsi="GHEA Grapalat"/>
          <w:lang w:eastAsia="en-US"/>
        </w:rPr>
        <w:softHyphen/>
      </w:r>
      <w:r w:rsidRPr="00EF4607">
        <w:rPr>
          <w:rFonts w:ascii="GHEA Grapalat" w:hAnsi="GHEA Grapalat"/>
          <w:lang w:eastAsia="en-US"/>
        </w:rPr>
        <w:softHyphen/>
      </w:r>
      <w:r w:rsidRPr="00EF4607">
        <w:rPr>
          <w:rFonts w:ascii="GHEA Grapalat" w:hAnsi="GHEA Grapalat" w:cs="Tahoma"/>
          <w:lang w:eastAsia="en-US"/>
        </w:rPr>
        <w:t>կա</w:t>
      </w:r>
      <w:r w:rsidRPr="00EF4607">
        <w:rPr>
          <w:rFonts w:ascii="GHEA Grapalat" w:hAnsi="GHEA Grapalat"/>
          <w:lang w:eastAsia="en-US"/>
        </w:rPr>
        <w:softHyphen/>
      </w:r>
      <w:r w:rsidRPr="00EF4607">
        <w:rPr>
          <w:rFonts w:ascii="GHEA Grapalat" w:hAnsi="GHEA Grapalat" w:cs="Tahoma"/>
          <w:lang w:eastAsia="en-US"/>
        </w:rPr>
        <w:t>ցությունները</w:t>
      </w:r>
      <w:r w:rsidRPr="00EF4607">
        <w:rPr>
          <w:rFonts w:ascii="GHEA Grapalat" w:hAnsi="GHEA Grapalat"/>
          <w:lang w:eastAsia="en-US"/>
        </w:rPr>
        <w:t>:</w:t>
      </w:r>
    </w:p>
    <w:p w:rsidR="008159B9" w:rsidRDefault="008159B9" w:rsidP="00421B02">
      <w:pPr>
        <w:spacing w:line="360" w:lineRule="auto"/>
        <w:ind w:firstLine="720"/>
        <w:rPr>
          <w:rFonts w:ascii="GHEA Grapalat" w:hAnsi="GHEA Grapalat" w:cs="Sylfaen"/>
          <w:lang w:val="af-ZA"/>
        </w:rPr>
      </w:pPr>
    </w:p>
    <w:p w:rsidR="008159B9" w:rsidRPr="00085308" w:rsidRDefault="008159B9" w:rsidP="00421B02">
      <w:pPr>
        <w:spacing w:line="360" w:lineRule="auto"/>
        <w:ind w:firstLine="720"/>
        <w:rPr>
          <w:rFonts w:ascii="GHEA Grapalat" w:hAnsi="GHEA Grapalat" w:cs="Sylfaen"/>
          <w:lang w:val="af-ZA"/>
        </w:rPr>
      </w:pPr>
    </w:p>
    <w:p w:rsidR="008159B9" w:rsidRPr="00085308" w:rsidRDefault="008159B9" w:rsidP="00421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0"/>
        </w:tabs>
        <w:spacing w:line="360" w:lineRule="auto"/>
        <w:ind w:firstLine="702"/>
        <w:rPr>
          <w:rFonts w:ascii="GHEA Grapalat" w:hAnsi="GHEA Grapalat" w:cs="Sylfaen"/>
        </w:rPr>
      </w:pPr>
      <w:r w:rsidRPr="00085308">
        <w:rPr>
          <w:rFonts w:ascii="GHEA Grapalat" w:hAnsi="GHEA Grapalat"/>
        </w:rPr>
        <w:t xml:space="preserve">    </w:t>
      </w:r>
      <w:r w:rsidRPr="00085308">
        <w:rPr>
          <w:rFonts w:ascii="GHEA Grapalat" w:hAnsi="GHEA Grapalat" w:cs="Sylfaen"/>
        </w:rPr>
        <w:t>Հարգանքով</w:t>
      </w:r>
      <w:r w:rsidRPr="00085308">
        <w:rPr>
          <w:rFonts w:ascii="GHEA Grapalat" w:hAnsi="GHEA Grapalat" w:cs="Arial Armenian"/>
        </w:rPr>
        <w:t xml:space="preserve">` </w:t>
      </w:r>
      <w:r w:rsidRPr="00085308">
        <w:rPr>
          <w:rFonts w:ascii="GHEA Grapalat" w:hAnsi="GHEA Grapalat" w:cs="Arial Armenian"/>
        </w:rPr>
        <w:tab/>
      </w:r>
      <w:r w:rsidRPr="00085308">
        <w:rPr>
          <w:rFonts w:ascii="GHEA Grapalat" w:hAnsi="GHEA Grapalat" w:cs="Arial Armenian"/>
        </w:rPr>
        <w:tab/>
      </w:r>
      <w:r w:rsidRPr="00085308">
        <w:rPr>
          <w:rFonts w:ascii="GHEA Grapalat" w:hAnsi="GHEA Grapalat" w:cs="Arial Armenian"/>
        </w:rPr>
        <w:tab/>
      </w:r>
      <w:r w:rsidRPr="00085308">
        <w:rPr>
          <w:rFonts w:ascii="GHEA Grapalat" w:hAnsi="GHEA Grapalat" w:cs="Arial Armenian"/>
        </w:rPr>
        <w:tab/>
      </w:r>
      <w:r w:rsidRPr="00085308">
        <w:rPr>
          <w:rFonts w:ascii="GHEA Grapalat" w:hAnsi="GHEA Grapalat" w:cs="Arial Armenian"/>
        </w:rPr>
        <w:tab/>
      </w:r>
      <w:r w:rsidRPr="00085308">
        <w:rPr>
          <w:rFonts w:ascii="GHEA Grapalat" w:hAnsi="GHEA Grapalat" w:cs="Arial Armenian"/>
        </w:rPr>
        <w:tab/>
      </w:r>
      <w:r w:rsidRPr="00085308">
        <w:rPr>
          <w:rFonts w:ascii="GHEA Grapalat" w:hAnsi="GHEA Grapalat" w:cs="Sylfaen"/>
        </w:rPr>
        <w:t>ՀՈՎԻԿ ԱԲՐԱՀԱՄՅԱՆ</w:t>
      </w:r>
      <w:r w:rsidRPr="00085308">
        <w:rPr>
          <w:rFonts w:ascii="GHEA Grapalat" w:hAnsi="GHEA Grapalat" w:cs="Sylfaen"/>
        </w:rPr>
        <w:tab/>
      </w:r>
    </w:p>
    <w:p w:rsidR="008159B9" w:rsidRPr="00085308" w:rsidRDefault="008159B9">
      <w:pPr>
        <w:rPr>
          <w:rFonts w:ascii="GHEA Grapalat" w:hAnsi="GHEA Grapalat"/>
        </w:rPr>
      </w:pPr>
      <w:r w:rsidRPr="004F2711">
        <w:rPr>
          <w:rFonts w:ascii="GHEA Grapalat" w:hAnsi="GHEA Grapalat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427.5pt;height:614.25pt;visibility:visible">
            <v:imagedata r:id="rId9" o:title=""/>
          </v:shape>
        </w:pict>
      </w:r>
      <w:r w:rsidRPr="004F2711">
        <w:rPr>
          <w:rFonts w:ascii="GHEA Grapalat" w:hAnsi="GHEA Grapalat"/>
          <w:noProof/>
        </w:rPr>
        <w:pict>
          <v:shape id="Picture 5" o:spid="_x0000_i1026" type="#_x0000_t75" style="width:458.25pt;height:635.25pt;visibility:visible">
            <v:imagedata r:id="rId10" o:title=""/>
          </v:shape>
        </w:pict>
      </w:r>
    </w:p>
    <w:p w:rsidR="008159B9" w:rsidRPr="00085308" w:rsidRDefault="008159B9">
      <w:pPr>
        <w:rPr>
          <w:rFonts w:ascii="GHEA Grapalat" w:hAnsi="GHEA Grapalat"/>
        </w:rPr>
      </w:pPr>
    </w:p>
    <w:p w:rsidR="008159B9" w:rsidRPr="00085308" w:rsidRDefault="008159B9">
      <w:pPr>
        <w:rPr>
          <w:rFonts w:ascii="GHEA Grapalat" w:hAnsi="GHEA Grapalat"/>
        </w:rPr>
      </w:pPr>
    </w:p>
    <w:p w:rsidR="008159B9" w:rsidRPr="00085308" w:rsidRDefault="008159B9">
      <w:pPr>
        <w:rPr>
          <w:rFonts w:ascii="GHEA Grapalat" w:hAnsi="GHEA Grapalat"/>
        </w:rPr>
      </w:pPr>
    </w:p>
    <w:p w:rsidR="008159B9" w:rsidRPr="00085308" w:rsidRDefault="008159B9" w:rsidP="00345111">
      <w:pPr>
        <w:spacing w:after="0" w:line="240" w:lineRule="auto"/>
        <w:jc w:val="right"/>
        <w:rPr>
          <w:rFonts w:ascii="GHEA Grapalat" w:hAnsi="GHEA Grapalat"/>
          <w:i/>
          <w:iCs/>
        </w:rPr>
      </w:pPr>
    </w:p>
    <w:p w:rsidR="008159B9" w:rsidRPr="00085308" w:rsidRDefault="008159B9" w:rsidP="00345111">
      <w:pPr>
        <w:spacing w:after="0" w:line="240" w:lineRule="auto"/>
        <w:jc w:val="right"/>
        <w:rPr>
          <w:rFonts w:ascii="GHEA Grapalat" w:hAnsi="GHEA Grapalat"/>
          <w:i/>
          <w:iCs/>
        </w:rPr>
      </w:pPr>
      <w:r w:rsidRPr="00085308">
        <w:rPr>
          <w:rFonts w:ascii="GHEA Grapalat" w:hAnsi="GHEA Grapalat"/>
          <w:i/>
          <w:iCs/>
        </w:rPr>
        <w:t>ՆԱԽԱԳԻԾ</w:t>
      </w:r>
    </w:p>
    <w:p w:rsidR="008159B9" w:rsidRPr="00085308" w:rsidRDefault="008159B9" w:rsidP="00345111">
      <w:pPr>
        <w:spacing w:after="0" w:line="240" w:lineRule="auto"/>
        <w:jc w:val="right"/>
        <w:rPr>
          <w:rFonts w:ascii="GHEA Grapalat" w:hAnsi="GHEA Grapalat"/>
        </w:rPr>
      </w:pPr>
    </w:p>
    <w:p w:rsidR="008159B9" w:rsidRPr="00085308" w:rsidRDefault="008159B9" w:rsidP="00345111">
      <w:pPr>
        <w:spacing w:after="0" w:line="240" w:lineRule="auto"/>
        <w:rPr>
          <w:rFonts w:ascii="GHEA Grapalat" w:hAnsi="GHEA Grapalat"/>
          <w:i/>
          <w:iCs/>
        </w:rPr>
      </w:pPr>
      <w:r w:rsidRPr="00085308">
        <w:rPr>
          <w:rFonts w:ascii="GHEA Grapalat" w:hAnsi="GHEA Grapalat"/>
          <w:i/>
          <w:iCs/>
        </w:rPr>
        <w:t>Պ-610-26.09.2014-ՊԻ-010/0</w:t>
      </w:r>
    </w:p>
    <w:p w:rsidR="008159B9" w:rsidRPr="00085308" w:rsidRDefault="008159B9" w:rsidP="00345111">
      <w:pPr>
        <w:spacing w:after="0" w:line="240" w:lineRule="auto"/>
        <w:rPr>
          <w:rFonts w:ascii="GHEA Grapalat" w:hAnsi="GHEA Grapalat"/>
        </w:rPr>
      </w:pPr>
    </w:p>
    <w:p w:rsidR="008159B9" w:rsidRPr="00085308" w:rsidRDefault="008159B9" w:rsidP="00345111">
      <w:pPr>
        <w:spacing w:before="100" w:beforeAutospacing="1" w:after="100" w:afterAutospacing="1" w:line="240" w:lineRule="auto"/>
        <w:jc w:val="center"/>
        <w:outlineLvl w:val="1"/>
        <w:rPr>
          <w:rFonts w:ascii="GHEA Grapalat" w:hAnsi="GHEA Grapalat"/>
          <w:b/>
          <w:bCs/>
        </w:rPr>
      </w:pPr>
      <w:r w:rsidRPr="00085308">
        <w:rPr>
          <w:rFonts w:ascii="GHEA Grapalat" w:hAnsi="GHEA Grapalat"/>
          <w:b/>
          <w:bCs/>
        </w:rPr>
        <w:t xml:space="preserve">ՀԱՅԱՍՏԱՆԻ ՀԱՆՐԱՊԵՏՈՒԹՅԱՆ </w:t>
      </w:r>
      <w:r w:rsidRPr="00085308">
        <w:rPr>
          <w:rFonts w:ascii="GHEA Grapalat" w:hAnsi="GHEA Grapalat"/>
          <w:b/>
          <w:bCs/>
        </w:rPr>
        <w:br/>
        <w:t>ՕՐԵՆՔԸ</w:t>
      </w:r>
    </w:p>
    <w:p w:rsidR="008159B9" w:rsidRPr="00085308" w:rsidRDefault="008159B9" w:rsidP="00345111">
      <w:pPr>
        <w:spacing w:before="100" w:beforeAutospacing="1" w:after="100" w:afterAutospacing="1" w:line="240" w:lineRule="auto"/>
        <w:jc w:val="center"/>
        <w:outlineLvl w:val="2"/>
        <w:rPr>
          <w:rFonts w:ascii="GHEA Grapalat" w:hAnsi="GHEA Grapalat"/>
          <w:b/>
          <w:bCs/>
        </w:rPr>
      </w:pPr>
      <w:r w:rsidRPr="00085308">
        <w:rPr>
          <w:rFonts w:ascii="GHEA Grapalat" w:hAnsi="GHEA Grapalat"/>
          <w:b/>
          <w:bCs/>
        </w:rPr>
        <w:t>«ՔԱՂԱՔԱՑԻԱԿԱՆ ԾԱՌԱՅՈՒԹՅԱՆ ՄԱՍԻՆ» ՀԱՅԱՍՏԱՆԻ ՀԱՆՐԱՊԵՏՈՒԹՅԱՆ ՕՐԵՆՔՈՒՄ ՓՈՓՈԽՈՒԹՅՈՒՆՆԵՐ ԿԱՏԱՐԵԼՈՒ ՄԱՍԻՆ</w:t>
      </w:r>
    </w:p>
    <w:p w:rsidR="008159B9" w:rsidRPr="00085308" w:rsidRDefault="008159B9" w:rsidP="00345111">
      <w:pPr>
        <w:spacing w:before="100" w:beforeAutospacing="1" w:after="100" w:afterAutospacing="1" w:line="240" w:lineRule="auto"/>
        <w:rPr>
          <w:rFonts w:ascii="GHEA Grapalat" w:hAnsi="GHEA Grapalat"/>
        </w:rPr>
      </w:pPr>
      <w:r w:rsidRPr="00085308">
        <w:rPr>
          <w:rFonts w:ascii="GHEA Grapalat" w:hAnsi="GHEA Grapalat"/>
          <w:b/>
          <w:bCs/>
          <w:i/>
          <w:iCs/>
        </w:rPr>
        <w:t>Հոդված 1.</w:t>
      </w:r>
      <w:r w:rsidRPr="00085308">
        <w:rPr>
          <w:rFonts w:ascii="GHEA Grapalat" w:hAnsi="GHEA Grapalat"/>
          <w:b/>
          <w:bCs/>
        </w:rPr>
        <w:t xml:space="preserve"> </w:t>
      </w:r>
      <w:r w:rsidRPr="00085308">
        <w:rPr>
          <w:rFonts w:ascii="GHEA Grapalat" w:hAnsi="GHEA Grapalat"/>
        </w:rPr>
        <w:t>«Քաղաքացիական ծառայության մասին» Հայաստանի Հանրապետության 2001 թվականի դեկտեմբերի 4-ի ՀՕ-272 օրենքի (այսուհետ` Օրենք) 15-րդ հոդվածի 3-րդ մասի բ) կետի «ղեկավարը.» լբառը փոխարինել «ղեկավար-նախարարը.» բառերով:</w:t>
      </w:r>
      <w:r w:rsidRPr="00085308">
        <w:rPr>
          <w:rFonts w:ascii="GHEA Grapalat" w:hAnsi="GHEA Grapalat"/>
          <w:b/>
          <w:bCs/>
        </w:rPr>
        <w:t xml:space="preserve"> </w:t>
      </w:r>
    </w:p>
    <w:p w:rsidR="008159B9" w:rsidRPr="00085308" w:rsidRDefault="008159B9" w:rsidP="00345111">
      <w:pPr>
        <w:spacing w:before="100" w:beforeAutospacing="1" w:after="100" w:afterAutospacing="1" w:line="240" w:lineRule="auto"/>
        <w:rPr>
          <w:rFonts w:ascii="GHEA Grapalat" w:hAnsi="GHEA Grapalat"/>
        </w:rPr>
      </w:pPr>
      <w:r w:rsidRPr="00085308">
        <w:rPr>
          <w:rFonts w:ascii="GHEA Grapalat" w:hAnsi="GHEA Grapalat"/>
          <w:b/>
          <w:bCs/>
          <w:i/>
          <w:iCs/>
        </w:rPr>
        <w:t xml:space="preserve">Հոդված 2. </w:t>
      </w:r>
      <w:r w:rsidRPr="00085308">
        <w:rPr>
          <w:rFonts w:ascii="GHEA Grapalat" w:hAnsi="GHEA Grapalat"/>
        </w:rPr>
        <w:t>Օրենքի 39-րդ հոդվածի 1-ին մասի եւ 45-րդ հոդվածի 2-րդ պարբերության «եւ Հայաստանի Հանրապետության կառավարության աշխատակազմի ղեկավարի»</w:t>
      </w:r>
      <w:r w:rsidRPr="00085308">
        <w:rPr>
          <w:rFonts w:ascii="Courier New" w:hAnsi="Courier New" w:cs="Courier New"/>
        </w:rPr>
        <w:t>   </w:t>
      </w:r>
      <w:r w:rsidRPr="00085308">
        <w:rPr>
          <w:rFonts w:ascii="GHEA Grapalat" w:hAnsi="GHEA Grapalat" w:cs="GHEA Grapalat"/>
        </w:rPr>
        <w:t xml:space="preserve"> բառերը հանել: </w:t>
      </w:r>
    </w:p>
    <w:p w:rsidR="008159B9" w:rsidRPr="00085308" w:rsidRDefault="008159B9" w:rsidP="00345111">
      <w:pPr>
        <w:spacing w:before="100" w:beforeAutospacing="1" w:after="240" w:line="240" w:lineRule="auto"/>
        <w:rPr>
          <w:rFonts w:ascii="GHEA Grapalat" w:hAnsi="GHEA Grapalat"/>
        </w:rPr>
      </w:pPr>
      <w:r w:rsidRPr="00085308">
        <w:rPr>
          <w:rFonts w:ascii="GHEA Grapalat" w:hAnsi="GHEA Grapalat"/>
          <w:b/>
          <w:bCs/>
          <w:i/>
          <w:iCs/>
        </w:rPr>
        <w:t xml:space="preserve">Հոդված 3. </w:t>
      </w:r>
      <w:r w:rsidRPr="00085308">
        <w:rPr>
          <w:rFonts w:ascii="GHEA Grapalat" w:hAnsi="GHEA Grapalat"/>
        </w:rPr>
        <w:t>Սույն օրենքն ուժի մեջ է մտնում պաշտոնական հրապարակման օրվան հաջորդող տասներորդ օրը:</w:t>
      </w:r>
      <w:r w:rsidRPr="00085308">
        <w:rPr>
          <w:rFonts w:ascii="Courier New" w:hAnsi="Courier New" w:cs="Courier New"/>
        </w:rPr>
        <w:t> </w:t>
      </w:r>
    </w:p>
    <w:p w:rsidR="008159B9" w:rsidRPr="00085308" w:rsidRDefault="008159B9" w:rsidP="00345111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345111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345111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345111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3083D" w:rsidRDefault="008159B9" w:rsidP="0003083D">
      <w:pPr>
        <w:spacing w:after="0" w:line="240" w:lineRule="auto"/>
        <w:jc w:val="right"/>
        <w:rPr>
          <w:rFonts w:ascii="GHEA Grapalat" w:hAnsi="GHEA Grapalat"/>
        </w:rPr>
      </w:pPr>
      <w:r w:rsidRPr="0003083D">
        <w:rPr>
          <w:rFonts w:ascii="GHEA Grapalat" w:hAnsi="GHEA Grapalat"/>
          <w:i/>
          <w:iCs/>
        </w:rPr>
        <w:t>ՆԱԽԱԳԻԾ</w:t>
      </w:r>
    </w:p>
    <w:p w:rsidR="008159B9" w:rsidRPr="0003083D" w:rsidRDefault="008159B9" w:rsidP="0003083D">
      <w:pPr>
        <w:spacing w:after="0" w:line="240" w:lineRule="auto"/>
        <w:rPr>
          <w:rFonts w:ascii="GHEA Grapalat" w:hAnsi="GHEA Grapalat"/>
        </w:rPr>
      </w:pPr>
      <w:r w:rsidRPr="0003083D">
        <w:rPr>
          <w:rFonts w:ascii="GHEA Grapalat" w:hAnsi="GHEA Grapalat"/>
          <w:i/>
          <w:iCs/>
        </w:rPr>
        <w:t>Պ-610</w:t>
      </w:r>
      <w:r w:rsidRPr="0003083D">
        <w:rPr>
          <w:rFonts w:ascii="GHEA Grapalat" w:hAnsi="GHEA Grapalat"/>
          <w:i/>
          <w:iCs/>
          <w:vertAlign w:val="superscript"/>
        </w:rPr>
        <w:t>1</w:t>
      </w:r>
      <w:r w:rsidRPr="0003083D">
        <w:rPr>
          <w:rFonts w:ascii="GHEA Grapalat" w:hAnsi="GHEA Grapalat"/>
          <w:i/>
          <w:iCs/>
        </w:rPr>
        <w:t>-26.09.2014-ՊԻ-010/0</w:t>
      </w:r>
    </w:p>
    <w:p w:rsidR="008159B9" w:rsidRPr="00085308" w:rsidRDefault="008159B9" w:rsidP="00345111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345111">
      <w:pPr>
        <w:pStyle w:val="Heading2"/>
        <w:jc w:val="center"/>
        <w:rPr>
          <w:rFonts w:ascii="GHEA Grapalat" w:hAnsi="GHEA Grapalat"/>
          <w:sz w:val="22"/>
          <w:szCs w:val="22"/>
        </w:rPr>
      </w:pPr>
      <w:r w:rsidRPr="00085308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085308">
        <w:rPr>
          <w:rFonts w:ascii="GHEA Grapalat" w:hAnsi="GHEA Grapalat"/>
          <w:sz w:val="22"/>
          <w:szCs w:val="22"/>
        </w:rPr>
        <w:br/>
        <w:t>ՕՐԵՆՔԸ</w:t>
      </w:r>
    </w:p>
    <w:p w:rsidR="008159B9" w:rsidRPr="00085308" w:rsidRDefault="008159B9" w:rsidP="00345111">
      <w:pPr>
        <w:pStyle w:val="Heading3"/>
        <w:jc w:val="center"/>
        <w:rPr>
          <w:rFonts w:ascii="GHEA Grapalat" w:hAnsi="GHEA Grapalat"/>
          <w:sz w:val="22"/>
          <w:szCs w:val="22"/>
        </w:rPr>
      </w:pPr>
      <w:r w:rsidRPr="00085308">
        <w:rPr>
          <w:rStyle w:val="Strong"/>
          <w:rFonts w:ascii="GHEA Grapalat" w:hAnsi="GHEA Grapalat"/>
          <w:b/>
          <w:bCs/>
          <w:sz w:val="22"/>
          <w:szCs w:val="22"/>
        </w:rPr>
        <w:t>«ՀԱՏՈՒԿ ՔՆՆՉԱԿԱՆ ԾԱՌԱՅՈՒԹՅԱՆ ՄԱՍԻՆ» ՀԱՅԱՍՏԱՆԻ ՀԱՆՐԱՊԵՏՈՒԹՅԱՆ ՕՐԵՆՔՈՒՄ ՓՈՓՈԽՈՒԹՅՈՒՆ ԿԱՏԱՐԵԼՈՒ ՄԱՍԻՆ</w:t>
      </w:r>
    </w:p>
    <w:p w:rsidR="008159B9" w:rsidRPr="00085308" w:rsidRDefault="008159B9" w:rsidP="00345111">
      <w:pPr>
        <w:pStyle w:val="NormalWeb"/>
        <w:rPr>
          <w:rFonts w:ascii="GHEA Grapalat" w:hAnsi="GHEA Grapalat"/>
          <w:sz w:val="22"/>
          <w:szCs w:val="22"/>
        </w:rPr>
      </w:pPr>
      <w:r w:rsidRPr="00085308">
        <w:rPr>
          <w:rFonts w:ascii="GHEA Grapalat" w:hAnsi="GHEA Grapalat"/>
          <w:b/>
          <w:bCs/>
          <w:i/>
          <w:iCs/>
          <w:sz w:val="22"/>
          <w:szCs w:val="22"/>
        </w:rPr>
        <w:t>Հոդված 1.</w:t>
      </w:r>
      <w:r w:rsidRPr="00085308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085308">
        <w:rPr>
          <w:rFonts w:ascii="GHEA Grapalat" w:hAnsi="GHEA Grapalat"/>
          <w:sz w:val="22"/>
          <w:szCs w:val="22"/>
        </w:rPr>
        <w:t>«Հատուկ քննչական ծառայության մասին» Հայաստանի Հանրապետության 2007 թվականի նոյեմբերի 28-ի ՀՕ-255-Ն օրենքի 4-րդ հոդվածի 2-րդ</w:t>
      </w:r>
      <w:r w:rsidRPr="00085308">
        <w:rPr>
          <w:rFonts w:ascii="Courier New" w:hAnsi="Courier New" w:cs="Courier New"/>
          <w:sz w:val="22"/>
          <w:szCs w:val="22"/>
        </w:rPr>
        <w:t> </w:t>
      </w:r>
      <w:r w:rsidRPr="00085308">
        <w:rPr>
          <w:rFonts w:ascii="GHEA Grapalat" w:hAnsi="GHEA Grapalat" w:cs="GHEA Grapalat"/>
          <w:sz w:val="22"/>
          <w:szCs w:val="22"/>
        </w:rPr>
        <w:t xml:space="preserve"> կետի «եւ Հայաստանի Հանրապետության կառավարության աշխատակազմի ղեկավարի»</w:t>
      </w:r>
      <w:r w:rsidRPr="00085308">
        <w:rPr>
          <w:rFonts w:ascii="Courier New" w:hAnsi="Courier New" w:cs="Courier New"/>
          <w:sz w:val="22"/>
          <w:szCs w:val="22"/>
        </w:rPr>
        <w:t>   </w:t>
      </w:r>
      <w:r w:rsidRPr="00085308">
        <w:rPr>
          <w:rFonts w:ascii="GHEA Grapalat" w:hAnsi="GHEA Grapalat" w:cs="GHEA Grapalat"/>
          <w:sz w:val="22"/>
          <w:szCs w:val="22"/>
        </w:rPr>
        <w:t xml:space="preserve"> բառերը հանել:</w:t>
      </w:r>
      <w:r w:rsidRPr="00085308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8159B9" w:rsidRPr="00085308" w:rsidRDefault="008159B9" w:rsidP="00345111">
      <w:pPr>
        <w:pStyle w:val="NormalWeb"/>
        <w:rPr>
          <w:rFonts w:ascii="GHEA Grapalat" w:hAnsi="GHEA Grapalat"/>
          <w:sz w:val="22"/>
          <w:szCs w:val="22"/>
        </w:rPr>
      </w:pPr>
      <w:r w:rsidRPr="00085308">
        <w:rPr>
          <w:rFonts w:ascii="GHEA Grapalat" w:hAnsi="GHEA Grapalat"/>
          <w:b/>
          <w:bCs/>
          <w:i/>
          <w:iCs/>
          <w:sz w:val="22"/>
          <w:szCs w:val="22"/>
        </w:rPr>
        <w:t xml:space="preserve">Հոդված 2. </w:t>
      </w:r>
      <w:r w:rsidRPr="00085308">
        <w:rPr>
          <w:rFonts w:ascii="GHEA Grapalat" w:hAnsi="GHEA Grapalat"/>
          <w:sz w:val="22"/>
          <w:szCs w:val="22"/>
        </w:rPr>
        <w:t xml:space="preserve">Սույն օրենքն ուժի մեջ է մտնում պաշտոնական հրապարակման օրվան հաջորդող տասներորդ օրը: </w:t>
      </w:r>
    </w:p>
    <w:p w:rsidR="008159B9" w:rsidRPr="00085308" w:rsidRDefault="008159B9" w:rsidP="00345111">
      <w:pPr>
        <w:pStyle w:val="NormalWeb"/>
        <w:rPr>
          <w:rFonts w:ascii="GHEA Grapalat" w:hAnsi="GHEA Grapalat"/>
          <w:sz w:val="22"/>
          <w:szCs w:val="22"/>
        </w:rPr>
      </w:pPr>
    </w:p>
    <w:p w:rsidR="008159B9" w:rsidRPr="00085308" w:rsidRDefault="008159B9" w:rsidP="00345111">
      <w:pPr>
        <w:pStyle w:val="NormalWeb"/>
        <w:rPr>
          <w:rFonts w:ascii="GHEA Grapalat" w:hAnsi="GHEA Grapalat"/>
          <w:sz w:val="22"/>
          <w:szCs w:val="22"/>
        </w:rPr>
      </w:pPr>
    </w:p>
    <w:p w:rsidR="008159B9" w:rsidRPr="00085308" w:rsidRDefault="008159B9" w:rsidP="00345111">
      <w:pPr>
        <w:pStyle w:val="NormalWeb"/>
        <w:rPr>
          <w:rFonts w:ascii="GHEA Grapalat" w:hAnsi="GHEA Grapalat"/>
          <w:sz w:val="22"/>
          <w:szCs w:val="22"/>
        </w:rPr>
      </w:pPr>
    </w:p>
    <w:p w:rsidR="008159B9" w:rsidRPr="00085308" w:rsidRDefault="008159B9" w:rsidP="00345111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345111">
      <w:pPr>
        <w:spacing w:after="0" w:line="240" w:lineRule="auto"/>
        <w:jc w:val="center"/>
        <w:rPr>
          <w:rFonts w:ascii="GHEA Grapalat" w:hAnsi="GHEA Grapalat"/>
        </w:rPr>
      </w:pPr>
      <w:r w:rsidRPr="00085308">
        <w:rPr>
          <w:rFonts w:ascii="GHEA Grapalat" w:hAnsi="GHEA Grapalat"/>
          <w:b/>
          <w:bCs/>
        </w:rPr>
        <w:t>ՏԵՂԵԿԱՆՔ-ՀԻՄՆԱՎՈՐՈւՄ</w:t>
      </w:r>
      <w:r w:rsidRPr="00085308">
        <w:rPr>
          <w:rFonts w:ascii="GHEA Grapalat" w:hAnsi="GHEA Grapalat"/>
        </w:rPr>
        <w:t xml:space="preserve"> </w:t>
      </w:r>
    </w:p>
    <w:p w:rsidR="008159B9" w:rsidRPr="00085308" w:rsidRDefault="008159B9" w:rsidP="00345111">
      <w:pPr>
        <w:spacing w:after="0" w:line="240" w:lineRule="auto"/>
        <w:jc w:val="center"/>
        <w:rPr>
          <w:rFonts w:ascii="GHEA Grapalat" w:hAnsi="GHEA Grapalat"/>
        </w:rPr>
      </w:pPr>
    </w:p>
    <w:p w:rsidR="008159B9" w:rsidRPr="00085308" w:rsidRDefault="008159B9" w:rsidP="00345111">
      <w:pPr>
        <w:spacing w:after="0" w:line="240" w:lineRule="auto"/>
        <w:jc w:val="center"/>
        <w:rPr>
          <w:rFonts w:ascii="GHEA Grapalat" w:hAnsi="GHEA Grapalat"/>
        </w:rPr>
      </w:pPr>
      <w:r w:rsidRPr="00085308">
        <w:rPr>
          <w:rFonts w:ascii="GHEA Grapalat" w:hAnsi="GHEA Grapalat"/>
          <w:b/>
          <w:bCs/>
        </w:rPr>
        <w:t>«Քաղաքացիական ծառայության մասին» Հայաստանի Հանրապետության</w:t>
      </w:r>
      <w:r w:rsidRPr="00085308">
        <w:rPr>
          <w:rFonts w:ascii="Courier New" w:hAnsi="Courier New" w:cs="Courier New"/>
          <w:b/>
          <w:bCs/>
        </w:rPr>
        <w:t> </w:t>
      </w:r>
      <w:r w:rsidRPr="00085308">
        <w:rPr>
          <w:rFonts w:ascii="GHEA Grapalat" w:hAnsi="GHEA Grapalat" w:cs="GHEA Grapalat"/>
          <w:b/>
          <w:bCs/>
        </w:rPr>
        <w:t xml:space="preserve"> </w:t>
      </w:r>
      <w:r w:rsidRPr="00085308">
        <w:rPr>
          <w:rFonts w:ascii="GHEA Grapalat" w:hAnsi="GHEA Grapalat"/>
          <w:b/>
          <w:bCs/>
        </w:rPr>
        <w:t>օրենքում փոփոխություններ կատարելու մասին» եւ «Հատուկ քննչական ծառայության մասին» Հայաստանի Հանրապետության</w:t>
      </w:r>
      <w:r w:rsidRPr="00085308">
        <w:rPr>
          <w:rFonts w:ascii="Courier New" w:hAnsi="Courier New" w:cs="Courier New"/>
          <w:b/>
          <w:bCs/>
        </w:rPr>
        <w:t> </w:t>
      </w:r>
      <w:r w:rsidRPr="00085308">
        <w:rPr>
          <w:rFonts w:ascii="GHEA Grapalat" w:hAnsi="GHEA Grapalat" w:cs="GHEA Grapalat"/>
          <w:b/>
          <w:bCs/>
        </w:rPr>
        <w:t xml:space="preserve"> օրենքում փոփոխություն կատարելու մասին» Հայաստանի Հանրապետության օրենքների նախագծերի</w:t>
      </w:r>
      <w:r w:rsidRPr="00085308">
        <w:rPr>
          <w:rFonts w:ascii="Courier New" w:hAnsi="Courier New" w:cs="Courier New"/>
          <w:b/>
          <w:bCs/>
        </w:rPr>
        <w:t> </w:t>
      </w:r>
      <w:r w:rsidRPr="00085308">
        <w:rPr>
          <w:rFonts w:ascii="GHEA Grapalat" w:hAnsi="GHEA Grapalat" w:cs="GHEA Grapalat"/>
          <w:b/>
          <w:bCs/>
        </w:rPr>
        <w:t xml:space="preserve"> փաթեթի վերաբերյալ </w:t>
      </w:r>
    </w:p>
    <w:p w:rsidR="008159B9" w:rsidRPr="00085308" w:rsidRDefault="008159B9" w:rsidP="00345111">
      <w:pPr>
        <w:spacing w:before="100" w:beforeAutospacing="1" w:after="100" w:afterAutospacing="1" w:line="240" w:lineRule="auto"/>
        <w:rPr>
          <w:rFonts w:ascii="GHEA Grapalat" w:hAnsi="GHEA Grapalat"/>
        </w:rPr>
      </w:pPr>
      <w:r w:rsidRPr="00085308">
        <w:rPr>
          <w:rFonts w:ascii="GHEA Grapalat" w:hAnsi="GHEA Grapalat"/>
        </w:rPr>
        <w:t>«Քաղաքացիական ծառայության մասին» Հայաստանի Հանրապետության</w:t>
      </w:r>
      <w:r w:rsidRPr="00085308">
        <w:rPr>
          <w:rFonts w:ascii="Courier New" w:hAnsi="Courier New" w:cs="Courier New"/>
        </w:rPr>
        <w:t> </w:t>
      </w:r>
      <w:r w:rsidRPr="00085308">
        <w:rPr>
          <w:rFonts w:ascii="GHEA Grapalat" w:hAnsi="GHEA Grapalat" w:cs="GHEA Grapalat"/>
        </w:rPr>
        <w:t xml:space="preserve"> օրենքում փոփոխություններ կատարելու մասին» եւ «Հատուկ քննչական ծառայության մասին» Հայաստանի Հանրապետության</w:t>
      </w:r>
      <w:r w:rsidRPr="00085308">
        <w:rPr>
          <w:rFonts w:ascii="Courier New" w:hAnsi="Courier New" w:cs="Courier New"/>
        </w:rPr>
        <w:t> </w:t>
      </w:r>
      <w:r w:rsidRPr="00085308">
        <w:rPr>
          <w:rFonts w:ascii="GHEA Grapalat" w:hAnsi="GHEA Grapalat" w:cs="GHEA Grapalat"/>
        </w:rPr>
        <w:t xml:space="preserve"> օրենքում փոփոխություն կատարելու մասին» Հայաստանի Հանրապետության օրենքների նախագծերի</w:t>
      </w:r>
      <w:r w:rsidRPr="00085308">
        <w:rPr>
          <w:rFonts w:ascii="Courier New" w:hAnsi="Courier New" w:cs="Courier New"/>
        </w:rPr>
        <w:t> </w:t>
      </w:r>
      <w:r w:rsidRPr="00085308">
        <w:rPr>
          <w:rFonts w:ascii="GHEA Grapalat" w:hAnsi="GHEA Grapalat" w:cs="GHEA Grapalat"/>
        </w:rPr>
        <w:t xml:space="preserve"> փաթեթի ընդունումը պայմանավորված է «Հայաստանի Հանրա</w:t>
      </w:r>
      <w:r w:rsidRPr="00085308">
        <w:rPr>
          <w:rFonts w:ascii="GHEA Grapalat" w:hAnsi="GHEA Grapalat"/>
        </w:rPr>
        <w:t>պետության կառավարության կառուցվածքի մասին» Հայաստանի Հանրապետության 2008 թվականի հունիսի 17-ի 1-ին հոդվածի 1-ին մասի 19-րդ կետին եւ «Պետական պաշտոններ զբաղեցնող անձանց վարձատրության մասին» Հայաստանի Հանրապետության 2013 թվականի դեկտեմբերի 12-ի օրենքի 2-րդ հոդվածի 3-րդ մասին համապատասխանեցնելու անհրաժեշտությամբ՝ հաշվի առնելով, որ միեւնույն մարմնի նոր ընդունած իրավական ակտը չպետք է հակասի նախկինում ընդունված եւ ուժի մեջ մտած հավասար իրավաբանական ուժ ունեցող իրավական ակտերին, չնայած որ</w:t>
      </w:r>
      <w:r w:rsidRPr="00085308">
        <w:rPr>
          <w:rFonts w:ascii="Courier New" w:hAnsi="Courier New" w:cs="Courier New"/>
        </w:rPr>
        <w:t> </w:t>
      </w:r>
      <w:r w:rsidRPr="00085308">
        <w:rPr>
          <w:rFonts w:ascii="GHEA Grapalat" w:hAnsi="GHEA Grapalat" w:cs="GHEA Grapalat"/>
        </w:rPr>
        <w:t xml:space="preserve"> միեւնույն մարմնի ընդունա</w:t>
      </w:r>
      <w:r w:rsidRPr="00085308">
        <w:rPr>
          <w:rFonts w:ascii="GHEA Grapalat" w:hAnsi="GHEA Grapalat"/>
        </w:rPr>
        <w:t xml:space="preserve">ծ հավասար իրավաբանական ուժ ունեցող իրավական ակտերի միջեւ հակասությունների դեպքում գործում են ավելի վաղ ուժի մեջ մտած իրավական ակտի նորմերը: </w:t>
      </w:r>
    </w:p>
    <w:p w:rsidR="008159B9" w:rsidRPr="00085308" w:rsidRDefault="008159B9" w:rsidP="00345111">
      <w:pPr>
        <w:spacing w:before="100" w:beforeAutospacing="1" w:after="100" w:afterAutospacing="1" w:line="240" w:lineRule="auto"/>
        <w:rPr>
          <w:rFonts w:ascii="GHEA Grapalat" w:hAnsi="GHEA Grapalat"/>
        </w:rPr>
      </w:pPr>
      <w:r w:rsidRPr="00085308">
        <w:rPr>
          <w:rFonts w:ascii="GHEA Grapalat" w:hAnsi="GHEA Grapalat"/>
        </w:rPr>
        <w:t xml:space="preserve">Նախագծով առաջարկվող փոփոխությունների արդյունքում էլ ավելի կբարձրանա հանրային կառավարման ոլորտում կառավարման արդյունավետությունը: </w:t>
      </w: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  <w:r w:rsidRPr="00085308">
        <w:rPr>
          <w:rFonts w:ascii="GHEA Grapalat" w:hAnsi="GHEA Grapalat"/>
          <w:b/>
          <w:bCs/>
        </w:rPr>
        <w:t>ՀՀ ՕՐԵՆՔԸ ՔԱՂԱՔԱՑԻԱԿԱՆ ԾԱՌԱՅՈՒԹՅԱՆ ՄԱՍԻՆ</w:t>
      </w:r>
    </w:p>
    <w:p w:rsidR="008159B9" w:rsidRPr="00085308" w:rsidRDefault="008159B9" w:rsidP="00515F23">
      <w:pPr>
        <w:spacing w:after="0" w:line="240" w:lineRule="auto"/>
        <w:jc w:val="center"/>
        <w:rPr>
          <w:rFonts w:ascii="GHEA Grapalat" w:hAnsi="GHEA Grapalat"/>
          <w:b/>
          <w:bCs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2025"/>
        <w:gridCol w:w="7335"/>
      </w:tblGrid>
      <w:tr w:rsidR="008159B9" w:rsidRPr="004F2711" w:rsidTr="00515F23">
        <w:trPr>
          <w:tblCellSpacing w:w="0" w:type="dxa"/>
        </w:trPr>
        <w:tc>
          <w:tcPr>
            <w:tcW w:w="2025" w:type="dxa"/>
          </w:tcPr>
          <w:p w:rsidR="008159B9" w:rsidRPr="00085308" w:rsidRDefault="008159B9" w:rsidP="00515F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85308">
              <w:rPr>
                <w:rFonts w:ascii="GHEA Grapalat" w:hAnsi="GHEA Grapalat"/>
                <w:b/>
                <w:bCs/>
              </w:rPr>
              <w:t>Հոդված 15.</w:t>
            </w:r>
          </w:p>
        </w:tc>
        <w:tc>
          <w:tcPr>
            <w:tcW w:w="0" w:type="auto"/>
            <w:vAlign w:val="center"/>
          </w:tcPr>
          <w:p w:rsidR="008159B9" w:rsidRPr="00085308" w:rsidRDefault="008159B9" w:rsidP="00515F23">
            <w:pPr>
              <w:spacing w:after="0" w:line="240" w:lineRule="auto"/>
              <w:rPr>
                <w:rFonts w:ascii="GHEA Grapalat" w:hAnsi="GHEA Grapalat"/>
              </w:rPr>
            </w:pPr>
            <w:r w:rsidRPr="00085308">
              <w:rPr>
                <w:rFonts w:ascii="GHEA Grapalat" w:hAnsi="GHEA Grapalat"/>
                <w:b/>
                <w:bCs/>
              </w:rPr>
              <w:t>Քաղաքացիական ծառայության պաշտոնի նշանակումը</w:t>
            </w:r>
          </w:p>
        </w:tc>
      </w:tr>
    </w:tbl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1. Քաղաքացիական ծառայության պաշտոնում նշանակվող անձն անփոփոխելի է, բացառությամբ սույն օրենքի 34-րդ հոդվածի 3-րդ կետով նախատեսված դեպքի: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2. Սույն կետի «ա» և «բ» ենթակետերով նախատեսված համապատասխան մարմինների քաղաքացիական ծառայության բարձրագույն պաշտոններում, իսկ սույն կետի «գ», «գ.1», «դ» և «ե» ենթակետերով նախատեսված համապատասխան մարմինների քաղաքացիական ծառայության բարձրագույն, ինչպես նաև գլխավոր պաշտոնների 1-ին ենթախմբի պաշտոններում նշանակում և այդ պաշտոններից ազատում է`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ա) Հայաստանի Հանրապետության Նախագահի աշխատակազմում` Հայաստանի Հանրապետության Նախագահը.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բ) Հայաստանի Հանրապետության կառավարության աշխատակազմում` Հայաստանի Հանրապետության վարչապետը.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գ) Հայաստանի Հանրապետության հանրապետական գործադիր մարմնի աշխատակազմում` այդ մարմնի ղեկավարը, բացառությամբ սույն հոդվածի 2</w:t>
      </w:r>
      <w:r w:rsidRPr="00085308">
        <w:rPr>
          <w:rFonts w:ascii="GHEA Grapalat" w:hAnsi="GHEA Grapalat"/>
          <w:vertAlign w:val="superscript"/>
        </w:rPr>
        <w:t>1</w:t>
      </w:r>
      <w:r w:rsidRPr="00085308">
        <w:rPr>
          <w:rFonts w:ascii="GHEA Grapalat" w:hAnsi="GHEA Grapalat"/>
        </w:rPr>
        <w:t>-րդ կետի առաջին պարբերությամբ նախատեսված դեպքի.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գ</w:t>
      </w:r>
      <w:r w:rsidRPr="00085308">
        <w:rPr>
          <w:rFonts w:ascii="GHEA Grapalat" w:hAnsi="GHEA Grapalat"/>
          <w:vertAlign w:val="superscript"/>
        </w:rPr>
        <w:t>1</w:t>
      </w:r>
      <w:r w:rsidRPr="00085308">
        <w:rPr>
          <w:rFonts w:ascii="GHEA Grapalat" w:hAnsi="GHEA Grapalat"/>
        </w:rPr>
        <w:t>) Հայաստանի Հանրապետության նախարարության կառավարման ոլորտում գործող պետական մարմնի աշխատակազմում՝ այդ մարմնի ղեկավարը, բացառությամբ սույն հոդվածի 2</w:t>
      </w:r>
      <w:r w:rsidRPr="00085308">
        <w:rPr>
          <w:rFonts w:ascii="GHEA Grapalat" w:hAnsi="GHEA Grapalat"/>
          <w:vertAlign w:val="superscript"/>
        </w:rPr>
        <w:t>1</w:t>
      </w:r>
      <w:r w:rsidRPr="00085308">
        <w:rPr>
          <w:rFonts w:ascii="GHEA Grapalat" w:hAnsi="GHEA Grapalat"/>
        </w:rPr>
        <w:t>-րդ կետի առաջին պարբերությամբ նախատեսված դեպքի.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դ) Հայաստանի Հանրապետության մարզպետարանի աշխատակազմում` մարզպետը, բացառությամբ սույն հոդվածի 2</w:t>
      </w:r>
      <w:r w:rsidRPr="00085308">
        <w:rPr>
          <w:rFonts w:ascii="GHEA Grapalat" w:hAnsi="GHEA Grapalat"/>
          <w:vertAlign w:val="superscript"/>
        </w:rPr>
        <w:t>1</w:t>
      </w:r>
      <w:r w:rsidRPr="00085308">
        <w:rPr>
          <w:rFonts w:ascii="GHEA Grapalat" w:hAnsi="GHEA Grapalat"/>
        </w:rPr>
        <w:t>-րդ կետի երկրորդ պարբերությամբ նախատեսված դեպքի.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ե) Հայաստանի Հանրապետության օրենքով ստեղծված մշտապես գործող մարմնի աշխատակազմում` այդ մարմնի ղեկավարը: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2</w:t>
      </w:r>
      <w:r w:rsidRPr="00085308">
        <w:rPr>
          <w:rFonts w:ascii="GHEA Grapalat" w:hAnsi="GHEA Grapalat"/>
          <w:vertAlign w:val="superscript"/>
        </w:rPr>
        <w:t>1</w:t>
      </w:r>
      <w:r w:rsidRPr="00085308">
        <w:rPr>
          <w:rFonts w:ascii="GHEA Grapalat" w:hAnsi="GHEA Grapalat"/>
        </w:rPr>
        <w:t>. Հայաստանի Հանրապետության նախարարության աշխատակազմի ղեկավարին սույն օրենքով սահմանված կարգով պաշտոնի է նշանակում և պաշտոնից ազատում է Հայաստանի Հանրապետության կառավարությունը, իսկ նախարարության կառավարման ոլորտում գործող պետական մարմնի աշխատակազմի ղեկավարին և</w:t>
      </w:r>
      <w:r w:rsidRPr="00085308">
        <w:rPr>
          <w:rFonts w:ascii="Arial" w:hAnsi="Arial" w:cs="Arial"/>
        </w:rPr>
        <w:t> </w:t>
      </w:r>
      <w:r w:rsidRPr="00085308">
        <w:rPr>
          <w:rFonts w:ascii="GHEA Grapalat" w:hAnsi="GHEA Grapalat" w:cs="Arial Unicode"/>
        </w:rPr>
        <w:t xml:space="preserve">կառավարությանն առընթեր պետական կառավարման մարմնի աշխատակազմի ղեկավարին` Հայաստանի Հանրապետության վարչապետը: 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Հայաստանի Հանրապետության մարզպետարանի աշխատակազմի ղեկավարին սույն օրենքով սահմանված կարգով պաշտոնի է նշանակում և պաշտոնից ազատում է Հայաստանի Հանրապետության վարչապետը: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2.2. Հայաստանի Հանրապետության նախարարության, նախարարության կառավարման ոլորտում գործող պետական մարմնի, կառավարությանն առընթեր պետական կառավարման մարմնի, Հայաստանի Հանրապետության մարզպետարանի, Հայաստանի Հանրապետության օրենքով ստեղծված մշտապես գործող մարմնի աշխատակազմում ներքին աուդիտի ստորաբաժանման ղեկավարին և աուդիտորներին պաշտոններում նշանակում և այդ պաշտոններից ազատում է մարմնի ղեկավարը: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3. Սույն կետի «ա» և «բ» ենթակետերով նախատեսված համապատասխան մարմինների քաղաքացիական ծառայության գլխավոր, առաջատար և կրտսեր պաշտոններում, իսկ սույն կետի «գ», «գ.1», «դ» և «ե» ենթակետերով նախատեսված համապատասխան մարմինների քաղաքացիական ծառայության գլխավոր պաշտոնների 2-րդ և 3-րդ ենթախմբերի, առաջատար և կրտսեր պաշտոններում, բացառությամբ սույն հոդվածի 2.2-րդ կետի,</w:t>
      </w:r>
      <w:r w:rsidRPr="00085308">
        <w:rPr>
          <w:rFonts w:ascii="Arial" w:hAnsi="Arial" w:cs="Arial"/>
        </w:rPr>
        <w:t> </w:t>
      </w:r>
      <w:r w:rsidRPr="00085308">
        <w:rPr>
          <w:rFonts w:ascii="GHEA Grapalat" w:hAnsi="GHEA Grapalat" w:cs="Arial Unicode"/>
        </w:rPr>
        <w:t>նշանակում և այդ պաշտոններից ազատում է`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ա) Հայաստանի Հանրապետության Նախագահի աշխատակազմում` Հայաստանի Հանրապետության Նախագահի աշխատակազմի ղեկավարը.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բ) Հայաստանի Հանրապետության կառավարության աշխատակազմում` Հայաստանի Հանրապետության կառավարության աշխատակազմի</w:t>
      </w:r>
      <w:r w:rsidRPr="00085308">
        <w:rPr>
          <w:rFonts w:ascii="GHEA Grapalat" w:hAnsi="GHEA Grapalat"/>
          <w:strike/>
        </w:rPr>
        <w:t xml:space="preserve"> </w:t>
      </w:r>
      <w:r w:rsidRPr="00085308">
        <w:rPr>
          <w:rFonts w:ascii="GHEA Grapalat" w:hAnsi="GHEA Grapalat"/>
          <w:strike/>
          <w:highlight w:val="yellow"/>
        </w:rPr>
        <w:t>ղեկավարը</w:t>
      </w:r>
      <w:r w:rsidRPr="00085308">
        <w:rPr>
          <w:rFonts w:ascii="GHEA Grapalat" w:hAnsi="GHEA Grapalat"/>
          <w:highlight w:val="yellow"/>
        </w:rPr>
        <w:t xml:space="preserve"> ղեկավար-նախարարը.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գ) Հայաստանի Հանրապետության հանրապետական գործադիր մարմնի աշխատակազմում` այդ մարմնի աշխատակազմի ղեկավարը.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գ</w:t>
      </w:r>
      <w:r w:rsidRPr="00085308">
        <w:rPr>
          <w:rFonts w:ascii="GHEA Grapalat" w:hAnsi="GHEA Grapalat"/>
          <w:vertAlign w:val="superscript"/>
        </w:rPr>
        <w:t>1</w:t>
      </w:r>
      <w:r w:rsidRPr="00085308">
        <w:rPr>
          <w:rFonts w:ascii="GHEA Grapalat" w:hAnsi="GHEA Grapalat"/>
        </w:rPr>
        <w:t>) Հայաստանի Հանրապետության նախարարության կառավարման ոլորտում գործող պետական մարմնի աշխատակազմում՝ այդ մարմնի աշխատակազմի ղեկավարը.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դ) Հայաստանի Հանրապետության մարզպետարանի աշխատակազմում` մարզպետարանի աշխատակազմի ղեկավարը.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ե) Հայաստանի Հանրապետության օրենքով ստեղծված մշտապես գործող մարմնի աշխատակազմում` այդ մարմնի աշխատակազմի ղեկավարը: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3.1. Քաղաքացիական ծառայության կրտսեր թափուր պաշտոնում առանց մրցույթի նշանակվում է քաղաքացիական ծառայության կրտսեր պաշտոն զբաղեցնելու գործող հավաստագիր ունեցող անձը: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3.2. Քաղաքացիական ծառայության կրտսեր թափուր պաշտոնում առանց հավաստագրի նշանակում կարող է կատարվել սույն օրենքի 12.2-րդ հոդվածով և 29-րդ հոդվածի 2-րդ կետով սահմանված դեպքերում: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3.3. Հավաստագիր ունեցող քաղաքացիների ցուցակը վարում է Քաղաքացիական ծառայության խորհուրդը: Յուրաքանչյուր թեստավորումից հետո Քաղաքացիական ծառայության խորհուրդը հինգ աշխատանքային օրվա ընթացքում հավաստագիր ստացած քաղաքացիների տվյալները տեղադրում է Քաղաքացիական ծառայության խորհրդի պաշտոնական ինտերնետային կայքում: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4. Քաղաքացիական ծառայության պաշտոն առաջին անգամ զբաղեցնող անձի նշանակումն իրականացվում է մինչև վեց ամիս փորձաշրջանով` Հայաստանի Հանրապետության աշխատանքային օրենսդրությամբ սահմանված կարգով: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  <w:b/>
          <w:bCs/>
          <w:i/>
          <w:iCs/>
        </w:rPr>
      </w:pPr>
      <w:r w:rsidRPr="00085308">
        <w:rPr>
          <w:rFonts w:ascii="GHEA Grapalat" w:hAnsi="GHEA Grapalat"/>
          <w:b/>
          <w:bCs/>
          <w:i/>
          <w:iCs/>
        </w:rPr>
        <w:t>(15-րդ հոդվածը լրաց., փոփ.</w:t>
      </w:r>
      <w:r w:rsidRPr="00085308">
        <w:rPr>
          <w:rFonts w:ascii="Arial" w:hAnsi="Arial" w:cs="Arial"/>
          <w:b/>
          <w:bCs/>
          <w:i/>
          <w:iCs/>
        </w:rPr>
        <w:t> </w:t>
      </w:r>
      <w:r w:rsidRPr="00085308">
        <w:rPr>
          <w:rFonts w:ascii="GHEA Grapalat" w:hAnsi="GHEA Grapalat" w:cs="Arial Unicode"/>
          <w:b/>
          <w:bCs/>
          <w:i/>
          <w:iCs/>
        </w:rPr>
        <w:t>03.07.02 ՀՕ-399-Ն, փոփ. 14.12.04 ՀՕ-30-Ն, լրաց. 02.05.06 ՀՕ-50-Ն, փոփ. 26.12.08 ՀՕ-11-Ն, փոփ., լրաց. 07.06.10 ՀՕ-104-Ն, լրաց., խմբ. 19.03.13 ՀՕ-15-Ն</w:t>
      </w:r>
      <w:r w:rsidRPr="00085308">
        <w:rPr>
          <w:rFonts w:ascii="GHEA Grapalat" w:hAnsi="GHEA Grapalat"/>
          <w:b/>
          <w:bCs/>
          <w:i/>
          <w:iCs/>
        </w:rPr>
        <w:t>)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2025"/>
        <w:gridCol w:w="7335"/>
      </w:tblGrid>
      <w:tr w:rsidR="008159B9" w:rsidRPr="004F2711" w:rsidTr="00515F23">
        <w:trPr>
          <w:tblCellSpacing w:w="0" w:type="dxa"/>
        </w:trPr>
        <w:tc>
          <w:tcPr>
            <w:tcW w:w="2025" w:type="dxa"/>
          </w:tcPr>
          <w:p w:rsidR="008159B9" w:rsidRPr="00085308" w:rsidRDefault="008159B9" w:rsidP="00515F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85308">
              <w:rPr>
                <w:rFonts w:ascii="GHEA Grapalat" w:hAnsi="GHEA Grapalat"/>
                <w:b/>
                <w:bCs/>
              </w:rPr>
              <w:t>Հոդված 39.</w:t>
            </w:r>
          </w:p>
        </w:tc>
        <w:tc>
          <w:tcPr>
            <w:tcW w:w="0" w:type="auto"/>
            <w:vAlign w:val="center"/>
          </w:tcPr>
          <w:p w:rsidR="008159B9" w:rsidRPr="00085308" w:rsidRDefault="008159B9" w:rsidP="00515F23">
            <w:pPr>
              <w:spacing w:after="0" w:line="240" w:lineRule="auto"/>
              <w:rPr>
                <w:rFonts w:ascii="GHEA Grapalat" w:hAnsi="GHEA Grapalat"/>
              </w:rPr>
            </w:pPr>
            <w:r w:rsidRPr="00085308">
              <w:rPr>
                <w:rFonts w:ascii="GHEA Grapalat" w:hAnsi="GHEA Grapalat"/>
                <w:b/>
                <w:bCs/>
              </w:rPr>
              <w:t>Աշխատակազմի ղեկավարը</w:t>
            </w:r>
          </w:p>
        </w:tc>
      </w:tr>
    </w:tbl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1. Աշխատակազմի ղեկավարը, բացառությամբ Հայաստանի Հանրապետության Նախագահի աշխատակազմի ղեկավարի</w:t>
      </w:r>
      <w:r w:rsidRPr="00085308">
        <w:rPr>
          <w:rFonts w:ascii="Arial" w:hAnsi="Arial" w:cs="Arial"/>
        </w:rPr>
        <w:t> </w:t>
      </w:r>
      <w:r w:rsidRPr="00085308">
        <w:rPr>
          <w:rFonts w:ascii="GHEA Grapalat" w:hAnsi="GHEA Grapalat" w:cs="Arial Unicode"/>
          <w:strike/>
          <w:highlight w:val="yellow"/>
        </w:rPr>
        <w:t>և Հայաստանի Հանրապետության կառավարության աշխատակազմի ղեկավարի,</w:t>
      </w:r>
      <w:r w:rsidRPr="00085308">
        <w:rPr>
          <w:rFonts w:ascii="GHEA Grapalat" w:hAnsi="GHEA Grapalat" w:cs="Arial Unicode"/>
        </w:rPr>
        <w:t xml:space="preserve"> քաղաքացիական ծառայող է: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2. Աշխատակազմի ղեկավարը, քաղաքացիական ծառայության կազմակերպման մասով, ղեկավարվում է քաղաքացիական ծառայության մասին օրենսդրությամբ: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3. Աշխատակազմի ղեկավարի լիազորությունները սահմանվում են սույն օրենքով, համապատասխան մարմնի կանոնադրությամբ</w:t>
      </w:r>
      <w:r w:rsidRPr="00085308">
        <w:rPr>
          <w:rFonts w:ascii="Arial" w:hAnsi="Arial" w:cs="Arial"/>
        </w:rPr>
        <w:t> </w:t>
      </w:r>
      <w:r w:rsidRPr="00085308">
        <w:rPr>
          <w:rFonts w:ascii="GHEA Grapalat" w:hAnsi="GHEA Grapalat" w:cs="Arial Unicode"/>
        </w:rPr>
        <w:t>և այլ իրավական ակտերով</w:t>
      </w:r>
      <w:r w:rsidRPr="00085308">
        <w:rPr>
          <w:rFonts w:ascii="GHEA Grapalat" w:hAnsi="GHEA Grapalat"/>
        </w:rPr>
        <w:t>: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2025"/>
        <w:gridCol w:w="7335"/>
      </w:tblGrid>
      <w:tr w:rsidR="008159B9" w:rsidRPr="004F2711" w:rsidTr="00515F23">
        <w:trPr>
          <w:tblCellSpacing w:w="0" w:type="dxa"/>
        </w:trPr>
        <w:tc>
          <w:tcPr>
            <w:tcW w:w="2025" w:type="dxa"/>
          </w:tcPr>
          <w:p w:rsidR="008159B9" w:rsidRPr="00085308" w:rsidRDefault="008159B9" w:rsidP="00515F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85308">
              <w:rPr>
                <w:rFonts w:ascii="GHEA Grapalat" w:hAnsi="GHEA Grapalat"/>
                <w:b/>
                <w:bCs/>
              </w:rPr>
              <w:t>Հոդված 45.</w:t>
            </w:r>
          </w:p>
        </w:tc>
        <w:tc>
          <w:tcPr>
            <w:tcW w:w="0" w:type="auto"/>
            <w:vAlign w:val="center"/>
          </w:tcPr>
          <w:p w:rsidR="008159B9" w:rsidRPr="00085308" w:rsidRDefault="008159B9" w:rsidP="00515F23">
            <w:pPr>
              <w:spacing w:after="0" w:line="240" w:lineRule="auto"/>
              <w:rPr>
                <w:rFonts w:ascii="GHEA Grapalat" w:hAnsi="GHEA Grapalat"/>
              </w:rPr>
            </w:pPr>
            <w:r w:rsidRPr="00085308">
              <w:rPr>
                <w:rFonts w:ascii="GHEA Grapalat" w:hAnsi="GHEA Grapalat"/>
                <w:b/>
                <w:bCs/>
              </w:rPr>
              <w:t>Աշխատակազմի ղեկավարի հաստիքային միավոր սահմանելը</w:t>
            </w:r>
          </w:p>
        </w:tc>
      </w:tr>
    </w:tbl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Հայաստանի Հանրապետության օրենսդրությամբ սահմանված կարգով համապատասխան մարմիններում աշխատակազմերի ղեկավարների հաստիքային միավորները սահմանվում</w:t>
      </w:r>
      <w:r w:rsidRPr="00085308">
        <w:rPr>
          <w:rFonts w:ascii="Arial" w:hAnsi="Arial" w:cs="Arial"/>
        </w:rPr>
        <w:t> </w:t>
      </w:r>
      <w:r w:rsidRPr="00085308">
        <w:rPr>
          <w:rFonts w:ascii="GHEA Grapalat" w:hAnsi="GHEA Grapalat" w:cs="Arial Unicode"/>
        </w:rPr>
        <w:t xml:space="preserve">և համապատասխան նշանակումներ </w:t>
      </w:r>
      <w:r w:rsidRPr="00085308">
        <w:rPr>
          <w:rFonts w:ascii="GHEA Grapalat" w:hAnsi="GHEA Grapalat"/>
        </w:rPr>
        <w:t>կատարվում են սույն օրենքն ուժի մեջ մտնելուց հետո` երկամսյա ժամկետում: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 xml:space="preserve">Աշխատակազմերի ղեկավարները, բացառությամբ Հայաստանի Հանրապետության Նախագահի աշխատակազմի ղեկավարի </w:t>
      </w:r>
      <w:r w:rsidRPr="00085308">
        <w:rPr>
          <w:rFonts w:ascii="GHEA Grapalat" w:hAnsi="GHEA Grapalat"/>
          <w:strike/>
          <w:highlight w:val="yellow"/>
        </w:rPr>
        <w:t>և Հայաստանի Հանրապետության կառավարության աշխատակազմի ղեկավարի</w:t>
      </w:r>
      <w:r w:rsidRPr="00085308">
        <w:rPr>
          <w:rFonts w:ascii="GHEA Grapalat" w:hAnsi="GHEA Grapalat"/>
        </w:rPr>
        <w:t>, համարվում են ժամանակավոր պաշտոնակատարներ, և նրանց պաշտոնների համար սույն օրենքով սահմանված կարգով անցկացվում է մրցույթ` 2002 թվականի նոյեմբեր ամսվա ընթացքում: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  <w:b/>
          <w:bCs/>
          <w:i/>
          <w:iCs/>
        </w:rPr>
      </w:pPr>
      <w:r w:rsidRPr="00085308">
        <w:rPr>
          <w:rFonts w:ascii="GHEA Grapalat" w:hAnsi="GHEA Grapalat"/>
          <w:b/>
          <w:bCs/>
          <w:i/>
          <w:iCs/>
        </w:rPr>
        <w:t>(45-րդ հոդվածը</w:t>
      </w:r>
      <w:r w:rsidRPr="00085308">
        <w:rPr>
          <w:rFonts w:ascii="Arial" w:hAnsi="Arial" w:cs="Arial"/>
          <w:b/>
          <w:bCs/>
          <w:i/>
          <w:iCs/>
        </w:rPr>
        <w:t> </w:t>
      </w:r>
      <w:r w:rsidRPr="00085308">
        <w:rPr>
          <w:rFonts w:ascii="GHEA Grapalat" w:hAnsi="GHEA Grapalat" w:cs="Arial Unicode"/>
          <w:b/>
          <w:bCs/>
          <w:i/>
          <w:iCs/>
        </w:rPr>
        <w:t>լրաց.</w:t>
      </w:r>
      <w:r w:rsidRPr="00085308">
        <w:rPr>
          <w:rFonts w:ascii="Arial" w:hAnsi="Arial" w:cs="Arial"/>
          <w:b/>
          <w:bCs/>
          <w:i/>
          <w:iCs/>
        </w:rPr>
        <w:t> </w:t>
      </w:r>
      <w:r w:rsidRPr="00085308">
        <w:rPr>
          <w:rFonts w:ascii="GHEA Grapalat" w:hAnsi="GHEA Grapalat" w:cs="Arial Unicode"/>
          <w:b/>
          <w:bCs/>
          <w:i/>
          <w:iCs/>
        </w:rPr>
        <w:t>03.07.02 ՀՕ-399-Ն</w:t>
      </w:r>
      <w:r w:rsidRPr="00085308">
        <w:rPr>
          <w:rFonts w:ascii="GHEA Grapalat" w:hAnsi="GHEA Grapalat"/>
          <w:b/>
          <w:bCs/>
          <w:i/>
          <w:iCs/>
        </w:rPr>
        <w:t>)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  <w:b/>
          <w:bCs/>
          <w:i/>
          <w:iCs/>
        </w:rPr>
      </w:pPr>
    </w:p>
    <w:p w:rsidR="008159B9" w:rsidRPr="00085308" w:rsidRDefault="008159B9" w:rsidP="00515F23">
      <w:pPr>
        <w:spacing w:after="0" w:line="240" w:lineRule="auto"/>
        <w:rPr>
          <w:rFonts w:ascii="GHEA Grapalat" w:hAnsi="GHEA Grapalat"/>
          <w:b/>
          <w:bCs/>
        </w:rPr>
      </w:pPr>
      <w:r w:rsidRPr="00085308">
        <w:rPr>
          <w:rFonts w:ascii="GHEA Grapalat" w:hAnsi="GHEA Grapalat"/>
          <w:b/>
          <w:bCs/>
        </w:rPr>
        <w:t>ՀՀ ՕՐԵՆՔԸ ՀԱՏՈՒԿ ՔՆՆՉԱԿԱՆ ԾԱՌԱՅՈՒԹՅԱՆ ՄԱՍԻՆ</w:t>
      </w:r>
    </w:p>
    <w:p w:rsidR="008159B9" w:rsidRPr="00085308" w:rsidRDefault="008159B9" w:rsidP="00515F23">
      <w:pPr>
        <w:spacing w:after="0" w:line="240" w:lineRule="auto"/>
        <w:rPr>
          <w:rFonts w:ascii="GHEA Grapalat" w:hAnsi="GHEA Grapalat"/>
          <w:b/>
          <w:bCs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2025"/>
        <w:gridCol w:w="7335"/>
      </w:tblGrid>
      <w:tr w:rsidR="008159B9" w:rsidRPr="004F2711" w:rsidTr="00515F23">
        <w:trPr>
          <w:tblCellSpacing w:w="0" w:type="dxa"/>
        </w:trPr>
        <w:tc>
          <w:tcPr>
            <w:tcW w:w="2025" w:type="dxa"/>
          </w:tcPr>
          <w:p w:rsidR="008159B9" w:rsidRPr="00085308" w:rsidRDefault="008159B9" w:rsidP="00515F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85308">
              <w:rPr>
                <w:rFonts w:ascii="GHEA Grapalat" w:hAnsi="GHEA Grapalat"/>
                <w:b/>
                <w:bCs/>
              </w:rPr>
              <w:t>Հոդված 4.</w:t>
            </w:r>
          </w:p>
        </w:tc>
        <w:tc>
          <w:tcPr>
            <w:tcW w:w="0" w:type="auto"/>
            <w:vAlign w:val="center"/>
          </w:tcPr>
          <w:p w:rsidR="008159B9" w:rsidRPr="00085308" w:rsidRDefault="008159B9" w:rsidP="00515F23">
            <w:pPr>
              <w:spacing w:after="0" w:line="240" w:lineRule="auto"/>
              <w:rPr>
                <w:rFonts w:ascii="GHEA Grapalat" w:hAnsi="GHEA Grapalat"/>
              </w:rPr>
            </w:pPr>
            <w:r w:rsidRPr="00085308">
              <w:rPr>
                <w:rFonts w:ascii="GHEA Grapalat" w:hAnsi="GHEA Grapalat"/>
                <w:b/>
                <w:bCs/>
              </w:rPr>
              <w:t>Սույն օրենքի հիմնական հասկացությունները</w:t>
            </w:r>
          </w:p>
        </w:tc>
      </w:tr>
    </w:tbl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Arial" w:hAnsi="Arial" w:cs="Arial"/>
        </w:rPr>
        <w:t> 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</w:rPr>
        <w:t>Սույն օրենքում օգտագործվում են հետևյալ հիմնական հասկացությունները.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  <w:b/>
          <w:bCs/>
        </w:rPr>
        <w:t>1) հատուկ քննչական ծառայության ծառայող`</w:t>
      </w:r>
      <w:r w:rsidRPr="00085308">
        <w:rPr>
          <w:rFonts w:ascii="GHEA Grapalat" w:hAnsi="GHEA Grapalat"/>
        </w:rPr>
        <w:t xml:space="preserve"> հատուկ քննչական ծառայության պետը, նրա տեղակալները, հատուկ քննչական ծառայության պետին առընթեր հատկապես կարևոր գործերի ավագ քննիչները, հատուկ քննչական ծառայության վարչությունների պետերը, նրանց տեղակալները, հատկապես կարևոր գործերի ավագ քննիչները և հատկապես կարևոր գործերի քննիչները.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  <w:b/>
          <w:bCs/>
        </w:rPr>
        <w:t>2) օրենսդիր, գործադիր և դատական իշխանության մարմինների ղեկավար աշխատողներ`</w:t>
      </w:r>
      <w:r w:rsidRPr="00085308">
        <w:rPr>
          <w:rFonts w:ascii="GHEA Grapalat" w:hAnsi="GHEA Grapalat"/>
        </w:rPr>
        <w:t xml:space="preserve"> Հայաստանի Հանրապետության Նախագահը, Հայաստանի Հանրապետության վարչապետը, փոխվարչապետը, պատգամավորները, Հայաստանի Հանրապետության սահմանադրական դատարանի նախագահը և անդամները, Հայաստանի Հանրապետության դատարանների նախագահները և դատավորները, Հայաստանի Հանրապետության Նախագահի աշխատակազմի ղեկավարը, Հայաստանի Հանրապետության Ազգային ժողովի աշխատակազմի ղեկավարը, </w:t>
      </w:r>
      <w:r w:rsidRPr="00085308">
        <w:rPr>
          <w:rFonts w:ascii="GHEA Grapalat" w:hAnsi="GHEA Grapalat"/>
          <w:strike/>
          <w:highlight w:val="yellow"/>
        </w:rPr>
        <w:t>Հայաստանի Հանրապետության կառավարության աշխատակազմի ղեկավարը</w:t>
      </w:r>
      <w:r w:rsidRPr="00085308">
        <w:rPr>
          <w:rFonts w:ascii="GHEA Grapalat" w:hAnsi="GHEA Grapalat"/>
          <w:highlight w:val="yellow"/>
        </w:rPr>
        <w:t xml:space="preserve"> </w:t>
      </w:r>
      <w:r w:rsidRPr="00085308">
        <w:rPr>
          <w:rFonts w:ascii="GHEA Grapalat" w:hAnsi="GHEA Grapalat"/>
          <w:b/>
          <w:highlight w:val="yellow"/>
        </w:rPr>
        <w:t>???,</w:t>
      </w:r>
      <w:r w:rsidRPr="00085308">
        <w:rPr>
          <w:rFonts w:ascii="GHEA Grapalat" w:hAnsi="GHEA Grapalat"/>
        </w:rPr>
        <w:t xml:space="preserve"> Հայաստանի Հանրապետության նախարարները, նրանց տեղակալները, Հայաստանի Հանրապետության կառավարությանն առընթեր պետական կառավարման մարմինների ղեկավարները, նրանց տեղակալները, Հայաստանի Հանրապետության մարզպետները, նրանց տեղակալները, Երևանի քաղաքապետը, նրա տեղակալները, Հայաստանի Հանրապետության վերահսկիչ պալատի նախագահը և խորհրդի անդամները, Հայաստանի Հանրապետության կենտրոնական բանկի նախագահը և խորհրդի անդամները, Հայաստանի Հանրապետության կարգավորող հանձնաժողովների ղեկավարները և անդամները, Հայաստանի Հանրապետության կենտրոնական ընտրական հանձնաժողովի նախագահը և անդամները, Հայաստանի Հանրապետության ազգային վիճակագրական ծառայության նախագահը և տեղակալը.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  <w:b/>
          <w:bCs/>
        </w:rPr>
        <w:t>3) պետական հատուկ ծառայություն իրականացնող անձ`</w:t>
      </w:r>
      <w:r w:rsidRPr="00085308">
        <w:rPr>
          <w:rFonts w:ascii="GHEA Grapalat" w:hAnsi="GHEA Grapalat"/>
        </w:rPr>
        <w:t xml:space="preserve"> դատախազները, քննչական կոմիտեի ծառայողները, ոստիկանության (բացառությամբ ոստիկանության զորքերի), ազգային անվտանգության (բացառությամբ սահմանապահ զորքերի և զինված ստորաբաժանումների), հարկային, մաքսային, դատական ակտերի հարկադիր կատարումն ապահովող, քրեակատարողական և փրկարարական մարմինների պաշտոնատար անձինք.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  <w:b/>
          <w:bCs/>
        </w:rPr>
        <w:t>4) ընտրական գործընթացների հետ կապված հանցագործություններ`</w:t>
      </w:r>
      <w:r w:rsidRPr="00085308">
        <w:rPr>
          <w:rFonts w:ascii="GHEA Grapalat" w:hAnsi="GHEA Grapalat"/>
        </w:rPr>
        <w:t xml:space="preserve"> հանցագործություններ, որոնք նախատեսված են Հայաստանի Հանրապետության քրեական օրենսգրքի 149-րդ, 150-րդ, 154</w:t>
      </w:r>
      <w:r w:rsidRPr="00085308">
        <w:rPr>
          <w:rFonts w:ascii="GHEA Grapalat" w:hAnsi="GHEA Grapalat"/>
          <w:vertAlign w:val="superscript"/>
        </w:rPr>
        <w:t>1</w:t>
      </w:r>
      <w:r w:rsidRPr="00085308">
        <w:rPr>
          <w:rFonts w:ascii="GHEA Grapalat" w:hAnsi="GHEA Grapalat"/>
        </w:rPr>
        <w:t>-րդ և 154</w:t>
      </w:r>
      <w:r w:rsidRPr="00085308">
        <w:rPr>
          <w:rFonts w:ascii="GHEA Grapalat" w:hAnsi="GHEA Grapalat"/>
          <w:vertAlign w:val="superscript"/>
        </w:rPr>
        <w:t>2</w:t>
      </w:r>
      <w:r w:rsidRPr="00085308">
        <w:rPr>
          <w:rFonts w:ascii="Arial" w:hAnsi="Arial" w:cs="Arial"/>
        </w:rPr>
        <w:t> </w:t>
      </w:r>
      <w:r w:rsidRPr="00085308">
        <w:rPr>
          <w:rFonts w:ascii="GHEA Grapalat" w:hAnsi="GHEA Grapalat"/>
        </w:rPr>
        <w:t>-րդ հոդվածներով: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GHEA Grapalat" w:hAnsi="GHEA Grapalat"/>
          <w:b/>
          <w:bCs/>
          <w:i/>
          <w:iCs/>
        </w:rPr>
        <w:t>(4-րդ հոդվածը խմբ., փոփ. 19.05.14 ՀՕ-31-Ն)</w:t>
      </w:r>
    </w:p>
    <w:p w:rsidR="008159B9" w:rsidRPr="00085308" w:rsidRDefault="008159B9" w:rsidP="00515F23">
      <w:pPr>
        <w:spacing w:after="0" w:line="240" w:lineRule="auto"/>
        <w:ind w:firstLine="486"/>
        <w:rPr>
          <w:rFonts w:ascii="GHEA Grapalat" w:hAnsi="GHEA Grapalat"/>
        </w:rPr>
      </w:pPr>
      <w:r w:rsidRPr="00085308">
        <w:rPr>
          <w:rFonts w:ascii="Arial" w:hAnsi="Arial" w:cs="Arial"/>
        </w:rPr>
        <w:t> </w:t>
      </w:r>
    </w:p>
    <w:p w:rsidR="008159B9" w:rsidRPr="00085308" w:rsidRDefault="008159B9">
      <w:pPr>
        <w:rPr>
          <w:rFonts w:ascii="GHEA Grapalat" w:hAnsi="GHEA Grapalat"/>
        </w:rPr>
      </w:pPr>
    </w:p>
    <w:sectPr w:rsidR="008159B9" w:rsidRPr="00085308" w:rsidSect="00345111">
      <w:pgSz w:w="11907" w:h="16839" w:code="9"/>
      <w:pgMar w:top="1080" w:right="1107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4000202050904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66D37"/>
    <w:multiLevelType w:val="hybridMultilevel"/>
    <w:tmpl w:val="F710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111"/>
    <w:rsid w:val="0003083D"/>
    <w:rsid w:val="00085308"/>
    <w:rsid w:val="000E14A6"/>
    <w:rsid w:val="002530AF"/>
    <w:rsid w:val="0025439C"/>
    <w:rsid w:val="00276D01"/>
    <w:rsid w:val="00345111"/>
    <w:rsid w:val="0037332C"/>
    <w:rsid w:val="003762DA"/>
    <w:rsid w:val="003D2B6F"/>
    <w:rsid w:val="003E3D6E"/>
    <w:rsid w:val="003E5889"/>
    <w:rsid w:val="00421B02"/>
    <w:rsid w:val="00457A8A"/>
    <w:rsid w:val="0049681E"/>
    <w:rsid w:val="004F2711"/>
    <w:rsid w:val="00515F23"/>
    <w:rsid w:val="006221BC"/>
    <w:rsid w:val="00655B13"/>
    <w:rsid w:val="006A6D3D"/>
    <w:rsid w:val="008159B9"/>
    <w:rsid w:val="00A82AD3"/>
    <w:rsid w:val="00C1196E"/>
    <w:rsid w:val="00DD1F07"/>
    <w:rsid w:val="00EF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3451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3451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45111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45111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99"/>
    <w:qFormat/>
    <w:rsid w:val="0034511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3451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515F23"/>
    <w:rPr>
      <w:rFonts w:cs="Times New Roman"/>
      <w:i/>
      <w:iCs/>
    </w:rPr>
  </w:style>
  <w:style w:type="character" w:customStyle="1" w:styleId="normChar">
    <w:name w:val="norm Char"/>
    <w:basedOn w:val="DefaultParagraphFont"/>
    <w:link w:val="norm"/>
    <w:uiPriority w:val="99"/>
    <w:locked/>
    <w:rsid w:val="00421B02"/>
    <w:rPr>
      <w:rFonts w:ascii="Arial Armenian" w:hAnsi="Arial Armenian" w:cs="Times New Roman"/>
      <w:lang w:eastAsia="ru-RU"/>
    </w:rPr>
  </w:style>
  <w:style w:type="paragraph" w:customStyle="1" w:styleId="norm">
    <w:name w:val="norm"/>
    <w:basedOn w:val="Normal"/>
    <w:link w:val="normChar"/>
    <w:uiPriority w:val="99"/>
    <w:rsid w:val="00421B02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styleId="Hyperlink">
    <w:name w:val="Hyperlink"/>
    <w:basedOn w:val="DefaultParagraphFont"/>
    <w:uiPriority w:val="99"/>
    <w:semiHidden/>
    <w:rsid w:val="00085308"/>
    <w:rPr>
      <w:rFonts w:cs="Times New Roman"/>
      <w:color w:val="0051A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3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22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06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liament.am/deputies.php?sel=details&amp;ID=10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liament.am/deputies.php?sel=details&amp;ID=114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rliament.am/deputies.php?sel=details&amp;ID=1073" TargetMode="Externa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9</Pages>
  <Words>1924</Words>
  <Characters>10967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BelaG</cp:lastModifiedBy>
  <cp:revision>11</cp:revision>
  <cp:lastPrinted>2014-10-09T16:01:00Z</cp:lastPrinted>
  <dcterms:created xsi:type="dcterms:W3CDTF">2014-09-27T16:18:00Z</dcterms:created>
  <dcterms:modified xsi:type="dcterms:W3CDTF">2014-10-20T10:26:00Z</dcterms:modified>
</cp:coreProperties>
</file>