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69" w:rsidRPr="00685B49" w:rsidRDefault="00CE1969" w:rsidP="00CE1969">
      <w:pPr>
        <w:pStyle w:val="mechtex"/>
        <w:jc w:val="right"/>
        <w:rPr>
          <w:rFonts w:ascii="GHEA Grapalat" w:hAnsi="GHEA Grapalat"/>
          <w:u w:val="single"/>
        </w:rPr>
      </w:pPr>
      <w:r w:rsidRPr="00685B49">
        <w:rPr>
          <w:rFonts w:ascii="GHEA Grapalat" w:hAnsi="GHEA Grapalat"/>
          <w:u w:val="single"/>
        </w:rPr>
        <w:t>ՆԱԽԱԳԻԾ</w:t>
      </w:r>
    </w:p>
    <w:p w:rsidR="00CE1969" w:rsidRPr="00685B49" w:rsidRDefault="00CE1969" w:rsidP="00CE196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CE1969" w:rsidRPr="00685B49" w:rsidRDefault="00CE1969" w:rsidP="00CE1969">
      <w:pPr>
        <w:ind w:hanging="9"/>
        <w:jc w:val="center"/>
        <w:rPr>
          <w:rFonts w:ascii="GHEA Grapalat" w:hAnsi="GHEA Grapalat" w:cs="Sylfaen"/>
          <w:b/>
          <w:bCs/>
          <w:lang w:eastAsia="en-GB"/>
        </w:rPr>
      </w:pPr>
    </w:p>
    <w:p w:rsidR="00CE1969" w:rsidRPr="00685B49" w:rsidRDefault="00CE1969" w:rsidP="00CE1969">
      <w:pPr>
        <w:ind w:hanging="9"/>
        <w:jc w:val="center"/>
        <w:rPr>
          <w:rFonts w:ascii="GHEA Grapalat" w:hAnsi="GHEA Grapalat"/>
          <w:lang w:eastAsia="en-GB"/>
        </w:rPr>
      </w:pPr>
      <w:r w:rsidRPr="00685B49">
        <w:rPr>
          <w:rFonts w:ascii="GHEA Grapalat" w:hAnsi="GHEA Grapalat" w:cs="Sylfaen"/>
          <w:b/>
          <w:bCs/>
          <w:lang w:eastAsia="en-GB"/>
        </w:rPr>
        <w:t>ՀԱՅԱՍՏԱՆԻ</w:t>
      </w:r>
      <w:r w:rsidRPr="00685B49">
        <w:rPr>
          <w:rFonts w:ascii="GHEA Grapalat" w:hAnsi="GHEA Grapalat"/>
          <w:b/>
          <w:bCs/>
          <w:lang w:eastAsia="en-GB"/>
        </w:rPr>
        <w:t xml:space="preserve"> </w:t>
      </w:r>
      <w:r w:rsidRPr="00685B49">
        <w:rPr>
          <w:rFonts w:ascii="GHEA Grapalat" w:hAnsi="GHEA Grapalat" w:cs="Sylfaen"/>
          <w:b/>
          <w:bCs/>
          <w:lang w:eastAsia="en-GB"/>
        </w:rPr>
        <w:t>ՀԱՆՐԱՊԵՏՈՒԹՅԱՆ</w:t>
      </w:r>
      <w:r w:rsidRPr="00685B49">
        <w:rPr>
          <w:rFonts w:ascii="GHEA Grapalat" w:hAnsi="GHEA Grapalat"/>
          <w:b/>
          <w:bCs/>
          <w:lang w:eastAsia="en-GB"/>
        </w:rPr>
        <w:t xml:space="preserve"> </w:t>
      </w:r>
      <w:r w:rsidRPr="00685B49">
        <w:rPr>
          <w:rFonts w:ascii="GHEA Grapalat" w:hAnsi="GHEA Grapalat" w:cs="Sylfaen"/>
          <w:b/>
          <w:bCs/>
          <w:lang w:eastAsia="en-GB"/>
        </w:rPr>
        <w:t>ԿԱՌԱՎԱՐՈՒԹՅՈՒ</w:t>
      </w:r>
      <w:r w:rsidRPr="00685B49">
        <w:rPr>
          <w:rFonts w:ascii="GHEA Grapalat" w:hAnsi="GHEA Grapalat"/>
          <w:b/>
          <w:bCs/>
          <w:lang w:eastAsia="en-GB"/>
        </w:rPr>
        <w:t>Ն</w:t>
      </w:r>
    </w:p>
    <w:p w:rsidR="00CE1969" w:rsidRPr="00685B49" w:rsidRDefault="00CE1969" w:rsidP="00CE1969">
      <w:pPr>
        <w:ind w:hanging="9"/>
        <w:jc w:val="center"/>
        <w:rPr>
          <w:rFonts w:ascii="GHEA Grapalat" w:hAnsi="GHEA Grapalat"/>
          <w:lang w:eastAsia="en-GB"/>
        </w:rPr>
      </w:pPr>
      <w:r w:rsidRPr="00685B49">
        <w:rPr>
          <w:rFonts w:ascii="Calibri" w:hAnsi="Calibri" w:cs="Calibri"/>
          <w:lang w:eastAsia="en-GB"/>
        </w:rPr>
        <w:t> </w:t>
      </w:r>
      <w:r w:rsidRPr="00685B49">
        <w:rPr>
          <w:rFonts w:ascii="Calibri" w:hAnsi="Calibri" w:cs="Calibri"/>
          <w:b/>
          <w:bCs/>
          <w:lang w:eastAsia="en-GB"/>
        </w:rPr>
        <w:t> </w:t>
      </w:r>
      <w:r w:rsidRPr="00685B49">
        <w:rPr>
          <w:rFonts w:ascii="GHEA Grapalat" w:hAnsi="GHEA Grapalat"/>
          <w:b/>
          <w:bCs/>
          <w:lang w:eastAsia="en-GB"/>
        </w:rPr>
        <w:t xml:space="preserve"> Ո Ր Ո Շ ՈՒ Մ</w:t>
      </w:r>
    </w:p>
    <w:p w:rsidR="00CE1969" w:rsidRPr="00685B49" w:rsidRDefault="00CE1969" w:rsidP="00CE1969">
      <w:pPr>
        <w:pStyle w:val="mechtex"/>
        <w:rPr>
          <w:rFonts w:ascii="GHEA Grapalat" w:hAnsi="GHEA Grapalat"/>
        </w:rPr>
      </w:pPr>
    </w:p>
    <w:p w:rsidR="00CE1969" w:rsidRPr="00685B49" w:rsidRDefault="00CE1969" w:rsidP="00CE1969">
      <w:pPr>
        <w:pStyle w:val="mechtex"/>
        <w:rPr>
          <w:rFonts w:ascii="GHEA Grapalat" w:hAnsi="GHEA Grapalat"/>
        </w:rPr>
      </w:pPr>
    </w:p>
    <w:p w:rsidR="00CE1969" w:rsidRPr="00685B49" w:rsidRDefault="00CE1969" w:rsidP="00CE1969">
      <w:pPr>
        <w:jc w:val="center"/>
        <w:rPr>
          <w:rFonts w:ascii="GHEA Grapalat" w:hAnsi="GHEA Grapalat"/>
        </w:rPr>
      </w:pPr>
      <w:r w:rsidRPr="00685B49">
        <w:rPr>
          <w:rFonts w:ascii="GHEA Grapalat" w:hAnsi="GHEA Grapalat" w:cs="Sylfaen"/>
        </w:rPr>
        <w:t xml:space="preserve">   _</w:t>
      </w:r>
      <w:r w:rsidRPr="00685B49">
        <w:rPr>
          <w:rFonts w:ascii="GHEA Grapalat" w:hAnsi="GHEA Grapalat" w:cs="Sylfaen"/>
          <w:lang w:val="hy-AM"/>
        </w:rPr>
        <w:t xml:space="preserve"> </w:t>
      </w:r>
      <w:proofErr w:type="gramStart"/>
      <w:r w:rsidRPr="00685B49">
        <w:rPr>
          <w:rFonts w:ascii="GHEA Grapalat" w:hAnsi="GHEA Grapalat" w:cs="Sylfaen"/>
          <w:lang w:val="hy-AM"/>
        </w:rPr>
        <w:t>օգոստոսի</w:t>
      </w:r>
      <w:r w:rsidRPr="00685B49">
        <w:rPr>
          <w:rFonts w:ascii="GHEA Grapalat" w:hAnsi="GHEA Grapalat"/>
        </w:rPr>
        <w:t xml:space="preserve">  2019</w:t>
      </w:r>
      <w:proofErr w:type="gramEnd"/>
      <w:r w:rsidRPr="00685B49">
        <w:rPr>
          <w:rFonts w:ascii="GHEA Grapalat" w:hAnsi="GHEA Grapalat"/>
        </w:rPr>
        <w:t xml:space="preserve">  թվականի  N             - Լ</w:t>
      </w:r>
    </w:p>
    <w:p w:rsidR="00CE1969" w:rsidRPr="00685B49" w:rsidRDefault="00CE1969" w:rsidP="00CE1969">
      <w:pPr>
        <w:rPr>
          <w:rFonts w:ascii="GHEA Grapalat" w:hAnsi="GHEA Grapalat" w:cs="Sylfaen"/>
          <w:spacing w:val="10"/>
          <w:lang w:val="af-ZA"/>
        </w:rPr>
      </w:pPr>
    </w:p>
    <w:p w:rsidR="00CE1969" w:rsidRPr="00685B49" w:rsidRDefault="00CE1969" w:rsidP="00CE1969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hAnsi="GHEA Grapalat" w:cs="Sylfaen"/>
          <w:spacing w:val="10"/>
          <w:lang w:val="af-ZA"/>
        </w:rPr>
        <w:t>«ՀԱՅԱՍՏԱՆԻ ՀԱՆՐԱՊԵՏՈՒԹՅԱՆ ԱՆՏԱՌԱՅԻՆ ՕՐԵՆՍ</w:t>
      </w:r>
      <w:r w:rsidRPr="00685B49">
        <w:rPr>
          <w:rFonts w:ascii="GHEA Grapalat" w:hAnsi="GHEA Grapalat" w:cs="Sylfaen"/>
          <w:spacing w:val="10"/>
          <w:lang w:val="af-ZA"/>
        </w:rPr>
        <w:softHyphen/>
        <w:t xml:space="preserve">ԳՐՔՈՒՄ </w:t>
      </w:r>
      <w:r w:rsidR="00685B49" w:rsidRPr="00685B49">
        <w:rPr>
          <w:rFonts w:ascii="GHEA Grapalat" w:hAnsi="GHEA Grapalat" w:cs="Sylfaen"/>
          <w:spacing w:val="10"/>
          <w:lang w:val="af-ZA"/>
        </w:rPr>
        <w:t xml:space="preserve">ՓՈՓՈԽՈՒԹՅՈՒՆ </w:t>
      </w:r>
      <w:r w:rsidR="00685B49" w:rsidRPr="00685B49">
        <w:rPr>
          <w:rFonts w:ascii="GHEA Grapalat" w:hAnsi="GHEA Grapalat" w:cs="Sylfaen"/>
          <w:spacing w:val="10"/>
          <w:lang w:val="hy-AM"/>
        </w:rPr>
        <w:t>ԵՎ</w:t>
      </w:r>
      <w:r w:rsidR="00685B49" w:rsidRPr="00685B49">
        <w:rPr>
          <w:rFonts w:ascii="GHEA Grapalat" w:hAnsi="GHEA Grapalat" w:cs="Sylfaen"/>
          <w:spacing w:val="10"/>
          <w:lang w:val="af-ZA"/>
        </w:rPr>
        <w:t xml:space="preserve"> </w:t>
      </w:r>
      <w:r w:rsidRPr="00685B49">
        <w:rPr>
          <w:rFonts w:ascii="GHEA Grapalat" w:hAnsi="GHEA Grapalat" w:cs="Sylfaen"/>
          <w:spacing w:val="10"/>
          <w:lang w:val="af-ZA"/>
        </w:rPr>
        <w:t>ԼՐԱՑՈՒՄ ԿԱՏԱՐԵԼՈՒ ՄԱ</w:t>
      </w:r>
      <w:r w:rsidR="00685B49" w:rsidRPr="00685B49">
        <w:rPr>
          <w:rFonts w:ascii="GHEA Grapalat" w:hAnsi="GHEA Grapalat" w:cs="Sylfaen"/>
          <w:spacing w:val="10"/>
          <w:lang w:val="af-ZA"/>
        </w:rPr>
        <w:softHyphen/>
      </w:r>
      <w:r w:rsidRPr="00685B49">
        <w:rPr>
          <w:rFonts w:ascii="GHEA Grapalat" w:hAnsi="GHEA Grapalat" w:cs="Sylfaen"/>
          <w:spacing w:val="10"/>
          <w:lang w:val="af-ZA"/>
        </w:rPr>
        <w:t>ՍԻՆ»</w:t>
      </w:r>
      <w:r w:rsidRPr="00685B49">
        <w:rPr>
          <w:rFonts w:ascii="GHEA Grapalat" w:hAnsi="GHEA Grapalat" w:cs="Sylfaen"/>
          <w:spacing w:val="10"/>
          <w:lang w:val="hy-AM"/>
        </w:rPr>
        <w:t xml:space="preserve"> </w:t>
      </w:r>
      <w:r w:rsidRPr="00685B49">
        <w:rPr>
          <w:rFonts w:ascii="GHEA Grapalat" w:hAnsi="GHEA Grapalat" w:cs="Sylfaen"/>
          <w:spacing w:val="10"/>
          <w:lang w:val="af-ZA"/>
        </w:rPr>
        <w:t>ՀԱՅԱՍ</w:t>
      </w:r>
      <w:r w:rsidRPr="00685B49">
        <w:rPr>
          <w:rFonts w:ascii="GHEA Grapalat" w:hAnsi="GHEA Grapalat" w:cs="Sylfaen"/>
          <w:spacing w:val="10"/>
          <w:lang w:val="af-ZA"/>
        </w:rPr>
        <w:softHyphen/>
        <w:t>ՏԱ</w:t>
      </w:r>
      <w:r w:rsidRPr="00685B49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685B49">
        <w:rPr>
          <w:rFonts w:ascii="GHEA Grapalat" w:hAnsi="GHEA Grapalat" w:cs="Sylfaen"/>
          <w:spacing w:val="10"/>
          <w:lang w:val="af-ZA"/>
        </w:rPr>
        <w:softHyphen/>
        <w:t>ՐԱ</w:t>
      </w:r>
      <w:r w:rsidRPr="00685B49">
        <w:rPr>
          <w:rFonts w:ascii="GHEA Grapalat" w:hAnsi="GHEA Grapalat" w:cs="Sylfaen"/>
          <w:spacing w:val="10"/>
          <w:lang w:val="af-ZA"/>
        </w:rPr>
        <w:softHyphen/>
        <w:t>ՊԵՏՈՒԹՅԱՆ ՕՐԵՆՔ</w:t>
      </w:r>
      <w:r w:rsidRPr="00685B49">
        <w:rPr>
          <w:rFonts w:ascii="GHEA Grapalat" w:hAnsi="GHEA Grapalat" w:cs="Sylfaen"/>
          <w:spacing w:val="10"/>
          <w:lang w:val="af-ZA"/>
        </w:rPr>
        <w:softHyphen/>
        <w:t>Ի ՆԱ</w:t>
      </w:r>
      <w:r w:rsidRPr="00685B49">
        <w:rPr>
          <w:rFonts w:ascii="GHEA Grapalat" w:hAnsi="GHEA Grapalat" w:cs="Sylfaen"/>
          <w:spacing w:val="10"/>
          <w:lang w:val="af-ZA"/>
        </w:rPr>
        <w:softHyphen/>
        <w:t>ԽԱ</w:t>
      </w:r>
      <w:r w:rsidRPr="00685B49">
        <w:rPr>
          <w:rFonts w:ascii="GHEA Grapalat" w:hAnsi="GHEA Grapalat" w:cs="Sylfaen"/>
          <w:spacing w:val="10"/>
          <w:lang w:val="af-ZA"/>
        </w:rPr>
        <w:softHyphen/>
      </w:r>
      <w:r w:rsidRPr="00685B49">
        <w:rPr>
          <w:rFonts w:ascii="GHEA Grapalat" w:hAnsi="GHEA Grapalat" w:cs="Sylfaen"/>
          <w:spacing w:val="10"/>
          <w:lang w:val="af-ZA"/>
        </w:rPr>
        <w:softHyphen/>
        <w:t>ԳԾԻ (</w:t>
      </w:r>
      <w:r w:rsidRPr="00685B49">
        <w:rPr>
          <w:rFonts w:ascii="GHEA Grapalat" w:eastAsia="Times New Roman" w:hAnsi="GHEA Grapalat" w:cs="Times New Roman"/>
          <w:i/>
          <w:iCs/>
        </w:rPr>
        <w:t>Պ</w:t>
      </w:r>
      <w:r w:rsidR="00685B49" w:rsidRPr="00685B49">
        <w:rPr>
          <w:rFonts w:ascii="GHEA Grapalat" w:eastAsia="Times New Roman" w:hAnsi="GHEA Grapalat" w:cs="Times New Roman"/>
          <w:i/>
          <w:iCs/>
          <w:lang w:val="af-ZA"/>
        </w:rPr>
        <w:t>-254</w:t>
      </w:r>
      <w:r w:rsidRPr="00685B49">
        <w:rPr>
          <w:rFonts w:ascii="GHEA Grapalat" w:eastAsia="Times New Roman" w:hAnsi="GHEA Grapalat" w:cs="Times New Roman"/>
          <w:i/>
          <w:iCs/>
          <w:lang w:val="af-ZA"/>
        </w:rPr>
        <w:t>-13.08.2019-</w:t>
      </w:r>
      <w:r w:rsidRPr="00685B49">
        <w:rPr>
          <w:rFonts w:ascii="GHEA Grapalat" w:eastAsia="Times New Roman" w:hAnsi="GHEA Grapalat" w:cs="Times New Roman"/>
          <w:i/>
          <w:iCs/>
        </w:rPr>
        <w:t>ՏՏԳԲ</w:t>
      </w:r>
      <w:r w:rsidRPr="00685B4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685B49">
        <w:rPr>
          <w:rFonts w:ascii="GHEA Grapalat" w:hAnsi="GHEA Grapalat" w:cs="Sylfaen"/>
          <w:spacing w:val="10"/>
          <w:lang w:val="af-ZA"/>
        </w:rPr>
        <w:t>)</w:t>
      </w:r>
      <w:r w:rsidRPr="00685B49">
        <w:rPr>
          <w:rFonts w:ascii="GHEA Grapalat" w:hAnsi="GHEA Grapalat" w:cs="Sylfaen"/>
          <w:spacing w:val="10"/>
          <w:lang w:val="hy-AM"/>
        </w:rPr>
        <w:t xml:space="preserve"> </w:t>
      </w:r>
      <w:r w:rsidRPr="00685B49">
        <w:rPr>
          <w:rFonts w:ascii="GHEA Grapalat" w:hAnsi="GHEA Grapalat" w:cs="Tahoma"/>
          <w:spacing w:val="-4"/>
          <w:lang w:val="af-ZA"/>
        </w:rPr>
        <w:t>ՎԵ</w:t>
      </w:r>
      <w:r w:rsidRPr="00685B49">
        <w:rPr>
          <w:rFonts w:ascii="GHEA Grapalat" w:hAnsi="GHEA Grapalat" w:cs="Tahoma"/>
          <w:spacing w:val="-4"/>
          <w:lang w:val="af-ZA"/>
        </w:rPr>
        <w:softHyphen/>
        <w:t>ՐԱ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ԲԵՐ</w:t>
      </w:r>
      <w:r w:rsidRPr="00685B49">
        <w:rPr>
          <w:rFonts w:ascii="GHEA Grapalat" w:hAnsi="GHEA Grapalat" w:cs="Tahoma"/>
          <w:spacing w:val="-4"/>
          <w:lang w:val="af-ZA"/>
        </w:rPr>
        <w:softHyphen/>
        <w:t>ՅԱԼ ՀԱ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ՅԱՍ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ՏԱ</w:t>
      </w:r>
      <w:r w:rsidRPr="00685B49">
        <w:rPr>
          <w:rFonts w:ascii="GHEA Grapalat" w:hAnsi="GHEA Grapalat" w:cs="Tahoma"/>
          <w:spacing w:val="-4"/>
          <w:lang w:val="af-ZA"/>
        </w:rPr>
        <w:softHyphen/>
        <w:t>ՆԻ ՀԱՆ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ՐԱ</w:t>
      </w:r>
      <w:r w:rsidRPr="00685B49">
        <w:rPr>
          <w:rFonts w:ascii="GHEA Grapalat" w:hAnsi="GHEA Grapalat" w:cs="Tahoma"/>
          <w:spacing w:val="-4"/>
          <w:lang w:val="af-ZA"/>
        </w:rPr>
        <w:softHyphen/>
        <w:t>ՊԵ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ՏՈՒ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ԹՅԱՆ ԿԱՌԱ</w:t>
      </w:r>
      <w:r w:rsidRPr="00685B49">
        <w:rPr>
          <w:rFonts w:ascii="GHEA Grapalat" w:hAnsi="GHEA Grapalat" w:cs="Tahoma"/>
          <w:spacing w:val="-4"/>
          <w:lang w:val="af-ZA"/>
        </w:rPr>
        <w:softHyphen/>
        <w:t>ՎԱ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ՐՈՒ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ԹՅԱՆ ԱՌԱ</w:t>
      </w:r>
      <w:r w:rsidRPr="00685B49">
        <w:rPr>
          <w:rFonts w:ascii="GHEA Grapalat" w:hAnsi="GHEA Grapalat" w:cs="Tahoma"/>
          <w:spacing w:val="-4"/>
          <w:lang w:val="af-ZA"/>
        </w:rPr>
        <w:softHyphen/>
        <w:t>ՋԱՐ</w:t>
      </w:r>
      <w:r w:rsidRPr="00685B49">
        <w:rPr>
          <w:rFonts w:ascii="GHEA Grapalat" w:hAnsi="GHEA Grapalat" w:cs="Tahoma"/>
          <w:spacing w:val="-4"/>
          <w:lang w:val="af-ZA"/>
        </w:rPr>
        <w:softHyphen/>
      </w:r>
      <w:r w:rsidRPr="00685B49">
        <w:rPr>
          <w:rFonts w:ascii="GHEA Grapalat" w:hAnsi="GHEA Grapalat" w:cs="Tahoma"/>
          <w:spacing w:val="-4"/>
          <w:lang w:val="af-ZA"/>
        </w:rPr>
        <w:softHyphen/>
        <w:t>ԿՈՒ</w:t>
      </w:r>
      <w:r w:rsidRPr="00685B49">
        <w:rPr>
          <w:rFonts w:ascii="GHEA Grapalat" w:hAnsi="GHEA Grapalat" w:cs="Tahoma"/>
          <w:spacing w:val="-4"/>
          <w:lang w:val="af-ZA"/>
        </w:rPr>
        <w:softHyphen/>
        <w:t>ԹՅԱՆ ՄԱՍԻՆ</w:t>
      </w:r>
    </w:p>
    <w:p w:rsidR="00CE1969" w:rsidRPr="00685B49" w:rsidRDefault="00CE1969" w:rsidP="00CE1969">
      <w:pPr>
        <w:pStyle w:val="mechtex"/>
        <w:rPr>
          <w:rFonts w:ascii="GHEA Grapalat" w:hAnsi="GHEA Grapalat"/>
          <w:caps/>
          <w:lang w:val="af-ZA"/>
        </w:rPr>
      </w:pPr>
      <w:r w:rsidRPr="00685B49">
        <w:rPr>
          <w:rFonts w:ascii="GHEA Grapalat" w:hAnsi="GHEA Grapalat"/>
          <w:caps/>
          <w:lang w:val="af-ZA"/>
        </w:rPr>
        <w:t xml:space="preserve"> ------------------------------------------------------------------------------------------</w:t>
      </w:r>
    </w:p>
    <w:p w:rsidR="00CE1969" w:rsidRPr="00685B49" w:rsidRDefault="00CE1969" w:rsidP="00CE1969">
      <w:pPr>
        <w:pStyle w:val="mechtex"/>
        <w:rPr>
          <w:rFonts w:ascii="GHEA Grapalat" w:hAnsi="GHEA Grapalat"/>
          <w:lang w:val="af-ZA"/>
        </w:rPr>
      </w:pPr>
    </w:p>
    <w:p w:rsidR="00CE1969" w:rsidRPr="00685B49" w:rsidRDefault="00CE1969" w:rsidP="00CE1969">
      <w:pPr>
        <w:pStyle w:val="mechtex"/>
        <w:spacing w:line="276" w:lineRule="auto"/>
        <w:rPr>
          <w:rFonts w:ascii="GHEA Grapalat" w:hAnsi="GHEA Grapalat"/>
          <w:lang w:val="af-ZA"/>
        </w:rPr>
      </w:pPr>
    </w:p>
    <w:p w:rsidR="00CE1969" w:rsidRPr="00685B4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685B49">
        <w:rPr>
          <w:rFonts w:ascii="GHEA Grapalat" w:hAnsi="GHEA Grapalat" w:cs="Tahoma"/>
          <w:szCs w:val="22"/>
        </w:rPr>
        <w:t>Հիմք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ընդունելով</w:t>
      </w:r>
      <w:r w:rsidRPr="00685B49">
        <w:rPr>
          <w:rFonts w:ascii="GHEA Grapalat" w:hAnsi="GHEA Grapalat"/>
          <w:szCs w:val="22"/>
          <w:lang w:val="af-ZA"/>
        </w:rPr>
        <w:t xml:space="preserve"> «</w:t>
      </w:r>
      <w:r w:rsidRPr="00685B49">
        <w:rPr>
          <w:rFonts w:ascii="GHEA Grapalat" w:hAnsi="GHEA Grapalat" w:cs="Tahoma"/>
          <w:szCs w:val="22"/>
        </w:rPr>
        <w:t>Ազգային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ժողովի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կանոնակարգ</w:t>
      </w:r>
      <w:r w:rsidRPr="00685B49">
        <w:rPr>
          <w:rFonts w:ascii="GHEA Grapalat" w:hAnsi="GHEA Grapalat" w:cs="Tahoma"/>
          <w:szCs w:val="22"/>
          <w:lang w:val="af-ZA"/>
        </w:rPr>
        <w:t xml:space="preserve">» </w:t>
      </w:r>
      <w:r w:rsidRPr="00685B49">
        <w:rPr>
          <w:rFonts w:ascii="GHEA Grapalat" w:hAnsi="GHEA Grapalat" w:cs="Tahoma"/>
          <w:szCs w:val="22"/>
        </w:rPr>
        <w:t>սահ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մանա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դրա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կան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օրենքի</w:t>
      </w:r>
      <w:r w:rsidRPr="00685B49">
        <w:rPr>
          <w:rFonts w:ascii="GHEA Grapalat" w:hAnsi="GHEA Grapalat" w:cs="Tahoma"/>
          <w:szCs w:val="22"/>
          <w:lang w:val="af-ZA"/>
        </w:rPr>
        <w:t xml:space="preserve"> 77-</w:t>
      </w:r>
      <w:r w:rsidRPr="00685B49">
        <w:rPr>
          <w:rFonts w:ascii="GHEA Grapalat" w:hAnsi="GHEA Grapalat" w:cs="Tahoma"/>
          <w:szCs w:val="22"/>
        </w:rPr>
        <w:t>րդ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հոդվածի</w:t>
      </w:r>
      <w:r w:rsidRPr="00685B49">
        <w:rPr>
          <w:rFonts w:ascii="GHEA Grapalat" w:hAnsi="GHEA Grapalat" w:cs="Tahoma"/>
          <w:szCs w:val="22"/>
          <w:lang w:val="af-ZA"/>
        </w:rPr>
        <w:t xml:space="preserve"> 1-</w:t>
      </w:r>
      <w:r w:rsidRPr="00685B49">
        <w:rPr>
          <w:rFonts w:ascii="GHEA Grapalat" w:hAnsi="GHEA Grapalat" w:cs="Tahoma"/>
          <w:szCs w:val="22"/>
        </w:rPr>
        <w:t>ին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մասը՝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Հայաստանի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Հանրա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պե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տու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թյան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կառա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վա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րությունը</w:t>
      </w:r>
      <w:r w:rsidRPr="00685B49">
        <w:rPr>
          <w:rFonts w:ascii="GHEA Grapalat" w:hAnsi="GHEA Grapalat" w:cs="Tahoma"/>
          <w:szCs w:val="22"/>
          <w:lang w:val="af-ZA"/>
        </w:rPr>
        <w:t xml:space="preserve">    </w:t>
      </w:r>
      <w:r w:rsidRPr="00685B49">
        <w:rPr>
          <w:rFonts w:ascii="GHEA Grapalat" w:hAnsi="GHEA Grapalat" w:cs="Tahoma"/>
          <w:szCs w:val="22"/>
        </w:rPr>
        <w:t>ո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ր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ո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շ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ու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մ</w:t>
      </w:r>
      <w:r w:rsidRPr="00685B49">
        <w:rPr>
          <w:rFonts w:ascii="GHEA Grapalat" w:hAnsi="GHEA Grapalat" w:cs="Tahoma"/>
          <w:szCs w:val="22"/>
          <w:lang w:val="af-ZA"/>
        </w:rPr>
        <w:t xml:space="preserve">     </w:t>
      </w:r>
      <w:r w:rsidRPr="00685B49">
        <w:rPr>
          <w:rFonts w:ascii="GHEA Grapalat" w:hAnsi="GHEA Grapalat" w:cs="Tahoma"/>
          <w:szCs w:val="22"/>
        </w:rPr>
        <w:t>է</w:t>
      </w:r>
      <w:r w:rsidRPr="00685B49">
        <w:rPr>
          <w:rFonts w:ascii="GHEA Grapalat" w:hAnsi="GHEA Grapalat" w:cs="Tahoma"/>
          <w:szCs w:val="22"/>
          <w:lang w:val="af-ZA"/>
        </w:rPr>
        <w:t>.</w:t>
      </w:r>
    </w:p>
    <w:p w:rsidR="00CE1969" w:rsidRPr="00685B4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685B49">
        <w:rPr>
          <w:rFonts w:ascii="GHEA Grapalat" w:hAnsi="GHEA Grapalat" w:cs="Tahoma"/>
          <w:szCs w:val="22"/>
          <w:lang w:val="af-ZA"/>
        </w:rPr>
        <w:t xml:space="preserve">1. </w:t>
      </w:r>
      <w:r w:rsidRPr="00685B49">
        <w:rPr>
          <w:rFonts w:ascii="GHEA Grapalat" w:hAnsi="GHEA Grapalat" w:cs="Tahoma"/>
          <w:szCs w:val="22"/>
        </w:rPr>
        <w:t>Հավանություն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տալ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t>«Հայաստանի Հանրապետության անտառային օրենս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softHyphen/>
        <w:t xml:space="preserve">գրքում </w:t>
      </w:r>
      <w:r w:rsidR="00685B49" w:rsidRPr="00685B49">
        <w:rPr>
          <w:rFonts w:ascii="GHEA Grapalat" w:hAnsi="GHEA Grapalat" w:cs="Sylfaen"/>
          <w:spacing w:val="10"/>
          <w:szCs w:val="22"/>
          <w:lang w:val="af-ZA"/>
        </w:rPr>
        <w:t xml:space="preserve">փոփոխություն և </w:t>
      </w:r>
      <w:proofErr w:type="gramStart"/>
      <w:r w:rsidRPr="00685B49">
        <w:rPr>
          <w:rFonts w:ascii="GHEA Grapalat" w:hAnsi="GHEA Grapalat" w:cs="Sylfaen"/>
          <w:spacing w:val="10"/>
          <w:szCs w:val="22"/>
          <w:lang w:val="af-ZA"/>
        </w:rPr>
        <w:t>լրացում  կատարելու</w:t>
      </w:r>
      <w:proofErr w:type="gramEnd"/>
      <w:r w:rsidRPr="00685B49">
        <w:rPr>
          <w:rFonts w:ascii="GHEA Grapalat" w:hAnsi="GHEA Grapalat" w:cs="Sylfaen"/>
          <w:spacing w:val="10"/>
          <w:szCs w:val="22"/>
          <w:lang w:val="af-ZA"/>
        </w:rPr>
        <w:t xml:space="preserve"> մասին»</w:t>
      </w:r>
      <w:r w:rsidR="00685B49" w:rsidRPr="00685B49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t>Հայաստանի Հանրապետության օրենք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softHyphen/>
        <w:t>ի նա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softHyphen/>
        <w:t>գծի (</w:t>
      </w:r>
      <w:r w:rsidRPr="00685B49">
        <w:rPr>
          <w:rFonts w:ascii="GHEA Grapalat" w:hAnsi="GHEA Grapalat"/>
          <w:i/>
          <w:iCs/>
          <w:szCs w:val="22"/>
        </w:rPr>
        <w:t>Պ</w:t>
      </w:r>
      <w:r w:rsidR="00685B49">
        <w:rPr>
          <w:rFonts w:ascii="GHEA Grapalat" w:hAnsi="GHEA Grapalat"/>
          <w:i/>
          <w:iCs/>
          <w:szCs w:val="22"/>
          <w:lang w:val="af-ZA"/>
        </w:rPr>
        <w:t>-254</w:t>
      </w:r>
      <w:r w:rsidRPr="00685B49">
        <w:rPr>
          <w:rFonts w:ascii="GHEA Grapalat" w:hAnsi="GHEA Grapalat"/>
          <w:i/>
          <w:iCs/>
          <w:szCs w:val="22"/>
          <w:lang w:val="af-ZA"/>
        </w:rPr>
        <w:t>-13.08.2019-</w:t>
      </w:r>
      <w:r w:rsidRPr="00685B49">
        <w:rPr>
          <w:rFonts w:ascii="GHEA Grapalat" w:hAnsi="GHEA Grapalat"/>
          <w:i/>
          <w:iCs/>
          <w:szCs w:val="22"/>
        </w:rPr>
        <w:t>ՏՏԳԲ</w:t>
      </w:r>
      <w:r w:rsidRPr="00685B49">
        <w:rPr>
          <w:rFonts w:ascii="GHEA Grapalat" w:hAnsi="GHEA Grapalat"/>
          <w:i/>
          <w:iCs/>
          <w:szCs w:val="22"/>
          <w:lang w:val="af-ZA"/>
        </w:rPr>
        <w:t>-011/0</w:t>
      </w:r>
      <w:r w:rsidRPr="00685B49">
        <w:rPr>
          <w:rFonts w:ascii="GHEA Grapalat" w:hAnsi="GHEA Grapalat" w:cs="Sylfaen"/>
          <w:spacing w:val="10"/>
          <w:szCs w:val="22"/>
          <w:lang w:val="af-ZA"/>
        </w:rPr>
        <w:t>)</w:t>
      </w:r>
      <w:r w:rsidRPr="00685B49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r w:rsidRPr="00685B49">
        <w:rPr>
          <w:rFonts w:ascii="GHEA Grapalat" w:hAnsi="GHEA Grapalat" w:cs="Tahoma"/>
          <w:szCs w:val="22"/>
        </w:rPr>
        <w:t>վերա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բեր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յալ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Հայաս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տա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նի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Հանրապե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տու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թյան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կա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ռա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վա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րու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թյան</w:t>
      </w:r>
      <w:r w:rsidRPr="00685B49">
        <w:rPr>
          <w:rFonts w:ascii="GHEA Grapalat" w:hAnsi="GHEA Grapalat" w:cs="Tahoma"/>
          <w:szCs w:val="22"/>
          <w:lang w:val="af-ZA"/>
        </w:rPr>
        <w:t xml:space="preserve"> </w:t>
      </w:r>
      <w:r w:rsidRPr="00685B49">
        <w:rPr>
          <w:rFonts w:ascii="GHEA Grapalat" w:hAnsi="GHEA Grapalat" w:cs="Tahoma"/>
          <w:szCs w:val="22"/>
        </w:rPr>
        <w:t>առաջար</w:t>
      </w:r>
      <w:r w:rsidRPr="00685B49">
        <w:rPr>
          <w:rFonts w:ascii="GHEA Grapalat" w:hAnsi="GHEA Grapalat" w:cs="Tahoma"/>
          <w:szCs w:val="22"/>
          <w:lang w:val="af-ZA"/>
        </w:rPr>
        <w:softHyphen/>
      </w:r>
      <w:r w:rsidRPr="00685B49">
        <w:rPr>
          <w:rFonts w:ascii="GHEA Grapalat" w:hAnsi="GHEA Grapalat" w:cs="Tahoma"/>
          <w:szCs w:val="22"/>
        </w:rPr>
        <w:t>կությ</w:t>
      </w:r>
      <w:r w:rsidRPr="00685B49">
        <w:rPr>
          <w:rFonts w:ascii="GHEA Grapalat" w:hAnsi="GHEA Grapalat" w:cs="Tahoma"/>
          <w:szCs w:val="22"/>
          <w:lang w:val="hy-AM"/>
        </w:rPr>
        <w:t>անը</w:t>
      </w:r>
      <w:r w:rsidRPr="00685B49">
        <w:rPr>
          <w:rFonts w:ascii="GHEA Grapalat" w:hAnsi="GHEA Grapalat" w:cs="Tahoma"/>
          <w:szCs w:val="22"/>
          <w:lang w:val="af-ZA"/>
        </w:rPr>
        <w:t xml:space="preserve">: </w:t>
      </w:r>
    </w:p>
    <w:p w:rsidR="00CE1969" w:rsidRPr="00685B49" w:rsidRDefault="00CE1969" w:rsidP="00CE1969">
      <w:pPr>
        <w:pStyle w:val="norm"/>
        <w:spacing w:line="360" w:lineRule="auto"/>
        <w:rPr>
          <w:rFonts w:ascii="GHEA Grapalat" w:hAnsi="GHEA Grapalat"/>
          <w:szCs w:val="22"/>
          <w:lang w:val="af-ZA"/>
        </w:rPr>
      </w:pPr>
      <w:r w:rsidRPr="00685B49">
        <w:rPr>
          <w:rFonts w:ascii="GHEA Grapalat" w:hAnsi="GHEA Grapalat"/>
          <w:szCs w:val="22"/>
          <w:lang w:val="af-ZA"/>
        </w:rPr>
        <w:t xml:space="preserve">2. </w:t>
      </w:r>
      <w:r w:rsidRPr="00685B49">
        <w:rPr>
          <w:rFonts w:ascii="GHEA Grapalat" w:hAnsi="GHEA Grapalat"/>
          <w:szCs w:val="22"/>
        </w:rPr>
        <w:t>Հայաս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տա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նի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Հանրապե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տու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թյան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կա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ռա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վա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րու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թյան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առաջար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կությունը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սահ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ման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ված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կար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գով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ներկայացնել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Հա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յաս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տա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նի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Հան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րա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պե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տու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թյան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Ազգային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ժողովի</w:t>
      </w:r>
      <w:r w:rsidRPr="00685B49">
        <w:rPr>
          <w:rFonts w:ascii="GHEA Grapalat" w:hAnsi="GHEA Grapalat"/>
          <w:szCs w:val="22"/>
          <w:lang w:val="af-ZA"/>
        </w:rPr>
        <w:t xml:space="preserve"> </w:t>
      </w:r>
      <w:r w:rsidRPr="00685B49">
        <w:rPr>
          <w:rFonts w:ascii="GHEA Grapalat" w:hAnsi="GHEA Grapalat"/>
          <w:szCs w:val="22"/>
        </w:rPr>
        <w:t>աշխա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տա</w:t>
      </w:r>
      <w:r w:rsidRPr="00685B49">
        <w:rPr>
          <w:rFonts w:ascii="GHEA Grapalat" w:hAnsi="GHEA Grapalat"/>
          <w:szCs w:val="22"/>
          <w:lang w:val="af-ZA"/>
        </w:rPr>
        <w:softHyphen/>
      </w:r>
      <w:r w:rsidRPr="00685B49">
        <w:rPr>
          <w:rFonts w:ascii="GHEA Grapalat" w:hAnsi="GHEA Grapalat"/>
          <w:szCs w:val="22"/>
        </w:rPr>
        <w:t>կազմ</w:t>
      </w:r>
      <w:r w:rsidRPr="00685B49">
        <w:rPr>
          <w:rFonts w:ascii="GHEA Grapalat" w:hAnsi="GHEA Grapalat"/>
          <w:szCs w:val="22"/>
          <w:lang w:val="af-ZA"/>
        </w:rPr>
        <w:t>:</w:t>
      </w:r>
    </w:p>
    <w:p w:rsidR="00CE1969" w:rsidRPr="00685B49" w:rsidRDefault="00CE1969" w:rsidP="00CE1969">
      <w:pPr>
        <w:pStyle w:val="norm"/>
        <w:spacing w:line="276" w:lineRule="auto"/>
        <w:rPr>
          <w:rFonts w:ascii="GHEA Grapalat" w:hAnsi="GHEA Grapalat" w:cs="Tahoma"/>
          <w:szCs w:val="22"/>
          <w:lang w:val="af-ZA"/>
        </w:rPr>
      </w:pPr>
    </w:p>
    <w:p w:rsidR="00CE1969" w:rsidRPr="00685B49" w:rsidRDefault="00CE1969" w:rsidP="00CE1969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</w:p>
    <w:p w:rsidR="00CE1969" w:rsidRPr="00685B49" w:rsidRDefault="00CE1969" w:rsidP="00CE1969">
      <w:pPr>
        <w:pStyle w:val="mechtex"/>
        <w:jc w:val="left"/>
        <w:rPr>
          <w:rFonts w:ascii="GHEA Grapalat" w:hAnsi="GHEA Grapalat"/>
          <w:caps/>
          <w:lang w:val="af-ZA"/>
        </w:rPr>
      </w:pPr>
      <w:r w:rsidRPr="00685B49">
        <w:rPr>
          <w:rFonts w:ascii="GHEA Grapalat" w:hAnsi="GHEA Grapalat" w:cs="Sylfaen"/>
          <w:bCs/>
          <w:caps/>
          <w:color w:val="000000"/>
          <w:spacing w:val="-8"/>
          <w:lang w:val="fr-FR" w:eastAsia="en-US"/>
        </w:rPr>
        <w:t>Հայաստանի Հանրապետության</w:t>
      </w:r>
    </w:p>
    <w:p w:rsidR="00CE1969" w:rsidRPr="00685B49" w:rsidRDefault="00CE1969" w:rsidP="00CE1969">
      <w:pPr>
        <w:pStyle w:val="mechtex"/>
        <w:jc w:val="left"/>
        <w:rPr>
          <w:rFonts w:ascii="GHEA Grapalat" w:hAnsi="GHEA Grapalat" w:cs="Arial Armenian"/>
          <w:lang w:val="af-ZA"/>
        </w:rPr>
      </w:pPr>
      <w:r w:rsidRPr="00685B49">
        <w:rPr>
          <w:rFonts w:ascii="GHEA Grapalat" w:hAnsi="GHEA Grapalat" w:cs="Sylfaen"/>
          <w:lang w:val="af-ZA"/>
        </w:rPr>
        <w:t xml:space="preserve">              </w:t>
      </w:r>
      <w:r w:rsidRPr="00685B49">
        <w:rPr>
          <w:rFonts w:ascii="GHEA Grapalat" w:hAnsi="GHEA Grapalat" w:cs="Sylfaen"/>
        </w:rPr>
        <w:t>ՎԱՐՉԱՊԵՏ</w:t>
      </w:r>
      <w:r w:rsidRPr="00685B49">
        <w:rPr>
          <w:rFonts w:ascii="GHEA Grapalat" w:hAnsi="GHEA Grapalat" w:cs="Arial Armenian"/>
          <w:lang w:val="af-ZA"/>
        </w:rPr>
        <w:tab/>
        <w:t xml:space="preserve">                                             </w:t>
      </w:r>
      <w:r w:rsidRPr="00685B49">
        <w:rPr>
          <w:rFonts w:ascii="GHEA Grapalat" w:hAnsi="GHEA Grapalat" w:cs="Arial Armenian"/>
          <w:lang w:val="af-ZA"/>
        </w:rPr>
        <w:tab/>
      </w:r>
      <w:r w:rsidRPr="00685B49">
        <w:rPr>
          <w:rFonts w:ascii="GHEA Grapalat" w:hAnsi="GHEA Grapalat" w:cs="Arial Armenian"/>
          <w:lang w:val="af-ZA"/>
        </w:rPr>
        <w:tab/>
        <w:t xml:space="preserve">   </w:t>
      </w:r>
      <w:r w:rsidRPr="00685B49">
        <w:rPr>
          <w:rFonts w:ascii="GHEA Grapalat" w:hAnsi="GHEA Grapalat" w:cs="Arial Armenian"/>
        </w:rPr>
        <w:t>Ն</w:t>
      </w:r>
      <w:r w:rsidRPr="00685B49">
        <w:rPr>
          <w:rFonts w:ascii="GHEA Grapalat" w:hAnsi="GHEA Grapalat" w:cs="Sylfaen"/>
          <w:lang w:val="af-ZA"/>
        </w:rPr>
        <w:t>.</w:t>
      </w:r>
      <w:r w:rsidRPr="00685B49">
        <w:rPr>
          <w:rFonts w:ascii="GHEA Grapalat" w:hAnsi="GHEA Grapalat" w:cs="Arial Armenian"/>
          <w:lang w:val="af-ZA"/>
        </w:rPr>
        <w:t xml:space="preserve"> ՓԱՇԻՆ</w:t>
      </w:r>
      <w:r w:rsidRPr="00685B49">
        <w:rPr>
          <w:rFonts w:ascii="GHEA Grapalat" w:hAnsi="GHEA Grapalat" w:cs="Sylfaen"/>
        </w:rPr>
        <w:t>ՅԱՆ</w:t>
      </w:r>
    </w:p>
    <w:p w:rsidR="00CE1969" w:rsidRPr="00685B49" w:rsidRDefault="00CE1969" w:rsidP="00CE1969">
      <w:pPr>
        <w:rPr>
          <w:rFonts w:ascii="GHEA Grapalat" w:hAnsi="GHEA Grapalat"/>
          <w:lang w:val="af-ZA"/>
        </w:rPr>
      </w:pPr>
    </w:p>
    <w:p w:rsidR="00CE1969" w:rsidRPr="00685B49" w:rsidRDefault="00CE1969" w:rsidP="00CE1969">
      <w:pPr>
        <w:rPr>
          <w:rFonts w:ascii="GHEA Grapalat" w:hAnsi="GHEA Grapalat"/>
          <w:spacing w:val="-4"/>
          <w:lang w:val="pt-BR"/>
        </w:rPr>
      </w:pPr>
      <w:r w:rsidRPr="00685B49">
        <w:rPr>
          <w:rFonts w:ascii="GHEA Grapalat" w:hAnsi="GHEA Grapalat"/>
          <w:lang w:val="af-ZA"/>
        </w:rPr>
        <w:t xml:space="preserve">   </w:t>
      </w:r>
      <w:r w:rsidRPr="00685B49">
        <w:rPr>
          <w:rFonts w:ascii="GHEA Grapalat" w:hAnsi="GHEA Grapalat"/>
          <w:lang w:val="af-ZA"/>
        </w:rPr>
        <w:tab/>
        <w:t xml:space="preserve">   2019 </w:t>
      </w:r>
      <w:r w:rsidRPr="00685B49">
        <w:rPr>
          <w:rFonts w:ascii="GHEA Grapalat" w:hAnsi="GHEA Grapalat" w:cs="Sylfaen"/>
        </w:rPr>
        <w:t>թ</w:t>
      </w:r>
      <w:r w:rsidRPr="00685B49">
        <w:rPr>
          <w:rFonts w:ascii="GHEA Grapalat" w:hAnsi="GHEA Grapalat" w:cs="Arial Armenian"/>
          <w:lang w:val="af-ZA"/>
        </w:rPr>
        <w:t xml:space="preserve">. </w:t>
      </w:r>
      <w:proofErr w:type="gramStart"/>
      <w:r w:rsidRPr="00685B49">
        <w:rPr>
          <w:rFonts w:ascii="GHEA Grapalat" w:hAnsi="GHEA Grapalat" w:cs="IRTEK Courier"/>
          <w:spacing w:val="-4"/>
          <w:lang w:val="pt-BR"/>
        </w:rPr>
        <w:t>օգոստոսի</w:t>
      </w:r>
      <w:proofErr w:type="gramEnd"/>
    </w:p>
    <w:p w:rsidR="00CE1969" w:rsidRPr="00685B49" w:rsidRDefault="00CE1969" w:rsidP="00CE1969">
      <w:pPr>
        <w:pStyle w:val="mechtex"/>
        <w:jc w:val="left"/>
        <w:rPr>
          <w:rFonts w:ascii="GHEA Grapalat" w:hAnsi="GHEA Grapalat" w:cs="Sylfaen"/>
          <w:lang w:val="af-ZA"/>
        </w:rPr>
      </w:pPr>
      <w:r w:rsidRPr="00685B49">
        <w:rPr>
          <w:rFonts w:ascii="GHEA Grapalat" w:hAnsi="GHEA Grapalat"/>
          <w:lang w:val="af-ZA"/>
        </w:rPr>
        <w:tab/>
        <w:t xml:space="preserve">          </w:t>
      </w:r>
      <w:r w:rsidRPr="00685B49">
        <w:rPr>
          <w:rFonts w:ascii="GHEA Grapalat" w:hAnsi="GHEA Grapalat" w:cs="Sylfaen"/>
        </w:rPr>
        <w:t>Երևան</w:t>
      </w:r>
    </w:p>
    <w:p w:rsidR="00CE1969" w:rsidRPr="00685B49" w:rsidRDefault="00CE1969" w:rsidP="00CE1969">
      <w:pPr>
        <w:spacing w:after="0" w:line="240" w:lineRule="auto"/>
        <w:ind w:left="1418"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E1969" w:rsidRDefault="00CE1969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DB3372" w:rsidRDefault="00DB3372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DB3372" w:rsidRPr="00685B49" w:rsidRDefault="00DB3372" w:rsidP="00CE1969">
      <w:pPr>
        <w:spacing w:after="0" w:line="240" w:lineRule="auto"/>
        <w:ind w:right="1537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CE1969" w:rsidRPr="00685B49" w:rsidRDefault="00CE1969" w:rsidP="00CE1969">
      <w:pPr>
        <w:spacing w:after="0" w:line="240" w:lineRule="auto"/>
        <w:ind w:left="1134" w:right="1138"/>
        <w:jc w:val="both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hAnsi="GHEA Grapalat" w:cs="Sylfaen"/>
          <w:spacing w:val="10"/>
          <w:lang w:val="af-ZA"/>
        </w:rPr>
        <w:t>«ՀԱՅԱՍՏԱՆԻ ՀԱՆՐԱՊԵՏՈՒԹՅԱՆ ԱՆՏԱՌԱՅԻՆ ՕՐԵՆՍ</w:t>
      </w:r>
      <w:r w:rsidRPr="00685B49">
        <w:rPr>
          <w:rFonts w:ascii="GHEA Grapalat" w:hAnsi="GHEA Grapalat" w:cs="Sylfaen"/>
          <w:spacing w:val="10"/>
          <w:lang w:val="af-ZA"/>
        </w:rPr>
        <w:softHyphen/>
        <w:t xml:space="preserve">ԳՐՔՈՒՄ </w:t>
      </w:r>
      <w:r w:rsidR="00685B49" w:rsidRPr="00685B49">
        <w:rPr>
          <w:rFonts w:ascii="GHEA Grapalat" w:hAnsi="GHEA Grapalat" w:cs="Sylfaen"/>
          <w:spacing w:val="10"/>
          <w:lang w:val="af-ZA"/>
        </w:rPr>
        <w:t xml:space="preserve">ՓՈՓՈԽՈՒԹՅՈՒՆ ԵՎ </w:t>
      </w:r>
      <w:r w:rsidRPr="00685B49">
        <w:rPr>
          <w:rFonts w:ascii="GHEA Grapalat" w:hAnsi="GHEA Grapalat" w:cs="Sylfaen"/>
          <w:spacing w:val="10"/>
          <w:lang w:val="af-ZA"/>
        </w:rPr>
        <w:t>ԼՐԱՑՈՒՄ ԿԱՏԱՐԵԼՈՒ ՄԱ</w:t>
      </w:r>
      <w:r w:rsidR="00685B49" w:rsidRPr="00685B49">
        <w:rPr>
          <w:rFonts w:ascii="GHEA Grapalat" w:hAnsi="GHEA Grapalat" w:cs="Sylfaen"/>
          <w:spacing w:val="10"/>
          <w:lang w:val="af-ZA"/>
        </w:rPr>
        <w:softHyphen/>
      </w:r>
      <w:r w:rsidRPr="00685B49">
        <w:rPr>
          <w:rFonts w:ascii="GHEA Grapalat" w:hAnsi="GHEA Grapalat" w:cs="Sylfaen"/>
          <w:spacing w:val="10"/>
          <w:lang w:val="af-ZA"/>
        </w:rPr>
        <w:t>ՍԻՆ»</w:t>
      </w:r>
      <w:r w:rsidRPr="00685B49">
        <w:rPr>
          <w:rFonts w:ascii="GHEA Grapalat" w:hAnsi="GHEA Grapalat" w:cs="Sylfaen"/>
          <w:spacing w:val="10"/>
          <w:lang w:val="hy-AM"/>
        </w:rPr>
        <w:t xml:space="preserve"> </w:t>
      </w:r>
      <w:r w:rsidRPr="00685B49">
        <w:rPr>
          <w:rFonts w:ascii="GHEA Grapalat" w:hAnsi="GHEA Grapalat" w:cs="Sylfaen"/>
          <w:spacing w:val="10"/>
          <w:lang w:val="af-ZA"/>
        </w:rPr>
        <w:t>ՀԱՅԱՍ</w:t>
      </w:r>
      <w:r w:rsidRPr="00685B49">
        <w:rPr>
          <w:rFonts w:ascii="GHEA Grapalat" w:hAnsi="GHEA Grapalat" w:cs="Sylfaen"/>
          <w:spacing w:val="10"/>
          <w:lang w:val="af-ZA"/>
        </w:rPr>
        <w:softHyphen/>
        <w:t>ՏԱ</w:t>
      </w:r>
      <w:r w:rsidRPr="00685B49">
        <w:rPr>
          <w:rFonts w:ascii="GHEA Grapalat" w:hAnsi="GHEA Grapalat" w:cs="Sylfaen"/>
          <w:spacing w:val="10"/>
          <w:lang w:val="af-ZA"/>
        </w:rPr>
        <w:softHyphen/>
        <w:t>ՆԻ ՀԱՆ</w:t>
      </w:r>
      <w:r w:rsidRPr="00685B49">
        <w:rPr>
          <w:rFonts w:ascii="GHEA Grapalat" w:hAnsi="GHEA Grapalat" w:cs="Sylfaen"/>
          <w:spacing w:val="10"/>
          <w:lang w:val="af-ZA"/>
        </w:rPr>
        <w:softHyphen/>
        <w:t>ՐԱ</w:t>
      </w:r>
      <w:r w:rsidRPr="00685B49">
        <w:rPr>
          <w:rFonts w:ascii="GHEA Grapalat" w:hAnsi="GHEA Grapalat" w:cs="Sylfaen"/>
          <w:spacing w:val="10"/>
          <w:lang w:val="af-ZA"/>
        </w:rPr>
        <w:softHyphen/>
        <w:t>ՊԵՏՈՒԹՅԱՆ ՕՐԵՆՔ</w:t>
      </w:r>
      <w:r w:rsidRPr="00685B49">
        <w:rPr>
          <w:rFonts w:ascii="GHEA Grapalat" w:hAnsi="GHEA Grapalat" w:cs="Sylfaen"/>
          <w:spacing w:val="10"/>
          <w:lang w:val="af-ZA"/>
        </w:rPr>
        <w:softHyphen/>
        <w:t>Ի ՆԱ</w:t>
      </w:r>
      <w:r w:rsidRPr="00685B49">
        <w:rPr>
          <w:rFonts w:ascii="GHEA Grapalat" w:hAnsi="GHEA Grapalat" w:cs="Sylfaen"/>
          <w:spacing w:val="10"/>
          <w:lang w:val="af-ZA"/>
        </w:rPr>
        <w:softHyphen/>
      </w:r>
      <w:r w:rsidRPr="00685B49">
        <w:rPr>
          <w:rFonts w:ascii="GHEA Grapalat" w:hAnsi="GHEA Grapalat" w:cs="Sylfaen"/>
          <w:spacing w:val="10"/>
          <w:lang w:val="af-ZA"/>
        </w:rPr>
        <w:softHyphen/>
        <w:t>ԽԱ</w:t>
      </w:r>
      <w:r w:rsidRPr="00685B49">
        <w:rPr>
          <w:rFonts w:ascii="GHEA Grapalat" w:hAnsi="GHEA Grapalat" w:cs="Sylfaen"/>
          <w:spacing w:val="10"/>
          <w:lang w:val="af-ZA"/>
        </w:rPr>
        <w:softHyphen/>
        <w:t>ԳԾԻ (</w:t>
      </w:r>
      <w:r w:rsidRPr="00685B49">
        <w:rPr>
          <w:rFonts w:ascii="GHEA Grapalat" w:eastAsia="Times New Roman" w:hAnsi="GHEA Grapalat" w:cs="Times New Roman"/>
          <w:i/>
          <w:iCs/>
        </w:rPr>
        <w:t>Պ</w:t>
      </w:r>
      <w:r w:rsidR="00685B49">
        <w:rPr>
          <w:rFonts w:ascii="GHEA Grapalat" w:eastAsia="Times New Roman" w:hAnsi="GHEA Grapalat" w:cs="Times New Roman"/>
          <w:i/>
          <w:iCs/>
          <w:lang w:val="af-ZA"/>
        </w:rPr>
        <w:t>-254</w:t>
      </w:r>
      <w:r w:rsidRPr="00685B49">
        <w:rPr>
          <w:rFonts w:ascii="GHEA Grapalat" w:eastAsia="Times New Roman" w:hAnsi="GHEA Grapalat" w:cs="Times New Roman"/>
          <w:i/>
          <w:iCs/>
          <w:lang w:val="af-ZA"/>
        </w:rPr>
        <w:t>-13.08.2019-</w:t>
      </w:r>
      <w:r w:rsidRPr="00685B49">
        <w:rPr>
          <w:rFonts w:ascii="GHEA Grapalat" w:eastAsia="Times New Roman" w:hAnsi="GHEA Grapalat" w:cs="Times New Roman"/>
          <w:i/>
          <w:iCs/>
        </w:rPr>
        <w:t>ՏՏԳԲ</w:t>
      </w:r>
      <w:r w:rsidRPr="00685B4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685B49">
        <w:rPr>
          <w:rFonts w:ascii="GHEA Grapalat" w:hAnsi="GHEA Grapalat" w:cs="Sylfaen"/>
          <w:spacing w:val="10"/>
          <w:lang w:val="af-ZA"/>
        </w:rPr>
        <w:t>)</w:t>
      </w:r>
      <w:r w:rsidRPr="00685B49">
        <w:rPr>
          <w:rFonts w:ascii="GHEA Grapalat" w:hAnsi="GHEA Grapalat" w:cs="Sylfaen"/>
          <w:spacing w:val="10"/>
          <w:lang w:val="hy-AM"/>
        </w:rPr>
        <w:t xml:space="preserve"> </w:t>
      </w:r>
      <w:r w:rsidRPr="00685B49">
        <w:rPr>
          <w:rFonts w:ascii="GHEA Grapalat" w:hAnsi="GHEA Grapalat" w:cs="Tahoma"/>
        </w:rPr>
        <w:t>ՎԵՐԱ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ԲԵՐ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ՅԱԼ</w:t>
      </w:r>
      <w:r w:rsidRPr="00685B49">
        <w:rPr>
          <w:rFonts w:ascii="GHEA Grapalat" w:hAnsi="GHEA Grapalat" w:cs="Tahoma"/>
          <w:lang w:val="af-ZA"/>
        </w:rPr>
        <w:t xml:space="preserve"> </w:t>
      </w:r>
      <w:r w:rsidRPr="00685B49">
        <w:rPr>
          <w:rFonts w:ascii="GHEA Grapalat" w:hAnsi="GHEA Grapalat" w:cs="Tahoma"/>
        </w:rPr>
        <w:t>ՀԱՅԱՍ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ՏԱ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ՆԻ</w:t>
      </w:r>
      <w:r w:rsidRPr="00685B49">
        <w:rPr>
          <w:rFonts w:ascii="GHEA Grapalat" w:hAnsi="GHEA Grapalat" w:cs="Tahoma"/>
          <w:lang w:val="af-ZA"/>
        </w:rPr>
        <w:t xml:space="preserve"> </w:t>
      </w:r>
      <w:r w:rsidRPr="00685B49">
        <w:rPr>
          <w:rFonts w:ascii="GHEA Grapalat" w:hAnsi="GHEA Grapalat" w:cs="Tahoma"/>
        </w:rPr>
        <w:t>ՀԱՆ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ՐԱՊԵ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ՏՈՒ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ԹՅԱՆ</w:t>
      </w:r>
      <w:r w:rsidRPr="00685B49">
        <w:rPr>
          <w:rFonts w:ascii="GHEA Grapalat" w:hAnsi="GHEA Grapalat" w:cs="Tahoma"/>
          <w:lang w:val="af-ZA"/>
        </w:rPr>
        <w:t xml:space="preserve"> </w:t>
      </w:r>
      <w:r w:rsidRPr="00685B49">
        <w:rPr>
          <w:rFonts w:ascii="GHEA Grapalat" w:hAnsi="GHEA Grapalat" w:cs="Tahoma"/>
        </w:rPr>
        <w:t>ԿԱ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ՌԱ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ՎԱ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ՐՈՒ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ԹՅԱՆ</w:t>
      </w:r>
      <w:r w:rsidRPr="00685B49">
        <w:rPr>
          <w:rFonts w:ascii="GHEA Grapalat" w:hAnsi="GHEA Grapalat" w:cs="Tahoma"/>
          <w:lang w:val="af-ZA"/>
        </w:rPr>
        <w:t xml:space="preserve"> </w:t>
      </w:r>
      <w:r w:rsidRPr="00685B49">
        <w:rPr>
          <w:rFonts w:ascii="GHEA Grapalat" w:hAnsi="GHEA Grapalat" w:cs="Tahoma"/>
        </w:rPr>
        <w:t>ԱՌԱՋԱՐ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ԿՈՒ</w:t>
      </w:r>
      <w:r w:rsidRPr="00685B49">
        <w:rPr>
          <w:rFonts w:ascii="GHEA Grapalat" w:hAnsi="GHEA Grapalat" w:cs="Tahoma"/>
          <w:lang w:val="af-ZA"/>
        </w:rPr>
        <w:softHyphen/>
      </w:r>
      <w:r w:rsidRPr="00685B49">
        <w:rPr>
          <w:rFonts w:ascii="GHEA Grapalat" w:hAnsi="GHEA Grapalat" w:cs="Tahoma"/>
        </w:rPr>
        <w:t>ԹՅ</w:t>
      </w:r>
      <w:r w:rsidRPr="00685B49">
        <w:rPr>
          <w:rFonts w:ascii="GHEA Grapalat" w:hAnsi="GHEA Grapalat" w:cs="Tahoma"/>
          <w:lang w:val="hy-AM"/>
        </w:rPr>
        <w:t>ՈՒՆ</w:t>
      </w:r>
      <w:r w:rsidRPr="00685B49">
        <w:rPr>
          <w:rFonts w:ascii="GHEA Grapalat" w:hAnsi="GHEA Grapalat" w:cs="Tahoma"/>
          <w:lang w:val="hy-AM"/>
        </w:rPr>
        <w:softHyphen/>
      </w:r>
      <w:r w:rsidRPr="00685B49">
        <w:rPr>
          <w:rFonts w:ascii="GHEA Grapalat" w:hAnsi="GHEA Grapalat" w:cs="Tahoma"/>
        </w:rPr>
        <w:t>Ը</w:t>
      </w:r>
    </w:p>
    <w:p w:rsidR="00CE1969" w:rsidRPr="00685B49" w:rsidRDefault="00CE1969" w:rsidP="00CE1969">
      <w:pPr>
        <w:ind w:left="1134" w:right="996"/>
        <w:jc w:val="both"/>
        <w:rPr>
          <w:rFonts w:ascii="GHEA Grapalat" w:hAnsi="GHEA Grapalat" w:cs="Tahoma"/>
          <w:lang w:val="af-ZA"/>
        </w:rPr>
      </w:pPr>
    </w:p>
    <w:p w:rsidR="00CE1969" w:rsidRPr="00685B49" w:rsidRDefault="00CE1969" w:rsidP="00CE1969">
      <w:pPr>
        <w:ind w:left="1134" w:right="996"/>
        <w:jc w:val="both"/>
        <w:rPr>
          <w:rFonts w:ascii="GHEA Grapalat" w:hAnsi="GHEA Grapalat" w:cs="Tahoma"/>
          <w:lang w:val="af-ZA"/>
        </w:rPr>
      </w:pPr>
    </w:p>
    <w:p w:rsidR="007F1C63" w:rsidRPr="002D08E7" w:rsidRDefault="007F1C63" w:rsidP="00E04A65">
      <w:pPr>
        <w:pStyle w:val="norm"/>
        <w:spacing w:line="360" w:lineRule="auto"/>
        <w:rPr>
          <w:rFonts w:ascii="GHEA Grapalat" w:hAnsi="GHEA Grapalat" w:cs="Tahoma"/>
          <w:szCs w:val="22"/>
          <w:lang w:val="af-ZA"/>
        </w:rPr>
      </w:pPr>
      <w:r w:rsidRPr="002D08E7">
        <w:rPr>
          <w:rFonts w:ascii="GHEA Grapalat" w:hAnsi="GHEA Grapalat" w:cs="Sylfaen"/>
          <w:spacing w:val="10"/>
          <w:szCs w:val="22"/>
          <w:lang w:val="hy-AM"/>
        </w:rPr>
        <w:t xml:space="preserve">Ձեզ ենք ներկայացնում </w:t>
      </w:r>
      <w:r w:rsidRPr="002D08E7">
        <w:rPr>
          <w:rFonts w:ascii="GHEA Grapalat" w:hAnsi="GHEA Grapalat" w:cs="Tahoma"/>
          <w:szCs w:val="22"/>
        </w:rPr>
        <w:t>Հայաս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տա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նի</w:t>
      </w:r>
      <w:r w:rsidRPr="002D08E7">
        <w:rPr>
          <w:rFonts w:ascii="GHEA Grapalat" w:hAnsi="GHEA Grapalat" w:cs="Tahoma"/>
          <w:szCs w:val="22"/>
          <w:lang w:val="af-ZA"/>
        </w:rPr>
        <w:t xml:space="preserve"> </w:t>
      </w:r>
      <w:r w:rsidRPr="002D08E7">
        <w:rPr>
          <w:rFonts w:ascii="GHEA Grapalat" w:hAnsi="GHEA Grapalat" w:cs="Tahoma"/>
          <w:szCs w:val="22"/>
        </w:rPr>
        <w:t>Հանրա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պե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տու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թյան</w:t>
      </w:r>
      <w:r w:rsidRPr="002D08E7">
        <w:rPr>
          <w:rFonts w:ascii="GHEA Grapalat" w:hAnsi="GHEA Grapalat" w:cs="Tahoma"/>
          <w:szCs w:val="22"/>
          <w:lang w:val="af-ZA"/>
        </w:rPr>
        <w:t xml:space="preserve"> </w:t>
      </w:r>
      <w:r w:rsidRPr="002D08E7">
        <w:rPr>
          <w:rFonts w:ascii="GHEA Grapalat" w:hAnsi="GHEA Grapalat" w:cs="Tahoma"/>
          <w:szCs w:val="22"/>
        </w:rPr>
        <w:t>կա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ռա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վա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րու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թյան</w:t>
      </w:r>
      <w:r w:rsidRPr="002D08E7">
        <w:rPr>
          <w:rFonts w:ascii="GHEA Grapalat" w:hAnsi="GHEA Grapalat" w:cs="Tahoma"/>
          <w:szCs w:val="22"/>
          <w:lang w:val="af-ZA"/>
        </w:rPr>
        <w:t xml:space="preserve"> </w:t>
      </w:r>
      <w:r w:rsidRPr="002D08E7">
        <w:rPr>
          <w:rFonts w:ascii="GHEA Grapalat" w:hAnsi="GHEA Grapalat" w:cs="Tahoma"/>
          <w:szCs w:val="22"/>
        </w:rPr>
        <w:t>առա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ջար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կությ</w:t>
      </w:r>
      <w:r w:rsidRPr="002D08E7">
        <w:rPr>
          <w:rFonts w:ascii="GHEA Grapalat" w:hAnsi="GHEA Grapalat" w:cs="Tahoma"/>
          <w:szCs w:val="22"/>
          <w:lang w:val="hy-AM"/>
        </w:rPr>
        <w:t xml:space="preserve">ունը 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t>«Հայաստանի Հանրապետության անտառային օրենս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softHyphen/>
        <w:t xml:space="preserve">գրքում </w:t>
      </w:r>
      <w:r w:rsidRPr="002D08E7">
        <w:rPr>
          <w:rFonts w:ascii="GHEA Grapalat" w:hAnsi="GHEA Grapalat" w:cs="Sylfaen"/>
          <w:spacing w:val="10"/>
          <w:szCs w:val="22"/>
          <w:lang w:val="hy-AM"/>
        </w:rPr>
        <w:t>փոփո</w:t>
      </w:r>
      <w:r w:rsidRPr="002D08E7">
        <w:rPr>
          <w:rFonts w:ascii="GHEA Grapalat" w:hAnsi="GHEA Grapalat" w:cs="Sylfaen"/>
          <w:spacing w:val="10"/>
          <w:szCs w:val="22"/>
          <w:lang w:val="hy-AM"/>
        </w:rPr>
        <w:softHyphen/>
        <w:t>խու</w:t>
      </w:r>
      <w:r w:rsidRPr="002D08E7">
        <w:rPr>
          <w:rFonts w:ascii="GHEA Grapalat" w:hAnsi="GHEA Grapalat" w:cs="Sylfaen"/>
          <w:spacing w:val="10"/>
          <w:szCs w:val="22"/>
          <w:lang w:val="hy-AM"/>
        </w:rPr>
        <w:softHyphen/>
        <w:t>թյուն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t xml:space="preserve"> </w:t>
      </w:r>
      <w:r w:rsidRPr="002D08E7">
        <w:rPr>
          <w:rFonts w:ascii="GHEA Grapalat" w:hAnsi="GHEA Grapalat" w:cs="Sylfaen"/>
          <w:spacing w:val="10"/>
          <w:szCs w:val="22"/>
          <w:lang w:val="hy-AM"/>
        </w:rPr>
        <w:t>և լրացում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t xml:space="preserve"> կատարելու մասին» Հայաստանի Հանրա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softHyphen/>
        <w:t>պետու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softHyphen/>
        <w:t>թյան օրենք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softHyphen/>
        <w:t>ի նա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softHyphen/>
        <w:t>խա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softHyphen/>
        <w:t>գծի (</w:t>
      </w:r>
      <w:r w:rsidRPr="002D08E7">
        <w:rPr>
          <w:rFonts w:ascii="GHEA Grapalat" w:hAnsi="GHEA Grapalat"/>
          <w:i/>
          <w:iCs/>
          <w:szCs w:val="22"/>
        </w:rPr>
        <w:t>Պ</w:t>
      </w:r>
      <w:r w:rsidRPr="002D08E7">
        <w:rPr>
          <w:rFonts w:ascii="GHEA Grapalat" w:hAnsi="GHEA Grapalat"/>
          <w:i/>
          <w:iCs/>
          <w:szCs w:val="22"/>
          <w:lang w:val="af-ZA"/>
        </w:rPr>
        <w:t>-254-13.08.2019-</w:t>
      </w:r>
      <w:r w:rsidRPr="002D08E7">
        <w:rPr>
          <w:rFonts w:ascii="GHEA Grapalat" w:hAnsi="GHEA Grapalat"/>
          <w:i/>
          <w:iCs/>
          <w:szCs w:val="22"/>
        </w:rPr>
        <w:t>ՏՏԳԲ</w:t>
      </w:r>
      <w:r w:rsidRPr="002D08E7">
        <w:rPr>
          <w:rFonts w:ascii="GHEA Grapalat" w:hAnsi="GHEA Grapalat"/>
          <w:i/>
          <w:iCs/>
          <w:szCs w:val="22"/>
          <w:lang w:val="af-ZA"/>
        </w:rPr>
        <w:t>-011/0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t>) (</w:t>
      </w:r>
      <w:r w:rsidRPr="002D08E7">
        <w:rPr>
          <w:rFonts w:ascii="GHEA Grapalat" w:hAnsi="GHEA Grapalat" w:cs="Sylfaen"/>
          <w:spacing w:val="10"/>
          <w:szCs w:val="22"/>
          <w:lang w:val="hy-AM"/>
        </w:rPr>
        <w:t>այսուհետ՝ նախագիծ</w:t>
      </w:r>
      <w:r w:rsidRPr="002D08E7">
        <w:rPr>
          <w:rFonts w:ascii="GHEA Grapalat" w:hAnsi="GHEA Grapalat" w:cs="Sylfaen"/>
          <w:spacing w:val="10"/>
          <w:szCs w:val="22"/>
          <w:lang w:val="af-ZA"/>
        </w:rPr>
        <w:t>)</w:t>
      </w:r>
      <w:r w:rsidRPr="002D08E7">
        <w:rPr>
          <w:rFonts w:ascii="GHEA Grapalat" w:hAnsi="GHEA Grapalat" w:cs="Sylfaen"/>
          <w:spacing w:val="10"/>
          <w:szCs w:val="22"/>
          <w:lang w:val="hy-AM"/>
        </w:rPr>
        <w:t xml:space="preserve"> </w:t>
      </w:r>
      <w:r w:rsidRPr="002D08E7">
        <w:rPr>
          <w:rFonts w:ascii="GHEA Grapalat" w:hAnsi="GHEA Grapalat" w:cs="Tahoma"/>
          <w:szCs w:val="22"/>
        </w:rPr>
        <w:t>վերա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բեր</w:t>
      </w:r>
      <w:r w:rsidRPr="002D08E7">
        <w:rPr>
          <w:rFonts w:ascii="GHEA Grapalat" w:hAnsi="GHEA Grapalat" w:cs="Tahoma"/>
          <w:szCs w:val="22"/>
          <w:lang w:val="af-ZA"/>
        </w:rPr>
        <w:softHyphen/>
      </w:r>
      <w:r w:rsidRPr="002D08E7">
        <w:rPr>
          <w:rFonts w:ascii="GHEA Grapalat" w:hAnsi="GHEA Grapalat" w:cs="Tahoma"/>
          <w:szCs w:val="22"/>
        </w:rPr>
        <w:t>յալ</w:t>
      </w:r>
      <w:r w:rsidRPr="002D08E7">
        <w:rPr>
          <w:rFonts w:ascii="GHEA Grapalat" w:hAnsi="GHEA Grapalat" w:cs="Tahoma"/>
          <w:szCs w:val="22"/>
          <w:lang w:val="hy-AM"/>
        </w:rPr>
        <w:t>:</w:t>
      </w:r>
      <w:r w:rsidRPr="002D08E7">
        <w:rPr>
          <w:rFonts w:ascii="GHEA Grapalat" w:hAnsi="GHEA Grapalat" w:cs="Tahoma"/>
          <w:szCs w:val="22"/>
          <w:lang w:val="af-ZA"/>
        </w:rPr>
        <w:t xml:space="preserve"> </w:t>
      </w:r>
    </w:p>
    <w:p w:rsidR="00B72C83" w:rsidRPr="002D08E7" w:rsidRDefault="00B72C83" w:rsidP="00E04A65">
      <w:pPr>
        <w:spacing w:after="0" w:line="360" w:lineRule="auto"/>
        <w:ind w:left="-23" w:firstLine="743"/>
        <w:jc w:val="both"/>
        <w:rPr>
          <w:rFonts w:ascii="GHEA Grapalat" w:hAnsi="GHEA Grapalat"/>
          <w:sz w:val="24"/>
          <w:lang w:val="hy-AM"/>
        </w:rPr>
      </w:pPr>
      <w:r w:rsidRPr="002D08E7">
        <w:rPr>
          <w:rStyle w:val="Bodytext2"/>
          <w:rFonts w:ascii="GHEA Grapalat" w:hAnsi="GHEA Grapalat"/>
          <w:sz w:val="22"/>
        </w:rPr>
        <w:t xml:space="preserve">1. Նախագծի 1-ին հոդվածն անընդունելի է, քանի որ համաձայն </w:t>
      </w:r>
      <w:r w:rsidR="00E04A65" w:rsidRPr="002D08E7">
        <w:rPr>
          <w:rFonts w:ascii="GHEA Grapalat" w:hAnsi="GHEA Grapalat" w:cs="Tahoma"/>
        </w:rPr>
        <w:t>Հայաս</w:t>
      </w:r>
      <w:r w:rsidR="00E04A65" w:rsidRPr="002D08E7">
        <w:rPr>
          <w:rFonts w:ascii="GHEA Grapalat" w:hAnsi="GHEA Grapalat" w:cs="Tahoma"/>
          <w:lang w:val="af-ZA"/>
        </w:rPr>
        <w:softHyphen/>
      </w:r>
      <w:r w:rsidR="00E04A65" w:rsidRPr="002D08E7">
        <w:rPr>
          <w:rFonts w:ascii="GHEA Grapalat" w:hAnsi="GHEA Grapalat" w:cs="Tahoma"/>
        </w:rPr>
        <w:t>տա</w:t>
      </w:r>
      <w:r w:rsidR="00E04A65" w:rsidRPr="002D08E7">
        <w:rPr>
          <w:rFonts w:ascii="GHEA Grapalat" w:hAnsi="GHEA Grapalat" w:cs="Tahoma"/>
          <w:lang w:val="af-ZA"/>
        </w:rPr>
        <w:softHyphen/>
      </w:r>
      <w:r w:rsidR="00E04A65" w:rsidRPr="002D08E7">
        <w:rPr>
          <w:rFonts w:ascii="GHEA Grapalat" w:hAnsi="GHEA Grapalat" w:cs="Tahoma"/>
        </w:rPr>
        <w:t>նի</w:t>
      </w:r>
      <w:r w:rsidR="00E04A65" w:rsidRPr="002D08E7">
        <w:rPr>
          <w:rFonts w:ascii="GHEA Grapalat" w:hAnsi="GHEA Grapalat" w:cs="Tahoma"/>
          <w:lang w:val="af-ZA"/>
        </w:rPr>
        <w:t xml:space="preserve"> </w:t>
      </w:r>
      <w:r w:rsidR="00E04A65" w:rsidRPr="002D08E7">
        <w:rPr>
          <w:rFonts w:ascii="GHEA Grapalat" w:hAnsi="GHEA Grapalat" w:cs="Tahoma"/>
        </w:rPr>
        <w:t>Հանրա</w:t>
      </w:r>
      <w:r w:rsidR="00E04A65" w:rsidRPr="002D08E7">
        <w:rPr>
          <w:rFonts w:ascii="GHEA Grapalat" w:hAnsi="GHEA Grapalat" w:cs="Tahoma"/>
          <w:lang w:val="af-ZA"/>
        </w:rPr>
        <w:softHyphen/>
      </w:r>
      <w:r w:rsidR="00E04A65" w:rsidRPr="002D08E7">
        <w:rPr>
          <w:rFonts w:ascii="GHEA Grapalat" w:hAnsi="GHEA Grapalat" w:cs="Tahoma"/>
        </w:rPr>
        <w:t>պե</w:t>
      </w:r>
      <w:r w:rsidR="00E04A65" w:rsidRPr="002D08E7">
        <w:rPr>
          <w:rFonts w:ascii="GHEA Grapalat" w:hAnsi="GHEA Grapalat" w:cs="Tahoma"/>
          <w:lang w:val="af-ZA"/>
        </w:rPr>
        <w:softHyphen/>
      </w:r>
      <w:r w:rsidR="00E04A65" w:rsidRPr="002D08E7">
        <w:rPr>
          <w:rFonts w:ascii="GHEA Grapalat" w:hAnsi="GHEA Grapalat" w:cs="Tahoma"/>
          <w:lang w:val="af-ZA"/>
        </w:rPr>
        <w:softHyphen/>
      </w:r>
      <w:r w:rsidR="00E04A65" w:rsidRPr="002D08E7">
        <w:rPr>
          <w:rFonts w:ascii="GHEA Grapalat" w:hAnsi="GHEA Grapalat" w:cs="Tahoma"/>
        </w:rPr>
        <w:t>տու</w:t>
      </w:r>
      <w:r w:rsidR="00E04A65" w:rsidRPr="002D08E7">
        <w:rPr>
          <w:rFonts w:ascii="GHEA Grapalat" w:hAnsi="GHEA Grapalat" w:cs="Tahoma"/>
          <w:lang w:val="af-ZA"/>
        </w:rPr>
        <w:softHyphen/>
      </w:r>
      <w:r w:rsidR="00E04A65" w:rsidRPr="002D08E7">
        <w:rPr>
          <w:rFonts w:ascii="GHEA Grapalat" w:hAnsi="GHEA Grapalat" w:cs="Tahoma"/>
        </w:rPr>
        <w:t>թյան</w:t>
      </w:r>
      <w:r w:rsidRPr="002D08E7">
        <w:rPr>
          <w:rStyle w:val="Bodytext2"/>
          <w:rFonts w:ascii="GHEA Grapalat" w:hAnsi="GHEA Grapalat"/>
          <w:sz w:val="22"/>
        </w:rPr>
        <w:t xml:space="preserve"> անտառային օրենսգրքի 11-րդ հոդվածի 2-րդ մասի</w:t>
      </w:r>
      <w:r w:rsidR="00E04A65" w:rsidRPr="002D08E7">
        <w:rPr>
          <w:rStyle w:val="Bodytext2"/>
          <w:rFonts w:ascii="GHEA Grapalat" w:hAnsi="GHEA Grapalat"/>
          <w:sz w:val="22"/>
        </w:rPr>
        <w:t>`</w:t>
      </w:r>
      <w:r w:rsidRPr="002D08E7">
        <w:rPr>
          <w:rStyle w:val="Bodytext2"/>
          <w:rFonts w:ascii="GHEA Grapalat" w:hAnsi="GHEA Grapalat"/>
          <w:sz w:val="22"/>
        </w:rPr>
        <w:t xml:space="preserve"> պաշտպանական նշանակության անտառներում</w:t>
      </w:r>
      <w:r w:rsidRPr="002D08E7">
        <w:rPr>
          <w:rFonts w:ascii="GHEA Grapalat" w:hAnsi="GHEA Grapalat"/>
          <w:sz w:val="24"/>
          <w:lang w:val="hy-AM"/>
        </w:rPr>
        <w:t xml:space="preserve"> </w:t>
      </w:r>
      <w:r w:rsidRPr="002D08E7">
        <w:rPr>
          <w:rStyle w:val="Bodytext2"/>
          <w:rFonts w:ascii="GHEA Grapalat" w:hAnsi="GHEA Grapalat"/>
          <w:sz w:val="22"/>
        </w:rPr>
        <w:t>արգելվում է անտառավերականգնման հատումների իրականացումը, իսկ համաձայն 12-րդ հոդվածի 2-րդ մասի</w:t>
      </w:r>
      <w:r w:rsidR="00E04A65" w:rsidRPr="002D08E7">
        <w:rPr>
          <w:rStyle w:val="Bodytext2"/>
          <w:rFonts w:ascii="GHEA Grapalat" w:hAnsi="GHEA Grapalat"/>
          <w:sz w:val="22"/>
          <w:lang w:val="af-ZA"/>
        </w:rPr>
        <w:t>`</w:t>
      </w:r>
      <w:r w:rsidRPr="002D08E7">
        <w:rPr>
          <w:rStyle w:val="Bodytext2"/>
          <w:rFonts w:ascii="GHEA Grapalat" w:hAnsi="GHEA Grapalat"/>
          <w:sz w:val="22"/>
        </w:rPr>
        <w:t xml:space="preserve"> հատուկ նշանակության անտառներում սահմանափակվում և արգելվում են անտառօգտագործման այն ձևերը, որոնք չեն համապատասխանում այդ տարածքների պահպանության Հայաստանի Հանրապետության օրենսդրությամբ սահմանված ռեժիմին:</w:t>
      </w:r>
    </w:p>
    <w:p w:rsidR="00B72C83" w:rsidRPr="002D08E7" w:rsidRDefault="00B72C83" w:rsidP="00E04A65">
      <w:pPr>
        <w:spacing w:after="0" w:line="360" w:lineRule="auto"/>
        <w:ind w:left="-23" w:firstLine="743"/>
        <w:jc w:val="both"/>
        <w:rPr>
          <w:rFonts w:ascii="GHEA Grapalat" w:hAnsi="GHEA Grapalat"/>
          <w:sz w:val="24"/>
          <w:lang w:val="hy-AM"/>
        </w:rPr>
      </w:pPr>
      <w:r w:rsidRPr="002D08E7">
        <w:rPr>
          <w:rStyle w:val="Bodytext2"/>
          <w:rFonts w:ascii="GHEA Grapalat" w:hAnsi="GHEA Grapalat"/>
          <w:sz w:val="22"/>
        </w:rPr>
        <w:t>2. Նախագծի 2-րդ հոդվածն ընդունելի չէ, քանի որ լուսավորման, մաքրման, նոսրացման և անցումային հատումները իրենցից ներկայացնում են խնամքի հատման հիմնական տեսակները և իրականացվում են' արտադրական, պաշտպանական և հատուկ նշանակության</w:t>
      </w:r>
      <w:r w:rsidR="00344743" w:rsidRPr="002D08E7">
        <w:rPr>
          <w:rStyle w:val="Bodytext2"/>
          <w:rFonts w:ascii="GHEA Grapalat" w:hAnsi="GHEA Grapalat"/>
          <w:sz w:val="22"/>
        </w:rPr>
        <w:t xml:space="preserve"> (</w:t>
      </w:r>
      <w:r w:rsidRPr="002D08E7">
        <w:rPr>
          <w:rStyle w:val="Bodytext2"/>
          <w:rFonts w:ascii="GHEA Grapalat" w:hAnsi="GHEA Grapalat"/>
          <w:sz w:val="22"/>
        </w:rPr>
        <w:t>բացառությամբ պետական արգելոցների</w:t>
      </w:r>
      <w:r w:rsidR="00344743" w:rsidRPr="002D08E7">
        <w:rPr>
          <w:rStyle w:val="Bodytext2"/>
          <w:rFonts w:ascii="GHEA Grapalat" w:hAnsi="GHEA Grapalat"/>
          <w:sz w:val="22"/>
        </w:rPr>
        <w:t>)</w:t>
      </w:r>
      <w:r w:rsidRPr="002D08E7">
        <w:rPr>
          <w:rStyle w:val="Bodytext2"/>
          <w:rFonts w:ascii="GHEA Grapalat" w:hAnsi="GHEA Grapalat"/>
          <w:sz w:val="22"/>
        </w:rPr>
        <w:t xml:space="preserve"> անտառներում:</w:t>
      </w:r>
    </w:p>
    <w:p w:rsidR="00344743" w:rsidRPr="002D08E7" w:rsidRDefault="00344743" w:rsidP="00E04A65">
      <w:pPr>
        <w:spacing w:after="0" w:line="360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2D08E7">
        <w:rPr>
          <w:rFonts w:ascii="GHEA Grapalat" w:hAnsi="GHEA Grapalat"/>
          <w:szCs w:val="24"/>
          <w:lang w:val="hy-AM"/>
        </w:rPr>
        <w:t>Հարկ ենք համարում տեղեկացնել, որ համաձայն «Հայաստանի Հանրապետության կառավա</w:t>
      </w:r>
      <w:r w:rsidRPr="002D08E7">
        <w:rPr>
          <w:rFonts w:ascii="GHEA Grapalat" w:hAnsi="GHEA Grapalat"/>
          <w:szCs w:val="24"/>
          <w:lang w:val="hy-AM"/>
        </w:rPr>
        <w:softHyphen/>
        <w:t>րության 2019-2023 թվականների գործունեության միջոցառումների ծրագիրը հաստա</w:t>
      </w:r>
      <w:r w:rsidRPr="002D08E7">
        <w:rPr>
          <w:rFonts w:ascii="GHEA Grapalat" w:hAnsi="GHEA Grapalat"/>
          <w:szCs w:val="24"/>
          <w:lang w:val="hy-AM"/>
        </w:rPr>
        <w:softHyphen/>
        <w:t>տե</w:t>
      </w:r>
      <w:r w:rsidRPr="002D08E7">
        <w:rPr>
          <w:rFonts w:ascii="GHEA Grapalat" w:hAnsi="GHEA Grapalat"/>
          <w:szCs w:val="24"/>
          <w:lang w:val="hy-AM"/>
        </w:rPr>
        <w:softHyphen/>
      </w:r>
      <w:r w:rsidRPr="002D08E7">
        <w:rPr>
          <w:rFonts w:ascii="GHEA Grapalat" w:hAnsi="GHEA Grapalat"/>
          <w:szCs w:val="24"/>
          <w:lang w:val="hy-AM"/>
        </w:rPr>
        <w:softHyphen/>
        <w:t xml:space="preserve">լու մասին»  </w:t>
      </w:r>
      <w:r w:rsidRPr="002D08E7">
        <w:rPr>
          <w:rFonts w:ascii="GHEA Grapalat" w:hAnsi="GHEA Grapalat"/>
          <w:szCs w:val="24"/>
          <w:lang w:val="af-ZA"/>
        </w:rPr>
        <w:t xml:space="preserve">N </w:t>
      </w:r>
      <w:r w:rsidRPr="002D08E7">
        <w:rPr>
          <w:rFonts w:ascii="GHEA Grapalat" w:hAnsi="GHEA Grapalat"/>
          <w:szCs w:val="24"/>
          <w:lang w:val="hy-AM"/>
        </w:rPr>
        <w:t>650 – Լ որոշման 89.1-ին կետի</w:t>
      </w:r>
      <w:r w:rsidRPr="002D08E7">
        <w:rPr>
          <w:rFonts w:ascii="GHEA Grapalat" w:hAnsi="GHEA Grapalat"/>
          <w:szCs w:val="24"/>
          <w:lang w:val="af-ZA"/>
        </w:rPr>
        <w:t>`</w:t>
      </w:r>
      <w:r w:rsidRPr="002D08E7">
        <w:rPr>
          <w:rFonts w:ascii="GHEA Grapalat" w:hAnsi="GHEA Grapalat"/>
          <w:szCs w:val="24"/>
          <w:lang w:val="hy-AM"/>
        </w:rPr>
        <w:t xml:space="preserve"> ներկայումս Շրջակա միջավայրի նա</w:t>
      </w:r>
      <w:r w:rsidRPr="002D08E7">
        <w:rPr>
          <w:rFonts w:ascii="GHEA Grapalat" w:hAnsi="GHEA Grapalat"/>
          <w:szCs w:val="24"/>
          <w:lang w:val="hy-AM"/>
        </w:rPr>
        <w:softHyphen/>
        <w:t>խա</w:t>
      </w:r>
      <w:r w:rsidRPr="002D08E7">
        <w:rPr>
          <w:rFonts w:ascii="GHEA Grapalat" w:hAnsi="GHEA Grapalat"/>
          <w:szCs w:val="24"/>
          <w:lang w:val="hy-AM"/>
        </w:rPr>
        <w:softHyphen/>
      </w:r>
      <w:r w:rsidRPr="002D08E7">
        <w:rPr>
          <w:rFonts w:ascii="GHEA Grapalat" w:hAnsi="GHEA Grapalat"/>
          <w:szCs w:val="24"/>
          <w:lang w:val="hy-AM"/>
        </w:rPr>
        <w:softHyphen/>
        <w:t>րա</w:t>
      </w:r>
      <w:r w:rsidRPr="002D08E7">
        <w:rPr>
          <w:rFonts w:ascii="GHEA Grapalat" w:hAnsi="GHEA Grapalat"/>
          <w:szCs w:val="24"/>
          <w:lang w:val="hy-AM"/>
        </w:rPr>
        <w:softHyphen/>
        <w:t>րության (այսու</w:t>
      </w:r>
      <w:r w:rsidRPr="002D08E7">
        <w:rPr>
          <w:rFonts w:ascii="GHEA Grapalat" w:hAnsi="GHEA Grapalat"/>
          <w:szCs w:val="24"/>
          <w:lang w:val="hy-AM"/>
        </w:rPr>
        <w:softHyphen/>
        <w:t>հետ՝ նախարարություն) կողմից մշակվել և քննարկման փուլում է գտնվում «Հա</w:t>
      </w:r>
      <w:r w:rsidRPr="002D08E7">
        <w:rPr>
          <w:rFonts w:ascii="GHEA Grapalat" w:hAnsi="GHEA Grapalat"/>
          <w:szCs w:val="24"/>
          <w:lang w:val="hy-AM"/>
        </w:rPr>
        <w:softHyphen/>
        <w:t>յաս</w:t>
      </w:r>
      <w:r w:rsidRPr="002D08E7">
        <w:rPr>
          <w:rFonts w:ascii="GHEA Grapalat" w:hAnsi="GHEA Grapalat"/>
          <w:szCs w:val="24"/>
          <w:lang w:val="hy-AM"/>
        </w:rPr>
        <w:softHyphen/>
        <w:t>տա</w:t>
      </w:r>
      <w:r w:rsidRPr="002D08E7">
        <w:rPr>
          <w:rFonts w:ascii="GHEA Grapalat" w:hAnsi="GHEA Grapalat"/>
          <w:szCs w:val="24"/>
          <w:lang w:val="hy-AM"/>
        </w:rPr>
        <w:softHyphen/>
        <w:t>նի Հանրապետության անտառային օրենսգրքում փոփոխություններ և լրացումներ կա</w:t>
      </w:r>
      <w:r w:rsidRPr="002D08E7">
        <w:rPr>
          <w:rFonts w:ascii="GHEA Grapalat" w:hAnsi="GHEA Grapalat"/>
          <w:szCs w:val="24"/>
          <w:lang w:val="hy-AM"/>
        </w:rPr>
        <w:softHyphen/>
        <w:t>տա</w:t>
      </w:r>
      <w:r w:rsidRPr="002D08E7">
        <w:rPr>
          <w:rFonts w:ascii="GHEA Grapalat" w:hAnsi="GHEA Grapalat"/>
          <w:szCs w:val="24"/>
          <w:lang w:val="hy-AM"/>
        </w:rPr>
        <w:softHyphen/>
        <w:t>րե</w:t>
      </w:r>
      <w:r w:rsidRPr="002D08E7">
        <w:rPr>
          <w:rFonts w:ascii="GHEA Grapalat" w:hAnsi="GHEA Grapalat"/>
          <w:szCs w:val="24"/>
          <w:lang w:val="hy-AM"/>
        </w:rPr>
        <w:softHyphen/>
        <w:t>լու մա</w:t>
      </w:r>
      <w:r w:rsidRPr="002D08E7">
        <w:rPr>
          <w:rFonts w:ascii="GHEA Grapalat" w:hAnsi="GHEA Grapalat"/>
          <w:szCs w:val="24"/>
          <w:lang w:val="hy-AM"/>
        </w:rPr>
        <w:softHyphen/>
        <w:t xml:space="preserve">սին» օրենքի նախագիծը, որը կառավարության քննարկմանը </w:t>
      </w:r>
      <w:r w:rsidRPr="002D08E7">
        <w:rPr>
          <w:rFonts w:ascii="GHEA Grapalat" w:hAnsi="GHEA Grapalat"/>
          <w:szCs w:val="24"/>
          <w:lang w:val="hy-AM"/>
        </w:rPr>
        <w:lastRenderedPageBreak/>
        <w:t>կներկայացվի սահ</w:t>
      </w:r>
      <w:r w:rsidRPr="002D08E7">
        <w:rPr>
          <w:rFonts w:ascii="GHEA Grapalat" w:hAnsi="GHEA Grapalat"/>
          <w:szCs w:val="24"/>
          <w:lang w:val="hy-AM"/>
        </w:rPr>
        <w:softHyphen/>
        <w:t>ման</w:t>
      </w:r>
      <w:r w:rsidRPr="002D08E7">
        <w:rPr>
          <w:rFonts w:ascii="GHEA Grapalat" w:hAnsi="GHEA Grapalat"/>
          <w:szCs w:val="24"/>
          <w:lang w:val="hy-AM"/>
        </w:rPr>
        <w:softHyphen/>
      </w:r>
      <w:r w:rsidRPr="002D08E7">
        <w:rPr>
          <w:rFonts w:ascii="GHEA Grapalat" w:hAnsi="GHEA Grapalat"/>
          <w:szCs w:val="24"/>
          <w:lang w:val="hy-AM"/>
        </w:rPr>
        <w:softHyphen/>
        <w:t xml:space="preserve">ված ժամկետում՝ 2019 թվականի նոյեմբերի 1-ին </w:t>
      </w:r>
      <w:r w:rsidR="00370127">
        <w:rPr>
          <w:rFonts w:ascii="GHEA Grapalat" w:hAnsi="GHEA Grapalat"/>
          <w:szCs w:val="24"/>
          <w:lang w:val="hy-AM"/>
        </w:rPr>
        <w:t>տաս</w:t>
      </w:r>
      <w:r w:rsidR="00370127">
        <w:rPr>
          <w:rFonts w:ascii="GHEA Grapalat" w:hAnsi="GHEA Grapalat"/>
          <w:szCs w:val="24"/>
          <w:lang w:val="af-ZA"/>
        </w:rPr>
        <w:t>նօր</w:t>
      </w:r>
      <w:r w:rsidR="00370127" w:rsidRPr="00D600CE">
        <w:rPr>
          <w:rFonts w:ascii="GHEA Grapalat" w:hAnsi="GHEA Grapalat"/>
          <w:szCs w:val="24"/>
          <w:lang w:val="hy-AM"/>
        </w:rPr>
        <w:t>յակում</w:t>
      </w:r>
      <w:bookmarkStart w:id="0" w:name="_GoBack"/>
      <w:bookmarkEnd w:id="0"/>
      <w:r w:rsidRPr="002D08E7">
        <w:rPr>
          <w:rFonts w:ascii="GHEA Grapalat" w:hAnsi="GHEA Grapalat"/>
          <w:szCs w:val="24"/>
          <w:lang w:val="hy-AM"/>
        </w:rPr>
        <w:t>։ Նա</w:t>
      </w:r>
      <w:r w:rsidRPr="002D08E7">
        <w:rPr>
          <w:rFonts w:ascii="GHEA Grapalat" w:hAnsi="GHEA Grapalat"/>
          <w:szCs w:val="24"/>
          <w:lang w:val="hy-AM"/>
        </w:rPr>
        <w:softHyphen/>
        <w:t>խա</w:t>
      </w:r>
      <w:r w:rsidRPr="002D08E7">
        <w:rPr>
          <w:rFonts w:ascii="GHEA Grapalat" w:hAnsi="GHEA Grapalat"/>
          <w:szCs w:val="24"/>
          <w:lang w:val="hy-AM"/>
        </w:rPr>
        <w:softHyphen/>
        <w:t>րարության կող</w:t>
      </w:r>
      <w:r w:rsidRPr="002D08E7">
        <w:rPr>
          <w:rFonts w:ascii="GHEA Grapalat" w:hAnsi="GHEA Grapalat"/>
          <w:szCs w:val="24"/>
          <w:lang w:val="hy-AM"/>
        </w:rPr>
        <w:softHyphen/>
        <w:t>մից մշակ</w:t>
      </w:r>
      <w:r w:rsidRPr="002D08E7">
        <w:rPr>
          <w:rFonts w:ascii="GHEA Grapalat" w:hAnsi="GHEA Grapalat"/>
          <w:szCs w:val="24"/>
          <w:lang w:val="hy-AM"/>
        </w:rPr>
        <w:softHyphen/>
        <w:t>ված նախագծում Հայաս</w:t>
      </w:r>
      <w:r w:rsidRPr="002D08E7">
        <w:rPr>
          <w:rFonts w:ascii="GHEA Grapalat" w:hAnsi="GHEA Grapalat"/>
          <w:szCs w:val="24"/>
          <w:lang w:val="hy-AM"/>
        </w:rPr>
        <w:softHyphen/>
        <w:t>տա</w:t>
      </w:r>
      <w:r w:rsidRPr="002D08E7">
        <w:rPr>
          <w:rFonts w:ascii="GHEA Grapalat" w:hAnsi="GHEA Grapalat"/>
          <w:szCs w:val="24"/>
          <w:lang w:val="hy-AM"/>
        </w:rPr>
        <w:softHyphen/>
        <w:t>նի Հանրապետության անտա</w:t>
      </w:r>
      <w:r w:rsidRPr="002D08E7">
        <w:rPr>
          <w:rFonts w:ascii="GHEA Grapalat" w:hAnsi="GHEA Grapalat"/>
          <w:szCs w:val="24"/>
          <w:lang w:val="hy-AM"/>
        </w:rPr>
        <w:softHyphen/>
        <w:t>ռա</w:t>
      </w:r>
      <w:r w:rsidRPr="002D08E7">
        <w:rPr>
          <w:rFonts w:ascii="GHEA Grapalat" w:hAnsi="GHEA Grapalat"/>
          <w:szCs w:val="24"/>
          <w:lang w:val="hy-AM"/>
        </w:rPr>
        <w:softHyphen/>
        <w:t>յին օրենսգրքի մի շարք հոդ</w:t>
      </w:r>
      <w:r w:rsidRPr="002D08E7">
        <w:rPr>
          <w:rFonts w:ascii="GHEA Grapalat" w:hAnsi="GHEA Grapalat"/>
          <w:szCs w:val="24"/>
          <w:lang w:val="hy-AM"/>
        </w:rPr>
        <w:softHyphen/>
        <w:t>ված</w:t>
      </w:r>
      <w:r w:rsidRPr="002D08E7">
        <w:rPr>
          <w:rFonts w:ascii="GHEA Grapalat" w:hAnsi="GHEA Grapalat"/>
          <w:szCs w:val="24"/>
          <w:lang w:val="hy-AM"/>
        </w:rPr>
        <w:softHyphen/>
      </w:r>
      <w:r w:rsidRPr="002D08E7">
        <w:rPr>
          <w:rFonts w:ascii="GHEA Grapalat" w:hAnsi="GHEA Grapalat"/>
          <w:szCs w:val="24"/>
          <w:lang w:val="hy-AM"/>
        </w:rPr>
        <w:softHyphen/>
        <w:t xml:space="preserve">ներ փոփոխվել են, մի մասն էլ ուժը կորցրած են ճանաչվել։ </w:t>
      </w:r>
    </w:p>
    <w:p w:rsidR="00344743" w:rsidRPr="002D08E7" w:rsidRDefault="002D08E7" w:rsidP="002D08E7">
      <w:pPr>
        <w:spacing w:after="0" w:line="360" w:lineRule="auto"/>
        <w:ind w:firstLine="720"/>
        <w:jc w:val="both"/>
        <w:rPr>
          <w:rStyle w:val="Bodytext2"/>
          <w:rFonts w:ascii="GHEA Grapalat" w:eastAsiaTheme="minorHAnsi" w:hAnsi="GHEA Grapalat" w:cstheme="minorBidi"/>
          <w:color w:val="auto"/>
          <w:sz w:val="22"/>
          <w:szCs w:val="24"/>
          <w:lang w:eastAsia="en-US" w:bidi="ar-SA"/>
        </w:rPr>
      </w:pPr>
      <w:r w:rsidRPr="002D08E7">
        <w:rPr>
          <w:rFonts w:ascii="GHEA Grapalat" w:hAnsi="GHEA Grapalat"/>
          <w:szCs w:val="24"/>
          <w:lang w:val="hy-AM"/>
        </w:rPr>
        <w:t>Ն</w:t>
      </w:r>
      <w:r w:rsidR="00344743" w:rsidRPr="002D08E7">
        <w:rPr>
          <w:rFonts w:ascii="GHEA Grapalat" w:hAnsi="GHEA Grapalat"/>
          <w:szCs w:val="24"/>
          <w:lang w:val="hy-AM"/>
        </w:rPr>
        <w:t>ախարարության կողմից շրջանառվող նախագծում</w:t>
      </w:r>
      <w:r w:rsidRPr="002D08E7">
        <w:rPr>
          <w:rFonts w:ascii="GHEA Grapalat" w:hAnsi="GHEA Grapalat"/>
          <w:szCs w:val="24"/>
          <w:lang w:val="hy-AM"/>
        </w:rPr>
        <w:t xml:space="preserve"> </w:t>
      </w:r>
      <w:r w:rsidR="00344743" w:rsidRPr="002D08E7">
        <w:rPr>
          <w:rStyle w:val="Bodytext2"/>
          <w:rFonts w:ascii="GHEA Grapalat" w:hAnsi="GHEA Grapalat"/>
          <w:sz w:val="22"/>
        </w:rPr>
        <w:t>նախատեսվում է օգտագործել «խնամքի հատում» եզրույթը, չնայած նրան, որ այն հանդիսանում է միջանկյալ հատման տեսակ:</w:t>
      </w:r>
    </w:p>
    <w:p w:rsidR="00344743" w:rsidRPr="002D08E7" w:rsidRDefault="002D08E7" w:rsidP="00E04A65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2D08E7">
        <w:rPr>
          <w:rFonts w:ascii="GHEA Grapalat" w:hAnsi="GHEA Grapalat"/>
          <w:lang w:val="hy-AM"/>
        </w:rPr>
        <w:t>Ն</w:t>
      </w:r>
      <w:r w:rsidR="00344743" w:rsidRPr="002D08E7">
        <w:rPr>
          <w:rFonts w:ascii="GHEA Grapalat" w:hAnsi="GHEA Grapalat"/>
          <w:lang w:val="hy-AM"/>
        </w:rPr>
        <w:t>ախա</w:t>
      </w:r>
      <w:r w:rsidR="00344743" w:rsidRPr="002D08E7">
        <w:rPr>
          <w:rFonts w:ascii="GHEA Grapalat" w:hAnsi="GHEA Grapalat"/>
          <w:lang w:val="hy-AM"/>
        </w:rPr>
        <w:softHyphen/>
        <w:t>րա</w:t>
      </w:r>
      <w:r w:rsidR="00344743" w:rsidRPr="002D08E7">
        <w:rPr>
          <w:rFonts w:ascii="GHEA Grapalat" w:hAnsi="GHEA Grapalat"/>
          <w:lang w:val="hy-AM"/>
        </w:rPr>
        <w:softHyphen/>
        <w:t>րության կողմից մշակվող նախագիծը Հայաստանի Հանրապետության կառավա</w:t>
      </w:r>
      <w:r w:rsidR="00344743" w:rsidRPr="002D08E7">
        <w:rPr>
          <w:rFonts w:ascii="GHEA Grapalat" w:hAnsi="GHEA Grapalat"/>
          <w:lang w:val="hy-AM"/>
        </w:rPr>
        <w:softHyphen/>
        <w:t>րու</w:t>
      </w:r>
      <w:r w:rsidR="00344743" w:rsidRPr="002D08E7">
        <w:rPr>
          <w:rFonts w:ascii="GHEA Grapalat" w:hAnsi="GHEA Grapalat"/>
          <w:lang w:val="hy-AM"/>
        </w:rPr>
        <w:softHyphen/>
        <w:t>թյան հավա</w:t>
      </w:r>
      <w:r w:rsidR="00344743" w:rsidRPr="002D08E7">
        <w:rPr>
          <w:rFonts w:ascii="GHEA Grapalat" w:hAnsi="GHEA Grapalat"/>
          <w:lang w:val="hy-AM"/>
        </w:rPr>
        <w:softHyphen/>
        <w:t>նությանն արժանանա</w:t>
      </w:r>
      <w:r w:rsidR="00344743" w:rsidRPr="002D08E7">
        <w:rPr>
          <w:rFonts w:ascii="GHEA Grapalat" w:hAnsi="GHEA Grapalat"/>
          <w:lang w:val="hy-AM"/>
        </w:rPr>
        <w:softHyphen/>
        <w:t>լուց հետո կներկայացվի Ազգային ժողովի քննարկմանը:</w:t>
      </w:r>
    </w:p>
    <w:p w:rsidR="007F1C63" w:rsidRPr="008340AD" w:rsidRDefault="007F1C63" w:rsidP="00E04A65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2D08E7">
        <w:rPr>
          <w:rFonts w:ascii="GHEA Grapalat" w:hAnsi="GHEA Grapalat"/>
          <w:lang w:val="hy-AM"/>
        </w:rPr>
        <w:t>Ելնելով վերը շարադրվածից, Հայաստանի Հանրապետության կառավարությունն առա</w:t>
      </w:r>
      <w:r w:rsidRPr="002D08E7">
        <w:rPr>
          <w:rFonts w:ascii="GHEA Grapalat" w:hAnsi="GHEA Grapalat"/>
          <w:lang w:val="hy-AM"/>
        </w:rPr>
        <w:softHyphen/>
        <w:t>ջարկում է նախագծով քննարկվող Անտառային օրենսգրքի գործող հոդվածը թողնել անփոփոխ և, ըստ անհրաժեշտության, նախագծի դրույթներին անդրադառնալ առաջիկայում Հա</w:t>
      </w:r>
      <w:r w:rsidRPr="002D08E7">
        <w:rPr>
          <w:rFonts w:ascii="GHEA Grapalat" w:hAnsi="GHEA Grapalat"/>
          <w:lang w:val="hy-AM"/>
        </w:rPr>
        <w:softHyphen/>
        <w:t>յաստանի Հանրապետության Ազգային Ժողովի քննարկմանը ներկայացվելիք Հայաս</w:t>
      </w:r>
      <w:r w:rsidRPr="002D08E7">
        <w:rPr>
          <w:rFonts w:ascii="GHEA Grapalat" w:hAnsi="GHEA Grapalat"/>
          <w:lang w:val="hy-AM"/>
        </w:rPr>
        <w:softHyphen/>
        <w:t>տա</w:t>
      </w:r>
      <w:r w:rsidRPr="002D08E7">
        <w:rPr>
          <w:rFonts w:ascii="GHEA Grapalat" w:hAnsi="GHEA Grapalat"/>
          <w:lang w:val="hy-AM"/>
        </w:rPr>
        <w:softHyphen/>
        <w:t>նի Հանրապե</w:t>
      </w:r>
      <w:r w:rsidRPr="002D08E7">
        <w:rPr>
          <w:rFonts w:ascii="GHEA Grapalat" w:hAnsi="GHEA Grapalat"/>
          <w:lang w:val="hy-AM"/>
        </w:rPr>
        <w:softHyphen/>
        <w:t>տու</w:t>
      </w:r>
      <w:r w:rsidRPr="002D08E7">
        <w:rPr>
          <w:rFonts w:ascii="GHEA Grapalat" w:hAnsi="GHEA Grapalat"/>
          <w:lang w:val="hy-AM"/>
        </w:rPr>
        <w:softHyphen/>
        <w:t>թյան կառավարության օրենսդրական նախաձեռնության քննարկումների շրջանակներում:</w:t>
      </w:r>
    </w:p>
    <w:p w:rsidR="00CE1969" w:rsidRPr="008340AD" w:rsidRDefault="00CE1969" w:rsidP="00E04A65">
      <w:pPr>
        <w:spacing w:after="0" w:line="360" w:lineRule="auto"/>
        <w:ind w:left="1134" w:right="996"/>
        <w:jc w:val="both"/>
        <w:rPr>
          <w:rFonts w:ascii="GHEA Grapalat" w:hAnsi="GHEA Grapalat" w:cs="Tahoma"/>
          <w:lang w:val="hy-AM"/>
        </w:rPr>
      </w:pPr>
    </w:p>
    <w:p w:rsidR="00D74918" w:rsidRPr="00D74918" w:rsidRDefault="00D74918" w:rsidP="00D74918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  <w:r w:rsidRPr="00D74918">
        <w:rPr>
          <w:rFonts w:ascii="GHEA Grapalat" w:eastAsia="Times New Roman" w:hAnsi="GHEA Grapalat"/>
          <w:bCs/>
          <w:iCs/>
          <w:szCs w:val="24"/>
          <w:lang w:val="de-AT" w:eastAsia="ru-RU"/>
        </w:rPr>
        <w:t>ԵԶՐԱԿԱՑՈՒԹՅՈՒՆ</w:t>
      </w:r>
    </w:p>
    <w:p w:rsidR="00D74918" w:rsidRPr="00D74918" w:rsidRDefault="00D74918" w:rsidP="00D74918">
      <w:pPr>
        <w:spacing w:after="0"/>
        <w:jc w:val="center"/>
        <w:rPr>
          <w:rFonts w:ascii="GHEA Grapalat" w:eastAsia="Times New Roman" w:hAnsi="GHEA Grapalat"/>
          <w:bCs/>
          <w:iCs/>
          <w:szCs w:val="24"/>
          <w:lang w:val="de-AT" w:eastAsia="ru-RU"/>
        </w:rPr>
      </w:pPr>
    </w:p>
    <w:p w:rsidR="00D74918" w:rsidRPr="00D74918" w:rsidRDefault="00D74918" w:rsidP="00D74918">
      <w:pPr>
        <w:spacing w:after="0"/>
        <w:jc w:val="center"/>
        <w:rPr>
          <w:rFonts w:ascii="GHEA Grapalat" w:hAnsi="GHEA Grapalat" w:cs="Times New Roman"/>
          <w:szCs w:val="24"/>
          <w:lang w:val="hy-AM"/>
        </w:rPr>
      </w:pP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«Հայաստանի Հանրապետության անտառային օրենսգրքում փոփոխություն և լրացում  կատարելու մասին» ՀՀ օրենքի նախա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գծի՝ պետական բյուջեի եկամուտների էական նվազեցման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af-ZA" w:eastAsia="ru-RU"/>
        </w:rPr>
        <w:t xml:space="preserve"> </w:t>
      </w:r>
      <w:r w:rsidRPr="00D74918">
        <w:rPr>
          <w:rFonts w:ascii="GHEA Grapalat" w:hAnsi="GHEA Grapalat"/>
          <w:szCs w:val="24"/>
          <w:lang w:val="hy-AM"/>
        </w:rPr>
        <w:t>կամ ծախսերի ավելացման վերաբերյալ</w:t>
      </w:r>
    </w:p>
    <w:p w:rsidR="00D74918" w:rsidRPr="00D74918" w:rsidRDefault="00D74918" w:rsidP="00D74918">
      <w:pPr>
        <w:spacing w:after="0"/>
        <w:ind w:firstLine="567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D74918" w:rsidRPr="00D74918" w:rsidRDefault="00D74918" w:rsidP="00D74918">
      <w:pPr>
        <w:spacing w:after="0"/>
        <w:ind w:firstLine="567"/>
        <w:jc w:val="both"/>
        <w:rPr>
          <w:rFonts w:ascii="GHEA Grapalat" w:eastAsia="Times New Roman" w:hAnsi="GHEA Grapalat"/>
          <w:szCs w:val="24"/>
          <w:lang w:val="af-ZA" w:eastAsia="ru-RU"/>
        </w:rPr>
      </w:pPr>
    </w:p>
    <w:p w:rsidR="00D74918" w:rsidRPr="00D74918" w:rsidRDefault="00D74918" w:rsidP="00D74918">
      <w:pPr>
        <w:spacing w:after="0" w:line="360" w:lineRule="auto"/>
        <w:ind w:firstLine="562"/>
        <w:jc w:val="both"/>
        <w:rPr>
          <w:rFonts w:ascii="GHEA Grapalat" w:eastAsia="Times New Roman" w:hAnsi="GHEA Grapalat"/>
          <w:szCs w:val="24"/>
          <w:lang w:val="hy-AM" w:eastAsia="ru-RU"/>
        </w:rPr>
      </w:pPr>
    </w:p>
    <w:p w:rsidR="00D74918" w:rsidRPr="00D74918" w:rsidRDefault="00D74918" w:rsidP="00D74918">
      <w:pPr>
        <w:spacing w:after="0" w:line="360" w:lineRule="auto"/>
        <w:ind w:firstLine="561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D74918">
        <w:rPr>
          <w:rFonts w:ascii="GHEA Grapalat" w:eastAsia="Times New Roman" w:hAnsi="GHEA Grapalat"/>
          <w:szCs w:val="24"/>
          <w:lang w:val="hy-AM" w:eastAsia="ru-RU"/>
        </w:rPr>
        <w:t>Նախագծով առաջարկվում է</w:t>
      </w:r>
      <w:r w:rsidRPr="00D74918">
        <w:rPr>
          <w:rFonts w:ascii="GHEA Grapalat" w:eastAsia="Times New Roman" w:hAnsi="GHEA Grapalat"/>
          <w:szCs w:val="24"/>
          <w:lang w:val="af-ZA" w:eastAsia="ru-RU"/>
        </w:rPr>
        <w:t xml:space="preserve"> </w:t>
      </w:r>
      <w:r w:rsidRPr="00D74918">
        <w:rPr>
          <w:rFonts w:ascii="GHEA Grapalat" w:eastAsia="Times New Roman" w:hAnsi="GHEA Grapalat"/>
          <w:szCs w:val="24"/>
          <w:lang w:val="hy-AM" w:eastAsia="ru-RU"/>
        </w:rPr>
        <w:t>անտառավերականգնման հատում</w:t>
      </w:r>
      <w:r w:rsidRPr="00D74918">
        <w:rPr>
          <w:rFonts w:ascii="GHEA Grapalat" w:eastAsia="Times New Roman" w:hAnsi="GHEA Grapalat"/>
          <w:szCs w:val="24"/>
          <w:lang w:val="hy-AM" w:eastAsia="ru-RU"/>
        </w:rPr>
        <w:softHyphen/>
      </w:r>
      <w:r w:rsidRPr="00D74918">
        <w:rPr>
          <w:rFonts w:ascii="GHEA Grapalat" w:eastAsia="Times New Roman" w:hAnsi="GHEA Grapalat"/>
          <w:szCs w:val="24"/>
          <w:lang w:val="hy-AM" w:eastAsia="ru-RU"/>
        </w:rPr>
        <w:softHyphen/>
      </w:r>
      <w:r w:rsidRPr="00D74918">
        <w:rPr>
          <w:rFonts w:ascii="GHEA Grapalat" w:eastAsia="Times New Roman" w:hAnsi="GHEA Grapalat"/>
          <w:szCs w:val="24"/>
          <w:lang w:val="hy-AM" w:eastAsia="ru-RU"/>
        </w:rPr>
        <w:softHyphen/>
      </w:r>
      <w:r w:rsidRPr="00D74918">
        <w:rPr>
          <w:rFonts w:ascii="GHEA Grapalat" w:eastAsia="Times New Roman" w:hAnsi="GHEA Grapalat"/>
          <w:szCs w:val="24"/>
          <w:lang w:val="hy-AM" w:eastAsia="ru-RU"/>
        </w:rPr>
        <w:softHyphen/>
        <w:t>ները տարանջատել ըստ ընտրողական և միջանկյալ հատումների:</w:t>
      </w:r>
    </w:p>
    <w:p w:rsidR="00D74918" w:rsidRPr="00D74918" w:rsidRDefault="00D74918" w:rsidP="00D74918">
      <w:pPr>
        <w:spacing w:after="0" w:line="360" w:lineRule="auto"/>
        <w:ind w:firstLine="561"/>
        <w:jc w:val="both"/>
        <w:rPr>
          <w:rFonts w:ascii="GHEA Grapalat" w:eastAsia="Times New Roman" w:hAnsi="GHEA Grapalat"/>
          <w:szCs w:val="24"/>
          <w:lang w:val="hy-AM" w:eastAsia="ru-RU"/>
        </w:rPr>
      </w:pP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Հաշվի առնելով վերոգրյալը`</w:t>
      </w:r>
      <w:r w:rsidRPr="00D74918">
        <w:rPr>
          <w:rFonts w:ascii="GHEA Grapalat" w:eastAsia="Times New Roman" w:hAnsi="GHEA Grapalat"/>
          <w:szCs w:val="24"/>
          <w:lang w:val="hy-AM" w:eastAsia="ru-RU"/>
        </w:rPr>
        <w:t xml:space="preserve"> 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t>հայտնում ենք, որ նախա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գծի ընդու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նումը չի հան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գե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ց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նի ՀՀ պետա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կան բյու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>ջեի եկամուտ</w:t>
      </w:r>
      <w:r w:rsidRPr="00D74918">
        <w:rPr>
          <w:rFonts w:ascii="GHEA Grapalat" w:eastAsia="Times New Roman" w:hAnsi="GHEA Grapalat"/>
          <w:bCs/>
          <w:iCs/>
          <w:color w:val="000000"/>
          <w:szCs w:val="24"/>
          <w:shd w:val="clear" w:color="auto" w:fill="FFFFFF"/>
          <w:lang w:val="hy-AM" w:eastAsia="ru-RU"/>
        </w:rPr>
        <w:softHyphen/>
        <w:t xml:space="preserve">ների նվազեցման կամ </w:t>
      </w:r>
      <w:r w:rsidRPr="00D74918">
        <w:rPr>
          <w:rFonts w:ascii="GHEA Grapalat" w:hAnsi="GHEA Grapalat"/>
          <w:szCs w:val="24"/>
          <w:lang w:val="hy-AM"/>
        </w:rPr>
        <w:t>ծախսերի ավելացման</w:t>
      </w:r>
      <w:r w:rsidRPr="00D74918">
        <w:rPr>
          <w:rFonts w:ascii="GHEA Grapalat" w:hAnsi="GHEA Grapalat" w:cs="Sylfaen"/>
          <w:bCs/>
          <w:iCs/>
          <w:szCs w:val="24"/>
          <w:lang w:val="hy-AM"/>
        </w:rPr>
        <w:t>:</w:t>
      </w:r>
    </w:p>
    <w:p w:rsidR="00CE1969" w:rsidRPr="00685B49" w:rsidRDefault="00E54CA1" w:rsidP="00EE479F">
      <w:pPr>
        <w:ind w:right="1138"/>
        <w:jc w:val="both"/>
        <w:rPr>
          <w:rFonts w:ascii="GHEA Grapalat" w:hAnsi="GHEA Grapalat"/>
          <w:lang w:val="af-ZA"/>
        </w:rPr>
      </w:pPr>
      <w:r w:rsidRPr="00685B49">
        <w:rPr>
          <w:rFonts w:ascii="GHEA Grapalat" w:hAnsi="GHEA Grapalat"/>
          <w:noProof/>
        </w:rPr>
        <w:lastRenderedPageBreak/>
        <w:drawing>
          <wp:inline distT="0" distB="0" distL="0" distR="0">
            <wp:extent cx="6410325" cy="7459747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139" cy="746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969" w:rsidRPr="00685B4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CE1969" w:rsidRPr="00685B49" w:rsidRDefault="00CE1969" w:rsidP="00CE1969">
      <w:pPr>
        <w:ind w:left="1134" w:right="1138"/>
        <w:jc w:val="both"/>
        <w:rPr>
          <w:rFonts w:ascii="GHEA Grapalat" w:hAnsi="GHEA Grapalat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6F226E" w:rsidRPr="00685B49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685B49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685B4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                                                                        13 օգոստոսի 2019թ.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685B49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685B4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 Հանրապետության Ազգային ժողովի պատգամավորներ Արման Աբովյանի, Դավիթ Մանուկյանի, Հրանտ Մադաթյանի և Էդուարդ Բաբայանի  կողմից օրենսդրական նախաձեռնության կարգով ներկայացված «Հայաստանի Հանրապետության անտառային օրենսգրքում փոփոխություն և լրացում  կատարելու մասին» օրենքի նախագծի քննարկման համար գլխադասային նշանակել Տարածքային կառավարման, տեղական ինքնակառավարման, գյուղատնտեսության և բնապահպանության հարցերի մշտական հանձնաժողովը: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685B49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685B49" w:rsidRPr="00685B49" w:rsidRDefault="00685B49" w:rsidP="00685B49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  <w:r w:rsidRPr="00685B49">
        <w:rPr>
          <w:rFonts w:ascii="GHEA Grapalat" w:hAnsi="GHEA Grapalat"/>
          <w:sz w:val="22"/>
          <w:szCs w:val="22"/>
          <w:u w:val="none"/>
          <w:lang w:val="af-ZA"/>
        </w:rPr>
        <w:t xml:space="preserve">                                                           </w:t>
      </w:r>
      <w:r w:rsidRPr="00685B49">
        <w:rPr>
          <w:rFonts w:ascii="GHEA Grapalat" w:hAnsi="GHEA Grapalat" w:cs="Tahoma"/>
          <w:sz w:val="22"/>
          <w:szCs w:val="22"/>
          <w:u w:val="none"/>
          <w:lang w:val="af-ZA"/>
        </w:rPr>
        <w:t>ԱՐԱՐԱՏ</w:t>
      </w:r>
      <w:r w:rsidRPr="00685B49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  <w:r w:rsidRPr="00685B49">
        <w:rPr>
          <w:rFonts w:ascii="GHEA Grapalat" w:hAnsi="GHEA Grapalat" w:cs="Tahoma"/>
          <w:sz w:val="22"/>
          <w:szCs w:val="22"/>
          <w:u w:val="none"/>
          <w:lang w:val="af-ZA"/>
        </w:rPr>
        <w:t>ՄԻՐԶՈՅԱՆ</w:t>
      </w:r>
      <w:r w:rsidRPr="00685B49">
        <w:rPr>
          <w:rFonts w:ascii="GHEA Grapalat" w:hAnsi="GHEA Grapalat" w:cs="Times Armenian"/>
          <w:sz w:val="22"/>
          <w:szCs w:val="22"/>
          <w:u w:val="none"/>
          <w:lang w:val="af-ZA"/>
        </w:rPr>
        <w:t xml:space="preserve"> 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F226E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F226E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F226E" w:rsidRPr="00685B49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spacing w:line="240" w:lineRule="auto"/>
        <w:jc w:val="right"/>
        <w:rPr>
          <w:rFonts w:ascii="GHEA Grapalat" w:hAnsi="GHEA Grapalat"/>
          <w:lang w:val="af-ZA"/>
        </w:rPr>
      </w:pPr>
      <w:r w:rsidRPr="00685B49">
        <w:rPr>
          <w:rFonts w:ascii="GHEA Grapalat" w:hAnsi="GHEA Grapalat" w:cs="Arial"/>
          <w:i/>
          <w:iCs/>
        </w:rPr>
        <w:t>ՆԱԽԱԳԻԾ</w:t>
      </w:r>
    </w:p>
    <w:p w:rsidR="00685B49" w:rsidRPr="00685B49" w:rsidRDefault="00685B49" w:rsidP="00685B49">
      <w:pPr>
        <w:rPr>
          <w:rFonts w:ascii="GHEA Grapalat" w:hAnsi="GHEA Grapalat"/>
          <w:lang w:val="af-ZA"/>
        </w:rPr>
      </w:pPr>
      <w:r w:rsidRPr="00685B49">
        <w:rPr>
          <w:rFonts w:ascii="GHEA Grapalat" w:hAnsi="GHEA Grapalat" w:cs="Arial"/>
          <w:i/>
          <w:iCs/>
        </w:rPr>
        <w:t>Պ</w:t>
      </w:r>
      <w:r w:rsidRPr="00685B49">
        <w:rPr>
          <w:rFonts w:ascii="GHEA Grapalat" w:hAnsi="GHEA Grapalat"/>
          <w:i/>
          <w:iCs/>
          <w:lang w:val="af-ZA"/>
        </w:rPr>
        <w:t>-254-13.08.2019-</w:t>
      </w:r>
      <w:r w:rsidRPr="00685B49">
        <w:rPr>
          <w:rFonts w:ascii="GHEA Grapalat" w:hAnsi="GHEA Grapalat" w:cs="Arial"/>
          <w:i/>
          <w:iCs/>
        </w:rPr>
        <w:t>ՏՏԳԲ</w:t>
      </w:r>
      <w:r w:rsidRPr="00685B49">
        <w:rPr>
          <w:rFonts w:ascii="GHEA Grapalat" w:hAnsi="GHEA Grapalat"/>
          <w:i/>
          <w:iCs/>
          <w:lang w:val="af-ZA"/>
        </w:rPr>
        <w:t>-011/0</w:t>
      </w:r>
    </w:p>
    <w:p w:rsidR="00685B49" w:rsidRPr="00685B49" w:rsidRDefault="00685B49" w:rsidP="00685B49">
      <w:pPr>
        <w:pStyle w:val="Heading2"/>
        <w:jc w:val="center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ՀԱՅԱՍՏԱՆԻ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ՀԱՆՐԱՊԵՏՈՒԹՅԱՆ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  <w:lang w:val="af-ZA"/>
        </w:rPr>
        <w:br/>
      </w:r>
      <w:r w:rsidRPr="00685B49">
        <w:rPr>
          <w:rFonts w:ascii="GHEA Grapalat" w:hAnsi="GHEA Grapalat"/>
          <w:sz w:val="22"/>
          <w:szCs w:val="22"/>
        </w:rPr>
        <w:t>ՕՐԵՆՔԸ</w:t>
      </w:r>
    </w:p>
    <w:p w:rsidR="00685B49" w:rsidRPr="00685B49" w:rsidRDefault="00685B49" w:rsidP="00685B49">
      <w:pPr>
        <w:pStyle w:val="Heading3"/>
        <w:jc w:val="center"/>
        <w:rPr>
          <w:rFonts w:ascii="GHEA Grapalat" w:hAnsi="GHEA Grapalat"/>
          <w:sz w:val="22"/>
          <w:szCs w:val="22"/>
          <w:lang w:val="af-ZA"/>
        </w:rPr>
      </w:pP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ՀԱՅԱՍՏԱՆԻ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ՀԱՆՐԱՊԵՏՈՒԹՅԱՆ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ԱՆՏԱՌԱՅԻՆ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ՕՐԵՆՍԳՐՔՈՒՄ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ՓՈՓՈԽՈՒԹՅՈՒՆ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ԵՎ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ԼՐԱՑՈՒՄ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ԿԱՏԱՐԵԼՈՒ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Style w:val="Strong"/>
          <w:rFonts w:ascii="GHEA Grapalat" w:hAnsi="GHEA Grapalat"/>
          <w:b/>
          <w:bCs/>
          <w:sz w:val="22"/>
          <w:szCs w:val="22"/>
        </w:rPr>
        <w:t>ՄԱՍԻՆ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685B49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1.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Հայաստանի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Հանրապետության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2005 </w:t>
      </w:r>
      <w:r w:rsidRPr="00685B49">
        <w:rPr>
          <w:rFonts w:ascii="GHEA Grapalat" w:hAnsi="GHEA Grapalat"/>
          <w:sz w:val="22"/>
          <w:szCs w:val="22"/>
        </w:rPr>
        <w:t>թվականի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հոկտեմբերի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24-</w:t>
      </w:r>
      <w:r w:rsidRPr="00685B49">
        <w:rPr>
          <w:rFonts w:ascii="GHEA Grapalat" w:hAnsi="GHEA Grapalat"/>
          <w:sz w:val="22"/>
          <w:szCs w:val="22"/>
        </w:rPr>
        <w:t>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ՀՕ</w:t>
      </w:r>
      <w:r w:rsidRPr="00685B49">
        <w:rPr>
          <w:rFonts w:ascii="GHEA Grapalat" w:hAnsi="GHEA Grapalat"/>
          <w:sz w:val="22"/>
          <w:szCs w:val="22"/>
          <w:lang w:val="af-ZA"/>
        </w:rPr>
        <w:t>-211-</w:t>
      </w:r>
      <w:r w:rsidRPr="00685B49">
        <w:rPr>
          <w:rFonts w:ascii="GHEA Grapalat" w:hAnsi="GHEA Grapalat"/>
          <w:sz w:val="22"/>
          <w:szCs w:val="22"/>
        </w:rPr>
        <w:t>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այսուհետ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85B49">
        <w:rPr>
          <w:rFonts w:ascii="GHEA Grapalat" w:hAnsi="GHEA Grapalat"/>
          <w:sz w:val="22"/>
          <w:szCs w:val="22"/>
        </w:rPr>
        <w:t>Օրենսգիրք</w:t>
      </w:r>
      <w:r w:rsidRPr="00685B49">
        <w:rPr>
          <w:rFonts w:ascii="GHEA Grapalat" w:hAnsi="GHEA Grapalat"/>
          <w:sz w:val="22"/>
          <w:szCs w:val="22"/>
          <w:lang w:val="af-ZA"/>
        </w:rPr>
        <w:t>) 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պարբերությունը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շարադրել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խմբագրությամբ՝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  <w:lang w:val="af-ZA"/>
        </w:rPr>
        <w:t>«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կամավոր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ընտրողական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հասուն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գերհասուն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վնասված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հիվանդություններով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վնասատուներից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վարակված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բնական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վերաճին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խանգարող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ծառերը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685B49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2.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պարբերությունից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հետո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լրացնել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պարբերություն՝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  <w:lang w:val="af-ZA"/>
        </w:rPr>
        <w:t>«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լուսատվության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մաքրման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նոսրացման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անցումնային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միջանցիկ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), </w:t>
      </w:r>
      <w:r w:rsidRPr="00685B49">
        <w:rPr>
          <w:rFonts w:ascii="GHEA Grapalat" w:hAnsi="GHEA Grapalat"/>
          <w:sz w:val="22"/>
          <w:szCs w:val="22"/>
        </w:rPr>
        <w:t>որոնք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կատարվում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բացառապես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մատղաշ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միջահասակ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անտառտնկարկներում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685B49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3.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36-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պարբերությունում՝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  <w:lang w:val="af-ZA"/>
        </w:rPr>
        <w:t>«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85B49">
        <w:rPr>
          <w:rFonts w:ascii="GHEA Grapalat" w:hAnsi="GHEA Grapalat"/>
          <w:sz w:val="22"/>
          <w:szCs w:val="22"/>
        </w:rPr>
        <w:t>բառից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հետո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հանել՝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«(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)» </w:t>
      </w:r>
      <w:r w:rsidRPr="00685B49">
        <w:rPr>
          <w:rFonts w:ascii="GHEA Grapalat" w:hAnsi="GHEA Grapalat"/>
          <w:sz w:val="22"/>
          <w:szCs w:val="22"/>
        </w:rPr>
        <w:t>բառը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spacing w:after="240" w:afterAutospacing="0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i/>
          <w:iCs/>
          <w:sz w:val="22"/>
          <w:szCs w:val="22"/>
        </w:rPr>
        <w:t>Հոդված</w:t>
      </w:r>
      <w:r w:rsidRPr="00685B49">
        <w:rPr>
          <w:rFonts w:ascii="GHEA Grapalat" w:hAnsi="GHEA Grapalat"/>
          <w:b/>
          <w:bCs/>
          <w:i/>
          <w:iCs/>
          <w:sz w:val="22"/>
          <w:szCs w:val="22"/>
          <w:lang w:val="af-ZA"/>
        </w:rPr>
        <w:t xml:space="preserve"> 4.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Սույն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օրենքն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ուժի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մեջ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մտնում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պաշտոնական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հրապարակման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օրվան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հաջորդող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տասներորդ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  <w:lang w:val="af-ZA"/>
        </w:rPr>
        <w:br/>
      </w:r>
    </w:p>
    <w:p w:rsidR="00685B49" w:rsidRPr="006F226E" w:rsidRDefault="00685B49" w:rsidP="00685B49">
      <w:pPr>
        <w:pStyle w:val="NormalWeb"/>
        <w:spacing w:after="240" w:afterAutospacing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685B49" w:rsidRPr="006F226E" w:rsidRDefault="00685B49" w:rsidP="00685B49">
      <w:pPr>
        <w:pStyle w:val="NormalWeb"/>
        <w:spacing w:after="240" w:afterAutospacing="0"/>
        <w:jc w:val="center"/>
        <w:rPr>
          <w:rFonts w:ascii="GHEA Grapalat" w:hAnsi="GHEA Grapalat"/>
          <w:b/>
          <w:bCs/>
          <w:sz w:val="22"/>
          <w:szCs w:val="22"/>
          <w:lang w:val="af-ZA"/>
        </w:rPr>
      </w:pPr>
    </w:p>
    <w:p w:rsidR="00685B49" w:rsidRPr="00685B49" w:rsidRDefault="00685B49" w:rsidP="00685B49">
      <w:pPr>
        <w:pStyle w:val="NormalWeb"/>
        <w:spacing w:after="240" w:afterAutospacing="0"/>
        <w:jc w:val="center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sz w:val="22"/>
          <w:szCs w:val="22"/>
        </w:rPr>
        <w:lastRenderedPageBreak/>
        <w:t>Հիմնավորում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sz w:val="22"/>
          <w:szCs w:val="22"/>
        </w:rPr>
        <w:t>Ընթացիկ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b/>
          <w:bCs/>
          <w:sz w:val="22"/>
          <w:szCs w:val="22"/>
        </w:rPr>
        <w:t>իրավիճակը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b/>
          <w:bCs/>
          <w:sz w:val="22"/>
          <w:szCs w:val="22"/>
        </w:rPr>
        <w:t>եւ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b/>
          <w:bCs/>
          <w:sz w:val="22"/>
          <w:szCs w:val="22"/>
        </w:rPr>
        <w:t>իրավական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b/>
          <w:bCs/>
          <w:sz w:val="22"/>
          <w:szCs w:val="22"/>
        </w:rPr>
        <w:t>ակտի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b/>
          <w:bCs/>
          <w:sz w:val="22"/>
          <w:szCs w:val="22"/>
        </w:rPr>
        <w:t>անհրաժեշտությունը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Առաջնահերթ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հարկ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Հայաստանի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Հանրապետության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հիմնականում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լեռնային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առաջին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խմբի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որոնք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ունեն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հողապաշտպան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դաշտապաշտպան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ջրապաշտպան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ջրակարգավորիչ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հակասելավային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հակասողանքային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քամապաշտպան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առողջապահական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նշանակություն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ինչպես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նաեւ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ստրատեգիական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գերակա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նշանակություն՝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հանդիսանալով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էներգիայի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աղբյուր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Վերջին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25 </w:t>
      </w:r>
      <w:r w:rsidRPr="00685B49">
        <w:rPr>
          <w:rFonts w:ascii="GHEA Grapalat" w:hAnsi="GHEA Grapalat"/>
          <w:sz w:val="22"/>
          <w:szCs w:val="22"/>
        </w:rPr>
        <w:t>տարվա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ոչ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արդյունավետ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տնտեսական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գործունեության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գերշահագործման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հետեւանքով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ընկել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ՀՀ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արտադրողականությունը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ունակությունը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ավելացել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հողերի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էռոզիայի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ենթարկվելու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դեպքերը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Նախագծով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առաջարկվող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փոփոխությունների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լրացումների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հիմնական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նպատակն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պահին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գործող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ՀՀ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685B49">
        <w:rPr>
          <w:rFonts w:ascii="GHEA Grapalat" w:hAnsi="GHEA Grapalat"/>
          <w:sz w:val="22"/>
          <w:szCs w:val="22"/>
        </w:rPr>
        <w:t>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սահմանված՝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85B49">
        <w:rPr>
          <w:rFonts w:ascii="GHEA Grapalat" w:hAnsi="GHEA Grapalat"/>
          <w:sz w:val="22"/>
          <w:szCs w:val="22"/>
        </w:rPr>
        <w:t>հասկացության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իրավական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որոշակիության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սկզբունքին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հստակ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ձեւակերպումն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Հարցը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կայանում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հետեւյալում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85B49">
        <w:rPr>
          <w:rFonts w:ascii="GHEA Grapalat" w:hAnsi="GHEA Grapalat"/>
          <w:sz w:val="22"/>
          <w:szCs w:val="22"/>
        </w:rPr>
        <w:t>հասկացությունը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պետք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սահմանվի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բավարար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աստիճանի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հստակ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որպեսզի՝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բնափայտի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մթերման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նպատակով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իրականացնելիս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իրավական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նորմերի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դեպքում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տարընթերցումներ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անորոշություններ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չառաջանան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Այս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օրինագծով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հստակ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տարանջատվում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կամավոր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ընտրողական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տեսակները՝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նպատակային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Առաջարկվող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կիրառելիության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ազդեցության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գնահատականը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հետեւյալն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85B49">
        <w:rPr>
          <w:rFonts w:ascii="GHEA Grapalat" w:hAnsi="GHEA Grapalat"/>
          <w:sz w:val="22"/>
          <w:szCs w:val="22"/>
        </w:rPr>
        <w:t>հատումները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կպլանավորվեն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կիրականացվեն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նպատակային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բնափայտի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ծավալների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հաշվարկման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մթերման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աշխատանքների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նկատմամբ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պատկան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մարմինների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կողմից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վերահսկողական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գործառույթներ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իրականացնելիս՝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իրավական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նորմերի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պահանջների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կատարման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օրինականության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արդյունավետության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գնահատականը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կլինի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հստակ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որոշակի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  <w:lang w:val="af-ZA"/>
        </w:rPr>
        <w:t xml:space="preserve">- </w:t>
      </w:r>
      <w:r w:rsidRPr="00685B49">
        <w:rPr>
          <w:rFonts w:ascii="GHEA Grapalat" w:hAnsi="GHEA Grapalat"/>
          <w:sz w:val="22"/>
          <w:szCs w:val="22"/>
        </w:rPr>
        <w:t>այս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պահին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գործող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օրենքում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առկա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տարընթերցումները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անորոշությունները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կչեզոքացվեն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մասնավորապես՝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685B49">
        <w:rPr>
          <w:rFonts w:ascii="GHEA Grapalat" w:hAnsi="GHEA Grapalat"/>
          <w:sz w:val="22"/>
          <w:szCs w:val="22"/>
        </w:rPr>
        <w:t>հասկացությունների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ինչն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կնպաստի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շահագործման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պահպանման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գործառույթներն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մասնագիտական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տեսանկյունից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իրականացնել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ավելի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արդյունավետ՝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ոլորտը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կարգավորող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իրավական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նորմերի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պահանջներին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Բերենք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վերոնշյալ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ոչ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հստակ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ձեւակերպումներից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բխող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տարընթերցման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մեկ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օրինակ՝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lastRenderedPageBreak/>
        <w:t>ՀՀ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Կառավարության՝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ԱՆՏԱՌՕԳՏԱԳՈՐԾՄԱՆ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ՊԱՀՊԱՆՈՒԹՅԱՆ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ԿԱՐԳԸ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ՍԱՀՄԱՆԵԼՈՒ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» 8 </w:t>
      </w:r>
      <w:r w:rsidRPr="00685B49">
        <w:rPr>
          <w:rFonts w:ascii="GHEA Grapalat" w:hAnsi="GHEA Grapalat"/>
          <w:sz w:val="22"/>
          <w:szCs w:val="22"/>
        </w:rPr>
        <w:t>նոյեմբերի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2007 </w:t>
      </w:r>
      <w:r w:rsidRPr="00685B49">
        <w:rPr>
          <w:rFonts w:ascii="GHEA Grapalat" w:hAnsi="GHEA Grapalat"/>
          <w:sz w:val="22"/>
          <w:szCs w:val="22"/>
        </w:rPr>
        <w:t>թվականի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N 1316-</w:t>
      </w:r>
      <w:r w:rsidRPr="00685B49">
        <w:rPr>
          <w:rFonts w:ascii="GHEA Grapalat" w:hAnsi="GHEA Grapalat"/>
          <w:sz w:val="22"/>
          <w:szCs w:val="22"/>
        </w:rPr>
        <w:t>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որոշմամբ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սահմանվում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միայն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սանիտարական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Հարկ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</w:t>
      </w:r>
      <w:r w:rsidR="00CF5E0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85B49">
        <w:rPr>
          <w:rFonts w:ascii="GHEA Grapalat" w:hAnsi="GHEA Grapalat"/>
          <w:sz w:val="22"/>
          <w:szCs w:val="22"/>
          <w:lang w:val="af-ZA"/>
        </w:rPr>
        <w:t>3-</w:t>
      </w:r>
      <w:r w:rsidRPr="00685B49">
        <w:rPr>
          <w:rFonts w:ascii="GHEA Grapalat" w:hAnsi="GHEA Grapalat"/>
          <w:sz w:val="22"/>
          <w:szCs w:val="22"/>
        </w:rPr>
        <w:t>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սահմանվում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օգտագործվող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հիմնական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հասկացությունները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որտեղ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)»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ձեւակերպմամբ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հասկացություն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չկա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այլ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փոխարենը՝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ձեւակերպումն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Այստեղ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)» </w:t>
      </w:r>
      <w:r w:rsidRPr="00685B49">
        <w:rPr>
          <w:rFonts w:ascii="GHEA Grapalat" w:hAnsi="GHEA Grapalat"/>
          <w:sz w:val="22"/>
          <w:szCs w:val="22"/>
        </w:rPr>
        <w:t>եզրույթը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որն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4 </w:t>
      </w:r>
      <w:r w:rsidRPr="00685B49">
        <w:rPr>
          <w:rFonts w:ascii="GHEA Grapalat" w:hAnsi="GHEA Grapalat"/>
          <w:sz w:val="22"/>
          <w:szCs w:val="22"/>
        </w:rPr>
        <w:t>փուլով՝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լուսավորության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մաքրման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նոսրացման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անցումային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հատումներով՝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որոնք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կատարվում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անտառտնկարկներում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85B49">
        <w:rPr>
          <w:rFonts w:ascii="GHEA Grapalat" w:hAnsi="GHEA Grapalat"/>
          <w:sz w:val="22"/>
          <w:szCs w:val="22"/>
        </w:rPr>
        <w:t>տարընթերցման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պատճառ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դառնում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քանի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դա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վերաբերվում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բնափայտի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շարունակական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արտադրությունն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ապահովող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կիրառելի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չէ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Անհրաժեշտ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անորոշ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արդյունքում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առ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այսօր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Հայաստանի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լինելով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լեռնային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անհերքելի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փաստ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իրականացվել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)»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որոնք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կիրառելի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բացառապես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>(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 </w:t>
      </w:r>
      <w:r w:rsidRPr="00685B49">
        <w:rPr>
          <w:rFonts w:ascii="GHEA Grapalat" w:hAnsi="GHEA Grapalat"/>
          <w:sz w:val="22"/>
          <w:szCs w:val="22"/>
        </w:rPr>
        <w:t>հատումները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բնորոշ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լինելով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նշանականության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հատումներին՝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տարընթերցումների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տեղիք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տալիս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Անտառվերականգնման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լինում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սանիտարական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Եվ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արդյունքում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ստացվում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այսօր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ունենք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նաեւ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որոնք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կարող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իրականացվել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գործող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սահմանված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այն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ծառուտում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գլխավոր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անտառատեսակ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կազմող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ծառատեսակի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աճին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խոչընդոտող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դանդաղաճ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ծառերի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պարբերաբար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հեռացում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  <w:r w:rsidRPr="00685B49">
        <w:rPr>
          <w:rFonts w:ascii="GHEA Grapalat" w:hAnsi="GHEA Grapalat"/>
          <w:sz w:val="22"/>
          <w:szCs w:val="22"/>
        </w:rPr>
        <w:t>Սակայն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իրավակիրառ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պրակտիկայում՝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լինելով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նաեւ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վերոնշյալ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անտառվերականգնման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եղանակներից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մեկը՝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4 </w:t>
      </w:r>
      <w:r w:rsidRPr="00685B49">
        <w:rPr>
          <w:rFonts w:ascii="GHEA Grapalat" w:hAnsi="GHEA Grapalat"/>
          <w:sz w:val="22"/>
          <w:szCs w:val="22"/>
        </w:rPr>
        <w:t>փուլերով՝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լուսատվության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մաքրման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նոսրացման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անցումնային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միջանցիկ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), </w:t>
      </w:r>
      <w:r w:rsidRPr="00685B49">
        <w:rPr>
          <w:rFonts w:ascii="GHEA Grapalat" w:hAnsi="GHEA Grapalat"/>
          <w:sz w:val="22"/>
          <w:szCs w:val="22"/>
        </w:rPr>
        <w:t>որը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կիրառելի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բացառապես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արտադրական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օրենսդրական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բացի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տարընթերցումների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պատճառով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այսօր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այդպիսի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հատումները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կիրառվել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իրականացվել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Հայաստանի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լեռնային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առաջին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խմբի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մասնագետների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)»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685B49">
        <w:rPr>
          <w:rFonts w:ascii="GHEA Grapalat" w:hAnsi="GHEA Grapalat"/>
          <w:sz w:val="22"/>
          <w:szCs w:val="22"/>
        </w:rPr>
        <w:t>խնամքի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(</w:t>
      </w:r>
      <w:r w:rsidRPr="00685B49">
        <w:rPr>
          <w:rFonts w:ascii="GHEA Grapalat" w:hAnsi="GHEA Grapalat"/>
          <w:sz w:val="22"/>
          <w:szCs w:val="22"/>
        </w:rPr>
        <w:t>միջանկյալ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)» </w:t>
      </w:r>
      <w:r w:rsidRPr="00685B49">
        <w:rPr>
          <w:rFonts w:ascii="GHEA Grapalat" w:hAnsi="GHEA Grapalat"/>
          <w:sz w:val="22"/>
          <w:szCs w:val="22"/>
        </w:rPr>
        <w:t>հատումներ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հասկացությունների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մասնագիտական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կիրառելիության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վերաբերյալ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կատարվել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քննարկումներ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վերլուծություններ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որոնց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արդյունքում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եզրակացությունն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եղել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հետեւյալը՝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անհամատեղելի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անորոշ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ոչ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մասնագիտական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ձեւակերպումներ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անհրաժեշտ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տարանջատել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ըստ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նպատակային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մասնագիտական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հստակ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ձեւակերպումներով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որն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առաջարկվում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է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կատարել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ներկայացվող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օրենքի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նախագծով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b/>
          <w:bCs/>
          <w:sz w:val="22"/>
          <w:szCs w:val="22"/>
        </w:rPr>
        <w:lastRenderedPageBreak/>
        <w:t>Ակնկալվող</w:t>
      </w:r>
      <w:r w:rsidRPr="00685B49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b/>
          <w:bCs/>
          <w:sz w:val="22"/>
          <w:szCs w:val="22"/>
        </w:rPr>
        <w:t>արդյունքը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685B49" w:rsidRPr="00685B49" w:rsidRDefault="00685B49" w:rsidP="00685B49">
      <w:pPr>
        <w:pStyle w:val="NormalWeb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Օրենսգրքի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3-</w:t>
      </w:r>
      <w:r w:rsidRPr="00685B49">
        <w:rPr>
          <w:rFonts w:ascii="GHEA Grapalat" w:hAnsi="GHEA Grapalat"/>
          <w:sz w:val="22"/>
          <w:szCs w:val="22"/>
        </w:rPr>
        <w:t>րդ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հոդվածում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առաջարկվող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փոփոխությունները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լրացումները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հնարավորինս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կբացառեն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Հայաստանի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լեռնային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առաջին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խմբի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պաշտպանական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վայրի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բնական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անտառների՝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մասնագիտական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տեսանկյունից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չհիմնավորված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685B49">
        <w:rPr>
          <w:rFonts w:ascii="GHEA Grapalat" w:hAnsi="GHEA Grapalat"/>
          <w:sz w:val="22"/>
          <w:szCs w:val="22"/>
        </w:rPr>
        <w:t>ոչ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արդյունավետ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եւ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իր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նշանակությանը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ոչ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համապատասխան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շահագործումը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685B49" w:rsidRPr="00685B49" w:rsidRDefault="00685B49" w:rsidP="00685B49">
      <w:pPr>
        <w:pStyle w:val="NormalWeb"/>
        <w:spacing w:after="240" w:afterAutospacing="0"/>
        <w:rPr>
          <w:rFonts w:ascii="GHEA Grapalat" w:hAnsi="GHEA Grapalat"/>
          <w:sz w:val="22"/>
          <w:szCs w:val="22"/>
          <w:lang w:val="af-ZA"/>
        </w:rPr>
      </w:pPr>
      <w:r w:rsidRPr="00685B49">
        <w:rPr>
          <w:rFonts w:ascii="GHEA Grapalat" w:hAnsi="GHEA Grapalat"/>
          <w:sz w:val="22"/>
          <w:szCs w:val="22"/>
        </w:rPr>
        <w:t>Օրենքի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ընդունումը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պետական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բյուջեի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եկամուտների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նվազեցում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կամ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ծախսերի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ավելացում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չի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</w:rPr>
        <w:t>նախատեսում</w:t>
      </w:r>
      <w:r w:rsidRPr="00685B4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85B49">
        <w:rPr>
          <w:rFonts w:ascii="GHEA Grapalat" w:hAnsi="GHEA Grapalat"/>
          <w:sz w:val="22"/>
          <w:szCs w:val="22"/>
          <w:lang w:val="af-ZA"/>
        </w:rPr>
        <w:br/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Times Armenian"/>
          <w:sz w:val="22"/>
          <w:szCs w:val="22"/>
          <w:u w:val="none"/>
          <w:lang w:val="af-ZA"/>
        </w:rPr>
      </w:pPr>
    </w:p>
    <w:p w:rsidR="006F226E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Arial"/>
          <w:sz w:val="22"/>
          <w:szCs w:val="22"/>
          <w:lang w:val="af-ZA"/>
        </w:rPr>
      </w:pPr>
    </w:p>
    <w:p w:rsidR="006F226E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Arial"/>
          <w:sz w:val="22"/>
          <w:szCs w:val="22"/>
          <w:lang w:val="af-ZA"/>
        </w:rPr>
      </w:pPr>
    </w:p>
    <w:p w:rsidR="006F226E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Arial"/>
          <w:sz w:val="22"/>
          <w:szCs w:val="22"/>
          <w:lang w:val="af-ZA"/>
        </w:rPr>
      </w:pPr>
    </w:p>
    <w:p w:rsidR="006F226E" w:rsidRDefault="006F226E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Arial"/>
          <w:sz w:val="22"/>
          <w:szCs w:val="22"/>
          <w:lang w:val="af-ZA"/>
        </w:rPr>
      </w:pPr>
    </w:p>
    <w:p w:rsidR="004666A3" w:rsidRDefault="004666A3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Arial"/>
          <w:sz w:val="22"/>
          <w:szCs w:val="22"/>
          <w:lang w:val="af-ZA"/>
        </w:rPr>
      </w:pPr>
    </w:p>
    <w:p w:rsidR="004666A3" w:rsidRDefault="004666A3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Arial"/>
          <w:sz w:val="22"/>
          <w:szCs w:val="22"/>
          <w:lang w:val="af-ZA"/>
        </w:rPr>
      </w:pP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</w:rPr>
      </w:pPr>
      <w:r w:rsidRPr="00685B49">
        <w:rPr>
          <w:rFonts w:ascii="GHEA Grapalat" w:hAnsi="GHEA Grapalat" w:cs="Arial"/>
          <w:sz w:val="22"/>
          <w:szCs w:val="22"/>
        </w:rPr>
        <w:lastRenderedPageBreak/>
        <w:t>ՀՀ</w:t>
      </w:r>
      <w:r w:rsidRPr="00685B49">
        <w:rPr>
          <w:rFonts w:ascii="GHEA Grapalat" w:hAnsi="GHEA Grapalat"/>
          <w:sz w:val="22"/>
          <w:szCs w:val="22"/>
        </w:rPr>
        <w:t xml:space="preserve"> </w:t>
      </w:r>
      <w:r w:rsidRPr="00685B49">
        <w:rPr>
          <w:rFonts w:ascii="GHEA Grapalat" w:hAnsi="GHEA Grapalat" w:cs="Arial"/>
          <w:sz w:val="22"/>
          <w:szCs w:val="22"/>
        </w:rPr>
        <w:t>ԱՆՏԱՌԱՅԻՆ</w:t>
      </w:r>
      <w:r w:rsidRPr="00685B49">
        <w:rPr>
          <w:rFonts w:ascii="GHEA Grapalat" w:hAnsi="GHEA Grapalat"/>
          <w:sz w:val="22"/>
          <w:szCs w:val="22"/>
        </w:rPr>
        <w:t xml:space="preserve"> </w:t>
      </w:r>
      <w:r w:rsidRPr="00685B49">
        <w:rPr>
          <w:rFonts w:ascii="GHEA Grapalat" w:hAnsi="GHEA Grapalat" w:cs="Arial"/>
          <w:sz w:val="22"/>
          <w:szCs w:val="22"/>
        </w:rPr>
        <w:t>ՕՐԵՆՍԳԻՐ</w:t>
      </w:r>
      <w:r w:rsidRPr="00685B49">
        <w:rPr>
          <w:rFonts w:ascii="GHEA Grapalat" w:hAnsi="GHEA Grapalat"/>
          <w:sz w:val="22"/>
          <w:szCs w:val="22"/>
        </w:rPr>
        <w:t>Ք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685B49" w:rsidRPr="00685B49" w:rsidTr="00685B49">
        <w:trPr>
          <w:tblCellSpacing w:w="7" w:type="dxa"/>
        </w:trPr>
        <w:tc>
          <w:tcPr>
            <w:tcW w:w="2025" w:type="dxa"/>
            <w:hideMark/>
          </w:tcPr>
          <w:p w:rsidR="00685B49" w:rsidRPr="00685B49" w:rsidRDefault="00685B49" w:rsidP="00685B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685B49">
              <w:rPr>
                <w:rFonts w:ascii="GHEA Grapalat" w:eastAsia="Times New Roman" w:hAnsi="GHEA Grapalat" w:cs="Arial"/>
                <w:b/>
                <w:bCs/>
              </w:rPr>
              <w:t>Հոդված</w:t>
            </w:r>
            <w:r w:rsidRPr="00685B49">
              <w:rPr>
                <w:rFonts w:ascii="GHEA Grapalat" w:eastAsia="Times New Roman" w:hAnsi="GHEA Grapalat" w:cs="Times New Roman"/>
                <w:b/>
                <w:bCs/>
              </w:rPr>
              <w:t xml:space="preserve"> 3.</w:t>
            </w:r>
          </w:p>
        </w:tc>
        <w:tc>
          <w:tcPr>
            <w:tcW w:w="0" w:type="auto"/>
            <w:hideMark/>
          </w:tcPr>
          <w:p w:rsidR="00685B49" w:rsidRPr="00685B49" w:rsidRDefault="00685B49" w:rsidP="00685B4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685B49">
              <w:rPr>
                <w:rFonts w:ascii="GHEA Grapalat" w:eastAsia="Times New Roman" w:hAnsi="GHEA Grapalat" w:cs="Times New Roman"/>
                <w:b/>
                <w:bCs/>
              </w:rPr>
              <w:t>Օրենսգրքում օգտագործվող հիմնական հասկացությունները</w:t>
            </w:r>
          </w:p>
        </w:tc>
      </w:tr>
    </w:tbl>
    <w:p w:rsidR="00685B49" w:rsidRPr="00685B49" w:rsidRDefault="00685B49" w:rsidP="00685B49">
      <w:pPr>
        <w:spacing w:after="0" w:line="240" w:lineRule="auto"/>
        <w:rPr>
          <w:rFonts w:ascii="GHEA Grapalat" w:eastAsia="Times New Roman" w:hAnsi="GHEA Grapalat" w:cs="Times New Roman"/>
        </w:rPr>
      </w:pPr>
      <w:r w:rsidRPr="00685B49">
        <w:rPr>
          <w:rFonts w:ascii="Calibri" w:eastAsia="Times New Roman" w:hAnsi="Calibri" w:cs="Calibri"/>
        </w:rPr>
        <w:t> 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</w:rPr>
        <w:t>Սույն օրենսգրքում օգտագործվող հասկացություններն են`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անտառ`</w:t>
      </w:r>
      <w:r w:rsidRPr="00685B49">
        <w:rPr>
          <w:rFonts w:ascii="GHEA Grapalat" w:eastAsia="Times New Roman" w:hAnsi="GHEA Grapalat" w:cs="Times New Roman"/>
        </w:rPr>
        <w:t xml:space="preserve"> անտառային կամ անտառապատման նպատակով հատկացված այլ հողերում ծառաթփային բուսականության գերակշռությամբ կենսաբանական բազմազանության ու բնական միջավայրի բաղադրիչների փոխադարձորեն կապված և միմյանց վրա փոխազդող ամբողջություն, որի նվազագույն մակերեսը կազմում է 0,1 հեկտար, նվազագույն լայնությունը` 10 մետր, և որտեղ ծառերի սաղարթը ծածկում է տվյալ </w:t>
      </w:r>
      <w:proofErr w:type="gramStart"/>
      <w:r w:rsidRPr="00685B49">
        <w:rPr>
          <w:rFonts w:ascii="GHEA Grapalat" w:eastAsia="Times New Roman" w:hAnsi="GHEA Grapalat" w:cs="Times New Roman"/>
        </w:rPr>
        <w:t>տարածքի</w:t>
      </w:r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առնվազն</w:t>
      </w:r>
      <w:proofErr w:type="gramEnd"/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Times New Roman"/>
        </w:rPr>
        <w:t xml:space="preserve"> 30 </w:t>
      </w:r>
      <w:r w:rsidRPr="00685B49">
        <w:rPr>
          <w:rFonts w:ascii="GHEA Grapalat" w:eastAsia="Times New Roman" w:hAnsi="GHEA Grapalat" w:cs="GHEA Grapalat"/>
        </w:rPr>
        <w:t>տոկոսը</w:t>
      </w:r>
      <w:r w:rsidRPr="00685B49">
        <w:rPr>
          <w:rFonts w:ascii="GHEA Grapalat" w:eastAsia="Times New Roman" w:hAnsi="GHEA Grapalat" w:cs="Times New Roman"/>
        </w:rPr>
        <w:t xml:space="preserve">, </w:t>
      </w:r>
      <w:r w:rsidRPr="00685B49">
        <w:rPr>
          <w:rFonts w:ascii="GHEA Grapalat" w:eastAsia="Times New Roman" w:hAnsi="GHEA Grapalat" w:cs="GHEA Grapalat"/>
        </w:rPr>
        <w:t>ինչպես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նաև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նախկինում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անտառածածկ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անտառային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հողերի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ոչ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անտառածածկ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տարածքները</w:t>
      </w:r>
      <w:r w:rsidRPr="00685B49">
        <w:rPr>
          <w:rFonts w:ascii="GHEA Grapalat" w:eastAsia="Times New Roman" w:hAnsi="GHEA Grapalat" w:cs="Times New Roman"/>
        </w:rPr>
        <w:t>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արդյունք`</w:t>
      </w:r>
      <w:r w:rsidRPr="00685B49">
        <w:rPr>
          <w:rFonts w:ascii="GHEA Grapalat" w:eastAsia="Times New Roman" w:hAnsi="GHEA Grapalat" w:cs="Times New Roman"/>
        </w:rPr>
        <w:t xml:space="preserve"> մթերված անտառային պաշար.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պաշարներ`</w:t>
      </w:r>
      <w:r w:rsidRPr="00685B49">
        <w:rPr>
          <w:rFonts w:ascii="GHEA Grapalat" w:eastAsia="Times New Roman" w:hAnsi="GHEA Grapalat" w:cs="Times New Roman"/>
        </w:rPr>
        <w:t xml:space="preserve"> անտառային ռեսուրսների օգտագործման ենթակա թույլատրելի մասը (ըստ ծավալի, քանակի, որակի, ձևի ու տարածքային տեղադիրքի).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անտառների պետական հաշվառում`</w:t>
      </w:r>
      <w:r w:rsidRPr="00685B49">
        <w:rPr>
          <w:rFonts w:ascii="GHEA Grapalat" w:eastAsia="Times New Roman" w:hAnsi="GHEA Grapalat" w:cs="Times New Roman"/>
        </w:rPr>
        <w:t xml:space="preserve"> անտառային տնտեսության վարման ընթացքում տեղի ունեցող փոփոխությունների գրանցում` հինգ տարին մեկ անգամ.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հողեր`</w:t>
      </w:r>
      <w:r w:rsidRPr="00685B49">
        <w:rPr>
          <w:rFonts w:ascii="GHEA Grapalat" w:eastAsia="Times New Roman" w:hAnsi="GHEA Grapalat" w:cs="Times New Roman"/>
        </w:rPr>
        <w:t xml:space="preserve"> անտառապատ, կենդանական և բուսական աշխարհի պահպանման, բնության պահպանության, ինչպես նաև անտառով չծածկված, բայց անտառային տնտեսության կարիքների համար տրամադրված կամ նախատեսված հողեր.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տնտեսություն`</w:t>
      </w:r>
      <w:r w:rsidRPr="00685B49">
        <w:rPr>
          <w:rFonts w:ascii="GHEA Grapalat" w:eastAsia="Times New Roman" w:hAnsi="GHEA Grapalat" w:cs="Times New Roman"/>
        </w:rPr>
        <w:t xml:space="preserve"> արտադրական միավոր, որի գործունեության նպատակը անտառների կայուն կառավարումն է.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տնտեսության վարում`</w:t>
      </w:r>
      <w:r w:rsidRPr="00685B49">
        <w:rPr>
          <w:rFonts w:ascii="GHEA Grapalat" w:eastAsia="Times New Roman" w:hAnsi="GHEA Grapalat" w:cs="Times New Roman"/>
        </w:rPr>
        <w:t xml:space="preserve"> անտառաշինական նախագծերով նախատեսված համալիր միջոցառումների իրականացում.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տնտեսություն վարող անձ`</w:t>
      </w:r>
      <w:r w:rsidRPr="00685B49">
        <w:rPr>
          <w:rFonts w:ascii="GHEA Grapalat" w:eastAsia="Times New Roman" w:hAnsi="GHEA Grapalat" w:cs="Times New Roman"/>
        </w:rPr>
        <w:t xml:space="preserve"> անտառային տնտեսություն վարող իրավաբանական անձինք և քաղաքացիները.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ռեսուրս`</w:t>
      </w:r>
      <w:r w:rsidRPr="00685B49">
        <w:rPr>
          <w:rFonts w:ascii="GHEA Grapalat" w:eastAsia="Times New Roman" w:hAnsi="GHEA Grapalat" w:cs="Times New Roman"/>
        </w:rPr>
        <w:t xml:space="preserve"> բնափայտի, բույսերի, անտառներում վերարտադրվող այլ անտառանյութի, կենդանական աշխարհի ամբողջականություն.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պետական կադաստր`</w:t>
      </w:r>
      <w:r w:rsidRPr="00685B49">
        <w:rPr>
          <w:rFonts w:ascii="GHEA Grapalat" w:eastAsia="Times New Roman" w:hAnsi="GHEA Grapalat" w:cs="Times New Roman"/>
        </w:rPr>
        <w:t xml:space="preserve"> անտառների և անտառային հողերի քանակական և որակական տվյալների գրանցման, տնտեսական գնահատման, ինչպես նաև անտառների դասակարգման պարբերաբար նորացվող համակարգ.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անտառի մոնիթորինգ (դիտանց)`</w:t>
      </w:r>
      <w:r w:rsidRPr="00685B49">
        <w:rPr>
          <w:rFonts w:ascii="GHEA Grapalat" w:eastAsia="Times New Roman" w:hAnsi="GHEA Grapalat" w:cs="Times New Roman"/>
        </w:rPr>
        <w:t xml:space="preserve"> անտառների և անտառային հողերի վիճակի կանխատեսման նպատակով իրականացվող դիտարկումների, հետազոտությունների և գնահատման գործընթաց.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անտառների կայուն կառավարում`</w:t>
      </w:r>
      <w:r w:rsidRPr="00685B49">
        <w:rPr>
          <w:rFonts w:ascii="GHEA Grapalat" w:eastAsia="Times New Roman" w:hAnsi="GHEA Grapalat" w:cs="Times New Roman"/>
        </w:rPr>
        <w:t xml:space="preserve"> անտառների պահպանություն, պաշտպանություն, վերականգնում, անտառապատում և արդյունավետ օգտագործում՝ պահպանելով անտառների կենսաբազմազանության ինքնավերականգնման կարողությունը, ինչպես նաև ապահովելով անտառների բնապահպանական, սոցիալական, տնտեսական ներուժի արդյունավետ օգտագործումը ներկա և ապագա սերունդների համար.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անտառների պահպանություն`</w:t>
      </w:r>
      <w:r w:rsidRPr="00685B49">
        <w:rPr>
          <w:rFonts w:ascii="GHEA Grapalat" w:eastAsia="Times New Roman" w:hAnsi="GHEA Grapalat" w:cs="Times New Roman"/>
        </w:rPr>
        <w:t xml:space="preserve"> հրդեհների, ինքնակամ զավթումների, ապօրինի հատումների, արածեցումների, աղտոտման, աղբոտման և օրենսդրությամբ արգելված </w:t>
      </w:r>
      <w:r w:rsidRPr="00685B49">
        <w:rPr>
          <w:rFonts w:ascii="GHEA Grapalat" w:eastAsia="Times New Roman" w:hAnsi="GHEA Grapalat" w:cs="Times New Roman"/>
        </w:rPr>
        <w:lastRenderedPageBreak/>
        <w:t>անտառային կենսաբազմազանությանը վնաս պատճառող այլ գործողությունների դեմ ուղղված համալիր միջոցառումների իրականացում.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անտառների պաշտպանություն`</w:t>
      </w:r>
      <w:r w:rsidRPr="00685B49">
        <w:rPr>
          <w:rFonts w:ascii="GHEA Grapalat" w:eastAsia="Times New Roman" w:hAnsi="GHEA Grapalat" w:cs="Times New Roman"/>
        </w:rPr>
        <w:t xml:space="preserve"> վնասակար օրգանիզմների (վնասատուների և հիվանդությունների) կողմից անտառների ոչնչացման, չորացման, օգտակար հատկությունների կորստի կանխարգելմանը և սանիտարական վիճակի բարելավմանն ուղղված համալիր միջոցառումների իրականացում.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անտառաշինություն`</w:t>
      </w:r>
      <w:r w:rsidRPr="00685B49">
        <w:rPr>
          <w:rFonts w:ascii="GHEA Grapalat" w:eastAsia="Times New Roman" w:hAnsi="GHEA Grapalat" w:cs="Times New Roman"/>
        </w:rPr>
        <w:t xml:space="preserve"> անտառների կայուն կառավարման պլանավորմանն ուղղված համալիր միջոցառումների իրականացում` 10 տարին մեկ անգամ.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 xml:space="preserve">անտառաշինական նախագիծ (անտառակառավարման </w:t>
      </w:r>
      <w:proofErr w:type="gramStart"/>
      <w:r w:rsidRPr="00685B49">
        <w:rPr>
          <w:rFonts w:ascii="GHEA Grapalat" w:eastAsia="Times New Roman" w:hAnsi="GHEA Grapalat" w:cs="Times New Roman"/>
          <w:b/>
          <w:bCs/>
        </w:rPr>
        <w:t>պլան)`</w:t>
      </w:r>
      <w:proofErr w:type="gramEnd"/>
      <w:r w:rsidRPr="00685B49">
        <w:rPr>
          <w:rFonts w:ascii="GHEA Grapalat" w:eastAsia="Times New Roman" w:hAnsi="GHEA Grapalat" w:cs="Times New Roman"/>
        </w:rPr>
        <w:t xml:space="preserve"> անտառաշինության արդյունքում մշակված և անտառային տնտեսության վարման նպատակով հաստատված տեխնիկական փաստաթուղթ.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անտառավերականգնում`</w:t>
      </w:r>
      <w:r w:rsidRPr="00685B49">
        <w:rPr>
          <w:rFonts w:ascii="GHEA Grapalat" w:eastAsia="Times New Roman" w:hAnsi="GHEA Grapalat" w:cs="Times New Roman"/>
        </w:rPr>
        <w:t xml:space="preserve"> նախկինում անտառածածկ տարածքների վերականգնում և բնական վերաճի ապահովում.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անտառօգտագործում`</w:t>
      </w:r>
      <w:r w:rsidRPr="00685B49">
        <w:rPr>
          <w:rFonts w:ascii="GHEA Grapalat" w:eastAsia="Times New Roman" w:hAnsi="GHEA Grapalat" w:cs="Times New Roman"/>
        </w:rPr>
        <w:t xml:space="preserve"> անտառների, անտառային պաշարների և անտառային հողերի օգտակար բնական հատկությունները քաղելու, ինչպես նաև դրանից օգուտ ստանալու հնարավորության օգտագործում.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անտառահատման տոմս`</w:t>
      </w:r>
      <w:r w:rsidRPr="00685B49">
        <w:rPr>
          <w:rFonts w:ascii="GHEA Grapalat" w:eastAsia="Times New Roman" w:hAnsi="GHEA Grapalat" w:cs="Times New Roman"/>
        </w:rPr>
        <w:t xml:space="preserve"> բնափայտի և երկրորդական անտառանյութի մթերման ու անտառից դուրսբերման իրավունքը հաստատող փաստաթուղթ.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տոմս</w:t>
      </w:r>
      <w:proofErr w:type="gramStart"/>
      <w:r w:rsidRPr="00685B49">
        <w:rPr>
          <w:rFonts w:ascii="GHEA Grapalat" w:eastAsia="Times New Roman" w:hAnsi="GHEA Grapalat" w:cs="Times New Roman"/>
          <w:b/>
          <w:bCs/>
        </w:rPr>
        <w:t>`</w:t>
      </w:r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կողմնակի</w:t>
      </w:r>
      <w:proofErr w:type="gramEnd"/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անտառօգտագործման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իրավունքը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հաստատող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փաստաթուղթ</w:t>
      </w:r>
      <w:r w:rsidRPr="00685B49">
        <w:rPr>
          <w:rFonts w:ascii="GHEA Grapalat" w:eastAsia="Times New Roman" w:hAnsi="GHEA Grapalat" w:cs="Times New Roman"/>
        </w:rPr>
        <w:t>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անտառօգտագործման վճարներ`</w:t>
      </w:r>
      <w:r w:rsidRPr="00685B49">
        <w:rPr>
          <w:rFonts w:ascii="GHEA Grapalat" w:eastAsia="Times New Roman" w:hAnsi="GHEA Grapalat" w:cs="Times New Roman"/>
        </w:rPr>
        <w:t xml:space="preserve"> «Բնապահպանական և բնօգտագործման վճարների մասին» Հայաստանի </w:t>
      </w:r>
      <w:proofErr w:type="gramStart"/>
      <w:r w:rsidRPr="00685B49">
        <w:rPr>
          <w:rFonts w:ascii="GHEA Grapalat" w:eastAsia="Times New Roman" w:hAnsi="GHEA Grapalat" w:cs="Times New Roman"/>
        </w:rPr>
        <w:t>Հանրապետության</w:t>
      </w:r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օրենքով</w:t>
      </w:r>
      <w:proofErr w:type="gramEnd"/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կենսառեսուրսների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օգտագործման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համար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սահմանված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բնօգտագործման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վճարներ</w:t>
      </w:r>
      <w:r w:rsidRPr="00685B49">
        <w:rPr>
          <w:rFonts w:ascii="GHEA Grapalat" w:eastAsia="Times New Roman" w:hAnsi="GHEA Grapalat" w:cs="Times New Roman"/>
        </w:rPr>
        <w:t>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անտառային ճանապարհներ`</w:t>
      </w:r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GHEA Grapalat"/>
        </w:rPr>
        <w:t>անտառների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կայուն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կառավարումն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ապահովելու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համար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անհրաժեշտ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փոխադրման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ո</w:t>
      </w:r>
      <w:r w:rsidRPr="00685B49">
        <w:rPr>
          <w:rFonts w:ascii="GHEA Grapalat" w:eastAsia="Times New Roman" w:hAnsi="GHEA Grapalat" w:cs="Times New Roman"/>
        </w:rPr>
        <w:t>ւղիներ.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 xml:space="preserve">անտառապատում` </w:t>
      </w:r>
      <w:r w:rsidRPr="00685B49">
        <w:rPr>
          <w:rFonts w:ascii="GHEA Grapalat" w:eastAsia="Times New Roman" w:hAnsi="GHEA Grapalat" w:cs="Times New Roman"/>
        </w:rPr>
        <w:t>արհեստական անտառային մշակույթների հիմնադրում ու աճեցում տնկման և ցանքի միջոցով` ոչ անտառածածկ հողերի, ինչպես նաև այլ նպատակային նշանակության հողերի վրա.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անտառօգտագործող`</w:t>
      </w:r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GHEA Grapalat"/>
        </w:rPr>
        <w:t>ֆիզիկական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և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իրավաբանական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անձ</w:t>
      </w:r>
      <w:r w:rsidRPr="00685B49">
        <w:rPr>
          <w:rFonts w:ascii="GHEA Grapalat" w:eastAsia="Times New Roman" w:hAnsi="GHEA Grapalat" w:cs="Times New Roman"/>
        </w:rPr>
        <w:t xml:space="preserve">, </w:t>
      </w:r>
      <w:r w:rsidRPr="00685B49">
        <w:rPr>
          <w:rFonts w:ascii="GHEA Grapalat" w:eastAsia="Times New Roman" w:hAnsi="GHEA Grapalat" w:cs="GHEA Grapalat"/>
        </w:rPr>
        <w:t>որն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օրենսդրությամբ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սահմանված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կարգո</w:t>
      </w:r>
      <w:r w:rsidRPr="00685B49">
        <w:rPr>
          <w:rFonts w:ascii="GHEA Grapalat" w:eastAsia="Times New Roman" w:hAnsi="GHEA Grapalat" w:cs="Times New Roman"/>
        </w:rPr>
        <w:t>վ իրավունք է ձեռք բերել օգտվելու անտառի և անտառային հողերի օգտակար հատկություններից.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բնափայտի մթերում`</w:t>
      </w:r>
      <w:r w:rsidRPr="00685B49">
        <w:rPr>
          <w:rFonts w:ascii="GHEA Grapalat" w:eastAsia="Times New Roman" w:hAnsi="GHEA Grapalat" w:cs="Times New Roman"/>
        </w:rPr>
        <w:t xml:space="preserve"> արմատից հատված, ինչպես նաև քամատապալ, ձյունակոտոր ծառերի անտառից դուրսբերում.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երկրորդական անտառանյութ`</w:t>
      </w:r>
      <w:r w:rsidRPr="00685B49">
        <w:rPr>
          <w:rFonts w:ascii="GHEA Grapalat" w:eastAsia="Times New Roman" w:hAnsi="GHEA Grapalat" w:cs="Times New Roman"/>
        </w:rPr>
        <w:t xml:space="preserve"> մթերված կոճղ, կեղև, չորացած ճյուղ, շիվ, խեժ.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թափուկ`</w:t>
      </w:r>
      <w:r w:rsidRPr="00685B49">
        <w:rPr>
          <w:rFonts w:ascii="GHEA Grapalat" w:eastAsia="Times New Roman" w:hAnsi="GHEA Grapalat" w:cs="Times New Roman"/>
        </w:rPr>
        <w:t xml:space="preserve"> անտառային հողի վրա ընկած, մահացած ծառերի մասեր կամ բներ.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ծառուտ`</w:t>
      </w:r>
      <w:r w:rsidRPr="00685B49">
        <w:rPr>
          <w:rFonts w:ascii="GHEA Grapalat" w:eastAsia="Times New Roman" w:hAnsi="GHEA Grapalat" w:cs="Times New Roman"/>
        </w:rPr>
        <w:t xml:space="preserve"> հիմնական արտաքին նշաններով միանման ծառերի ամբողջականություն.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կենսատոպ</w:t>
      </w:r>
      <w:proofErr w:type="gramStart"/>
      <w:r w:rsidRPr="00685B49">
        <w:rPr>
          <w:rFonts w:ascii="GHEA Grapalat" w:eastAsia="Times New Roman" w:hAnsi="GHEA Grapalat" w:cs="Times New Roman"/>
          <w:b/>
          <w:bCs/>
        </w:rPr>
        <w:t>`</w:t>
      </w:r>
      <w:r w:rsidRPr="00685B49">
        <w:rPr>
          <w:rFonts w:ascii="Calibri" w:eastAsia="Times New Roman" w:hAnsi="Calibri" w:cs="Calibri"/>
        </w:rPr>
        <w:t> 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հատուկ</w:t>
      </w:r>
      <w:proofErr w:type="gramEnd"/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պահպանության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ենթակա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բուսական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ու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կենդանական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օրգանիզմների</w:t>
      </w:r>
      <w:r w:rsidRPr="00685B49">
        <w:rPr>
          <w:rFonts w:ascii="GHEA Grapalat" w:eastAsia="Times New Roman" w:hAnsi="GHEA Grapalat" w:cs="Times New Roman"/>
        </w:rPr>
        <w:t xml:space="preserve"> </w:t>
      </w:r>
      <w:r w:rsidRPr="00685B49">
        <w:rPr>
          <w:rFonts w:ascii="GHEA Grapalat" w:eastAsia="Times New Roman" w:hAnsi="GHEA Grapalat" w:cs="GHEA Grapalat"/>
        </w:rPr>
        <w:t>կենսամիջավայր</w:t>
      </w:r>
      <w:r w:rsidRPr="00685B49">
        <w:rPr>
          <w:rFonts w:ascii="GHEA Grapalat" w:eastAsia="Times New Roman" w:hAnsi="GHEA Grapalat" w:cs="Times New Roman"/>
        </w:rPr>
        <w:t>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կենսաբանական բազմազանություն`</w:t>
      </w:r>
      <w:r w:rsidRPr="00685B49">
        <w:rPr>
          <w:rFonts w:ascii="GHEA Grapalat" w:eastAsia="Times New Roman" w:hAnsi="GHEA Grapalat" w:cs="Times New Roman"/>
        </w:rPr>
        <w:t xml:space="preserve"> ցամաքային, օդային և ջրային կենդանի օրգանիզմների տարատեսակություն, որը ներառում է ներտեսակային, միջտեսակային և էկոհամակարգերի բազմազանություն.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lastRenderedPageBreak/>
        <w:t>հաշվարկային հատատեղ`</w:t>
      </w:r>
      <w:r w:rsidRPr="00685B49">
        <w:rPr>
          <w:rFonts w:ascii="GHEA Grapalat" w:eastAsia="Times New Roman" w:hAnsi="GHEA Grapalat" w:cs="Times New Roman"/>
        </w:rPr>
        <w:t xml:space="preserve"> անտառաշինական նախագծով սահմանված բնափայտի մթերման տարեկան չափաքանակ.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</w:rPr>
        <w:t>հատման տարիք`</w:t>
      </w:r>
      <w:r w:rsidRPr="00685B49">
        <w:rPr>
          <w:rFonts w:ascii="GHEA Grapalat" w:eastAsia="Times New Roman" w:hAnsi="GHEA Grapalat" w:cs="Times New Roman"/>
        </w:rPr>
        <w:t xml:space="preserve"> ծառերի հասունության գիտականորեն հիմնավորված ցուցանիշ.</w:t>
      </w:r>
    </w:p>
    <w:p w:rsidR="00685B49" w:rsidRPr="00685B49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85B49">
        <w:rPr>
          <w:rFonts w:ascii="GHEA Grapalat" w:eastAsia="Times New Roman" w:hAnsi="GHEA Grapalat" w:cs="Times New Roman"/>
          <w:b/>
          <w:bCs/>
          <w:i/>
          <w:iCs/>
        </w:rPr>
        <w:t>հատումներ`</w:t>
      </w:r>
    </w:p>
    <w:p w:rsidR="00025009" w:rsidRPr="00025009" w:rsidRDefault="00685B49" w:rsidP="00025009">
      <w:pPr>
        <w:spacing w:after="0" w:line="240" w:lineRule="auto"/>
        <w:ind w:firstLine="375"/>
        <w:rPr>
          <w:rFonts w:ascii="GHEA Grapalat" w:eastAsia="Times New Roman" w:hAnsi="GHEA Grapalat" w:cs="Times New Roman"/>
          <w:strike/>
        </w:rPr>
      </w:pPr>
      <w:r w:rsidRPr="00025009">
        <w:rPr>
          <w:rFonts w:ascii="GHEA Grapalat" w:eastAsia="Times New Roman" w:hAnsi="GHEA Grapalat" w:cs="Times New Roman"/>
          <w:b/>
          <w:bCs/>
          <w:i/>
          <w:iCs/>
          <w:strike/>
          <w:highlight w:val="yellow"/>
        </w:rPr>
        <w:t>անտառավերականգնման հատումներ`</w:t>
      </w:r>
      <w:r w:rsidRPr="00025009">
        <w:rPr>
          <w:rFonts w:ascii="GHEA Grapalat" w:eastAsia="Times New Roman" w:hAnsi="GHEA Grapalat" w:cs="Times New Roman"/>
          <w:b/>
          <w:bCs/>
          <w:strike/>
          <w:highlight w:val="yellow"/>
        </w:rPr>
        <w:t xml:space="preserve"> </w:t>
      </w:r>
      <w:r w:rsidRPr="00025009">
        <w:rPr>
          <w:rFonts w:ascii="GHEA Grapalat" w:eastAsia="Times New Roman" w:hAnsi="GHEA Grapalat" w:cs="Times New Roman"/>
          <w:strike/>
          <w:highlight w:val="yellow"/>
        </w:rPr>
        <w:t>հասուն և գերհասուն անտառներում բնական միջավայրի բարելավման և անտառավերականգնման նպատակով իրականացվող հատումներ.</w:t>
      </w:r>
    </w:p>
    <w:p w:rsidR="00025009" w:rsidRPr="00025009" w:rsidRDefault="00025009" w:rsidP="00025009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u w:val="single"/>
        </w:rPr>
      </w:pPr>
      <w:r w:rsidRPr="00025009">
        <w:rPr>
          <w:rFonts w:ascii="GHEA Grapalat" w:hAnsi="GHEA Grapalat"/>
          <w:b/>
          <w:i/>
          <w:highlight w:val="yellow"/>
          <w:u w:val="single"/>
        </w:rPr>
        <w:t>անտառավերականգնման</w:t>
      </w:r>
      <w:r w:rsidRPr="00025009">
        <w:rPr>
          <w:rFonts w:ascii="GHEA Grapalat" w:hAnsi="GHEA Grapalat"/>
          <w:b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b/>
          <w:i/>
          <w:highlight w:val="yellow"/>
          <w:u w:val="single"/>
        </w:rPr>
        <w:t>կամավոր</w:t>
      </w:r>
      <w:r w:rsidRPr="00025009">
        <w:rPr>
          <w:rFonts w:ascii="GHEA Grapalat" w:hAnsi="GHEA Grapalat"/>
          <w:b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b/>
          <w:i/>
          <w:highlight w:val="yellow"/>
          <w:u w:val="single"/>
        </w:rPr>
        <w:t>ընտրողական</w:t>
      </w:r>
      <w:r w:rsidRPr="00025009">
        <w:rPr>
          <w:rFonts w:ascii="GHEA Grapalat" w:hAnsi="GHEA Grapalat"/>
          <w:b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b/>
          <w:i/>
          <w:highlight w:val="yellow"/>
          <w:u w:val="single"/>
        </w:rPr>
        <w:t>հատումներ</w:t>
      </w:r>
      <w:r w:rsidRPr="00025009">
        <w:rPr>
          <w:rFonts w:ascii="GHEA Grapalat" w:hAnsi="GHEA Grapalat"/>
          <w:i/>
          <w:highlight w:val="yellow"/>
          <w:u w:val="single"/>
        </w:rPr>
        <w:t>՝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պաշտպանական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կամ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հատուկ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նշանակության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անտառներում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հատման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են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նշանակվում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հասուն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, </w:t>
      </w:r>
      <w:r w:rsidRPr="00025009">
        <w:rPr>
          <w:rFonts w:ascii="GHEA Grapalat" w:hAnsi="GHEA Grapalat"/>
          <w:i/>
          <w:highlight w:val="yellow"/>
          <w:u w:val="single"/>
        </w:rPr>
        <w:t>գերհասուն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, </w:t>
      </w:r>
      <w:r w:rsidRPr="00025009">
        <w:rPr>
          <w:rFonts w:ascii="GHEA Grapalat" w:hAnsi="GHEA Grapalat"/>
          <w:i/>
          <w:highlight w:val="yellow"/>
          <w:u w:val="single"/>
        </w:rPr>
        <w:t>վնասված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, </w:t>
      </w:r>
      <w:r w:rsidRPr="00025009">
        <w:rPr>
          <w:rFonts w:ascii="GHEA Grapalat" w:hAnsi="GHEA Grapalat"/>
          <w:i/>
          <w:highlight w:val="yellow"/>
          <w:u w:val="single"/>
        </w:rPr>
        <w:t>հիվանդություններով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ու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վնասատուներից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վարակված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, </w:t>
      </w:r>
      <w:r w:rsidRPr="00025009">
        <w:rPr>
          <w:rFonts w:ascii="GHEA Grapalat" w:hAnsi="GHEA Grapalat"/>
          <w:i/>
          <w:highlight w:val="yellow"/>
          <w:u w:val="single"/>
        </w:rPr>
        <w:t>բնական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վերաճին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խանգարող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ծառերը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>:</w:t>
      </w:r>
      <w:r w:rsidRPr="00025009">
        <w:rPr>
          <w:rFonts w:ascii="GHEA Grapalat" w:hAnsi="GHEA Grapalat"/>
          <w:i/>
          <w:u w:val="single"/>
          <w:lang w:val="af-ZA"/>
        </w:rPr>
        <w:t xml:space="preserve"> </w:t>
      </w:r>
    </w:p>
    <w:p w:rsidR="00025009" w:rsidRPr="00025009" w:rsidRDefault="0002500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025009">
        <w:rPr>
          <w:rFonts w:ascii="GHEA Grapalat" w:hAnsi="GHEA Grapalat"/>
          <w:b/>
          <w:i/>
          <w:highlight w:val="yellow"/>
          <w:u w:val="single"/>
        </w:rPr>
        <w:t>անտառավերականգնման</w:t>
      </w:r>
      <w:r w:rsidRPr="00025009">
        <w:rPr>
          <w:rFonts w:ascii="GHEA Grapalat" w:hAnsi="GHEA Grapalat"/>
          <w:b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b/>
          <w:i/>
          <w:highlight w:val="yellow"/>
          <w:u w:val="single"/>
        </w:rPr>
        <w:t>միջանկյալ</w:t>
      </w:r>
      <w:r w:rsidRPr="00025009">
        <w:rPr>
          <w:rFonts w:ascii="GHEA Grapalat" w:hAnsi="GHEA Grapalat"/>
          <w:b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b/>
          <w:i/>
          <w:highlight w:val="yellow"/>
          <w:u w:val="single"/>
        </w:rPr>
        <w:t>հատումներ</w:t>
      </w:r>
      <w:r w:rsidRPr="00025009">
        <w:rPr>
          <w:rFonts w:ascii="GHEA Grapalat" w:hAnsi="GHEA Grapalat"/>
          <w:highlight w:val="yellow"/>
        </w:rPr>
        <w:t>՝</w:t>
      </w:r>
      <w:r w:rsidRPr="00025009">
        <w:rPr>
          <w:rFonts w:ascii="GHEA Grapalat" w:hAnsi="GHEA Grapalat"/>
          <w:highlight w:val="yellow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լուսատվության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, </w:t>
      </w:r>
      <w:r w:rsidRPr="00025009">
        <w:rPr>
          <w:rFonts w:ascii="GHEA Grapalat" w:hAnsi="GHEA Grapalat"/>
          <w:i/>
          <w:highlight w:val="yellow"/>
          <w:u w:val="single"/>
        </w:rPr>
        <w:t>մաքրման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, </w:t>
      </w:r>
      <w:r w:rsidRPr="00025009">
        <w:rPr>
          <w:rFonts w:ascii="GHEA Grapalat" w:hAnsi="GHEA Grapalat"/>
          <w:i/>
          <w:highlight w:val="yellow"/>
          <w:u w:val="single"/>
        </w:rPr>
        <w:t>նոսրացման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եւ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անցումնային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(</w:t>
      </w:r>
      <w:r w:rsidRPr="00025009">
        <w:rPr>
          <w:rFonts w:ascii="GHEA Grapalat" w:hAnsi="GHEA Grapalat"/>
          <w:i/>
          <w:highlight w:val="yellow"/>
          <w:u w:val="single"/>
        </w:rPr>
        <w:t>միջանցիկ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), </w:t>
      </w:r>
      <w:r w:rsidRPr="00025009">
        <w:rPr>
          <w:rFonts w:ascii="GHEA Grapalat" w:hAnsi="GHEA Grapalat"/>
          <w:i/>
          <w:highlight w:val="yellow"/>
          <w:u w:val="single"/>
        </w:rPr>
        <w:t>որոնք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կատարվում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են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բացառապես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արտադրական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նշանակության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անտառներում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կամ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մատղաշ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եւ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միջահասակ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 xml:space="preserve"> </w:t>
      </w:r>
      <w:r w:rsidRPr="00025009">
        <w:rPr>
          <w:rFonts w:ascii="GHEA Grapalat" w:hAnsi="GHEA Grapalat"/>
          <w:i/>
          <w:highlight w:val="yellow"/>
          <w:u w:val="single"/>
        </w:rPr>
        <w:t>անտառտնկարկներում</w:t>
      </w:r>
      <w:r w:rsidRPr="00025009">
        <w:rPr>
          <w:rFonts w:ascii="GHEA Grapalat" w:hAnsi="GHEA Grapalat"/>
          <w:i/>
          <w:highlight w:val="yellow"/>
          <w:u w:val="single"/>
          <w:lang w:val="af-ZA"/>
        </w:rPr>
        <w:t>.</w:t>
      </w:r>
    </w:p>
    <w:p w:rsidR="00685B49" w:rsidRPr="006F226E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eastAsia="Times New Roman" w:hAnsi="GHEA Grapalat" w:cs="Times New Roman"/>
          <w:b/>
          <w:bCs/>
          <w:i/>
          <w:iCs/>
        </w:rPr>
        <w:t>այլ</w:t>
      </w:r>
      <w:r w:rsidRPr="006F226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  <w:i/>
          <w:iCs/>
        </w:rPr>
        <w:t>հատումներ՝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անտառային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տարածքների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մաքրման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անտառային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ճանապարհների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կառուցման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անտառային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տնտեսության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վարման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հետ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չկապված՝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օրենքով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սահմանված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աշխատանքների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կատարման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նպատակով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ծառերի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հատումներ</w:t>
      </w:r>
      <w:r w:rsidRPr="006F226E">
        <w:rPr>
          <w:rFonts w:ascii="GHEA Grapalat" w:eastAsia="Times New Roman" w:hAnsi="GHEA Grapalat" w:cs="Times New Roman"/>
          <w:lang w:val="af-ZA"/>
        </w:rPr>
        <w:t>.</w:t>
      </w:r>
    </w:p>
    <w:p w:rsidR="00685B49" w:rsidRPr="006F226E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eastAsia="Times New Roman" w:hAnsi="GHEA Grapalat" w:cs="Times New Roman"/>
          <w:b/>
          <w:bCs/>
          <w:i/>
          <w:iCs/>
        </w:rPr>
        <w:t>խնամքի</w:t>
      </w:r>
      <w:r w:rsidRPr="006F226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6F226E">
        <w:rPr>
          <w:rFonts w:ascii="GHEA Grapalat" w:eastAsia="Times New Roman" w:hAnsi="GHEA Grapalat" w:cs="Times New Roman"/>
          <w:b/>
          <w:bCs/>
          <w:i/>
          <w:iCs/>
          <w:strike/>
          <w:highlight w:val="yellow"/>
          <w:lang w:val="af-ZA"/>
        </w:rPr>
        <w:t>(</w:t>
      </w:r>
      <w:r w:rsidRPr="00025009">
        <w:rPr>
          <w:rFonts w:ascii="GHEA Grapalat" w:eastAsia="Times New Roman" w:hAnsi="GHEA Grapalat" w:cs="Times New Roman"/>
          <w:b/>
          <w:bCs/>
          <w:i/>
          <w:iCs/>
          <w:strike/>
          <w:highlight w:val="yellow"/>
        </w:rPr>
        <w:t>միջանկյալ</w:t>
      </w:r>
      <w:r w:rsidRPr="006F226E">
        <w:rPr>
          <w:rFonts w:ascii="GHEA Grapalat" w:eastAsia="Times New Roman" w:hAnsi="GHEA Grapalat" w:cs="Times New Roman"/>
          <w:b/>
          <w:bCs/>
          <w:i/>
          <w:iCs/>
          <w:strike/>
          <w:highlight w:val="yellow"/>
          <w:lang w:val="af-ZA"/>
        </w:rPr>
        <w:t>)</w:t>
      </w:r>
      <w:r w:rsidRPr="006F226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  <w:i/>
          <w:iCs/>
        </w:rPr>
        <w:t>հատումներ՝</w:t>
      </w:r>
      <w:r w:rsidRPr="006F226E">
        <w:rPr>
          <w:rFonts w:ascii="GHEA Grapalat" w:eastAsia="Times New Roman" w:hAnsi="GHEA Grapalat" w:cs="Times New Roman"/>
          <w:i/>
          <w:i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ծառուտում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գլխավոր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անտառատեսակ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կազմող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ծառատեսակի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աճին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խոչընդոտող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դանդաղաճ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ծառերի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պարբերաբար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հեռացում</w:t>
      </w:r>
      <w:r w:rsidRPr="006F226E">
        <w:rPr>
          <w:rFonts w:ascii="GHEA Grapalat" w:eastAsia="Times New Roman" w:hAnsi="GHEA Grapalat" w:cs="Times New Roman"/>
          <w:lang w:val="af-ZA"/>
        </w:rPr>
        <w:t>.</w:t>
      </w:r>
    </w:p>
    <w:p w:rsidR="00685B49" w:rsidRPr="006F226E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eastAsia="Times New Roman" w:hAnsi="GHEA Grapalat" w:cs="Times New Roman"/>
          <w:b/>
          <w:bCs/>
          <w:i/>
          <w:iCs/>
        </w:rPr>
        <w:t>սանիտարական</w:t>
      </w:r>
      <w:r w:rsidRPr="006F226E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  <w:i/>
          <w:iCs/>
        </w:rPr>
        <w:t>հատումներ</w:t>
      </w:r>
      <w:r w:rsidRPr="006F226E">
        <w:rPr>
          <w:rFonts w:ascii="GHEA Grapalat" w:eastAsia="Times New Roman" w:hAnsi="GHEA Grapalat" w:cs="Times New Roman"/>
          <w:b/>
          <w:bCs/>
          <w:i/>
          <w:iCs/>
          <w:lang w:val="af-ZA"/>
        </w:rPr>
        <w:t>`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անտառների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սանիտարական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վիճակի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բարելավման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նպատակով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վնասատուների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ու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հիվանդությունների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բացասական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ազդեցության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հետևանքով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կենսունակությունը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կորցրած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կամ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ցցաչոր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և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չորացած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ծառերի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հատումներ</w:t>
      </w:r>
      <w:r w:rsidRPr="006F226E">
        <w:rPr>
          <w:rFonts w:ascii="GHEA Grapalat" w:eastAsia="Times New Roman" w:hAnsi="GHEA Grapalat" w:cs="Times New Roman"/>
          <w:lang w:val="af-ZA"/>
        </w:rPr>
        <w:t>.</w:t>
      </w:r>
    </w:p>
    <w:p w:rsidR="00685B49" w:rsidRPr="006F226E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eastAsia="Times New Roman" w:hAnsi="GHEA Grapalat" w:cs="Times New Roman"/>
          <w:b/>
          <w:bCs/>
        </w:rPr>
        <w:t>ոչ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</w:rPr>
        <w:t>անտառածածկ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</w:rPr>
        <w:t>տարածք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>`</w:t>
      </w:r>
      <w:r w:rsidRPr="006F226E">
        <w:rPr>
          <w:rFonts w:ascii="Calibri" w:eastAsia="Times New Roman" w:hAnsi="Calibri" w:cs="Calibri"/>
          <w:lang w:val="af-ZA"/>
        </w:rPr>
        <w:t> </w:t>
      </w:r>
      <w:r w:rsidRPr="00685B49">
        <w:rPr>
          <w:rFonts w:ascii="GHEA Grapalat" w:eastAsia="Times New Roman" w:hAnsi="GHEA Grapalat" w:cs="GHEA Grapalat"/>
        </w:rPr>
        <w:t>անտառային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GHEA Grapalat"/>
        </w:rPr>
        <w:t>հողերի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GHEA Grapalat"/>
        </w:rPr>
        <w:t>անտառազուրկ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GHEA Grapalat"/>
        </w:rPr>
        <w:t>տարածքներ</w:t>
      </w:r>
      <w:r w:rsidRPr="006F226E">
        <w:rPr>
          <w:rFonts w:ascii="GHEA Grapalat" w:eastAsia="Times New Roman" w:hAnsi="GHEA Grapalat" w:cs="Times New Roman"/>
          <w:lang w:val="af-ZA"/>
        </w:rPr>
        <w:t>.</w:t>
      </w:r>
    </w:p>
    <w:p w:rsidR="00685B49" w:rsidRPr="006F226E" w:rsidRDefault="00685B49" w:rsidP="00685B49">
      <w:pPr>
        <w:spacing w:after="0" w:line="240" w:lineRule="auto"/>
        <w:ind w:firstLine="375"/>
        <w:rPr>
          <w:rFonts w:ascii="GHEA Grapalat" w:eastAsia="Times New Roman" w:hAnsi="GHEA Grapalat" w:cs="Times New Roman"/>
          <w:lang w:val="af-ZA"/>
        </w:rPr>
      </w:pPr>
      <w:r w:rsidRPr="00685B49">
        <w:rPr>
          <w:rFonts w:ascii="GHEA Grapalat" w:eastAsia="Times New Roman" w:hAnsi="GHEA Grapalat" w:cs="Times New Roman"/>
          <w:b/>
          <w:bCs/>
        </w:rPr>
        <w:t>ոչ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</w:rPr>
        <w:t>բնափայտային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</w:rPr>
        <w:t>անտառանյութի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  <w:b/>
          <w:bCs/>
        </w:rPr>
        <w:t>մթերում</w:t>
      </w:r>
      <w:r w:rsidRPr="006F226E">
        <w:rPr>
          <w:rFonts w:ascii="GHEA Grapalat" w:eastAsia="Times New Roman" w:hAnsi="GHEA Grapalat" w:cs="Times New Roman"/>
          <w:b/>
          <w:bCs/>
          <w:lang w:val="af-ZA"/>
        </w:rPr>
        <w:t>`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պտուղների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հատապտուղների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ընկույզների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սնկերի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ուտելի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բույսերի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և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դեղաբույսերի</w:t>
      </w:r>
      <w:r w:rsidRPr="006F226E">
        <w:rPr>
          <w:rFonts w:ascii="GHEA Grapalat" w:eastAsia="Times New Roman" w:hAnsi="GHEA Grapalat" w:cs="Times New Roman"/>
          <w:lang w:val="af-ZA"/>
        </w:rPr>
        <w:t xml:space="preserve">, </w:t>
      </w:r>
      <w:r w:rsidRPr="00685B49">
        <w:rPr>
          <w:rFonts w:ascii="GHEA Grapalat" w:eastAsia="Times New Roman" w:hAnsi="GHEA Grapalat" w:cs="Times New Roman"/>
        </w:rPr>
        <w:t>տեխնիկական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հումքի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մթերում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և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անտառից</w:t>
      </w:r>
      <w:r w:rsidRPr="006F226E">
        <w:rPr>
          <w:rFonts w:ascii="GHEA Grapalat" w:eastAsia="Times New Roman" w:hAnsi="GHEA Grapalat" w:cs="Times New Roman"/>
          <w:lang w:val="af-ZA"/>
        </w:rPr>
        <w:t xml:space="preserve"> </w:t>
      </w:r>
      <w:r w:rsidRPr="00685B49">
        <w:rPr>
          <w:rFonts w:ascii="GHEA Grapalat" w:eastAsia="Times New Roman" w:hAnsi="GHEA Grapalat" w:cs="Times New Roman"/>
        </w:rPr>
        <w:t>դուրսբերում</w:t>
      </w:r>
      <w:r w:rsidRPr="006F226E">
        <w:rPr>
          <w:rFonts w:ascii="GHEA Grapalat" w:eastAsia="Times New Roman" w:hAnsi="GHEA Grapalat" w:cs="Times New Roman"/>
          <w:lang w:val="af-ZA"/>
        </w:rPr>
        <w:t>:</w:t>
      </w:r>
    </w:p>
    <w:p w:rsidR="00685B49" w:rsidRPr="00685B49" w:rsidRDefault="00685B49" w:rsidP="00685B49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  <w:u w:val="none"/>
          <w:lang w:val="af-ZA"/>
        </w:rPr>
      </w:pPr>
    </w:p>
    <w:p w:rsidR="00EE479F" w:rsidRPr="00685B4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685B4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685B4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685B4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p w:rsidR="00EE479F" w:rsidRPr="00685B49" w:rsidRDefault="00EE479F" w:rsidP="00CE1969">
      <w:pPr>
        <w:spacing w:after="0" w:line="240" w:lineRule="auto"/>
        <w:jc w:val="right"/>
        <w:rPr>
          <w:rFonts w:ascii="GHEA Grapalat" w:eastAsia="Times New Roman" w:hAnsi="GHEA Grapalat" w:cs="Arial"/>
          <w:i/>
          <w:iCs/>
          <w:lang w:val="af-ZA"/>
        </w:rPr>
      </w:pPr>
    </w:p>
    <w:sectPr w:rsidR="00EE479F" w:rsidRPr="0068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47"/>
    <w:rsid w:val="00025009"/>
    <w:rsid w:val="000F7B06"/>
    <w:rsid w:val="001C4EBB"/>
    <w:rsid w:val="001C671A"/>
    <w:rsid w:val="002D08E7"/>
    <w:rsid w:val="00344743"/>
    <w:rsid w:val="00370127"/>
    <w:rsid w:val="00411C92"/>
    <w:rsid w:val="004666A3"/>
    <w:rsid w:val="00481542"/>
    <w:rsid w:val="00685B49"/>
    <w:rsid w:val="006D0247"/>
    <w:rsid w:val="006F226E"/>
    <w:rsid w:val="007F1C63"/>
    <w:rsid w:val="008340AD"/>
    <w:rsid w:val="008406F6"/>
    <w:rsid w:val="0086203F"/>
    <w:rsid w:val="009620A7"/>
    <w:rsid w:val="009A09AE"/>
    <w:rsid w:val="00AB6551"/>
    <w:rsid w:val="00B72C83"/>
    <w:rsid w:val="00C8173D"/>
    <w:rsid w:val="00CE1969"/>
    <w:rsid w:val="00CF5E0A"/>
    <w:rsid w:val="00D74918"/>
    <w:rsid w:val="00DB3372"/>
    <w:rsid w:val="00E04A65"/>
    <w:rsid w:val="00E54CA1"/>
    <w:rsid w:val="00E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A290"/>
  <w15:chartTrackingRefBased/>
  <w15:docId w15:val="{9B412E0C-ED92-44F4-B38C-112E7CE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969"/>
    <w:pPr>
      <w:spacing w:line="256" w:lineRule="auto"/>
    </w:pPr>
  </w:style>
  <w:style w:type="paragraph" w:styleId="Heading2">
    <w:name w:val="heading 2"/>
    <w:basedOn w:val="Normal"/>
    <w:link w:val="Heading2Char"/>
    <w:uiPriority w:val="9"/>
    <w:qFormat/>
    <w:rsid w:val="00CE1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E19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CE19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CE19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CE1969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E196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CE19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196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E19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E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E479F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EE479F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styleId="ListParagraph">
    <w:name w:val="List Paragraph"/>
    <w:basedOn w:val="Normal"/>
    <w:uiPriority w:val="34"/>
    <w:qFormat/>
    <w:rsid w:val="00C8173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5B4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E0A"/>
    <w:rPr>
      <w:rFonts w:ascii="Segoe U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B72C8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Mulberry 2.0</cp:keywords>
  <dc:description/>
  <cp:lastModifiedBy>Petros Qatsakhyan</cp:lastModifiedBy>
  <cp:revision>20</cp:revision>
  <cp:lastPrinted>2019-08-24T10:48:00Z</cp:lastPrinted>
  <dcterms:created xsi:type="dcterms:W3CDTF">2019-08-19T12:09:00Z</dcterms:created>
  <dcterms:modified xsi:type="dcterms:W3CDTF">2019-09-01T11:48:00Z</dcterms:modified>
</cp:coreProperties>
</file>