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2D" w:rsidRPr="00CE4686" w:rsidRDefault="007C5A2D" w:rsidP="007C5A2D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CE4686">
        <w:rPr>
          <w:rFonts w:ascii="GHEA Grapalat" w:hAnsi="GHEA Grapalat" w:cs="Sylfaen"/>
          <w:lang w:val="fr-CA"/>
        </w:rPr>
        <w:t>Նախագիծ</w:t>
      </w:r>
    </w:p>
    <w:p w:rsidR="007C5A2D" w:rsidRPr="00CE4686" w:rsidRDefault="007C5A2D" w:rsidP="007C5A2D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CE4686">
        <w:rPr>
          <w:rFonts w:ascii="GHEA Grapalat" w:hAnsi="GHEA Grapalat"/>
          <w:lang w:val="fr-CA"/>
        </w:rPr>
        <w:t>--------------------</w:t>
      </w:r>
    </w:p>
    <w:p w:rsidR="007C5A2D" w:rsidRPr="00CE4686" w:rsidRDefault="007C5A2D" w:rsidP="007C5A2D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CE4686">
        <w:rPr>
          <w:rFonts w:ascii="GHEA Grapalat" w:hAnsi="GHEA Grapalat" w:cs="Sylfaen"/>
          <w:lang w:val="fr-CA"/>
        </w:rPr>
        <w:t>Արձանագրային</w:t>
      </w:r>
    </w:p>
    <w:p w:rsidR="007C5A2D" w:rsidRPr="00CE4686" w:rsidRDefault="007C5A2D" w:rsidP="007C5A2D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7C5A2D" w:rsidRPr="00CE4686" w:rsidRDefault="007C5A2D" w:rsidP="007C5A2D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7C5A2D" w:rsidRPr="00CE4686" w:rsidRDefault="007C5A2D" w:rsidP="007C5A2D">
      <w:pPr>
        <w:pStyle w:val="Heading3"/>
        <w:spacing w:before="0" w:after="0" w:line="276" w:lineRule="auto"/>
        <w:ind w:left="1890" w:right="1170" w:firstLine="0"/>
        <w:rPr>
          <w:rFonts w:ascii="GHEA Grapalat" w:hAnsi="GHEA Grapalat" w:cs="Sylfaen"/>
          <w:b w:val="0"/>
          <w:color w:val="auto"/>
          <w:lang w:val="fr-CA"/>
        </w:rPr>
      </w:pPr>
      <w:r w:rsidRPr="00CE4686">
        <w:rPr>
          <w:rFonts w:ascii="GHEA Grapalat" w:hAnsi="GHEA Grapalat"/>
          <w:b w:val="0"/>
          <w:iCs/>
          <w:color w:val="auto"/>
          <w:lang w:val="af-ZA"/>
        </w:rPr>
        <w:t>«Բնապահպանական և բնօգտագործման վճարների</w:t>
      </w:r>
      <w:r w:rsidR="00597224">
        <w:rPr>
          <w:rFonts w:ascii="GHEA Grapalat" w:hAnsi="GHEA Grapalat"/>
          <w:b w:val="0"/>
          <w:iCs/>
          <w:color w:val="auto"/>
          <w:lang w:val="af-ZA"/>
        </w:rPr>
        <w:t xml:space="preserve"> </w:t>
      </w:r>
      <w:r w:rsidRPr="00CE4686">
        <w:rPr>
          <w:rFonts w:ascii="GHEA Grapalat" w:hAnsi="GHEA Grapalat"/>
          <w:b w:val="0"/>
          <w:iCs/>
          <w:color w:val="auto"/>
          <w:lang w:val="af-ZA"/>
        </w:rPr>
        <w:t>մասին» Հա</w:t>
      </w:r>
      <w:r w:rsidRPr="00CE4686">
        <w:rPr>
          <w:rFonts w:ascii="GHEA Grapalat" w:hAnsi="GHEA Grapalat"/>
          <w:b w:val="0"/>
          <w:iCs/>
          <w:color w:val="auto"/>
          <w:lang w:val="af-ZA"/>
        </w:rPr>
        <w:softHyphen/>
        <w:t>յաստանի Հանրապե</w:t>
      </w:r>
      <w:r w:rsidRPr="00CE4686">
        <w:rPr>
          <w:rFonts w:ascii="GHEA Grapalat" w:hAnsi="GHEA Grapalat"/>
          <w:b w:val="0"/>
          <w:iCs/>
          <w:color w:val="auto"/>
          <w:lang w:val="af-ZA"/>
        </w:rPr>
        <w:softHyphen/>
        <w:t>տու</w:t>
      </w:r>
      <w:r w:rsidRPr="00CE4686">
        <w:rPr>
          <w:rFonts w:ascii="GHEA Grapalat" w:hAnsi="GHEA Grapalat"/>
          <w:b w:val="0"/>
          <w:iCs/>
          <w:color w:val="auto"/>
          <w:lang w:val="af-ZA"/>
        </w:rPr>
        <w:softHyphen/>
        <w:t>թյան օրենքում փոփոխություններ և լրա</w:t>
      </w:r>
      <w:r w:rsidRPr="00CE4686">
        <w:rPr>
          <w:rFonts w:ascii="GHEA Grapalat" w:hAnsi="GHEA Grapalat"/>
          <w:b w:val="0"/>
          <w:iCs/>
          <w:color w:val="auto"/>
          <w:lang w:val="af-ZA"/>
        </w:rPr>
        <w:softHyphen/>
        <w:t>ցումներ կատարելու մասին»</w:t>
      </w:r>
      <w:r w:rsidRPr="00CE4686">
        <w:rPr>
          <w:rFonts w:ascii="GHEA Grapalat" w:hAnsi="GHEA Grapalat"/>
          <w:iCs/>
          <w:lang w:val="af-ZA"/>
        </w:rPr>
        <w:t xml:space="preserve"> </w:t>
      </w:r>
      <w:r w:rsidRPr="00CE4686">
        <w:rPr>
          <w:rFonts w:ascii="GHEA Grapalat" w:hAnsi="GHEA Grapalat" w:cs="Sylfaen"/>
          <w:b w:val="0"/>
          <w:color w:val="auto"/>
          <w:lang w:val="af-ZA"/>
        </w:rPr>
        <w:t>Հա</w:t>
      </w:r>
      <w:r w:rsidRPr="00CE4686">
        <w:rPr>
          <w:rFonts w:ascii="GHEA Grapalat" w:hAnsi="GHEA Grapalat" w:cs="Sylfaen"/>
          <w:b w:val="0"/>
          <w:color w:val="auto"/>
          <w:lang w:val="af-ZA"/>
        </w:rPr>
        <w:softHyphen/>
        <w:t>յաս</w:t>
      </w:r>
      <w:r w:rsidRPr="00CE4686">
        <w:rPr>
          <w:rFonts w:ascii="GHEA Grapalat" w:hAnsi="GHEA Grapalat" w:cs="Sylfaen"/>
          <w:b w:val="0"/>
          <w:color w:val="auto"/>
          <w:lang w:val="af-ZA"/>
        </w:rPr>
        <w:softHyphen/>
        <w:t>տանի Հան</w:t>
      </w:r>
      <w:r w:rsidRPr="00CE4686">
        <w:rPr>
          <w:rFonts w:ascii="GHEA Grapalat" w:hAnsi="GHEA Grapalat" w:cs="Sylfaen"/>
          <w:b w:val="0"/>
          <w:color w:val="auto"/>
          <w:lang w:val="af-ZA"/>
        </w:rPr>
        <w:softHyphen/>
        <w:t>րա</w:t>
      </w:r>
      <w:r w:rsidRPr="00CE4686">
        <w:rPr>
          <w:rFonts w:ascii="GHEA Grapalat" w:hAnsi="GHEA Grapalat" w:cs="Sylfaen"/>
          <w:b w:val="0"/>
          <w:color w:val="auto"/>
          <w:lang w:val="af-ZA"/>
        </w:rPr>
        <w:softHyphen/>
      </w:r>
      <w:r w:rsidRPr="00CE4686">
        <w:rPr>
          <w:rFonts w:ascii="GHEA Grapalat" w:hAnsi="GHEA Grapalat" w:cs="Sylfaen"/>
          <w:b w:val="0"/>
          <w:color w:val="auto"/>
          <w:lang w:val="af-ZA"/>
        </w:rPr>
        <w:softHyphen/>
        <w:t>պե</w:t>
      </w:r>
      <w:r w:rsidRPr="00CE4686">
        <w:rPr>
          <w:rFonts w:ascii="GHEA Grapalat" w:hAnsi="GHEA Grapalat" w:cs="Sylfaen"/>
          <w:b w:val="0"/>
          <w:color w:val="auto"/>
          <w:lang w:val="af-ZA"/>
        </w:rPr>
        <w:softHyphen/>
        <w:t>տու</w:t>
      </w:r>
      <w:r w:rsidRPr="00CE4686">
        <w:rPr>
          <w:rFonts w:ascii="GHEA Grapalat" w:hAnsi="GHEA Grapalat" w:cs="Sylfaen"/>
          <w:b w:val="0"/>
          <w:color w:val="auto"/>
          <w:lang w:val="af-ZA"/>
        </w:rPr>
        <w:softHyphen/>
      </w:r>
      <w:r w:rsidRPr="00CE4686">
        <w:rPr>
          <w:rFonts w:ascii="GHEA Grapalat" w:hAnsi="GHEA Grapalat" w:cs="Sylfaen"/>
          <w:b w:val="0"/>
          <w:color w:val="auto"/>
          <w:lang w:val="af-ZA"/>
        </w:rPr>
        <w:softHyphen/>
        <w:t>թյան օրեն</w:t>
      </w:r>
      <w:r w:rsidRPr="00CE4686">
        <w:rPr>
          <w:rFonts w:ascii="GHEA Grapalat" w:hAnsi="GHEA Grapalat" w:cs="Sylfaen"/>
          <w:b w:val="0"/>
          <w:color w:val="auto"/>
          <w:lang w:val="af-ZA"/>
        </w:rPr>
        <w:softHyphen/>
        <w:t xml:space="preserve">քի  </w:t>
      </w:r>
      <w:r w:rsidRPr="00CE4686">
        <w:rPr>
          <w:rFonts w:ascii="GHEA Grapalat" w:hAnsi="GHEA Grapalat" w:cs="Sylfaen"/>
          <w:b w:val="0"/>
          <w:color w:val="auto"/>
        </w:rPr>
        <w:t>նա</w:t>
      </w:r>
      <w:r w:rsidRPr="00CE4686">
        <w:rPr>
          <w:rFonts w:ascii="GHEA Grapalat" w:hAnsi="GHEA Grapalat" w:cs="Sylfaen"/>
          <w:b w:val="0"/>
          <w:color w:val="auto"/>
        </w:rPr>
        <w:softHyphen/>
      </w:r>
      <w:r w:rsidRPr="00CE4686">
        <w:rPr>
          <w:rFonts w:ascii="GHEA Grapalat" w:hAnsi="GHEA Grapalat" w:cs="Sylfaen"/>
          <w:b w:val="0"/>
          <w:color w:val="auto"/>
        </w:rPr>
        <w:softHyphen/>
        <w:t xml:space="preserve">խագծի </w:t>
      </w:r>
      <w:r w:rsidRPr="00CE4686">
        <w:rPr>
          <w:rFonts w:ascii="GHEA Grapalat" w:hAnsi="GHEA Grapalat" w:cs="Sylfaen"/>
          <w:b w:val="0"/>
          <w:color w:val="auto"/>
          <w:lang w:val="af-ZA"/>
        </w:rPr>
        <w:t xml:space="preserve"> </w:t>
      </w:r>
      <w:r w:rsidRPr="00CE4686">
        <w:rPr>
          <w:rFonts w:ascii="GHEA Grapalat" w:hAnsi="GHEA Grapalat" w:cs="Sylfaen"/>
          <w:b w:val="0"/>
          <w:color w:val="auto"/>
        </w:rPr>
        <w:t xml:space="preserve">վերաբերյալ  </w:t>
      </w:r>
      <w:r w:rsidRPr="00CE4686">
        <w:rPr>
          <w:rFonts w:ascii="GHEA Grapalat" w:hAnsi="GHEA Grapalat" w:cs="Sylfaen"/>
          <w:b w:val="0"/>
          <w:color w:val="auto"/>
          <w:lang w:val="fr-CA"/>
        </w:rPr>
        <w:t>Հա</w:t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  <w:t>յաս</w:t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  <w:t>տա</w:t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  <w:t>նի  Հան</w:t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  <w:t>րա</w:t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  <w:t>պե</w:t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  <w:t>տու</w:t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  <w:t>թյան կառա</w:t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  <w:t>-</w:t>
      </w:r>
    </w:p>
    <w:p w:rsidR="007C5A2D" w:rsidRPr="00CE4686" w:rsidRDefault="007C5A2D" w:rsidP="007C5A2D">
      <w:pPr>
        <w:pStyle w:val="Heading3"/>
        <w:spacing w:before="0" w:after="0" w:line="276" w:lineRule="auto"/>
        <w:ind w:left="1890" w:right="1170" w:firstLine="0"/>
        <w:jc w:val="center"/>
        <w:rPr>
          <w:rFonts w:ascii="GHEA Grapalat" w:hAnsi="GHEA Grapalat" w:cs="Sylfaen"/>
          <w:b w:val="0"/>
          <w:color w:val="auto"/>
          <w:lang w:val="fr-CA"/>
        </w:rPr>
      </w:pPr>
      <w:proofErr w:type="gramStart"/>
      <w:r w:rsidRPr="00CE4686">
        <w:rPr>
          <w:rFonts w:ascii="GHEA Grapalat" w:hAnsi="GHEA Grapalat" w:cs="Sylfaen"/>
          <w:b w:val="0"/>
          <w:color w:val="auto"/>
          <w:lang w:val="fr-CA"/>
        </w:rPr>
        <w:t>վա</w:t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  <w:t>րու</w:t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  <w:t>թյան</w:t>
      </w:r>
      <w:proofErr w:type="gramEnd"/>
      <w:r w:rsidRPr="00CE4686">
        <w:rPr>
          <w:rFonts w:ascii="GHEA Grapalat" w:hAnsi="GHEA Grapalat" w:cs="Sylfaen"/>
          <w:b w:val="0"/>
          <w:color w:val="auto"/>
          <w:lang w:val="fr-CA"/>
        </w:rPr>
        <w:t xml:space="preserve"> եզրա</w:t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  <w:t>կա</w:t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  <w:t>ցու</w:t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  <w:t>թյան</w:t>
      </w:r>
      <w:r w:rsidRPr="00CE4686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CE4686">
        <w:rPr>
          <w:rFonts w:ascii="GHEA Grapalat" w:hAnsi="GHEA Grapalat" w:cs="Sylfaen"/>
          <w:b w:val="0"/>
          <w:color w:val="auto"/>
          <w:lang w:val="fr-CA"/>
        </w:rPr>
        <w:t>նա</w:t>
      </w:r>
      <w:r w:rsidR="00597224">
        <w:rPr>
          <w:rFonts w:ascii="GHEA Grapalat" w:hAnsi="GHEA Grapalat" w:cs="Sylfaen"/>
          <w:b w:val="0"/>
          <w:color w:val="auto"/>
          <w:lang w:val="fr-CA"/>
        </w:rPr>
        <w:t>խ</w:t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  <w:t>ա</w:t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</w:r>
      <w:r w:rsidRPr="00CE4686">
        <w:rPr>
          <w:rFonts w:ascii="GHEA Grapalat" w:hAnsi="GHEA Grapalat" w:cs="Sylfaen"/>
          <w:b w:val="0"/>
          <w:color w:val="auto"/>
          <w:lang w:val="fr-CA"/>
        </w:rPr>
        <w:softHyphen/>
        <w:t>գծի  մասին</w:t>
      </w:r>
    </w:p>
    <w:p w:rsidR="007C5A2D" w:rsidRPr="00CE4686" w:rsidRDefault="007C5A2D" w:rsidP="007C5A2D">
      <w:pPr>
        <w:spacing w:after="0" w:line="360" w:lineRule="auto"/>
        <w:ind w:left="1890" w:right="1170" w:firstLine="0"/>
        <w:jc w:val="center"/>
        <w:rPr>
          <w:rFonts w:ascii="GHEA Grapalat" w:hAnsi="GHEA Grapalat"/>
          <w:lang w:val="fr-CA"/>
        </w:rPr>
      </w:pPr>
      <w:r w:rsidRPr="00CE4686">
        <w:rPr>
          <w:rFonts w:ascii="GHEA Grapalat" w:hAnsi="GHEA Grapalat"/>
          <w:lang w:val="fr-CA"/>
        </w:rPr>
        <w:t>-------------------------------------------------------------------------------------</w:t>
      </w:r>
    </w:p>
    <w:p w:rsidR="007C5A2D" w:rsidRPr="00CE4686" w:rsidRDefault="007C5A2D" w:rsidP="007C5A2D">
      <w:pPr>
        <w:spacing w:after="0" w:line="360" w:lineRule="auto"/>
        <w:rPr>
          <w:rFonts w:ascii="GHEA Grapalat" w:eastAsiaTheme="majorEastAsia" w:hAnsi="GHEA Grapalat" w:cstheme="majorBidi"/>
          <w:iCs/>
          <w:lang w:val="af-ZA"/>
        </w:rPr>
      </w:pPr>
    </w:p>
    <w:p w:rsidR="007C5A2D" w:rsidRPr="00CE4686" w:rsidRDefault="007C5A2D" w:rsidP="007C5A2D">
      <w:pPr>
        <w:spacing w:after="0" w:line="360" w:lineRule="auto"/>
        <w:ind w:firstLine="720"/>
        <w:rPr>
          <w:rFonts w:ascii="GHEA Grapalat" w:eastAsiaTheme="majorEastAsia" w:hAnsi="GHEA Grapalat" w:cstheme="majorBidi"/>
          <w:bCs/>
          <w:iCs/>
          <w:lang w:val="af-ZA"/>
        </w:rPr>
      </w:pPr>
      <w:r w:rsidRPr="00CE4686">
        <w:rPr>
          <w:rFonts w:ascii="GHEA Grapalat" w:eastAsiaTheme="majorEastAsia" w:hAnsi="GHEA Grapalat" w:cstheme="majorBidi"/>
          <w:bCs/>
          <w:iCs/>
          <w:lang w:val="af-ZA"/>
        </w:rPr>
        <w:t>Հավանություն տալ «Բնապահպանական և բնօգտագործման վճարների</w:t>
      </w:r>
      <w:r w:rsidR="00597224">
        <w:rPr>
          <w:rFonts w:ascii="GHEA Grapalat" w:eastAsiaTheme="majorEastAsia" w:hAnsi="GHEA Grapalat" w:cstheme="majorBidi"/>
          <w:bCs/>
          <w:iCs/>
          <w:lang w:val="af-ZA"/>
        </w:rPr>
        <w:t xml:space="preserve"> 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t>մասին» Հա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յաստանի Հանրապե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տու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թյան օրենքում փոփոխություններ և լրացումներ կատարելու մասին» Հա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յաստանի Հանրապե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տու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թյան օրենքի նա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խագծի (Պ-058-24.08.2012-ՏՀ-010/0) վերաբերյալ Հա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յաս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տանի Հան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րա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պե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տության կառա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վա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րու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թյան եզրա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կացության նա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խագծին և այն սահմանված կար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գով ներ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կայացնել Հայաս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տանի Հան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րապետության Ազ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գային ժողով:</w:t>
      </w:r>
    </w:p>
    <w:p w:rsidR="007C5A2D" w:rsidRPr="00CE4686" w:rsidRDefault="007C5A2D" w:rsidP="007C5A2D">
      <w:pPr>
        <w:spacing w:line="360" w:lineRule="auto"/>
        <w:rPr>
          <w:rFonts w:ascii="GHEA Grapalat" w:hAnsi="GHEA Grapalat"/>
          <w:lang w:val="fr-CA"/>
        </w:rPr>
      </w:pPr>
    </w:p>
    <w:p w:rsidR="007C5A2D" w:rsidRPr="00CE4686" w:rsidRDefault="007C5A2D" w:rsidP="007C5A2D">
      <w:pPr>
        <w:spacing w:line="360" w:lineRule="auto"/>
        <w:rPr>
          <w:rFonts w:ascii="GHEA Grapalat" w:hAnsi="GHEA Grapalat"/>
          <w:lang w:val="fr-CA"/>
        </w:rPr>
      </w:pPr>
    </w:p>
    <w:p w:rsidR="007C5A2D" w:rsidRPr="00CE4686" w:rsidRDefault="007C5A2D" w:rsidP="007C5A2D">
      <w:pPr>
        <w:spacing w:after="0" w:line="360" w:lineRule="auto"/>
        <w:rPr>
          <w:rFonts w:ascii="GHEA Grapalat" w:hAnsi="GHEA Grapalat"/>
          <w:lang w:val="fr-CA"/>
        </w:rPr>
      </w:pPr>
    </w:p>
    <w:p w:rsidR="007C5A2D" w:rsidRPr="00CE4686" w:rsidRDefault="007C5A2D" w:rsidP="007C5A2D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  <w:r w:rsidRPr="00CE4686">
        <w:rPr>
          <w:rFonts w:ascii="GHEA Grapalat" w:hAnsi="GHEA Grapalat" w:cs="Sylfaen"/>
          <w:lang w:val="fr-CA"/>
        </w:rPr>
        <w:t>Վ. Գաբրիելյան</w:t>
      </w:r>
    </w:p>
    <w:p w:rsidR="007C5A2D" w:rsidRPr="00CE4686" w:rsidRDefault="007C5A2D" w:rsidP="007C5A2D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7C5A2D" w:rsidRPr="00CE4686" w:rsidRDefault="007C5A2D" w:rsidP="007C5A2D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7C5A2D" w:rsidRPr="00CE4686" w:rsidRDefault="007C5A2D" w:rsidP="007C5A2D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7C5A2D" w:rsidRPr="00CE4686" w:rsidRDefault="007C5A2D" w:rsidP="007C5A2D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7C5A2D" w:rsidRPr="00CE4686" w:rsidRDefault="007C5A2D" w:rsidP="007C5A2D">
      <w:pPr>
        <w:spacing w:after="0" w:line="360" w:lineRule="auto"/>
        <w:rPr>
          <w:rFonts w:ascii="GHEA Grapalat" w:hAnsi="GHEA Grapalat" w:cs="Sylfaen"/>
          <w:lang w:val="fr-CA"/>
        </w:rPr>
      </w:pPr>
    </w:p>
    <w:p w:rsidR="007C5A2D" w:rsidRPr="00CE4686" w:rsidRDefault="007C5A2D" w:rsidP="007C5A2D">
      <w:pPr>
        <w:spacing w:after="0" w:line="360" w:lineRule="auto"/>
        <w:rPr>
          <w:rFonts w:ascii="GHEA Grapalat" w:hAnsi="GHEA Grapalat" w:cs="Sylfaen"/>
          <w:lang w:val="fr-CA"/>
        </w:rPr>
      </w:pPr>
    </w:p>
    <w:p w:rsidR="007C5A2D" w:rsidRPr="00CE4686" w:rsidRDefault="007C5A2D" w:rsidP="007C5A2D">
      <w:pPr>
        <w:spacing w:after="0" w:line="360" w:lineRule="auto"/>
        <w:rPr>
          <w:rFonts w:ascii="GHEA Grapalat" w:hAnsi="GHEA Grapalat"/>
          <w:lang w:val="fr-CA"/>
        </w:rPr>
      </w:pPr>
      <w:r w:rsidRPr="00CE4686">
        <w:rPr>
          <w:rFonts w:ascii="GHEA Grapalat" w:hAnsi="GHEA Grapalat" w:cs="Sylfaen"/>
          <w:lang w:val="fr-CA"/>
        </w:rPr>
        <w:t>Ամալյա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Ենգոյան</w:t>
      </w:r>
      <w:r w:rsidRPr="00CE4686">
        <w:rPr>
          <w:rFonts w:ascii="GHEA Grapalat" w:hAnsi="GHEA Grapalat"/>
          <w:lang w:val="fr-CA"/>
        </w:rPr>
        <w:t xml:space="preserve"> ______________</w:t>
      </w:r>
      <w:proofErr w:type="gramStart"/>
      <w:r w:rsidRPr="00CE4686">
        <w:rPr>
          <w:rFonts w:ascii="GHEA Grapalat" w:hAnsi="GHEA Grapalat"/>
          <w:lang w:val="fr-CA"/>
        </w:rPr>
        <w:t xml:space="preserve">_ </w:t>
      </w:r>
      <w:r w:rsidRPr="00CE4686">
        <w:rPr>
          <w:rFonts w:ascii="GHEA Grapalat" w:hAnsi="GHEA Grapalat" w:cs="Sylfaen"/>
          <w:lang w:val="fr-CA"/>
        </w:rPr>
        <w:t>,</w:t>
      </w:r>
      <w:proofErr w:type="gramEnd"/>
      <w:r w:rsidRPr="00CE4686">
        <w:rPr>
          <w:rFonts w:ascii="GHEA Grapalat" w:hAnsi="GHEA Grapalat" w:cs="Sylfaen"/>
          <w:lang w:val="fr-CA"/>
        </w:rPr>
        <w:t>,         ,, սեպտեմբերի</w:t>
      </w:r>
      <w:r w:rsidRPr="00CE4686">
        <w:rPr>
          <w:rFonts w:ascii="GHEA Grapalat" w:hAnsi="GHEA Grapalat"/>
          <w:lang w:val="fr-CA"/>
        </w:rPr>
        <w:t xml:space="preserve"> 2012 </w:t>
      </w:r>
      <w:r w:rsidRPr="00CE4686">
        <w:rPr>
          <w:rFonts w:ascii="GHEA Grapalat" w:hAnsi="GHEA Grapalat" w:cs="Sylfaen"/>
          <w:lang w:val="fr-CA"/>
        </w:rPr>
        <w:t>թ</w:t>
      </w:r>
      <w:r w:rsidRPr="00CE4686">
        <w:rPr>
          <w:rFonts w:ascii="GHEA Grapalat" w:hAnsi="GHEA Grapalat"/>
          <w:lang w:val="fr-CA"/>
        </w:rPr>
        <w:t>.</w:t>
      </w:r>
    </w:p>
    <w:p w:rsidR="007C5A2D" w:rsidRPr="00CE4686" w:rsidRDefault="007C5A2D" w:rsidP="007C5A2D">
      <w:pPr>
        <w:spacing w:after="0" w:line="360" w:lineRule="auto"/>
        <w:rPr>
          <w:rFonts w:ascii="GHEA Grapalat" w:hAnsi="GHEA Grapalat" w:cs="Sylfaen"/>
          <w:lang w:val="fr-CA"/>
        </w:rPr>
      </w:pPr>
    </w:p>
    <w:p w:rsidR="007C5A2D" w:rsidRPr="00CE4686" w:rsidRDefault="007C5A2D" w:rsidP="007C5A2D">
      <w:pPr>
        <w:spacing w:after="0" w:line="360" w:lineRule="auto"/>
        <w:rPr>
          <w:rFonts w:ascii="GHEA Grapalat" w:hAnsi="GHEA Grapalat" w:cs="Sylfaen"/>
          <w:lang w:val="fr-CA"/>
        </w:rPr>
      </w:pPr>
      <w:r w:rsidRPr="00CE4686">
        <w:rPr>
          <w:rFonts w:ascii="GHEA Grapalat" w:hAnsi="GHEA Grapalat" w:cs="Sylfaen"/>
          <w:lang w:val="fr-CA"/>
        </w:rPr>
        <w:t>Լիանա Հունանյան  ____________</w:t>
      </w:r>
      <w:proofErr w:type="gramStart"/>
      <w:r w:rsidRPr="00CE4686">
        <w:rPr>
          <w:rFonts w:ascii="GHEA Grapalat" w:hAnsi="GHEA Grapalat" w:cs="Sylfaen"/>
          <w:lang w:val="fr-CA"/>
        </w:rPr>
        <w:t>_ ,</w:t>
      </w:r>
      <w:proofErr w:type="gramEnd"/>
      <w:r w:rsidRPr="00CE4686">
        <w:rPr>
          <w:rFonts w:ascii="GHEA Grapalat" w:hAnsi="GHEA Grapalat" w:cs="Sylfaen"/>
          <w:lang w:val="fr-CA"/>
        </w:rPr>
        <w:t>,         ,, սեպտեմբերի 2012 թ.</w:t>
      </w:r>
    </w:p>
    <w:p w:rsidR="007C5A2D" w:rsidRPr="00CE4686" w:rsidRDefault="007C5A2D" w:rsidP="007C5A2D">
      <w:pPr>
        <w:spacing w:after="0" w:line="360" w:lineRule="auto"/>
        <w:rPr>
          <w:rFonts w:ascii="GHEA Grapalat" w:hAnsi="GHEA Grapalat"/>
          <w:lang w:val="fr-CA"/>
        </w:rPr>
      </w:pPr>
    </w:p>
    <w:p w:rsidR="007C5A2D" w:rsidRPr="00CE4686" w:rsidRDefault="007C5A2D" w:rsidP="007C5A2D">
      <w:pPr>
        <w:spacing w:after="0" w:line="360" w:lineRule="auto"/>
        <w:rPr>
          <w:rFonts w:ascii="GHEA Grapalat" w:hAnsi="GHEA Grapalat"/>
          <w:lang w:val="fr-CA"/>
        </w:rPr>
      </w:pPr>
      <w:r w:rsidRPr="00CE4686">
        <w:rPr>
          <w:rFonts w:ascii="GHEA Grapalat" w:hAnsi="GHEA Grapalat" w:cs="Sylfaen"/>
          <w:lang w:val="fr-CA"/>
        </w:rPr>
        <w:t>Արթուր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Սարգսյան</w:t>
      </w:r>
      <w:r w:rsidRPr="00CE4686">
        <w:rPr>
          <w:rFonts w:ascii="GHEA Grapalat" w:hAnsi="GHEA Grapalat"/>
          <w:lang w:val="fr-CA"/>
        </w:rPr>
        <w:t xml:space="preserve"> _____________</w:t>
      </w:r>
      <w:proofErr w:type="gramStart"/>
      <w:r w:rsidRPr="00CE4686">
        <w:rPr>
          <w:rFonts w:ascii="GHEA Grapalat" w:hAnsi="GHEA Grapalat"/>
          <w:lang w:val="fr-CA"/>
        </w:rPr>
        <w:t xml:space="preserve">_ </w:t>
      </w:r>
      <w:r w:rsidRPr="00CE4686">
        <w:rPr>
          <w:rFonts w:ascii="GHEA Grapalat" w:hAnsi="GHEA Grapalat" w:cs="Sylfaen"/>
          <w:lang w:val="fr-CA"/>
        </w:rPr>
        <w:t>,</w:t>
      </w:r>
      <w:proofErr w:type="gramEnd"/>
      <w:r w:rsidRPr="00CE4686">
        <w:rPr>
          <w:rFonts w:ascii="GHEA Grapalat" w:hAnsi="GHEA Grapalat" w:cs="Sylfaen"/>
          <w:lang w:val="fr-CA"/>
        </w:rPr>
        <w:t>,         ,, սեպտեմբերի</w:t>
      </w:r>
      <w:r w:rsidRPr="00CE4686">
        <w:rPr>
          <w:rFonts w:ascii="GHEA Grapalat" w:hAnsi="GHEA Grapalat"/>
          <w:lang w:val="fr-CA"/>
        </w:rPr>
        <w:t xml:space="preserve"> 2012 </w:t>
      </w:r>
      <w:r w:rsidRPr="00CE4686">
        <w:rPr>
          <w:rFonts w:ascii="GHEA Grapalat" w:hAnsi="GHEA Grapalat" w:cs="Sylfaen"/>
          <w:lang w:val="fr-CA"/>
        </w:rPr>
        <w:t>թ</w:t>
      </w:r>
      <w:r w:rsidRPr="00CE4686">
        <w:rPr>
          <w:rFonts w:ascii="GHEA Grapalat" w:hAnsi="GHEA Grapalat"/>
          <w:lang w:val="fr-CA"/>
        </w:rPr>
        <w:t>.</w:t>
      </w:r>
    </w:p>
    <w:p w:rsidR="007C5A2D" w:rsidRPr="00CE4686" w:rsidRDefault="007C5A2D" w:rsidP="007C5A2D">
      <w:pPr>
        <w:spacing w:after="0" w:line="360" w:lineRule="auto"/>
        <w:jc w:val="right"/>
        <w:rPr>
          <w:rFonts w:ascii="GHEA Grapalat" w:hAnsi="GHEA Grapalat"/>
          <w:u w:val="single"/>
          <w:lang w:val="fr-CA"/>
        </w:rPr>
      </w:pPr>
    </w:p>
    <w:p w:rsidR="007C5A2D" w:rsidRPr="00CE4686" w:rsidRDefault="007C5A2D" w:rsidP="007C5A2D">
      <w:pPr>
        <w:spacing w:after="0" w:line="360" w:lineRule="auto"/>
        <w:jc w:val="right"/>
        <w:rPr>
          <w:rFonts w:ascii="GHEA Grapalat" w:hAnsi="GHEA Grapalat"/>
          <w:u w:val="single"/>
          <w:lang w:val="fr-CA"/>
        </w:rPr>
      </w:pPr>
      <w:r w:rsidRPr="00CE4686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7C5A2D" w:rsidRPr="00CE4686" w:rsidRDefault="007C5A2D" w:rsidP="007C5A2D">
      <w:pPr>
        <w:spacing w:after="0" w:line="360" w:lineRule="auto"/>
        <w:rPr>
          <w:rFonts w:ascii="GHEA Grapalat" w:hAnsi="GHEA Grapalat"/>
        </w:rPr>
      </w:pPr>
    </w:p>
    <w:p w:rsidR="00777AFE" w:rsidRDefault="00777AFE" w:rsidP="007C5A2D">
      <w:pPr>
        <w:tabs>
          <w:tab w:val="left" w:pos="6120"/>
        </w:tabs>
        <w:spacing w:after="0" w:line="360" w:lineRule="auto"/>
        <w:ind w:left="6120" w:firstLine="0"/>
        <w:jc w:val="right"/>
        <w:rPr>
          <w:rFonts w:ascii="GHEA Grapalat" w:hAnsi="GHEA Grapalat" w:cs="Sylfaen"/>
          <w:lang w:val="fr-CA"/>
        </w:rPr>
      </w:pPr>
    </w:p>
    <w:p w:rsidR="00777AFE" w:rsidRDefault="00777AFE" w:rsidP="007C5A2D">
      <w:pPr>
        <w:tabs>
          <w:tab w:val="left" w:pos="6120"/>
        </w:tabs>
        <w:spacing w:after="0" w:line="360" w:lineRule="auto"/>
        <w:ind w:left="6120" w:firstLine="0"/>
        <w:jc w:val="right"/>
        <w:rPr>
          <w:rFonts w:ascii="GHEA Grapalat" w:hAnsi="GHEA Grapalat" w:cs="Sylfaen"/>
          <w:lang w:val="fr-CA"/>
        </w:rPr>
      </w:pPr>
    </w:p>
    <w:p w:rsidR="00777AFE" w:rsidRDefault="00777AFE" w:rsidP="007C5A2D">
      <w:pPr>
        <w:tabs>
          <w:tab w:val="left" w:pos="6120"/>
        </w:tabs>
        <w:spacing w:after="0" w:line="360" w:lineRule="auto"/>
        <w:ind w:left="6120" w:firstLine="0"/>
        <w:jc w:val="right"/>
        <w:rPr>
          <w:rFonts w:ascii="GHEA Grapalat" w:hAnsi="GHEA Grapalat" w:cs="Sylfaen"/>
          <w:lang w:val="fr-CA"/>
        </w:rPr>
      </w:pPr>
    </w:p>
    <w:p w:rsidR="00777AFE" w:rsidRDefault="00777AFE" w:rsidP="007C5A2D">
      <w:pPr>
        <w:tabs>
          <w:tab w:val="left" w:pos="6120"/>
        </w:tabs>
        <w:spacing w:after="0" w:line="360" w:lineRule="auto"/>
        <w:ind w:left="6120" w:firstLine="0"/>
        <w:jc w:val="right"/>
        <w:rPr>
          <w:rFonts w:ascii="GHEA Grapalat" w:hAnsi="GHEA Grapalat" w:cs="Sylfaen"/>
          <w:lang w:val="fr-CA"/>
        </w:rPr>
      </w:pPr>
    </w:p>
    <w:p w:rsidR="00777AFE" w:rsidRDefault="00777AFE" w:rsidP="007C5A2D">
      <w:pPr>
        <w:tabs>
          <w:tab w:val="left" w:pos="6120"/>
        </w:tabs>
        <w:spacing w:after="0" w:line="360" w:lineRule="auto"/>
        <w:ind w:left="6120" w:firstLine="0"/>
        <w:jc w:val="right"/>
        <w:rPr>
          <w:rFonts w:ascii="GHEA Grapalat" w:hAnsi="GHEA Grapalat" w:cs="Sylfaen"/>
          <w:lang w:val="fr-CA"/>
        </w:rPr>
      </w:pPr>
    </w:p>
    <w:p w:rsidR="00777AFE" w:rsidRDefault="00777AFE" w:rsidP="007C5A2D">
      <w:pPr>
        <w:tabs>
          <w:tab w:val="left" w:pos="6120"/>
        </w:tabs>
        <w:spacing w:after="0" w:line="360" w:lineRule="auto"/>
        <w:ind w:left="6120" w:firstLine="0"/>
        <w:jc w:val="right"/>
        <w:rPr>
          <w:rFonts w:ascii="GHEA Grapalat" w:hAnsi="GHEA Grapalat" w:cs="Sylfaen"/>
          <w:lang w:val="fr-CA"/>
        </w:rPr>
      </w:pPr>
    </w:p>
    <w:p w:rsidR="00777AFE" w:rsidRDefault="00777AFE" w:rsidP="007C5A2D">
      <w:pPr>
        <w:tabs>
          <w:tab w:val="left" w:pos="6120"/>
        </w:tabs>
        <w:spacing w:after="0" w:line="360" w:lineRule="auto"/>
        <w:ind w:left="6120" w:firstLine="0"/>
        <w:jc w:val="right"/>
        <w:rPr>
          <w:rFonts w:ascii="GHEA Grapalat" w:hAnsi="GHEA Grapalat" w:cs="Sylfaen"/>
          <w:lang w:val="fr-CA"/>
        </w:rPr>
      </w:pPr>
    </w:p>
    <w:p w:rsidR="00777AFE" w:rsidRDefault="00777AFE" w:rsidP="007C5A2D">
      <w:pPr>
        <w:tabs>
          <w:tab w:val="left" w:pos="6120"/>
        </w:tabs>
        <w:spacing w:after="0" w:line="360" w:lineRule="auto"/>
        <w:ind w:left="6120" w:firstLine="0"/>
        <w:jc w:val="right"/>
        <w:rPr>
          <w:rFonts w:ascii="GHEA Grapalat" w:hAnsi="GHEA Grapalat" w:cs="Sylfaen"/>
          <w:lang w:val="fr-CA"/>
        </w:rPr>
      </w:pPr>
    </w:p>
    <w:p w:rsidR="00777AFE" w:rsidRDefault="00777AFE" w:rsidP="007C5A2D">
      <w:pPr>
        <w:tabs>
          <w:tab w:val="left" w:pos="6120"/>
        </w:tabs>
        <w:spacing w:after="0" w:line="360" w:lineRule="auto"/>
        <w:ind w:left="6120" w:firstLine="0"/>
        <w:jc w:val="right"/>
        <w:rPr>
          <w:rFonts w:ascii="GHEA Grapalat" w:hAnsi="GHEA Grapalat" w:cs="Sylfaen"/>
          <w:lang w:val="fr-CA"/>
        </w:rPr>
      </w:pPr>
    </w:p>
    <w:p w:rsidR="007C5A2D" w:rsidRPr="00CE4686" w:rsidRDefault="007C5A2D" w:rsidP="007C5A2D">
      <w:pPr>
        <w:tabs>
          <w:tab w:val="left" w:pos="6120"/>
        </w:tabs>
        <w:spacing w:after="0" w:line="360" w:lineRule="auto"/>
        <w:ind w:left="6120" w:firstLine="0"/>
        <w:jc w:val="right"/>
        <w:rPr>
          <w:rFonts w:ascii="GHEA Grapalat" w:hAnsi="GHEA Grapalat"/>
          <w:lang w:val="fr-CA"/>
        </w:rPr>
      </w:pPr>
      <w:r w:rsidRPr="00CE4686">
        <w:rPr>
          <w:rFonts w:ascii="GHEA Grapalat" w:hAnsi="GHEA Grapalat" w:cs="Sylfaen"/>
          <w:lang w:val="fr-CA"/>
        </w:rPr>
        <w:t>ՀԱՅԱՍՏԱՆԻ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ՀԱՆՐԱՊԵՏՈՒԹՅԱՆ</w:t>
      </w:r>
    </w:p>
    <w:p w:rsidR="007C5A2D" w:rsidRPr="00CE4686" w:rsidRDefault="007C5A2D" w:rsidP="007C5A2D">
      <w:pPr>
        <w:tabs>
          <w:tab w:val="left" w:pos="6120"/>
        </w:tabs>
        <w:spacing w:after="0" w:line="360" w:lineRule="auto"/>
        <w:ind w:left="6120" w:firstLine="0"/>
        <w:jc w:val="right"/>
        <w:rPr>
          <w:rFonts w:ascii="GHEA Grapalat" w:hAnsi="GHEA Grapalat" w:cs="Sylfaen"/>
          <w:lang w:val="fr-CA"/>
        </w:rPr>
      </w:pP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 xml:space="preserve">ԱԶԳԱՅԻՆ  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 xml:space="preserve">ԺՈՂՈՎԻ   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ՆԱԽԱԳԱՀ</w:t>
      </w:r>
    </w:p>
    <w:p w:rsidR="007C5A2D" w:rsidRPr="00CE4686" w:rsidRDefault="007C5A2D" w:rsidP="007C5A2D">
      <w:pPr>
        <w:tabs>
          <w:tab w:val="left" w:pos="6120"/>
        </w:tabs>
        <w:spacing w:after="0" w:line="360" w:lineRule="auto"/>
        <w:rPr>
          <w:rFonts w:ascii="GHEA Grapalat" w:hAnsi="GHEA Grapalat"/>
          <w:lang w:val="fr-CA"/>
        </w:rPr>
      </w:pPr>
      <w:r w:rsidRPr="00CE4686">
        <w:rPr>
          <w:rFonts w:ascii="GHEA Grapalat" w:hAnsi="GHEA Grapalat" w:cs="Sylfaen"/>
          <w:lang w:val="fr-CA"/>
        </w:rPr>
        <w:t xml:space="preserve">                                                                                         </w:t>
      </w:r>
      <w:proofErr w:type="gramStart"/>
      <w:r w:rsidRPr="00CE4686">
        <w:rPr>
          <w:rFonts w:ascii="GHEA Grapalat" w:hAnsi="GHEA Grapalat" w:cs="Sylfaen"/>
          <w:lang w:val="fr-CA"/>
        </w:rPr>
        <w:t>պարոն</w:t>
      </w:r>
      <w:proofErr w:type="gramEnd"/>
      <w:r w:rsidRPr="00CE4686">
        <w:rPr>
          <w:rFonts w:ascii="GHEA Grapalat" w:hAnsi="GHEA Grapalat"/>
          <w:lang w:val="fr-CA"/>
        </w:rPr>
        <w:t xml:space="preserve"> ՀՈՎԻԿ  ԱԲՐԱՀԱՄ</w:t>
      </w:r>
      <w:r w:rsidRPr="00CE4686">
        <w:rPr>
          <w:rFonts w:ascii="GHEA Grapalat" w:hAnsi="GHEA Grapalat" w:cs="Sylfaen"/>
          <w:lang w:val="fr-CA"/>
        </w:rPr>
        <w:t>ՅԱՆԻՆ</w:t>
      </w:r>
    </w:p>
    <w:p w:rsidR="007C5A2D" w:rsidRPr="00CE4686" w:rsidRDefault="007C5A2D" w:rsidP="007C5A2D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7C5A2D" w:rsidRPr="00CE4686" w:rsidRDefault="007C5A2D" w:rsidP="007C5A2D">
      <w:pPr>
        <w:spacing w:after="0" w:line="360" w:lineRule="auto"/>
        <w:jc w:val="right"/>
        <w:rPr>
          <w:rFonts w:ascii="GHEA Grapalat" w:hAnsi="GHEA Grapalat" w:cs="Sylfaen"/>
          <w:bCs/>
          <w:lang w:val="fr-CA"/>
        </w:rPr>
      </w:pPr>
    </w:p>
    <w:p w:rsidR="007C5A2D" w:rsidRPr="00CE4686" w:rsidRDefault="007C5A2D" w:rsidP="007C5A2D">
      <w:pPr>
        <w:spacing w:after="0" w:line="360" w:lineRule="auto"/>
        <w:jc w:val="center"/>
        <w:rPr>
          <w:rFonts w:ascii="GHEA Grapalat" w:hAnsi="GHEA Grapalat" w:cs="Sylfaen"/>
          <w:bCs/>
          <w:lang w:val="fr-CA"/>
        </w:rPr>
      </w:pPr>
      <w:r w:rsidRPr="00CE4686">
        <w:rPr>
          <w:rFonts w:ascii="GHEA Grapalat" w:hAnsi="GHEA Grapalat" w:cs="Sylfaen"/>
          <w:bCs/>
          <w:lang w:val="fr-CA"/>
        </w:rPr>
        <w:t>Հարգելի պարոն Աբրահամյան</w:t>
      </w:r>
    </w:p>
    <w:p w:rsidR="007C5A2D" w:rsidRPr="00CE4686" w:rsidRDefault="007C5A2D" w:rsidP="007C5A2D">
      <w:pPr>
        <w:spacing w:after="0" w:line="360" w:lineRule="auto"/>
        <w:rPr>
          <w:rFonts w:ascii="GHEA Grapalat" w:hAnsi="GHEA Grapalat" w:cs="Sylfaen"/>
          <w:bCs/>
          <w:lang w:val="fr-CA"/>
        </w:rPr>
      </w:pPr>
    </w:p>
    <w:p w:rsidR="007C5A2D" w:rsidRPr="00CE4686" w:rsidRDefault="007C5A2D" w:rsidP="007C5A2D">
      <w:pPr>
        <w:spacing w:after="0" w:line="360" w:lineRule="auto"/>
        <w:ind w:firstLine="720"/>
        <w:outlineLvl w:val="2"/>
        <w:rPr>
          <w:rFonts w:ascii="GHEA Grapalat" w:hAnsi="GHEA Grapalat" w:cs="Sylfaen"/>
          <w:bCs/>
          <w:lang w:val="fr-CA"/>
        </w:rPr>
      </w:pPr>
      <w:r w:rsidRPr="00CE4686">
        <w:rPr>
          <w:rFonts w:ascii="GHEA Grapalat" w:hAnsi="GHEA Grapalat" w:cs="Sylfaen"/>
          <w:bCs/>
          <w:lang w:val="fr-CA"/>
        </w:rPr>
        <w:t>Ձեզ ենք ներկայացնում Հայաստանի Հանրապետության կառավարության եզրա</w:t>
      </w:r>
      <w:r w:rsidRPr="00CE4686">
        <w:rPr>
          <w:rFonts w:ascii="GHEA Grapalat" w:hAnsi="GHEA Grapalat" w:cs="Sylfaen"/>
          <w:bCs/>
          <w:lang w:val="fr-CA"/>
        </w:rPr>
        <w:softHyphen/>
        <w:t>կա</w:t>
      </w:r>
      <w:r w:rsidRPr="00CE4686">
        <w:rPr>
          <w:rFonts w:ascii="GHEA Grapalat" w:hAnsi="GHEA Grapalat" w:cs="Sylfaen"/>
          <w:bCs/>
          <w:lang w:val="fr-CA"/>
        </w:rPr>
        <w:softHyphen/>
        <w:t>ցու</w:t>
      </w:r>
      <w:r w:rsidRPr="00CE4686">
        <w:rPr>
          <w:rFonts w:ascii="GHEA Grapalat" w:hAnsi="GHEA Grapalat" w:cs="Sylfaen"/>
          <w:bCs/>
          <w:lang w:val="fr-CA"/>
        </w:rPr>
        <w:softHyphen/>
        <w:t>թյու</w:t>
      </w:r>
      <w:r w:rsidRPr="00CE4686">
        <w:rPr>
          <w:rFonts w:ascii="GHEA Grapalat" w:hAnsi="GHEA Grapalat" w:cs="Sylfaen"/>
          <w:bCs/>
          <w:lang w:val="fr-CA"/>
        </w:rPr>
        <w:softHyphen/>
        <w:t>նը Հա</w:t>
      </w:r>
      <w:r w:rsidRPr="00CE4686">
        <w:rPr>
          <w:rFonts w:ascii="GHEA Grapalat" w:hAnsi="GHEA Grapalat" w:cs="Sylfaen"/>
          <w:bCs/>
          <w:lang w:val="fr-CA"/>
        </w:rPr>
        <w:softHyphen/>
      </w:r>
      <w:r w:rsidRPr="00CE4686">
        <w:rPr>
          <w:rFonts w:ascii="GHEA Grapalat" w:hAnsi="GHEA Grapalat" w:cs="Sylfaen"/>
          <w:bCs/>
          <w:lang w:val="fr-CA"/>
        </w:rPr>
        <w:softHyphen/>
      </w:r>
      <w:r w:rsidRPr="00CE4686">
        <w:rPr>
          <w:rFonts w:ascii="GHEA Grapalat" w:hAnsi="GHEA Grapalat" w:cs="Sylfaen"/>
          <w:bCs/>
          <w:lang w:val="fr-CA"/>
        </w:rPr>
        <w:softHyphen/>
        <w:t>յաստանի Հանրապետու</w:t>
      </w:r>
      <w:r w:rsidRPr="00CE4686">
        <w:rPr>
          <w:rFonts w:ascii="GHEA Grapalat" w:hAnsi="GHEA Grapalat" w:cs="Sylfaen"/>
          <w:bCs/>
          <w:lang w:val="fr-CA"/>
        </w:rPr>
        <w:softHyphen/>
        <w:t xml:space="preserve">թյան Ազգային ժողովի պատգամավոր </w:t>
      </w:r>
      <w:r w:rsidRPr="00CE4686">
        <w:rPr>
          <w:rFonts w:ascii="GHEA Grapalat" w:hAnsi="GHEA Grapalat"/>
        </w:rPr>
        <w:t>Հրանտ Բագ</w:t>
      </w:r>
      <w:r w:rsidRPr="00CE4686">
        <w:rPr>
          <w:rFonts w:ascii="GHEA Grapalat" w:hAnsi="GHEA Grapalat"/>
        </w:rPr>
        <w:softHyphen/>
        <w:t>րատ</w:t>
      </w:r>
      <w:r w:rsidRPr="00CE4686">
        <w:rPr>
          <w:rFonts w:ascii="GHEA Grapalat" w:hAnsi="GHEA Grapalat"/>
        </w:rPr>
        <w:softHyphen/>
        <w:t>յա</w:t>
      </w:r>
      <w:r w:rsidRPr="00CE4686">
        <w:rPr>
          <w:rFonts w:ascii="GHEA Grapalat" w:hAnsi="GHEA Grapalat"/>
        </w:rPr>
        <w:softHyphen/>
        <w:t>նի</w:t>
      </w:r>
      <w:r w:rsidRPr="00CE4686">
        <w:rPr>
          <w:rFonts w:ascii="GHEA Grapalat" w:hAnsi="GHEA Grapalat" w:cs="Sylfaen"/>
          <w:bCs/>
          <w:lang w:val="fr-CA"/>
        </w:rPr>
        <w:t>՝ օրենսդրա</w:t>
      </w:r>
      <w:r w:rsidRPr="00CE4686">
        <w:rPr>
          <w:rFonts w:ascii="GHEA Grapalat" w:hAnsi="GHEA Grapalat" w:cs="Sylfaen"/>
          <w:bCs/>
          <w:lang w:val="fr-CA"/>
        </w:rPr>
        <w:softHyphen/>
        <w:t>կան նախա</w:t>
      </w:r>
      <w:r w:rsidRPr="00CE4686">
        <w:rPr>
          <w:rFonts w:ascii="GHEA Grapalat" w:hAnsi="GHEA Grapalat" w:cs="Sylfaen"/>
          <w:bCs/>
          <w:lang w:val="fr-CA"/>
        </w:rPr>
        <w:softHyphen/>
        <w:t>ձեռ</w:t>
      </w:r>
      <w:r w:rsidRPr="00CE4686">
        <w:rPr>
          <w:rFonts w:ascii="GHEA Grapalat" w:hAnsi="GHEA Grapalat" w:cs="Sylfaen"/>
          <w:bCs/>
          <w:lang w:val="fr-CA"/>
        </w:rPr>
        <w:softHyphen/>
        <w:t>նու</w:t>
      </w:r>
      <w:r w:rsidRPr="00CE4686">
        <w:rPr>
          <w:rFonts w:ascii="GHEA Grapalat" w:hAnsi="GHEA Grapalat" w:cs="Sylfaen"/>
          <w:bCs/>
          <w:lang w:val="fr-CA"/>
        </w:rPr>
        <w:softHyphen/>
        <w:t>թյան կարգով ներ</w:t>
      </w:r>
      <w:r w:rsidRPr="00CE4686">
        <w:rPr>
          <w:rFonts w:ascii="GHEA Grapalat" w:hAnsi="GHEA Grapalat" w:cs="Sylfaen"/>
          <w:bCs/>
          <w:lang w:val="fr-CA"/>
        </w:rPr>
        <w:softHyphen/>
        <w:t xml:space="preserve">կայացրած 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t>«Բնապահպանական և բնօգտագործման վճար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ների</w:t>
      </w:r>
      <w:r w:rsidR="00597224">
        <w:rPr>
          <w:rFonts w:ascii="GHEA Grapalat" w:eastAsiaTheme="majorEastAsia" w:hAnsi="GHEA Grapalat" w:cstheme="majorBidi"/>
          <w:bCs/>
          <w:iCs/>
          <w:lang w:val="af-ZA"/>
        </w:rPr>
        <w:t xml:space="preserve"> 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t>մասին» Հա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յաստանի Հանրապե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տու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թյան օրենքում փոփոխություններ և լրացումներ կա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տա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րելու մասին» Հա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յաստանի Հանրապե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տու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>թյան օրենքի նա</w:t>
      </w:r>
      <w:r w:rsidRPr="00CE4686">
        <w:rPr>
          <w:rFonts w:ascii="GHEA Grapalat" w:eastAsiaTheme="majorEastAsia" w:hAnsi="GHEA Grapalat" w:cstheme="majorBidi"/>
          <w:bCs/>
          <w:iCs/>
          <w:lang w:val="af-ZA"/>
        </w:rPr>
        <w:softHyphen/>
        <w:t xml:space="preserve">խագծի (Պ-058-24.08.2012-ՏՀ-010/0) </w:t>
      </w:r>
      <w:r w:rsidRPr="00CE4686">
        <w:rPr>
          <w:rFonts w:ascii="GHEA Grapalat" w:hAnsi="GHEA Grapalat" w:cs="Sylfaen"/>
          <w:bCs/>
          <w:lang w:val="fr-CA"/>
        </w:rPr>
        <w:t>վերաբերյալ:</w:t>
      </w:r>
    </w:p>
    <w:p w:rsidR="00CE4686" w:rsidRPr="00CE4686" w:rsidRDefault="00CE4686" w:rsidP="00CE4686">
      <w:pPr>
        <w:spacing w:line="360" w:lineRule="auto"/>
        <w:ind w:firstLine="720"/>
        <w:rPr>
          <w:rFonts w:ascii="GHEA Grapalat" w:hAnsi="GHEA Grapalat" w:cs="Arial"/>
          <w:noProof/>
          <w:spacing w:val="-5"/>
          <w:lang w:val="af-ZA"/>
        </w:rPr>
      </w:pPr>
      <w:r w:rsidRPr="00CE4686">
        <w:rPr>
          <w:rFonts w:ascii="GHEA Grapalat" w:hAnsi="GHEA Grapalat" w:cs="Arial"/>
          <w:b/>
          <w:noProof/>
          <w:spacing w:val="-5"/>
          <w:lang w:val="af-ZA"/>
        </w:rPr>
        <w:t>1.</w:t>
      </w:r>
      <w:r w:rsidRPr="00CE4686">
        <w:rPr>
          <w:rFonts w:ascii="GHEA Grapalat" w:hAnsi="GHEA Grapalat" w:cs="Arial"/>
          <w:noProof/>
          <w:spacing w:val="-5"/>
          <w:lang w:val="af-ZA"/>
        </w:rPr>
        <w:t xml:space="preserve"> Ըստ նախագծի տեղեկանք-հիմնավորման` 2011թ. դեկտեմբերյան օրենսդրական փոփոխութ</w:t>
      </w:r>
      <w:r w:rsidRPr="00CE4686">
        <w:rPr>
          <w:rFonts w:ascii="GHEA Grapalat" w:hAnsi="GHEA Grapalat" w:cs="Arial"/>
          <w:noProof/>
          <w:spacing w:val="-5"/>
          <w:lang w:val="af-ZA"/>
        </w:rPr>
        <w:softHyphen/>
        <w:t>յուն</w:t>
      </w:r>
      <w:r w:rsidRPr="00CE4686">
        <w:rPr>
          <w:rFonts w:ascii="GHEA Grapalat" w:hAnsi="GHEA Grapalat" w:cs="Arial"/>
          <w:noProof/>
          <w:spacing w:val="-5"/>
          <w:lang w:val="af-ZA"/>
        </w:rPr>
        <w:softHyphen/>
        <w:t>ները 2012թ. ոչ մի էական արդյունք չեն տվել, որի պատճառներից մեկը օրենքով ռոյալթիի դրույ</w:t>
      </w:r>
      <w:r>
        <w:rPr>
          <w:rFonts w:ascii="GHEA Grapalat" w:hAnsi="GHEA Grapalat" w:cs="Arial"/>
          <w:noProof/>
          <w:spacing w:val="-5"/>
          <w:lang w:val="af-ZA"/>
        </w:rPr>
        <w:softHyphen/>
      </w:r>
      <w:r w:rsidRPr="00CE4686">
        <w:rPr>
          <w:rFonts w:ascii="GHEA Grapalat" w:hAnsi="GHEA Grapalat" w:cs="Arial"/>
          <w:noProof/>
          <w:spacing w:val="-5"/>
          <w:lang w:val="af-ZA"/>
        </w:rPr>
        <w:t>քա</w:t>
      </w:r>
      <w:r>
        <w:rPr>
          <w:rFonts w:ascii="GHEA Grapalat" w:hAnsi="GHEA Grapalat" w:cs="Arial"/>
          <w:noProof/>
          <w:spacing w:val="-5"/>
          <w:lang w:val="af-ZA"/>
        </w:rPr>
        <w:softHyphen/>
      </w:r>
      <w:r w:rsidRPr="00CE4686">
        <w:rPr>
          <w:rFonts w:ascii="GHEA Grapalat" w:hAnsi="GHEA Grapalat" w:cs="Arial"/>
          <w:noProof/>
          <w:spacing w:val="-5"/>
          <w:lang w:val="af-ZA"/>
        </w:rPr>
        <w:t>չա</w:t>
      </w:r>
      <w:r>
        <w:rPr>
          <w:rFonts w:ascii="GHEA Grapalat" w:hAnsi="GHEA Grapalat" w:cs="Arial"/>
          <w:noProof/>
          <w:spacing w:val="-5"/>
          <w:lang w:val="af-ZA"/>
        </w:rPr>
        <w:softHyphen/>
      </w:r>
      <w:r w:rsidRPr="00CE4686">
        <w:rPr>
          <w:rFonts w:ascii="GHEA Grapalat" w:hAnsi="GHEA Grapalat" w:cs="Arial"/>
          <w:noProof/>
          <w:spacing w:val="-5"/>
          <w:lang w:val="af-ZA"/>
        </w:rPr>
        <w:t xml:space="preserve">փի որոշման համար սահմանված բանաձևն է: </w:t>
      </w:r>
    </w:p>
    <w:p w:rsidR="00CE4686" w:rsidRPr="00CE4686" w:rsidRDefault="00CE4686" w:rsidP="00CE4686">
      <w:pPr>
        <w:spacing w:line="360" w:lineRule="auto"/>
        <w:ind w:firstLine="720"/>
        <w:rPr>
          <w:rFonts w:ascii="GHEA Grapalat" w:hAnsi="GHEA Grapalat"/>
          <w:lang w:val="af-ZA"/>
        </w:rPr>
      </w:pPr>
      <w:r w:rsidRPr="00CE4686">
        <w:rPr>
          <w:rFonts w:ascii="GHEA Grapalat" w:hAnsi="GHEA Grapalat" w:cs="Arial"/>
          <w:noProof/>
          <w:spacing w:val="-5"/>
          <w:lang w:val="af-ZA"/>
        </w:rPr>
        <w:t xml:space="preserve">Այդ կապակցությամբ հայտնում ենք, որ </w:t>
      </w:r>
      <w:r w:rsidRPr="00CE4686">
        <w:rPr>
          <w:rFonts w:ascii="GHEA Grapalat" w:eastAsia="Calibri" w:hAnsi="GHEA Grapalat"/>
          <w:lang w:val="af-ZA"/>
        </w:rPr>
        <w:t>2012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 xml:space="preserve">. </w:t>
      </w:r>
      <w:r w:rsidRPr="00CE4686">
        <w:rPr>
          <w:rFonts w:ascii="GHEA Grapalat" w:eastAsia="Calibri" w:hAnsi="GHEA Grapalat"/>
        </w:rPr>
        <w:t>հունվարի</w:t>
      </w:r>
      <w:r w:rsidRPr="00CE4686">
        <w:rPr>
          <w:rFonts w:ascii="GHEA Grapalat" w:eastAsia="Calibri" w:hAnsi="GHEA Grapalat"/>
          <w:lang w:val="af-ZA"/>
        </w:rPr>
        <w:t xml:space="preserve"> 1-</w:t>
      </w:r>
      <w:r w:rsidRPr="00CE4686">
        <w:rPr>
          <w:rFonts w:ascii="GHEA Grapalat" w:eastAsia="Calibri" w:hAnsi="GHEA Grapalat"/>
        </w:rPr>
        <w:t>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ուժի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մեջ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մտել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Ընդերքի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hAnsi="GHEA Grapalat" w:cs="Sylfaen"/>
          <w:bCs/>
          <w:lang w:val="fr-CA"/>
        </w:rPr>
        <w:t>Հայաստանի Հանրապետության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նոր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օրենսգիրքը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Բնապահպանական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տա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գործ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hAnsi="GHEA Grapalat" w:cs="Sylfaen"/>
          <w:bCs/>
          <w:lang w:val="fr-CA"/>
        </w:rPr>
        <w:t>Հայաստանի Հանրապետության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փո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փոխություններ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լրացումներ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տարելու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>» 28.11.2011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 xml:space="preserve">. </w:t>
      </w:r>
      <w:r w:rsidRPr="00CE4686">
        <w:rPr>
          <w:rFonts w:ascii="GHEA Grapalat" w:eastAsia="Calibri" w:hAnsi="GHEA Grapalat"/>
        </w:rPr>
        <w:t>ՀՕ</w:t>
      </w:r>
      <w:r w:rsidRPr="00CE4686">
        <w:rPr>
          <w:rFonts w:ascii="GHEA Grapalat" w:eastAsia="Calibri" w:hAnsi="GHEA Grapalat"/>
          <w:lang w:val="af-ZA"/>
        </w:rPr>
        <w:t>-284-</w:t>
      </w:r>
      <w:r w:rsidRPr="00CE4686">
        <w:rPr>
          <w:rFonts w:ascii="GHEA Grapalat" w:eastAsia="Calibri" w:hAnsi="GHEA Grapalat"/>
        </w:rPr>
        <w:t>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օրենքը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ուժը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կորցրած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ճա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նաչվել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Ընդերքն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օգտակար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նածոների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նպատակով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ուսումնասիրության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յունահանման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տրա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lastRenderedPageBreak/>
        <w:t>մադրե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լու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կոնցեսիայի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>» 05.11.2002</w:t>
      </w:r>
      <w:r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թ</w:t>
      </w:r>
      <w:r>
        <w:rPr>
          <w:rFonts w:ascii="GHEA Grapalat" w:eastAsia="Calibri" w:hAnsi="GHEA Grapalat"/>
          <w:lang w:val="af-ZA"/>
        </w:rPr>
        <w:t>վականի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ՀՕ</w:t>
      </w:r>
      <w:r w:rsidRPr="00CE4686">
        <w:rPr>
          <w:rFonts w:ascii="GHEA Grapalat" w:eastAsia="Calibri" w:hAnsi="GHEA Grapalat"/>
          <w:lang w:val="af-ZA"/>
        </w:rPr>
        <w:t>-440-</w:t>
      </w:r>
      <w:r w:rsidRPr="00CE4686">
        <w:rPr>
          <w:rFonts w:ascii="GHEA Grapalat" w:eastAsia="Calibri" w:hAnsi="GHEA Grapalat"/>
        </w:rPr>
        <w:t>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օրենքը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որով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տա</w:t>
      </w:r>
      <w:r>
        <w:rPr>
          <w:rFonts w:ascii="GHEA Grapalat" w:eastAsia="Calibri" w:hAnsi="GHEA Grapalat"/>
        </w:rPr>
        <w:softHyphen/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ղա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օգտակար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հանածոների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արդյունահանումից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վճարվող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թի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րը</w:t>
      </w:r>
      <w:r w:rsidRPr="00CE4686">
        <w:rPr>
          <w:rFonts w:ascii="GHEA Grapalat" w:eastAsia="Calibri" w:hAnsi="GHEA Grapalat"/>
          <w:lang w:val="af-ZA"/>
        </w:rPr>
        <w:t>)</w:t>
      </w:r>
      <w:r w:rsidRPr="00CE4686">
        <w:rPr>
          <w:rFonts w:ascii="GHEA Grapalat" w:hAnsi="GHEA Grapalat"/>
          <w:lang w:val="af-ZA"/>
        </w:rPr>
        <w:t xml:space="preserve">: </w:t>
      </w:r>
      <w:r w:rsidRPr="00CE4686">
        <w:rPr>
          <w:rFonts w:ascii="GHEA Grapalat" w:eastAsia="Calibri" w:hAnsi="GHEA Grapalat"/>
          <w:lang w:val="af-ZA"/>
        </w:rPr>
        <w:t>«</w:t>
      </w:r>
      <w:r w:rsidRPr="00CE4686">
        <w:rPr>
          <w:rFonts w:ascii="GHEA Grapalat" w:eastAsia="Calibri" w:hAnsi="GHEA Grapalat"/>
        </w:rPr>
        <w:t>Բնապահ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պա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նա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hAnsi="GHEA Grapalat" w:cs="Sylfaen"/>
          <w:bCs/>
          <w:lang w:val="fr-CA"/>
        </w:rPr>
        <w:t>Հայաստանի Հանրապետության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օրենքով</w:t>
      </w:r>
      <w:r w:rsidR="00597224" w:rsidRPr="00597224">
        <w:rPr>
          <w:rFonts w:ascii="GHEA Grapalat" w:eastAsia="Calibri" w:hAnsi="GHEA Grapalat"/>
        </w:rPr>
        <w:t xml:space="preserve"> </w:t>
      </w:r>
      <w:r w:rsidR="00597224" w:rsidRPr="00CE4686">
        <w:rPr>
          <w:rFonts w:ascii="GHEA Grapalat" w:eastAsia="Calibri" w:hAnsi="GHEA Grapalat"/>
        </w:rPr>
        <w:t>ռո</w:t>
      </w:r>
      <w:r w:rsidR="00597224" w:rsidRPr="00CE4686">
        <w:rPr>
          <w:rFonts w:ascii="GHEA Grapalat" w:eastAsia="Calibri" w:hAnsi="GHEA Grapalat"/>
          <w:lang w:val="af-ZA"/>
        </w:rPr>
        <w:softHyphen/>
      </w:r>
      <w:r w:rsidR="00597224" w:rsidRPr="00CE4686">
        <w:rPr>
          <w:rFonts w:ascii="GHEA Grapalat" w:eastAsia="Calibri" w:hAnsi="GHEA Grapalat"/>
        </w:rPr>
        <w:t>յալ</w:t>
      </w:r>
      <w:r w:rsidR="00597224" w:rsidRPr="00CE4686">
        <w:rPr>
          <w:rFonts w:ascii="GHEA Grapalat" w:eastAsia="Calibri" w:hAnsi="GHEA Grapalat"/>
          <w:lang w:val="af-ZA"/>
        </w:rPr>
        <w:softHyphen/>
      </w:r>
      <w:r w:rsidR="00597224" w:rsidRPr="00CE4686">
        <w:rPr>
          <w:rFonts w:ascii="GHEA Grapalat" w:eastAsia="Calibri" w:hAnsi="GHEA Grapalat"/>
        </w:rPr>
        <w:t>թին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սահմանվե</w:t>
      </w:r>
      <w:r w:rsidRPr="00CE4686">
        <w:rPr>
          <w:rFonts w:ascii="GHEA Grapalat" w:hAnsi="GHEA Grapalat" w:cs="Sylfaen"/>
        </w:rPr>
        <w:t>լ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որպես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արդյունահանված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մետաղական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օգտակար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հանածոների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և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դրանց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վերա</w:t>
      </w:r>
      <w:r>
        <w:rPr>
          <w:rFonts w:ascii="GHEA Grapalat" w:hAnsi="GHEA Grapalat"/>
        </w:rPr>
        <w:softHyphen/>
      </w:r>
      <w:r w:rsidRPr="00CE4686">
        <w:rPr>
          <w:rFonts w:ascii="GHEA Grapalat" w:hAnsi="GHEA Grapalat"/>
        </w:rPr>
        <w:t>մշակ</w:t>
      </w:r>
      <w:r>
        <w:rPr>
          <w:rFonts w:ascii="GHEA Grapalat" w:hAnsi="GHEA Grapalat"/>
        </w:rPr>
        <w:softHyphen/>
      </w:r>
      <w:r w:rsidRPr="00CE4686">
        <w:rPr>
          <w:rFonts w:ascii="GHEA Grapalat" w:hAnsi="GHEA Grapalat"/>
        </w:rPr>
        <w:t>ման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արդ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յուն</w:t>
      </w:r>
      <w:r>
        <w:rPr>
          <w:rFonts w:ascii="GHEA Grapalat" w:hAnsi="GHEA Grapalat"/>
        </w:rPr>
        <w:softHyphen/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քում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ստացված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արտադրանքի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իրացման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համար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բնօգտագործման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վճարի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տեսակ</w:t>
      </w:r>
      <w:r w:rsidRPr="00CE4686">
        <w:rPr>
          <w:rFonts w:ascii="GHEA Grapalat" w:hAnsi="GHEA Grapalat"/>
          <w:lang w:val="af-ZA"/>
        </w:rPr>
        <w:t xml:space="preserve">, </w:t>
      </w:r>
      <w:r w:rsidRPr="00CE4686">
        <w:rPr>
          <w:rFonts w:ascii="GHEA Grapalat" w:hAnsi="GHEA Grapalat"/>
        </w:rPr>
        <w:t>որը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 w:cs="Sylfaen"/>
          <w:bCs/>
          <w:lang w:val="fr-CA"/>
        </w:rPr>
        <w:t>Հա</w:t>
      </w:r>
      <w:r>
        <w:rPr>
          <w:rFonts w:ascii="GHEA Grapalat" w:hAnsi="GHEA Grapalat" w:cs="Sylfaen"/>
          <w:bCs/>
          <w:lang w:val="fr-CA"/>
        </w:rPr>
        <w:softHyphen/>
      </w:r>
      <w:r>
        <w:rPr>
          <w:rFonts w:ascii="GHEA Grapalat" w:hAnsi="GHEA Grapalat" w:cs="Sylfaen"/>
          <w:bCs/>
          <w:lang w:val="fr-CA"/>
        </w:rPr>
        <w:softHyphen/>
      </w:r>
      <w:r w:rsidRPr="00CE4686">
        <w:rPr>
          <w:rFonts w:ascii="GHEA Grapalat" w:hAnsi="GHEA Grapalat" w:cs="Sylfaen"/>
          <w:bCs/>
          <w:lang w:val="fr-CA"/>
        </w:rPr>
        <w:t>յաս</w:t>
      </w:r>
      <w:r>
        <w:rPr>
          <w:rFonts w:ascii="GHEA Grapalat" w:hAnsi="GHEA Grapalat" w:cs="Sylfaen"/>
          <w:bCs/>
          <w:lang w:val="fr-CA"/>
        </w:rPr>
        <w:softHyphen/>
      </w:r>
      <w:r w:rsidRPr="00CE4686">
        <w:rPr>
          <w:rFonts w:ascii="GHEA Grapalat" w:hAnsi="GHEA Grapalat" w:cs="Sylfaen"/>
          <w:bCs/>
          <w:lang w:val="fr-CA"/>
        </w:rPr>
        <w:t>տա</w:t>
      </w:r>
      <w:r>
        <w:rPr>
          <w:rFonts w:ascii="GHEA Grapalat" w:hAnsi="GHEA Grapalat" w:cs="Sylfaen"/>
          <w:bCs/>
          <w:lang w:val="fr-CA"/>
        </w:rPr>
        <w:softHyphen/>
      </w:r>
      <w:r w:rsidRPr="00CE4686">
        <w:rPr>
          <w:rFonts w:ascii="GHEA Grapalat" w:hAnsi="GHEA Grapalat" w:cs="Sylfaen"/>
          <w:bCs/>
          <w:lang w:val="fr-CA"/>
        </w:rPr>
        <w:t>նի Հանրապետության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մե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տա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ղական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օգտակար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հանածոների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հանքավայրեր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շա</w:t>
      </w:r>
      <w:r>
        <w:rPr>
          <w:rFonts w:ascii="GHEA Grapalat" w:hAnsi="GHEA Grapalat"/>
        </w:rPr>
        <w:softHyphen/>
      </w:r>
      <w:r w:rsidRPr="00CE4686">
        <w:rPr>
          <w:rFonts w:ascii="GHEA Grapalat" w:hAnsi="GHEA Grapalat"/>
        </w:rPr>
        <w:t>հա</w:t>
      </w:r>
      <w:r>
        <w:rPr>
          <w:rFonts w:ascii="GHEA Grapalat" w:hAnsi="GHEA Grapalat"/>
        </w:rPr>
        <w:softHyphen/>
      </w:r>
      <w:r w:rsidRPr="00CE4686">
        <w:rPr>
          <w:rFonts w:ascii="GHEA Grapalat" w:hAnsi="GHEA Grapalat"/>
        </w:rPr>
        <w:t>գոր</w:t>
      </w:r>
      <w:r>
        <w:rPr>
          <w:rFonts w:ascii="GHEA Grapalat" w:hAnsi="GHEA Grapalat"/>
        </w:rPr>
        <w:softHyphen/>
      </w:r>
      <w:r w:rsidRPr="00CE4686">
        <w:rPr>
          <w:rFonts w:ascii="GHEA Grapalat" w:hAnsi="GHEA Grapalat"/>
        </w:rPr>
        <w:t>ծող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և</w:t>
      </w:r>
      <w:r w:rsidRPr="00CE4686">
        <w:rPr>
          <w:rFonts w:ascii="GHEA Grapalat" w:hAnsi="GHEA Grapalat"/>
          <w:lang w:val="af-ZA"/>
        </w:rPr>
        <w:t xml:space="preserve"> (</w:t>
      </w:r>
      <w:r w:rsidRPr="00CE4686">
        <w:rPr>
          <w:rFonts w:ascii="GHEA Grapalat" w:hAnsi="GHEA Grapalat"/>
        </w:rPr>
        <w:t>կամ</w:t>
      </w:r>
      <w:r w:rsidRPr="00CE4686">
        <w:rPr>
          <w:rFonts w:ascii="GHEA Grapalat" w:hAnsi="GHEA Grapalat"/>
          <w:lang w:val="af-ZA"/>
        </w:rPr>
        <w:t xml:space="preserve">) </w:t>
      </w:r>
      <w:r w:rsidRPr="00CE4686">
        <w:rPr>
          <w:rFonts w:ascii="GHEA Grapalat" w:hAnsi="GHEA Grapalat"/>
        </w:rPr>
        <w:t>մետաղի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խտանյութ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ար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տադ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րող</w:t>
      </w:r>
      <w:r w:rsidRPr="00CE4686">
        <w:rPr>
          <w:rFonts w:ascii="GHEA Grapalat" w:hAnsi="GHEA Grapalat" w:cs="Sylfaen"/>
        </w:rPr>
        <w:t>ների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 w:cs="Sylfaen"/>
        </w:rPr>
        <w:t>համար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 w:cs="Sylfaen"/>
        </w:rPr>
        <w:t>փոխարինելու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 w:cs="Sylfaen"/>
        </w:rPr>
        <w:t>է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պինդ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օգտակար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</w:t>
      </w:r>
      <w:r>
        <w:rPr>
          <w:rFonts w:ascii="GHEA Grapalat" w:hAnsi="GHEA Grapalat"/>
        </w:rPr>
        <w:softHyphen/>
      </w:r>
      <w:r w:rsidRPr="00CE4686">
        <w:rPr>
          <w:rFonts w:ascii="GHEA Grapalat" w:hAnsi="GHEA Grapalat"/>
        </w:rPr>
        <w:t>նա</w:t>
      </w:r>
      <w:r>
        <w:rPr>
          <w:rFonts w:ascii="GHEA Grapalat" w:hAnsi="GHEA Grapalat"/>
        </w:rPr>
        <w:softHyphen/>
      </w:r>
      <w:r w:rsidRPr="00CE4686">
        <w:rPr>
          <w:rFonts w:ascii="GHEA Grapalat" w:hAnsi="GHEA Grapalat"/>
        </w:rPr>
        <w:t>ծո</w:t>
      </w:r>
      <w:r>
        <w:rPr>
          <w:rFonts w:ascii="GHEA Grapalat" w:hAnsi="GHEA Grapalat"/>
        </w:rPr>
        <w:softHyphen/>
      </w:r>
      <w:r w:rsidRPr="00CE4686">
        <w:rPr>
          <w:rFonts w:ascii="GHEA Grapalat" w:hAnsi="GHEA Grapalat"/>
        </w:rPr>
        <w:t>ների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մար</w:t>
      </w:r>
      <w:r>
        <w:rPr>
          <w:rFonts w:ascii="GHEA Grapalat" w:hAnsi="GHEA Grapalat"/>
        </w:rPr>
        <w:softHyphen/>
      </w:r>
      <w:r w:rsidRPr="00CE4686">
        <w:rPr>
          <w:rFonts w:ascii="GHEA Grapalat" w:hAnsi="GHEA Grapalat"/>
        </w:rPr>
        <w:t>ված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պաշարների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համար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բնօգ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տագործման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վճարին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և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մետաղական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օգտակար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ծո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յունահանումից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վճարվող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ռոյալթիներ</w:t>
      </w:r>
      <w:r w:rsidRPr="00CE4686">
        <w:rPr>
          <w:rFonts w:ascii="GHEA Grapalat" w:hAnsi="GHEA Grapalat" w:cs="Sylfaen"/>
        </w:rPr>
        <w:t>ին</w:t>
      </w:r>
      <w:r w:rsidRPr="00CE4686">
        <w:rPr>
          <w:rFonts w:ascii="GHEA Grapalat" w:hAnsi="GHEA Grapalat"/>
          <w:lang w:val="af-ZA"/>
        </w:rPr>
        <w:t>:</w:t>
      </w:r>
    </w:p>
    <w:p w:rsidR="00CE4686" w:rsidRPr="00CE4686" w:rsidRDefault="00CE4686" w:rsidP="00777AFE">
      <w:pPr>
        <w:spacing w:line="360" w:lineRule="auto"/>
        <w:ind w:firstLine="720"/>
        <w:rPr>
          <w:rFonts w:ascii="GHEA Grapalat" w:eastAsia="Calibri" w:hAnsi="GHEA Grapalat"/>
          <w:lang w:val="af-ZA"/>
        </w:rPr>
      </w:pPr>
      <w:r w:rsidRPr="00CE4686">
        <w:rPr>
          <w:rFonts w:ascii="GHEA Grapalat" w:eastAsia="Calibri" w:hAnsi="GHEA Grapalat"/>
          <w:lang w:val="af-ZA"/>
        </w:rPr>
        <w:t>«</w:t>
      </w:r>
      <w:r w:rsidRPr="00CE4686">
        <w:rPr>
          <w:rFonts w:ascii="GHEA Grapalat" w:eastAsia="Calibri" w:hAnsi="GHEA Grapalat"/>
        </w:rPr>
        <w:t>Բնապահպանական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hAnsi="GHEA Grapalat" w:cs="Sylfaen"/>
          <w:bCs/>
          <w:lang w:val="fr-CA"/>
        </w:rPr>
        <w:t xml:space="preserve">Հայաստանի Հանրապետության </w:t>
      </w:r>
      <w:r w:rsidRPr="00CE4686">
        <w:rPr>
          <w:rFonts w:ascii="GHEA Grapalat" w:eastAsia="Calibri" w:hAnsi="GHEA Grapalat"/>
        </w:rPr>
        <w:t>օրենքի</w:t>
      </w:r>
      <w:r w:rsidRPr="00CE4686">
        <w:rPr>
          <w:rFonts w:ascii="GHEA Grapalat" w:eastAsia="Calibri" w:hAnsi="GHEA Grapalat"/>
          <w:lang w:val="af-ZA"/>
        </w:rPr>
        <w:t xml:space="preserve"> 13.6-</w:t>
      </w:r>
      <w:r w:rsidRPr="00CE4686">
        <w:rPr>
          <w:rFonts w:ascii="GHEA Grapalat" w:eastAsia="Calibri" w:hAnsi="GHEA Grapalat"/>
        </w:rPr>
        <w:t>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13.7-</w:t>
      </w:r>
      <w:r w:rsidRPr="00CE4686">
        <w:rPr>
          <w:rFonts w:ascii="GHEA Grapalat" w:eastAsia="Calibri" w:hAnsi="GHEA Grapalat"/>
        </w:rPr>
        <w:t>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հոդվածներին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համապատասխան</w:t>
      </w:r>
      <w:r w:rsidRPr="00CE4686">
        <w:rPr>
          <w:rFonts w:ascii="GHEA Grapalat" w:eastAsia="Calibri" w:hAnsi="GHEA Grapalat"/>
          <w:lang w:val="af-ZA"/>
        </w:rPr>
        <w:t xml:space="preserve">`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հաշվետու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ժամանակաշրջան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համարվելու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յուրա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քանչ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յուր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տարին</w:t>
      </w:r>
      <w:r w:rsidRPr="00CE4686">
        <w:rPr>
          <w:rFonts w:ascii="GHEA Grapalat" w:eastAsia="Calibri" w:hAnsi="GHEA Grapalat"/>
          <w:lang w:val="af-ZA"/>
        </w:rPr>
        <w:t xml:space="preserve"> (2012</w:t>
      </w:r>
      <w:r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թ</w:t>
      </w:r>
      <w:r>
        <w:rPr>
          <w:rFonts w:ascii="GHEA Grapalat" w:eastAsia="Calibri" w:hAnsi="GHEA Grapalat"/>
          <w:lang w:val="af-ZA"/>
        </w:rPr>
        <w:t>վական</w:t>
      </w:r>
      <w:r w:rsidRPr="00CE4686">
        <w:rPr>
          <w:rFonts w:ascii="GHEA Grapalat" w:eastAsia="Calibri" w:hAnsi="GHEA Grapalat"/>
        </w:rPr>
        <w:t>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սկսած</w:t>
      </w:r>
      <w:r w:rsidRPr="00CE4686">
        <w:rPr>
          <w:rFonts w:ascii="GHEA Grapalat" w:eastAsia="Calibri" w:hAnsi="GHEA Grapalat"/>
          <w:lang w:val="af-ZA"/>
        </w:rPr>
        <w:t xml:space="preserve">): </w:t>
      </w:r>
      <w:r w:rsidRPr="00CE4686">
        <w:rPr>
          <w:rFonts w:ascii="GHEA Grapalat" w:eastAsia="Calibri" w:hAnsi="GHEA Grapalat"/>
        </w:rPr>
        <w:t>Ռոյալթի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վճարողները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յուրաքանչյուր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վե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տու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տարվա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առաջին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ան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գամ</w:t>
      </w:r>
      <w:r w:rsidRPr="00CE4686">
        <w:rPr>
          <w:rFonts w:ascii="GHEA Grapalat" w:eastAsia="Calibri" w:hAnsi="GHEA Grapalat"/>
          <w:lang w:val="af-ZA"/>
        </w:rPr>
        <w:t xml:space="preserve"> 2012</w:t>
      </w:r>
      <w:r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թ</w:t>
      </w:r>
      <w:r w:rsidR="004B3386">
        <w:rPr>
          <w:rFonts w:ascii="GHEA Grapalat" w:eastAsia="Calibri" w:hAnsi="GHEA Grapalat"/>
          <w:lang w:val="af-ZA"/>
        </w:rPr>
        <w:t>վականի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մինչև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հաշվետու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տարվան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հաջորդող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տարվա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առա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ջին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անգամ</w:t>
      </w:r>
      <w:r w:rsidRPr="00CE4686">
        <w:rPr>
          <w:rFonts w:ascii="GHEA Grapalat" w:eastAsia="Calibri" w:hAnsi="GHEA Grapalat"/>
          <w:lang w:val="af-ZA"/>
        </w:rPr>
        <w:t xml:space="preserve"> 2013</w:t>
      </w:r>
      <w:r w:rsidR="004B33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թ</w:t>
      </w:r>
      <w:r w:rsidR="004B3386">
        <w:rPr>
          <w:rFonts w:ascii="GHEA Grapalat" w:eastAsia="Calibri" w:hAnsi="GHEA Grapalat"/>
          <w:lang w:val="af-ZA"/>
        </w:rPr>
        <w:t>վականը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ապրիլի</w:t>
      </w:r>
      <w:r w:rsidRPr="00CE4686">
        <w:rPr>
          <w:rFonts w:ascii="GHEA Grapalat" w:eastAsia="Calibri" w:hAnsi="GHEA Grapalat"/>
          <w:lang w:val="af-ZA"/>
        </w:rPr>
        <w:t xml:space="preserve"> 15-</w:t>
      </w:r>
      <w:r w:rsidRPr="00CE4686">
        <w:rPr>
          <w:rFonts w:ascii="GHEA Grapalat" w:eastAsia="Calibri" w:hAnsi="GHEA Grapalat"/>
        </w:rPr>
        <w:t>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ներառյալ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</w:t>
      </w:r>
      <w:r w:rsidRPr="00CE4686">
        <w:rPr>
          <w:rFonts w:ascii="GHEA Grapalat" w:eastAsia="Calibri" w:hAnsi="GHEA Grapalat"/>
          <w:lang w:val="af-ZA"/>
        </w:rPr>
        <w:t>-</w:t>
      </w:r>
      <w:r w:rsidRPr="00CE4686">
        <w:rPr>
          <w:rFonts w:ascii="GHEA Grapalat" w:eastAsia="Calibri" w:hAnsi="GHEA Grapalat"/>
        </w:rPr>
        <w:t>հաշ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վետ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վու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թյունները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պետք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ներկայացնեն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հար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կա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մարմին</w:t>
      </w:r>
      <w:r w:rsidRPr="00CE4686">
        <w:rPr>
          <w:rFonts w:ascii="GHEA Grapalat" w:eastAsia="Calibri" w:hAnsi="GHEA Grapalat"/>
          <w:lang w:val="af-ZA"/>
        </w:rPr>
        <w:t xml:space="preserve">: </w:t>
      </w:r>
      <w:r w:rsidRPr="00CE4686">
        <w:rPr>
          <w:rFonts w:ascii="GHEA Grapalat" w:eastAsia="Calibri" w:hAnsi="GHEA Grapalat"/>
        </w:rPr>
        <w:t>Միաժամանակ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օրենքի</w:t>
      </w:r>
      <w:r w:rsidRPr="00CE4686">
        <w:rPr>
          <w:rFonts w:ascii="GHEA Grapalat" w:eastAsia="Calibri" w:hAnsi="GHEA Grapalat"/>
          <w:lang w:val="af-ZA"/>
        </w:rPr>
        <w:t xml:space="preserve"> 13.8-</w:t>
      </w:r>
      <w:r w:rsidRPr="00CE4686">
        <w:rPr>
          <w:rFonts w:ascii="GHEA Grapalat" w:eastAsia="Calibri" w:hAnsi="GHEA Grapalat"/>
        </w:rPr>
        <w:t>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հոդվածին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պա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տաս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խան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հաշվի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առնելով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Բնա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պահ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պանական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eastAsia="Calibri" w:hAnsi="GHEA Grapalat"/>
        </w:rPr>
        <w:t>Հայաս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տա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նի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Հանրապետության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օրենքում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փոփո</w:t>
      </w:r>
      <w:r w:rsidRPr="00CE4686">
        <w:rPr>
          <w:rFonts w:ascii="GHEA Grapalat" w:eastAsia="Calibri" w:hAnsi="GHEA Grapalat"/>
          <w:bCs/>
          <w:lang w:val="af-ZA"/>
        </w:rPr>
        <w:softHyphen/>
      </w:r>
      <w:r w:rsidRPr="00CE4686">
        <w:rPr>
          <w:rFonts w:ascii="GHEA Grapalat" w:eastAsia="Calibri" w:hAnsi="GHEA Grapalat"/>
          <w:bCs/>
        </w:rPr>
        <w:t>խություններ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և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լրացումներ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կատարելու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մասին</w:t>
      </w:r>
      <w:r w:rsidRPr="00CE4686">
        <w:rPr>
          <w:rFonts w:ascii="GHEA Grapalat" w:eastAsia="Calibri" w:hAnsi="GHEA Grapalat"/>
          <w:bCs/>
          <w:lang w:val="af-ZA"/>
        </w:rPr>
        <w:t xml:space="preserve">» </w:t>
      </w:r>
      <w:r w:rsidRPr="00CE4686">
        <w:rPr>
          <w:rFonts w:ascii="GHEA Grapalat" w:eastAsia="Calibri" w:hAnsi="GHEA Grapalat"/>
          <w:bCs/>
        </w:rPr>
        <w:t>ՀՕ</w:t>
      </w:r>
      <w:r w:rsidRPr="00CE4686">
        <w:rPr>
          <w:rFonts w:ascii="GHEA Grapalat" w:eastAsia="Calibri" w:hAnsi="GHEA Grapalat"/>
          <w:bCs/>
          <w:lang w:val="af-ZA"/>
        </w:rPr>
        <w:t>-284-</w:t>
      </w:r>
      <w:r w:rsidRPr="00CE4686">
        <w:rPr>
          <w:rFonts w:ascii="GHEA Grapalat" w:eastAsia="Calibri" w:hAnsi="GHEA Grapalat"/>
          <w:bCs/>
        </w:rPr>
        <w:t>Ն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օրեն</w:t>
      </w:r>
      <w:r>
        <w:rPr>
          <w:rFonts w:ascii="GHEA Grapalat" w:eastAsia="Calibri" w:hAnsi="GHEA Grapalat"/>
          <w:bCs/>
        </w:rPr>
        <w:softHyphen/>
      </w:r>
      <w:r w:rsidRPr="00CE4686">
        <w:rPr>
          <w:rFonts w:ascii="GHEA Grapalat" w:eastAsia="Calibri" w:hAnsi="GHEA Grapalat"/>
          <w:bCs/>
        </w:rPr>
        <w:t>քի</w:t>
      </w:r>
      <w:r w:rsidRPr="00CE4686">
        <w:rPr>
          <w:rFonts w:ascii="GHEA Grapalat" w:eastAsia="Calibri" w:hAnsi="GHEA Grapalat"/>
          <w:bCs/>
          <w:lang w:val="af-ZA"/>
        </w:rPr>
        <w:t xml:space="preserve"> 6-</w:t>
      </w:r>
      <w:r w:rsidRPr="00CE4686">
        <w:rPr>
          <w:rFonts w:ascii="GHEA Grapalat" w:eastAsia="Calibri" w:hAnsi="GHEA Grapalat"/>
          <w:bCs/>
        </w:rPr>
        <w:t>րդ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հոդվածով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սահմանված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անցումային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դրույթները</w:t>
      </w:r>
      <w:r w:rsidRPr="00CE4686">
        <w:rPr>
          <w:rFonts w:ascii="GHEA Grapalat" w:eastAsia="Calibri" w:hAnsi="GHEA Grapalat"/>
          <w:lang w:val="af-ZA"/>
        </w:rPr>
        <w:t xml:space="preserve">), </w:t>
      </w:r>
      <w:r w:rsidRPr="00CE4686">
        <w:rPr>
          <w:rFonts w:ascii="GHEA Grapalat" w:eastAsia="Calibri" w:hAnsi="GHEA Grapalat"/>
        </w:rPr>
        <w:t>մինչև</w:t>
      </w:r>
      <w:r w:rsidRPr="00CE4686">
        <w:rPr>
          <w:rFonts w:ascii="GHEA Grapalat" w:eastAsia="Calibri" w:hAnsi="GHEA Grapalat"/>
          <w:lang w:val="af-ZA"/>
        </w:rPr>
        <w:t>.2012</w:t>
      </w:r>
      <w:r w:rsidR="004B33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թ</w:t>
      </w:r>
      <w:r w:rsidR="004B3386">
        <w:rPr>
          <w:rFonts w:ascii="GHEA Grapalat" w:eastAsia="Calibri" w:hAnsi="GHEA Grapalat"/>
          <w:lang w:val="af-ZA"/>
        </w:rPr>
        <w:t>վականի հունվարի 1-ը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գործող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օրենս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դրու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թյանը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համապատասխան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հանդիսացողները</w:t>
      </w:r>
      <w:r w:rsidR="004B3386">
        <w:rPr>
          <w:rFonts w:ascii="GHEA Grapalat" w:eastAsia="Calibri" w:hAnsi="GHEA Grapalat"/>
        </w:rPr>
        <w:t>,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նախքան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հաշվետու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ժամա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նա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կա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շրջանի</w:t>
      </w:r>
      <w:r w:rsidRPr="00CE4686">
        <w:rPr>
          <w:rFonts w:ascii="GHEA Grapalat" w:eastAsia="Calibri" w:hAnsi="GHEA Grapalat"/>
          <w:lang w:val="af-ZA"/>
        </w:rPr>
        <w:t xml:space="preserve"> (2012 </w:t>
      </w:r>
      <w:r w:rsidRPr="00CE4686">
        <w:rPr>
          <w:rFonts w:ascii="GHEA Grapalat" w:eastAsia="Calibri" w:hAnsi="GHEA Grapalat"/>
        </w:rPr>
        <w:t>թվականի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վարկ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վճարումը</w:t>
      </w:r>
      <w:r w:rsidR="004B3386">
        <w:rPr>
          <w:rFonts w:ascii="GHEA Grapalat" w:eastAsia="Calibri" w:hAnsi="GHEA Grapalat"/>
        </w:rPr>
        <w:t>,</w:t>
      </w:r>
      <w:r w:rsidRPr="00CE4686">
        <w:rPr>
          <w:rFonts w:ascii="GHEA Grapalat" w:eastAsia="Calibri" w:hAnsi="GHEA Grapalat"/>
          <w:lang w:val="af-ZA"/>
        </w:rPr>
        <w:t xml:space="preserve"> 2012</w:t>
      </w:r>
      <w:r w:rsidR="004B33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թ</w:t>
      </w:r>
      <w:r w:rsidR="004B3386">
        <w:rPr>
          <w:rFonts w:ascii="GHEA Grapalat" w:eastAsia="Calibri" w:hAnsi="GHEA Grapalat"/>
          <w:lang w:val="af-ZA"/>
        </w:rPr>
        <w:t>վականի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յուրաքանչյուր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եռամսյակի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մինչև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տվյալ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եռամսյակի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երրորդ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ամսվա</w:t>
      </w:r>
      <w:r w:rsidRPr="00CE4686">
        <w:rPr>
          <w:rFonts w:ascii="GHEA Grapalat" w:eastAsia="Calibri" w:hAnsi="GHEA Grapalat"/>
          <w:lang w:val="af-ZA"/>
        </w:rPr>
        <w:t xml:space="preserve"> 15-</w:t>
      </w:r>
      <w:r w:rsidRPr="00CE4686">
        <w:rPr>
          <w:rFonts w:ascii="GHEA Grapalat" w:eastAsia="Calibri" w:hAnsi="GHEA Grapalat"/>
        </w:rPr>
        <w:t>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ներառյալ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կատարում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յալ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կանխավճարային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վճարումներ</w:t>
      </w:r>
      <w:r w:rsidRPr="00CE4686">
        <w:rPr>
          <w:rFonts w:ascii="GHEA Grapalat" w:eastAsia="Calibri" w:hAnsi="GHEA Grapalat"/>
          <w:bCs/>
          <w:lang w:val="af-ZA"/>
        </w:rPr>
        <w:t>` 2011</w:t>
      </w:r>
      <w:r w:rsidR="004B33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թ</w:t>
      </w:r>
      <w:r w:rsidR="004B3386">
        <w:rPr>
          <w:rFonts w:ascii="GHEA Grapalat" w:eastAsia="Calibri" w:hAnsi="GHEA Grapalat"/>
          <w:bCs/>
          <w:lang w:val="af-ZA"/>
        </w:rPr>
        <w:t>վականի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ընթաց</w:t>
      </w:r>
      <w:r w:rsidRPr="00CE4686">
        <w:rPr>
          <w:rFonts w:ascii="GHEA Grapalat" w:eastAsia="Calibri" w:hAnsi="GHEA Grapalat"/>
          <w:bCs/>
          <w:lang w:val="af-ZA"/>
        </w:rPr>
        <w:softHyphen/>
      </w:r>
      <w:r w:rsidRPr="00CE4686">
        <w:rPr>
          <w:rFonts w:ascii="GHEA Grapalat" w:eastAsia="Calibri" w:hAnsi="GHEA Grapalat"/>
          <w:bCs/>
        </w:rPr>
        <w:t>քում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մետաղական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օգտակար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հանածոների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հա</w:t>
      </w:r>
      <w:r>
        <w:rPr>
          <w:rFonts w:ascii="GHEA Grapalat" w:eastAsia="Calibri" w:hAnsi="GHEA Grapalat"/>
          <w:bCs/>
        </w:rPr>
        <w:softHyphen/>
      </w:r>
      <w:r w:rsidRPr="00CE4686">
        <w:rPr>
          <w:rFonts w:ascii="GHEA Grapalat" w:eastAsia="Calibri" w:hAnsi="GHEA Grapalat"/>
          <w:bCs/>
        </w:rPr>
        <w:t>մար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հաշվարկված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բնօգտագործման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վճար</w:t>
      </w:r>
      <w:r w:rsidRPr="00CE4686">
        <w:rPr>
          <w:rFonts w:ascii="GHEA Grapalat" w:eastAsia="Calibri" w:hAnsi="GHEA Grapalat"/>
          <w:bCs/>
          <w:lang w:val="af-ZA"/>
        </w:rPr>
        <w:softHyphen/>
      </w:r>
      <w:r w:rsidRPr="00CE4686">
        <w:rPr>
          <w:rFonts w:ascii="GHEA Grapalat" w:eastAsia="Calibri" w:hAnsi="GHEA Grapalat"/>
          <w:bCs/>
        </w:rPr>
        <w:t>ների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և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ռոյալթիների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հանրագումարի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մեկ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երրորդի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չա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փով</w:t>
      </w:r>
      <w:r w:rsidRPr="00CE4686">
        <w:rPr>
          <w:rFonts w:ascii="GHEA Grapalat" w:eastAsia="Calibri" w:hAnsi="GHEA Grapalat"/>
          <w:lang w:val="af-ZA"/>
        </w:rPr>
        <w:t xml:space="preserve">: </w:t>
      </w:r>
    </w:p>
    <w:p w:rsidR="00CE4686" w:rsidRPr="00CE4686" w:rsidRDefault="00CE4686" w:rsidP="00777AFE">
      <w:pPr>
        <w:spacing w:line="360" w:lineRule="auto"/>
        <w:ind w:firstLine="720"/>
        <w:rPr>
          <w:rFonts w:ascii="GHEA Grapalat" w:eastAsia="Calibri" w:hAnsi="GHEA Grapalat"/>
          <w:lang w:val="af-ZA"/>
        </w:rPr>
      </w:pPr>
      <w:r w:rsidRPr="00CE4686">
        <w:rPr>
          <w:rFonts w:ascii="GHEA Grapalat" w:eastAsia="Calibri" w:hAnsi="GHEA Grapalat"/>
        </w:rPr>
        <w:t>Հաշվի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առնելով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վերոնշյալը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հայտնում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ենք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Բնապահպանական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նե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hAnsi="GHEA Grapalat" w:cs="Sylfaen"/>
          <w:bCs/>
          <w:lang w:val="fr-CA"/>
        </w:rPr>
        <w:t>Հայաստանի Հանրապետության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օրենքի</w:t>
      </w:r>
      <w:r w:rsidRPr="00CE4686">
        <w:rPr>
          <w:rFonts w:ascii="GHEA Grapalat" w:eastAsia="Calibri" w:hAnsi="GHEA Grapalat"/>
          <w:lang w:val="af-ZA"/>
        </w:rPr>
        <w:t xml:space="preserve"> 13.4-</w:t>
      </w:r>
      <w:r w:rsidRPr="00CE4686">
        <w:rPr>
          <w:rFonts w:ascii="GHEA Grapalat" w:eastAsia="Calibri" w:hAnsi="GHEA Grapalat"/>
        </w:rPr>
        <w:t>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հոդվածով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</w:t>
      </w:r>
      <w:r w:rsidR="004B3386">
        <w:rPr>
          <w:rFonts w:ascii="GHEA Grapalat" w:eastAsia="Calibri" w:hAnsi="GHEA Grapalat"/>
        </w:rPr>
        <w:softHyphen/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բանաձևի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ռումը</w:t>
      </w:r>
      <w:r w:rsidRPr="00CE4686">
        <w:rPr>
          <w:rFonts w:ascii="GHEA Grapalat" w:eastAsia="Calibri" w:hAnsi="GHEA Grapalat"/>
          <w:lang w:val="af-ZA"/>
        </w:rPr>
        <w:t xml:space="preserve"> 2012</w:t>
      </w:r>
      <w:r w:rsidR="004B33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թ</w:t>
      </w:r>
      <w:r w:rsidR="004B3386">
        <w:rPr>
          <w:rFonts w:ascii="GHEA Grapalat" w:eastAsia="Calibri" w:hAnsi="GHEA Grapalat"/>
          <w:lang w:val="af-ZA"/>
        </w:rPr>
        <w:t>վականի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ընթացքում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ենթակա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կան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խա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վճար</w:t>
      </w:r>
      <w:r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վրա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ազդեցություն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չունի</w:t>
      </w:r>
      <w:r w:rsidR="00597224">
        <w:rPr>
          <w:rFonts w:ascii="GHEA Grapalat" w:eastAsia="Calibri" w:hAnsi="GHEA Grapalat"/>
          <w:lang w:val="af-ZA"/>
        </w:rPr>
        <w:t>: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="00597224">
        <w:rPr>
          <w:rFonts w:ascii="GHEA Grapalat" w:eastAsia="Calibri" w:hAnsi="GHEA Grapalat"/>
        </w:rPr>
        <w:t>Ա</w:t>
      </w:r>
      <w:r w:rsidRPr="00CE4686">
        <w:rPr>
          <w:rFonts w:ascii="GHEA Grapalat" w:eastAsia="Calibri" w:hAnsi="GHEA Grapalat"/>
        </w:rPr>
        <w:t>յդ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բանաձևով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կիրառ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վե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2012</w:t>
      </w:r>
      <w:r w:rsidR="004B33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թ</w:t>
      </w:r>
      <w:r w:rsidR="004B3386">
        <w:rPr>
          <w:rFonts w:ascii="GHEA Grapalat" w:eastAsia="Calibri" w:hAnsi="GHEA Grapalat"/>
          <w:lang w:val="af-ZA"/>
        </w:rPr>
        <w:t>վականի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արդյունքներով</w:t>
      </w:r>
      <w:r w:rsidR="00597224">
        <w:rPr>
          <w:rFonts w:ascii="GHEA Grapalat" w:eastAsia="Calibri" w:hAnsi="GHEA Grapalat"/>
        </w:rPr>
        <w:t>՝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կարգով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վարկ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բազայի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նկատմամբ</w:t>
      </w:r>
      <w:r w:rsidRPr="00CE4686">
        <w:rPr>
          <w:rFonts w:ascii="GHEA Grapalat" w:eastAsia="Calibri" w:hAnsi="GHEA Grapalat"/>
          <w:lang w:val="af-ZA"/>
        </w:rPr>
        <w:t xml:space="preserve">: </w:t>
      </w:r>
      <w:r w:rsidRPr="00CE4686">
        <w:rPr>
          <w:rFonts w:ascii="GHEA Grapalat" w:eastAsia="Calibri" w:hAnsi="GHEA Grapalat"/>
        </w:rPr>
        <w:t>Ավելին</w:t>
      </w:r>
      <w:r w:rsidRPr="00CE4686">
        <w:rPr>
          <w:rFonts w:ascii="GHEA Grapalat" w:eastAsia="Calibri" w:hAnsi="GHEA Grapalat"/>
          <w:lang w:val="af-ZA"/>
        </w:rPr>
        <w:t>, 2012</w:t>
      </w:r>
      <w:r w:rsidR="004B33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թ</w:t>
      </w:r>
      <w:r w:rsidR="004B3386">
        <w:rPr>
          <w:rFonts w:ascii="GHEA Grapalat" w:eastAsia="Calibri" w:hAnsi="GHEA Grapalat"/>
          <w:lang w:val="af-ZA"/>
        </w:rPr>
        <w:t>վականի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բյուջետային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մուտքերի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աճն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ապահովելու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մար</w:t>
      </w:r>
      <w:r w:rsidR="00597224">
        <w:rPr>
          <w:rFonts w:ascii="GHEA Grapalat" w:eastAsia="Calibri" w:hAnsi="GHEA Grapalat"/>
        </w:rPr>
        <w:t>,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նախատեսվել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</w:t>
      </w:r>
      <w:r w:rsidRPr="00CE4686">
        <w:rPr>
          <w:rFonts w:ascii="GHEA Grapalat" w:eastAsia="Calibri" w:hAnsi="GHEA Grapalat"/>
          <w:lang w:val="af-ZA"/>
        </w:rPr>
        <w:t xml:space="preserve"> 2011</w:t>
      </w:r>
      <w:r w:rsidR="004B33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թ</w:t>
      </w:r>
      <w:r w:rsidR="004B3386">
        <w:rPr>
          <w:rFonts w:ascii="GHEA Grapalat" w:eastAsia="Calibri" w:hAnsi="GHEA Grapalat"/>
          <w:lang w:val="af-ZA"/>
        </w:rPr>
        <w:t>վականի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ընթացքում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lastRenderedPageBreak/>
        <w:t>հաշվարկված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հանրագումարի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մեկ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երրորդի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չափով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եռամսյակային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կանխավճարներ</w:t>
      </w:r>
      <w:r w:rsidRPr="00CE4686">
        <w:rPr>
          <w:rFonts w:ascii="GHEA Grapalat" w:eastAsia="Calibri" w:hAnsi="GHEA Grapalat"/>
          <w:lang w:val="af-ZA"/>
        </w:rPr>
        <w:t xml:space="preserve">: </w:t>
      </w:r>
      <w:r w:rsidRPr="00CE4686">
        <w:rPr>
          <w:rFonts w:ascii="GHEA Grapalat" w:eastAsia="Calibri" w:hAnsi="GHEA Grapalat"/>
        </w:rPr>
        <w:t>Հետևաբար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մեխանիզմի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արդյունավետությունը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պետական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բյուջեի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եկամուտների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վրա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ազդե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ցու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չափն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ակնառու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կլինի</w:t>
      </w:r>
      <w:r w:rsidRPr="00CE4686">
        <w:rPr>
          <w:rFonts w:ascii="GHEA Grapalat" w:eastAsia="Calibri" w:hAnsi="GHEA Grapalat"/>
          <w:lang w:val="af-ZA"/>
        </w:rPr>
        <w:t xml:space="preserve"> 2012</w:t>
      </w:r>
      <w:r w:rsidR="004B33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թ</w:t>
      </w:r>
      <w:r w:rsidR="004B3386">
        <w:rPr>
          <w:rFonts w:ascii="GHEA Grapalat" w:eastAsia="Calibri" w:hAnsi="GHEA Grapalat"/>
          <w:lang w:val="af-ZA"/>
        </w:rPr>
        <w:t>վականի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</w:t>
      </w:r>
      <w:r w:rsidRPr="00CE4686">
        <w:rPr>
          <w:rFonts w:ascii="GHEA Grapalat" w:eastAsia="Calibri" w:hAnsi="GHEA Grapalat"/>
          <w:lang w:val="af-ZA"/>
        </w:rPr>
        <w:t>-</w:t>
      </w:r>
      <w:r w:rsidRPr="00CE4686">
        <w:rPr>
          <w:rFonts w:ascii="GHEA Grapalat" w:eastAsia="Calibri" w:hAnsi="GHEA Grapalat"/>
        </w:rPr>
        <w:t>հաշվե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տվութ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յուն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ները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ներկայացնելուց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հետո</w:t>
      </w:r>
      <w:r w:rsidRPr="00CE4686">
        <w:rPr>
          <w:rFonts w:ascii="GHEA Grapalat" w:eastAsia="Calibri" w:hAnsi="GHEA Grapalat"/>
          <w:lang w:val="af-ZA"/>
        </w:rPr>
        <w:t>:</w:t>
      </w:r>
    </w:p>
    <w:p w:rsidR="00CE4686" w:rsidRPr="00CE4686" w:rsidRDefault="00CE4686" w:rsidP="00777AFE">
      <w:pPr>
        <w:spacing w:line="360" w:lineRule="auto"/>
        <w:ind w:firstLine="720"/>
        <w:rPr>
          <w:rFonts w:ascii="GHEA Grapalat" w:eastAsia="Calibri" w:hAnsi="GHEA Grapalat"/>
          <w:lang w:val="af-ZA"/>
        </w:rPr>
      </w:pPr>
      <w:r w:rsidRPr="00CE4686">
        <w:rPr>
          <w:rFonts w:ascii="GHEA Grapalat" w:eastAsia="Calibri" w:hAnsi="GHEA Grapalat"/>
        </w:rPr>
        <w:t>Հարկ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նաև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նկատի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ունենալ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այն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հանգամանքը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Բնապահպանական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="004B3386" w:rsidRPr="00CE4686">
        <w:rPr>
          <w:rFonts w:ascii="GHEA Grapalat" w:hAnsi="GHEA Grapalat" w:cs="Sylfaen"/>
          <w:bCs/>
          <w:lang w:val="fr-CA"/>
        </w:rPr>
        <w:t xml:space="preserve">Հայաստանի Հանրապետության </w:t>
      </w:r>
      <w:r w:rsidRPr="00CE4686">
        <w:rPr>
          <w:rFonts w:ascii="GHEA Grapalat" w:eastAsia="Calibri" w:hAnsi="GHEA Grapalat"/>
        </w:rPr>
        <w:t>օրենքի</w:t>
      </w:r>
      <w:r w:rsidRPr="00CE4686">
        <w:rPr>
          <w:rFonts w:ascii="GHEA Grapalat" w:eastAsia="Calibri" w:hAnsi="GHEA Grapalat"/>
          <w:lang w:val="af-ZA"/>
        </w:rPr>
        <w:t xml:space="preserve"> 13.2-</w:t>
      </w:r>
      <w:r w:rsidRPr="00CE4686">
        <w:rPr>
          <w:rFonts w:ascii="GHEA Grapalat" w:eastAsia="Calibri" w:hAnsi="GHEA Grapalat"/>
        </w:rPr>
        <w:t>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հոդվածին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համապատասխան</w:t>
      </w:r>
      <w:r w:rsidR="00597224">
        <w:rPr>
          <w:rFonts w:ascii="GHEA Grapalat" w:eastAsia="Calibri" w:hAnsi="GHEA Grapalat"/>
        </w:rPr>
        <w:t>,</w:t>
      </w:r>
      <w:r w:rsidRPr="00CE4686">
        <w:rPr>
          <w:rFonts w:ascii="GHEA Grapalat" w:eastAsia="Calibri" w:hAnsi="GHEA Grapalat"/>
          <w:lang w:val="af-ZA"/>
        </w:rPr>
        <w:t xml:space="preserve"> 2012 </w:t>
      </w:r>
      <w:r w:rsidRPr="00CE4686">
        <w:rPr>
          <w:rFonts w:ascii="GHEA Grapalat" w:eastAsia="Calibri" w:hAnsi="GHEA Grapalat"/>
        </w:rPr>
        <w:t>թվականի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հունվարի</w:t>
      </w:r>
      <w:r w:rsidRPr="00CE4686">
        <w:rPr>
          <w:rFonts w:ascii="GHEA Grapalat" w:eastAsia="Calibri" w:hAnsi="GHEA Grapalat"/>
          <w:lang w:val="af-ZA"/>
        </w:rPr>
        <w:t xml:space="preserve"> 1-</w:t>
      </w:r>
      <w:r w:rsidRPr="00CE4686">
        <w:rPr>
          <w:rFonts w:ascii="GHEA Grapalat" w:eastAsia="Calibri" w:hAnsi="GHEA Grapalat"/>
        </w:rPr>
        <w:t>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յալթի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վճարողներ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համարվում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ոչ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միայն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="004B3386" w:rsidRPr="00CE4686">
        <w:rPr>
          <w:rFonts w:ascii="GHEA Grapalat" w:hAnsi="GHEA Grapalat" w:cs="Sylfaen"/>
          <w:bCs/>
          <w:lang w:val="fr-CA"/>
        </w:rPr>
        <w:t>Հայաստանի Հան</w:t>
      </w:r>
      <w:r w:rsidR="004B3386">
        <w:rPr>
          <w:rFonts w:ascii="GHEA Grapalat" w:hAnsi="GHEA Grapalat" w:cs="Sylfaen"/>
          <w:bCs/>
          <w:lang w:val="fr-CA"/>
        </w:rPr>
        <w:softHyphen/>
      </w:r>
      <w:r w:rsidR="004B3386" w:rsidRPr="00CE4686">
        <w:rPr>
          <w:rFonts w:ascii="GHEA Grapalat" w:hAnsi="GHEA Grapalat" w:cs="Sylfaen"/>
          <w:bCs/>
          <w:lang w:val="fr-CA"/>
        </w:rPr>
        <w:t>րա</w:t>
      </w:r>
      <w:r w:rsidR="004B3386">
        <w:rPr>
          <w:rFonts w:ascii="GHEA Grapalat" w:hAnsi="GHEA Grapalat" w:cs="Sylfaen"/>
          <w:bCs/>
          <w:lang w:val="fr-CA"/>
        </w:rPr>
        <w:softHyphen/>
      </w:r>
      <w:r w:rsidR="004B3386" w:rsidRPr="00CE4686">
        <w:rPr>
          <w:rFonts w:ascii="GHEA Grapalat" w:hAnsi="GHEA Grapalat" w:cs="Sylfaen"/>
          <w:bCs/>
          <w:lang w:val="fr-CA"/>
        </w:rPr>
        <w:t>պե</w:t>
      </w:r>
      <w:r w:rsidR="004B3386">
        <w:rPr>
          <w:rFonts w:ascii="GHEA Grapalat" w:hAnsi="GHEA Grapalat" w:cs="Sylfaen"/>
          <w:bCs/>
          <w:lang w:val="fr-CA"/>
        </w:rPr>
        <w:softHyphen/>
      </w:r>
      <w:r w:rsidR="004B3386" w:rsidRPr="00CE4686">
        <w:rPr>
          <w:rFonts w:ascii="GHEA Grapalat" w:hAnsi="GHEA Grapalat" w:cs="Sylfaen"/>
          <w:bCs/>
          <w:lang w:val="fr-CA"/>
        </w:rPr>
        <w:t>տության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մետաղական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օգտակար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հանածոների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հանքա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վայ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շահագործողները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այլև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մետաղի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խտա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նյութ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արտադրողները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որոնք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մինչ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այդ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չեն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հանդիսացել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ոչ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ոչ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յալ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վճարողներ</w:t>
      </w:r>
      <w:r w:rsidRPr="00CE4686">
        <w:rPr>
          <w:rFonts w:ascii="GHEA Grapalat" w:eastAsia="Calibri" w:hAnsi="GHEA Grapalat"/>
          <w:lang w:val="af-ZA"/>
        </w:rPr>
        <w:t xml:space="preserve">: </w:t>
      </w:r>
    </w:p>
    <w:p w:rsidR="00CE4686" w:rsidRPr="00CE4686" w:rsidRDefault="00CE4686" w:rsidP="00777AFE">
      <w:pPr>
        <w:spacing w:line="360" w:lineRule="auto"/>
        <w:ind w:firstLine="720"/>
        <w:rPr>
          <w:rFonts w:ascii="GHEA Grapalat" w:eastAsia="Calibri" w:hAnsi="GHEA Grapalat"/>
          <w:lang w:val="af-ZA"/>
        </w:rPr>
      </w:pPr>
      <w:r w:rsidRPr="00CE4686">
        <w:rPr>
          <w:rFonts w:ascii="GHEA Grapalat" w:eastAsia="Calibri" w:hAnsi="GHEA Grapalat"/>
          <w:b/>
          <w:lang w:val="af-ZA"/>
        </w:rPr>
        <w:t>2.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Նախագծի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տեղեկանք</w:t>
      </w:r>
      <w:r w:rsidRPr="00CE4686">
        <w:rPr>
          <w:rFonts w:ascii="GHEA Grapalat" w:eastAsia="Calibri" w:hAnsi="GHEA Grapalat"/>
          <w:lang w:val="af-ZA"/>
        </w:rPr>
        <w:t>-</w:t>
      </w:r>
      <w:r w:rsidRPr="00CE4686">
        <w:rPr>
          <w:rFonts w:ascii="GHEA Grapalat" w:eastAsia="Calibri" w:hAnsi="GHEA Grapalat"/>
        </w:rPr>
        <w:t>հիմնավորման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մեջ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նշված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օրենսդրական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փոփոխությունների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յունքում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ներդրված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ռոյաթին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ծիծաղելի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ցածր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հիմնականում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շահեկան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խոշոր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ձեռ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նար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կա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տե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: </w:t>
      </w:r>
      <w:r w:rsidRPr="00CE4686">
        <w:rPr>
          <w:rFonts w:ascii="GHEA Grapalat" w:hAnsi="GHEA Grapalat" w:cs="Arial"/>
          <w:noProof/>
          <w:spacing w:val="-5"/>
          <w:lang w:val="af-ZA"/>
        </w:rPr>
        <w:t xml:space="preserve">Այս առումով հայտնում ենք, որ </w:t>
      </w:r>
      <w:r w:rsidRPr="00CE4686">
        <w:rPr>
          <w:rFonts w:ascii="GHEA Grapalat" w:eastAsia="Calibri" w:hAnsi="GHEA Grapalat"/>
          <w:lang w:val="af-ZA"/>
        </w:rPr>
        <w:t>«</w:t>
      </w:r>
      <w:r w:rsidRPr="00CE4686">
        <w:rPr>
          <w:rFonts w:ascii="GHEA Grapalat" w:eastAsia="Calibri" w:hAnsi="GHEA Grapalat"/>
        </w:rPr>
        <w:t>Բնապահպանական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="004B3386" w:rsidRPr="00CE4686">
        <w:rPr>
          <w:rFonts w:ascii="GHEA Grapalat" w:hAnsi="GHEA Grapalat" w:cs="Sylfaen"/>
          <w:bCs/>
          <w:lang w:val="fr-CA"/>
        </w:rPr>
        <w:t>Հայաստանի Հանրապետության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օրենքի</w:t>
      </w:r>
      <w:r w:rsidRPr="00CE4686">
        <w:rPr>
          <w:rFonts w:ascii="GHEA Grapalat" w:eastAsia="Calibri" w:hAnsi="GHEA Grapalat"/>
          <w:lang w:val="af-ZA"/>
        </w:rPr>
        <w:t xml:space="preserve"> 13.4-</w:t>
      </w:r>
      <w:r w:rsidRPr="00CE4686">
        <w:rPr>
          <w:rFonts w:ascii="GHEA Grapalat" w:eastAsia="Calibri" w:hAnsi="GHEA Grapalat"/>
        </w:rPr>
        <w:t>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հոդվածով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վարկ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բանաձևի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համաձայն</w:t>
      </w:r>
      <w:r w:rsidRPr="00CE4686">
        <w:rPr>
          <w:rFonts w:ascii="GHEA Grapalat" w:eastAsia="Calibri" w:hAnsi="GHEA Grapalat"/>
          <w:lang w:val="af-ZA"/>
        </w:rPr>
        <w:t xml:space="preserve">` </w:t>
      </w:r>
      <w:r w:rsidRPr="00CE4686">
        <w:rPr>
          <w:rFonts w:ascii="GHEA Grapalat" w:eastAsia="Calibri" w:hAnsi="GHEA Grapalat"/>
        </w:rPr>
        <w:t>տա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րեկան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արդյունքներով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բազայի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իրա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ցու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հասույթի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նկատմամբ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կիրառ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հաշվարկելու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նվա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զագույն</w:t>
      </w:r>
      <w:r w:rsidRPr="00CE4686">
        <w:rPr>
          <w:rFonts w:ascii="GHEA Grapalat" w:eastAsia="Calibri" w:hAnsi="GHEA Grapalat"/>
          <w:lang w:val="af-ZA"/>
        </w:rPr>
        <w:t xml:space="preserve"> 4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քա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չա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փին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գումարվում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շահույթի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իրացումից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հասույթի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ութապատիկի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րաբերության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տոկոսային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ծութ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յունը</w:t>
      </w:r>
      <w:r w:rsidRPr="00CE4686">
        <w:rPr>
          <w:rFonts w:ascii="GHEA Grapalat" w:eastAsia="Calibri" w:hAnsi="GHEA Grapalat"/>
          <w:lang w:val="af-ZA"/>
        </w:rPr>
        <w:t xml:space="preserve">: </w:t>
      </w:r>
      <w:r w:rsidRPr="00CE4686">
        <w:rPr>
          <w:rFonts w:ascii="GHEA Grapalat" w:eastAsia="Calibri" w:hAnsi="GHEA Grapalat"/>
        </w:rPr>
        <w:t>Շահույթի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իրացումից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հասույթի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ութապատիկի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հարա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բե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րու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տոկոսային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մեծությունը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ման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վել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որպես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նվազագույն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ավե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լաց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վող</w:t>
      </w:r>
      <w:r w:rsidRPr="00CE4686">
        <w:rPr>
          <w:rFonts w:ascii="GHEA Grapalat" w:eastAsia="Calibri" w:hAnsi="GHEA Grapalat"/>
          <w:lang w:val="af-ZA"/>
        </w:rPr>
        <w:t xml:space="preserve">` </w:t>
      </w:r>
      <w:r w:rsidRPr="00CE4686">
        <w:rPr>
          <w:rFonts w:ascii="GHEA Grapalat" w:eastAsia="Calibri" w:hAnsi="GHEA Grapalat"/>
        </w:rPr>
        <w:t>շահութաբերությունը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առ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բաղադրիչ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միաժամանակ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հավասարակշռելու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բարձր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ցածր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</w:t>
      </w:r>
      <w:r w:rsidR="00597224">
        <w:rPr>
          <w:rFonts w:ascii="GHEA Grapalat" w:eastAsia="Calibri" w:hAnsi="GHEA Grapalat"/>
        </w:rPr>
        <w:t>ություն ունեցող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հանքա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վայ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բեռը</w:t>
      </w:r>
      <w:r w:rsidRPr="00CE4686">
        <w:rPr>
          <w:rFonts w:ascii="GHEA Grapalat" w:eastAsia="Calibri" w:hAnsi="GHEA Grapalat"/>
          <w:lang w:val="af-ZA"/>
        </w:rPr>
        <w:t xml:space="preserve">: </w:t>
      </w:r>
      <w:r w:rsidRPr="00CE4686">
        <w:rPr>
          <w:rFonts w:ascii="GHEA Grapalat" w:eastAsia="Calibri" w:hAnsi="GHEA Grapalat"/>
        </w:rPr>
        <w:t>Այսպես</w:t>
      </w:r>
      <w:r w:rsidRPr="00CE4686">
        <w:rPr>
          <w:rFonts w:ascii="GHEA Grapalat" w:eastAsia="Calibri" w:hAnsi="GHEA Grapalat"/>
          <w:lang w:val="af-ZA"/>
        </w:rPr>
        <w:t xml:space="preserve">, 10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թա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բե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կկազմի</w:t>
      </w:r>
      <w:r w:rsidRPr="00CE4686">
        <w:rPr>
          <w:rFonts w:ascii="GHEA Grapalat" w:eastAsia="Calibri" w:hAnsi="GHEA Grapalat"/>
          <w:lang w:val="af-ZA"/>
        </w:rPr>
        <w:t xml:space="preserve"> 5,25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20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քում</w:t>
      </w:r>
      <w:r w:rsidRPr="00CE4686">
        <w:rPr>
          <w:rFonts w:ascii="GHEA Grapalat" w:eastAsia="Calibri" w:hAnsi="GHEA Grapalat"/>
          <w:lang w:val="af-ZA"/>
        </w:rPr>
        <w:t xml:space="preserve">` 6,5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25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բե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` 7,1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30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ւ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թա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բե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րու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` 7,75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իսկ</w:t>
      </w:r>
      <w:r w:rsidRPr="00CE4686">
        <w:rPr>
          <w:rFonts w:ascii="GHEA Grapalat" w:eastAsia="Calibri" w:hAnsi="GHEA Grapalat"/>
          <w:lang w:val="af-ZA"/>
        </w:rPr>
        <w:t xml:space="preserve"> 40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` 9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: </w:t>
      </w:r>
    </w:p>
    <w:p w:rsidR="00CE4686" w:rsidRPr="00CE4686" w:rsidRDefault="00CE4686" w:rsidP="00777AFE">
      <w:pPr>
        <w:spacing w:line="360" w:lineRule="auto"/>
        <w:ind w:firstLine="720"/>
        <w:rPr>
          <w:rFonts w:ascii="GHEA Grapalat" w:eastAsia="Calibri" w:hAnsi="GHEA Grapalat"/>
          <w:lang w:val="af-ZA"/>
        </w:rPr>
      </w:pPr>
      <w:r w:rsidRPr="00CE4686">
        <w:rPr>
          <w:rFonts w:ascii="GHEA Grapalat" w:eastAsia="Calibri" w:hAnsi="GHEA Grapalat"/>
        </w:rPr>
        <w:t>Հարկ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նկատի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ունենալ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Ընդերքն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օգտակար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հանածոների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նպատակով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ուսումնասիրության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արդյունահանման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տրամադրելու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կոնցեսիայի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մասին</w:t>
      </w:r>
      <w:r w:rsidR="004B33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eastAsia="Calibri" w:hAnsi="GHEA Grapalat"/>
          <w:lang w:val="af-ZA"/>
        </w:rPr>
        <w:t>2002</w:t>
      </w:r>
      <w:r w:rsidR="004B33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թ</w:t>
      </w:r>
      <w:r w:rsidR="004B3386">
        <w:rPr>
          <w:rFonts w:ascii="GHEA Grapalat" w:eastAsia="Calibri" w:hAnsi="GHEA Grapalat"/>
          <w:lang w:val="af-ZA"/>
        </w:rPr>
        <w:t>վա</w:t>
      </w:r>
      <w:r w:rsidR="004B3386">
        <w:rPr>
          <w:rFonts w:ascii="GHEA Grapalat" w:eastAsia="Calibri" w:hAnsi="GHEA Grapalat"/>
          <w:lang w:val="af-ZA"/>
        </w:rPr>
        <w:softHyphen/>
        <w:t>կա</w:t>
      </w:r>
      <w:r w:rsidR="004B3386">
        <w:rPr>
          <w:rFonts w:ascii="GHEA Grapalat" w:eastAsia="Calibri" w:hAnsi="GHEA Grapalat"/>
          <w:lang w:val="af-ZA"/>
        </w:rPr>
        <w:softHyphen/>
        <w:t>նի նոյեմբերի 5-ի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ՀՕ</w:t>
      </w:r>
      <w:r w:rsidRPr="00CE4686">
        <w:rPr>
          <w:rFonts w:ascii="GHEA Grapalat" w:eastAsia="Calibri" w:hAnsi="GHEA Grapalat"/>
          <w:lang w:val="af-ZA"/>
        </w:rPr>
        <w:t>-440-</w:t>
      </w:r>
      <w:r w:rsidRPr="00CE4686">
        <w:rPr>
          <w:rFonts w:ascii="GHEA Grapalat" w:eastAsia="Calibri" w:hAnsi="GHEA Grapalat"/>
        </w:rPr>
        <w:t>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կարգով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մետաղական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օգտակար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հանա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ծո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նե</w:t>
      </w:r>
      <w:r w:rsidR="004B3386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արդյունահանումից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ռոյալթիներ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վճարվում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միայն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25 </w:t>
      </w:r>
      <w:r w:rsidRPr="00CE4686">
        <w:rPr>
          <w:rFonts w:ascii="GHEA Grapalat" w:eastAsia="Calibri" w:hAnsi="GHEA Grapalat"/>
        </w:rPr>
        <w:t>տոկոսը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գերազան</w:t>
      </w:r>
      <w:r w:rsidR="004B3386">
        <w:rPr>
          <w:rFonts w:ascii="GHEA Grapalat" w:eastAsia="Calibri" w:hAnsi="GHEA Grapalat"/>
        </w:rPr>
        <w:softHyphen/>
      </w:r>
      <w:r w:rsidR="00597224">
        <w:rPr>
          <w:rFonts w:ascii="GHEA Grapalat" w:eastAsia="Calibri" w:hAnsi="GHEA Grapalat"/>
        </w:rPr>
        <w:t>ցող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հա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նող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ները</w:t>
      </w:r>
      <w:r w:rsidR="00597224">
        <w:rPr>
          <w:rFonts w:ascii="GHEA Grapalat" w:eastAsia="Calibri" w:hAnsi="GHEA Grapalat"/>
          <w:lang w:val="af-ZA"/>
        </w:rPr>
        <w:t>՝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այն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hAnsi="GHEA Grapalat"/>
          <w:lang w:val="af-ZA"/>
        </w:rPr>
        <w:t>o</w:t>
      </w:r>
      <w:r w:rsidRPr="00CE4686">
        <w:rPr>
          <w:rFonts w:ascii="GHEA Grapalat" w:hAnsi="GHEA Grapalat"/>
        </w:rPr>
        <w:t>գտակար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հանածոյի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համախառն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հաշվարկային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արժեքի</w:t>
      </w:r>
      <w:r w:rsidRPr="00CE4686">
        <w:rPr>
          <w:rFonts w:ascii="GHEA Grapalat" w:hAnsi="GHEA Grapalat"/>
          <w:lang w:val="af-ZA"/>
        </w:rPr>
        <w:t xml:space="preserve"> 0.1 </w:t>
      </w:r>
      <w:r w:rsidRPr="00CE4686">
        <w:rPr>
          <w:rFonts w:ascii="GHEA Grapalat" w:hAnsi="GHEA Grapalat"/>
        </w:rPr>
        <w:t>տո</w:t>
      </w:r>
      <w:r w:rsidR="004B3386">
        <w:rPr>
          <w:rFonts w:ascii="GHEA Grapalat" w:hAnsi="GHEA Grapalat"/>
        </w:rPr>
        <w:softHyphen/>
      </w:r>
      <w:r w:rsidRPr="00CE4686">
        <w:rPr>
          <w:rFonts w:ascii="GHEA Grapalat" w:hAnsi="GHEA Grapalat"/>
        </w:rPr>
        <w:lastRenderedPageBreak/>
        <w:t>կո</w:t>
      </w:r>
      <w:r w:rsidR="004B3386">
        <w:rPr>
          <w:rFonts w:ascii="GHEA Grapalat" w:hAnsi="GHEA Grapalat"/>
        </w:rPr>
        <w:softHyphen/>
      </w:r>
      <w:r w:rsidRPr="00CE4686">
        <w:rPr>
          <w:rFonts w:ascii="GHEA Grapalat" w:hAnsi="GHEA Grapalat"/>
          <w:lang w:val="af-ZA"/>
        </w:rPr>
        <w:t>u</w:t>
      </w:r>
      <w:r w:rsidRPr="00CE4686">
        <w:rPr>
          <w:rFonts w:ascii="GHEA Grapalat" w:hAnsi="GHEA Grapalat"/>
        </w:rPr>
        <w:t>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չափով</w:t>
      </w:r>
      <w:r w:rsidRPr="00CE4686">
        <w:rPr>
          <w:rFonts w:ascii="GHEA Grapalat" w:hAnsi="GHEA Grapalat"/>
          <w:lang w:val="af-ZA"/>
        </w:rPr>
        <w:t xml:space="preserve">` </w:t>
      </w:r>
      <w:r w:rsidRPr="00CE4686">
        <w:rPr>
          <w:rFonts w:ascii="GHEA Grapalat" w:hAnsi="GHEA Grapalat"/>
        </w:rPr>
        <w:t>շա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հու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թա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բե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րության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նորմայի</w:t>
      </w:r>
      <w:r w:rsidRPr="00CE4686">
        <w:rPr>
          <w:rFonts w:ascii="GHEA Grapalat" w:hAnsi="GHEA Grapalat"/>
          <w:lang w:val="af-ZA"/>
        </w:rPr>
        <w:t xml:space="preserve"> 25 </w:t>
      </w:r>
      <w:r w:rsidRPr="00CE4686">
        <w:rPr>
          <w:rFonts w:ascii="GHEA Grapalat" w:hAnsi="GHEA Grapalat"/>
        </w:rPr>
        <w:t>տոկո</w:t>
      </w:r>
      <w:r w:rsidRPr="00CE4686">
        <w:rPr>
          <w:rFonts w:ascii="GHEA Grapalat" w:hAnsi="GHEA Grapalat"/>
          <w:lang w:val="af-ZA"/>
        </w:rPr>
        <w:t>u</w:t>
      </w:r>
      <w:r w:rsidRPr="00CE4686">
        <w:rPr>
          <w:rFonts w:ascii="GHEA Grapalat" w:hAnsi="GHEA Grapalat"/>
        </w:rPr>
        <w:t>ը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գերազանցող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յուրաքանչյուր</w:t>
      </w:r>
      <w:r w:rsidRPr="00CE4686">
        <w:rPr>
          <w:rFonts w:ascii="GHEA Grapalat" w:hAnsi="GHEA Grapalat"/>
          <w:lang w:val="af-ZA"/>
        </w:rPr>
        <w:t xml:space="preserve"> 0.8 </w:t>
      </w:r>
      <w:r w:rsidRPr="00CE4686">
        <w:rPr>
          <w:rFonts w:ascii="GHEA Grapalat" w:hAnsi="GHEA Grapalat"/>
        </w:rPr>
        <w:t>տոկո</w:t>
      </w:r>
      <w:r w:rsidRPr="00CE4686">
        <w:rPr>
          <w:rFonts w:ascii="GHEA Grapalat" w:hAnsi="GHEA Grapalat"/>
          <w:lang w:val="af-ZA"/>
        </w:rPr>
        <w:t>u</w:t>
      </w:r>
      <w:r w:rsidRPr="00CE4686">
        <w:rPr>
          <w:rFonts w:ascii="GHEA Grapalat" w:hAnsi="GHEA Grapalat"/>
        </w:rPr>
        <w:t>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</w:t>
      </w:r>
      <w:r w:rsidR="004B3386">
        <w:rPr>
          <w:rFonts w:ascii="GHEA Grapalat" w:hAnsi="GHEA Grapalat"/>
        </w:rPr>
        <w:softHyphen/>
      </w:r>
      <w:r w:rsidRPr="00CE4686">
        <w:rPr>
          <w:rFonts w:ascii="GHEA Grapalat" w:hAnsi="GHEA Grapalat"/>
        </w:rPr>
        <w:t>մար</w:t>
      </w:r>
      <w:r w:rsidRPr="00CE4686">
        <w:rPr>
          <w:rFonts w:ascii="GHEA Grapalat" w:hAnsi="GHEA Grapalat"/>
          <w:lang w:val="af-ZA"/>
        </w:rPr>
        <w:t xml:space="preserve">: </w:t>
      </w:r>
    </w:p>
    <w:p w:rsidR="00CE4686" w:rsidRPr="00CE4686" w:rsidRDefault="00CE4686" w:rsidP="00777AFE">
      <w:pPr>
        <w:spacing w:line="360" w:lineRule="auto"/>
        <w:ind w:firstLine="720"/>
        <w:rPr>
          <w:rFonts w:ascii="GHEA Grapalat" w:eastAsia="Calibri" w:hAnsi="GHEA Grapalat"/>
          <w:lang w:val="af-ZA"/>
        </w:rPr>
      </w:pPr>
      <w:r w:rsidRPr="00CE4686">
        <w:rPr>
          <w:rFonts w:ascii="GHEA Grapalat" w:eastAsia="Calibri" w:hAnsi="GHEA Grapalat"/>
        </w:rPr>
        <w:t>Անհրաժեշտ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նկատի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ունենալ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վերոնշյալ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բանաձևում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կիրառվում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շահույթը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նախքան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հար</w:t>
      </w:r>
      <w:r w:rsidRPr="00CE4686">
        <w:rPr>
          <w:rFonts w:ascii="GHEA Grapalat" w:eastAsia="Calibri" w:hAnsi="GHEA Grapalat"/>
          <w:i/>
          <w:u w:val="single"/>
          <w:lang w:val="af-ZA"/>
        </w:rPr>
        <w:softHyphen/>
      </w:r>
      <w:r w:rsidRPr="00CE4686">
        <w:rPr>
          <w:rFonts w:ascii="GHEA Grapalat" w:eastAsia="Calibri" w:hAnsi="GHEA Grapalat"/>
          <w:i/>
          <w:u w:val="single"/>
        </w:rPr>
        <w:t>կումը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որոշվում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որպես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բազայի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արտադրանքի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իրացումից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հասույթի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բացառապես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Շահութահարկի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="00777AFE" w:rsidRPr="00CE4686">
        <w:rPr>
          <w:rFonts w:ascii="GHEA Grapalat" w:hAnsi="GHEA Grapalat" w:cs="Sylfaen"/>
          <w:bCs/>
          <w:lang w:val="fr-CA"/>
        </w:rPr>
        <w:t>Հայաստանի Հանրապետության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նվա</w:t>
      </w:r>
      <w:r w:rsidR="00777AFE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զեցումների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բե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րություն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ընդ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բացառելով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ֆինանսական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գործունեության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գծով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ծախսերը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նախորդ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տարի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հարկային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վնասները</w:t>
      </w:r>
      <w:r w:rsidRPr="00CE4686">
        <w:rPr>
          <w:rFonts w:ascii="GHEA Grapalat" w:eastAsia="Calibri" w:hAnsi="GHEA Grapalat"/>
          <w:lang w:val="af-ZA"/>
        </w:rPr>
        <w:t xml:space="preserve">): </w:t>
      </w:r>
      <w:r w:rsidRPr="00CE4686">
        <w:rPr>
          <w:rFonts w:ascii="GHEA Grapalat" w:eastAsia="Calibri" w:hAnsi="GHEA Grapalat"/>
        </w:rPr>
        <w:t>Միաժամանակ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  <w:i/>
          <w:u w:val="single"/>
        </w:rPr>
        <w:t>ռոյալթիի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հաշ</w:t>
      </w:r>
      <w:r w:rsidR="00777AFE">
        <w:rPr>
          <w:rFonts w:ascii="GHEA Grapalat" w:eastAsia="Calibri" w:hAnsi="GHEA Grapalat"/>
          <w:i/>
          <w:u w:val="single"/>
        </w:rPr>
        <w:softHyphen/>
      </w:r>
      <w:r w:rsidRPr="00CE4686">
        <w:rPr>
          <w:rFonts w:ascii="GHEA Grapalat" w:eastAsia="Calibri" w:hAnsi="GHEA Grapalat"/>
          <w:i/>
          <w:u w:val="single"/>
        </w:rPr>
        <w:t>վարկ</w:t>
      </w:r>
      <w:r w:rsidR="00777AFE">
        <w:rPr>
          <w:rFonts w:ascii="GHEA Grapalat" w:eastAsia="Calibri" w:hAnsi="GHEA Grapalat"/>
          <w:i/>
          <w:u w:val="single"/>
        </w:rPr>
        <w:softHyphen/>
      </w:r>
      <w:r w:rsidRPr="00CE4686">
        <w:rPr>
          <w:rFonts w:ascii="GHEA Grapalat" w:eastAsia="Calibri" w:hAnsi="GHEA Grapalat"/>
          <w:i/>
          <w:u w:val="single"/>
        </w:rPr>
        <w:t>ման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բազան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արտադրանքի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իրա</w:t>
      </w:r>
      <w:r w:rsidRPr="00CE4686">
        <w:rPr>
          <w:rFonts w:ascii="GHEA Grapalat" w:eastAsia="Calibri" w:hAnsi="GHEA Grapalat"/>
          <w:i/>
          <w:u w:val="single"/>
          <w:lang w:val="af-ZA"/>
        </w:rPr>
        <w:softHyphen/>
      </w:r>
      <w:r w:rsidRPr="00CE4686">
        <w:rPr>
          <w:rFonts w:ascii="GHEA Grapalat" w:eastAsia="Calibri" w:hAnsi="GHEA Grapalat"/>
          <w:i/>
          <w:u w:val="single"/>
        </w:rPr>
        <w:t>ցու</w:t>
      </w:r>
      <w:r w:rsidRPr="00CE4686">
        <w:rPr>
          <w:rFonts w:ascii="GHEA Grapalat" w:eastAsia="Calibri" w:hAnsi="GHEA Grapalat"/>
          <w:i/>
          <w:u w:val="single"/>
          <w:lang w:val="af-ZA"/>
        </w:rPr>
        <w:softHyphen/>
      </w:r>
      <w:r w:rsidRPr="00CE4686">
        <w:rPr>
          <w:rFonts w:ascii="GHEA Grapalat" w:eastAsia="Calibri" w:hAnsi="GHEA Grapalat"/>
          <w:i/>
          <w:u w:val="single"/>
        </w:rPr>
        <w:t>մից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հասույթն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որոշվելու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="00777AFE" w:rsidRPr="00777AFE">
        <w:rPr>
          <w:rFonts w:ascii="GHEA Grapalat" w:hAnsi="GHEA Grapalat" w:cs="Sylfaen"/>
          <w:bCs/>
          <w:lang w:val="fr-CA"/>
        </w:rPr>
        <w:t xml:space="preserve"> </w:t>
      </w:r>
      <w:r w:rsidR="00777AFE" w:rsidRPr="00CE4686">
        <w:rPr>
          <w:rFonts w:ascii="GHEA Grapalat" w:hAnsi="GHEA Grapalat" w:cs="Sylfaen"/>
          <w:bCs/>
          <w:lang w:val="fr-CA"/>
        </w:rPr>
        <w:t>Հայաստանի Հանրապե</w:t>
      </w:r>
      <w:r w:rsidR="00777AFE">
        <w:rPr>
          <w:rFonts w:ascii="GHEA Grapalat" w:hAnsi="GHEA Grapalat" w:cs="Sylfaen"/>
          <w:bCs/>
          <w:lang w:val="fr-CA"/>
        </w:rPr>
        <w:softHyphen/>
      </w:r>
      <w:r w:rsidR="00777AFE" w:rsidRPr="00CE4686">
        <w:rPr>
          <w:rFonts w:ascii="GHEA Grapalat" w:hAnsi="GHEA Grapalat" w:cs="Sylfaen"/>
          <w:bCs/>
          <w:lang w:val="fr-CA"/>
        </w:rPr>
        <w:t>տու</w:t>
      </w:r>
      <w:r w:rsidR="00777AFE">
        <w:rPr>
          <w:rFonts w:ascii="GHEA Grapalat" w:hAnsi="GHEA Grapalat" w:cs="Sylfaen"/>
          <w:bCs/>
          <w:lang w:val="fr-CA"/>
        </w:rPr>
        <w:softHyphen/>
      </w:r>
      <w:r w:rsidR="00777AFE" w:rsidRPr="00CE4686">
        <w:rPr>
          <w:rFonts w:ascii="GHEA Grapalat" w:hAnsi="GHEA Grapalat" w:cs="Sylfaen"/>
          <w:bCs/>
          <w:lang w:val="fr-CA"/>
        </w:rPr>
        <w:t xml:space="preserve">թյան </w:t>
      </w:r>
      <w:r w:rsidRPr="00CE4686">
        <w:rPr>
          <w:rFonts w:ascii="GHEA Grapalat" w:eastAsia="Calibri" w:hAnsi="GHEA Grapalat"/>
        </w:rPr>
        <w:t>կառավարության</w:t>
      </w:r>
      <w:r w:rsidR="00777AFE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  <w:lang w:val="af-ZA"/>
        </w:rPr>
        <w:t>2011</w:t>
      </w:r>
      <w:r w:rsidR="00777AFE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թ</w:t>
      </w:r>
      <w:r w:rsidR="00777AFE">
        <w:rPr>
          <w:rFonts w:ascii="GHEA Grapalat" w:eastAsia="Calibri" w:hAnsi="GHEA Grapalat"/>
          <w:lang w:val="af-ZA"/>
        </w:rPr>
        <w:t>վականի նոյեմբերի 29-ի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Ռոյալթիների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իրացումից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հասույթի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կարգը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հաստատելու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>» N1901-</w:t>
      </w:r>
      <w:r w:rsidRPr="00CE4686">
        <w:rPr>
          <w:rFonts w:ascii="GHEA Grapalat" w:eastAsia="Calibri" w:hAnsi="GHEA Grapalat"/>
        </w:rPr>
        <w:t>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որոշմամբ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հաստատ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կարգով</w:t>
      </w:r>
      <w:r w:rsidRPr="00CE4686">
        <w:rPr>
          <w:rFonts w:ascii="GHEA Grapalat" w:eastAsia="Calibri" w:hAnsi="GHEA Grapalat"/>
          <w:lang w:val="af-ZA"/>
        </w:rPr>
        <w:t>:</w:t>
      </w:r>
    </w:p>
    <w:p w:rsidR="00CE4686" w:rsidRPr="00CE4686" w:rsidRDefault="00CE4686" w:rsidP="00777AFE">
      <w:pPr>
        <w:spacing w:line="360" w:lineRule="auto"/>
        <w:ind w:firstLine="720"/>
        <w:rPr>
          <w:rFonts w:ascii="GHEA Grapalat" w:eastAsia="Calibri" w:hAnsi="GHEA Grapalat"/>
          <w:lang w:val="af-ZA"/>
        </w:rPr>
      </w:pPr>
      <w:r w:rsidRPr="00CE4686">
        <w:rPr>
          <w:rFonts w:ascii="GHEA Grapalat" w:eastAsia="Calibri" w:hAnsi="GHEA Grapalat"/>
        </w:rPr>
        <w:t>Նախագծով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առաջարկվող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տարբերակով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բանաձևում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շահույթի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իրացումից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հասույթի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կրկնապատիկի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կիրառման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արդյունքում</w:t>
      </w:r>
      <w:r w:rsidRPr="00CE4686">
        <w:rPr>
          <w:rFonts w:ascii="GHEA Grapalat" w:eastAsia="Calibri" w:hAnsi="GHEA Grapalat"/>
          <w:lang w:val="af-ZA"/>
        </w:rPr>
        <w:t xml:space="preserve"> 10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բե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րու</w:t>
      </w:r>
      <w:r w:rsidR="00777AFE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կկազմի</w:t>
      </w:r>
      <w:r w:rsidRPr="00CE4686">
        <w:rPr>
          <w:rFonts w:ascii="GHEA Grapalat" w:eastAsia="Calibri" w:hAnsi="GHEA Grapalat"/>
          <w:lang w:val="af-ZA"/>
        </w:rPr>
        <w:t xml:space="preserve"> 9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20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` 14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25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` 16,5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30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</w:t>
      </w:r>
      <w:r w:rsidR="00777AFE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քում</w:t>
      </w:r>
      <w:r w:rsidRPr="00CE4686">
        <w:rPr>
          <w:rFonts w:ascii="GHEA Grapalat" w:eastAsia="Calibri" w:hAnsi="GHEA Grapalat"/>
          <w:lang w:val="af-ZA"/>
        </w:rPr>
        <w:t xml:space="preserve">` 19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իսկ</w:t>
      </w:r>
      <w:r w:rsidRPr="00CE4686">
        <w:rPr>
          <w:rFonts w:ascii="GHEA Grapalat" w:eastAsia="Calibri" w:hAnsi="GHEA Grapalat"/>
          <w:lang w:val="af-ZA"/>
        </w:rPr>
        <w:t xml:space="preserve"> 40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` 24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>:</w:t>
      </w:r>
    </w:p>
    <w:p w:rsidR="00CE4686" w:rsidRPr="00CE4686" w:rsidRDefault="00CE4686" w:rsidP="00777AFE">
      <w:pPr>
        <w:spacing w:line="360" w:lineRule="auto"/>
        <w:ind w:firstLine="720"/>
        <w:rPr>
          <w:rFonts w:ascii="GHEA Grapalat" w:eastAsia="Calibri" w:hAnsi="GHEA Grapalat"/>
          <w:lang w:val="af-ZA"/>
        </w:rPr>
      </w:pPr>
      <w:r w:rsidRPr="00CE4686">
        <w:rPr>
          <w:rFonts w:ascii="GHEA Grapalat" w:eastAsia="Calibri" w:hAnsi="GHEA Grapalat"/>
        </w:rPr>
        <w:t>Ինչ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="00597224">
        <w:rPr>
          <w:rFonts w:ascii="GHEA Grapalat" w:eastAsia="Calibri" w:hAnsi="GHEA Grapalat"/>
        </w:rPr>
        <w:t>վերաբեր</w:t>
      </w:r>
      <w:r w:rsidRPr="00CE4686">
        <w:rPr>
          <w:rFonts w:ascii="GHEA Grapalat" w:eastAsia="Calibri" w:hAnsi="GHEA Grapalat"/>
        </w:rPr>
        <w:t>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միջազգային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պրակտիկայում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կիրառվող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դրույքաչափերին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հարկ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նկատի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ունենալ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կիրառության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մեջ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տարբեր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եղանակներ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ադ</w:t>
      </w:r>
      <w:r w:rsidR="00777AFE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վա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լո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րային</w:t>
      </w:r>
      <w:r w:rsidRPr="00CE4686">
        <w:rPr>
          <w:rFonts w:ascii="GHEA Grapalat" w:eastAsia="Calibri" w:hAnsi="GHEA Grapalat"/>
          <w:lang w:val="af-ZA"/>
        </w:rPr>
        <w:t xml:space="preserve">` </w:t>
      </w:r>
      <w:r w:rsidRPr="00CE4686">
        <w:rPr>
          <w:rFonts w:ascii="GHEA Grapalat" w:eastAsia="Calibri" w:hAnsi="GHEA Grapalat"/>
        </w:rPr>
        <w:t>վաճառված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արտադրանքի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արժեքից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հաստատագրված</w:t>
      </w:r>
      <w:r w:rsidRPr="00CE4686">
        <w:rPr>
          <w:rFonts w:ascii="GHEA Grapalat" w:eastAsia="Calibri" w:hAnsi="GHEA Grapalat"/>
          <w:lang w:val="af-ZA"/>
        </w:rPr>
        <w:t xml:space="preserve">` </w:t>
      </w:r>
      <w:r w:rsidRPr="00CE4686">
        <w:rPr>
          <w:rFonts w:ascii="GHEA Grapalat" w:eastAsia="Calibri" w:hAnsi="GHEA Grapalat"/>
        </w:rPr>
        <w:t>արտադրանքի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միավոր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ծա</w:t>
      </w:r>
      <w:r w:rsidR="00777AFE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վալից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քաշից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շահույթից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հաշվարկվող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այլն</w:t>
      </w:r>
      <w:r w:rsidRPr="00CE4686">
        <w:rPr>
          <w:rFonts w:ascii="GHEA Grapalat" w:eastAsia="Calibri" w:hAnsi="GHEA Grapalat"/>
          <w:lang w:val="af-ZA"/>
        </w:rPr>
        <w:t xml:space="preserve">): </w:t>
      </w:r>
      <w:r w:rsidRPr="00CE4686">
        <w:rPr>
          <w:rFonts w:ascii="GHEA Grapalat" w:eastAsia="Calibri" w:hAnsi="GHEA Grapalat"/>
        </w:rPr>
        <w:t>Տարբեր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երկրներում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պինդ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օգտակար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</w:t>
      </w:r>
      <w:r w:rsidR="00777AFE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նա</w:t>
      </w:r>
      <w:r w:rsidR="00777AFE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ծո</w:t>
      </w:r>
      <w:r w:rsidR="00777AFE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դրույքաչափերը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տարբեր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հանածոների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սովորաբար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տատանվում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</w:t>
      </w:r>
      <w:r w:rsidRPr="00CE4686">
        <w:rPr>
          <w:rFonts w:ascii="GHEA Grapalat" w:eastAsia="Calibri" w:hAnsi="GHEA Grapalat"/>
          <w:lang w:val="af-ZA"/>
        </w:rPr>
        <w:t xml:space="preserve"> 1 </w:t>
      </w:r>
      <w:r w:rsidRPr="00CE4686">
        <w:rPr>
          <w:rFonts w:ascii="GHEA Grapalat" w:eastAsia="Calibri" w:hAnsi="GHEA Grapalat"/>
        </w:rPr>
        <w:t>տոկոսից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ածուխ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մինչև</w:t>
      </w:r>
      <w:r w:rsidRPr="00CE4686">
        <w:rPr>
          <w:rFonts w:ascii="GHEA Grapalat" w:eastAsia="Calibri" w:hAnsi="GHEA Grapalat"/>
          <w:lang w:val="af-ZA"/>
        </w:rPr>
        <w:t xml:space="preserve"> 24 </w:t>
      </w:r>
      <w:r w:rsidRPr="00CE4686">
        <w:rPr>
          <w:rFonts w:ascii="GHEA Grapalat" w:eastAsia="Calibri" w:hAnsi="GHEA Grapalat"/>
        </w:rPr>
        <w:t>տոկոսի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ադամանդ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սահմաններում</w:t>
      </w:r>
      <w:r w:rsidRPr="00CE4686">
        <w:rPr>
          <w:rFonts w:ascii="GHEA Grapalat" w:eastAsia="Calibri" w:hAnsi="GHEA Grapalat"/>
          <w:lang w:val="af-ZA"/>
        </w:rPr>
        <w:t xml:space="preserve">: </w:t>
      </w:r>
      <w:r w:rsidRPr="00CE4686">
        <w:rPr>
          <w:rFonts w:ascii="GHEA Grapalat" w:eastAsia="Calibri" w:hAnsi="GHEA Grapalat"/>
        </w:rPr>
        <w:t>Ընդ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որում</w:t>
      </w:r>
      <w:r w:rsidRPr="00CE4686">
        <w:rPr>
          <w:rFonts w:ascii="GHEA Grapalat" w:eastAsia="Calibri" w:hAnsi="GHEA Grapalat"/>
          <w:lang w:val="af-ZA"/>
        </w:rPr>
        <w:t>, համաձայն մեր կող</w:t>
      </w:r>
      <w:r w:rsidR="00777AFE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  <w:lang w:val="af-ZA"/>
        </w:rPr>
        <w:t>մից կատարված ուսումնասիրությունների</w:t>
      </w:r>
      <w:r w:rsidR="00777AFE">
        <w:rPr>
          <w:rFonts w:ascii="GHEA Grapalat" w:eastAsia="Calibri" w:hAnsi="GHEA Grapalat"/>
          <w:lang w:val="af-ZA"/>
        </w:rPr>
        <w:t>,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նախագծի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տեղեկանք</w:t>
      </w:r>
      <w:r w:rsidRPr="00CE4686">
        <w:rPr>
          <w:rFonts w:ascii="GHEA Grapalat" w:eastAsia="Calibri" w:hAnsi="GHEA Grapalat"/>
          <w:lang w:val="af-ZA"/>
        </w:rPr>
        <w:t>-</w:t>
      </w:r>
      <w:r w:rsidRPr="00CE4686">
        <w:rPr>
          <w:rFonts w:ascii="GHEA Grapalat" w:eastAsia="Calibri" w:hAnsi="GHEA Grapalat"/>
        </w:rPr>
        <w:t>հիմնավորմամբ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բերված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նույն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Ինդոնեզիայում</w:t>
      </w:r>
      <w:r w:rsidRPr="00CE4686">
        <w:rPr>
          <w:rFonts w:ascii="GHEA Grapalat" w:eastAsia="Calibri" w:hAnsi="GHEA Grapalat"/>
          <w:lang w:val="af-ZA"/>
        </w:rPr>
        <w:t xml:space="preserve"> 2012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 xml:space="preserve">. </w:t>
      </w:r>
      <w:proofErr w:type="gramStart"/>
      <w:r w:rsidRPr="00CE4686">
        <w:rPr>
          <w:rFonts w:ascii="GHEA Grapalat" w:eastAsia="Calibri" w:hAnsi="GHEA Grapalat"/>
        </w:rPr>
        <w:t>դրությամբ</w:t>
      </w:r>
      <w:proofErr w:type="gramEnd"/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պղնձի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` 4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ոս</w:t>
      </w:r>
      <w:r w:rsidR="00777AFE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կու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` 3.75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արծաթի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` 3.25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Ռուսաստանում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պղնձի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` 8 տոկոս, </w:t>
      </w:r>
      <w:r w:rsidRPr="00CE4686">
        <w:rPr>
          <w:rFonts w:ascii="GHEA Grapalat" w:eastAsia="Calibri" w:hAnsi="GHEA Grapalat"/>
        </w:rPr>
        <w:t>ոս</w:t>
      </w:r>
      <w:r w:rsidR="00777AFE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կու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` 6 տոկոս: </w:t>
      </w:r>
      <w:r w:rsidRPr="00CE4686">
        <w:rPr>
          <w:rFonts w:ascii="GHEA Grapalat" w:eastAsia="Calibri" w:hAnsi="GHEA Grapalat"/>
        </w:rPr>
        <w:t>Միաժա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մա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նակ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որպես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օրինակ</w:t>
      </w:r>
      <w:r w:rsidRPr="00CE4686">
        <w:rPr>
          <w:rFonts w:ascii="GHEA Grapalat" w:eastAsia="Calibri" w:hAnsi="GHEA Grapalat"/>
          <w:lang w:val="af-ZA"/>
        </w:rPr>
        <w:t xml:space="preserve">` </w:t>
      </w:r>
      <w:r w:rsidRPr="00CE4686">
        <w:rPr>
          <w:rFonts w:ascii="GHEA Grapalat" w:eastAsia="Calibri" w:hAnsi="GHEA Grapalat"/>
        </w:rPr>
        <w:t>Պերուում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դրույքաչափերը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</w:t>
      </w:r>
      <w:r w:rsidR="00777AFE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ման</w:t>
      </w:r>
      <w:r w:rsidR="00777AFE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</w:t>
      </w:r>
      <w:r w:rsidRPr="00CE4686">
        <w:rPr>
          <w:rFonts w:ascii="GHEA Grapalat" w:eastAsia="Calibri" w:hAnsi="GHEA Grapalat"/>
          <w:lang w:val="af-ZA"/>
        </w:rPr>
        <w:t xml:space="preserve"> 1-</w:t>
      </w:r>
      <w:r w:rsidRPr="00CE4686">
        <w:rPr>
          <w:rFonts w:ascii="GHEA Grapalat" w:eastAsia="Calibri" w:hAnsi="GHEA Grapalat"/>
        </w:rPr>
        <w:t>ից</w:t>
      </w:r>
      <w:r w:rsidRPr="00CE4686">
        <w:rPr>
          <w:rFonts w:ascii="GHEA Grapalat" w:eastAsia="Calibri" w:hAnsi="GHEA Grapalat"/>
          <w:lang w:val="af-ZA"/>
        </w:rPr>
        <w:t xml:space="preserve"> 12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Ավստ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լիայում</w:t>
      </w:r>
      <w:r w:rsidRPr="00CE4686">
        <w:rPr>
          <w:rFonts w:ascii="GHEA Grapalat" w:eastAsia="Calibri" w:hAnsi="GHEA Grapalat"/>
          <w:lang w:val="af-ZA"/>
        </w:rPr>
        <w:t>` 2.7-</w:t>
      </w:r>
      <w:r w:rsidRPr="00CE4686">
        <w:rPr>
          <w:rFonts w:ascii="GHEA Grapalat" w:eastAsia="Calibri" w:hAnsi="GHEA Grapalat"/>
        </w:rPr>
        <w:t>ից</w:t>
      </w:r>
      <w:r w:rsidRPr="00CE4686">
        <w:rPr>
          <w:rFonts w:ascii="GHEA Grapalat" w:eastAsia="Calibri" w:hAnsi="GHEA Grapalat"/>
          <w:lang w:val="af-ZA"/>
        </w:rPr>
        <w:t xml:space="preserve"> 7.5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Գանայում</w:t>
      </w:r>
      <w:r w:rsidRPr="00CE4686">
        <w:rPr>
          <w:rFonts w:ascii="GHEA Grapalat" w:eastAsia="Calibri" w:hAnsi="GHEA Grapalat"/>
          <w:lang w:val="af-ZA"/>
        </w:rPr>
        <w:t xml:space="preserve">` 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: </w:t>
      </w:r>
    </w:p>
    <w:p w:rsidR="00CE4686" w:rsidRPr="00CE4686" w:rsidRDefault="00CE4686" w:rsidP="00777AFE">
      <w:pPr>
        <w:spacing w:line="360" w:lineRule="auto"/>
        <w:ind w:firstLine="720"/>
        <w:rPr>
          <w:rFonts w:ascii="GHEA Grapalat" w:eastAsia="Calibri" w:hAnsi="GHEA Grapalat"/>
          <w:lang w:val="af-ZA"/>
        </w:rPr>
      </w:pPr>
      <w:proofErr w:type="gramStart"/>
      <w:r w:rsidRPr="00CE4686">
        <w:rPr>
          <w:rFonts w:ascii="GHEA Grapalat" w:eastAsia="Calibri" w:hAnsi="GHEA Grapalat"/>
        </w:rPr>
        <w:t>Հաշվի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առնելով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վերոնշյալը</w:t>
      </w:r>
      <w:r w:rsidRPr="00CE4686">
        <w:rPr>
          <w:rFonts w:ascii="GHEA Grapalat" w:eastAsia="Calibri" w:hAnsi="GHEA Grapalat"/>
          <w:lang w:val="af-ZA"/>
        </w:rPr>
        <w:t xml:space="preserve">` գտնում ենք, որ առավել նպատակահարմար է </w:t>
      </w:r>
      <w:r w:rsidRPr="00CE4686">
        <w:rPr>
          <w:rFonts w:ascii="GHEA Grapalat" w:eastAsia="Calibri" w:hAnsi="GHEA Grapalat"/>
        </w:rPr>
        <w:t>հանքարդ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յու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հան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ոլորտում</w:t>
      </w:r>
      <w:r w:rsidRPr="00CE4686">
        <w:rPr>
          <w:rFonts w:ascii="GHEA Grapalat" w:eastAsia="Calibri" w:hAnsi="GHEA Grapalat"/>
          <w:lang w:val="af-ZA"/>
        </w:rPr>
        <w:t xml:space="preserve"> հարկման համակարգի առաջարկվող փոփոխությունները քննարկել </w:t>
      </w:r>
      <w:r w:rsidRPr="00CE4686">
        <w:rPr>
          <w:rFonts w:ascii="GHEA Grapalat" w:eastAsia="Calibri" w:hAnsi="GHEA Grapalat"/>
        </w:rPr>
        <w:t>արդեն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իսկ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ներ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դր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համակարգի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կիրառման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առաջին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արդյունքների</w:t>
      </w:r>
      <w:r w:rsidRPr="00CE4686">
        <w:rPr>
          <w:rFonts w:ascii="GHEA Grapalat" w:eastAsia="Calibri" w:hAnsi="GHEA Grapalat"/>
          <w:lang w:val="af-ZA"/>
        </w:rPr>
        <w:t xml:space="preserve"> (2012</w:t>
      </w:r>
      <w:r w:rsidR="00777AFE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թ</w:t>
      </w:r>
      <w:r w:rsidR="00777AFE">
        <w:rPr>
          <w:rFonts w:ascii="GHEA Grapalat" w:eastAsia="Calibri" w:hAnsi="GHEA Grapalat"/>
          <w:lang w:val="af-ZA"/>
        </w:rPr>
        <w:t>վականի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յունք</w:t>
      </w:r>
      <w:r w:rsidR="00777AFE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նե</w:t>
      </w:r>
      <w:r w:rsidR="00777AFE">
        <w:rPr>
          <w:rFonts w:ascii="GHEA Grapalat" w:eastAsia="Calibri" w:hAnsi="GHEA Grapalat"/>
        </w:rPr>
        <w:softHyphen/>
      </w:r>
      <w:r w:rsidRPr="00CE4686">
        <w:rPr>
          <w:rFonts w:ascii="GHEA Grapalat" w:eastAsia="Calibri" w:hAnsi="GHEA Grapalat"/>
        </w:rPr>
        <w:t>րով</w:t>
      </w:r>
      <w:r w:rsidR="00597224">
        <w:rPr>
          <w:rFonts w:ascii="GHEA Grapalat" w:eastAsia="Calibri" w:hAnsi="GHEA Grapalat"/>
        </w:rPr>
        <w:t>՝</w:t>
      </w:r>
      <w:r w:rsidRPr="00CE4686">
        <w:rPr>
          <w:rFonts w:ascii="GHEA Grapalat" w:eastAsia="Calibri" w:hAnsi="GHEA Grapalat"/>
          <w:lang w:val="af-ZA"/>
        </w:rPr>
        <w:t xml:space="preserve"> 2013</w:t>
      </w:r>
      <w:r w:rsidR="00597224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թ</w:t>
      </w:r>
      <w:r w:rsidR="00777AFE">
        <w:rPr>
          <w:rFonts w:ascii="GHEA Grapalat" w:eastAsia="Calibri" w:hAnsi="GHEA Grapalat"/>
          <w:lang w:val="af-ZA"/>
        </w:rPr>
        <w:t>վական</w:t>
      </w:r>
      <w:r w:rsidRPr="00CE4686">
        <w:rPr>
          <w:rFonts w:ascii="GHEA Grapalat" w:eastAsia="Calibri" w:hAnsi="GHEA Grapalat"/>
        </w:rPr>
        <w:t>ին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վերլուծության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հիման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վրա</w:t>
      </w:r>
      <w:r w:rsidRPr="00CE4686">
        <w:rPr>
          <w:rFonts w:ascii="GHEA Grapalat" w:eastAsia="Calibri" w:hAnsi="GHEA Grapalat"/>
          <w:lang w:val="af-ZA"/>
        </w:rPr>
        <w:t>:</w:t>
      </w:r>
      <w:proofErr w:type="gramEnd"/>
    </w:p>
    <w:p w:rsidR="007C5A2D" w:rsidRPr="00CE4686" w:rsidRDefault="00777AFE" w:rsidP="007C5A2D">
      <w:pPr>
        <w:spacing w:after="0" w:line="360" w:lineRule="auto"/>
        <w:ind w:right="-2" w:firstLine="720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lastRenderedPageBreak/>
        <w:t xml:space="preserve">Օրենքի նախագիծը չի համապատասխանում </w:t>
      </w:r>
      <w:r w:rsidR="007C5A2D" w:rsidRPr="00CE4686">
        <w:rPr>
          <w:rFonts w:ascii="GHEA Grapalat" w:hAnsi="GHEA Grapalat" w:cs="Sylfaen"/>
          <w:lang w:val="af-ZA"/>
        </w:rPr>
        <w:t>«Իրավական ակտերի մասին» Հայաստանի Հանրապետության օրեն</w:t>
      </w:r>
      <w:r w:rsidR="007C5A2D" w:rsidRPr="00CE4686">
        <w:rPr>
          <w:rFonts w:ascii="GHEA Grapalat" w:hAnsi="GHEA Grapalat" w:cs="Sylfaen"/>
          <w:lang w:val="af-ZA"/>
        </w:rPr>
        <w:softHyphen/>
        <w:t xml:space="preserve">քով սահմանված օրենդրական տեխնիկայի </w:t>
      </w:r>
      <w:r>
        <w:rPr>
          <w:rFonts w:ascii="GHEA Grapalat" w:hAnsi="GHEA Grapalat" w:cs="Sylfaen"/>
          <w:lang w:val="af-ZA"/>
        </w:rPr>
        <w:t>կանոններին:</w:t>
      </w:r>
    </w:p>
    <w:p w:rsidR="007C5A2D" w:rsidRPr="00CE4686" w:rsidRDefault="007C5A2D" w:rsidP="007C5A2D">
      <w:pPr>
        <w:spacing w:after="0" w:line="360" w:lineRule="auto"/>
        <w:ind w:right="-2" w:firstLine="720"/>
        <w:rPr>
          <w:rFonts w:ascii="GHEA Grapalat" w:hAnsi="GHEA Grapalat" w:cs="Sylfaen"/>
          <w:lang w:val="af-ZA"/>
        </w:rPr>
      </w:pPr>
      <w:r w:rsidRPr="00CE4686">
        <w:rPr>
          <w:rFonts w:ascii="GHEA Grapalat" w:hAnsi="GHEA Grapalat" w:cs="Sylfaen"/>
          <w:spacing w:val="-8"/>
          <w:lang w:val="af-ZA"/>
        </w:rPr>
        <w:t>Ելնելով</w:t>
      </w:r>
      <w:r w:rsidRPr="00CE4686">
        <w:rPr>
          <w:rFonts w:ascii="GHEA Grapalat" w:hAnsi="GHEA Grapalat" w:cs="Arial Armenian"/>
          <w:spacing w:val="-8"/>
          <w:lang w:val="af-ZA"/>
        </w:rPr>
        <w:t xml:space="preserve"> </w:t>
      </w:r>
      <w:r w:rsidRPr="00CE4686">
        <w:rPr>
          <w:rFonts w:ascii="GHEA Grapalat" w:hAnsi="GHEA Grapalat" w:cs="Sylfaen"/>
          <w:spacing w:val="-8"/>
          <w:lang w:val="af-ZA"/>
        </w:rPr>
        <w:t>շարադրվածից՝</w:t>
      </w:r>
      <w:r w:rsidRPr="00CE4686">
        <w:rPr>
          <w:rFonts w:ascii="GHEA Grapalat" w:hAnsi="GHEA Grapalat" w:cs="Sylfaen"/>
          <w:lang w:val="af-ZA"/>
        </w:rPr>
        <w:t xml:space="preserve"> Հայաս</w:t>
      </w:r>
      <w:r w:rsidRPr="00CE4686">
        <w:rPr>
          <w:rFonts w:ascii="GHEA Grapalat" w:hAnsi="GHEA Grapalat" w:cs="Sylfaen"/>
          <w:lang w:val="af-ZA"/>
        </w:rPr>
        <w:softHyphen/>
        <w:t xml:space="preserve">տանի Հանրապետության կառավարությունը </w:t>
      </w:r>
      <w:r w:rsidR="00597224">
        <w:rPr>
          <w:rFonts w:ascii="GHEA Grapalat" w:hAnsi="GHEA Grapalat" w:cs="Sylfaen"/>
          <w:lang w:val="af-ZA"/>
        </w:rPr>
        <w:t xml:space="preserve">դեմ է </w:t>
      </w:r>
      <w:r w:rsidR="00777AFE">
        <w:rPr>
          <w:rFonts w:ascii="GHEA Grapalat" w:hAnsi="GHEA Grapalat" w:cs="Sylfaen"/>
          <w:lang w:val="af-ZA"/>
        </w:rPr>
        <w:t>ներ</w:t>
      </w:r>
      <w:r w:rsidR="00597224">
        <w:rPr>
          <w:rFonts w:ascii="GHEA Grapalat" w:hAnsi="GHEA Grapalat" w:cs="Sylfaen"/>
          <w:lang w:val="af-ZA"/>
        </w:rPr>
        <w:softHyphen/>
      </w:r>
      <w:r w:rsidR="00777AFE">
        <w:rPr>
          <w:rFonts w:ascii="GHEA Grapalat" w:hAnsi="GHEA Grapalat" w:cs="Sylfaen"/>
          <w:lang w:val="af-ZA"/>
        </w:rPr>
        <w:t>կա</w:t>
      </w:r>
      <w:r w:rsidR="00597224">
        <w:rPr>
          <w:rFonts w:ascii="GHEA Grapalat" w:hAnsi="GHEA Grapalat" w:cs="Sylfaen"/>
          <w:lang w:val="af-ZA"/>
        </w:rPr>
        <w:softHyphen/>
      </w:r>
      <w:r w:rsidR="00777AFE">
        <w:rPr>
          <w:rFonts w:ascii="GHEA Grapalat" w:hAnsi="GHEA Grapalat" w:cs="Sylfaen"/>
          <w:lang w:val="af-ZA"/>
        </w:rPr>
        <w:t>յաց</w:t>
      </w:r>
      <w:r w:rsidR="00597224">
        <w:rPr>
          <w:rFonts w:ascii="GHEA Grapalat" w:hAnsi="GHEA Grapalat" w:cs="Sylfaen"/>
          <w:lang w:val="af-ZA"/>
        </w:rPr>
        <w:softHyphen/>
      </w:r>
      <w:r w:rsidR="00777AFE">
        <w:rPr>
          <w:rFonts w:ascii="GHEA Grapalat" w:hAnsi="GHEA Grapalat" w:cs="Sylfaen"/>
          <w:lang w:val="af-ZA"/>
        </w:rPr>
        <w:t xml:space="preserve">ված օրենքի նախագծի </w:t>
      </w:r>
      <w:r w:rsidR="006D7425">
        <w:rPr>
          <w:rFonts w:ascii="GHEA Grapalat" w:hAnsi="GHEA Grapalat" w:cs="Sylfaen"/>
          <w:lang w:val="af-ZA"/>
        </w:rPr>
        <w:t>ընդուն</w:t>
      </w:r>
      <w:r w:rsidR="00777AFE">
        <w:rPr>
          <w:rFonts w:ascii="GHEA Grapalat" w:hAnsi="GHEA Grapalat" w:cs="Sylfaen"/>
          <w:lang w:val="af-ZA"/>
        </w:rPr>
        <w:t>մ</w:t>
      </w:r>
      <w:r w:rsidR="006D7425">
        <w:rPr>
          <w:rFonts w:ascii="GHEA Grapalat" w:hAnsi="GHEA Grapalat" w:cs="Sylfaen"/>
          <w:lang w:val="af-ZA"/>
        </w:rPr>
        <w:t>ան</w:t>
      </w:r>
      <w:r w:rsidR="00777AFE">
        <w:rPr>
          <w:rFonts w:ascii="GHEA Grapalat" w:hAnsi="GHEA Grapalat" w:cs="Sylfaen"/>
          <w:lang w:val="af-ZA"/>
        </w:rPr>
        <w:t>ը:</w:t>
      </w:r>
    </w:p>
    <w:p w:rsidR="007C5A2D" w:rsidRDefault="007C5A2D" w:rsidP="007C5A2D">
      <w:pPr>
        <w:pStyle w:val="norm"/>
        <w:spacing w:line="360" w:lineRule="auto"/>
        <w:ind w:firstLine="703"/>
        <w:rPr>
          <w:rFonts w:ascii="GHEA Grapalat" w:hAnsi="GHEA Grapalat" w:cs="Sylfaen"/>
          <w:color w:val="000000"/>
        </w:rPr>
      </w:pPr>
      <w:r w:rsidRPr="00CE4686">
        <w:rPr>
          <w:rFonts w:ascii="GHEA Grapalat" w:hAnsi="GHEA Grapalat" w:cs="Sylfaen"/>
          <w:spacing w:val="-8"/>
          <w:lang w:val="fr-CA"/>
        </w:rPr>
        <w:t>Միաժամանակ</w:t>
      </w:r>
      <w:r w:rsidRPr="00CE4686">
        <w:rPr>
          <w:rFonts w:ascii="GHEA Grapalat" w:hAnsi="GHEA Grapalat"/>
          <w:spacing w:val="-8"/>
          <w:lang w:val="fr-CA"/>
        </w:rPr>
        <w:t xml:space="preserve"> </w:t>
      </w:r>
      <w:r w:rsidRPr="00CE4686">
        <w:rPr>
          <w:rFonts w:ascii="GHEA Grapalat" w:hAnsi="GHEA Grapalat" w:cs="Sylfaen"/>
          <w:spacing w:val="-8"/>
          <w:lang w:val="fr-CA"/>
        </w:rPr>
        <w:t>հայտնում</w:t>
      </w:r>
      <w:r w:rsidRPr="00CE4686">
        <w:rPr>
          <w:rFonts w:ascii="GHEA Grapalat" w:hAnsi="GHEA Grapalat"/>
          <w:spacing w:val="-8"/>
          <w:lang w:val="fr-CA"/>
        </w:rPr>
        <w:t xml:space="preserve"> </w:t>
      </w:r>
      <w:r w:rsidRPr="00CE4686">
        <w:rPr>
          <w:rFonts w:ascii="GHEA Grapalat" w:hAnsi="GHEA Grapalat" w:cs="Sylfaen"/>
          <w:spacing w:val="-8"/>
          <w:lang w:val="fr-CA"/>
        </w:rPr>
        <w:t>ենք</w:t>
      </w:r>
      <w:r w:rsidRPr="00CE4686">
        <w:rPr>
          <w:rFonts w:ascii="GHEA Grapalat" w:hAnsi="GHEA Grapalat"/>
          <w:spacing w:val="-8"/>
          <w:lang w:val="fr-CA"/>
        </w:rPr>
        <w:t xml:space="preserve">, </w:t>
      </w:r>
      <w:r w:rsidRPr="00CE4686">
        <w:rPr>
          <w:rFonts w:ascii="GHEA Grapalat" w:hAnsi="GHEA Grapalat" w:cs="Sylfaen"/>
          <w:spacing w:val="-8"/>
          <w:lang w:val="fr-CA"/>
        </w:rPr>
        <w:t>որ</w:t>
      </w:r>
      <w:r w:rsidRPr="00CE4686">
        <w:rPr>
          <w:rFonts w:ascii="GHEA Grapalat" w:hAnsi="GHEA Grapalat"/>
          <w:spacing w:val="-8"/>
          <w:lang w:val="fr-CA"/>
        </w:rPr>
        <w:t xml:space="preserve">, </w:t>
      </w:r>
      <w:r w:rsidRPr="00CE4686">
        <w:rPr>
          <w:rFonts w:ascii="GHEA Grapalat" w:hAnsi="GHEA Grapalat" w:cs="Sylfaen"/>
          <w:spacing w:val="-8"/>
          <w:lang w:val="fr-CA"/>
        </w:rPr>
        <w:t>ներկայացված</w:t>
      </w:r>
      <w:r w:rsidRPr="00CE4686">
        <w:rPr>
          <w:rFonts w:ascii="GHEA Grapalat" w:hAnsi="GHEA Grapalat"/>
          <w:spacing w:val="-8"/>
          <w:lang w:val="fr-CA"/>
        </w:rPr>
        <w:t xml:space="preserve"> </w:t>
      </w:r>
      <w:r w:rsidRPr="00CE4686">
        <w:rPr>
          <w:rFonts w:ascii="GHEA Grapalat" w:hAnsi="GHEA Grapalat" w:cs="Sylfaen"/>
          <w:spacing w:val="-8"/>
          <w:lang w:val="fr-CA"/>
        </w:rPr>
        <w:t>օրենքի</w:t>
      </w:r>
      <w:r w:rsidRPr="00CE4686">
        <w:rPr>
          <w:rFonts w:ascii="GHEA Grapalat" w:hAnsi="GHEA Grapalat"/>
          <w:spacing w:val="-8"/>
          <w:lang w:val="fr-CA"/>
        </w:rPr>
        <w:t xml:space="preserve"> </w:t>
      </w:r>
      <w:r w:rsidRPr="00CE4686">
        <w:rPr>
          <w:rFonts w:ascii="GHEA Grapalat" w:hAnsi="GHEA Grapalat" w:cs="Sylfaen"/>
          <w:spacing w:val="-8"/>
          <w:lang w:val="fr-CA"/>
        </w:rPr>
        <w:t>նախագիծը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Հա</w:t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 w:cs="Sylfaen"/>
          <w:lang w:val="fr-CA"/>
        </w:rPr>
        <w:t>յաս</w:t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 w:cs="Sylfaen"/>
          <w:lang w:val="fr-CA"/>
        </w:rPr>
        <w:t>տա</w:t>
      </w:r>
      <w:r w:rsidRPr="00CE4686">
        <w:rPr>
          <w:rFonts w:ascii="GHEA Grapalat" w:hAnsi="GHEA Grapalat" w:cs="Arial Armenian"/>
          <w:lang w:val="fr-CA"/>
        </w:rPr>
        <w:softHyphen/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 w:cs="Sylfaen"/>
          <w:lang w:val="fr-CA"/>
        </w:rPr>
        <w:t>նի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Հան</w:t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 w:cs="Sylfaen"/>
          <w:lang w:val="fr-CA"/>
        </w:rPr>
        <w:t>րա</w:t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 w:cs="Sylfaen"/>
          <w:lang w:val="fr-CA"/>
        </w:rPr>
        <w:t>պետության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Ազգային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ժողովում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քննարկելիս</w:t>
      </w:r>
      <w:r w:rsidRPr="00CE4686">
        <w:rPr>
          <w:rFonts w:ascii="GHEA Grapalat" w:hAnsi="GHEA Grapalat" w:cs="Arial Armenian"/>
          <w:lang w:val="fr-CA"/>
        </w:rPr>
        <w:t>,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հարակից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զեկուց</w:t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 w:cs="Sylfaen"/>
          <w:lang w:val="fr-CA"/>
        </w:rPr>
        <w:t>մամբ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հան</w:t>
      </w:r>
      <w:r w:rsidRPr="00CE4686">
        <w:rPr>
          <w:rFonts w:ascii="GHEA Grapalat" w:hAnsi="GHEA Grapalat" w:cs="Sylfaen"/>
          <w:lang w:val="fr-CA"/>
        </w:rPr>
        <w:softHyphen/>
      </w:r>
      <w:r w:rsidRPr="00CE4686">
        <w:rPr>
          <w:rFonts w:ascii="GHEA Grapalat" w:hAnsi="GHEA Grapalat" w:cs="Sylfaen"/>
          <w:lang w:val="fr-CA"/>
        </w:rPr>
        <w:softHyphen/>
        <w:t>դես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կգա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Հա</w:t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 w:cs="Sylfaen"/>
          <w:lang w:val="fr-CA"/>
        </w:rPr>
        <w:t>յաս</w:t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 w:cs="Sylfaen"/>
          <w:lang w:val="fr-CA"/>
        </w:rPr>
        <w:t>տանի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Հան</w:t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 w:cs="Sylfaen"/>
          <w:lang w:val="fr-CA"/>
        </w:rPr>
        <w:t xml:space="preserve">րապետության </w:t>
      </w:r>
      <w:r w:rsidRPr="00CE4686">
        <w:rPr>
          <w:rFonts w:ascii="GHEA Grapalat" w:hAnsi="GHEA Grapalat"/>
        </w:rPr>
        <w:t>ֆինանսների նախարար Վաչե Գաբրիելյանը</w:t>
      </w:r>
      <w:r w:rsidRPr="00CE4686">
        <w:rPr>
          <w:rFonts w:ascii="GHEA Grapalat" w:hAnsi="GHEA Grapalat" w:cs="Sylfaen"/>
          <w:color w:val="000000"/>
        </w:rPr>
        <w:t>:</w:t>
      </w:r>
    </w:p>
    <w:p w:rsidR="00777AFE" w:rsidRPr="00CE4686" w:rsidRDefault="00777AFE" w:rsidP="00777AFE">
      <w:pPr>
        <w:spacing w:after="0" w:line="360" w:lineRule="auto"/>
        <w:ind w:right="-2" w:firstLine="720"/>
        <w:rPr>
          <w:rFonts w:ascii="GHEA Grapalat" w:eastAsia="Calibri" w:hAnsi="GHEA Grapalat"/>
          <w:lang w:val="af-ZA"/>
        </w:rPr>
      </w:pPr>
      <w:r>
        <w:rPr>
          <w:rFonts w:ascii="GHEA Grapalat" w:eastAsia="Calibri" w:hAnsi="GHEA Grapalat"/>
        </w:rPr>
        <w:t xml:space="preserve">Օրենքի նախագծի ընդունման դեպքում </w:t>
      </w:r>
      <w:r w:rsidRPr="00CE4686">
        <w:rPr>
          <w:rFonts w:ascii="GHEA Grapalat" w:hAnsi="GHEA Grapalat" w:cs="Sylfaen"/>
          <w:lang w:val="fr-CA"/>
        </w:rPr>
        <w:t>Հա</w:t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 w:cs="Sylfaen"/>
          <w:lang w:val="fr-CA"/>
        </w:rPr>
        <w:t>յաս</w:t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 w:cs="Sylfaen"/>
          <w:lang w:val="fr-CA"/>
        </w:rPr>
        <w:t>տանի</w:t>
      </w:r>
      <w:r w:rsidRPr="00CE4686">
        <w:rPr>
          <w:rFonts w:ascii="GHEA Grapalat" w:hAnsi="GHEA Grapalat"/>
          <w:lang w:val="fr-CA"/>
        </w:rPr>
        <w:t xml:space="preserve"> </w:t>
      </w:r>
      <w:r w:rsidRPr="00CE4686">
        <w:rPr>
          <w:rFonts w:ascii="GHEA Grapalat" w:hAnsi="GHEA Grapalat" w:cs="Sylfaen"/>
          <w:lang w:val="fr-CA"/>
        </w:rPr>
        <w:t>Հան</w:t>
      </w:r>
      <w:r w:rsidRPr="00CE4686">
        <w:rPr>
          <w:rFonts w:ascii="GHEA Grapalat" w:hAnsi="GHEA Grapalat"/>
          <w:lang w:val="fr-CA"/>
        </w:rPr>
        <w:softHyphen/>
      </w:r>
      <w:r w:rsidRPr="00CE4686">
        <w:rPr>
          <w:rFonts w:ascii="GHEA Grapalat" w:hAnsi="GHEA Grapalat" w:cs="Sylfaen"/>
          <w:lang w:val="fr-CA"/>
        </w:rPr>
        <w:t xml:space="preserve">րապետության </w:t>
      </w:r>
      <w:r w:rsidRPr="00CE4686">
        <w:rPr>
          <w:rFonts w:ascii="GHEA Grapalat" w:eastAsia="Calibri" w:hAnsi="GHEA Grapalat"/>
        </w:rPr>
        <w:t>կառավարության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որոշման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այլ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իրա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ակտի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ընդուն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անհրա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ժեշ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տու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թյունը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բացակայում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>:</w:t>
      </w:r>
    </w:p>
    <w:p w:rsidR="007C5A2D" w:rsidRPr="00CE4686" w:rsidRDefault="007C5A2D" w:rsidP="007C5A2D">
      <w:pPr>
        <w:pStyle w:val="norm"/>
        <w:spacing w:line="360" w:lineRule="auto"/>
        <w:ind w:right="-2" w:firstLine="720"/>
        <w:rPr>
          <w:rFonts w:ascii="GHEA Grapalat" w:hAnsi="GHEA Grapalat" w:cs="Sylfaen"/>
          <w:bCs/>
          <w:lang w:val="fr-CA" w:eastAsia="en-US"/>
        </w:rPr>
      </w:pPr>
      <w:r w:rsidRPr="00CE4686">
        <w:rPr>
          <w:rFonts w:ascii="GHEA Grapalat" w:hAnsi="GHEA Grapalat" w:cs="Sylfaen"/>
          <w:bCs/>
          <w:lang w:val="fr-CA" w:eastAsia="en-US"/>
        </w:rPr>
        <w:t>Կից ներ</w:t>
      </w:r>
      <w:r w:rsidRPr="00CE4686">
        <w:rPr>
          <w:rFonts w:ascii="GHEA Grapalat" w:hAnsi="GHEA Grapalat" w:cs="Sylfaen"/>
          <w:bCs/>
          <w:lang w:val="fr-CA" w:eastAsia="en-US"/>
        </w:rPr>
        <w:softHyphen/>
        <w:t>կա</w:t>
      </w:r>
      <w:r w:rsidRPr="00CE4686">
        <w:rPr>
          <w:rFonts w:ascii="GHEA Grapalat" w:hAnsi="GHEA Grapalat" w:cs="Sylfaen"/>
          <w:bCs/>
          <w:lang w:val="fr-CA" w:eastAsia="en-US"/>
        </w:rPr>
        <w:softHyphen/>
        <w:t>յաց</w:t>
      </w:r>
      <w:r w:rsidRPr="00CE4686">
        <w:rPr>
          <w:rFonts w:ascii="GHEA Grapalat" w:hAnsi="GHEA Grapalat" w:cs="Sylfaen"/>
          <w:bCs/>
          <w:lang w:val="fr-CA" w:eastAsia="en-US"/>
        </w:rPr>
        <w:softHyphen/>
        <w:t>վող փաստաթղթերում տրված է օրենքի նախագծի կարգավոր</w:t>
      </w:r>
      <w:r w:rsidRPr="00CE4686">
        <w:rPr>
          <w:rFonts w:ascii="GHEA Grapalat" w:hAnsi="GHEA Grapalat" w:cs="Sylfaen"/>
          <w:bCs/>
          <w:lang w:val="fr-CA" w:eastAsia="en-US"/>
        </w:rPr>
        <w:softHyphen/>
        <w:t>ման ազ</w:t>
      </w:r>
      <w:r w:rsidRPr="00CE4686">
        <w:rPr>
          <w:rFonts w:ascii="GHEA Grapalat" w:hAnsi="GHEA Grapalat" w:cs="Sylfaen"/>
          <w:bCs/>
          <w:lang w:val="fr-CA" w:eastAsia="en-US"/>
        </w:rPr>
        <w:softHyphen/>
        <w:t>դե</w:t>
      </w:r>
      <w:r w:rsidRPr="00CE4686">
        <w:rPr>
          <w:rFonts w:ascii="GHEA Grapalat" w:hAnsi="GHEA Grapalat" w:cs="Sylfaen"/>
          <w:bCs/>
          <w:lang w:val="fr-CA" w:eastAsia="en-US"/>
        </w:rPr>
        <w:softHyphen/>
        <w:t>ցու</w:t>
      </w:r>
      <w:r w:rsidRPr="00CE4686">
        <w:rPr>
          <w:rFonts w:ascii="GHEA Grapalat" w:hAnsi="GHEA Grapalat" w:cs="Sylfaen"/>
          <w:bCs/>
          <w:lang w:val="fr-CA" w:eastAsia="en-US"/>
        </w:rPr>
        <w:softHyphen/>
      </w:r>
      <w:r w:rsidRPr="00CE4686">
        <w:rPr>
          <w:rFonts w:ascii="GHEA Grapalat" w:hAnsi="GHEA Grapalat" w:cs="Sylfaen"/>
          <w:bCs/>
          <w:lang w:val="fr-CA" w:eastAsia="en-US"/>
        </w:rPr>
        <w:softHyphen/>
        <w:t>թյան գնահատականը:</w:t>
      </w:r>
    </w:p>
    <w:p w:rsidR="007C5A2D" w:rsidRPr="00CE4686" w:rsidRDefault="007C5A2D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C5A2D" w:rsidRPr="00CE4686" w:rsidRDefault="007C5A2D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C5A2D" w:rsidRDefault="007C5A2D" w:rsidP="007C5A2D">
      <w:pPr>
        <w:spacing w:after="0" w:line="360" w:lineRule="auto"/>
        <w:ind w:right="-2" w:firstLine="720"/>
        <w:rPr>
          <w:rFonts w:ascii="GHEA Grapalat" w:hAnsi="GHEA Grapalat"/>
        </w:rPr>
      </w:pPr>
      <w:r w:rsidRPr="00CE4686">
        <w:rPr>
          <w:rFonts w:ascii="GHEA Grapalat" w:hAnsi="GHEA Grapalat" w:cs="Sylfaen"/>
        </w:rPr>
        <w:t>Հարգանքով</w:t>
      </w:r>
      <w:r w:rsidRPr="00CE4686">
        <w:rPr>
          <w:rFonts w:ascii="GHEA Grapalat" w:hAnsi="GHEA Grapalat" w:cs="Arial Armenian"/>
        </w:rPr>
        <w:t>`</w:t>
      </w:r>
      <w:r w:rsidRPr="00CE4686">
        <w:rPr>
          <w:rFonts w:ascii="GHEA Grapalat" w:hAnsi="GHEA Grapalat"/>
        </w:rPr>
        <w:tab/>
      </w:r>
      <w:r w:rsidRPr="00CE4686">
        <w:rPr>
          <w:rFonts w:ascii="GHEA Grapalat" w:hAnsi="GHEA Grapalat"/>
        </w:rPr>
        <w:tab/>
      </w:r>
      <w:r w:rsidRPr="00CE4686">
        <w:rPr>
          <w:rFonts w:ascii="GHEA Grapalat" w:hAnsi="GHEA Grapalat"/>
        </w:rPr>
        <w:tab/>
      </w:r>
      <w:r w:rsidRPr="00CE4686">
        <w:rPr>
          <w:rFonts w:ascii="GHEA Grapalat" w:hAnsi="GHEA Grapalat"/>
        </w:rPr>
        <w:tab/>
      </w:r>
      <w:r w:rsidRPr="00CE4686">
        <w:rPr>
          <w:rFonts w:ascii="GHEA Grapalat" w:hAnsi="GHEA Grapalat"/>
        </w:rPr>
        <w:tab/>
      </w:r>
      <w:r w:rsidRPr="00CE4686">
        <w:rPr>
          <w:rFonts w:ascii="GHEA Grapalat" w:hAnsi="GHEA Grapalat"/>
        </w:rPr>
        <w:tab/>
      </w:r>
      <w:r w:rsidRPr="00CE4686">
        <w:rPr>
          <w:rFonts w:ascii="GHEA Grapalat" w:hAnsi="GHEA Grapalat"/>
        </w:rPr>
        <w:tab/>
        <w:t>ՏԻԳՐԱՆ ՍԱՐԳՍՅԱՆ</w:t>
      </w: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p w:rsidR="00777AFE" w:rsidRPr="00CE4686" w:rsidRDefault="00777AFE" w:rsidP="007C5A2D">
      <w:pPr>
        <w:spacing w:after="0" w:line="360" w:lineRule="auto"/>
        <w:ind w:right="-2" w:firstLine="720"/>
        <w:rPr>
          <w:rFonts w:ascii="GHEA Grapalat" w:hAnsi="GHEA Grapalat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6"/>
        <w:gridCol w:w="4456"/>
        <w:gridCol w:w="4318"/>
      </w:tblGrid>
      <w:tr w:rsidR="00CE4686" w:rsidRPr="00CE4686" w:rsidTr="006A1596">
        <w:trPr>
          <w:trHeight w:val="1428"/>
        </w:trPr>
        <w:tc>
          <w:tcPr>
            <w:tcW w:w="219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CE4686" w:rsidRPr="00CE4686" w:rsidRDefault="00CE4686" w:rsidP="006A1596">
            <w:pPr>
              <w:rPr>
                <w:rFonts w:ascii="GHEA Grapalat" w:hAnsi="GHEA Grapalat"/>
              </w:rPr>
            </w:pPr>
            <w:r w:rsidRPr="00CE4686">
              <w:rPr>
                <w:rFonts w:ascii="GHEA Grapalat" w:hAnsi="GHEA Grapalat"/>
                <w:noProof/>
                <w:lang w:bidi="ar-SA"/>
              </w:rPr>
              <w:lastRenderedPageBreak/>
              <w:drawing>
                <wp:inline distT="0" distB="0" distL="0" distR="0">
                  <wp:extent cx="1244600" cy="1206500"/>
                  <wp:effectExtent l="19050" t="0" r="0" b="0"/>
                  <wp:docPr id="4" name="Picture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0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4686" w:rsidRPr="00CE4686" w:rsidRDefault="00CE4686" w:rsidP="006A1596">
            <w:pPr>
              <w:jc w:val="center"/>
              <w:rPr>
                <w:rFonts w:ascii="GHEA Grapalat" w:hAnsi="GHEA Grapalat"/>
              </w:rPr>
            </w:pPr>
          </w:p>
          <w:p w:rsidR="00CE4686" w:rsidRPr="00CE4686" w:rsidRDefault="00CE4686" w:rsidP="006A1596">
            <w:pPr>
              <w:spacing w:line="480" w:lineRule="auto"/>
              <w:ind w:left="-139" w:right="-108"/>
              <w:jc w:val="center"/>
              <w:rPr>
                <w:rFonts w:ascii="GHEA Grapalat" w:hAnsi="GHEA Grapalat"/>
                <w:b/>
              </w:rPr>
            </w:pPr>
            <w:r w:rsidRPr="00CE4686">
              <w:rPr>
                <w:rFonts w:ascii="GHEA Grapalat" w:hAnsi="GHEA Grapalat" w:cs="Sylfaen"/>
                <w:b/>
              </w:rPr>
              <w:t>ՀԱՅԱՍՏԱՆԻ</w:t>
            </w:r>
            <w:r w:rsidRPr="00CE4686">
              <w:rPr>
                <w:rFonts w:ascii="GHEA Grapalat" w:hAnsi="GHEA Grapalat" w:cs="Times Armenian"/>
                <w:b/>
              </w:rPr>
              <w:t xml:space="preserve"> </w:t>
            </w:r>
            <w:r w:rsidRPr="00CE4686">
              <w:rPr>
                <w:rFonts w:ascii="GHEA Grapalat" w:hAnsi="GHEA Grapalat" w:cs="Sylfaen"/>
                <w:b/>
              </w:rPr>
              <w:t>ՀԱՆՐԱՊԵՏՈՒԹՅԱՆ</w:t>
            </w:r>
            <w:r w:rsidRPr="00CE4686">
              <w:rPr>
                <w:rFonts w:ascii="GHEA Grapalat" w:hAnsi="GHEA Grapalat" w:cs="Times Armenian"/>
                <w:b/>
              </w:rPr>
              <w:t xml:space="preserve"> </w:t>
            </w:r>
            <w:r w:rsidRPr="00CE4686">
              <w:rPr>
                <w:rFonts w:ascii="GHEA Grapalat" w:hAnsi="GHEA Grapalat" w:cs="Sylfaen"/>
                <w:b/>
              </w:rPr>
              <w:t>ՖԻՆԱՆՍՆԵՐԻ</w:t>
            </w:r>
            <w:r w:rsidRPr="00CE4686">
              <w:rPr>
                <w:rFonts w:ascii="GHEA Grapalat" w:hAnsi="GHEA Grapalat" w:cs="Times Armenian"/>
                <w:b/>
              </w:rPr>
              <w:t xml:space="preserve"> </w:t>
            </w:r>
            <w:r w:rsidRPr="00CE4686">
              <w:rPr>
                <w:rFonts w:ascii="GHEA Grapalat" w:hAnsi="GHEA Grapalat" w:cs="Sylfaen"/>
                <w:b/>
              </w:rPr>
              <w:t>ՆԱԽԱՐԱՐՈՒԹՅՈՒՆ</w:t>
            </w:r>
          </w:p>
          <w:p w:rsidR="00CE4686" w:rsidRPr="00CE4686" w:rsidRDefault="00CE4686" w:rsidP="006A1596">
            <w:pPr>
              <w:jc w:val="center"/>
              <w:rPr>
                <w:rFonts w:ascii="GHEA Grapalat" w:hAnsi="GHEA Grapalat"/>
                <w:b/>
              </w:rPr>
            </w:pPr>
            <w:r w:rsidRPr="00CE4686">
              <w:rPr>
                <w:rFonts w:ascii="GHEA Grapalat" w:hAnsi="GHEA Grapalat" w:cs="Sylfaen"/>
                <w:b/>
              </w:rPr>
              <w:t>Ն</w:t>
            </w:r>
            <w:r w:rsidRPr="00CE4686">
              <w:rPr>
                <w:rFonts w:ascii="GHEA Grapalat" w:hAnsi="GHEA Grapalat" w:cs="Times Armenian"/>
                <w:b/>
              </w:rPr>
              <w:t xml:space="preserve"> </w:t>
            </w:r>
            <w:r w:rsidRPr="00CE4686">
              <w:rPr>
                <w:rFonts w:ascii="GHEA Grapalat" w:hAnsi="GHEA Grapalat" w:cs="Sylfaen"/>
                <w:b/>
              </w:rPr>
              <w:t>Ա</w:t>
            </w:r>
            <w:r w:rsidRPr="00CE4686">
              <w:rPr>
                <w:rFonts w:ascii="GHEA Grapalat" w:hAnsi="GHEA Grapalat" w:cs="Times Armenian"/>
                <w:b/>
              </w:rPr>
              <w:t xml:space="preserve"> </w:t>
            </w:r>
            <w:r w:rsidRPr="00CE4686">
              <w:rPr>
                <w:rFonts w:ascii="GHEA Grapalat" w:hAnsi="GHEA Grapalat" w:cs="Sylfaen"/>
                <w:b/>
              </w:rPr>
              <w:t>Խ</w:t>
            </w:r>
            <w:r w:rsidRPr="00CE4686">
              <w:rPr>
                <w:rFonts w:ascii="GHEA Grapalat" w:hAnsi="GHEA Grapalat" w:cs="Times Armenian"/>
                <w:b/>
              </w:rPr>
              <w:t xml:space="preserve"> </w:t>
            </w:r>
            <w:r w:rsidRPr="00CE4686">
              <w:rPr>
                <w:rFonts w:ascii="GHEA Grapalat" w:hAnsi="GHEA Grapalat" w:cs="Sylfaen"/>
                <w:b/>
              </w:rPr>
              <w:t>Ա</w:t>
            </w:r>
            <w:r w:rsidRPr="00CE4686">
              <w:rPr>
                <w:rFonts w:ascii="GHEA Grapalat" w:hAnsi="GHEA Grapalat" w:cs="Times Armenian"/>
                <w:b/>
              </w:rPr>
              <w:t xml:space="preserve"> </w:t>
            </w:r>
            <w:r w:rsidRPr="00CE4686">
              <w:rPr>
                <w:rFonts w:ascii="GHEA Grapalat" w:hAnsi="GHEA Grapalat" w:cs="Sylfaen"/>
                <w:b/>
              </w:rPr>
              <w:t>Ր</w:t>
            </w:r>
            <w:r w:rsidRPr="00CE4686">
              <w:rPr>
                <w:rFonts w:ascii="GHEA Grapalat" w:hAnsi="GHEA Grapalat" w:cs="Times Armenian"/>
                <w:b/>
              </w:rPr>
              <w:t xml:space="preserve"> </w:t>
            </w:r>
            <w:r w:rsidRPr="00CE4686">
              <w:rPr>
                <w:rFonts w:ascii="GHEA Grapalat" w:hAnsi="GHEA Grapalat" w:cs="Sylfaen"/>
                <w:b/>
              </w:rPr>
              <w:t>Ա</w:t>
            </w:r>
            <w:r w:rsidRPr="00CE4686">
              <w:rPr>
                <w:rFonts w:ascii="GHEA Grapalat" w:hAnsi="GHEA Grapalat" w:cs="Times Armenian"/>
                <w:b/>
              </w:rPr>
              <w:t xml:space="preserve"> </w:t>
            </w:r>
            <w:r w:rsidRPr="00CE4686">
              <w:rPr>
                <w:rFonts w:ascii="GHEA Grapalat" w:hAnsi="GHEA Grapalat" w:cs="Sylfaen"/>
                <w:b/>
              </w:rPr>
              <w:t>Ր</w:t>
            </w:r>
          </w:p>
        </w:tc>
      </w:tr>
      <w:tr w:rsidR="00CE4686" w:rsidRPr="00CE4686" w:rsidTr="006A1596">
        <w:tc>
          <w:tcPr>
            <w:tcW w:w="6661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4686" w:rsidRPr="00CE4686" w:rsidRDefault="00CE4686" w:rsidP="006A1596">
            <w:pPr>
              <w:rPr>
                <w:rFonts w:ascii="GHEA Grapalat" w:hAnsi="GHEA Grapalat"/>
              </w:rPr>
            </w:pPr>
          </w:p>
          <w:p w:rsidR="00CE4686" w:rsidRPr="00CE4686" w:rsidRDefault="00CE4686" w:rsidP="006A1596">
            <w:pPr>
              <w:ind w:firstLine="320"/>
              <w:rPr>
                <w:rFonts w:ascii="GHEA Grapalat" w:hAnsi="GHEA Grapalat"/>
              </w:rPr>
            </w:pPr>
            <w:r w:rsidRPr="00CE4686">
              <w:rPr>
                <w:rFonts w:ascii="GHEA Grapalat" w:hAnsi="GHEA Grapalat"/>
              </w:rPr>
              <w:t xml:space="preserve">0010, </w:t>
            </w:r>
            <w:r w:rsidRPr="00CE4686">
              <w:rPr>
                <w:rFonts w:ascii="GHEA Grapalat" w:hAnsi="GHEA Grapalat" w:cs="Sylfaen"/>
              </w:rPr>
              <w:t>Երևան</w:t>
            </w:r>
            <w:r w:rsidRPr="00CE4686">
              <w:rPr>
                <w:rFonts w:ascii="GHEA Grapalat" w:hAnsi="GHEA Grapalat" w:cs="Times Armenian"/>
              </w:rPr>
              <w:t xml:space="preserve">, </w:t>
            </w:r>
            <w:r w:rsidRPr="00CE4686">
              <w:rPr>
                <w:rFonts w:ascii="GHEA Grapalat" w:hAnsi="GHEA Grapalat" w:cs="Sylfaen"/>
              </w:rPr>
              <w:t>Մելիք</w:t>
            </w:r>
            <w:r w:rsidRPr="00CE4686">
              <w:rPr>
                <w:rFonts w:ascii="GHEA Grapalat" w:hAnsi="GHEA Grapalat" w:cs="Times Armenian"/>
              </w:rPr>
              <w:t>-</w:t>
            </w:r>
            <w:r w:rsidRPr="00CE4686">
              <w:rPr>
                <w:rFonts w:ascii="GHEA Grapalat" w:hAnsi="GHEA Grapalat" w:cs="Sylfaen"/>
              </w:rPr>
              <w:t>Ադամյան</w:t>
            </w:r>
            <w:r w:rsidRPr="00CE4686">
              <w:rPr>
                <w:rFonts w:ascii="GHEA Grapalat" w:hAnsi="GHEA Grapalat" w:cs="Times Armenian"/>
              </w:rPr>
              <w:t xml:space="preserve"> </w:t>
            </w:r>
            <w:r w:rsidRPr="00CE4686">
              <w:rPr>
                <w:rFonts w:ascii="GHEA Grapalat" w:hAnsi="GHEA Grapalat" w:cs="Sylfaen"/>
              </w:rPr>
              <w:t>փող</w:t>
            </w:r>
            <w:r w:rsidRPr="00CE4686">
              <w:rPr>
                <w:rFonts w:ascii="GHEA Grapalat" w:hAnsi="GHEA Grapalat" w:cs="Times Armenian"/>
              </w:rPr>
              <w:t>. 1</w:t>
            </w:r>
          </w:p>
          <w:p w:rsidR="00CE4686" w:rsidRPr="00CE4686" w:rsidRDefault="00CE4686" w:rsidP="006A1596">
            <w:pPr>
              <w:ind w:firstLine="320"/>
              <w:rPr>
                <w:rFonts w:ascii="GHEA Grapalat" w:hAnsi="GHEA Grapalat"/>
              </w:rPr>
            </w:pPr>
            <w:r w:rsidRPr="00CE4686">
              <w:rPr>
                <w:rFonts w:ascii="GHEA Grapalat" w:hAnsi="GHEA Grapalat" w:cs="Sylfaen"/>
              </w:rPr>
              <w:t>Հեռ</w:t>
            </w:r>
            <w:r w:rsidRPr="00CE4686">
              <w:rPr>
                <w:rFonts w:ascii="GHEA Grapalat" w:hAnsi="GHEA Grapalat" w:cs="Times Armenian"/>
              </w:rPr>
              <w:t>.  (+374 10) 59 53 04</w:t>
            </w:r>
          </w:p>
          <w:p w:rsidR="00CE4686" w:rsidRPr="00CE4686" w:rsidRDefault="00CE4686" w:rsidP="006A1596">
            <w:pPr>
              <w:ind w:firstLine="320"/>
              <w:rPr>
                <w:rFonts w:ascii="GHEA Grapalat" w:hAnsi="GHEA Grapalat"/>
              </w:rPr>
            </w:pPr>
            <w:r w:rsidRPr="00CE4686">
              <w:rPr>
                <w:rFonts w:ascii="GHEA Grapalat" w:hAnsi="GHEA Grapalat" w:cs="Sylfaen"/>
              </w:rPr>
              <w:t>Ֆաքս</w:t>
            </w:r>
            <w:r w:rsidRPr="00CE4686">
              <w:rPr>
                <w:rFonts w:ascii="GHEA Grapalat" w:hAnsi="GHEA Grapalat" w:cs="Times Armenian"/>
              </w:rPr>
              <w:t xml:space="preserve"> (+374 10) 52 42 82</w:t>
            </w:r>
          </w:p>
          <w:p w:rsidR="00CE4686" w:rsidRPr="00CE4686" w:rsidRDefault="00CE4686" w:rsidP="006A1596">
            <w:pPr>
              <w:ind w:firstLine="320"/>
              <w:rPr>
                <w:rFonts w:ascii="GHEA Grapalat" w:hAnsi="GHEA Grapalat"/>
              </w:rPr>
            </w:pPr>
            <w:r w:rsidRPr="00CE4686">
              <w:rPr>
                <w:rFonts w:ascii="GHEA Grapalat" w:hAnsi="GHEA Grapalat" w:cs="Sylfaen"/>
              </w:rPr>
              <w:t>Էլ</w:t>
            </w:r>
            <w:r w:rsidRPr="00CE4686">
              <w:rPr>
                <w:rFonts w:ascii="GHEA Grapalat" w:hAnsi="GHEA Grapalat" w:cs="Times Armenian"/>
              </w:rPr>
              <w:t xml:space="preserve">. </w:t>
            </w:r>
            <w:r w:rsidRPr="00CE4686">
              <w:rPr>
                <w:rFonts w:ascii="GHEA Grapalat" w:hAnsi="GHEA Grapalat" w:cs="Sylfaen"/>
              </w:rPr>
              <w:t>փոստ</w:t>
            </w:r>
            <w:r w:rsidRPr="00CE4686">
              <w:rPr>
                <w:rFonts w:ascii="GHEA Grapalat" w:hAnsi="GHEA Grapalat" w:cs="Times Armenian"/>
              </w:rPr>
              <w:t>: minfin@minfin.am</w:t>
            </w:r>
          </w:p>
          <w:p w:rsidR="00CE4686" w:rsidRPr="00CE4686" w:rsidRDefault="00CE4686" w:rsidP="006A1596">
            <w:pPr>
              <w:ind w:firstLine="320"/>
              <w:rPr>
                <w:rFonts w:ascii="GHEA Grapalat" w:hAnsi="GHEA Grapalat"/>
              </w:rPr>
            </w:pPr>
            <w:r w:rsidRPr="00CE4686">
              <w:rPr>
                <w:rFonts w:ascii="GHEA Grapalat" w:hAnsi="GHEA Grapalat" w:cs="Sylfaen"/>
              </w:rPr>
              <w:t>Վեբ</w:t>
            </w:r>
            <w:r w:rsidRPr="00CE4686">
              <w:rPr>
                <w:rFonts w:ascii="GHEA Grapalat" w:hAnsi="GHEA Grapalat" w:cs="Times Armenian"/>
              </w:rPr>
              <w:t xml:space="preserve"> </w:t>
            </w:r>
            <w:r w:rsidRPr="00CE4686">
              <w:rPr>
                <w:rFonts w:ascii="GHEA Grapalat" w:hAnsi="GHEA Grapalat" w:cs="Sylfaen"/>
              </w:rPr>
              <w:t>կայք</w:t>
            </w:r>
            <w:r w:rsidRPr="00CE4686">
              <w:rPr>
                <w:rFonts w:ascii="GHEA Grapalat" w:hAnsi="GHEA Grapalat" w:cs="Times Armenian"/>
              </w:rPr>
              <w:t>: www.minfin.a</w:t>
            </w:r>
            <w:r w:rsidRPr="00CE4686">
              <w:rPr>
                <w:rFonts w:ascii="GHEA Grapalat" w:hAnsi="GHEA Grapalat"/>
              </w:rPr>
              <w:t>m</w:t>
            </w:r>
          </w:p>
        </w:tc>
        <w:tc>
          <w:tcPr>
            <w:tcW w:w="431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91"/>
              <w:tblW w:w="3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26"/>
              <w:gridCol w:w="658"/>
              <w:gridCol w:w="565"/>
              <w:gridCol w:w="1663"/>
            </w:tblGrid>
            <w:tr w:rsidR="00CE4686" w:rsidRPr="00CE4686" w:rsidTr="006A1596">
              <w:trPr>
                <w:trHeight w:val="548"/>
              </w:trPr>
              <w:tc>
                <w:tcPr>
                  <w:tcW w:w="1584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CE4686" w:rsidRPr="00CE4686" w:rsidRDefault="00CE4686" w:rsidP="006A1596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E4686" w:rsidRPr="00CE4686" w:rsidRDefault="00CE4686" w:rsidP="006A1596">
                  <w:pPr>
                    <w:jc w:val="center"/>
                    <w:rPr>
                      <w:rFonts w:ascii="GHEA Grapalat" w:hAnsi="GHEA Grapalat"/>
                    </w:rPr>
                  </w:pPr>
                  <w:r w:rsidRPr="00CE4686">
                    <w:rPr>
                      <w:rFonts w:ascii="GHEA Grapalat" w:hAnsi="GHEA Grapalat"/>
                    </w:rPr>
                    <w:t>№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CE4686" w:rsidRPr="00CE4686" w:rsidRDefault="00CE4686" w:rsidP="006A1596">
                  <w:pPr>
                    <w:rPr>
                      <w:rFonts w:ascii="GHEA Grapalat" w:hAnsi="GHEA Grapalat"/>
                    </w:rPr>
                  </w:pPr>
                </w:p>
              </w:tc>
            </w:tr>
            <w:tr w:rsidR="00CE4686" w:rsidRPr="00CE4686" w:rsidTr="006A1596">
              <w:trPr>
                <w:trHeight w:val="548"/>
              </w:trPr>
              <w:tc>
                <w:tcPr>
                  <w:tcW w:w="92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E4686" w:rsidRPr="00CE4686" w:rsidRDefault="00CE4686" w:rsidP="006A1596">
                  <w:pPr>
                    <w:rPr>
                      <w:rFonts w:ascii="GHEA Grapalat" w:hAnsi="GHEA Grapalat"/>
                    </w:rPr>
                  </w:pPr>
                  <w:r w:rsidRPr="00CE4686">
                    <w:rPr>
                      <w:rFonts w:ascii="GHEA Grapalat" w:hAnsi="GHEA Grapalat" w:cs="Sylfaen"/>
                    </w:rPr>
                    <w:t>Ձեր</w:t>
                  </w:r>
                  <w:r w:rsidRPr="00CE4686">
                    <w:rPr>
                      <w:rFonts w:ascii="GHEA Grapalat" w:hAnsi="GHEA Grapalat"/>
                    </w:rPr>
                    <w:t xml:space="preserve"> №</w:t>
                  </w:r>
                </w:p>
              </w:tc>
              <w:tc>
                <w:tcPr>
                  <w:tcW w:w="65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CE4686" w:rsidRPr="00CE4686" w:rsidRDefault="00CE4686" w:rsidP="006A1596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CE4686" w:rsidRPr="00CE4686" w:rsidRDefault="00CE4686" w:rsidP="006A1596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66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CE4686" w:rsidRPr="00CE4686" w:rsidRDefault="00CE4686" w:rsidP="006A1596">
                  <w:pPr>
                    <w:rPr>
                      <w:rFonts w:ascii="GHEA Grapalat" w:hAnsi="GHEA Grapalat"/>
                    </w:rPr>
                  </w:pPr>
                </w:p>
              </w:tc>
            </w:tr>
          </w:tbl>
          <w:p w:rsidR="00CE4686" w:rsidRPr="00CE4686" w:rsidRDefault="00CE4686" w:rsidP="006A1596">
            <w:pPr>
              <w:rPr>
                <w:rFonts w:ascii="GHEA Grapalat" w:hAnsi="GHEA Grapalat"/>
              </w:rPr>
            </w:pPr>
          </w:p>
        </w:tc>
      </w:tr>
    </w:tbl>
    <w:p w:rsidR="00CE4686" w:rsidRPr="00CE4686" w:rsidRDefault="00CE4686" w:rsidP="00CE4686">
      <w:pPr>
        <w:pStyle w:val="BodyTextIndent"/>
        <w:tabs>
          <w:tab w:val="left" w:pos="8280"/>
          <w:tab w:val="left" w:pos="10080"/>
        </w:tabs>
        <w:spacing w:after="0"/>
        <w:ind w:left="5940"/>
        <w:rPr>
          <w:rFonts w:ascii="GHEA Grapalat" w:hAnsi="GHEA Grapalat" w:cs="Sylfaen"/>
          <w:sz w:val="22"/>
          <w:szCs w:val="22"/>
          <w:lang w:val="en-US"/>
        </w:rPr>
      </w:pPr>
      <w:r w:rsidRPr="00CE4686">
        <w:rPr>
          <w:rFonts w:ascii="GHEA Grapalat" w:hAnsi="GHEA Grapalat" w:cs="Sylfaen"/>
          <w:sz w:val="22"/>
          <w:szCs w:val="22"/>
        </w:rPr>
        <w:t>ՀԱՅԱՍՏԱՆԻ ՀԱՆՐԱՊԵՏՈՒԹՅԱՆ ԿԱՌԱՎԱՐՈՒԹՅԱՆ ԱՇԽԱՏԱԿԱԶՄԻ</w:t>
      </w:r>
      <w:r w:rsidRPr="00CE4686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CE4686">
        <w:rPr>
          <w:rFonts w:ascii="GHEA Grapalat" w:hAnsi="GHEA Grapalat" w:cs="Sylfaen"/>
          <w:sz w:val="22"/>
          <w:szCs w:val="22"/>
        </w:rPr>
        <w:t xml:space="preserve">ՂԵԿԱՎԱՐ  </w:t>
      </w:r>
    </w:p>
    <w:p w:rsidR="00CE4686" w:rsidRPr="00CE4686" w:rsidRDefault="00CE4686" w:rsidP="00CE4686">
      <w:pPr>
        <w:pStyle w:val="BodyTextIndent"/>
        <w:tabs>
          <w:tab w:val="left" w:pos="8280"/>
          <w:tab w:val="left" w:pos="10080"/>
        </w:tabs>
        <w:spacing w:after="0"/>
        <w:ind w:left="5940"/>
        <w:rPr>
          <w:rFonts w:ascii="GHEA Grapalat" w:hAnsi="GHEA Grapalat" w:cs="Sylfaen"/>
          <w:sz w:val="22"/>
          <w:szCs w:val="22"/>
        </w:rPr>
      </w:pPr>
      <w:r w:rsidRPr="00CE4686">
        <w:rPr>
          <w:rFonts w:ascii="GHEA Grapalat" w:hAnsi="GHEA Grapalat" w:cs="Sylfaen"/>
          <w:sz w:val="22"/>
          <w:szCs w:val="22"/>
        </w:rPr>
        <w:t>պրն. Դ</w:t>
      </w:r>
      <w:r w:rsidRPr="00CE4686">
        <w:rPr>
          <w:rFonts w:ascii="GHEA Grapalat" w:hAnsi="GHEA Grapalat" w:cs="Sylfaen"/>
          <w:sz w:val="22"/>
          <w:szCs w:val="22"/>
          <w:lang w:val="en-US"/>
        </w:rPr>
        <w:t>ԱՎԻԹ</w:t>
      </w:r>
      <w:r w:rsidRPr="00CE4686">
        <w:rPr>
          <w:rFonts w:ascii="GHEA Grapalat" w:hAnsi="GHEA Grapalat" w:cs="Sylfaen"/>
          <w:sz w:val="22"/>
          <w:szCs w:val="22"/>
        </w:rPr>
        <w:t xml:space="preserve"> ՍԱՐԳՍՅԱՆԻՆ</w:t>
      </w:r>
    </w:p>
    <w:p w:rsidR="00CE4686" w:rsidRPr="00CE4686" w:rsidRDefault="00CE4686" w:rsidP="00CE4686">
      <w:pPr>
        <w:pStyle w:val="BodyTextIndent"/>
        <w:tabs>
          <w:tab w:val="left" w:pos="8280"/>
          <w:tab w:val="left" w:pos="10080"/>
        </w:tabs>
        <w:spacing w:after="0" w:line="360" w:lineRule="auto"/>
        <w:ind w:left="0" w:firstLine="360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CE4686" w:rsidRPr="00CE4686" w:rsidRDefault="00CE4686" w:rsidP="00CE4686">
      <w:pPr>
        <w:spacing w:line="360" w:lineRule="auto"/>
        <w:rPr>
          <w:rFonts w:ascii="GHEA Grapalat" w:hAnsi="GHEA Grapalat" w:cs="Arial"/>
          <w:noProof/>
          <w:spacing w:val="-5"/>
          <w:lang w:val="af-ZA"/>
        </w:rPr>
      </w:pPr>
      <w:r w:rsidRPr="00CE4686">
        <w:rPr>
          <w:rFonts w:ascii="GHEA Grapalat" w:hAnsi="GHEA Grapalat" w:cs="Arial"/>
          <w:noProof/>
          <w:spacing w:val="-5"/>
          <w:lang w:val="af-ZA"/>
        </w:rPr>
        <w:t>Հարգելի պարոն Սարգսյան</w:t>
      </w:r>
    </w:p>
    <w:p w:rsidR="00CE4686" w:rsidRPr="00CE4686" w:rsidRDefault="00CE4686" w:rsidP="00CE4686">
      <w:pPr>
        <w:spacing w:line="360" w:lineRule="auto"/>
        <w:rPr>
          <w:rFonts w:ascii="GHEA Grapalat" w:hAnsi="GHEA Grapalat" w:cs="Arial"/>
          <w:noProof/>
          <w:spacing w:val="-5"/>
          <w:lang w:val="af-ZA"/>
        </w:rPr>
      </w:pPr>
      <w:r w:rsidRPr="00CE4686">
        <w:rPr>
          <w:rFonts w:ascii="GHEA Grapalat" w:hAnsi="GHEA Grapalat" w:cs="Arial"/>
          <w:noProof/>
          <w:spacing w:val="-5"/>
          <w:lang w:val="af-ZA"/>
        </w:rPr>
        <w:t xml:space="preserve">Ի կատարումն Հայաստանի Հանրապետության վարչապետի ս.թ օգոստոսի 28-ի թիվ 02/10.1/12072-12 հանձնարարականի կետ 1-ի և ի լրումն ՀՀ ֆինանսների նախարարության ս.թ. սեպտեմբերի 4-ի թիվ 1/6.2-4/11549-12 գրության, ՀՀ ֆինանսների նախարարությունը ՀՀ </w:t>
      </w:r>
      <w:hyperlink r:id="rId6" w:history="1">
        <w:r w:rsidRPr="00CE4686">
          <w:rPr>
            <w:rFonts w:ascii="GHEA Grapalat" w:hAnsi="GHEA Grapalat" w:cs="Arial"/>
            <w:noProof/>
            <w:spacing w:val="-5"/>
            <w:lang w:val="af-ZA"/>
          </w:rPr>
          <w:t>էներգետիկայի և բնական պաշարների,</w:t>
        </w:r>
      </w:hyperlink>
      <w:r w:rsidRPr="00CE4686">
        <w:rPr>
          <w:rFonts w:ascii="GHEA Grapalat" w:hAnsi="GHEA Grapalat" w:cs="Arial"/>
          <w:noProof/>
          <w:spacing w:val="-5"/>
          <w:lang w:val="af-ZA"/>
        </w:rPr>
        <w:t xml:space="preserve"> ՀՀ </w:t>
      </w:r>
      <w:hyperlink r:id="rId7" w:history="1">
        <w:r w:rsidRPr="00CE4686">
          <w:rPr>
            <w:rFonts w:ascii="GHEA Grapalat" w:hAnsi="GHEA Grapalat" w:cs="Arial"/>
            <w:noProof/>
            <w:spacing w:val="-5"/>
            <w:lang w:val="af-ZA"/>
          </w:rPr>
          <w:t>արդարադատության,</w:t>
        </w:r>
      </w:hyperlink>
      <w:r w:rsidRPr="00CE4686">
        <w:rPr>
          <w:rFonts w:ascii="GHEA Grapalat" w:hAnsi="GHEA Grapalat" w:cs="Arial"/>
          <w:noProof/>
          <w:spacing w:val="-5"/>
          <w:lang w:val="af-ZA"/>
        </w:rPr>
        <w:t xml:space="preserve"> ՀՀ </w:t>
      </w:r>
      <w:hyperlink r:id="rId8" w:history="1">
        <w:r w:rsidRPr="00CE4686">
          <w:rPr>
            <w:rFonts w:ascii="GHEA Grapalat" w:hAnsi="GHEA Grapalat" w:cs="Arial"/>
            <w:noProof/>
            <w:spacing w:val="-5"/>
            <w:lang w:val="af-ZA"/>
          </w:rPr>
          <w:t xml:space="preserve">բնապահպանության, ՀՀ տարածքային կառավարման </w:t>
        </w:r>
      </w:hyperlink>
      <w:hyperlink r:id="rId9" w:history="1"/>
      <w:r w:rsidRPr="00CE4686">
        <w:rPr>
          <w:rFonts w:ascii="GHEA Grapalat" w:hAnsi="GHEA Grapalat" w:cs="Arial"/>
          <w:noProof/>
          <w:spacing w:val="-5"/>
          <w:lang w:val="af-ZA"/>
        </w:rPr>
        <w:t>և ՀՀ էկոնոմիկայի նախարարությունների, ինչպես նաև ՀՀ պետական եկամուտների կոմիտեի հետ համատեղ քննարկել է Հայաստանի Հանրապետության Ազգային ժողովի պատգամավոր Հրանտ Բագրատյանի կողմից օրենսդրական նախաձեռնության կարգով ներկայացված «Բնապահպանական և բնօգտա</w:t>
      </w:r>
      <w:r w:rsidRPr="00CE4686">
        <w:rPr>
          <w:rFonts w:ascii="GHEA Grapalat" w:hAnsi="GHEA Grapalat" w:cs="Arial"/>
          <w:noProof/>
          <w:spacing w:val="-5"/>
          <w:lang w:val="af-ZA"/>
        </w:rPr>
        <w:softHyphen/>
        <w:t>գործման վճարների մասին մասին» ՀՀ օրենքում փոփոխություններ և լրացումներ կատա</w:t>
      </w:r>
      <w:r w:rsidRPr="00CE4686">
        <w:rPr>
          <w:rFonts w:ascii="GHEA Grapalat" w:hAnsi="GHEA Grapalat" w:cs="Arial"/>
          <w:noProof/>
          <w:spacing w:val="-5"/>
          <w:lang w:val="af-ZA"/>
        </w:rPr>
        <w:softHyphen/>
        <w:t>րելու մասին» ՀՀ օրենքի նախագիծը և հայտնում է հետևյալը:</w:t>
      </w:r>
    </w:p>
    <w:p w:rsidR="00CE4686" w:rsidRPr="00CE4686" w:rsidRDefault="00CE4686" w:rsidP="00CE4686">
      <w:pPr>
        <w:spacing w:line="360" w:lineRule="auto"/>
        <w:rPr>
          <w:rFonts w:ascii="GHEA Grapalat" w:hAnsi="GHEA Grapalat" w:cs="Arial"/>
          <w:noProof/>
          <w:spacing w:val="-5"/>
          <w:lang w:val="af-ZA"/>
        </w:rPr>
      </w:pPr>
      <w:r w:rsidRPr="00CE4686">
        <w:rPr>
          <w:rFonts w:ascii="GHEA Grapalat" w:hAnsi="GHEA Grapalat" w:cs="Arial"/>
          <w:b/>
          <w:noProof/>
          <w:spacing w:val="-5"/>
          <w:lang w:val="af-ZA"/>
        </w:rPr>
        <w:t>1.</w:t>
      </w:r>
      <w:r w:rsidRPr="00CE4686">
        <w:rPr>
          <w:rFonts w:ascii="GHEA Grapalat" w:hAnsi="GHEA Grapalat" w:cs="Arial"/>
          <w:noProof/>
          <w:spacing w:val="-5"/>
          <w:lang w:val="af-ZA"/>
        </w:rPr>
        <w:t xml:space="preserve"> Ըստ նախագծի տեղեկանք-հիմնավորման` 2011թ. դեկտեմբերյան օրենսդրական փոփոխութ</w:t>
      </w:r>
      <w:r w:rsidRPr="00CE4686">
        <w:rPr>
          <w:rFonts w:ascii="GHEA Grapalat" w:hAnsi="GHEA Grapalat" w:cs="Arial"/>
          <w:noProof/>
          <w:spacing w:val="-5"/>
          <w:lang w:val="af-ZA"/>
        </w:rPr>
        <w:softHyphen/>
        <w:t>յուն</w:t>
      </w:r>
      <w:r w:rsidRPr="00CE4686">
        <w:rPr>
          <w:rFonts w:ascii="GHEA Grapalat" w:hAnsi="GHEA Grapalat" w:cs="Arial"/>
          <w:noProof/>
          <w:spacing w:val="-5"/>
          <w:lang w:val="af-ZA"/>
        </w:rPr>
        <w:softHyphen/>
        <w:t xml:space="preserve">ները 2012թ. ոչ մի էական արդյունք չեն տվել, որի պատճառներից մեկը օրենքով ռոյալթիի դրույքաչափի որոշման համար սահմանված բանաձևն է: </w:t>
      </w:r>
    </w:p>
    <w:p w:rsidR="00CE4686" w:rsidRPr="00CE4686" w:rsidRDefault="00CE4686" w:rsidP="00CE4686">
      <w:pPr>
        <w:spacing w:line="360" w:lineRule="auto"/>
        <w:rPr>
          <w:rFonts w:ascii="GHEA Grapalat" w:hAnsi="GHEA Grapalat"/>
          <w:lang w:val="af-ZA"/>
        </w:rPr>
      </w:pPr>
      <w:r w:rsidRPr="00CE4686">
        <w:rPr>
          <w:rFonts w:ascii="GHEA Grapalat" w:hAnsi="GHEA Grapalat" w:cs="Arial"/>
          <w:noProof/>
          <w:spacing w:val="-5"/>
          <w:lang w:val="af-ZA"/>
        </w:rPr>
        <w:t xml:space="preserve">Այդ կապակցությամբ հայտնում ենք, որ </w:t>
      </w:r>
      <w:r w:rsidRPr="00CE4686">
        <w:rPr>
          <w:rFonts w:ascii="GHEA Grapalat" w:eastAsia="Calibri" w:hAnsi="GHEA Grapalat"/>
          <w:lang w:val="af-ZA"/>
        </w:rPr>
        <w:t>2012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 xml:space="preserve">. </w:t>
      </w:r>
      <w:r w:rsidRPr="00CE4686">
        <w:rPr>
          <w:rFonts w:ascii="GHEA Grapalat" w:eastAsia="Calibri" w:hAnsi="GHEA Grapalat"/>
        </w:rPr>
        <w:t>հունվարի</w:t>
      </w:r>
      <w:r w:rsidRPr="00CE4686">
        <w:rPr>
          <w:rFonts w:ascii="GHEA Grapalat" w:eastAsia="Calibri" w:hAnsi="GHEA Grapalat"/>
          <w:lang w:val="af-ZA"/>
        </w:rPr>
        <w:t xml:space="preserve"> 1-</w:t>
      </w:r>
      <w:r w:rsidRPr="00CE4686">
        <w:rPr>
          <w:rFonts w:ascii="GHEA Grapalat" w:eastAsia="Calibri" w:hAnsi="GHEA Grapalat"/>
        </w:rPr>
        <w:t>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ուժի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մեջ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մտել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Ընդերքի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eastAsia="Calibri" w:hAnsi="GHEA Grapalat"/>
        </w:rPr>
        <w:t>ՀՀ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նոր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օրենսգիրքը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Բնապահպանական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eastAsia="Calibri" w:hAnsi="GHEA Grapalat"/>
        </w:rPr>
        <w:t>ՀՀ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փո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փոխություններ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լրացումներ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կատարելու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>» 28.11.2011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 xml:space="preserve">. </w:t>
      </w:r>
      <w:proofErr w:type="gramStart"/>
      <w:r w:rsidRPr="00CE4686">
        <w:rPr>
          <w:rFonts w:ascii="GHEA Grapalat" w:eastAsia="Calibri" w:hAnsi="GHEA Grapalat"/>
        </w:rPr>
        <w:t>ՀՕ</w:t>
      </w:r>
      <w:r w:rsidRPr="00CE4686">
        <w:rPr>
          <w:rFonts w:ascii="GHEA Grapalat" w:eastAsia="Calibri" w:hAnsi="GHEA Grapalat"/>
          <w:lang w:val="af-ZA"/>
        </w:rPr>
        <w:t>-284-</w:t>
      </w:r>
      <w:r w:rsidRPr="00CE4686">
        <w:rPr>
          <w:rFonts w:ascii="GHEA Grapalat" w:eastAsia="Calibri" w:hAnsi="GHEA Grapalat"/>
        </w:rPr>
        <w:t>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օրենքը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ուժը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կորցրած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ճա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նաչվել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Ընդերքն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օգտակար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հանածոների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նպատակով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ուսումնասիրության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յունահանման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տրամադրելու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կոնցեսիայի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>» 05.11.2002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>.</w:t>
      </w:r>
      <w:proofErr w:type="gramEnd"/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lastRenderedPageBreak/>
        <w:t>ՀՕ</w:t>
      </w:r>
      <w:r w:rsidRPr="00CE4686">
        <w:rPr>
          <w:rFonts w:ascii="GHEA Grapalat" w:eastAsia="Calibri" w:hAnsi="GHEA Grapalat"/>
          <w:lang w:val="af-ZA"/>
        </w:rPr>
        <w:t>-440-</w:t>
      </w:r>
      <w:r w:rsidRPr="00CE4686">
        <w:rPr>
          <w:rFonts w:ascii="GHEA Grapalat" w:eastAsia="Calibri" w:hAnsi="GHEA Grapalat"/>
        </w:rPr>
        <w:t>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օրենքը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որով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մետաղական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օգտակար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հանածոների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արդյունահանումից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վճարվող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թի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րը</w:t>
      </w:r>
      <w:r w:rsidRPr="00CE4686">
        <w:rPr>
          <w:rFonts w:ascii="GHEA Grapalat" w:eastAsia="Calibri" w:hAnsi="GHEA Grapalat"/>
          <w:lang w:val="af-ZA"/>
        </w:rPr>
        <w:t>)</w:t>
      </w:r>
      <w:r w:rsidRPr="00CE4686">
        <w:rPr>
          <w:rFonts w:ascii="GHEA Grapalat" w:hAnsi="GHEA Grapalat"/>
          <w:lang w:val="af-ZA"/>
        </w:rPr>
        <w:t xml:space="preserve">: </w:t>
      </w:r>
      <w:r w:rsidRPr="00CE4686">
        <w:rPr>
          <w:rFonts w:ascii="GHEA Grapalat" w:eastAsia="Calibri" w:hAnsi="GHEA Grapalat"/>
          <w:lang w:val="af-ZA"/>
        </w:rPr>
        <w:t>«</w:t>
      </w:r>
      <w:r w:rsidRPr="00CE4686">
        <w:rPr>
          <w:rFonts w:ascii="GHEA Grapalat" w:eastAsia="Calibri" w:hAnsi="GHEA Grapalat"/>
        </w:rPr>
        <w:t>Բնապահպանական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eastAsia="Calibri" w:hAnsi="GHEA Grapalat"/>
        </w:rPr>
        <w:t>ՀՀ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սահմանվե</w:t>
      </w:r>
      <w:r w:rsidRPr="00CE4686">
        <w:rPr>
          <w:rFonts w:ascii="GHEA Grapalat" w:hAnsi="GHEA Grapalat" w:cs="Sylfaen"/>
        </w:rPr>
        <w:t>լ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յալ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թին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որպես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արդյունահանված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մետաղական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օգտակար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հանածոների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և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դրանց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վերամշակման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արդ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յուն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քում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ստացված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արտադրանքի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իրացման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համար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բնօգտագործման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վճարի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տեսակ</w:t>
      </w:r>
      <w:r w:rsidRPr="00CE4686">
        <w:rPr>
          <w:rFonts w:ascii="GHEA Grapalat" w:hAnsi="GHEA Grapalat"/>
          <w:lang w:val="af-ZA"/>
        </w:rPr>
        <w:t xml:space="preserve">, </w:t>
      </w:r>
      <w:r w:rsidRPr="00CE4686">
        <w:rPr>
          <w:rFonts w:ascii="GHEA Grapalat" w:hAnsi="GHEA Grapalat"/>
        </w:rPr>
        <w:t>որը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ՀՀ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մե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տա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ղական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օգտակար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հանածոների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հանքավայրեր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շահագործող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և</w:t>
      </w:r>
      <w:r w:rsidRPr="00CE4686">
        <w:rPr>
          <w:rFonts w:ascii="GHEA Grapalat" w:hAnsi="GHEA Grapalat"/>
          <w:lang w:val="af-ZA"/>
        </w:rPr>
        <w:t xml:space="preserve"> (</w:t>
      </w:r>
      <w:r w:rsidRPr="00CE4686">
        <w:rPr>
          <w:rFonts w:ascii="GHEA Grapalat" w:hAnsi="GHEA Grapalat"/>
        </w:rPr>
        <w:t>կամ</w:t>
      </w:r>
      <w:r w:rsidRPr="00CE4686">
        <w:rPr>
          <w:rFonts w:ascii="GHEA Grapalat" w:hAnsi="GHEA Grapalat"/>
          <w:lang w:val="af-ZA"/>
        </w:rPr>
        <w:t xml:space="preserve">) </w:t>
      </w:r>
      <w:r w:rsidRPr="00CE4686">
        <w:rPr>
          <w:rFonts w:ascii="GHEA Grapalat" w:hAnsi="GHEA Grapalat"/>
        </w:rPr>
        <w:t>մետաղի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խտանյութ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ար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տադ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րող</w:t>
      </w:r>
      <w:r w:rsidRPr="00CE4686">
        <w:rPr>
          <w:rFonts w:ascii="GHEA Grapalat" w:hAnsi="GHEA Grapalat" w:cs="Sylfaen"/>
        </w:rPr>
        <w:t>ների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 w:cs="Sylfaen"/>
        </w:rPr>
        <w:t>համար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 w:cs="Sylfaen"/>
        </w:rPr>
        <w:t>փոխարինելու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 w:cs="Sylfaen"/>
        </w:rPr>
        <w:t>է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պինդ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օգտակար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հանածոների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մարված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պաշարների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համար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բնօգ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տագործման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վճարին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և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մետաղական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օգտակար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հանածոների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արդյունահանումից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վճարվող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ռոյալթիներ</w:t>
      </w:r>
      <w:r w:rsidRPr="00CE4686">
        <w:rPr>
          <w:rFonts w:ascii="GHEA Grapalat" w:hAnsi="GHEA Grapalat" w:cs="Sylfaen"/>
        </w:rPr>
        <w:t>ին</w:t>
      </w:r>
      <w:r w:rsidRPr="00CE4686">
        <w:rPr>
          <w:rFonts w:ascii="GHEA Grapalat" w:hAnsi="GHEA Grapalat"/>
          <w:lang w:val="af-ZA"/>
        </w:rPr>
        <w:t>:</w:t>
      </w:r>
    </w:p>
    <w:p w:rsidR="00CE4686" w:rsidRPr="00CE4686" w:rsidRDefault="00CE4686" w:rsidP="00CE4686">
      <w:pPr>
        <w:spacing w:line="360" w:lineRule="auto"/>
        <w:rPr>
          <w:rFonts w:ascii="GHEA Grapalat" w:eastAsia="Calibri" w:hAnsi="GHEA Grapalat"/>
          <w:lang w:val="af-ZA"/>
        </w:rPr>
      </w:pPr>
      <w:r w:rsidRPr="00CE4686">
        <w:rPr>
          <w:rFonts w:ascii="GHEA Grapalat" w:eastAsia="Calibri" w:hAnsi="GHEA Grapalat"/>
          <w:lang w:val="af-ZA"/>
        </w:rPr>
        <w:t>«</w:t>
      </w:r>
      <w:r w:rsidRPr="00CE4686">
        <w:rPr>
          <w:rFonts w:ascii="GHEA Grapalat" w:eastAsia="Calibri" w:hAnsi="GHEA Grapalat"/>
        </w:rPr>
        <w:t>Բնապահպանական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eastAsia="Calibri" w:hAnsi="GHEA Grapalat"/>
        </w:rPr>
        <w:t>ՀՀ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օրենքի</w:t>
      </w:r>
      <w:r w:rsidRPr="00CE4686">
        <w:rPr>
          <w:rFonts w:ascii="GHEA Grapalat" w:eastAsia="Calibri" w:hAnsi="GHEA Grapalat"/>
          <w:lang w:val="af-ZA"/>
        </w:rPr>
        <w:t xml:space="preserve"> 13.6-</w:t>
      </w:r>
      <w:r w:rsidRPr="00CE4686">
        <w:rPr>
          <w:rFonts w:ascii="GHEA Grapalat" w:eastAsia="Calibri" w:hAnsi="GHEA Grapalat"/>
        </w:rPr>
        <w:t>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13.7-</w:t>
      </w:r>
      <w:r w:rsidRPr="00CE4686">
        <w:rPr>
          <w:rFonts w:ascii="GHEA Grapalat" w:eastAsia="Calibri" w:hAnsi="GHEA Grapalat"/>
        </w:rPr>
        <w:t>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հոդվածներին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համապատասխան</w:t>
      </w:r>
      <w:r w:rsidRPr="00CE4686">
        <w:rPr>
          <w:rFonts w:ascii="GHEA Grapalat" w:eastAsia="Calibri" w:hAnsi="GHEA Grapalat"/>
          <w:lang w:val="af-ZA"/>
        </w:rPr>
        <w:t xml:space="preserve">`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հաշվետու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ժամանակաշրջան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համարվելու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յուրա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քանչ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յուր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տարին</w:t>
      </w:r>
      <w:r w:rsidRPr="00CE4686">
        <w:rPr>
          <w:rFonts w:ascii="GHEA Grapalat" w:eastAsia="Calibri" w:hAnsi="GHEA Grapalat"/>
          <w:lang w:val="af-ZA"/>
        </w:rPr>
        <w:t xml:space="preserve"> (2012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>.-</w:t>
      </w:r>
      <w:r w:rsidRPr="00CE4686">
        <w:rPr>
          <w:rFonts w:ascii="GHEA Grapalat" w:eastAsia="Calibri" w:hAnsi="GHEA Grapalat"/>
        </w:rPr>
        <w:t>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սկսած</w:t>
      </w:r>
      <w:r w:rsidRPr="00CE4686">
        <w:rPr>
          <w:rFonts w:ascii="GHEA Grapalat" w:eastAsia="Calibri" w:hAnsi="GHEA Grapalat"/>
          <w:lang w:val="af-ZA"/>
        </w:rPr>
        <w:t xml:space="preserve">): </w:t>
      </w:r>
      <w:r w:rsidRPr="00CE4686">
        <w:rPr>
          <w:rFonts w:ascii="GHEA Grapalat" w:eastAsia="Calibri" w:hAnsi="GHEA Grapalat"/>
        </w:rPr>
        <w:t>Ռոյալթի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վճարողները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յուրաքանչյուր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հաշվետու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տարվա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առաջին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ան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գամ</w:t>
      </w:r>
      <w:r w:rsidRPr="00CE4686">
        <w:rPr>
          <w:rFonts w:ascii="GHEA Grapalat" w:eastAsia="Calibri" w:hAnsi="GHEA Grapalat"/>
          <w:lang w:val="af-ZA"/>
        </w:rPr>
        <w:t xml:space="preserve"> 2012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 xml:space="preserve">.)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մինչև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հաշվետու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տարվան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հաջորդող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տարվա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առաջին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անգամ</w:t>
      </w:r>
      <w:r w:rsidRPr="00CE4686">
        <w:rPr>
          <w:rFonts w:ascii="GHEA Grapalat" w:eastAsia="Calibri" w:hAnsi="GHEA Grapalat"/>
          <w:lang w:val="af-ZA"/>
        </w:rPr>
        <w:t xml:space="preserve"> 2013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 xml:space="preserve">.) </w:t>
      </w:r>
      <w:r w:rsidRPr="00CE4686">
        <w:rPr>
          <w:rFonts w:ascii="GHEA Grapalat" w:eastAsia="Calibri" w:hAnsi="GHEA Grapalat"/>
        </w:rPr>
        <w:t>ապրիլի</w:t>
      </w:r>
      <w:r w:rsidRPr="00CE4686">
        <w:rPr>
          <w:rFonts w:ascii="GHEA Grapalat" w:eastAsia="Calibri" w:hAnsi="GHEA Grapalat"/>
          <w:lang w:val="af-ZA"/>
        </w:rPr>
        <w:t xml:space="preserve"> 15-</w:t>
      </w:r>
      <w:r w:rsidRPr="00CE4686">
        <w:rPr>
          <w:rFonts w:ascii="GHEA Grapalat" w:eastAsia="Calibri" w:hAnsi="GHEA Grapalat"/>
        </w:rPr>
        <w:t>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ներառյալ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</w:t>
      </w:r>
      <w:r w:rsidRPr="00CE4686">
        <w:rPr>
          <w:rFonts w:ascii="GHEA Grapalat" w:eastAsia="Calibri" w:hAnsi="GHEA Grapalat"/>
          <w:lang w:val="af-ZA"/>
        </w:rPr>
        <w:t>-</w:t>
      </w:r>
      <w:r w:rsidRPr="00CE4686">
        <w:rPr>
          <w:rFonts w:ascii="GHEA Grapalat" w:eastAsia="Calibri" w:hAnsi="GHEA Grapalat"/>
        </w:rPr>
        <w:t>հաշվետվությունները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պետք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ներկայացնեն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հար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կա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մարմին</w:t>
      </w:r>
      <w:r w:rsidRPr="00CE4686">
        <w:rPr>
          <w:rFonts w:ascii="GHEA Grapalat" w:eastAsia="Calibri" w:hAnsi="GHEA Grapalat"/>
          <w:lang w:val="af-ZA"/>
        </w:rPr>
        <w:t xml:space="preserve">: </w:t>
      </w:r>
      <w:r w:rsidRPr="00CE4686">
        <w:rPr>
          <w:rFonts w:ascii="GHEA Grapalat" w:eastAsia="Calibri" w:hAnsi="GHEA Grapalat"/>
        </w:rPr>
        <w:t>Միաժամանակ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օրենքի</w:t>
      </w:r>
      <w:r w:rsidRPr="00CE4686">
        <w:rPr>
          <w:rFonts w:ascii="GHEA Grapalat" w:eastAsia="Calibri" w:hAnsi="GHEA Grapalat"/>
          <w:lang w:val="af-ZA"/>
        </w:rPr>
        <w:t xml:space="preserve"> 13.8-</w:t>
      </w:r>
      <w:r w:rsidRPr="00CE4686">
        <w:rPr>
          <w:rFonts w:ascii="GHEA Grapalat" w:eastAsia="Calibri" w:hAnsi="GHEA Grapalat"/>
        </w:rPr>
        <w:t>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հոդվածին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համապատասխան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հաշվի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առնելով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Բնա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պահ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պանական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eastAsia="Calibri" w:hAnsi="GHEA Grapalat"/>
        </w:rPr>
        <w:t>Հայաստանի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Հանրապետության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օրենքում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փոփո</w:t>
      </w:r>
      <w:r w:rsidRPr="00CE4686">
        <w:rPr>
          <w:rFonts w:ascii="GHEA Grapalat" w:eastAsia="Calibri" w:hAnsi="GHEA Grapalat"/>
          <w:bCs/>
          <w:lang w:val="af-ZA"/>
        </w:rPr>
        <w:softHyphen/>
      </w:r>
      <w:r w:rsidRPr="00CE4686">
        <w:rPr>
          <w:rFonts w:ascii="GHEA Grapalat" w:eastAsia="Calibri" w:hAnsi="GHEA Grapalat"/>
          <w:bCs/>
        </w:rPr>
        <w:t>խություններ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և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լրացումներ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կատարելու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մասին</w:t>
      </w:r>
      <w:r w:rsidRPr="00CE4686">
        <w:rPr>
          <w:rFonts w:ascii="GHEA Grapalat" w:eastAsia="Calibri" w:hAnsi="GHEA Grapalat"/>
          <w:bCs/>
          <w:lang w:val="af-ZA"/>
        </w:rPr>
        <w:t xml:space="preserve">» </w:t>
      </w:r>
      <w:r w:rsidRPr="00CE4686">
        <w:rPr>
          <w:rFonts w:ascii="GHEA Grapalat" w:eastAsia="Calibri" w:hAnsi="GHEA Grapalat"/>
          <w:bCs/>
        </w:rPr>
        <w:t>ՀՕ</w:t>
      </w:r>
      <w:r w:rsidRPr="00CE4686">
        <w:rPr>
          <w:rFonts w:ascii="GHEA Grapalat" w:eastAsia="Calibri" w:hAnsi="GHEA Grapalat"/>
          <w:bCs/>
          <w:lang w:val="af-ZA"/>
        </w:rPr>
        <w:t>-284-</w:t>
      </w:r>
      <w:r w:rsidRPr="00CE4686">
        <w:rPr>
          <w:rFonts w:ascii="GHEA Grapalat" w:eastAsia="Calibri" w:hAnsi="GHEA Grapalat"/>
          <w:bCs/>
        </w:rPr>
        <w:t>Ն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օրենքի</w:t>
      </w:r>
      <w:r w:rsidRPr="00CE4686">
        <w:rPr>
          <w:rFonts w:ascii="GHEA Grapalat" w:eastAsia="Calibri" w:hAnsi="GHEA Grapalat"/>
          <w:bCs/>
          <w:lang w:val="af-ZA"/>
        </w:rPr>
        <w:t xml:space="preserve"> 6-</w:t>
      </w:r>
      <w:r w:rsidRPr="00CE4686">
        <w:rPr>
          <w:rFonts w:ascii="GHEA Grapalat" w:eastAsia="Calibri" w:hAnsi="GHEA Grapalat"/>
          <w:bCs/>
        </w:rPr>
        <w:t>րդ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հոդվածով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սահմանված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անցումային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դրույթները</w:t>
      </w:r>
      <w:r w:rsidRPr="00CE4686">
        <w:rPr>
          <w:rFonts w:ascii="GHEA Grapalat" w:eastAsia="Calibri" w:hAnsi="GHEA Grapalat"/>
          <w:lang w:val="af-ZA"/>
        </w:rPr>
        <w:t xml:space="preserve">), </w:t>
      </w:r>
      <w:r w:rsidRPr="00CE4686">
        <w:rPr>
          <w:rFonts w:ascii="GHEA Grapalat" w:eastAsia="Calibri" w:hAnsi="GHEA Grapalat"/>
        </w:rPr>
        <w:t>մինչև</w:t>
      </w:r>
      <w:r w:rsidRPr="00CE4686">
        <w:rPr>
          <w:rFonts w:ascii="GHEA Grapalat" w:eastAsia="Calibri" w:hAnsi="GHEA Grapalat"/>
          <w:lang w:val="af-ZA"/>
        </w:rPr>
        <w:t xml:space="preserve"> 01.01.2012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 xml:space="preserve">. </w:t>
      </w:r>
      <w:proofErr w:type="gramStart"/>
      <w:r w:rsidRPr="00CE4686">
        <w:rPr>
          <w:rFonts w:ascii="GHEA Grapalat" w:eastAsia="Calibri" w:hAnsi="GHEA Grapalat"/>
        </w:rPr>
        <w:t>գործող</w:t>
      </w:r>
      <w:proofErr w:type="gramEnd"/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օրենսդրությանը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համապատասխան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հանդիսացողները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նախքան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հաշվետու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ժամանակաշրջանի</w:t>
      </w:r>
      <w:r w:rsidRPr="00CE4686">
        <w:rPr>
          <w:rFonts w:ascii="GHEA Grapalat" w:eastAsia="Calibri" w:hAnsi="GHEA Grapalat"/>
          <w:lang w:val="af-ZA"/>
        </w:rPr>
        <w:t xml:space="preserve"> (2012 </w:t>
      </w:r>
      <w:r w:rsidRPr="00CE4686">
        <w:rPr>
          <w:rFonts w:ascii="GHEA Grapalat" w:eastAsia="Calibri" w:hAnsi="GHEA Grapalat"/>
        </w:rPr>
        <w:t>թվականի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վարկ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վճարումը</w:t>
      </w:r>
      <w:r w:rsidRPr="00CE4686">
        <w:rPr>
          <w:rFonts w:ascii="GHEA Grapalat" w:eastAsia="Calibri" w:hAnsi="GHEA Grapalat"/>
          <w:lang w:val="af-ZA"/>
        </w:rPr>
        <w:t xml:space="preserve"> 2012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 xml:space="preserve">. </w:t>
      </w:r>
      <w:proofErr w:type="gramStart"/>
      <w:r w:rsidRPr="00CE4686">
        <w:rPr>
          <w:rFonts w:ascii="GHEA Grapalat" w:eastAsia="Calibri" w:hAnsi="GHEA Grapalat"/>
        </w:rPr>
        <w:t>յուրաքանչյուր</w:t>
      </w:r>
      <w:proofErr w:type="gramEnd"/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եռամսյակի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մինչև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տվյալ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եռամսյակի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երրորդ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ամսվա</w:t>
      </w:r>
      <w:r w:rsidRPr="00CE4686">
        <w:rPr>
          <w:rFonts w:ascii="GHEA Grapalat" w:eastAsia="Calibri" w:hAnsi="GHEA Grapalat"/>
          <w:lang w:val="af-ZA"/>
        </w:rPr>
        <w:t xml:space="preserve"> 15-</w:t>
      </w:r>
      <w:r w:rsidRPr="00CE4686">
        <w:rPr>
          <w:rFonts w:ascii="GHEA Grapalat" w:eastAsia="Calibri" w:hAnsi="GHEA Grapalat"/>
        </w:rPr>
        <w:t>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ներառյալ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կատարում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կանխավճարային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վճարումներ</w:t>
      </w:r>
      <w:r w:rsidRPr="00CE4686">
        <w:rPr>
          <w:rFonts w:ascii="GHEA Grapalat" w:eastAsia="Calibri" w:hAnsi="GHEA Grapalat"/>
          <w:bCs/>
          <w:lang w:val="af-ZA"/>
        </w:rPr>
        <w:t>` 2011</w:t>
      </w:r>
      <w:r w:rsidRPr="00CE4686">
        <w:rPr>
          <w:rFonts w:ascii="GHEA Grapalat" w:eastAsia="Calibri" w:hAnsi="GHEA Grapalat"/>
          <w:bCs/>
        </w:rPr>
        <w:t>թ</w:t>
      </w:r>
      <w:r w:rsidRPr="00CE4686">
        <w:rPr>
          <w:rFonts w:ascii="GHEA Grapalat" w:eastAsia="Calibri" w:hAnsi="GHEA Grapalat"/>
          <w:bCs/>
          <w:lang w:val="af-ZA"/>
        </w:rPr>
        <w:t xml:space="preserve">. </w:t>
      </w:r>
      <w:proofErr w:type="gramStart"/>
      <w:r w:rsidRPr="00CE4686">
        <w:rPr>
          <w:rFonts w:ascii="GHEA Grapalat" w:eastAsia="Calibri" w:hAnsi="GHEA Grapalat"/>
          <w:bCs/>
        </w:rPr>
        <w:t>ընթաց</w:t>
      </w:r>
      <w:r w:rsidRPr="00CE4686">
        <w:rPr>
          <w:rFonts w:ascii="GHEA Grapalat" w:eastAsia="Calibri" w:hAnsi="GHEA Grapalat"/>
          <w:bCs/>
          <w:lang w:val="af-ZA"/>
        </w:rPr>
        <w:softHyphen/>
      </w:r>
      <w:r w:rsidRPr="00CE4686">
        <w:rPr>
          <w:rFonts w:ascii="GHEA Grapalat" w:eastAsia="Calibri" w:hAnsi="GHEA Grapalat"/>
          <w:bCs/>
        </w:rPr>
        <w:t>քում</w:t>
      </w:r>
      <w:proofErr w:type="gramEnd"/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մետաղական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օգտակար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հանածոների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համար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հաշվարկված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բնօգտագործման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վճար</w:t>
      </w:r>
      <w:r w:rsidRPr="00CE4686">
        <w:rPr>
          <w:rFonts w:ascii="GHEA Grapalat" w:eastAsia="Calibri" w:hAnsi="GHEA Grapalat"/>
          <w:bCs/>
          <w:lang w:val="af-ZA"/>
        </w:rPr>
        <w:softHyphen/>
      </w:r>
      <w:r w:rsidRPr="00CE4686">
        <w:rPr>
          <w:rFonts w:ascii="GHEA Grapalat" w:eastAsia="Calibri" w:hAnsi="GHEA Grapalat"/>
          <w:bCs/>
        </w:rPr>
        <w:t>ների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և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  <w:bCs/>
        </w:rPr>
        <w:t>ռոյալթիների</w:t>
      </w:r>
      <w:r w:rsidRPr="00CE4686">
        <w:rPr>
          <w:rFonts w:ascii="GHEA Grapalat" w:eastAsia="Calibri" w:hAnsi="GHEA Grapalat"/>
          <w:bCs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հանրագումարի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մեկ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երրորդի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չափով</w:t>
      </w:r>
      <w:r w:rsidRPr="00CE4686">
        <w:rPr>
          <w:rFonts w:ascii="GHEA Grapalat" w:eastAsia="Calibri" w:hAnsi="GHEA Grapalat"/>
          <w:lang w:val="af-ZA"/>
        </w:rPr>
        <w:t xml:space="preserve">: </w:t>
      </w:r>
    </w:p>
    <w:p w:rsidR="00CE4686" w:rsidRPr="00CE4686" w:rsidRDefault="00CE4686" w:rsidP="00CE4686">
      <w:pPr>
        <w:spacing w:line="360" w:lineRule="auto"/>
        <w:rPr>
          <w:rFonts w:ascii="GHEA Grapalat" w:eastAsia="Calibri" w:hAnsi="GHEA Grapalat"/>
          <w:lang w:val="af-ZA"/>
        </w:rPr>
      </w:pPr>
      <w:proofErr w:type="gramStart"/>
      <w:r w:rsidRPr="00CE4686">
        <w:rPr>
          <w:rFonts w:ascii="GHEA Grapalat" w:eastAsia="Calibri" w:hAnsi="GHEA Grapalat"/>
        </w:rPr>
        <w:t>Հաշվի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առնելով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վերոնշյալը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հայտնում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ենք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Բնապահպանական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eastAsia="Calibri" w:hAnsi="GHEA Grapalat"/>
        </w:rPr>
        <w:t>ՀՀ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օրենքի</w:t>
      </w:r>
      <w:r w:rsidRPr="00CE4686">
        <w:rPr>
          <w:rFonts w:ascii="GHEA Grapalat" w:eastAsia="Calibri" w:hAnsi="GHEA Grapalat"/>
          <w:lang w:val="af-ZA"/>
        </w:rPr>
        <w:t xml:space="preserve"> 13.4-</w:t>
      </w:r>
      <w:r w:rsidRPr="00CE4686">
        <w:rPr>
          <w:rFonts w:ascii="GHEA Grapalat" w:eastAsia="Calibri" w:hAnsi="GHEA Grapalat"/>
        </w:rPr>
        <w:t>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հոդվածով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բանաձևի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ռումը</w:t>
      </w:r>
      <w:r w:rsidRPr="00CE4686">
        <w:rPr>
          <w:rFonts w:ascii="GHEA Grapalat" w:eastAsia="Calibri" w:hAnsi="GHEA Grapalat"/>
          <w:lang w:val="af-ZA"/>
        </w:rPr>
        <w:t xml:space="preserve"> 2012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>.</w:t>
      </w:r>
      <w:proofErr w:type="gramEnd"/>
      <w:r w:rsidRPr="00CE4686">
        <w:rPr>
          <w:rFonts w:ascii="GHEA Grapalat" w:eastAsia="Calibri" w:hAnsi="GHEA Grapalat"/>
          <w:lang w:val="af-ZA"/>
        </w:rPr>
        <w:t xml:space="preserve"> </w:t>
      </w:r>
      <w:proofErr w:type="gramStart"/>
      <w:r w:rsidRPr="00CE4686">
        <w:rPr>
          <w:rFonts w:ascii="GHEA Grapalat" w:eastAsia="Calibri" w:hAnsi="GHEA Grapalat"/>
        </w:rPr>
        <w:t>ընթացքում</w:t>
      </w:r>
      <w:proofErr w:type="gramEnd"/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ենթակա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կանխավճարների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վրա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ազդեցություն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չունի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այդ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բանաձևով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կիրառվելու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2012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 xml:space="preserve">. </w:t>
      </w:r>
      <w:proofErr w:type="gramStart"/>
      <w:r w:rsidRPr="00CE4686">
        <w:rPr>
          <w:rFonts w:ascii="GHEA Grapalat" w:eastAsia="Calibri" w:hAnsi="GHEA Grapalat"/>
        </w:rPr>
        <w:t>արդյունքներով</w:t>
      </w:r>
      <w:proofErr w:type="gramEnd"/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կարգով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բազայի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նկատմամբ</w:t>
      </w:r>
      <w:r w:rsidRPr="00CE4686">
        <w:rPr>
          <w:rFonts w:ascii="GHEA Grapalat" w:eastAsia="Calibri" w:hAnsi="GHEA Grapalat"/>
          <w:lang w:val="af-ZA"/>
        </w:rPr>
        <w:t xml:space="preserve">: </w:t>
      </w:r>
      <w:r w:rsidRPr="00CE4686">
        <w:rPr>
          <w:rFonts w:ascii="GHEA Grapalat" w:eastAsia="Calibri" w:hAnsi="GHEA Grapalat"/>
        </w:rPr>
        <w:t>Ավելին</w:t>
      </w:r>
      <w:r w:rsidRPr="00CE4686">
        <w:rPr>
          <w:rFonts w:ascii="GHEA Grapalat" w:eastAsia="Calibri" w:hAnsi="GHEA Grapalat"/>
          <w:lang w:val="af-ZA"/>
        </w:rPr>
        <w:t>, 2012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 xml:space="preserve">. </w:t>
      </w:r>
      <w:proofErr w:type="gramStart"/>
      <w:r w:rsidRPr="00CE4686">
        <w:rPr>
          <w:rFonts w:ascii="GHEA Grapalat" w:eastAsia="Calibri" w:hAnsi="GHEA Grapalat"/>
        </w:rPr>
        <w:t>բյուջետային</w:t>
      </w:r>
      <w:proofErr w:type="gramEnd"/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մուտքերի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աճն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ապահովելու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նախատեսվել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</w:t>
      </w:r>
      <w:r w:rsidRPr="00CE4686">
        <w:rPr>
          <w:rFonts w:ascii="GHEA Grapalat" w:eastAsia="Calibri" w:hAnsi="GHEA Grapalat"/>
          <w:lang w:val="af-ZA"/>
        </w:rPr>
        <w:t xml:space="preserve"> 2011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 xml:space="preserve">. </w:t>
      </w:r>
      <w:proofErr w:type="gramStart"/>
      <w:r w:rsidRPr="00CE4686">
        <w:rPr>
          <w:rFonts w:ascii="GHEA Grapalat" w:eastAsia="Calibri" w:hAnsi="GHEA Grapalat"/>
        </w:rPr>
        <w:t>ընթացքում</w:t>
      </w:r>
      <w:proofErr w:type="gramEnd"/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հանրագումարի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մեկ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երրորդի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չափով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եռամսյակային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կանխավճարներ</w:t>
      </w:r>
      <w:r w:rsidRPr="00CE4686">
        <w:rPr>
          <w:rFonts w:ascii="GHEA Grapalat" w:eastAsia="Calibri" w:hAnsi="GHEA Grapalat"/>
          <w:lang w:val="af-ZA"/>
        </w:rPr>
        <w:t xml:space="preserve">: </w:t>
      </w:r>
      <w:r w:rsidRPr="00CE4686">
        <w:rPr>
          <w:rFonts w:ascii="GHEA Grapalat" w:eastAsia="Calibri" w:hAnsi="GHEA Grapalat"/>
        </w:rPr>
        <w:t>Հետևաբար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մեխանիզմի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արդյունավետությունը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պետական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բյուջեի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եկամուտների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վրա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ազդեցության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չափն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ակնառու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կլինի</w:t>
      </w:r>
      <w:r w:rsidRPr="00CE4686">
        <w:rPr>
          <w:rFonts w:ascii="GHEA Grapalat" w:eastAsia="Calibri" w:hAnsi="GHEA Grapalat"/>
          <w:lang w:val="af-ZA"/>
        </w:rPr>
        <w:t xml:space="preserve"> 2012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 xml:space="preserve">. </w:t>
      </w:r>
      <w:proofErr w:type="gramStart"/>
      <w:r w:rsidRPr="00CE4686">
        <w:rPr>
          <w:rFonts w:ascii="GHEA Grapalat" w:eastAsia="Calibri" w:hAnsi="GHEA Grapalat"/>
        </w:rPr>
        <w:t>հաշվարկ</w:t>
      </w:r>
      <w:r w:rsidRPr="00CE4686">
        <w:rPr>
          <w:rFonts w:ascii="GHEA Grapalat" w:eastAsia="Calibri" w:hAnsi="GHEA Grapalat"/>
          <w:lang w:val="af-ZA"/>
        </w:rPr>
        <w:t>-</w:t>
      </w:r>
      <w:r w:rsidRPr="00CE4686">
        <w:rPr>
          <w:rFonts w:ascii="GHEA Grapalat" w:eastAsia="Calibri" w:hAnsi="GHEA Grapalat"/>
        </w:rPr>
        <w:t>հաշվե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տվութ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յուն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ները</w:t>
      </w:r>
      <w:proofErr w:type="gramEnd"/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ներկայացնելուց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հետո</w:t>
      </w:r>
      <w:r w:rsidRPr="00CE4686">
        <w:rPr>
          <w:rFonts w:ascii="GHEA Grapalat" w:eastAsia="Calibri" w:hAnsi="GHEA Grapalat"/>
          <w:lang w:val="af-ZA"/>
        </w:rPr>
        <w:t>:</w:t>
      </w:r>
    </w:p>
    <w:p w:rsidR="00CE4686" w:rsidRPr="00CE4686" w:rsidRDefault="00CE4686" w:rsidP="00CE4686">
      <w:pPr>
        <w:spacing w:line="360" w:lineRule="auto"/>
        <w:rPr>
          <w:rFonts w:ascii="GHEA Grapalat" w:eastAsia="Calibri" w:hAnsi="GHEA Grapalat"/>
          <w:lang w:val="af-ZA"/>
        </w:rPr>
      </w:pPr>
      <w:r w:rsidRPr="00CE4686">
        <w:rPr>
          <w:rFonts w:ascii="GHEA Grapalat" w:eastAsia="Calibri" w:hAnsi="GHEA Grapalat"/>
        </w:rPr>
        <w:lastRenderedPageBreak/>
        <w:t>Հարկ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նաև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նկատի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ունենալ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այն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հանգամանքը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Բնապահպանական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eastAsia="Calibri" w:hAnsi="GHEA Grapalat"/>
        </w:rPr>
        <w:t>ՀՀ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օրենքի</w:t>
      </w:r>
      <w:r w:rsidRPr="00CE4686">
        <w:rPr>
          <w:rFonts w:ascii="GHEA Grapalat" w:eastAsia="Calibri" w:hAnsi="GHEA Grapalat"/>
          <w:lang w:val="af-ZA"/>
        </w:rPr>
        <w:t xml:space="preserve"> 13.2-</w:t>
      </w:r>
      <w:r w:rsidRPr="00CE4686">
        <w:rPr>
          <w:rFonts w:ascii="GHEA Grapalat" w:eastAsia="Calibri" w:hAnsi="GHEA Grapalat"/>
        </w:rPr>
        <w:t>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հոդվածին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համապատասխան</w:t>
      </w:r>
      <w:r w:rsidRPr="00CE4686">
        <w:rPr>
          <w:rFonts w:ascii="GHEA Grapalat" w:eastAsia="Calibri" w:hAnsi="GHEA Grapalat"/>
          <w:lang w:val="af-ZA"/>
        </w:rPr>
        <w:t xml:space="preserve"> 2012 </w:t>
      </w:r>
      <w:r w:rsidRPr="00CE4686">
        <w:rPr>
          <w:rFonts w:ascii="GHEA Grapalat" w:eastAsia="Calibri" w:hAnsi="GHEA Grapalat"/>
        </w:rPr>
        <w:t>թվականի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հունվարի</w:t>
      </w:r>
      <w:r w:rsidRPr="00CE4686">
        <w:rPr>
          <w:rFonts w:ascii="GHEA Grapalat" w:eastAsia="Calibri" w:hAnsi="GHEA Grapalat"/>
          <w:lang w:val="af-ZA"/>
        </w:rPr>
        <w:t xml:space="preserve"> 1-</w:t>
      </w:r>
      <w:r w:rsidRPr="00CE4686">
        <w:rPr>
          <w:rFonts w:ascii="GHEA Grapalat" w:eastAsia="Calibri" w:hAnsi="GHEA Grapalat"/>
        </w:rPr>
        <w:t>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յալթի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վճարողներ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համարվում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ոչ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միայն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ՀՀ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մետաղական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օգտակար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հանածոների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հանքա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վայ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շահագործողները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այլև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մետաղի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խտանյութ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արտադրողները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որոնք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մինչ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այդ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չեն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հանդիսացել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ոչ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ոչ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վճարողներ</w:t>
      </w:r>
      <w:r w:rsidRPr="00CE4686">
        <w:rPr>
          <w:rFonts w:ascii="GHEA Grapalat" w:eastAsia="Calibri" w:hAnsi="GHEA Grapalat"/>
          <w:lang w:val="af-ZA"/>
        </w:rPr>
        <w:t xml:space="preserve">: </w:t>
      </w:r>
    </w:p>
    <w:p w:rsidR="00CE4686" w:rsidRPr="00CE4686" w:rsidRDefault="00CE4686" w:rsidP="00CE4686">
      <w:pPr>
        <w:spacing w:line="360" w:lineRule="auto"/>
        <w:rPr>
          <w:rFonts w:ascii="GHEA Grapalat" w:eastAsia="Calibri" w:hAnsi="GHEA Grapalat"/>
          <w:lang w:val="af-ZA"/>
        </w:rPr>
      </w:pPr>
      <w:r w:rsidRPr="00CE4686">
        <w:rPr>
          <w:rFonts w:ascii="GHEA Grapalat" w:eastAsia="Calibri" w:hAnsi="GHEA Grapalat"/>
          <w:b/>
          <w:lang w:val="af-ZA"/>
        </w:rPr>
        <w:t>2.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Նախագծի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տեղեկանք</w:t>
      </w:r>
      <w:r w:rsidRPr="00CE4686">
        <w:rPr>
          <w:rFonts w:ascii="GHEA Grapalat" w:eastAsia="Calibri" w:hAnsi="GHEA Grapalat"/>
          <w:lang w:val="af-ZA"/>
        </w:rPr>
        <w:t>-</w:t>
      </w:r>
      <w:r w:rsidRPr="00CE4686">
        <w:rPr>
          <w:rFonts w:ascii="GHEA Grapalat" w:eastAsia="Calibri" w:hAnsi="GHEA Grapalat"/>
        </w:rPr>
        <w:t>հիմնավորման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մեջ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նշված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օրենսդրական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փոփոխությունների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յունքում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ներդրված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ռոյաթին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ծիծաղելի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ցածր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հիմնականում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շահեկան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խոշոր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ձեռ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նար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կա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տե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: </w:t>
      </w:r>
      <w:r w:rsidRPr="00CE4686">
        <w:rPr>
          <w:rFonts w:ascii="GHEA Grapalat" w:hAnsi="GHEA Grapalat" w:cs="Arial"/>
          <w:noProof/>
          <w:spacing w:val="-5"/>
          <w:lang w:val="af-ZA"/>
        </w:rPr>
        <w:t xml:space="preserve">Այս առումով հայտնում ենք, որ </w:t>
      </w:r>
      <w:r w:rsidRPr="00CE4686">
        <w:rPr>
          <w:rFonts w:ascii="GHEA Grapalat" w:eastAsia="Calibri" w:hAnsi="GHEA Grapalat"/>
          <w:lang w:val="af-ZA"/>
        </w:rPr>
        <w:t>«</w:t>
      </w:r>
      <w:r w:rsidRPr="00CE4686">
        <w:rPr>
          <w:rFonts w:ascii="GHEA Grapalat" w:eastAsia="Calibri" w:hAnsi="GHEA Grapalat"/>
        </w:rPr>
        <w:t>Բնապահպանական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բնօգտագործման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eastAsia="Calibri" w:hAnsi="GHEA Grapalat"/>
        </w:rPr>
        <w:t>ՀՀ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օրենքի</w:t>
      </w:r>
      <w:r w:rsidRPr="00CE4686">
        <w:rPr>
          <w:rFonts w:ascii="GHEA Grapalat" w:eastAsia="Calibri" w:hAnsi="GHEA Grapalat"/>
          <w:lang w:val="af-ZA"/>
        </w:rPr>
        <w:t xml:space="preserve"> 13.4-</w:t>
      </w:r>
      <w:r w:rsidRPr="00CE4686">
        <w:rPr>
          <w:rFonts w:ascii="GHEA Grapalat" w:eastAsia="Calibri" w:hAnsi="GHEA Grapalat"/>
        </w:rPr>
        <w:t>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հոդվածով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բանաձևի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համաձայն</w:t>
      </w:r>
      <w:r w:rsidRPr="00CE4686">
        <w:rPr>
          <w:rFonts w:ascii="GHEA Grapalat" w:eastAsia="Calibri" w:hAnsi="GHEA Grapalat"/>
          <w:lang w:val="af-ZA"/>
        </w:rPr>
        <w:t xml:space="preserve">` </w:t>
      </w:r>
      <w:r w:rsidRPr="00CE4686">
        <w:rPr>
          <w:rFonts w:ascii="GHEA Grapalat" w:eastAsia="Calibri" w:hAnsi="GHEA Grapalat"/>
        </w:rPr>
        <w:t>տա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րեկան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արդյունքներով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բազայի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իրացումից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հասույթի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նկատմամբ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կիրառ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հաշվարկելու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նվազագույն</w:t>
      </w:r>
      <w:r w:rsidRPr="00CE4686">
        <w:rPr>
          <w:rFonts w:ascii="GHEA Grapalat" w:eastAsia="Calibri" w:hAnsi="GHEA Grapalat"/>
          <w:lang w:val="af-ZA"/>
        </w:rPr>
        <w:t xml:space="preserve"> 4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քա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չա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փին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գումարվում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շահույթի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իրացումից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հասույթի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ութապատիկի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հարաբերության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տոկոսային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ծութ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յունը</w:t>
      </w:r>
      <w:r w:rsidRPr="00CE4686">
        <w:rPr>
          <w:rFonts w:ascii="GHEA Grapalat" w:eastAsia="Calibri" w:hAnsi="GHEA Grapalat"/>
          <w:lang w:val="af-ZA"/>
        </w:rPr>
        <w:t xml:space="preserve">: </w:t>
      </w:r>
      <w:r w:rsidRPr="00CE4686">
        <w:rPr>
          <w:rFonts w:ascii="GHEA Grapalat" w:eastAsia="Calibri" w:hAnsi="GHEA Grapalat"/>
        </w:rPr>
        <w:t>Շահույթի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իրացումից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հասույթի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ութապատիկի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հարաբերության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տոկոսային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մեծությունը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ման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վել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որպես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նվազագույն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ավելացվող</w:t>
      </w:r>
      <w:r w:rsidRPr="00CE4686">
        <w:rPr>
          <w:rFonts w:ascii="GHEA Grapalat" w:eastAsia="Calibri" w:hAnsi="GHEA Grapalat"/>
          <w:lang w:val="af-ZA"/>
        </w:rPr>
        <w:t xml:space="preserve">` </w:t>
      </w:r>
      <w:r w:rsidRPr="00CE4686">
        <w:rPr>
          <w:rFonts w:ascii="GHEA Grapalat" w:eastAsia="Calibri" w:hAnsi="GHEA Grapalat"/>
        </w:rPr>
        <w:t>շահութաբերությունը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առ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բաղադրիչ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միաժամանակ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հավասարակշռելու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բարձր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ցածր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հանքա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վայ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բեռը</w:t>
      </w:r>
      <w:r w:rsidRPr="00CE4686">
        <w:rPr>
          <w:rFonts w:ascii="GHEA Grapalat" w:eastAsia="Calibri" w:hAnsi="GHEA Grapalat"/>
          <w:lang w:val="af-ZA"/>
        </w:rPr>
        <w:t xml:space="preserve">: </w:t>
      </w:r>
      <w:r w:rsidRPr="00CE4686">
        <w:rPr>
          <w:rFonts w:ascii="GHEA Grapalat" w:eastAsia="Calibri" w:hAnsi="GHEA Grapalat"/>
        </w:rPr>
        <w:t>Այսպես</w:t>
      </w:r>
      <w:r w:rsidRPr="00CE4686">
        <w:rPr>
          <w:rFonts w:ascii="GHEA Grapalat" w:eastAsia="Calibri" w:hAnsi="GHEA Grapalat"/>
          <w:lang w:val="af-ZA"/>
        </w:rPr>
        <w:t xml:space="preserve">, 10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</w:t>
      </w:r>
      <w:r w:rsidRPr="00CE4686">
        <w:rPr>
          <w:rFonts w:ascii="GHEA Grapalat" w:eastAsia="Calibri" w:hAnsi="GHEA Grapalat"/>
          <w:lang w:val="af-ZA"/>
        </w:rPr>
        <w:t>-</w:t>
      </w:r>
      <w:r w:rsidRPr="00CE4686">
        <w:rPr>
          <w:rFonts w:ascii="GHEA Grapalat" w:eastAsia="Calibri" w:hAnsi="GHEA Grapalat"/>
        </w:rPr>
        <w:t>չափը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կկազմի</w:t>
      </w:r>
      <w:r w:rsidRPr="00CE4686">
        <w:rPr>
          <w:rFonts w:ascii="GHEA Grapalat" w:eastAsia="Calibri" w:hAnsi="GHEA Grapalat"/>
          <w:lang w:val="af-ZA"/>
        </w:rPr>
        <w:t xml:space="preserve"> 5,25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20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` 6,5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25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բե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` 7,1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30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` 7,75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իսկ</w:t>
      </w:r>
      <w:r w:rsidRPr="00CE4686">
        <w:rPr>
          <w:rFonts w:ascii="GHEA Grapalat" w:eastAsia="Calibri" w:hAnsi="GHEA Grapalat"/>
          <w:lang w:val="af-ZA"/>
        </w:rPr>
        <w:t xml:space="preserve"> 40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` 9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: </w:t>
      </w:r>
    </w:p>
    <w:p w:rsidR="00CE4686" w:rsidRPr="00CE4686" w:rsidRDefault="00CE4686" w:rsidP="00CE4686">
      <w:pPr>
        <w:spacing w:line="360" w:lineRule="auto"/>
        <w:rPr>
          <w:rFonts w:ascii="GHEA Grapalat" w:eastAsia="Calibri" w:hAnsi="GHEA Grapalat"/>
          <w:lang w:val="af-ZA"/>
        </w:rPr>
      </w:pPr>
      <w:proofErr w:type="gramStart"/>
      <w:r w:rsidRPr="00CE4686">
        <w:rPr>
          <w:rFonts w:ascii="GHEA Grapalat" w:eastAsia="Calibri" w:hAnsi="GHEA Grapalat"/>
        </w:rPr>
        <w:t>Հարկ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նկատի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ունենալ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Ընդերքն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օգտակար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հանածոների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շահագործման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նպատակով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ուսումնասիրության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արդյունահանման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տրամադրելու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կոնցեսիայի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>» 05.11.2002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>.</w:t>
      </w:r>
      <w:proofErr w:type="gramEnd"/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ՀՕ</w:t>
      </w:r>
      <w:r w:rsidRPr="00CE4686">
        <w:rPr>
          <w:rFonts w:ascii="GHEA Grapalat" w:eastAsia="Calibri" w:hAnsi="GHEA Grapalat"/>
          <w:lang w:val="af-ZA"/>
        </w:rPr>
        <w:t>-440-</w:t>
      </w:r>
      <w:r w:rsidRPr="00CE4686">
        <w:rPr>
          <w:rFonts w:ascii="GHEA Grapalat" w:eastAsia="Calibri" w:hAnsi="GHEA Grapalat"/>
        </w:rPr>
        <w:t>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կարգով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մետաղական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օգտակար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հանածոների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արդյունահանումից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ռոյալթիներ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վճարվում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միայն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25 </w:t>
      </w:r>
      <w:r w:rsidRPr="00CE4686">
        <w:rPr>
          <w:rFonts w:ascii="GHEA Grapalat" w:eastAsia="Calibri" w:hAnsi="GHEA Grapalat"/>
        </w:rPr>
        <w:t>տոկոսը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գերազանցած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հա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նող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ները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այն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hAnsi="GHEA Grapalat"/>
          <w:lang w:val="af-ZA"/>
        </w:rPr>
        <w:t>o</w:t>
      </w:r>
      <w:r w:rsidRPr="00CE4686">
        <w:rPr>
          <w:rFonts w:ascii="GHEA Grapalat" w:hAnsi="GHEA Grapalat"/>
        </w:rPr>
        <w:t>գտակար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հանածոյի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համախառն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հաշվարկային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արժեքի</w:t>
      </w:r>
      <w:r w:rsidRPr="00CE4686">
        <w:rPr>
          <w:rFonts w:ascii="GHEA Grapalat" w:hAnsi="GHEA Grapalat"/>
          <w:lang w:val="af-ZA"/>
        </w:rPr>
        <w:t xml:space="preserve"> 0.1 </w:t>
      </w:r>
      <w:r w:rsidRPr="00CE4686">
        <w:rPr>
          <w:rFonts w:ascii="GHEA Grapalat" w:hAnsi="GHEA Grapalat"/>
        </w:rPr>
        <w:t>տոկո</w:t>
      </w:r>
      <w:r w:rsidRPr="00CE4686">
        <w:rPr>
          <w:rFonts w:ascii="GHEA Grapalat" w:hAnsi="GHEA Grapalat"/>
          <w:lang w:val="af-ZA"/>
        </w:rPr>
        <w:t>u</w:t>
      </w:r>
      <w:r w:rsidRPr="00CE4686">
        <w:rPr>
          <w:rFonts w:ascii="GHEA Grapalat" w:hAnsi="GHEA Grapalat"/>
        </w:rPr>
        <w:t>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չափով</w:t>
      </w:r>
      <w:r w:rsidRPr="00CE4686">
        <w:rPr>
          <w:rFonts w:ascii="GHEA Grapalat" w:hAnsi="GHEA Grapalat"/>
          <w:lang w:val="af-ZA"/>
        </w:rPr>
        <w:t xml:space="preserve">` </w:t>
      </w:r>
      <w:r w:rsidRPr="00CE4686">
        <w:rPr>
          <w:rFonts w:ascii="GHEA Grapalat" w:hAnsi="GHEA Grapalat"/>
        </w:rPr>
        <w:t>շա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հու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թա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բե</w:t>
      </w:r>
      <w:r w:rsidRPr="00CE4686">
        <w:rPr>
          <w:rFonts w:ascii="GHEA Grapalat" w:hAnsi="GHEA Grapalat"/>
          <w:lang w:val="af-ZA"/>
        </w:rPr>
        <w:softHyphen/>
      </w:r>
      <w:r w:rsidRPr="00CE4686">
        <w:rPr>
          <w:rFonts w:ascii="GHEA Grapalat" w:hAnsi="GHEA Grapalat"/>
        </w:rPr>
        <w:t>րության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նորմայի</w:t>
      </w:r>
      <w:r w:rsidRPr="00CE4686">
        <w:rPr>
          <w:rFonts w:ascii="GHEA Grapalat" w:hAnsi="GHEA Grapalat"/>
          <w:lang w:val="af-ZA"/>
        </w:rPr>
        <w:t xml:space="preserve"> 25 </w:t>
      </w:r>
      <w:r w:rsidRPr="00CE4686">
        <w:rPr>
          <w:rFonts w:ascii="GHEA Grapalat" w:hAnsi="GHEA Grapalat"/>
        </w:rPr>
        <w:t>տոկո</w:t>
      </w:r>
      <w:r w:rsidRPr="00CE4686">
        <w:rPr>
          <w:rFonts w:ascii="GHEA Grapalat" w:hAnsi="GHEA Grapalat"/>
          <w:lang w:val="af-ZA"/>
        </w:rPr>
        <w:t>u</w:t>
      </w:r>
      <w:r w:rsidRPr="00CE4686">
        <w:rPr>
          <w:rFonts w:ascii="GHEA Grapalat" w:hAnsi="GHEA Grapalat"/>
        </w:rPr>
        <w:t>ը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գերազանցող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յուրաքանչյուր</w:t>
      </w:r>
      <w:r w:rsidRPr="00CE4686">
        <w:rPr>
          <w:rFonts w:ascii="GHEA Grapalat" w:hAnsi="GHEA Grapalat"/>
          <w:lang w:val="af-ZA"/>
        </w:rPr>
        <w:t xml:space="preserve"> 0.8 </w:t>
      </w:r>
      <w:r w:rsidRPr="00CE4686">
        <w:rPr>
          <w:rFonts w:ascii="GHEA Grapalat" w:hAnsi="GHEA Grapalat"/>
        </w:rPr>
        <w:t>տոկո</w:t>
      </w:r>
      <w:r w:rsidRPr="00CE4686">
        <w:rPr>
          <w:rFonts w:ascii="GHEA Grapalat" w:hAnsi="GHEA Grapalat"/>
          <w:lang w:val="af-ZA"/>
        </w:rPr>
        <w:t>u</w:t>
      </w:r>
      <w:r w:rsidRPr="00CE4686">
        <w:rPr>
          <w:rFonts w:ascii="GHEA Grapalat" w:hAnsi="GHEA Grapalat"/>
        </w:rPr>
        <w:t>ի</w:t>
      </w:r>
      <w:r w:rsidRPr="00CE4686">
        <w:rPr>
          <w:rFonts w:ascii="GHEA Grapalat" w:hAnsi="GHEA Grapalat"/>
          <w:lang w:val="af-ZA"/>
        </w:rPr>
        <w:t xml:space="preserve"> </w:t>
      </w:r>
      <w:r w:rsidRPr="00CE4686">
        <w:rPr>
          <w:rFonts w:ascii="GHEA Grapalat" w:hAnsi="GHEA Grapalat"/>
        </w:rPr>
        <w:t>համար</w:t>
      </w:r>
      <w:r w:rsidRPr="00CE4686">
        <w:rPr>
          <w:rFonts w:ascii="GHEA Grapalat" w:hAnsi="GHEA Grapalat"/>
          <w:lang w:val="af-ZA"/>
        </w:rPr>
        <w:t xml:space="preserve">: </w:t>
      </w:r>
    </w:p>
    <w:p w:rsidR="00CE4686" w:rsidRPr="00CE4686" w:rsidRDefault="00CE4686" w:rsidP="00CE4686">
      <w:pPr>
        <w:spacing w:line="360" w:lineRule="auto"/>
        <w:rPr>
          <w:rFonts w:ascii="GHEA Grapalat" w:eastAsia="Calibri" w:hAnsi="GHEA Grapalat"/>
          <w:lang w:val="af-ZA"/>
        </w:rPr>
      </w:pPr>
      <w:r w:rsidRPr="00CE4686">
        <w:rPr>
          <w:rFonts w:ascii="GHEA Grapalat" w:eastAsia="Calibri" w:hAnsi="GHEA Grapalat"/>
        </w:rPr>
        <w:t>Անհրաժեշտ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նկատի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ունենալ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վերոնշյալ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բանաձևում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կիրառվում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շահույթը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նախքան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հար</w:t>
      </w:r>
      <w:r w:rsidRPr="00CE4686">
        <w:rPr>
          <w:rFonts w:ascii="GHEA Grapalat" w:eastAsia="Calibri" w:hAnsi="GHEA Grapalat"/>
          <w:i/>
          <w:u w:val="single"/>
          <w:lang w:val="af-ZA"/>
        </w:rPr>
        <w:softHyphen/>
      </w:r>
      <w:r w:rsidRPr="00CE4686">
        <w:rPr>
          <w:rFonts w:ascii="GHEA Grapalat" w:eastAsia="Calibri" w:hAnsi="GHEA Grapalat"/>
          <w:i/>
          <w:u w:val="single"/>
        </w:rPr>
        <w:t>կումը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որոշվում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որպես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բազայի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արտադրանքի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իրացումից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հասույթի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բացառապես</w:t>
      </w:r>
      <w:r w:rsidRPr="00CE4686">
        <w:rPr>
          <w:rFonts w:ascii="GHEA Grapalat" w:eastAsia="Calibri" w:hAnsi="GHEA Grapalat"/>
          <w:lang w:val="af-ZA"/>
        </w:rPr>
        <w:t xml:space="preserve"> «</w:t>
      </w:r>
      <w:r w:rsidRPr="00CE4686">
        <w:rPr>
          <w:rFonts w:ascii="GHEA Grapalat" w:eastAsia="Calibri" w:hAnsi="GHEA Grapalat"/>
        </w:rPr>
        <w:t>Շահութահարկի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 xml:space="preserve">» </w:t>
      </w:r>
      <w:r w:rsidRPr="00CE4686">
        <w:rPr>
          <w:rFonts w:ascii="GHEA Grapalat" w:eastAsia="Calibri" w:hAnsi="GHEA Grapalat"/>
        </w:rPr>
        <w:t>ՀՀ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օրենքով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նվազեցումների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բե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րություն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ընդ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որում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բացառելով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ֆինանսական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գործունեության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գծով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ծախսերը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նախորդ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տարի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հարկային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վնասները</w:t>
      </w:r>
      <w:r w:rsidRPr="00CE4686">
        <w:rPr>
          <w:rFonts w:ascii="GHEA Grapalat" w:eastAsia="Calibri" w:hAnsi="GHEA Grapalat"/>
          <w:lang w:val="af-ZA"/>
        </w:rPr>
        <w:t xml:space="preserve">): </w:t>
      </w:r>
      <w:r w:rsidRPr="00CE4686">
        <w:rPr>
          <w:rFonts w:ascii="GHEA Grapalat" w:eastAsia="Calibri" w:hAnsi="GHEA Grapalat"/>
        </w:rPr>
        <w:t>Միաժամանակ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  <w:i/>
          <w:u w:val="single"/>
        </w:rPr>
        <w:t>ռոյալթիի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հաշվարկման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բազան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արտադրանքի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իրա</w:t>
      </w:r>
      <w:r w:rsidRPr="00CE4686">
        <w:rPr>
          <w:rFonts w:ascii="GHEA Grapalat" w:eastAsia="Calibri" w:hAnsi="GHEA Grapalat"/>
          <w:i/>
          <w:u w:val="single"/>
          <w:lang w:val="af-ZA"/>
        </w:rPr>
        <w:softHyphen/>
      </w:r>
      <w:r w:rsidRPr="00CE4686">
        <w:rPr>
          <w:rFonts w:ascii="GHEA Grapalat" w:eastAsia="Calibri" w:hAnsi="GHEA Grapalat"/>
          <w:i/>
          <w:u w:val="single"/>
        </w:rPr>
        <w:t>ցու</w:t>
      </w:r>
      <w:r w:rsidRPr="00CE4686">
        <w:rPr>
          <w:rFonts w:ascii="GHEA Grapalat" w:eastAsia="Calibri" w:hAnsi="GHEA Grapalat"/>
          <w:i/>
          <w:u w:val="single"/>
          <w:lang w:val="af-ZA"/>
        </w:rPr>
        <w:softHyphen/>
      </w:r>
      <w:r w:rsidRPr="00CE4686">
        <w:rPr>
          <w:rFonts w:ascii="GHEA Grapalat" w:eastAsia="Calibri" w:hAnsi="GHEA Grapalat"/>
          <w:i/>
          <w:u w:val="single"/>
        </w:rPr>
        <w:t>մից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հասույթն</w:t>
      </w:r>
      <w:r w:rsidRPr="00CE4686">
        <w:rPr>
          <w:rFonts w:ascii="GHEA Grapalat" w:eastAsia="Calibri" w:hAnsi="GHEA Grapalat"/>
          <w:i/>
          <w:u w:val="single"/>
          <w:lang w:val="af-ZA"/>
        </w:rPr>
        <w:t xml:space="preserve"> </w:t>
      </w:r>
      <w:r w:rsidRPr="00CE4686">
        <w:rPr>
          <w:rFonts w:ascii="GHEA Grapalat" w:eastAsia="Calibri" w:hAnsi="GHEA Grapalat"/>
          <w:i/>
          <w:u w:val="single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որոշվելու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ՀՀ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կառավարության</w:t>
      </w:r>
      <w:r w:rsidRPr="00CE4686">
        <w:rPr>
          <w:rFonts w:ascii="GHEA Grapalat" w:eastAsia="Calibri" w:hAnsi="GHEA Grapalat"/>
          <w:lang w:val="af-ZA"/>
        </w:rPr>
        <w:t xml:space="preserve"> 29.11.2011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>. «</w:t>
      </w:r>
      <w:r w:rsidRPr="00CE4686">
        <w:rPr>
          <w:rFonts w:ascii="GHEA Grapalat" w:eastAsia="Calibri" w:hAnsi="GHEA Grapalat"/>
        </w:rPr>
        <w:t>Ռոյալթիների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lastRenderedPageBreak/>
        <w:t>հաշվարկման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իրացումից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հասույթի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կարգը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հաստատելու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մասին</w:t>
      </w:r>
      <w:r w:rsidRPr="00CE4686">
        <w:rPr>
          <w:rFonts w:ascii="GHEA Grapalat" w:eastAsia="Calibri" w:hAnsi="GHEA Grapalat"/>
          <w:lang w:val="af-ZA"/>
        </w:rPr>
        <w:t>» N1901-</w:t>
      </w:r>
      <w:r w:rsidRPr="00CE4686">
        <w:rPr>
          <w:rFonts w:ascii="GHEA Grapalat" w:eastAsia="Calibri" w:hAnsi="GHEA Grapalat"/>
        </w:rPr>
        <w:t>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որոշմամբ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հաստատ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կարգով</w:t>
      </w:r>
      <w:r w:rsidRPr="00CE4686">
        <w:rPr>
          <w:rFonts w:ascii="GHEA Grapalat" w:eastAsia="Calibri" w:hAnsi="GHEA Grapalat"/>
          <w:lang w:val="af-ZA"/>
        </w:rPr>
        <w:t>:</w:t>
      </w:r>
    </w:p>
    <w:p w:rsidR="00CE4686" w:rsidRPr="00CE4686" w:rsidRDefault="00CE4686" w:rsidP="00CE4686">
      <w:pPr>
        <w:spacing w:line="360" w:lineRule="auto"/>
        <w:rPr>
          <w:rFonts w:ascii="GHEA Grapalat" w:eastAsia="Calibri" w:hAnsi="GHEA Grapalat"/>
          <w:lang w:val="af-ZA"/>
        </w:rPr>
      </w:pPr>
      <w:r w:rsidRPr="00CE4686">
        <w:rPr>
          <w:rFonts w:ascii="GHEA Grapalat" w:eastAsia="Calibri" w:hAnsi="GHEA Grapalat"/>
        </w:rPr>
        <w:t>Նախագծով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առաջարկվող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տարբերակով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բանաձևում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շահույթի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իրացումից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հասույթի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կրկնապատիկի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կիրառման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արդյունքում</w:t>
      </w:r>
      <w:r w:rsidRPr="00CE4686">
        <w:rPr>
          <w:rFonts w:ascii="GHEA Grapalat" w:eastAsia="Calibri" w:hAnsi="GHEA Grapalat"/>
          <w:lang w:val="af-ZA"/>
        </w:rPr>
        <w:t xml:space="preserve"> 10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բե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րութ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կկազմի</w:t>
      </w:r>
      <w:r w:rsidRPr="00CE4686">
        <w:rPr>
          <w:rFonts w:ascii="GHEA Grapalat" w:eastAsia="Calibri" w:hAnsi="GHEA Grapalat"/>
          <w:lang w:val="af-ZA"/>
        </w:rPr>
        <w:t xml:space="preserve"> 9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20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` 14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25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` 16,5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30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` 19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իսկ</w:t>
      </w:r>
      <w:r w:rsidRPr="00CE4686">
        <w:rPr>
          <w:rFonts w:ascii="GHEA Grapalat" w:eastAsia="Calibri" w:hAnsi="GHEA Grapalat"/>
          <w:lang w:val="af-ZA"/>
        </w:rPr>
        <w:t xml:space="preserve"> 40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շահութաբերության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դեպքում</w:t>
      </w:r>
      <w:r w:rsidRPr="00CE4686">
        <w:rPr>
          <w:rFonts w:ascii="GHEA Grapalat" w:eastAsia="Calibri" w:hAnsi="GHEA Grapalat"/>
          <w:lang w:val="af-ZA"/>
        </w:rPr>
        <w:t xml:space="preserve">` 24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>:</w:t>
      </w:r>
    </w:p>
    <w:p w:rsidR="00CE4686" w:rsidRPr="00CE4686" w:rsidRDefault="00CE4686" w:rsidP="00CE4686">
      <w:pPr>
        <w:spacing w:line="360" w:lineRule="auto"/>
        <w:rPr>
          <w:rFonts w:ascii="GHEA Grapalat" w:eastAsia="Calibri" w:hAnsi="GHEA Grapalat"/>
          <w:lang w:val="af-ZA"/>
        </w:rPr>
      </w:pPr>
      <w:r w:rsidRPr="00CE4686">
        <w:rPr>
          <w:rFonts w:ascii="GHEA Grapalat" w:eastAsia="Calibri" w:hAnsi="GHEA Grapalat"/>
        </w:rPr>
        <w:t>Ինչ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վերաբերվում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միջազգային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պրակտիկայում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կիրառվող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դրույքաչափերին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հարկ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նկատի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ունենալ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կիրառության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մեջ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տարբեր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եղանակներ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ադվա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լո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րային</w:t>
      </w:r>
      <w:r w:rsidRPr="00CE4686">
        <w:rPr>
          <w:rFonts w:ascii="GHEA Grapalat" w:eastAsia="Calibri" w:hAnsi="GHEA Grapalat"/>
          <w:lang w:val="af-ZA"/>
        </w:rPr>
        <w:t xml:space="preserve">` </w:t>
      </w:r>
      <w:r w:rsidRPr="00CE4686">
        <w:rPr>
          <w:rFonts w:ascii="GHEA Grapalat" w:eastAsia="Calibri" w:hAnsi="GHEA Grapalat"/>
        </w:rPr>
        <w:t>վաճառված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արտադրանքի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արժեքից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հաստատագրված</w:t>
      </w:r>
      <w:r w:rsidRPr="00CE4686">
        <w:rPr>
          <w:rFonts w:ascii="GHEA Grapalat" w:eastAsia="Calibri" w:hAnsi="GHEA Grapalat"/>
          <w:lang w:val="af-ZA"/>
        </w:rPr>
        <w:t xml:space="preserve">` </w:t>
      </w:r>
      <w:r w:rsidRPr="00CE4686">
        <w:rPr>
          <w:rFonts w:ascii="GHEA Grapalat" w:eastAsia="Calibri" w:hAnsi="GHEA Grapalat"/>
        </w:rPr>
        <w:t>արտադրանքի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միավոր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ծավալից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քաշից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շահույթից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հաշվարկվող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և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այլն</w:t>
      </w:r>
      <w:r w:rsidRPr="00CE4686">
        <w:rPr>
          <w:rFonts w:ascii="GHEA Grapalat" w:eastAsia="Calibri" w:hAnsi="GHEA Grapalat"/>
          <w:lang w:val="af-ZA"/>
        </w:rPr>
        <w:t xml:space="preserve">): </w:t>
      </w:r>
      <w:r w:rsidRPr="00CE4686">
        <w:rPr>
          <w:rFonts w:ascii="GHEA Grapalat" w:eastAsia="Calibri" w:hAnsi="GHEA Grapalat"/>
        </w:rPr>
        <w:t>Տարբեր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երկրներում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պինդ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օգտակար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հանածոների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դրույքաչափերը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տարբեր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հանածոների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սովորաբար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տատանվում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</w:t>
      </w:r>
      <w:r w:rsidRPr="00CE4686">
        <w:rPr>
          <w:rFonts w:ascii="GHEA Grapalat" w:eastAsia="Calibri" w:hAnsi="GHEA Grapalat"/>
          <w:lang w:val="af-ZA"/>
        </w:rPr>
        <w:t xml:space="preserve"> 1 </w:t>
      </w:r>
      <w:r w:rsidRPr="00CE4686">
        <w:rPr>
          <w:rFonts w:ascii="GHEA Grapalat" w:eastAsia="Calibri" w:hAnsi="GHEA Grapalat"/>
        </w:rPr>
        <w:t>տոկոսից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ածուխ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մինչև</w:t>
      </w:r>
      <w:r w:rsidRPr="00CE4686">
        <w:rPr>
          <w:rFonts w:ascii="GHEA Grapalat" w:eastAsia="Calibri" w:hAnsi="GHEA Grapalat"/>
          <w:lang w:val="af-ZA"/>
        </w:rPr>
        <w:t xml:space="preserve"> 24 </w:t>
      </w:r>
      <w:r w:rsidRPr="00CE4686">
        <w:rPr>
          <w:rFonts w:ascii="GHEA Grapalat" w:eastAsia="Calibri" w:hAnsi="GHEA Grapalat"/>
        </w:rPr>
        <w:t>տոկոսի</w:t>
      </w:r>
      <w:r w:rsidRPr="00CE4686">
        <w:rPr>
          <w:rFonts w:ascii="GHEA Grapalat" w:eastAsia="Calibri" w:hAnsi="GHEA Grapalat"/>
          <w:lang w:val="af-ZA"/>
        </w:rPr>
        <w:t xml:space="preserve"> (</w:t>
      </w:r>
      <w:r w:rsidRPr="00CE4686">
        <w:rPr>
          <w:rFonts w:ascii="GHEA Grapalat" w:eastAsia="Calibri" w:hAnsi="GHEA Grapalat"/>
        </w:rPr>
        <w:t>ադամանդ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սահմաններում</w:t>
      </w:r>
      <w:r w:rsidRPr="00CE4686">
        <w:rPr>
          <w:rFonts w:ascii="GHEA Grapalat" w:eastAsia="Calibri" w:hAnsi="GHEA Grapalat"/>
          <w:lang w:val="af-ZA"/>
        </w:rPr>
        <w:t xml:space="preserve">: </w:t>
      </w:r>
      <w:r w:rsidRPr="00CE4686">
        <w:rPr>
          <w:rFonts w:ascii="GHEA Grapalat" w:eastAsia="Calibri" w:hAnsi="GHEA Grapalat"/>
        </w:rPr>
        <w:t>Ընդ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որում</w:t>
      </w:r>
      <w:r w:rsidRPr="00CE4686">
        <w:rPr>
          <w:rFonts w:ascii="GHEA Grapalat" w:eastAsia="Calibri" w:hAnsi="GHEA Grapalat"/>
          <w:lang w:val="af-ZA"/>
        </w:rPr>
        <w:t xml:space="preserve">, համաձայն մեր կողմից կատարված ուսումնասիրությունների </w:t>
      </w:r>
      <w:r w:rsidRPr="00CE4686">
        <w:rPr>
          <w:rFonts w:ascii="GHEA Grapalat" w:eastAsia="Calibri" w:hAnsi="GHEA Grapalat"/>
        </w:rPr>
        <w:t>նախագծի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տեղեկանք</w:t>
      </w:r>
      <w:r w:rsidRPr="00CE4686">
        <w:rPr>
          <w:rFonts w:ascii="GHEA Grapalat" w:eastAsia="Calibri" w:hAnsi="GHEA Grapalat"/>
          <w:lang w:val="af-ZA"/>
        </w:rPr>
        <w:t>-</w:t>
      </w:r>
      <w:r w:rsidRPr="00CE4686">
        <w:rPr>
          <w:rFonts w:ascii="GHEA Grapalat" w:eastAsia="Calibri" w:hAnsi="GHEA Grapalat"/>
        </w:rPr>
        <w:t>հիմնավորմամբ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բերված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նույն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Ինդոնեզիայում</w:t>
      </w:r>
      <w:r w:rsidRPr="00CE4686">
        <w:rPr>
          <w:rFonts w:ascii="GHEA Grapalat" w:eastAsia="Calibri" w:hAnsi="GHEA Grapalat"/>
          <w:lang w:val="af-ZA"/>
        </w:rPr>
        <w:t xml:space="preserve"> 2012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 xml:space="preserve">. </w:t>
      </w:r>
      <w:proofErr w:type="gramStart"/>
      <w:r w:rsidRPr="00CE4686">
        <w:rPr>
          <w:rFonts w:ascii="GHEA Grapalat" w:eastAsia="Calibri" w:hAnsi="GHEA Grapalat"/>
        </w:rPr>
        <w:t>դրությամբ</w:t>
      </w:r>
      <w:proofErr w:type="gramEnd"/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պղնձի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` 4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ոսկու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` 3.75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արծաթի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` 3.25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Ռուսաստանում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պղնձի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` 8 տոկոս, </w:t>
      </w:r>
      <w:r w:rsidRPr="00CE4686">
        <w:rPr>
          <w:rFonts w:ascii="GHEA Grapalat" w:eastAsia="Calibri" w:hAnsi="GHEA Grapalat"/>
        </w:rPr>
        <w:t>ոսկու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համար</w:t>
      </w:r>
      <w:r w:rsidRPr="00CE4686">
        <w:rPr>
          <w:rFonts w:ascii="GHEA Grapalat" w:eastAsia="Calibri" w:hAnsi="GHEA Grapalat"/>
          <w:lang w:val="af-ZA"/>
        </w:rPr>
        <w:t xml:space="preserve">` 6 տոկոս: </w:t>
      </w:r>
      <w:r w:rsidRPr="00CE4686">
        <w:rPr>
          <w:rFonts w:ascii="GHEA Grapalat" w:eastAsia="Calibri" w:hAnsi="GHEA Grapalat"/>
        </w:rPr>
        <w:t>Միաժա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մա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նակ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որպես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օրինակ</w:t>
      </w:r>
      <w:r w:rsidRPr="00CE4686">
        <w:rPr>
          <w:rFonts w:ascii="GHEA Grapalat" w:eastAsia="Calibri" w:hAnsi="GHEA Grapalat"/>
          <w:lang w:val="af-ZA"/>
        </w:rPr>
        <w:t xml:space="preserve">` </w:t>
      </w:r>
      <w:r w:rsidRPr="00CE4686">
        <w:rPr>
          <w:rFonts w:ascii="GHEA Grapalat" w:eastAsia="Calibri" w:hAnsi="GHEA Grapalat"/>
        </w:rPr>
        <w:t>Պերուում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ռոյալթիի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դրույքաչափերը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սահմանված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</w:t>
      </w:r>
      <w:r w:rsidRPr="00CE4686">
        <w:rPr>
          <w:rFonts w:ascii="GHEA Grapalat" w:eastAsia="Calibri" w:hAnsi="GHEA Grapalat"/>
          <w:lang w:val="af-ZA"/>
        </w:rPr>
        <w:t xml:space="preserve"> 1-</w:t>
      </w:r>
      <w:r w:rsidRPr="00CE4686">
        <w:rPr>
          <w:rFonts w:ascii="GHEA Grapalat" w:eastAsia="Calibri" w:hAnsi="GHEA Grapalat"/>
        </w:rPr>
        <w:t>ից</w:t>
      </w:r>
      <w:r w:rsidRPr="00CE4686">
        <w:rPr>
          <w:rFonts w:ascii="GHEA Grapalat" w:eastAsia="Calibri" w:hAnsi="GHEA Grapalat"/>
          <w:lang w:val="af-ZA"/>
        </w:rPr>
        <w:t xml:space="preserve"> 12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Ավստ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րա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լիայում</w:t>
      </w:r>
      <w:r w:rsidRPr="00CE4686">
        <w:rPr>
          <w:rFonts w:ascii="GHEA Grapalat" w:eastAsia="Calibri" w:hAnsi="GHEA Grapalat"/>
          <w:lang w:val="af-ZA"/>
        </w:rPr>
        <w:t>` 2.7-</w:t>
      </w:r>
      <w:r w:rsidRPr="00CE4686">
        <w:rPr>
          <w:rFonts w:ascii="GHEA Grapalat" w:eastAsia="Calibri" w:hAnsi="GHEA Grapalat"/>
        </w:rPr>
        <w:t>ից</w:t>
      </w:r>
      <w:r w:rsidRPr="00CE4686">
        <w:rPr>
          <w:rFonts w:ascii="GHEA Grapalat" w:eastAsia="Calibri" w:hAnsi="GHEA Grapalat"/>
          <w:lang w:val="af-ZA"/>
        </w:rPr>
        <w:t xml:space="preserve"> 7.5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Գանայում</w:t>
      </w:r>
      <w:r w:rsidRPr="00CE4686">
        <w:rPr>
          <w:rFonts w:ascii="GHEA Grapalat" w:eastAsia="Calibri" w:hAnsi="GHEA Grapalat"/>
          <w:lang w:val="af-ZA"/>
        </w:rPr>
        <w:t xml:space="preserve">` 5 </w:t>
      </w:r>
      <w:r w:rsidRPr="00CE4686">
        <w:rPr>
          <w:rFonts w:ascii="GHEA Grapalat" w:eastAsia="Calibri" w:hAnsi="GHEA Grapalat"/>
        </w:rPr>
        <w:t>տոկոս</w:t>
      </w:r>
      <w:r w:rsidRPr="00CE4686">
        <w:rPr>
          <w:rFonts w:ascii="GHEA Grapalat" w:eastAsia="Calibri" w:hAnsi="GHEA Grapalat"/>
          <w:lang w:val="af-ZA"/>
        </w:rPr>
        <w:t xml:space="preserve">: </w:t>
      </w:r>
    </w:p>
    <w:p w:rsidR="00CE4686" w:rsidRPr="00CE4686" w:rsidRDefault="00CE4686" w:rsidP="00CE4686">
      <w:pPr>
        <w:spacing w:line="360" w:lineRule="auto"/>
        <w:rPr>
          <w:rFonts w:ascii="GHEA Grapalat" w:eastAsia="Calibri" w:hAnsi="GHEA Grapalat"/>
          <w:lang w:val="af-ZA"/>
        </w:rPr>
      </w:pPr>
      <w:proofErr w:type="gramStart"/>
      <w:r w:rsidRPr="00CE4686">
        <w:rPr>
          <w:rFonts w:ascii="GHEA Grapalat" w:eastAsia="Calibri" w:hAnsi="GHEA Grapalat"/>
        </w:rPr>
        <w:t>Հաշվի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առնելով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վերոնշյալը</w:t>
      </w:r>
      <w:r w:rsidRPr="00CE4686">
        <w:rPr>
          <w:rFonts w:ascii="GHEA Grapalat" w:eastAsia="Calibri" w:hAnsi="GHEA Grapalat"/>
          <w:lang w:val="af-ZA"/>
        </w:rPr>
        <w:t xml:space="preserve">` գտնում ենք, որ առավել նպատակահարմար է </w:t>
      </w:r>
      <w:r w:rsidRPr="00CE4686">
        <w:rPr>
          <w:rFonts w:ascii="GHEA Grapalat" w:eastAsia="Calibri" w:hAnsi="GHEA Grapalat"/>
        </w:rPr>
        <w:t>հանքարդ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յու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նա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հան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ոլորտում</w:t>
      </w:r>
      <w:r w:rsidRPr="00CE4686">
        <w:rPr>
          <w:rFonts w:ascii="GHEA Grapalat" w:eastAsia="Calibri" w:hAnsi="GHEA Grapalat"/>
          <w:lang w:val="af-ZA"/>
        </w:rPr>
        <w:t xml:space="preserve"> հարկման համակարգի առաջարկվող փոփոխությունները քննարկել </w:t>
      </w:r>
      <w:r w:rsidRPr="00CE4686">
        <w:rPr>
          <w:rFonts w:ascii="GHEA Grapalat" w:eastAsia="Calibri" w:hAnsi="GHEA Grapalat"/>
        </w:rPr>
        <w:t>արդեն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իսկ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ներ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դր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ված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հարկման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համակարգի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կիրառման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առաջին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արդյունքների</w:t>
      </w:r>
      <w:r w:rsidRPr="00CE4686">
        <w:rPr>
          <w:rFonts w:ascii="GHEA Grapalat" w:eastAsia="Calibri" w:hAnsi="GHEA Grapalat"/>
          <w:lang w:val="af-ZA"/>
        </w:rPr>
        <w:t xml:space="preserve"> (2012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 xml:space="preserve">. </w:t>
      </w:r>
      <w:r w:rsidRPr="00CE4686">
        <w:rPr>
          <w:rFonts w:ascii="GHEA Grapalat" w:eastAsia="Calibri" w:hAnsi="GHEA Grapalat"/>
        </w:rPr>
        <w:t>արդ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յունքներով</w:t>
      </w:r>
      <w:r w:rsidRPr="00CE4686">
        <w:rPr>
          <w:rFonts w:ascii="GHEA Grapalat" w:eastAsia="Calibri" w:hAnsi="GHEA Grapalat"/>
          <w:lang w:val="af-ZA"/>
        </w:rPr>
        <w:t xml:space="preserve"> 2013</w:t>
      </w:r>
      <w:r w:rsidRPr="00CE4686">
        <w:rPr>
          <w:rFonts w:ascii="GHEA Grapalat" w:eastAsia="Calibri" w:hAnsi="GHEA Grapalat"/>
        </w:rPr>
        <w:t>թ</w:t>
      </w:r>
      <w:r w:rsidRPr="00CE4686">
        <w:rPr>
          <w:rFonts w:ascii="GHEA Grapalat" w:eastAsia="Calibri" w:hAnsi="GHEA Grapalat"/>
          <w:lang w:val="af-ZA"/>
        </w:rPr>
        <w:t>.-</w:t>
      </w:r>
      <w:r w:rsidRPr="00CE4686">
        <w:rPr>
          <w:rFonts w:ascii="GHEA Grapalat" w:eastAsia="Calibri" w:hAnsi="GHEA Grapalat"/>
        </w:rPr>
        <w:t>ին</w:t>
      </w:r>
      <w:r w:rsidRPr="00CE4686">
        <w:rPr>
          <w:rFonts w:ascii="GHEA Grapalat" w:eastAsia="Calibri" w:hAnsi="GHEA Grapalat"/>
          <w:lang w:val="af-ZA"/>
        </w:rPr>
        <w:t xml:space="preserve">) </w:t>
      </w:r>
      <w:r w:rsidRPr="00CE4686">
        <w:rPr>
          <w:rFonts w:ascii="GHEA Grapalat" w:eastAsia="Calibri" w:hAnsi="GHEA Grapalat"/>
        </w:rPr>
        <w:t>վերլուծության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հիման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վրա</w:t>
      </w:r>
      <w:r w:rsidRPr="00CE4686">
        <w:rPr>
          <w:rFonts w:ascii="GHEA Grapalat" w:eastAsia="Calibri" w:hAnsi="GHEA Grapalat"/>
          <w:lang w:val="af-ZA"/>
        </w:rPr>
        <w:t>:</w:t>
      </w:r>
      <w:proofErr w:type="gramEnd"/>
    </w:p>
    <w:p w:rsidR="00CE4686" w:rsidRPr="00CE4686" w:rsidRDefault="00CE4686" w:rsidP="00CE4686">
      <w:pPr>
        <w:spacing w:after="0" w:line="360" w:lineRule="auto"/>
        <w:ind w:right="-2" w:firstLine="720"/>
        <w:rPr>
          <w:rFonts w:ascii="GHEA Grapalat" w:eastAsia="Calibri" w:hAnsi="GHEA Grapalat"/>
          <w:lang w:val="af-ZA"/>
        </w:rPr>
      </w:pPr>
      <w:r w:rsidRPr="00CE4686">
        <w:rPr>
          <w:rFonts w:ascii="GHEA Grapalat" w:eastAsia="Calibri" w:hAnsi="GHEA Grapalat"/>
        </w:rPr>
        <w:t>Միաժամանակ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հայտնում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ենք</w:t>
      </w:r>
      <w:r w:rsidRPr="00CE4686">
        <w:rPr>
          <w:rFonts w:ascii="GHEA Grapalat" w:eastAsia="Calibri" w:hAnsi="GHEA Grapalat"/>
          <w:lang w:val="af-ZA"/>
        </w:rPr>
        <w:t xml:space="preserve">, </w:t>
      </w:r>
      <w:r w:rsidRPr="00CE4686">
        <w:rPr>
          <w:rFonts w:ascii="GHEA Grapalat" w:eastAsia="Calibri" w:hAnsi="GHEA Grapalat"/>
        </w:rPr>
        <w:t>որ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ՀՀ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կառավարության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որոշման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կամ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այլ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իրա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վա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կան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ակտի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ընդուն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ման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անհրա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ժեշ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տու</w:t>
      </w:r>
      <w:r w:rsidRPr="00CE4686">
        <w:rPr>
          <w:rFonts w:ascii="GHEA Grapalat" w:eastAsia="Calibri" w:hAnsi="GHEA Grapalat"/>
          <w:lang w:val="af-ZA"/>
        </w:rPr>
        <w:softHyphen/>
      </w:r>
      <w:r w:rsidRPr="00CE4686">
        <w:rPr>
          <w:rFonts w:ascii="GHEA Grapalat" w:eastAsia="Calibri" w:hAnsi="GHEA Grapalat"/>
        </w:rPr>
        <w:t>թյունը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բացակայում</w:t>
      </w:r>
      <w:r w:rsidRPr="00CE4686">
        <w:rPr>
          <w:rFonts w:ascii="GHEA Grapalat" w:eastAsia="Calibri" w:hAnsi="GHEA Grapalat"/>
          <w:lang w:val="af-ZA"/>
        </w:rPr>
        <w:t xml:space="preserve"> </w:t>
      </w:r>
      <w:r w:rsidRPr="00CE4686">
        <w:rPr>
          <w:rFonts w:ascii="GHEA Grapalat" w:eastAsia="Calibri" w:hAnsi="GHEA Grapalat"/>
        </w:rPr>
        <w:t>է</w:t>
      </w:r>
      <w:r w:rsidRPr="00CE4686">
        <w:rPr>
          <w:rFonts w:ascii="GHEA Grapalat" w:eastAsia="Calibri" w:hAnsi="GHEA Grapalat"/>
          <w:lang w:val="af-ZA"/>
        </w:rPr>
        <w:t>:</w:t>
      </w:r>
    </w:p>
    <w:p w:rsidR="00CE4686" w:rsidRPr="00CE4686" w:rsidRDefault="00CE4686" w:rsidP="00CE4686">
      <w:pPr>
        <w:spacing w:after="0" w:line="360" w:lineRule="auto"/>
        <w:ind w:right="-2" w:firstLine="720"/>
        <w:rPr>
          <w:rFonts w:ascii="GHEA Grapalat" w:eastAsia="Calibri" w:hAnsi="GHEA Grapalat"/>
          <w:lang w:val="af-ZA"/>
        </w:rPr>
      </w:pPr>
    </w:p>
    <w:p w:rsidR="00CE4686" w:rsidRPr="00CE4686" w:rsidRDefault="00CE4686" w:rsidP="00CE4686">
      <w:pPr>
        <w:spacing w:after="0" w:line="360" w:lineRule="auto"/>
        <w:ind w:right="-2" w:firstLine="720"/>
        <w:rPr>
          <w:rFonts w:ascii="GHEA Grapalat" w:eastAsia="Calibri" w:hAnsi="GHEA Grapalat"/>
          <w:lang w:val="af-ZA"/>
        </w:rPr>
      </w:pPr>
    </w:p>
    <w:p w:rsidR="00CE4686" w:rsidRPr="00CE4686" w:rsidRDefault="00CE4686" w:rsidP="00CE4686">
      <w:pPr>
        <w:spacing w:after="0" w:line="360" w:lineRule="auto"/>
        <w:ind w:right="-2" w:firstLine="720"/>
        <w:rPr>
          <w:rFonts w:ascii="GHEA Grapalat" w:hAnsi="GHEA Grapalat" w:cs="Sylfaen"/>
        </w:rPr>
      </w:pPr>
      <w:r w:rsidRPr="00CE4686">
        <w:rPr>
          <w:rFonts w:ascii="GHEA Grapalat" w:hAnsi="GHEA Grapalat" w:cs="Sylfaen"/>
          <w:lang w:val="hy-AM"/>
        </w:rPr>
        <w:t>ՀԱՐԳԱՆՔՈՎ</w:t>
      </w:r>
      <w:r w:rsidRPr="00CE4686">
        <w:rPr>
          <w:rFonts w:ascii="GHEA Grapalat" w:hAnsi="GHEA Grapalat" w:cs="Sylfaen"/>
        </w:rPr>
        <w:t>՝</w:t>
      </w:r>
      <w:r w:rsidRPr="00CE4686">
        <w:rPr>
          <w:rFonts w:ascii="GHEA Grapalat" w:hAnsi="GHEA Grapalat" w:cs="Sylfaen"/>
        </w:rPr>
        <w:tab/>
      </w:r>
      <w:r w:rsidRPr="00CE4686">
        <w:rPr>
          <w:rFonts w:ascii="GHEA Grapalat" w:hAnsi="GHEA Grapalat" w:cs="Sylfaen"/>
        </w:rPr>
        <w:tab/>
      </w:r>
      <w:r w:rsidRPr="00CE4686">
        <w:rPr>
          <w:rFonts w:ascii="GHEA Grapalat" w:hAnsi="GHEA Grapalat" w:cs="Sylfaen"/>
        </w:rPr>
        <w:tab/>
      </w:r>
      <w:r w:rsidRPr="00CE4686">
        <w:rPr>
          <w:rFonts w:ascii="GHEA Grapalat" w:hAnsi="GHEA Grapalat" w:cs="Sylfaen"/>
        </w:rPr>
        <w:tab/>
      </w:r>
      <w:r w:rsidRPr="00CE4686">
        <w:rPr>
          <w:rFonts w:ascii="GHEA Grapalat" w:hAnsi="GHEA Grapalat" w:cs="Sylfaen"/>
        </w:rPr>
        <w:tab/>
      </w:r>
      <w:r w:rsidRPr="00CE4686">
        <w:rPr>
          <w:rFonts w:ascii="GHEA Grapalat" w:hAnsi="GHEA Grapalat" w:cs="Sylfaen"/>
        </w:rPr>
        <w:tab/>
      </w:r>
      <w:r w:rsidRPr="00CE4686">
        <w:rPr>
          <w:rFonts w:ascii="GHEA Grapalat" w:hAnsi="GHEA Grapalat" w:cs="Sylfaen"/>
        </w:rPr>
        <w:tab/>
      </w:r>
      <w:r w:rsidRPr="00CE4686">
        <w:rPr>
          <w:rFonts w:ascii="GHEA Grapalat" w:hAnsi="GHEA Grapalat" w:cs="Sylfaen"/>
          <w:lang w:val="hy-AM"/>
        </w:rPr>
        <w:t>ՎԱՉԵ ԳԱԲՐԻԵԼՅԱՆ</w:t>
      </w:r>
    </w:p>
    <w:p w:rsidR="00CE4686" w:rsidRDefault="00CE4686" w:rsidP="00CE4686">
      <w:pPr>
        <w:spacing w:after="0" w:line="360" w:lineRule="auto"/>
        <w:ind w:right="-2" w:firstLine="720"/>
        <w:rPr>
          <w:rFonts w:ascii="GHEA Grapalat" w:hAnsi="GHEA Grapalat" w:cs="Sylfaen"/>
        </w:rPr>
      </w:pPr>
    </w:p>
    <w:p w:rsidR="00CE4686" w:rsidRDefault="00CE4686" w:rsidP="00CE4686">
      <w:pPr>
        <w:spacing w:after="0" w:line="360" w:lineRule="auto"/>
        <w:ind w:right="-2" w:firstLine="720"/>
        <w:rPr>
          <w:rFonts w:ascii="GHEA Grapalat" w:hAnsi="GHEA Grapalat" w:cs="Sylfaen"/>
        </w:rPr>
      </w:pPr>
    </w:p>
    <w:p w:rsidR="00CE4686" w:rsidRPr="001A17A2" w:rsidRDefault="00CE4686" w:rsidP="00CE4686">
      <w:pPr>
        <w:pStyle w:val="BodyTextIndent"/>
        <w:tabs>
          <w:tab w:val="left" w:pos="9000"/>
        </w:tabs>
        <w:spacing w:after="0"/>
        <w:rPr>
          <w:rFonts w:ascii="GHEA Grapalat" w:hAnsi="GHEA Grapalat" w:cs="Sylfaen"/>
          <w:bCs/>
          <w:i/>
          <w:sz w:val="16"/>
          <w:szCs w:val="16"/>
        </w:rPr>
      </w:pPr>
      <w:r w:rsidRPr="00471B99">
        <w:rPr>
          <w:rFonts w:ascii="GHEA Grapalat" w:hAnsi="GHEA Grapalat" w:cs="Sylfaen"/>
          <w:bCs/>
          <w:i/>
          <w:sz w:val="16"/>
          <w:szCs w:val="16"/>
        </w:rPr>
        <w:t>Կատ</w:t>
      </w:r>
      <w:r w:rsidRPr="001A17A2">
        <w:rPr>
          <w:rFonts w:ascii="GHEA Grapalat" w:hAnsi="GHEA Grapalat" w:cs="Sylfaen"/>
          <w:bCs/>
          <w:i/>
          <w:sz w:val="16"/>
          <w:szCs w:val="16"/>
        </w:rPr>
        <w:t>.` Տուրքերի և այլ պարտ. վճարների գծով</w:t>
      </w:r>
    </w:p>
    <w:p w:rsidR="00CE4686" w:rsidRPr="00471B99" w:rsidRDefault="00CE4686" w:rsidP="00CE4686">
      <w:pPr>
        <w:pStyle w:val="BodyTextIndent"/>
        <w:tabs>
          <w:tab w:val="left" w:pos="9000"/>
        </w:tabs>
        <w:spacing w:after="0"/>
        <w:rPr>
          <w:rFonts w:ascii="GHEA Grapalat" w:hAnsi="GHEA Grapalat" w:cs="Sylfaen"/>
          <w:bCs/>
          <w:i/>
          <w:sz w:val="16"/>
          <w:szCs w:val="16"/>
          <w:lang w:val="en-US"/>
        </w:rPr>
      </w:pPr>
      <w:proofErr w:type="gramStart"/>
      <w:r w:rsidRPr="00471B99">
        <w:rPr>
          <w:rFonts w:ascii="GHEA Grapalat" w:hAnsi="GHEA Grapalat" w:cs="Sylfaen"/>
          <w:bCs/>
          <w:i/>
          <w:sz w:val="16"/>
          <w:szCs w:val="16"/>
          <w:lang w:val="en-US"/>
        </w:rPr>
        <w:t>քաղաք</w:t>
      </w:r>
      <w:proofErr w:type="gramEnd"/>
      <w:r w:rsidRPr="00471B99">
        <w:rPr>
          <w:rFonts w:ascii="GHEA Grapalat" w:hAnsi="GHEA Grapalat" w:cs="Sylfaen"/>
          <w:bCs/>
          <w:i/>
          <w:sz w:val="16"/>
          <w:szCs w:val="16"/>
          <w:lang w:val="en-US"/>
        </w:rPr>
        <w:t xml:space="preserve">. </w:t>
      </w:r>
      <w:proofErr w:type="gramStart"/>
      <w:r>
        <w:rPr>
          <w:rFonts w:ascii="GHEA Grapalat" w:hAnsi="GHEA Grapalat" w:cs="Sylfaen"/>
          <w:bCs/>
          <w:i/>
          <w:sz w:val="16"/>
          <w:szCs w:val="16"/>
          <w:lang w:val="en-US"/>
        </w:rPr>
        <w:t>և</w:t>
      </w:r>
      <w:r w:rsidRPr="00471B99">
        <w:rPr>
          <w:rFonts w:ascii="GHEA Grapalat" w:hAnsi="GHEA Grapalat" w:cs="Sylfaen"/>
          <w:bCs/>
          <w:i/>
          <w:sz w:val="16"/>
          <w:szCs w:val="16"/>
          <w:lang w:val="en-US"/>
        </w:rPr>
        <w:t xml:space="preserve"> վարչարարության մեթոդ.</w:t>
      </w:r>
      <w:proofErr w:type="gramEnd"/>
      <w:r w:rsidRPr="00471B99">
        <w:rPr>
          <w:rFonts w:ascii="GHEA Grapalat" w:hAnsi="GHEA Grapalat" w:cs="Sylfaen"/>
          <w:bCs/>
          <w:i/>
          <w:sz w:val="16"/>
          <w:szCs w:val="16"/>
          <w:lang w:val="en-US"/>
        </w:rPr>
        <w:t xml:space="preserve"> </w:t>
      </w:r>
      <w:proofErr w:type="gramStart"/>
      <w:r w:rsidRPr="00471B99">
        <w:rPr>
          <w:rFonts w:ascii="GHEA Grapalat" w:hAnsi="GHEA Grapalat" w:cs="Sylfaen"/>
          <w:bCs/>
          <w:i/>
          <w:sz w:val="16"/>
          <w:szCs w:val="16"/>
          <w:lang w:val="en-US"/>
        </w:rPr>
        <w:t>բաժին</w:t>
      </w:r>
      <w:proofErr w:type="gramEnd"/>
    </w:p>
    <w:p w:rsidR="00CE4686" w:rsidRDefault="00CE4686" w:rsidP="00CE4686">
      <w:pPr>
        <w:pStyle w:val="BodyTextIndent"/>
        <w:tabs>
          <w:tab w:val="left" w:pos="9000"/>
        </w:tabs>
        <w:spacing w:after="0"/>
        <w:rPr>
          <w:rFonts w:ascii="GHEA Grapalat" w:hAnsi="GHEA Grapalat" w:cs="Sylfaen"/>
          <w:bCs/>
          <w:i/>
          <w:sz w:val="16"/>
          <w:szCs w:val="16"/>
          <w:lang w:val="en-US"/>
        </w:rPr>
      </w:pPr>
      <w:r w:rsidRPr="001A17A2">
        <w:rPr>
          <w:rFonts w:ascii="GHEA Grapalat" w:hAnsi="GHEA Grapalat" w:cs="Sylfaen"/>
          <w:bCs/>
          <w:i/>
          <w:sz w:val="16"/>
          <w:szCs w:val="16"/>
          <w:lang w:val="en-US"/>
        </w:rPr>
        <w:t>Հեռ. 595 338</w:t>
      </w:r>
      <w:r>
        <w:rPr>
          <w:rFonts w:ascii="GHEA Grapalat" w:hAnsi="GHEA Grapalat" w:cs="Sylfaen"/>
          <w:bCs/>
          <w:i/>
          <w:sz w:val="16"/>
          <w:szCs w:val="16"/>
          <w:lang w:val="en-US"/>
        </w:rPr>
        <w:t xml:space="preserve"> </w:t>
      </w:r>
    </w:p>
    <w:p w:rsidR="00CE4686" w:rsidRPr="00CE4686" w:rsidRDefault="00CE4686" w:rsidP="00CE4686">
      <w:pPr>
        <w:spacing w:after="0" w:line="360" w:lineRule="auto"/>
        <w:ind w:right="-2" w:firstLine="720"/>
        <w:rPr>
          <w:rFonts w:ascii="GHEA Grapalat" w:hAnsi="GHEA Grapalat"/>
        </w:rPr>
      </w:pPr>
    </w:p>
    <w:p w:rsidR="004F21BF" w:rsidRDefault="004F21BF">
      <w:pPr>
        <w:rPr>
          <w:rFonts w:ascii="GHEA Grapalat" w:hAnsi="GHEA Grapalat"/>
        </w:rPr>
      </w:pPr>
    </w:p>
    <w:p w:rsidR="00497E0A" w:rsidRPr="004129EA" w:rsidRDefault="00497E0A" w:rsidP="00497E0A">
      <w:pPr>
        <w:spacing w:after="0"/>
        <w:jc w:val="center"/>
        <w:rPr>
          <w:rFonts w:ascii="GHEA Grapalat" w:hAnsi="GHEA Grapalat" w:cs="Times Armenian"/>
          <w:b/>
          <w:sz w:val="20"/>
          <w:szCs w:val="20"/>
        </w:rPr>
      </w:pPr>
      <w:r w:rsidRPr="004129EA">
        <w:rPr>
          <w:rFonts w:ascii="GHEA Grapalat" w:hAnsi="GHEA Grapalat" w:cs="Sylfaen"/>
          <w:b/>
          <w:sz w:val="20"/>
          <w:szCs w:val="20"/>
        </w:rPr>
        <w:t>ՀԱՅԱՍՏԱՆԻ</w:t>
      </w:r>
      <w:r w:rsidRPr="004129EA">
        <w:rPr>
          <w:rFonts w:ascii="GHEA Grapalat" w:hAnsi="GHEA Grapalat" w:cs="Times Armenian"/>
          <w:b/>
          <w:sz w:val="20"/>
          <w:szCs w:val="20"/>
        </w:rPr>
        <w:t xml:space="preserve"> </w:t>
      </w:r>
      <w:r w:rsidRPr="004129EA">
        <w:rPr>
          <w:rFonts w:ascii="GHEA Grapalat" w:hAnsi="GHEA Grapalat" w:cs="Sylfaen"/>
          <w:b/>
          <w:sz w:val="20"/>
          <w:szCs w:val="20"/>
        </w:rPr>
        <w:t>ՀԱՆՐԱՊԵՏՈՒԹՅԱՆ</w:t>
      </w:r>
      <w:r w:rsidRPr="004129EA">
        <w:rPr>
          <w:rFonts w:ascii="GHEA Grapalat" w:hAnsi="GHEA Grapalat" w:cs="Times Armenian"/>
          <w:b/>
          <w:sz w:val="20"/>
          <w:szCs w:val="20"/>
        </w:rPr>
        <w:t xml:space="preserve"> </w:t>
      </w:r>
    </w:p>
    <w:p w:rsidR="00497E0A" w:rsidRPr="004129EA" w:rsidRDefault="00497E0A" w:rsidP="00497E0A">
      <w:pPr>
        <w:spacing w:after="0"/>
        <w:jc w:val="center"/>
        <w:rPr>
          <w:rFonts w:ascii="GHEA Grapalat" w:hAnsi="GHEA Grapalat"/>
          <w:b/>
          <w:sz w:val="20"/>
          <w:szCs w:val="20"/>
        </w:rPr>
      </w:pPr>
      <w:r w:rsidRPr="004129EA">
        <w:rPr>
          <w:rFonts w:ascii="GHEA Grapalat" w:hAnsi="GHEA Grapalat"/>
          <w:b/>
          <w:sz w:val="20"/>
          <w:szCs w:val="20"/>
        </w:rPr>
        <w:t xml:space="preserve"> </w:t>
      </w:r>
      <w:r w:rsidRPr="004129EA">
        <w:rPr>
          <w:rFonts w:ascii="GHEA Grapalat" w:hAnsi="GHEA Grapalat" w:cs="Sylfaen"/>
          <w:b/>
          <w:sz w:val="20"/>
          <w:szCs w:val="20"/>
        </w:rPr>
        <w:t>ԿԱՌԱՎԱՐՈՒԹՅԱՆ</w:t>
      </w:r>
      <w:r w:rsidRPr="004129EA">
        <w:rPr>
          <w:rFonts w:ascii="GHEA Grapalat" w:hAnsi="GHEA Grapalat" w:cs="Times Armenian"/>
          <w:b/>
          <w:sz w:val="20"/>
          <w:szCs w:val="20"/>
        </w:rPr>
        <w:t xml:space="preserve"> </w:t>
      </w:r>
      <w:r w:rsidRPr="004129EA">
        <w:rPr>
          <w:rFonts w:ascii="GHEA Grapalat" w:hAnsi="GHEA Grapalat" w:cs="Sylfaen"/>
          <w:b/>
          <w:sz w:val="20"/>
          <w:szCs w:val="20"/>
        </w:rPr>
        <w:t>ԱՇԽԱՏԱԿԱԶՄԻ</w:t>
      </w:r>
      <w:r w:rsidRPr="004129EA">
        <w:rPr>
          <w:rFonts w:ascii="GHEA Grapalat" w:hAnsi="GHEA Grapalat" w:cs="Times Armenian"/>
          <w:b/>
          <w:sz w:val="20"/>
          <w:szCs w:val="20"/>
        </w:rPr>
        <w:t xml:space="preserve"> </w:t>
      </w:r>
      <w:r w:rsidRPr="004129EA">
        <w:rPr>
          <w:rFonts w:ascii="GHEA Grapalat" w:hAnsi="GHEA Grapalat" w:cs="Sylfaen"/>
          <w:b/>
          <w:sz w:val="20"/>
          <w:szCs w:val="20"/>
        </w:rPr>
        <w:t>ՂԵԿԱՎԱՐ</w:t>
      </w:r>
    </w:p>
    <w:p w:rsidR="00497E0A" w:rsidRPr="004129EA" w:rsidRDefault="00497E0A" w:rsidP="00497E0A">
      <w:pPr>
        <w:spacing w:after="0"/>
        <w:jc w:val="right"/>
        <w:rPr>
          <w:rFonts w:ascii="GHEA Grapalat" w:hAnsi="GHEA Grapalat"/>
          <w:sz w:val="20"/>
          <w:szCs w:val="20"/>
        </w:rPr>
      </w:pPr>
      <w:r w:rsidRPr="004129EA">
        <w:rPr>
          <w:rFonts w:ascii="GHEA Grapalat" w:hAnsi="GHEA Grapalat" w:cs="Sylfaen"/>
          <w:sz w:val="20"/>
          <w:szCs w:val="20"/>
        </w:rPr>
        <w:t>Երևան</w:t>
      </w:r>
      <w:r w:rsidRPr="004129EA">
        <w:rPr>
          <w:rFonts w:ascii="GHEA Grapalat" w:hAnsi="GHEA Grapalat" w:cs="Times Armenian"/>
          <w:sz w:val="20"/>
          <w:szCs w:val="20"/>
        </w:rPr>
        <w:t xml:space="preserve">, </w:t>
      </w:r>
      <w:r w:rsidRPr="004129EA">
        <w:rPr>
          <w:rFonts w:ascii="GHEA Grapalat" w:hAnsi="GHEA Grapalat" w:cs="Sylfaen"/>
          <w:sz w:val="20"/>
          <w:szCs w:val="20"/>
        </w:rPr>
        <w:t>Կառավարական</w:t>
      </w:r>
      <w:r w:rsidRPr="004129EA">
        <w:rPr>
          <w:rFonts w:ascii="GHEA Grapalat" w:hAnsi="GHEA Grapalat" w:cs="Times Armenian"/>
          <w:sz w:val="20"/>
          <w:szCs w:val="20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տուն</w:t>
      </w:r>
      <w:r w:rsidRPr="004129EA">
        <w:rPr>
          <w:rFonts w:ascii="GHEA Grapalat" w:hAnsi="GHEA Grapalat" w:cs="Times Armenian"/>
          <w:sz w:val="20"/>
          <w:szCs w:val="20"/>
        </w:rPr>
        <w:t xml:space="preserve"> 1</w:t>
      </w:r>
    </w:p>
    <w:p w:rsidR="00497E0A" w:rsidRPr="004129EA" w:rsidRDefault="00951891" w:rsidP="00497E0A">
      <w:pPr>
        <w:spacing w:after="0"/>
        <w:rPr>
          <w:rFonts w:ascii="GHEA Grapalat" w:hAnsi="GHEA Grapalat"/>
          <w:color w:val="000000"/>
          <w:sz w:val="20"/>
          <w:szCs w:val="20"/>
        </w:rPr>
      </w:pPr>
      <w:r>
        <w:rPr>
          <w:rFonts w:ascii="GHEA Grapalat" w:hAnsi="GHEA Grapalat"/>
          <w:noProof/>
          <w:color w:val="000000"/>
          <w:sz w:val="20"/>
          <w:szCs w:val="20"/>
        </w:rPr>
        <w:pict>
          <v:line id="_x0000_s1026" style="position:absolute;left:0;text-align:left;z-index:251660288" from="0,9pt" to="333pt,9pt" strokeweight="4.5pt">
            <v:stroke linestyle="thickThin"/>
          </v:line>
        </w:pict>
      </w:r>
    </w:p>
    <w:p w:rsidR="00497E0A" w:rsidRPr="004129EA" w:rsidRDefault="00497E0A" w:rsidP="00497E0A">
      <w:pPr>
        <w:numPr>
          <w:ilvl w:val="0"/>
          <w:numId w:val="2"/>
        </w:numPr>
        <w:spacing w:after="0"/>
        <w:jc w:val="left"/>
        <w:rPr>
          <w:rFonts w:ascii="GHEA Grapalat" w:hAnsi="GHEA Grapalat" w:cs="Arial Armenian"/>
          <w:sz w:val="20"/>
          <w:szCs w:val="20"/>
        </w:rPr>
      </w:pPr>
      <w:r w:rsidRPr="004129EA">
        <w:rPr>
          <w:rFonts w:ascii="GHEA Grapalat" w:hAnsi="GHEA Grapalat" w:cs="Sylfaen"/>
          <w:sz w:val="20"/>
          <w:szCs w:val="20"/>
        </w:rPr>
        <w:t xml:space="preserve">  ՀՀ</w:t>
      </w:r>
      <w:r w:rsidRPr="004129EA">
        <w:rPr>
          <w:rFonts w:ascii="GHEA Grapalat" w:hAnsi="GHEA Grapalat" w:cs="Arial Armenian"/>
          <w:sz w:val="20"/>
          <w:szCs w:val="20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ֆինանսների</w:t>
      </w:r>
      <w:r w:rsidRPr="004129EA">
        <w:rPr>
          <w:rFonts w:ascii="GHEA Grapalat" w:hAnsi="GHEA Grapalat" w:cs="Arial Armenian"/>
          <w:sz w:val="20"/>
          <w:szCs w:val="20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նախարար</w:t>
      </w:r>
    </w:p>
    <w:p w:rsidR="00497E0A" w:rsidRPr="004129EA" w:rsidRDefault="00497E0A" w:rsidP="00497E0A">
      <w:pPr>
        <w:spacing w:after="0"/>
        <w:ind w:left="360"/>
        <w:jc w:val="left"/>
        <w:rPr>
          <w:rFonts w:ascii="GHEA Grapalat" w:hAnsi="GHEA Grapalat" w:cs="Arial Armenian"/>
          <w:sz w:val="20"/>
          <w:szCs w:val="20"/>
        </w:rPr>
      </w:pPr>
      <w:r w:rsidRPr="004129EA">
        <w:rPr>
          <w:rFonts w:ascii="GHEA Grapalat" w:hAnsi="GHEA Grapalat" w:cs="Sylfaen"/>
          <w:sz w:val="20"/>
          <w:szCs w:val="20"/>
        </w:rPr>
        <w:t xml:space="preserve">             </w:t>
      </w:r>
      <w:proofErr w:type="gramStart"/>
      <w:r w:rsidRPr="004129EA">
        <w:rPr>
          <w:rFonts w:ascii="GHEA Grapalat" w:hAnsi="GHEA Grapalat" w:cs="Sylfaen"/>
          <w:sz w:val="20"/>
          <w:szCs w:val="20"/>
        </w:rPr>
        <w:t>պարոն</w:t>
      </w:r>
      <w:proofErr w:type="gramEnd"/>
      <w:r w:rsidRPr="004129EA">
        <w:rPr>
          <w:rFonts w:ascii="GHEA Grapalat" w:hAnsi="GHEA Grapalat" w:cs="Arial Armenian"/>
          <w:sz w:val="20"/>
          <w:szCs w:val="20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 xml:space="preserve">Վաչե Գաբրիելյանին </w:t>
      </w:r>
      <w:r w:rsidRPr="004129EA">
        <w:rPr>
          <w:rFonts w:ascii="GHEA Grapalat" w:hAnsi="GHEA Grapalat" w:cs="Arial Armenian"/>
          <w:sz w:val="20"/>
          <w:szCs w:val="20"/>
        </w:rPr>
        <w:t>(</w:t>
      </w:r>
      <w:r w:rsidRPr="004129EA">
        <w:rPr>
          <w:rFonts w:ascii="GHEA Grapalat" w:hAnsi="GHEA Grapalat" w:cs="Sylfaen"/>
          <w:sz w:val="20"/>
          <w:szCs w:val="20"/>
        </w:rPr>
        <w:t>հավաք</w:t>
      </w:r>
      <w:r w:rsidRPr="004129EA">
        <w:rPr>
          <w:rFonts w:ascii="GHEA Grapalat" w:hAnsi="GHEA Grapalat" w:cs="Arial Armenian"/>
          <w:sz w:val="20"/>
          <w:szCs w:val="20"/>
        </w:rPr>
        <w:t>)</w:t>
      </w:r>
    </w:p>
    <w:p w:rsidR="00497E0A" w:rsidRPr="004129EA" w:rsidRDefault="00497E0A" w:rsidP="00497E0A">
      <w:pPr>
        <w:spacing w:after="0"/>
        <w:jc w:val="left"/>
        <w:rPr>
          <w:rFonts w:ascii="GHEA Grapalat" w:hAnsi="GHEA Grapalat"/>
          <w:color w:val="000000"/>
          <w:sz w:val="20"/>
          <w:szCs w:val="20"/>
        </w:rPr>
      </w:pPr>
      <w:r w:rsidRPr="004129EA">
        <w:rPr>
          <w:rFonts w:ascii="GHEA Grapalat" w:hAnsi="GHEA Grapalat"/>
          <w:color w:val="000000"/>
          <w:sz w:val="20"/>
          <w:szCs w:val="20"/>
        </w:rPr>
        <w:t xml:space="preserve">           </w:t>
      </w:r>
      <w:r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4129EA">
        <w:rPr>
          <w:rFonts w:ascii="GHEA Grapalat" w:hAnsi="GHEA Grapalat"/>
          <w:color w:val="000000"/>
          <w:sz w:val="20"/>
          <w:szCs w:val="20"/>
        </w:rPr>
        <w:t xml:space="preserve"> ՀՀ </w:t>
      </w:r>
      <w:hyperlink r:id="rId10" w:history="1">
        <w:r w:rsidRPr="004129EA">
          <w:rPr>
            <w:rFonts w:ascii="GHEA Grapalat" w:hAnsi="GHEA Grapalat" w:cs="Sylfaen"/>
            <w:color w:val="000000"/>
            <w:sz w:val="20"/>
            <w:szCs w:val="20"/>
          </w:rPr>
          <w:t>տարածքային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կառավարման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նախարար,</w:t>
        </w:r>
      </w:hyperlink>
      <w:r w:rsidRPr="004129E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փոխվարչապետ</w:t>
      </w:r>
      <w:r w:rsidRPr="004129EA">
        <w:rPr>
          <w:rFonts w:ascii="GHEA Grapalat" w:hAnsi="GHEA Grapalat"/>
          <w:color w:val="000000"/>
          <w:sz w:val="20"/>
          <w:szCs w:val="20"/>
        </w:rPr>
        <w:br/>
      </w:r>
      <w:r w:rsidRPr="004129EA">
        <w:rPr>
          <w:rFonts w:ascii="GHEA Grapalat" w:hAnsi="GHEA Grapalat" w:cs="Sylfaen"/>
          <w:color w:val="000000"/>
          <w:sz w:val="20"/>
          <w:szCs w:val="20"/>
        </w:rPr>
        <w:t xml:space="preserve">                 </w:t>
      </w:r>
      <w:r>
        <w:rPr>
          <w:rFonts w:ascii="GHEA Grapalat" w:hAnsi="GHEA Grapalat" w:cs="Sylfaen"/>
          <w:color w:val="000000"/>
          <w:sz w:val="20"/>
          <w:szCs w:val="20"/>
        </w:rPr>
        <w:t xml:space="preserve">      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 xml:space="preserve"> պարոն </w:t>
      </w:r>
      <w:hyperlink r:id="rId11" w:history="1">
        <w:r w:rsidRPr="004129EA">
          <w:rPr>
            <w:rFonts w:ascii="GHEA Grapalat" w:hAnsi="GHEA Grapalat" w:cs="Sylfaen"/>
            <w:color w:val="000000"/>
            <w:sz w:val="20"/>
            <w:szCs w:val="20"/>
          </w:rPr>
          <w:t>Արմեն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Գևորգյան</w:t>
        </w:r>
      </w:hyperlink>
      <w:r w:rsidRPr="004129EA">
        <w:rPr>
          <w:rFonts w:ascii="GHEA Grapalat" w:hAnsi="GHEA Grapalat"/>
          <w:color w:val="000000"/>
          <w:sz w:val="20"/>
          <w:szCs w:val="20"/>
        </w:rPr>
        <w:t>ին</w:t>
      </w:r>
    </w:p>
    <w:p w:rsidR="00497E0A" w:rsidRPr="004129EA" w:rsidRDefault="00497E0A" w:rsidP="00497E0A">
      <w:pPr>
        <w:spacing w:after="0"/>
        <w:jc w:val="left"/>
        <w:rPr>
          <w:rFonts w:ascii="GHEA Grapalat" w:hAnsi="GHEA Grapalat"/>
          <w:color w:val="000000"/>
          <w:sz w:val="20"/>
          <w:szCs w:val="20"/>
        </w:rPr>
      </w:pPr>
      <w:r w:rsidRPr="004129EA">
        <w:rPr>
          <w:rFonts w:ascii="GHEA Grapalat" w:hAnsi="GHEA Grapalat"/>
          <w:color w:val="000000"/>
          <w:sz w:val="20"/>
          <w:szCs w:val="20"/>
        </w:rPr>
        <w:t xml:space="preserve">           </w:t>
      </w:r>
      <w:r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4129EA">
        <w:rPr>
          <w:rFonts w:ascii="GHEA Grapalat" w:hAnsi="GHEA Grapalat"/>
          <w:color w:val="000000"/>
          <w:sz w:val="20"/>
          <w:szCs w:val="20"/>
        </w:rPr>
        <w:t xml:space="preserve"> ՀՀ </w:t>
      </w:r>
      <w:hyperlink r:id="rId12" w:history="1">
        <w:r w:rsidRPr="004129EA">
          <w:rPr>
            <w:rFonts w:ascii="GHEA Grapalat" w:hAnsi="GHEA Grapalat" w:cs="Sylfaen"/>
            <w:color w:val="000000"/>
            <w:sz w:val="20"/>
            <w:szCs w:val="20"/>
          </w:rPr>
          <w:t>արդարադատության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նախարար</w:t>
        </w:r>
      </w:hyperlink>
      <w:r w:rsidRPr="004129EA">
        <w:rPr>
          <w:rFonts w:ascii="GHEA Grapalat" w:hAnsi="GHEA Grapalat"/>
          <w:color w:val="000000"/>
          <w:sz w:val="20"/>
          <w:szCs w:val="20"/>
        </w:rPr>
        <w:br/>
      </w:r>
      <w:r w:rsidRPr="004129EA">
        <w:rPr>
          <w:rFonts w:ascii="GHEA Grapalat" w:hAnsi="GHEA Grapalat" w:cs="Sylfaen"/>
          <w:color w:val="000000"/>
          <w:sz w:val="20"/>
          <w:szCs w:val="20"/>
        </w:rPr>
        <w:t xml:space="preserve">                </w:t>
      </w:r>
      <w:r>
        <w:rPr>
          <w:rFonts w:ascii="GHEA Grapalat" w:hAnsi="GHEA Grapalat" w:cs="Sylfaen"/>
          <w:color w:val="000000"/>
          <w:sz w:val="20"/>
          <w:szCs w:val="20"/>
        </w:rPr>
        <w:t xml:space="preserve">      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 xml:space="preserve">  պարոն </w:t>
      </w:r>
      <w:hyperlink r:id="rId13" w:history="1">
        <w:r w:rsidRPr="004129EA">
          <w:rPr>
            <w:rFonts w:ascii="GHEA Grapalat" w:hAnsi="GHEA Grapalat" w:cs="Sylfaen"/>
            <w:color w:val="000000"/>
            <w:sz w:val="20"/>
            <w:szCs w:val="20"/>
          </w:rPr>
          <w:t>Հրայր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Թովմասյան</w:t>
        </w:r>
      </w:hyperlink>
      <w:r w:rsidRPr="004129EA">
        <w:rPr>
          <w:rFonts w:ascii="GHEA Grapalat" w:hAnsi="GHEA Grapalat"/>
          <w:color w:val="000000"/>
          <w:sz w:val="20"/>
          <w:szCs w:val="20"/>
        </w:rPr>
        <w:t>ին</w:t>
      </w:r>
    </w:p>
    <w:p w:rsidR="00497E0A" w:rsidRPr="004129EA" w:rsidRDefault="00497E0A" w:rsidP="00497E0A">
      <w:pPr>
        <w:spacing w:after="0"/>
        <w:jc w:val="left"/>
        <w:rPr>
          <w:rFonts w:ascii="GHEA Grapalat" w:hAnsi="GHEA Grapalat"/>
          <w:color w:val="000000"/>
          <w:sz w:val="20"/>
          <w:szCs w:val="20"/>
        </w:rPr>
      </w:pPr>
      <w:r w:rsidRPr="004129EA">
        <w:rPr>
          <w:rFonts w:ascii="GHEA Grapalat" w:hAnsi="GHEA Grapalat"/>
          <w:color w:val="000000"/>
          <w:sz w:val="20"/>
          <w:szCs w:val="20"/>
        </w:rPr>
        <w:t xml:space="preserve">           </w:t>
      </w:r>
      <w:r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4129EA">
        <w:rPr>
          <w:rFonts w:ascii="GHEA Grapalat" w:hAnsi="GHEA Grapalat"/>
          <w:color w:val="000000"/>
          <w:sz w:val="20"/>
          <w:szCs w:val="20"/>
        </w:rPr>
        <w:t xml:space="preserve"> ՀՀ </w:t>
      </w:r>
      <w:hyperlink r:id="rId14" w:history="1">
        <w:r w:rsidRPr="004129EA">
          <w:rPr>
            <w:rFonts w:ascii="GHEA Grapalat" w:hAnsi="GHEA Grapalat" w:cs="Sylfaen"/>
            <w:color w:val="000000"/>
            <w:sz w:val="20"/>
            <w:szCs w:val="20"/>
          </w:rPr>
          <w:t>բնապահպանության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նախարար</w:t>
        </w:r>
      </w:hyperlink>
      <w:r w:rsidRPr="004129EA">
        <w:rPr>
          <w:rFonts w:ascii="GHEA Grapalat" w:hAnsi="GHEA Grapalat"/>
          <w:color w:val="000000"/>
          <w:sz w:val="20"/>
          <w:szCs w:val="20"/>
        </w:rPr>
        <w:br/>
      </w:r>
      <w:r w:rsidRPr="004129EA">
        <w:rPr>
          <w:rFonts w:ascii="GHEA Grapalat" w:hAnsi="GHEA Grapalat" w:cs="Sylfaen"/>
          <w:color w:val="000000"/>
          <w:sz w:val="20"/>
          <w:szCs w:val="20"/>
        </w:rPr>
        <w:t xml:space="preserve">               </w:t>
      </w:r>
      <w:r>
        <w:rPr>
          <w:rFonts w:ascii="GHEA Grapalat" w:hAnsi="GHEA Grapalat" w:cs="Sylfaen"/>
          <w:color w:val="000000"/>
          <w:sz w:val="20"/>
          <w:szCs w:val="20"/>
        </w:rPr>
        <w:t xml:space="preserve">     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 xml:space="preserve">   պարոն </w:t>
      </w:r>
      <w:hyperlink r:id="rId15" w:history="1">
        <w:r w:rsidRPr="004129EA">
          <w:rPr>
            <w:rFonts w:ascii="GHEA Grapalat" w:hAnsi="GHEA Grapalat" w:cs="Sylfaen"/>
            <w:color w:val="000000"/>
            <w:sz w:val="20"/>
            <w:szCs w:val="20"/>
          </w:rPr>
          <w:t>Արամ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Հարությունյան</w:t>
        </w:r>
      </w:hyperlink>
      <w:r w:rsidRPr="004129EA">
        <w:rPr>
          <w:rFonts w:ascii="GHEA Grapalat" w:hAnsi="GHEA Grapalat"/>
          <w:color w:val="000000"/>
          <w:sz w:val="20"/>
          <w:szCs w:val="20"/>
        </w:rPr>
        <w:t>ին</w:t>
      </w:r>
    </w:p>
    <w:p w:rsidR="00497E0A" w:rsidRPr="004129EA" w:rsidRDefault="00497E0A" w:rsidP="00497E0A">
      <w:pPr>
        <w:spacing w:after="0"/>
        <w:ind w:left="720"/>
        <w:jc w:val="left"/>
        <w:rPr>
          <w:rFonts w:ascii="GHEA Grapalat" w:hAnsi="GHEA Grapalat"/>
          <w:sz w:val="20"/>
          <w:szCs w:val="20"/>
        </w:rPr>
      </w:pPr>
      <w:r w:rsidRPr="004129EA">
        <w:rPr>
          <w:rFonts w:ascii="GHEA Grapalat" w:hAnsi="GHEA Grapalat"/>
          <w:sz w:val="20"/>
          <w:szCs w:val="20"/>
        </w:rPr>
        <w:t xml:space="preserve"> </w:t>
      </w:r>
      <w:hyperlink r:id="rId16" w:history="1">
        <w:r w:rsidRPr="004129EA">
          <w:rPr>
            <w:rFonts w:ascii="GHEA Grapalat" w:hAnsi="GHEA Grapalat" w:cs="Sylfaen"/>
            <w:color w:val="000000"/>
            <w:sz w:val="20"/>
            <w:szCs w:val="20"/>
          </w:rPr>
          <w:t>ՀՀ էներգետիկայի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և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բնական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պաշարների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նախարար</w:t>
        </w:r>
      </w:hyperlink>
      <w:r w:rsidRPr="004129EA">
        <w:rPr>
          <w:rFonts w:ascii="GHEA Grapalat" w:hAnsi="GHEA Grapalat"/>
          <w:color w:val="000000"/>
          <w:sz w:val="20"/>
          <w:szCs w:val="20"/>
        </w:rPr>
        <w:br/>
      </w:r>
      <w:r w:rsidRPr="004129EA">
        <w:rPr>
          <w:rFonts w:ascii="GHEA Grapalat" w:hAnsi="GHEA Grapalat" w:cs="Sylfaen"/>
          <w:color w:val="000000"/>
          <w:sz w:val="20"/>
          <w:szCs w:val="20"/>
        </w:rPr>
        <w:t xml:space="preserve">     </w:t>
      </w:r>
      <w:r>
        <w:rPr>
          <w:rFonts w:ascii="GHEA Grapalat" w:hAnsi="GHEA Grapalat" w:cs="Sylfaen"/>
          <w:color w:val="000000"/>
          <w:sz w:val="20"/>
          <w:szCs w:val="20"/>
        </w:rPr>
        <w:t xml:space="preserve">    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 xml:space="preserve">  պարոն </w:t>
      </w:r>
      <w:hyperlink r:id="rId17" w:history="1">
        <w:r w:rsidRPr="004129EA">
          <w:rPr>
            <w:rFonts w:ascii="GHEA Grapalat" w:hAnsi="GHEA Grapalat" w:cs="Sylfaen"/>
            <w:color w:val="000000"/>
            <w:sz w:val="20"/>
            <w:szCs w:val="20"/>
          </w:rPr>
          <w:t>Արմեն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Մովսիսյան</w:t>
        </w:r>
      </w:hyperlink>
      <w:r w:rsidRPr="004129EA">
        <w:rPr>
          <w:rFonts w:ascii="GHEA Grapalat" w:hAnsi="GHEA Grapalat"/>
          <w:color w:val="000000"/>
          <w:sz w:val="20"/>
          <w:szCs w:val="20"/>
        </w:rPr>
        <w:t xml:space="preserve">ին </w:t>
      </w:r>
    </w:p>
    <w:p w:rsidR="00497E0A" w:rsidRPr="004129EA" w:rsidRDefault="00497E0A" w:rsidP="00497E0A">
      <w:pPr>
        <w:spacing w:after="0"/>
        <w:jc w:val="left"/>
        <w:rPr>
          <w:rFonts w:ascii="GHEA Grapalat" w:hAnsi="GHEA Grapalat" w:cs="Sylfaen"/>
          <w:sz w:val="20"/>
          <w:szCs w:val="20"/>
        </w:rPr>
      </w:pPr>
      <w:r w:rsidRPr="004129EA">
        <w:rPr>
          <w:rFonts w:ascii="GHEA Grapalat" w:hAnsi="GHEA Grapalat"/>
          <w:color w:val="000000"/>
          <w:sz w:val="20"/>
          <w:szCs w:val="20"/>
        </w:rPr>
        <w:t xml:space="preserve">           </w:t>
      </w:r>
      <w:r w:rsidRPr="004129EA">
        <w:rPr>
          <w:rFonts w:ascii="GHEA Grapalat" w:hAnsi="GHEA Grapalat" w:cs="Sylfaen"/>
          <w:sz w:val="20"/>
          <w:szCs w:val="20"/>
        </w:rPr>
        <w:t xml:space="preserve"> ՀՀ</w:t>
      </w:r>
      <w:r w:rsidRPr="004129E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էկոնոմիկայի</w:t>
      </w:r>
      <w:r w:rsidRPr="004129E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նախարար</w:t>
      </w:r>
    </w:p>
    <w:p w:rsidR="00497E0A" w:rsidRPr="00497E0A" w:rsidRDefault="00497E0A" w:rsidP="00497E0A">
      <w:pPr>
        <w:spacing w:after="0"/>
        <w:ind w:left="360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4129EA">
        <w:rPr>
          <w:rFonts w:ascii="GHEA Grapalat" w:hAnsi="GHEA Grapalat" w:cs="Sylfaen"/>
          <w:sz w:val="20"/>
          <w:szCs w:val="20"/>
        </w:rPr>
        <w:t xml:space="preserve">            </w:t>
      </w:r>
      <w:proofErr w:type="gramStart"/>
      <w:r w:rsidRPr="004129EA">
        <w:rPr>
          <w:rFonts w:ascii="GHEA Grapalat" w:hAnsi="GHEA Grapalat" w:cs="Sylfaen"/>
          <w:sz w:val="20"/>
          <w:szCs w:val="20"/>
        </w:rPr>
        <w:t>պարոն</w:t>
      </w:r>
      <w:proofErr w:type="gramEnd"/>
      <w:r w:rsidRPr="004129E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7E0A">
        <w:rPr>
          <w:rFonts w:ascii="GHEA Grapalat" w:hAnsi="GHEA Grapalat" w:cs="Sylfaen"/>
          <w:sz w:val="20"/>
          <w:szCs w:val="20"/>
        </w:rPr>
        <w:t>Տիգրան</w:t>
      </w:r>
      <w:r w:rsidRPr="00497E0A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97E0A">
        <w:rPr>
          <w:rFonts w:ascii="GHEA Grapalat" w:hAnsi="GHEA Grapalat" w:cs="Sylfaen"/>
          <w:sz w:val="20"/>
          <w:szCs w:val="20"/>
        </w:rPr>
        <w:t>Դավթյանին</w:t>
      </w:r>
      <w:r w:rsidRPr="00497E0A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497E0A" w:rsidRPr="00497E0A" w:rsidRDefault="00497E0A" w:rsidP="00497E0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</w:rPr>
      </w:pPr>
      <w:r w:rsidRPr="00497E0A">
        <w:rPr>
          <w:rFonts w:ascii="GHEA Grapalat" w:hAnsi="GHEA Grapalat" w:cs="Sylfaen"/>
          <w:color w:val="000000"/>
          <w:sz w:val="20"/>
          <w:szCs w:val="20"/>
        </w:rPr>
        <w:t xml:space="preserve">                   ՀՀ</w:t>
      </w:r>
      <w:r w:rsidRPr="00497E0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497E0A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497E0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497E0A">
        <w:rPr>
          <w:rFonts w:ascii="GHEA Grapalat" w:hAnsi="GHEA Grapalat" w:cs="Sylfaen"/>
          <w:color w:val="000000"/>
          <w:sz w:val="20"/>
          <w:szCs w:val="20"/>
        </w:rPr>
        <w:t>եկամուտների</w:t>
      </w:r>
      <w:r w:rsidRPr="00497E0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497E0A">
        <w:rPr>
          <w:rFonts w:ascii="GHEA Grapalat" w:hAnsi="GHEA Grapalat" w:cs="Sylfaen"/>
          <w:color w:val="000000"/>
          <w:sz w:val="20"/>
          <w:szCs w:val="20"/>
        </w:rPr>
        <w:t>կոմիտեի</w:t>
      </w:r>
      <w:r w:rsidRPr="00497E0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497E0A">
        <w:rPr>
          <w:rFonts w:ascii="GHEA Grapalat" w:hAnsi="GHEA Grapalat" w:cs="Sylfaen"/>
          <w:color w:val="000000"/>
          <w:sz w:val="20"/>
          <w:szCs w:val="20"/>
        </w:rPr>
        <w:t>նախագահ</w:t>
      </w:r>
      <w:r w:rsidRPr="00497E0A">
        <w:rPr>
          <w:rFonts w:ascii="GHEA Grapalat" w:hAnsi="GHEA Grapalat"/>
          <w:color w:val="000000"/>
          <w:sz w:val="20"/>
          <w:szCs w:val="20"/>
        </w:rPr>
        <w:br/>
      </w:r>
      <w:r w:rsidRPr="00497E0A">
        <w:rPr>
          <w:rFonts w:ascii="GHEA Grapalat" w:hAnsi="GHEA Grapalat" w:cs="Sylfaen"/>
          <w:color w:val="000000"/>
          <w:sz w:val="20"/>
          <w:szCs w:val="20"/>
        </w:rPr>
        <w:t xml:space="preserve">                        պարոն </w:t>
      </w:r>
      <w:hyperlink r:id="rId18" w:history="1">
        <w:r w:rsidRPr="00497E0A">
          <w:rPr>
            <w:rStyle w:val="Hyperlink"/>
            <w:rFonts w:ascii="GHEA Grapalat" w:eastAsiaTheme="majorEastAsia" w:hAnsi="GHEA Grapalat" w:cs="Sylfaen"/>
            <w:color w:val="000000"/>
            <w:sz w:val="20"/>
            <w:szCs w:val="20"/>
            <w:u w:val="none"/>
          </w:rPr>
          <w:t>Գագիկ</w:t>
        </w:r>
        <w:r w:rsidRPr="00497E0A">
          <w:rPr>
            <w:rStyle w:val="Hyperlink"/>
            <w:rFonts w:ascii="GHEA Grapalat" w:eastAsiaTheme="majorEastAsia" w:hAnsi="GHEA Grapalat"/>
            <w:color w:val="000000"/>
            <w:sz w:val="20"/>
            <w:szCs w:val="20"/>
            <w:u w:val="none"/>
          </w:rPr>
          <w:t xml:space="preserve"> </w:t>
        </w:r>
        <w:r w:rsidRPr="00497E0A">
          <w:rPr>
            <w:rStyle w:val="Hyperlink"/>
            <w:rFonts w:ascii="GHEA Grapalat" w:eastAsiaTheme="majorEastAsia" w:hAnsi="GHEA Grapalat" w:cs="Sylfaen"/>
            <w:color w:val="000000"/>
            <w:sz w:val="20"/>
            <w:szCs w:val="20"/>
            <w:u w:val="none"/>
          </w:rPr>
          <w:t>Խաչատրյան</w:t>
        </w:r>
      </w:hyperlink>
      <w:r w:rsidRPr="00497E0A">
        <w:rPr>
          <w:rFonts w:ascii="GHEA Grapalat" w:hAnsi="GHEA Grapalat"/>
          <w:color w:val="000000"/>
          <w:sz w:val="20"/>
          <w:szCs w:val="20"/>
        </w:rPr>
        <w:t>ին</w:t>
      </w:r>
    </w:p>
    <w:p w:rsidR="00497E0A" w:rsidRPr="004129EA" w:rsidRDefault="00497E0A" w:rsidP="00497E0A">
      <w:pPr>
        <w:spacing w:after="0"/>
        <w:ind w:firstLine="708"/>
        <w:rPr>
          <w:rFonts w:ascii="GHEA Grapalat" w:hAnsi="GHEA Grapalat"/>
          <w:sz w:val="20"/>
          <w:szCs w:val="20"/>
        </w:rPr>
      </w:pPr>
      <w:r w:rsidRPr="004129EA">
        <w:rPr>
          <w:rFonts w:ascii="GHEA Grapalat" w:hAnsi="GHEA Grapalat"/>
          <w:sz w:val="20"/>
          <w:szCs w:val="20"/>
        </w:rPr>
        <w:t xml:space="preserve">----------------------------------------------------------------------------- </w:t>
      </w:r>
    </w:p>
    <w:p w:rsidR="00497E0A" w:rsidRPr="004129EA" w:rsidRDefault="00497E0A" w:rsidP="00497E0A">
      <w:pPr>
        <w:spacing w:after="0"/>
        <w:ind w:firstLine="708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4129EA">
        <w:rPr>
          <w:rFonts w:ascii="GHEA Grapalat" w:hAnsi="GHEA Grapalat" w:cs="Sylfaen"/>
          <w:color w:val="000000"/>
          <w:sz w:val="20"/>
          <w:szCs w:val="20"/>
        </w:rPr>
        <w:t>ՀՀ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վարչապետի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հանձնարարությամբ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t>`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խնդրում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եմ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քննության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առնել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և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ներկայացնել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եզ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</w:r>
      <w:r w:rsidRPr="004129EA">
        <w:rPr>
          <w:rFonts w:ascii="GHEA Grapalat" w:hAnsi="GHEA Grapalat" w:cs="Sylfaen"/>
          <w:color w:val="000000"/>
          <w:sz w:val="20"/>
          <w:szCs w:val="20"/>
        </w:rPr>
        <w:t>րա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</w:r>
      <w:r w:rsidRPr="004129EA">
        <w:rPr>
          <w:rFonts w:ascii="GHEA Grapalat" w:hAnsi="GHEA Grapalat" w:cs="Sylfaen"/>
          <w:color w:val="000000"/>
          <w:sz w:val="20"/>
          <w:szCs w:val="20"/>
        </w:rPr>
        <w:t>կացություն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,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նշելով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կառավարության որոշման կամ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իրա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</w:r>
      <w:r w:rsidRPr="004129EA">
        <w:rPr>
          <w:rFonts w:ascii="GHEA Grapalat" w:hAnsi="GHEA Grapalat" w:cs="Sylfaen"/>
          <w:color w:val="000000"/>
          <w:sz w:val="20"/>
          <w:szCs w:val="20"/>
        </w:rPr>
        <w:t>վա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</w:r>
      <w:r w:rsidRPr="004129EA">
        <w:rPr>
          <w:rFonts w:ascii="GHEA Grapalat" w:hAnsi="GHEA Grapalat" w:cs="Sylfaen"/>
          <w:color w:val="000000"/>
          <w:sz w:val="20"/>
          <w:szCs w:val="20"/>
        </w:rPr>
        <w:t>կան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ակտի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ընդունման անհրա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  <w:t>ժեշ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  <w:t>տու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  <w:t>թյան դեպքում դրանց ընդուն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  <w:t>ման նա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  <w:t>խա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  <w:t>տես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  <w:t>վող ժամկետները</w:t>
      </w:r>
      <w:r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: </w:t>
      </w:r>
      <w:r w:rsidRPr="004129EA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Ժամկետ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` 5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օր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>:</w:t>
      </w:r>
    </w:p>
    <w:p w:rsidR="00497E0A" w:rsidRPr="004129EA" w:rsidRDefault="00497E0A" w:rsidP="00497E0A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</w:p>
    <w:p w:rsidR="00497E0A" w:rsidRPr="004129EA" w:rsidRDefault="00497E0A" w:rsidP="00497E0A">
      <w:pPr>
        <w:spacing w:after="0"/>
        <w:ind w:left="360"/>
        <w:rPr>
          <w:rFonts w:ascii="GHEA Grapalat" w:hAnsi="GHEA Grapalat" w:cs="Sylfaen"/>
          <w:sz w:val="20"/>
          <w:szCs w:val="20"/>
        </w:rPr>
      </w:pPr>
      <w:r w:rsidRPr="004129EA">
        <w:rPr>
          <w:rFonts w:ascii="GHEA Grapalat" w:hAnsi="GHEA Grapalat"/>
          <w:color w:val="000000"/>
          <w:sz w:val="20"/>
          <w:szCs w:val="20"/>
        </w:rPr>
        <w:t xml:space="preserve">2. </w:t>
      </w:r>
      <w:r w:rsidRPr="004129EA">
        <w:rPr>
          <w:rFonts w:ascii="GHEA Grapalat" w:hAnsi="GHEA Grapalat" w:cs="Sylfaen"/>
          <w:sz w:val="20"/>
          <w:szCs w:val="20"/>
        </w:rPr>
        <w:t>ՀՀ</w:t>
      </w:r>
      <w:r w:rsidRPr="004129EA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ֆինանսների</w:t>
      </w:r>
      <w:r w:rsidRPr="004129EA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նախարար</w:t>
      </w:r>
      <w:r w:rsidRPr="004129EA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</w:p>
    <w:p w:rsidR="00497E0A" w:rsidRPr="004129EA" w:rsidRDefault="00497E0A" w:rsidP="00497E0A">
      <w:pPr>
        <w:pStyle w:val="NormalWeb"/>
        <w:spacing w:before="0" w:beforeAutospacing="0" w:after="0" w:afterAutospacing="0"/>
        <w:ind w:left="360"/>
        <w:rPr>
          <w:rFonts w:ascii="GHEA Grapalat" w:hAnsi="GHEA Grapalat" w:cs="Arial Armenian"/>
          <w:sz w:val="20"/>
          <w:szCs w:val="20"/>
        </w:rPr>
      </w:pPr>
      <w:r w:rsidRPr="004129EA">
        <w:rPr>
          <w:rFonts w:ascii="GHEA Grapalat" w:hAnsi="GHEA Grapalat" w:cs="Sylfaen"/>
          <w:sz w:val="20"/>
          <w:szCs w:val="20"/>
        </w:rPr>
        <w:t xml:space="preserve">       </w:t>
      </w:r>
      <w:r>
        <w:rPr>
          <w:rFonts w:ascii="GHEA Grapalat" w:hAnsi="GHEA Grapalat" w:cs="Sylfaen"/>
          <w:sz w:val="20"/>
          <w:szCs w:val="20"/>
        </w:rPr>
        <w:t xml:space="preserve">       </w:t>
      </w:r>
      <w:r w:rsidRPr="004129EA">
        <w:rPr>
          <w:rFonts w:ascii="GHEA Grapalat" w:hAnsi="GHEA Grapalat" w:cs="Sylfaen"/>
          <w:sz w:val="20"/>
          <w:szCs w:val="20"/>
        </w:rPr>
        <w:t xml:space="preserve">  </w:t>
      </w:r>
      <w:proofErr w:type="gramStart"/>
      <w:r w:rsidRPr="004129EA">
        <w:rPr>
          <w:rFonts w:ascii="GHEA Grapalat" w:hAnsi="GHEA Grapalat" w:cs="Sylfaen"/>
          <w:sz w:val="20"/>
          <w:szCs w:val="20"/>
        </w:rPr>
        <w:t>պարոն</w:t>
      </w:r>
      <w:proofErr w:type="gramEnd"/>
      <w:r w:rsidRPr="004129EA">
        <w:rPr>
          <w:rFonts w:ascii="GHEA Grapalat" w:hAnsi="GHEA Grapalat" w:cs="Arial Armenian"/>
          <w:sz w:val="20"/>
          <w:szCs w:val="20"/>
          <w:lang w:val="af-ZA"/>
        </w:rPr>
        <w:t xml:space="preserve"> Վաչե Գաբրիելյանին </w:t>
      </w:r>
      <w:r w:rsidRPr="004129EA">
        <w:rPr>
          <w:rFonts w:ascii="GHEA Grapalat" w:hAnsi="GHEA Grapalat" w:cs="Arial Armenian"/>
          <w:sz w:val="20"/>
          <w:szCs w:val="20"/>
        </w:rPr>
        <w:t>(</w:t>
      </w:r>
      <w:r w:rsidRPr="004129EA">
        <w:rPr>
          <w:rFonts w:ascii="GHEA Grapalat" w:hAnsi="GHEA Grapalat" w:cs="Sylfaen"/>
          <w:sz w:val="20"/>
          <w:szCs w:val="20"/>
        </w:rPr>
        <w:t>հավաք</w:t>
      </w:r>
      <w:r w:rsidRPr="004129EA">
        <w:rPr>
          <w:rFonts w:ascii="GHEA Grapalat" w:hAnsi="GHEA Grapalat" w:cs="Arial Armenian"/>
          <w:sz w:val="20"/>
          <w:szCs w:val="20"/>
        </w:rPr>
        <w:t>)</w:t>
      </w:r>
    </w:p>
    <w:p w:rsidR="00497E0A" w:rsidRPr="004129EA" w:rsidRDefault="00497E0A" w:rsidP="00497E0A">
      <w:pPr>
        <w:pStyle w:val="NormalWeb"/>
        <w:spacing w:before="0" w:beforeAutospacing="0" w:after="0" w:afterAutospacing="0"/>
        <w:ind w:left="360"/>
        <w:rPr>
          <w:rFonts w:ascii="GHEA Grapalat" w:hAnsi="GHEA Grapalat" w:cs="Arial Armenian"/>
          <w:sz w:val="20"/>
          <w:szCs w:val="20"/>
        </w:rPr>
      </w:pPr>
      <w:r w:rsidRPr="004129EA">
        <w:rPr>
          <w:rFonts w:ascii="GHEA Grapalat" w:hAnsi="GHEA Grapalat"/>
          <w:color w:val="000000"/>
          <w:sz w:val="20"/>
          <w:szCs w:val="20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 xml:space="preserve">      </w:t>
      </w:r>
      <w:r w:rsidRPr="004129EA">
        <w:rPr>
          <w:rFonts w:ascii="GHEA Grapalat" w:hAnsi="GHEA Grapalat"/>
          <w:color w:val="000000"/>
          <w:sz w:val="20"/>
          <w:szCs w:val="20"/>
        </w:rPr>
        <w:t xml:space="preserve">   ՀՀ </w:t>
      </w:r>
      <w:hyperlink r:id="rId19" w:history="1">
        <w:r w:rsidRPr="004129EA">
          <w:rPr>
            <w:rFonts w:ascii="GHEA Grapalat" w:hAnsi="GHEA Grapalat" w:cs="Sylfaen"/>
            <w:color w:val="000000"/>
            <w:sz w:val="20"/>
            <w:szCs w:val="20"/>
          </w:rPr>
          <w:t>աշխատանքի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և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սոցիալական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հարցերի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>նախարար</w:t>
        </w:r>
      </w:hyperlink>
      <w:r w:rsidRPr="004129EA">
        <w:rPr>
          <w:rFonts w:ascii="GHEA Grapalat" w:hAnsi="GHEA Grapalat"/>
          <w:color w:val="000000"/>
          <w:sz w:val="20"/>
          <w:szCs w:val="20"/>
        </w:rPr>
        <w:br/>
      </w:r>
      <w:r w:rsidRPr="004129EA">
        <w:rPr>
          <w:rFonts w:ascii="GHEA Grapalat" w:hAnsi="GHEA Grapalat" w:cs="Sylfaen"/>
          <w:color w:val="000000"/>
          <w:sz w:val="20"/>
          <w:szCs w:val="20"/>
        </w:rPr>
        <w:t xml:space="preserve">       </w:t>
      </w:r>
      <w:r>
        <w:rPr>
          <w:rFonts w:ascii="GHEA Grapalat" w:hAnsi="GHEA Grapalat" w:cs="Sylfaen"/>
          <w:color w:val="000000"/>
          <w:sz w:val="20"/>
          <w:szCs w:val="20"/>
        </w:rPr>
        <w:t xml:space="preserve">      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 xml:space="preserve">  պարոն </w:t>
      </w:r>
      <w:hyperlink r:id="rId20" w:history="1">
        <w:r w:rsidRPr="004129EA">
          <w:rPr>
            <w:rFonts w:ascii="GHEA Grapalat" w:hAnsi="GHEA Grapalat"/>
            <w:color w:val="000000"/>
            <w:sz w:val="20"/>
            <w:szCs w:val="20"/>
          </w:rPr>
          <w:t>Արտեմ</w:t>
        </w:r>
        <w:r w:rsidRPr="004129EA">
          <w:rPr>
            <w:rFonts w:ascii="GHEA Grapalat" w:hAnsi="GHEA Grapalat" w:cs="Sylfaen"/>
            <w:color w:val="000000"/>
            <w:sz w:val="20"/>
            <w:szCs w:val="20"/>
          </w:rPr>
          <w:t xml:space="preserve"> </w:t>
        </w:r>
        <w:r w:rsidRPr="004129EA">
          <w:rPr>
            <w:rFonts w:ascii="GHEA Grapalat" w:hAnsi="GHEA Grapalat"/>
            <w:color w:val="000000"/>
            <w:sz w:val="20"/>
            <w:szCs w:val="20"/>
          </w:rPr>
          <w:t>Ասատրյան</w:t>
        </w:r>
      </w:hyperlink>
      <w:r w:rsidRPr="004129EA">
        <w:rPr>
          <w:rFonts w:ascii="GHEA Grapalat" w:hAnsi="GHEA Grapalat" w:cs="Sylfaen"/>
          <w:color w:val="000000"/>
          <w:sz w:val="20"/>
          <w:szCs w:val="20"/>
        </w:rPr>
        <w:t xml:space="preserve">ին </w:t>
      </w:r>
    </w:p>
    <w:p w:rsidR="00497E0A" w:rsidRPr="004129EA" w:rsidRDefault="00497E0A" w:rsidP="00497E0A">
      <w:pPr>
        <w:tabs>
          <w:tab w:val="left" w:pos="720"/>
        </w:tabs>
        <w:spacing w:after="0"/>
        <w:ind w:left="360"/>
        <w:rPr>
          <w:rFonts w:ascii="GHEA Grapalat" w:hAnsi="GHEA Grapalat" w:cs="Sylfaen"/>
          <w:sz w:val="20"/>
          <w:szCs w:val="20"/>
          <w:lang w:val="af-ZA"/>
        </w:rPr>
      </w:pPr>
      <w:r w:rsidRPr="004129EA">
        <w:rPr>
          <w:rFonts w:ascii="GHEA Grapalat" w:hAnsi="GHEA Grapalat" w:cs="Sylfaen"/>
          <w:sz w:val="20"/>
          <w:szCs w:val="20"/>
        </w:rPr>
        <w:t xml:space="preserve">    ՀՀ</w:t>
      </w:r>
      <w:r w:rsidRPr="004129EA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առողջապահության</w:t>
      </w:r>
      <w:r w:rsidRPr="004129E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նախարար</w:t>
      </w:r>
    </w:p>
    <w:p w:rsidR="00497E0A" w:rsidRPr="004129EA" w:rsidRDefault="00497E0A" w:rsidP="00497E0A">
      <w:pPr>
        <w:spacing w:after="0"/>
        <w:ind w:left="360"/>
        <w:rPr>
          <w:rFonts w:ascii="GHEA Grapalat" w:hAnsi="GHEA Grapalat" w:cs="Sylfaen"/>
          <w:sz w:val="20"/>
          <w:szCs w:val="20"/>
        </w:rPr>
      </w:pPr>
      <w:r w:rsidRPr="004129EA">
        <w:rPr>
          <w:rFonts w:ascii="GHEA Grapalat" w:hAnsi="GHEA Grapalat" w:cs="Sylfaen"/>
          <w:sz w:val="20"/>
          <w:szCs w:val="20"/>
        </w:rPr>
        <w:t xml:space="preserve">         </w:t>
      </w:r>
      <w:proofErr w:type="gramStart"/>
      <w:r w:rsidRPr="004129EA">
        <w:rPr>
          <w:rFonts w:ascii="GHEA Grapalat" w:hAnsi="GHEA Grapalat" w:cs="Sylfaen"/>
          <w:sz w:val="20"/>
          <w:szCs w:val="20"/>
        </w:rPr>
        <w:t>պարոն</w:t>
      </w:r>
      <w:proofErr w:type="gramEnd"/>
      <w:r w:rsidRPr="004129EA">
        <w:rPr>
          <w:rFonts w:ascii="GHEA Grapalat" w:hAnsi="GHEA Grapalat" w:cs="Sylfaen"/>
          <w:sz w:val="20"/>
          <w:szCs w:val="20"/>
        </w:rPr>
        <w:t xml:space="preserve"> </w:t>
      </w:r>
      <w:hyperlink r:id="rId21" w:history="1">
        <w:r w:rsidRPr="004129EA">
          <w:rPr>
            <w:rFonts w:ascii="GHEA Grapalat" w:hAnsi="GHEA Grapalat"/>
            <w:sz w:val="20"/>
            <w:szCs w:val="20"/>
          </w:rPr>
          <w:t>Դերենիկ</w:t>
        </w:r>
        <w:r w:rsidRPr="004129EA">
          <w:rPr>
            <w:rFonts w:ascii="GHEA Grapalat" w:hAnsi="GHEA Grapalat" w:cs="Sylfaen"/>
            <w:sz w:val="20"/>
            <w:szCs w:val="20"/>
          </w:rPr>
          <w:t xml:space="preserve"> </w:t>
        </w:r>
        <w:r w:rsidRPr="004129EA">
          <w:rPr>
            <w:rFonts w:ascii="GHEA Grapalat" w:hAnsi="GHEA Grapalat"/>
            <w:sz w:val="20"/>
            <w:szCs w:val="20"/>
          </w:rPr>
          <w:t>Դումանյան</w:t>
        </w:r>
      </w:hyperlink>
      <w:r w:rsidRPr="004129EA">
        <w:rPr>
          <w:rFonts w:ascii="GHEA Grapalat" w:hAnsi="GHEA Grapalat" w:cs="Sylfaen"/>
          <w:sz w:val="20"/>
          <w:szCs w:val="20"/>
        </w:rPr>
        <w:t>ին</w:t>
      </w:r>
    </w:p>
    <w:p w:rsidR="00497E0A" w:rsidRPr="004129EA" w:rsidRDefault="00497E0A" w:rsidP="00497E0A">
      <w:pPr>
        <w:spacing w:after="0"/>
        <w:ind w:left="360"/>
        <w:rPr>
          <w:rFonts w:ascii="GHEA Grapalat" w:hAnsi="GHEA Grapalat" w:cs="Sylfaen"/>
          <w:sz w:val="20"/>
          <w:szCs w:val="20"/>
        </w:rPr>
      </w:pPr>
      <w:r w:rsidRPr="004129EA">
        <w:rPr>
          <w:rFonts w:ascii="GHEA Grapalat" w:hAnsi="GHEA Grapalat" w:cs="Arial Armenian"/>
          <w:sz w:val="20"/>
          <w:szCs w:val="20"/>
        </w:rPr>
        <w:t xml:space="preserve">    ՀՀ</w:t>
      </w:r>
      <w:r w:rsidRPr="004129EA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Arial Armenian"/>
          <w:sz w:val="20"/>
          <w:szCs w:val="20"/>
        </w:rPr>
        <w:t>արդարադատության</w:t>
      </w:r>
      <w:r w:rsidRPr="004129EA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Arial Armenian"/>
          <w:sz w:val="20"/>
          <w:szCs w:val="20"/>
        </w:rPr>
        <w:t>նախարար</w:t>
      </w:r>
    </w:p>
    <w:p w:rsidR="00497E0A" w:rsidRPr="00497E0A" w:rsidRDefault="00497E0A" w:rsidP="00497E0A">
      <w:pPr>
        <w:spacing w:after="0"/>
        <w:ind w:left="360"/>
        <w:rPr>
          <w:rFonts w:ascii="GHEA Grapalat" w:hAnsi="GHEA Grapalat" w:cs="Sylfaen"/>
          <w:sz w:val="20"/>
          <w:szCs w:val="20"/>
        </w:rPr>
      </w:pPr>
      <w:r w:rsidRPr="00497E0A">
        <w:rPr>
          <w:rFonts w:ascii="GHEA Grapalat" w:hAnsi="GHEA Grapalat" w:cs="Arial Armenian"/>
          <w:sz w:val="20"/>
          <w:szCs w:val="20"/>
        </w:rPr>
        <w:t xml:space="preserve">         </w:t>
      </w:r>
      <w:proofErr w:type="gramStart"/>
      <w:r w:rsidRPr="00497E0A">
        <w:rPr>
          <w:rFonts w:ascii="GHEA Grapalat" w:hAnsi="GHEA Grapalat" w:cs="Arial Armenian"/>
          <w:sz w:val="20"/>
          <w:szCs w:val="20"/>
        </w:rPr>
        <w:t>պարոն</w:t>
      </w:r>
      <w:proofErr w:type="gramEnd"/>
      <w:r w:rsidRPr="00497E0A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97E0A">
        <w:rPr>
          <w:rFonts w:ascii="GHEA Grapalat" w:hAnsi="GHEA Grapalat" w:cs="Arial Armenian"/>
          <w:sz w:val="20"/>
          <w:szCs w:val="20"/>
        </w:rPr>
        <w:t>Հրայր</w:t>
      </w:r>
      <w:r w:rsidRPr="00497E0A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97E0A">
        <w:rPr>
          <w:rFonts w:ascii="GHEA Grapalat" w:hAnsi="GHEA Grapalat" w:cs="Arial Armenian"/>
          <w:sz w:val="20"/>
          <w:szCs w:val="20"/>
        </w:rPr>
        <w:t>Թովմասյանին</w:t>
      </w:r>
      <w:r w:rsidRPr="00497E0A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</w:p>
    <w:p w:rsidR="00497E0A" w:rsidRPr="00497E0A" w:rsidRDefault="00497E0A" w:rsidP="00497E0A">
      <w:pPr>
        <w:spacing w:after="0"/>
        <w:ind w:left="360"/>
        <w:rPr>
          <w:rFonts w:ascii="GHEA Grapalat" w:hAnsi="GHEA Grapalat" w:cs="Sylfaen"/>
          <w:sz w:val="20"/>
          <w:szCs w:val="20"/>
        </w:rPr>
      </w:pPr>
      <w:r w:rsidRPr="00497E0A">
        <w:rPr>
          <w:rFonts w:ascii="GHEA Grapalat" w:hAnsi="GHEA Grapalat" w:cs="Sylfaen"/>
          <w:color w:val="000000"/>
          <w:sz w:val="20"/>
          <w:szCs w:val="20"/>
        </w:rPr>
        <w:t xml:space="preserve">   ՀՀ</w:t>
      </w:r>
      <w:r w:rsidRPr="00497E0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497E0A">
        <w:rPr>
          <w:rFonts w:ascii="GHEA Grapalat" w:hAnsi="GHEA Grapalat" w:cs="Sylfaen"/>
          <w:color w:val="000000"/>
          <w:sz w:val="20"/>
          <w:szCs w:val="20"/>
        </w:rPr>
        <w:t>բ</w:t>
      </w:r>
      <w:hyperlink r:id="rId22" w:history="1">
        <w:r w:rsidRPr="00497E0A">
          <w:rPr>
            <w:rStyle w:val="Hyperlink"/>
            <w:rFonts w:ascii="GHEA Grapalat" w:hAnsi="GHEA Grapalat" w:cs="Sylfaen"/>
            <w:color w:val="000000"/>
            <w:sz w:val="20"/>
            <w:szCs w:val="20"/>
            <w:u w:val="none"/>
          </w:rPr>
          <w:t>նապահպանության</w:t>
        </w:r>
        <w:r w:rsidRPr="00497E0A">
          <w:rPr>
            <w:rStyle w:val="Hyperlink"/>
            <w:rFonts w:ascii="GHEA Grapalat" w:hAnsi="GHEA Grapalat"/>
            <w:color w:val="000000"/>
            <w:sz w:val="20"/>
            <w:szCs w:val="20"/>
            <w:u w:val="none"/>
            <w:lang w:val="af-ZA"/>
          </w:rPr>
          <w:t xml:space="preserve"> </w:t>
        </w:r>
        <w:r w:rsidRPr="00497E0A">
          <w:rPr>
            <w:rStyle w:val="Hyperlink"/>
            <w:rFonts w:ascii="GHEA Grapalat" w:hAnsi="GHEA Grapalat" w:cs="Sylfaen"/>
            <w:color w:val="000000"/>
            <w:sz w:val="20"/>
            <w:szCs w:val="20"/>
            <w:u w:val="none"/>
          </w:rPr>
          <w:t>նախարար</w:t>
        </w:r>
      </w:hyperlink>
    </w:p>
    <w:p w:rsidR="00497E0A" w:rsidRPr="00497E0A" w:rsidRDefault="00497E0A" w:rsidP="00497E0A">
      <w:pPr>
        <w:spacing w:after="0"/>
        <w:ind w:left="360"/>
        <w:rPr>
          <w:rFonts w:ascii="GHEA Grapalat" w:hAnsi="GHEA Grapalat" w:cs="Sylfaen"/>
          <w:sz w:val="20"/>
          <w:szCs w:val="20"/>
        </w:rPr>
      </w:pPr>
      <w:r w:rsidRPr="00497E0A">
        <w:rPr>
          <w:rFonts w:ascii="GHEA Grapalat" w:hAnsi="GHEA Grapalat" w:cs="Sylfaen"/>
          <w:color w:val="000000"/>
          <w:sz w:val="20"/>
          <w:szCs w:val="20"/>
        </w:rPr>
        <w:t xml:space="preserve">         </w:t>
      </w:r>
      <w:proofErr w:type="gramStart"/>
      <w:r w:rsidRPr="00497E0A">
        <w:rPr>
          <w:rFonts w:ascii="GHEA Grapalat" w:hAnsi="GHEA Grapalat" w:cs="Sylfaen"/>
          <w:color w:val="000000"/>
          <w:sz w:val="20"/>
          <w:szCs w:val="20"/>
        </w:rPr>
        <w:t>պարոն</w:t>
      </w:r>
      <w:proofErr w:type="gramEnd"/>
      <w:r w:rsidRPr="00497E0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hyperlink r:id="rId23" w:history="1">
        <w:r w:rsidRPr="00497E0A">
          <w:rPr>
            <w:rStyle w:val="Hyperlink"/>
            <w:rFonts w:ascii="GHEA Grapalat" w:hAnsi="GHEA Grapalat" w:cs="Sylfaen"/>
            <w:color w:val="000000"/>
            <w:sz w:val="20"/>
            <w:szCs w:val="20"/>
            <w:u w:val="none"/>
          </w:rPr>
          <w:t>Արամ</w:t>
        </w:r>
        <w:r w:rsidRPr="00497E0A">
          <w:rPr>
            <w:rStyle w:val="Hyperlink"/>
            <w:rFonts w:ascii="GHEA Grapalat" w:hAnsi="GHEA Grapalat"/>
            <w:color w:val="000000"/>
            <w:sz w:val="20"/>
            <w:szCs w:val="20"/>
            <w:u w:val="none"/>
          </w:rPr>
          <w:t xml:space="preserve"> </w:t>
        </w:r>
        <w:r w:rsidRPr="00497E0A">
          <w:rPr>
            <w:rStyle w:val="Hyperlink"/>
            <w:rFonts w:ascii="GHEA Grapalat" w:hAnsi="GHEA Grapalat" w:cs="Sylfaen"/>
            <w:color w:val="000000"/>
            <w:sz w:val="20"/>
            <w:szCs w:val="20"/>
            <w:u w:val="none"/>
          </w:rPr>
          <w:t>Հարությունյան</w:t>
        </w:r>
      </w:hyperlink>
      <w:r w:rsidRPr="00497E0A">
        <w:rPr>
          <w:rFonts w:ascii="GHEA Grapalat" w:hAnsi="GHEA Grapalat" w:cs="Sylfaen"/>
          <w:color w:val="000000"/>
          <w:sz w:val="20"/>
          <w:szCs w:val="20"/>
        </w:rPr>
        <w:t xml:space="preserve">ին </w:t>
      </w:r>
    </w:p>
    <w:p w:rsidR="00497E0A" w:rsidRPr="00497E0A" w:rsidRDefault="00497E0A" w:rsidP="00497E0A">
      <w:pPr>
        <w:spacing w:after="0"/>
        <w:ind w:left="360"/>
        <w:rPr>
          <w:rFonts w:ascii="GHEA Grapalat" w:hAnsi="GHEA Grapalat" w:cs="Sylfaen"/>
          <w:sz w:val="20"/>
          <w:szCs w:val="20"/>
        </w:rPr>
      </w:pPr>
      <w:r w:rsidRPr="00497E0A">
        <w:rPr>
          <w:rFonts w:ascii="GHEA Grapalat" w:hAnsi="GHEA Grapalat" w:cs="Sylfaen"/>
          <w:sz w:val="20"/>
          <w:szCs w:val="20"/>
        </w:rPr>
        <w:t xml:space="preserve">   ՀՀ</w:t>
      </w:r>
      <w:r w:rsidRPr="00497E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7E0A">
        <w:rPr>
          <w:rFonts w:ascii="GHEA Grapalat" w:hAnsi="GHEA Grapalat" w:cs="Sylfaen"/>
          <w:sz w:val="20"/>
          <w:szCs w:val="20"/>
        </w:rPr>
        <w:t>էկոնոմիկայի</w:t>
      </w:r>
      <w:r w:rsidRPr="00497E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97E0A">
        <w:rPr>
          <w:rFonts w:ascii="GHEA Grapalat" w:hAnsi="GHEA Grapalat" w:cs="Sylfaen"/>
          <w:sz w:val="20"/>
          <w:szCs w:val="20"/>
        </w:rPr>
        <w:t>նախարար</w:t>
      </w:r>
    </w:p>
    <w:p w:rsidR="00497E0A" w:rsidRPr="004129EA" w:rsidRDefault="00497E0A" w:rsidP="00497E0A">
      <w:pPr>
        <w:spacing w:after="0"/>
        <w:ind w:left="360"/>
        <w:rPr>
          <w:rFonts w:ascii="GHEA Grapalat" w:hAnsi="GHEA Grapalat" w:cs="Sylfaen"/>
          <w:sz w:val="20"/>
          <w:szCs w:val="20"/>
        </w:rPr>
      </w:pPr>
      <w:r w:rsidRPr="004129EA">
        <w:rPr>
          <w:rFonts w:ascii="GHEA Grapalat" w:hAnsi="GHEA Grapalat" w:cs="Sylfaen"/>
          <w:sz w:val="20"/>
          <w:szCs w:val="20"/>
        </w:rPr>
        <w:t xml:space="preserve">         </w:t>
      </w:r>
      <w:proofErr w:type="gramStart"/>
      <w:r w:rsidRPr="004129EA">
        <w:rPr>
          <w:rFonts w:ascii="GHEA Grapalat" w:hAnsi="GHEA Grapalat" w:cs="Sylfaen"/>
          <w:sz w:val="20"/>
          <w:szCs w:val="20"/>
        </w:rPr>
        <w:t>պարոն</w:t>
      </w:r>
      <w:proofErr w:type="gramEnd"/>
      <w:r w:rsidRPr="004129E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Տիգրան</w:t>
      </w:r>
      <w:r w:rsidRPr="004129EA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Դավթյանին</w:t>
      </w:r>
      <w:r w:rsidRPr="004129EA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497E0A" w:rsidRPr="004129EA" w:rsidRDefault="00497E0A" w:rsidP="00497E0A">
      <w:pPr>
        <w:spacing w:after="0"/>
        <w:ind w:left="360"/>
        <w:rPr>
          <w:rFonts w:ascii="GHEA Grapalat" w:hAnsi="GHEA Grapalat"/>
          <w:color w:val="000000"/>
          <w:sz w:val="20"/>
          <w:szCs w:val="20"/>
          <w:lang w:val="af-ZA"/>
        </w:rPr>
      </w:pPr>
      <w:r w:rsidRPr="004129EA">
        <w:rPr>
          <w:rFonts w:ascii="GHEA Grapalat" w:hAnsi="GHEA Grapalat" w:cs="Sylfaen"/>
          <w:sz w:val="20"/>
          <w:szCs w:val="20"/>
        </w:rPr>
        <w:t xml:space="preserve">   </w:t>
      </w:r>
      <w:r w:rsidRPr="004129EA">
        <w:rPr>
          <w:rFonts w:ascii="GHEA Grapalat" w:hAnsi="GHEA Grapalat"/>
          <w:color w:val="000000"/>
          <w:sz w:val="20"/>
          <w:szCs w:val="20"/>
          <w:lang w:val="af-ZA"/>
        </w:rPr>
        <w:t xml:space="preserve">   --------------------------------------------------------------</w:t>
      </w:r>
    </w:p>
    <w:p w:rsidR="00497E0A" w:rsidRPr="00497E0A" w:rsidRDefault="00497E0A" w:rsidP="00497E0A">
      <w:pPr>
        <w:spacing w:after="0"/>
        <w:rPr>
          <w:rFonts w:ascii="GHEA Grapalat" w:hAnsi="GHEA Grapalat" w:cs="Arial Armenian"/>
          <w:spacing w:val="-4"/>
          <w:sz w:val="20"/>
          <w:szCs w:val="20"/>
          <w:lang w:val="pt-BR"/>
        </w:rPr>
      </w:pP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    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ՀՀ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վարչապետի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հանձնարարությամբ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t>`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խնդրում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եմ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քննության առնել և </w:t>
      </w:r>
      <w:r w:rsidRPr="004129EA">
        <w:rPr>
          <w:rFonts w:ascii="GHEA Grapalat" w:hAnsi="GHEA Grapalat" w:cs="Sylfaen"/>
          <w:spacing w:val="-4"/>
          <w:sz w:val="20"/>
          <w:szCs w:val="20"/>
          <w:lang w:val="pt-BR"/>
        </w:rPr>
        <w:t>տա</w:t>
      </w:r>
      <w:r w:rsidRPr="004129EA">
        <w:rPr>
          <w:rFonts w:ascii="GHEA Grapalat" w:hAnsi="GHEA Grapalat" w:cs="Sylfaen"/>
          <w:spacing w:val="-4"/>
          <w:sz w:val="20"/>
          <w:szCs w:val="20"/>
          <w:lang w:val="pt-BR"/>
        </w:rPr>
        <w:softHyphen/>
        <w:t>լ ՀՀ օրենքի նախագծի կարգավորման ազդեցության գնա</w:t>
      </w:r>
      <w:r w:rsidRPr="004129EA">
        <w:rPr>
          <w:rFonts w:ascii="GHEA Grapalat" w:hAnsi="GHEA Grapalat" w:cs="Sylfaen"/>
          <w:spacing w:val="-4"/>
          <w:sz w:val="20"/>
          <w:szCs w:val="20"/>
          <w:lang w:val="pt-BR"/>
        </w:rPr>
        <w:softHyphen/>
        <w:t>հա</w:t>
      </w:r>
      <w:r w:rsidRPr="004129EA">
        <w:rPr>
          <w:rFonts w:ascii="GHEA Grapalat" w:hAnsi="GHEA Grapalat" w:cs="Sylfaen"/>
          <w:spacing w:val="-4"/>
          <w:sz w:val="20"/>
          <w:szCs w:val="20"/>
          <w:lang w:val="pt-BR"/>
        </w:rPr>
        <w:softHyphen/>
        <w:t>տա</w:t>
      </w:r>
      <w:r w:rsidRPr="004129EA">
        <w:rPr>
          <w:rFonts w:ascii="GHEA Grapalat" w:hAnsi="GHEA Grapalat" w:cs="Sylfaen"/>
          <w:spacing w:val="-4"/>
          <w:sz w:val="20"/>
          <w:szCs w:val="20"/>
          <w:lang w:val="pt-BR"/>
        </w:rPr>
        <w:softHyphen/>
        <w:t>կանը։</w:t>
      </w:r>
      <w:r w:rsidRPr="004129EA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Ժամկետ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` 10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օր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>:</w:t>
      </w:r>
    </w:p>
    <w:p w:rsidR="00497E0A" w:rsidRPr="004129EA" w:rsidRDefault="00497E0A" w:rsidP="00497E0A">
      <w:pPr>
        <w:spacing w:after="0"/>
        <w:rPr>
          <w:rFonts w:ascii="GHEA Grapalat" w:hAnsi="GHEA Grapalat"/>
          <w:sz w:val="20"/>
          <w:szCs w:val="20"/>
        </w:rPr>
      </w:pPr>
    </w:p>
    <w:p w:rsidR="00497E0A" w:rsidRPr="004129EA" w:rsidRDefault="00497E0A" w:rsidP="00497E0A">
      <w:pPr>
        <w:numPr>
          <w:ilvl w:val="0"/>
          <w:numId w:val="1"/>
        </w:numPr>
        <w:spacing w:after="0"/>
        <w:rPr>
          <w:rFonts w:ascii="GHEA Grapalat" w:hAnsi="GHEA Grapalat" w:cs="Sylfaen"/>
          <w:color w:val="000000"/>
          <w:sz w:val="20"/>
          <w:szCs w:val="20"/>
        </w:rPr>
      </w:pPr>
      <w:r w:rsidRPr="004129EA">
        <w:rPr>
          <w:rFonts w:ascii="GHEA Grapalat" w:hAnsi="GHEA Grapalat" w:cs="Sylfaen"/>
          <w:color w:val="000000"/>
          <w:sz w:val="20"/>
          <w:szCs w:val="20"/>
        </w:rPr>
        <w:t>Տիկին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Ամալյա</w:t>
      </w:r>
      <w:r w:rsidRPr="004129EA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Ենգոյանին</w:t>
      </w:r>
    </w:p>
    <w:p w:rsidR="00497E0A" w:rsidRPr="004129EA" w:rsidRDefault="007C5A2D" w:rsidP="007C5A2D">
      <w:pPr>
        <w:spacing w:after="0"/>
        <w:rPr>
          <w:rFonts w:ascii="GHEA Grapalat" w:hAnsi="GHEA Grapalat" w:cs="Sylfaen"/>
          <w:color w:val="000000"/>
          <w:sz w:val="20"/>
          <w:szCs w:val="20"/>
        </w:rPr>
      </w:pPr>
      <w:r>
        <w:rPr>
          <w:rFonts w:ascii="GHEA Grapalat" w:hAnsi="GHEA Grapalat" w:cs="Sylfaen"/>
          <w:color w:val="000000"/>
          <w:sz w:val="20"/>
          <w:szCs w:val="20"/>
        </w:rPr>
        <w:t xml:space="preserve">      </w:t>
      </w:r>
      <w:proofErr w:type="gramStart"/>
      <w:r w:rsidR="00497E0A" w:rsidRPr="004129EA">
        <w:rPr>
          <w:rFonts w:ascii="GHEA Grapalat" w:hAnsi="GHEA Grapalat" w:cs="Sylfaen"/>
          <w:color w:val="000000"/>
          <w:sz w:val="20"/>
          <w:szCs w:val="20"/>
        </w:rPr>
        <w:t>տիկին</w:t>
      </w:r>
      <w:proofErr w:type="gramEnd"/>
      <w:r w:rsidR="00497E0A" w:rsidRPr="004129EA">
        <w:rPr>
          <w:rFonts w:ascii="GHEA Grapalat" w:hAnsi="GHEA Grapalat" w:cs="Sylfaen"/>
          <w:color w:val="000000"/>
          <w:sz w:val="20"/>
          <w:szCs w:val="20"/>
        </w:rPr>
        <w:t xml:space="preserve"> Լիանա Հունանյանին</w:t>
      </w:r>
    </w:p>
    <w:p w:rsidR="00497E0A" w:rsidRPr="004129EA" w:rsidRDefault="00497E0A" w:rsidP="00497E0A">
      <w:pPr>
        <w:spacing w:after="0"/>
        <w:ind w:firstLine="708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proofErr w:type="gramStart"/>
      <w:r w:rsidRPr="004129EA">
        <w:rPr>
          <w:rFonts w:ascii="GHEA Grapalat" w:hAnsi="GHEA Grapalat" w:cs="Sylfaen"/>
          <w:color w:val="000000"/>
          <w:sz w:val="20"/>
          <w:szCs w:val="20"/>
        </w:rPr>
        <w:t>պարոն</w:t>
      </w:r>
      <w:proofErr w:type="gramEnd"/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Արթուր</w:t>
      </w:r>
      <w:r w:rsidRPr="004129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color w:val="000000"/>
          <w:sz w:val="20"/>
          <w:szCs w:val="20"/>
        </w:rPr>
        <w:t>Սարգսյանին</w:t>
      </w:r>
    </w:p>
    <w:p w:rsidR="00497E0A" w:rsidRPr="004129EA" w:rsidRDefault="00497E0A" w:rsidP="00497E0A">
      <w:pPr>
        <w:spacing w:after="0"/>
        <w:ind w:firstLine="708"/>
        <w:rPr>
          <w:rFonts w:ascii="GHEA Grapalat" w:hAnsi="GHEA Grapalat"/>
          <w:color w:val="000000"/>
          <w:sz w:val="20"/>
          <w:szCs w:val="20"/>
          <w:lang w:val="af-ZA"/>
        </w:rPr>
      </w:pPr>
      <w:r w:rsidRPr="004129EA">
        <w:rPr>
          <w:rFonts w:ascii="GHEA Grapalat" w:hAnsi="GHEA Grapalat"/>
          <w:color w:val="000000"/>
          <w:sz w:val="20"/>
          <w:szCs w:val="20"/>
          <w:lang w:val="af-ZA"/>
        </w:rPr>
        <w:t>-------------------------------------------</w:t>
      </w:r>
    </w:p>
    <w:p w:rsidR="00497E0A" w:rsidRPr="00497E0A" w:rsidRDefault="00497E0A" w:rsidP="00497E0A">
      <w:pPr>
        <w:spacing w:after="0"/>
        <w:ind w:firstLine="0"/>
        <w:rPr>
          <w:rFonts w:ascii="GHEA Grapalat" w:hAnsi="GHEA Grapalat"/>
          <w:sz w:val="20"/>
          <w:szCs w:val="20"/>
          <w:lang w:val="af-ZA"/>
        </w:rPr>
      </w:pPr>
      <w:r w:rsidRPr="004129EA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      </w:t>
      </w:r>
      <w:r w:rsidRPr="004129EA">
        <w:rPr>
          <w:rFonts w:ascii="GHEA Grapalat" w:hAnsi="GHEA Grapalat" w:cs="Sylfaen"/>
          <w:sz w:val="20"/>
          <w:szCs w:val="20"/>
        </w:rPr>
        <w:t>Խնդրում</w:t>
      </w:r>
      <w:r w:rsidRPr="004129E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եմ</w:t>
      </w:r>
      <w:r w:rsidRPr="004129E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ամփոփել</w:t>
      </w:r>
      <w:r w:rsidRPr="004129E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եզրակացությունները</w:t>
      </w:r>
      <w:r w:rsidRPr="004129E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և</w:t>
      </w:r>
      <w:r w:rsidRPr="004129E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պատրաստել</w:t>
      </w:r>
      <w:r w:rsidRPr="004129E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պատասխանի</w:t>
      </w:r>
      <w:r w:rsidRPr="004129E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նախագիծ</w:t>
      </w:r>
      <w:r>
        <w:rPr>
          <w:rFonts w:ascii="GHEA Grapalat" w:hAnsi="GHEA Grapalat" w:cs="Times Armenian"/>
          <w:sz w:val="20"/>
          <w:szCs w:val="20"/>
          <w:lang w:val="af-ZA"/>
        </w:rPr>
        <w:t>:</w:t>
      </w:r>
      <w:r w:rsidRPr="004129E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Ժամկետ</w:t>
      </w:r>
      <w:r w:rsidRPr="004129EA">
        <w:rPr>
          <w:rFonts w:ascii="GHEA Grapalat" w:hAnsi="GHEA Grapalat" w:cs="Arial Armenian"/>
          <w:sz w:val="20"/>
          <w:szCs w:val="20"/>
          <w:lang w:val="af-ZA"/>
        </w:rPr>
        <w:t xml:space="preserve">` 3 </w:t>
      </w:r>
      <w:r w:rsidRPr="004129EA">
        <w:rPr>
          <w:rFonts w:ascii="GHEA Grapalat" w:hAnsi="GHEA Grapalat" w:cs="Sylfaen"/>
          <w:sz w:val="20"/>
          <w:szCs w:val="20"/>
        </w:rPr>
        <w:t>օր</w:t>
      </w:r>
      <w:r>
        <w:rPr>
          <w:rFonts w:ascii="GHEA Grapalat" w:hAnsi="GHEA Grapalat" w:cs="Sylfaen"/>
          <w:sz w:val="20"/>
          <w:szCs w:val="20"/>
        </w:rPr>
        <w:t>:</w:t>
      </w:r>
    </w:p>
    <w:p w:rsidR="00497E0A" w:rsidRPr="004129EA" w:rsidRDefault="00497E0A" w:rsidP="00497E0A">
      <w:pPr>
        <w:spacing w:after="0"/>
        <w:jc w:val="center"/>
        <w:rPr>
          <w:rFonts w:ascii="GHEA Grapalat" w:hAnsi="GHEA Grapalat"/>
          <w:sz w:val="20"/>
          <w:szCs w:val="20"/>
        </w:rPr>
      </w:pPr>
    </w:p>
    <w:p w:rsidR="00497E0A" w:rsidRPr="004129EA" w:rsidRDefault="00497E0A" w:rsidP="00497E0A">
      <w:pPr>
        <w:spacing w:after="0"/>
        <w:jc w:val="center"/>
        <w:rPr>
          <w:rFonts w:ascii="GHEA Grapalat" w:hAnsi="GHEA Grapalat" w:cs="Sylfaen"/>
          <w:b/>
          <w:sz w:val="20"/>
          <w:szCs w:val="20"/>
        </w:rPr>
      </w:pPr>
      <w:r w:rsidRPr="004129EA">
        <w:rPr>
          <w:rFonts w:ascii="GHEA Grapalat" w:hAnsi="GHEA Grapalat" w:cs="Sylfaen"/>
          <w:b/>
          <w:sz w:val="20"/>
          <w:szCs w:val="20"/>
        </w:rPr>
        <w:t>Դավիթ</w:t>
      </w:r>
      <w:r w:rsidRPr="004129EA">
        <w:rPr>
          <w:rFonts w:ascii="GHEA Grapalat" w:hAnsi="GHEA Grapalat" w:cs="Times Armenian"/>
          <w:b/>
          <w:sz w:val="20"/>
          <w:szCs w:val="20"/>
        </w:rPr>
        <w:t xml:space="preserve"> </w:t>
      </w:r>
      <w:r w:rsidRPr="004129EA">
        <w:rPr>
          <w:rFonts w:ascii="GHEA Grapalat" w:hAnsi="GHEA Grapalat" w:cs="Sylfaen"/>
          <w:b/>
          <w:sz w:val="20"/>
          <w:szCs w:val="20"/>
        </w:rPr>
        <w:t>Սարգսյան</w:t>
      </w:r>
    </w:p>
    <w:p w:rsidR="00497E0A" w:rsidRPr="004129EA" w:rsidRDefault="00497E0A" w:rsidP="00497E0A">
      <w:pPr>
        <w:spacing w:after="0"/>
        <w:jc w:val="center"/>
        <w:rPr>
          <w:rFonts w:ascii="GHEA Grapalat" w:hAnsi="GHEA Grapalat" w:cs="Sylfaen"/>
          <w:b/>
          <w:sz w:val="20"/>
          <w:szCs w:val="20"/>
        </w:rPr>
      </w:pPr>
    </w:p>
    <w:p w:rsidR="00497E0A" w:rsidRPr="004129EA" w:rsidRDefault="00497E0A" w:rsidP="00497E0A">
      <w:pPr>
        <w:spacing w:after="0"/>
        <w:jc w:val="center"/>
        <w:rPr>
          <w:rFonts w:ascii="GHEA Grapalat" w:hAnsi="GHEA Grapalat" w:cs="Sylfaen"/>
          <w:b/>
          <w:sz w:val="20"/>
          <w:szCs w:val="20"/>
        </w:rPr>
      </w:pPr>
    </w:p>
    <w:p w:rsidR="00497E0A" w:rsidRPr="004129EA" w:rsidRDefault="00497E0A" w:rsidP="00497E0A">
      <w:pPr>
        <w:spacing w:after="0"/>
        <w:jc w:val="center"/>
        <w:rPr>
          <w:rFonts w:ascii="GHEA Grapalat" w:hAnsi="GHEA Grapalat"/>
          <w:sz w:val="20"/>
          <w:szCs w:val="20"/>
        </w:rPr>
      </w:pPr>
      <w:proofErr w:type="gramStart"/>
      <w:r w:rsidRPr="004129EA">
        <w:rPr>
          <w:rFonts w:ascii="GHEA Grapalat" w:hAnsi="GHEA Grapalat"/>
          <w:sz w:val="20"/>
          <w:szCs w:val="20"/>
        </w:rPr>
        <w:t>.......-</w:t>
      </w:r>
      <w:r w:rsidRPr="004129EA">
        <w:rPr>
          <w:rFonts w:ascii="GHEA Grapalat" w:hAnsi="GHEA Grapalat" w:cs="Sylfaen"/>
          <w:sz w:val="20"/>
          <w:szCs w:val="20"/>
        </w:rPr>
        <w:t>ը</w:t>
      </w:r>
      <w:r w:rsidRPr="004129EA">
        <w:rPr>
          <w:rFonts w:ascii="GHEA Grapalat" w:hAnsi="GHEA Grapalat" w:cs="Times Armenian"/>
          <w:sz w:val="20"/>
          <w:szCs w:val="20"/>
        </w:rPr>
        <w:t xml:space="preserve"> .................-</w:t>
      </w:r>
      <w:r w:rsidRPr="004129EA">
        <w:rPr>
          <w:rFonts w:ascii="GHEA Grapalat" w:hAnsi="GHEA Grapalat" w:cs="Sylfaen"/>
          <w:sz w:val="20"/>
          <w:szCs w:val="20"/>
        </w:rPr>
        <w:t>ի</w:t>
      </w:r>
      <w:r w:rsidRPr="004129EA">
        <w:rPr>
          <w:rFonts w:ascii="GHEA Grapalat" w:hAnsi="GHEA Grapalat" w:cs="Times Armenian"/>
          <w:sz w:val="20"/>
          <w:szCs w:val="20"/>
        </w:rPr>
        <w:t xml:space="preserve">, 2011 </w:t>
      </w:r>
      <w:r w:rsidRPr="004129EA">
        <w:rPr>
          <w:rFonts w:ascii="GHEA Grapalat" w:hAnsi="GHEA Grapalat" w:cs="Sylfaen"/>
          <w:sz w:val="20"/>
          <w:szCs w:val="20"/>
        </w:rPr>
        <w:t>թ</w:t>
      </w:r>
      <w:r w:rsidRPr="004129EA">
        <w:rPr>
          <w:rFonts w:ascii="GHEA Grapalat" w:hAnsi="GHEA Grapalat" w:cs="Times Armenian"/>
          <w:sz w:val="20"/>
          <w:szCs w:val="20"/>
        </w:rPr>
        <w:t>.</w:t>
      </w:r>
      <w:proofErr w:type="gramEnd"/>
      <w:r w:rsidRPr="004129EA">
        <w:rPr>
          <w:rFonts w:ascii="GHEA Grapalat" w:hAnsi="GHEA Grapalat" w:cs="Times Armenian"/>
          <w:sz w:val="20"/>
          <w:szCs w:val="20"/>
        </w:rPr>
        <w:tab/>
      </w:r>
      <w:r w:rsidRPr="004129EA">
        <w:rPr>
          <w:rFonts w:ascii="GHEA Grapalat" w:hAnsi="GHEA Grapalat" w:cs="Times Armenian"/>
          <w:sz w:val="20"/>
          <w:szCs w:val="20"/>
        </w:rPr>
        <w:tab/>
      </w:r>
      <w:proofErr w:type="gramStart"/>
      <w:r w:rsidRPr="004129EA">
        <w:rPr>
          <w:rFonts w:ascii="GHEA Grapalat" w:hAnsi="GHEA Grapalat" w:cs="Sylfaen"/>
          <w:sz w:val="20"/>
          <w:szCs w:val="20"/>
        </w:rPr>
        <w:t>հ</w:t>
      </w:r>
      <w:r w:rsidRPr="004129EA">
        <w:rPr>
          <w:rFonts w:ascii="GHEA Grapalat" w:hAnsi="GHEA Grapalat" w:cs="Times Armenian"/>
          <w:sz w:val="20"/>
          <w:szCs w:val="20"/>
        </w:rPr>
        <w:t>/</w:t>
      </w:r>
      <w:r w:rsidRPr="004129EA">
        <w:rPr>
          <w:rFonts w:ascii="GHEA Grapalat" w:hAnsi="GHEA Grapalat" w:cs="Sylfaen"/>
          <w:sz w:val="20"/>
          <w:szCs w:val="20"/>
        </w:rPr>
        <w:t>հ</w:t>
      </w:r>
      <w:proofErr w:type="gramEnd"/>
      <w:r w:rsidRPr="004129EA">
        <w:rPr>
          <w:rFonts w:ascii="GHEA Grapalat" w:hAnsi="GHEA Grapalat" w:cs="Times Armenian"/>
          <w:sz w:val="20"/>
          <w:szCs w:val="20"/>
        </w:rPr>
        <w:t>..........................</w:t>
      </w:r>
    </w:p>
    <w:p w:rsidR="00497E0A" w:rsidRPr="004129EA" w:rsidRDefault="00497E0A" w:rsidP="00497E0A">
      <w:pPr>
        <w:spacing w:after="0"/>
        <w:rPr>
          <w:rFonts w:ascii="GHEA Grapalat" w:hAnsi="GHEA Grapalat"/>
          <w:sz w:val="20"/>
          <w:szCs w:val="20"/>
        </w:rPr>
      </w:pPr>
      <w:r w:rsidRPr="004129EA">
        <w:rPr>
          <w:rFonts w:ascii="GHEA Grapalat" w:hAnsi="GHEA Grapalat" w:cs="Sylfaen"/>
          <w:sz w:val="20"/>
          <w:szCs w:val="20"/>
        </w:rPr>
        <w:t>Կատարող</w:t>
      </w:r>
      <w:r w:rsidRPr="004129EA">
        <w:rPr>
          <w:rFonts w:ascii="GHEA Grapalat" w:hAnsi="GHEA Grapalat" w:cs="Times Armenian"/>
          <w:sz w:val="20"/>
          <w:szCs w:val="20"/>
        </w:rPr>
        <w:t xml:space="preserve">. </w:t>
      </w:r>
      <w:r w:rsidRPr="004129EA">
        <w:rPr>
          <w:rFonts w:ascii="GHEA Grapalat" w:hAnsi="GHEA Grapalat" w:cs="Sylfaen"/>
          <w:sz w:val="20"/>
          <w:szCs w:val="20"/>
        </w:rPr>
        <w:t>Պետրոս</w:t>
      </w:r>
      <w:r w:rsidRPr="004129EA">
        <w:rPr>
          <w:rFonts w:ascii="GHEA Grapalat" w:hAnsi="GHEA Grapalat" w:cs="Times Armenian"/>
          <w:sz w:val="20"/>
          <w:szCs w:val="20"/>
        </w:rPr>
        <w:t xml:space="preserve"> </w:t>
      </w:r>
      <w:r w:rsidRPr="004129EA">
        <w:rPr>
          <w:rFonts w:ascii="GHEA Grapalat" w:hAnsi="GHEA Grapalat" w:cs="Sylfaen"/>
          <w:sz w:val="20"/>
          <w:szCs w:val="20"/>
        </w:rPr>
        <w:t>Քացախյան</w:t>
      </w:r>
    </w:p>
    <w:p w:rsidR="00497E0A" w:rsidRPr="004129EA" w:rsidRDefault="00497E0A" w:rsidP="00497E0A">
      <w:pPr>
        <w:spacing w:after="0"/>
        <w:rPr>
          <w:rFonts w:ascii="GHEA Grapalat" w:hAnsi="GHEA Grapalat"/>
          <w:sz w:val="20"/>
          <w:szCs w:val="20"/>
        </w:rPr>
      </w:pPr>
      <w:r w:rsidRPr="004129EA">
        <w:rPr>
          <w:rFonts w:ascii="GHEA Grapalat" w:hAnsi="GHEA Grapalat" w:cs="Sylfaen"/>
          <w:sz w:val="20"/>
          <w:szCs w:val="20"/>
        </w:rPr>
        <w:t>Հեռ</w:t>
      </w:r>
      <w:r w:rsidRPr="004129EA">
        <w:rPr>
          <w:rFonts w:ascii="GHEA Grapalat" w:hAnsi="GHEA Grapalat" w:cs="Times Armenian"/>
          <w:sz w:val="20"/>
          <w:szCs w:val="20"/>
        </w:rPr>
        <w:t>. 515731</w:t>
      </w:r>
    </w:p>
    <w:p w:rsidR="00497E0A" w:rsidRPr="00497E0A" w:rsidRDefault="00497E0A">
      <w:pPr>
        <w:rPr>
          <w:rFonts w:ascii="GHEA Grapalat" w:hAnsi="GHEA Grapalat"/>
        </w:rPr>
      </w:pPr>
      <w:r w:rsidRPr="00497E0A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5943600" cy="89621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6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0A" w:rsidRPr="00497E0A" w:rsidRDefault="00497E0A">
      <w:pPr>
        <w:rPr>
          <w:rFonts w:ascii="GHEA Grapalat" w:hAnsi="GHEA Grapalat"/>
        </w:rPr>
      </w:pPr>
      <w:r w:rsidRPr="00497E0A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5943600" cy="555040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50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0A" w:rsidRPr="00497E0A" w:rsidRDefault="00497E0A">
      <w:pPr>
        <w:rPr>
          <w:rFonts w:ascii="GHEA Grapalat" w:hAnsi="GHEA Grapalat"/>
        </w:rPr>
      </w:pPr>
    </w:p>
    <w:p w:rsidR="00497E0A" w:rsidRPr="00497E0A" w:rsidRDefault="00497E0A">
      <w:pPr>
        <w:rPr>
          <w:rFonts w:ascii="GHEA Grapalat" w:hAnsi="GHEA Grapalat"/>
        </w:rPr>
      </w:pPr>
      <w:r w:rsidRPr="00497E0A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5947228" cy="80772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7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AFE" w:rsidRDefault="00777AFE" w:rsidP="00497E0A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777AFE" w:rsidRDefault="00777AFE" w:rsidP="00497E0A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777AFE" w:rsidRDefault="00777AFE" w:rsidP="00497E0A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777AFE" w:rsidRDefault="00777AFE" w:rsidP="00497E0A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777AFE" w:rsidRDefault="00777AFE" w:rsidP="00497E0A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777AFE" w:rsidRDefault="00777AFE" w:rsidP="00497E0A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497E0A" w:rsidRPr="00497E0A" w:rsidRDefault="00497E0A" w:rsidP="00497E0A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497E0A">
        <w:rPr>
          <w:rFonts w:ascii="GHEA Grapalat" w:eastAsia="Times New Roman" w:hAnsi="GHEA Grapalat" w:cs="Times New Roman"/>
          <w:i/>
          <w:iCs/>
          <w:lang w:bidi="ar-SA"/>
        </w:rPr>
        <w:t>ՆԱԽԱԳԻԾ</w:t>
      </w:r>
    </w:p>
    <w:p w:rsidR="00497E0A" w:rsidRPr="00497E0A" w:rsidRDefault="00497E0A" w:rsidP="00497E0A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497E0A">
        <w:rPr>
          <w:rFonts w:ascii="GHEA Grapalat" w:eastAsia="Times New Roman" w:hAnsi="GHEA Grapalat" w:cs="Times New Roman"/>
          <w:i/>
          <w:iCs/>
          <w:lang w:bidi="ar-SA"/>
        </w:rPr>
        <w:t>Պ-058-24.08.2012-ՏՀ-010/0</w:t>
      </w:r>
    </w:p>
    <w:p w:rsidR="00497E0A" w:rsidRPr="00497E0A" w:rsidRDefault="00497E0A" w:rsidP="00497E0A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497E0A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497E0A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497E0A" w:rsidRPr="00497E0A" w:rsidRDefault="00497E0A" w:rsidP="00497E0A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497E0A">
        <w:rPr>
          <w:rFonts w:ascii="GHEA Grapalat" w:eastAsia="Times New Roman" w:hAnsi="GHEA Grapalat" w:cs="Times New Roman"/>
          <w:b/>
          <w:bCs/>
          <w:lang w:bidi="ar-SA"/>
        </w:rPr>
        <w:t>«ԲՆԱՊԱՀՊԱՆԱԿԱՆ ԵՎ ԲՆՕԳՏԱԳՈՐԾՄԱՆ ՎՃԱՐՆԵՐԻ ՄԱՍԻՆ» ՀԱՅԱՍՏԱՆԻ ՀԱՆՐԱՊԵՏՈՒԹՅԱՆ ՕՐԵՆՔՈՒՄ ՓՈՓՈԽՈՒԹՅՈՒՆՆԵՐ ԵՎ ԼՐԱՑՈՒՄՆԵՐ ԿԱՏԱՐԵԼՈՒ ՄԱՍԻՆ</w:t>
      </w:r>
    </w:p>
    <w:p w:rsidR="00497E0A" w:rsidRPr="00497E0A" w:rsidRDefault="00497E0A" w:rsidP="00497E0A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497E0A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497E0A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497E0A">
        <w:rPr>
          <w:rFonts w:ascii="GHEA Grapalat" w:eastAsia="Times New Roman" w:hAnsi="GHEA Grapalat" w:cs="Times New Roman"/>
          <w:lang w:bidi="ar-SA"/>
        </w:rPr>
        <w:t>Օրենքի 13.4 հոդվածի բանաձեւի հայտարարում</w:t>
      </w:r>
      <w:proofErr w:type="gramStart"/>
      <w:r w:rsidRPr="00497E0A">
        <w:rPr>
          <w:rFonts w:ascii="Courier New" w:eastAsia="Times New Roman" w:hAnsi="Courier New" w:cs="Courier New"/>
          <w:lang w:bidi="ar-SA"/>
        </w:rPr>
        <w:t> </w:t>
      </w:r>
      <w:r w:rsidRPr="00497E0A">
        <w:rPr>
          <w:rFonts w:ascii="GHEA Grapalat" w:eastAsia="Times New Roman" w:hAnsi="GHEA Grapalat" w:cs="GHEA Grapalat"/>
          <w:lang w:bidi="ar-SA"/>
        </w:rPr>
        <w:t xml:space="preserve"> 8</w:t>
      </w:r>
      <w:proofErr w:type="gramEnd"/>
      <w:r w:rsidRPr="00497E0A">
        <w:rPr>
          <w:rFonts w:ascii="GHEA Grapalat" w:eastAsia="Times New Roman" w:hAnsi="GHEA Grapalat" w:cs="GHEA Grapalat"/>
          <w:lang w:bidi="ar-SA"/>
        </w:rPr>
        <w:t xml:space="preserve"> թիվը փոխարինել 2 թվով:</w:t>
      </w:r>
      <w:r w:rsidRPr="00497E0A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497E0A" w:rsidRPr="00497E0A" w:rsidRDefault="00497E0A" w:rsidP="00497E0A">
      <w:pPr>
        <w:spacing w:before="100" w:beforeAutospacing="1" w:after="24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497E0A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497E0A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497E0A">
        <w:rPr>
          <w:rFonts w:ascii="GHEA Grapalat" w:eastAsia="Times New Roman" w:hAnsi="GHEA Grapalat" w:cs="Times New Roman"/>
          <w:lang w:bidi="ar-SA"/>
        </w:rPr>
        <w:t xml:space="preserve">Սույն օրենքն ուժի մեջ է մտնում 2013 թվականի հունվարի 1-ից: </w:t>
      </w:r>
      <w:r w:rsidRPr="00497E0A">
        <w:rPr>
          <w:rFonts w:ascii="GHEA Grapalat" w:eastAsia="Times New Roman" w:hAnsi="GHEA Grapalat" w:cs="Times New Roman"/>
          <w:lang w:bidi="ar-SA"/>
        </w:rPr>
        <w:br/>
      </w:r>
    </w:p>
    <w:p w:rsidR="00777AFE" w:rsidRDefault="00777AFE" w:rsidP="00497E0A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777AFE" w:rsidRDefault="00777AFE" w:rsidP="00497E0A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497E0A" w:rsidRPr="00497E0A" w:rsidRDefault="00497E0A" w:rsidP="00497E0A">
      <w:pPr>
        <w:spacing w:after="0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497E0A">
        <w:rPr>
          <w:rFonts w:ascii="GHEA Grapalat" w:eastAsia="Times New Roman" w:hAnsi="GHEA Grapalat" w:cs="Times New Roman"/>
          <w:b/>
          <w:bCs/>
          <w:lang w:bidi="ar-SA"/>
        </w:rPr>
        <w:t>ՀԻՄՆԱՎՈՐՈՒՄ</w:t>
      </w:r>
      <w:r w:rsidRPr="00497E0A">
        <w:rPr>
          <w:rFonts w:ascii="GHEA Grapalat" w:eastAsia="Times New Roman" w:hAnsi="GHEA Grapalat" w:cs="Times New Roman"/>
          <w:lang w:bidi="ar-SA"/>
        </w:rPr>
        <w:t xml:space="preserve"> </w:t>
      </w:r>
      <w:r w:rsidRPr="00497E0A">
        <w:rPr>
          <w:rFonts w:ascii="GHEA Grapalat" w:eastAsia="Times New Roman" w:hAnsi="GHEA Grapalat" w:cs="Times New Roman"/>
          <w:lang w:bidi="ar-SA"/>
        </w:rPr>
        <w:br/>
      </w:r>
      <w:r w:rsidRPr="00497E0A">
        <w:rPr>
          <w:rFonts w:ascii="GHEA Grapalat" w:eastAsia="Times New Roman" w:hAnsi="GHEA Grapalat" w:cs="Times New Roman"/>
          <w:lang w:bidi="ar-SA"/>
        </w:rPr>
        <w:br/>
      </w:r>
      <w:r w:rsidRPr="00497E0A">
        <w:rPr>
          <w:rFonts w:ascii="GHEA Grapalat" w:eastAsia="Times New Roman" w:hAnsi="GHEA Grapalat" w:cs="Times New Roman"/>
          <w:b/>
          <w:bCs/>
          <w:lang w:bidi="ar-SA"/>
        </w:rPr>
        <w:t>«Բնապահպանական եւ բնօգտագործման վճարներիմասին» ՀՀ օրենքում փոփոխություններ եւ լրացումներ կատարելու մասին» ՀՀ օրենքի նախագիծ</w:t>
      </w:r>
      <w:r w:rsidRPr="00497E0A">
        <w:rPr>
          <w:rFonts w:ascii="GHEA Grapalat" w:eastAsia="Times New Roman" w:hAnsi="GHEA Grapalat" w:cs="Times New Roman"/>
          <w:lang w:bidi="ar-SA"/>
        </w:rPr>
        <w:t xml:space="preserve"> </w:t>
      </w:r>
    </w:p>
    <w:p w:rsidR="00497E0A" w:rsidRPr="00497E0A" w:rsidRDefault="00497E0A" w:rsidP="00497E0A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497E0A">
        <w:rPr>
          <w:rFonts w:ascii="GHEA Grapalat" w:eastAsia="Times New Roman" w:hAnsi="GHEA Grapalat" w:cs="Times New Roman"/>
          <w:lang w:bidi="ar-SA"/>
        </w:rPr>
        <w:t xml:space="preserve">Համաձայն Ֆինանսների նախարարի հուլիս ամսվա Կառավարության զեկույցի 2012 թ. հունվարի 1-ից գործող մետաղական հանածոների արդյունահանմամբ զբաղվող տնտեսվարող սուբյեկտների նոր մոդել` ռոյալթիի կիրառման 6 ամսում ՀՀ բյուջեն լրացուցիչ ստացել է շուրջ 4 միլիարդ դրամի եկամուտ: Ակներեւէ, որ դեկտեմբերյան փոփոխություններով օրենքը ոչ մի էական փոփոխության չի բերել: Դրա պատճառներից մեկը վերը նշված հոդվածում բանաձեւում առկա 8 թիվն է: </w:t>
      </w:r>
    </w:p>
    <w:p w:rsidR="00497E0A" w:rsidRPr="00497E0A" w:rsidRDefault="00497E0A" w:rsidP="00497E0A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497E0A">
        <w:rPr>
          <w:rFonts w:ascii="GHEA Grapalat" w:eastAsia="Times New Roman" w:hAnsi="GHEA Grapalat" w:cs="Times New Roman"/>
          <w:lang w:bidi="ar-SA"/>
        </w:rPr>
        <w:t>Այսպիսով, հիմնավորման մի փաստարկը Օրենքի 13.4 հոդվածի բանաձեւում կիրառված թվերի հիմնավոր չլինելն է ՀՀ ԱՎԾ-ի կողմից ներկայացված մետաղական հանածոների եւ հանքարդյունաբերության համապատասխան արտադրության թվերի նկատմամբ: Հիմնավորման մյուս փաստարկը տարբեր երկրների փորձն է հանքարդյունաբերությունից կիրառվող ռոյալթիների չափի վերաբերյալ. Լիբիայում այն կազմում է 92$, Ինդոնեզիայում 82</w:t>
      </w:r>
      <w:proofErr w:type="gramStart"/>
      <w:r w:rsidRPr="00497E0A">
        <w:rPr>
          <w:rFonts w:ascii="GHEA Grapalat" w:eastAsia="Times New Roman" w:hAnsi="GHEA Grapalat" w:cs="Times New Roman"/>
          <w:lang w:bidi="ar-SA"/>
        </w:rPr>
        <w:t>% ,Ռուսաստանի</w:t>
      </w:r>
      <w:proofErr w:type="gramEnd"/>
      <w:r w:rsidRPr="00497E0A">
        <w:rPr>
          <w:rFonts w:ascii="GHEA Grapalat" w:eastAsia="Times New Roman" w:hAnsi="GHEA Grapalat" w:cs="Times New Roman"/>
          <w:lang w:bidi="ar-SA"/>
        </w:rPr>
        <w:t xml:space="preserve"> Դաշնությունում` 78%, Նորվեգիայում` 92%, ԱՄՆ (Ալյասկա) 60%`</w:t>
      </w:r>
      <w:r w:rsidRPr="00497E0A">
        <w:rPr>
          <w:rFonts w:ascii="Courier New" w:eastAsia="Times New Roman" w:hAnsi="Courier New" w:cs="Courier New"/>
          <w:lang w:bidi="ar-SA"/>
        </w:rPr>
        <w:t> </w:t>
      </w:r>
      <w:r w:rsidRPr="00497E0A">
        <w:rPr>
          <w:rFonts w:ascii="GHEA Grapalat" w:eastAsia="Times New Roman" w:hAnsi="GHEA Grapalat" w:cs="GHEA Grapalat"/>
          <w:lang w:bidi="ar-SA"/>
        </w:rPr>
        <w:t xml:space="preserve"> եւ այլն:</w:t>
      </w:r>
      <w:r w:rsidRPr="00497E0A">
        <w:rPr>
          <w:rFonts w:ascii="Courier New" w:eastAsia="Times New Roman" w:hAnsi="Courier New" w:cs="Courier New"/>
          <w:lang w:bidi="ar-SA"/>
        </w:rPr>
        <w:t> </w:t>
      </w:r>
      <w:r w:rsidRPr="00497E0A">
        <w:rPr>
          <w:rFonts w:ascii="GHEA Grapalat" w:eastAsia="Times New Roman" w:hAnsi="GHEA Grapalat" w:cs="GHEA Grapalat"/>
          <w:lang w:bidi="ar-SA"/>
        </w:rPr>
        <w:t xml:space="preserve"> (Տես. The Economist, November 3rd-9t</w:t>
      </w:r>
      <w:r w:rsidRPr="00497E0A">
        <w:rPr>
          <w:rFonts w:ascii="GHEA Grapalat" w:eastAsia="Times New Roman" w:hAnsi="GHEA Grapalat" w:cs="Times New Roman"/>
          <w:lang w:bidi="ar-SA"/>
        </w:rPr>
        <w:t xml:space="preserve">h 2007) </w:t>
      </w:r>
    </w:p>
    <w:p w:rsidR="00497E0A" w:rsidRDefault="00497E0A" w:rsidP="00497E0A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GHEA Grapalat"/>
          <w:lang w:bidi="ar-SA"/>
        </w:rPr>
      </w:pPr>
      <w:r w:rsidRPr="00497E0A">
        <w:rPr>
          <w:rFonts w:ascii="GHEA Grapalat" w:eastAsia="Times New Roman" w:hAnsi="GHEA Grapalat" w:cs="Times New Roman"/>
          <w:lang w:bidi="ar-SA"/>
        </w:rPr>
        <w:t>Այսպիսով,</w:t>
      </w:r>
      <w:proofErr w:type="gramStart"/>
      <w:r w:rsidRPr="00497E0A">
        <w:rPr>
          <w:rFonts w:ascii="Courier New" w:eastAsia="Times New Roman" w:hAnsi="Courier New" w:cs="Courier New"/>
          <w:lang w:bidi="ar-SA"/>
        </w:rPr>
        <w:t> </w:t>
      </w:r>
      <w:r w:rsidRPr="00497E0A">
        <w:rPr>
          <w:rFonts w:ascii="GHEA Grapalat" w:eastAsia="Times New Roman" w:hAnsi="GHEA Grapalat" w:cs="GHEA Grapalat"/>
          <w:lang w:bidi="ar-SA"/>
        </w:rPr>
        <w:t xml:space="preserve"> Հայաստանում</w:t>
      </w:r>
      <w:proofErr w:type="gramEnd"/>
      <w:r w:rsidRPr="00497E0A">
        <w:rPr>
          <w:rFonts w:ascii="GHEA Grapalat" w:eastAsia="Times New Roman" w:hAnsi="GHEA Grapalat" w:cs="GHEA Grapalat"/>
          <w:lang w:bidi="ar-SA"/>
        </w:rPr>
        <w:t xml:space="preserve"> կիրառվող ռոյալթին ծիծաղելի ցածր է</w:t>
      </w:r>
      <w:r w:rsidRPr="00497E0A">
        <w:rPr>
          <w:rFonts w:ascii="Courier New" w:eastAsia="Times New Roman" w:hAnsi="Courier New" w:cs="Courier New"/>
          <w:lang w:bidi="ar-SA"/>
        </w:rPr>
        <w:t>  </w:t>
      </w:r>
      <w:r w:rsidRPr="00497E0A">
        <w:rPr>
          <w:rFonts w:ascii="GHEA Grapalat" w:eastAsia="Times New Roman" w:hAnsi="GHEA Grapalat" w:cs="GHEA Grapalat"/>
          <w:lang w:bidi="ar-SA"/>
        </w:rPr>
        <w:t xml:space="preserve"> եւ հիմնականում</w:t>
      </w:r>
      <w:r w:rsidRPr="00497E0A">
        <w:rPr>
          <w:rFonts w:ascii="Courier New" w:eastAsia="Times New Roman" w:hAnsi="Courier New" w:cs="Courier New"/>
          <w:lang w:bidi="ar-SA"/>
        </w:rPr>
        <w:t> </w:t>
      </w:r>
      <w:r w:rsidRPr="00497E0A">
        <w:rPr>
          <w:rFonts w:ascii="GHEA Grapalat" w:eastAsia="Times New Roman" w:hAnsi="GHEA Grapalat" w:cs="GHEA Grapalat"/>
          <w:lang w:bidi="ar-SA"/>
        </w:rPr>
        <w:t xml:space="preserve"> շահեկան է խոշոր ձեռնարկատերերի համար: Մինչդեռ ընդերքը հանրության ` ժողովրդի սեփականությունն է եւ դրանից ստացվող եկամուտները պետք է արդարացիորեն բաշխվեն</w:t>
      </w:r>
      <w:r w:rsidRPr="00497E0A">
        <w:rPr>
          <w:rFonts w:ascii="GHEA Grapalat" w:eastAsia="Times New Roman" w:hAnsi="GHEA Grapalat" w:cs="Times New Roman"/>
          <w:lang w:bidi="ar-SA"/>
        </w:rPr>
        <w:t>:</w:t>
      </w:r>
      <w:r w:rsidRPr="00497E0A">
        <w:rPr>
          <w:rFonts w:ascii="Courier New" w:eastAsia="Times New Roman" w:hAnsi="Courier New" w:cs="Courier New"/>
          <w:lang w:bidi="ar-SA"/>
        </w:rPr>
        <w:t> </w:t>
      </w:r>
      <w:r w:rsidRPr="00497E0A">
        <w:rPr>
          <w:rFonts w:ascii="GHEA Grapalat" w:eastAsia="Times New Roman" w:hAnsi="GHEA Grapalat" w:cs="GHEA Grapalat"/>
          <w:lang w:bidi="ar-SA"/>
        </w:rPr>
        <w:t xml:space="preserve"> </w:t>
      </w:r>
    </w:p>
    <w:p w:rsidR="00497E0A" w:rsidRDefault="00497E0A" w:rsidP="00497E0A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GHEA Grapalat"/>
          <w:lang w:bidi="ar-SA"/>
        </w:rPr>
      </w:pPr>
    </w:p>
    <w:p w:rsidR="00777AFE" w:rsidRDefault="00777AFE" w:rsidP="00497E0A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GHEA Grapalat"/>
          <w:lang w:bidi="ar-SA"/>
        </w:rPr>
      </w:pPr>
    </w:p>
    <w:p w:rsidR="00777AFE" w:rsidRDefault="00777AFE" w:rsidP="00497E0A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GHEA Grapalat"/>
          <w:lang w:bidi="ar-SA"/>
        </w:rPr>
      </w:pPr>
    </w:p>
    <w:p w:rsidR="00497E0A" w:rsidRPr="00497E0A" w:rsidRDefault="00497E0A" w:rsidP="00497E0A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497E0A" w:rsidRDefault="00497E0A" w:rsidP="00497E0A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color w:val="545454"/>
          <w:lang w:bidi="ar-SA"/>
        </w:rPr>
      </w:pPr>
      <w:r w:rsidRPr="00497E0A">
        <w:rPr>
          <w:rFonts w:ascii="GHEA Grapalat" w:eastAsia="Times New Roman" w:hAnsi="GHEA Grapalat" w:cs="Times New Roman"/>
          <w:b/>
          <w:bCs/>
          <w:color w:val="545454"/>
          <w:lang w:bidi="ar-SA"/>
        </w:rPr>
        <w:lastRenderedPageBreak/>
        <w:t>ՀՀ ՕՐԵՆՔԸ ԲՆԱՊԱՀՊԱՆԱԿԱՆ ԵՎ ԲՆՕԳՏԱԳՈՐԾՄԱՆ ՎՃԱՐՆԵՐԻ ՄԱՍԻՆ</w:t>
      </w:r>
    </w:p>
    <w:p w:rsidR="00497E0A" w:rsidRDefault="00497E0A" w:rsidP="00497E0A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color w:val="545454"/>
          <w:lang w:bidi="ar-SA"/>
        </w:rPr>
      </w:pPr>
    </w:p>
    <w:p w:rsidR="00497E0A" w:rsidRPr="00497E0A" w:rsidRDefault="00497E0A" w:rsidP="00497E0A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color w:val="545454"/>
          <w:lang w:bidi="ar-S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8055"/>
      </w:tblGrid>
      <w:tr w:rsidR="00497E0A" w:rsidRPr="00497E0A" w:rsidTr="00497E0A">
        <w:trPr>
          <w:tblCellSpacing w:w="0" w:type="dxa"/>
        </w:trPr>
        <w:tc>
          <w:tcPr>
            <w:tcW w:w="2025" w:type="dxa"/>
            <w:hideMark/>
          </w:tcPr>
          <w:p w:rsidR="00497E0A" w:rsidRPr="00497E0A" w:rsidRDefault="00497E0A" w:rsidP="00497E0A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497E0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13.4.</w:t>
            </w:r>
            <w:r w:rsidRPr="00497E0A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  </w:t>
            </w:r>
            <w:r w:rsidRPr="00497E0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 xml:space="preserve"> </w:t>
            </w:r>
          </w:p>
        </w:tc>
        <w:tc>
          <w:tcPr>
            <w:tcW w:w="0" w:type="auto"/>
            <w:hideMark/>
          </w:tcPr>
          <w:p w:rsidR="00497E0A" w:rsidRPr="00497E0A" w:rsidRDefault="00497E0A" w:rsidP="00497E0A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497E0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Ռոյալթիի դրույքաչափը</w:t>
            </w:r>
          </w:p>
        </w:tc>
      </w:tr>
    </w:tbl>
    <w:p w:rsidR="00497E0A" w:rsidRPr="00497E0A" w:rsidRDefault="00497E0A" w:rsidP="00497E0A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97E0A">
        <w:rPr>
          <w:rFonts w:ascii="Arial" w:eastAsia="Times New Roman" w:hAnsi="Arial" w:cs="Arial"/>
          <w:color w:val="000000"/>
          <w:lang w:bidi="ar-SA"/>
        </w:rPr>
        <w:t> </w:t>
      </w:r>
    </w:p>
    <w:p w:rsidR="00497E0A" w:rsidRPr="00497E0A" w:rsidRDefault="00497E0A" w:rsidP="00497E0A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97E0A">
        <w:rPr>
          <w:rFonts w:ascii="GHEA Grapalat" w:eastAsia="Times New Roman" w:hAnsi="GHEA Grapalat" w:cs="Times New Roman"/>
          <w:color w:val="000000"/>
          <w:lang w:bidi="ar-SA"/>
        </w:rPr>
        <w:t>Ռոյալթիի համար սահմանվում է ռոյալթիի հաշվարկման բազայի նկատմամբ արժեքային (տոկոսային) դրույքաչափ, որի մեծությունը որոշվում է հետևյալ բանաձևով`</w:t>
      </w:r>
    </w:p>
    <w:p w:rsidR="00497E0A" w:rsidRPr="00497E0A" w:rsidRDefault="00497E0A" w:rsidP="00497E0A">
      <w:pPr>
        <w:spacing w:after="0"/>
        <w:ind w:firstLine="500"/>
        <w:jc w:val="center"/>
        <w:rPr>
          <w:rFonts w:ascii="GHEA Grapalat" w:eastAsia="Times New Roman" w:hAnsi="GHEA Grapalat" w:cs="Times New Roman"/>
          <w:color w:val="000000"/>
          <w:lang w:bidi="ar-SA"/>
        </w:rPr>
      </w:pPr>
      <w:r w:rsidRPr="00497E0A">
        <w:rPr>
          <w:rFonts w:ascii="Arial" w:eastAsia="Times New Roman" w:hAnsi="Arial" w:cs="Arial"/>
          <w:color w:val="000000"/>
          <w:lang w:bidi="ar-SA"/>
        </w:rPr>
        <w:t> </w:t>
      </w:r>
    </w:p>
    <w:p w:rsidR="00497E0A" w:rsidRPr="00497E0A" w:rsidRDefault="00497E0A" w:rsidP="00497E0A">
      <w:pPr>
        <w:spacing w:after="0"/>
        <w:ind w:firstLine="500"/>
        <w:jc w:val="center"/>
        <w:rPr>
          <w:rFonts w:ascii="GHEA Grapalat" w:eastAsia="Times New Roman" w:hAnsi="GHEA Grapalat" w:cs="Times New Roman"/>
          <w:color w:val="000000"/>
          <w:lang w:bidi="ar-SA"/>
        </w:rPr>
      </w:pPr>
      <w:r w:rsidRPr="00497E0A">
        <w:rPr>
          <w:rFonts w:ascii="GHEA Grapalat" w:eastAsia="Times New Roman" w:hAnsi="GHEA Grapalat" w:cs="Times New Roman"/>
          <w:color w:val="000000"/>
          <w:lang w:bidi="ar-SA"/>
        </w:rPr>
        <w:t>R = 4 + [Շ</w:t>
      </w:r>
      <w:proofErr w:type="gramStart"/>
      <w:r w:rsidRPr="00497E0A">
        <w:rPr>
          <w:rFonts w:ascii="GHEA Grapalat" w:eastAsia="Times New Roman" w:hAnsi="GHEA Grapalat" w:cs="Times New Roman"/>
          <w:color w:val="000000"/>
          <w:lang w:bidi="ar-SA"/>
        </w:rPr>
        <w:t>/(</w:t>
      </w:r>
      <w:proofErr w:type="gramEnd"/>
      <w:r w:rsidRPr="00497E0A">
        <w:rPr>
          <w:rFonts w:ascii="GHEA Grapalat" w:eastAsia="Times New Roman" w:hAnsi="GHEA Grapalat" w:cs="Times New Roman"/>
          <w:color w:val="000000"/>
          <w:lang w:bidi="ar-SA"/>
        </w:rPr>
        <w:t>Հx8)]x100, որտեղ`</w:t>
      </w:r>
    </w:p>
    <w:p w:rsidR="00497E0A" w:rsidRPr="00497E0A" w:rsidRDefault="00497E0A" w:rsidP="00497E0A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97E0A">
        <w:rPr>
          <w:rFonts w:ascii="GHEA Grapalat" w:eastAsia="Times New Roman" w:hAnsi="GHEA Grapalat" w:cs="Times New Roman"/>
          <w:color w:val="000000"/>
          <w:lang w:bidi="ar-SA"/>
        </w:rPr>
        <w:t xml:space="preserve">R - </w:t>
      </w:r>
      <w:proofErr w:type="gramStart"/>
      <w:r w:rsidRPr="00497E0A">
        <w:rPr>
          <w:rFonts w:ascii="GHEA Grapalat" w:eastAsia="Times New Roman" w:hAnsi="GHEA Grapalat" w:cs="Times New Roman"/>
          <w:color w:val="000000"/>
          <w:lang w:bidi="ar-SA"/>
        </w:rPr>
        <w:t>ռոյալթիի</w:t>
      </w:r>
      <w:proofErr w:type="gramEnd"/>
      <w:r w:rsidRPr="00497E0A">
        <w:rPr>
          <w:rFonts w:ascii="GHEA Grapalat" w:eastAsia="Times New Roman" w:hAnsi="GHEA Grapalat" w:cs="Times New Roman"/>
          <w:color w:val="000000"/>
          <w:lang w:bidi="ar-SA"/>
        </w:rPr>
        <w:t xml:space="preserve"> դրույքաչափն է տոկոսով, </w:t>
      </w:r>
    </w:p>
    <w:p w:rsidR="00497E0A" w:rsidRPr="00497E0A" w:rsidRDefault="00497E0A" w:rsidP="00497E0A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97E0A">
        <w:rPr>
          <w:rFonts w:ascii="GHEA Grapalat" w:eastAsia="Times New Roman" w:hAnsi="GHEA Grapalat" w:cs="Times New Roman"/>
          <w:color w:val="000000"/>
          <w:lang w:bidi="ar-SA"/>
        </w:rPr>
        <w:t xml:space="preserve">Շ - </w:t>
      </w:r>
      <w:proofErr w:type="gramStart"/>
      <w:r w:rsidRPr="00497E0A">
        <w:rPr>
          <w:rFonts w:ascii="GHEA Grapalat" w:eastAsia="Times New Roman" w:hAnsi="GHEA Grapalat" w:cs="Times New Roman"/>
          <w:color w:val="000000"/>
          <w:lang w:bidi="ar-SA"/>
        </w:rPr>
        <w:t>շահույթն</w:t>
      </w:r>
      <w:proofErr w:type="gramEnd"/>
      <w:r w:rsidRPr="00497E0A">
        <w:rPr>
          <w:rFonts w:ascii="GHEA Grapalat" w:eastAsia="Times New Roman" w:hAnsi="GHEA Grapalat" w:cs="Times New Roman"/>
          <w:color w:val="000000"/>
          <w:lang w:bidi="ar-SA"/>
        </w:rPr>
        <w:t xml:space="preserve"> է նախքան հարկումը` դրամով: Այն որոշվում է որպես ռոյալթիի հաշվարկման բազայի և «Շահութահարկի մասին» Հայաստանի Հանրապետության օրենքով սահմանված նվազեցումների (բացառությամբ ֆինանսական գործունեության գծով ծախսերի և նախորդ տարիների հարկային վնասների) դրական տարբերություն,</w:t>
      </w:r>
    </w:p>
    <w:p w:rsidR="00497E0A" w:rsidRPr="00497E0A" w:rsidRDefault="00497E0A" w:rsidP="00497E0A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97E0A">
        <w:rPr>
          <w:rFonts w:ascii="GHEA Grapalat" w:eastAsia="Times New Roman" w:hAnsi="GHEA Grapalat" w:cs="Times New Roman"/>
          <w:color w:val="000000"/>
          <w:lang w:bidi="ar-SA"/>
        </w:rPr>
        <w:t xml:space="preserve">Հ - </w:t>
      </w:r>
      <w:proofErr w:type="gramStart"/>
      <w:r w:rsidRPr="00497E0A">
        <w:rPr>
          <w:rFonts w:ascii="GHEA Grapalat" w:eastAsia="Times New Roman" w:hAnsi="GHEA Grapalat" w:cs="Times New Roman"/>
          <w:color w:val="000000"/>
          <w:lang w:bidi="ar-SA"/>
        </w:rPr>
        <w:t>արտադրանքի</w:t>
      </w:r>
      <w:proofErr w:type="gramEnd"/>
      <w:r w:rsidRPr="00497E0A">
        <w:rPr>
          <w:rFonts w:ascii="GHEA Grapalat" w:eastAsia="Times New Roman" w:hAnsi="GHEA Grapalat" w:cs="Times New Roman"/>
          <w:color w:val="000000"/>
          <w:lang w:bidi="ar-SA"/>
        </w:rPr>
        <w:t xml:space="preserve"> իրացումից հասույթն է` առանց ԱԱՀ-ի` դրամով:</w:t>
      </w:r>
    </w:p>
    <w:p w:rsidR="00497E0A" w:rsidRPr="00497E0A" w:rsidRDefault="00497E0A" w:rsidP="00497E0A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97E0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(13.4-րդ հոդվածը</w:t>
      </w:r>
      <w:r w:rsidRPr="00497E0A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497E0A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լրաց. 28.11.11 ՀՕ-284-Ն</w:t>
      </w:r>
      <w:r w:rsidRPr="00497E0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)</w:t>
      </w:r>
    </w:p>
    <w:p w:rsidR="00497E0A" w:rsidRPr="00497E0A" w:rsidRDefault="00497E0A">
      <w:pPr>
        <w:rPr>
          <w:rFonts w:ascii="GHEA Grapalat" w:hAnsi="GHEA Grapalat"/>
        </w:rPr>
      </w:pPr>
    </w:p>
    <w:sectPr w:rsidR="00497E0A" w:rsidRPr="00497E0A" w:rsidSect="00497E0A">
      <w:pgSz w:w="12240" w:h="15840"/>
      <w:pgMar w:top="630" w:right="72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5493"/>
    <w:multiLevelType w:val="hybridMultilevel"/>
    <w:tmpl w:val="3CA4B432"/>
    <w:lvl w:ilvl="0" w:tplc="AFE2E8D2">
      <w:start w:val="1"/>
      <w:numFmt w:val="decimal"/>
      <w:lvlText w:val="%1."/>
      <w:lvlJc w:val="left"/>
      <w:pPr>
        <w:ind w:left="88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4657302F"/>
    <w:multiLevelType w:val="hybridMultilevel"/>
    <w:tmpl w:val="0DF00E8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44F08"/>
    <w:multiLevelType w:val="hybridMultilevel"/>
    <w:tmpl w:val="6F6C07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FDB00F0"/>
    <w:multiLevelType w:val="hybridMultilevel"/>
    <w:tmpl w:val="AB2C4B14"/>
    <w:lvl w:ilvl="0" w:tplc="36629744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grammar="clean"/>
  <w:defaultTabStop w:val="720"/>
  <w:characterSpacingControl w:val="doNotCompress"/>
  <w:compat/>
  <w:rsids>
    <w:rsidRoot w:val="00497E0A"/>
    <w:rsid w:val="00062085"/>
    <w:rsid w:val="001B63B6"/>
    <w:rsid w:val="00263581"/>
    <w:rsid w:val="003127F2"/>
    <w:rsid w:val="00497E0A"/>
    <w:rsid w:val="004B3386"/>
    <w:rsid w:val="004F21BF"/>
    <w:rsid w:val="00597224"/>
    <w:rsid w:val="006D7425"/>
    <w:rsid w:val="00777AFE"/>
    <w:rsid w:val="007C5A2D"/>
    <w:rsid w:val="00951891"/>
    <w:rsid w:val="009E4D21"/>
    <w:rsid w:val="00A8236F"/>
    <w:rsid w:val="00B252EF"/>
    <w:rsid w:val="00C121C2"/>
    <w:rsid w:val="00CE4686"/>
    <w:rsid w:val="00CF2631"/>
    <w:rsid w:val="00E04C77"/>
    <w:rsid w:val="00F5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styleId="NormalWeb">
    <w:name w:val="Normal (Web)"/>
    <w:basedOn w:val="Normal"/>
    <w:unhideWhenUsed/>
    <w:rsid w:val="00497E0A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rsid w:val="00497E0A"/>
    <w:rPr>
      <w:color w:val="0000FF"/>
      <w:u w:val="single"/>
    </w:rPr>
  </w:style>
  <w:style w:type="character" w:customStyle="1" w:styleId="normChar">
    <w:name w:val="norm Char"/>
    <w:basedOn w:val="DefaultParagraphFont"/>
    <w:link w:val="norm"/>
    <w:locked/>
    <w:rsid w:val="007C5A2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C5A2D"/>
    <w:pPr>
      <w:spacing w:after="0" w:line="480" w:lineRule="auto"/>
      <w:ind w:firstLine="709"/>
    </w:pPr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CE4686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CE4686"/>
    <w:pPr>
      <w:spacing w:after="120"/>
      <w:ind w:left="360" w:firstLine="0"/>
      <w:jc w:val="left"/>
    </w:pPr>
    <w:rPr>
      <w:rFonts w:ascii="Times New Roman" w:eastAsia="Times New Roman" w:hAnsi="Times New Roman" w:cs="Times New Roman"/>
      <w:sz w:val="24"/>
      <w:szCs w:val="24"/>
      <w:lang w:val="hy-AM"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CE4686"/>
    <w:rPr>
      <w:rFonts w:ascii="Times New Roman" w:eastAsia="Times New Roman" w:hAnsi="Times New Roman" w:cs="Times New Roman"/>
      <w:sz w:val="24"/>
      <w:szCs w:val="24"/>
      <w:lang w:val="hy-AM" w:eastAsia="ru-RU" w:bidi="ar-SA"/>
    </w:rPr>
  </w:style>
  <w:style w:type="paragraph" w:customStyle="1" w:styleId="DefaultParagraphFontParaChar">
    <w:name w:val="Default Paragraph Font Para Char"/>
    <w:basedOn w:val="Normal"/>
    <w:locked/>
    <w:rsid w:val="00CE4686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CE4686"/>
    <w:pPr>
      <w:spacing w:after="120"/>
      <w:ind w:left="360" w:firstLine="0"/>
      <w:jc w:val="left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CE4686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Header">
    <w:name w:val="header"/>
    <w:basedOn w:val="Normal"/>
    <w:link w:val="HeaderChar"/>
    <w:rsid w:val="00CE4686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ind w:firstLine="0"/>
      <w:jc w:val="left"/>
    </w:pPr>
    <w:rPr>
      <w:rFonts w:ascii="Times Armenian" w:eastAsia="Times New Roman" w:hAnsi="Times Armenian" w:cs="Times New Roman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rsid w:val="00CE4686"/>
    <w:rPr>
      <w:rFonts w:ascii="Times Armenian" w:eastAsia="Times New Roman" w:hAnsi="Times Armenian" w:cs="Times New Roman"/>
      <w:sz w:val="20"/>
      <w:szCs w:val="20"/>
      <w:lang w:bidi="ar-SA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CE4686"/>
    <w:pPr>
      <w:widowControl w:val="0"/>
      <w:autoSpaceDE w:val="0"/>
      <w:autoSpaceDN w:val="0"/>
      <w:adjustRightInd w:val="0"/>
      <w:spacing w:after="160" w:line="240" w:lineRule="exact"/>
      <w:ind w:firstLine="0"/>
      <w:jc w:val="left"/>
    </w:pPr>
    <w:rPr>
      <w:rFonts w:ascii="Arial" w:eastAsia="MS Mincho" w:hAnsi="Arial" w:cs="Arial"/>
      <w:sz w:val="20"/>
      <w:szCs w:val="20"/>
      <w:lang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E4686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styleId="BodyText">
    <w:name w:val="Body Text"/>
    <w:basedOn w:val="Normal"/>
    <w:link w:val="BodyTextChar"/>
    <w:rsid w:val="00CE4686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basedOn w:val="DefaultParagraphFont"/>
    <w:link w:val="BodyText"/>
    <w:rsid w:val="00CE468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harCharCharCharCharCharChar">
    <w:name w:val="Char Char Char Char Char Char Char"/>
    <w:basedOn w:val="Normal"/>
    <w:rsid w:val="00CE4686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am/am/structure/5/" TargetMode="External"/><Relationship Id="rId13" Type="http://schemas.openxmlformats.org/officeDocument/2006/relationships/hyperlink" Target="http://gov.am/am/gov-members/495/" TargetMode="External"/><Relationship Id="rId18" Type="http://schemas.openxmlformats.org/officeDocument/2006/relationships/hyperlink" Target="http://gov.am/am/adjunct-bodies-chiefs/24/" TargetMode="External"/><Relationship Id="rId26" Type="http://schemas.openxmlformats.org/officeDocument/2006/relationships/image" Target="media/image4.emf"/><Relationship Id="rId3" Type="http://schemas.openxmlformats.org/officeDocument/2006/relationships/settings" Target="settings.xml"/><Relationship Id="rId21" Type="http://schemas.openxmlformats.org/officeDocument/2006/relationships/hyperlink" Target="http://gov.am/am/gov-members/529/" TargetMode="External"/><Relationship Id="rId7" Type="http://schemas.openxmlformats.org/officeDocument/2006/relationships/hyperlink" Target="http://gov.am/am/structure/3/" TargetMode="External"/><Relationship Id="rId12" Type="http://schemas.openxmlformats.org/officeDocument/2006/relationships/hyperlink" Target="http://gov.am/am/structure/3/" TargetMode="External"/><Relationship Id="rId17" Type="http://schemas.openxmlformats.org/officeDocument/2006/relationships/hyperlink" Target="http://gov.am/am/gov-members/9/" TargetMode="External"/><Relationship Id="rId25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hyperlink" Target="http://gov.am/am/structure/7/" TargetMode="External"/><Relationship Id="rId20" Type="http://schemas.openxmlformats.org/officeDocument/2006/relationships/hyperlink" Target="http://gov.am/am/gov-members/53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ov.am/am/structure/13/" TargetMode="External"/><Relationship Id="rId11" Type="http://schemas.openxmlformats.org/officeDocument/2006/relationships/hyperlink" Target="http://gov.am/am/gov-members/16/" TargetMode="External"/><Relationship Id="rId24" Type="http://schemas.openxmlformats.org/officeDocument/2006/relationships/image" Target="media/image2.emf"/><Relationship Id="rId5" Type="http://schemas.openxmlformats.org/officeDocument/2006/relationships/image" Target="media/image1.jpeg"/><Relationship Id="rId15" Type="http://schemas.openxmlformats.org/officeDocument/2006/relationships/hyperlink" Target="http://gov.am/am/gov-members/7/" TargetMode="External"/><Relationship Id="rId23" Type="http://schemas.openxmlformats.org/officeDocument/2006/relationships/hyperlink" Target="http://www.gov.am/am/gov-members/7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gov.am/am/structure/13/" TargetMode="External"/><Relationship Id="rId19" Type="http://schemas.openxmlformats.org/officeDocument/2006/relationships/hyperlink" Target="http://gov.am/am/structure/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.am/am/structure/7/" TargetMode="External"/><Relationship Id="rId14" Type="http://schemas.openxmlformats.org/officeDocument/2006/relationships/hyperlink" Target="http://gov.am/am/structure/5/" TargetMode="External"/><Relationship Id="rId22" Type="http://schemas.openxmlformats.org/officeDocument/2006/relationships/hyperlink" Target="http://www.gov.am/am/structure/5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3575</Words>
  <Characters>20379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5</cp:revision>
  <dcterms:created xsi:type="dcterms:W3CDTF">2012-09-05T13:48:00Z</dcterms:created>
  <dcterms:modified xsi:type="dcterms:W3CDTF">2012-09-10T06:16:00Z</dcterms:modified>
</cp:coreProperties>
</file>