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6C" w:rsidRPr="009A2117" w:rsidRDefault="00025E6C" w:rsidP="00025E6C">
      <w:pPr>
        <w:spacing w:after="0" w:line="240" w:lineRule="auto"/>
        <w:rPr>
          <w:rFonts w:ascii="GHEA Grapalat" w:hAnsi="GHEA Grapalat"/>
        </w:rPr>
      </w:pPr>
    </w:p>
    <w:p w:rsidR="00025E6C" w:rsidRPr="009A2117" w:rsidRDefault="00025E6C" w:rsidP="00025E6C">
      <w:pPr>
        <w:spacing w:after="0" w:line="240" w:lineRule="auto"/>
        <w:jc w:val="right"/>
        <w:rPr>
          <w:rFonts w:ascii="GHEA Grapalat" w:hAnsi="GHEA Grapalat"/>
          <w:lang w:val="ru-RU"/>
        </w:rPr>
      </w:pPr>
      <w:r w:rsidRPr="009A2117">
        <w:rPr>
          <w:rFonts w:ascii="GHEA Grapalat" w:hAnsi="GHEA Grapalat"/>
        </w:rPr>
        <w:t>Նախագիծ</w:t>
      </w:r>
    </w:p>
    <w:p w:rsidR="00025E6C" w:rsidRPr="009A2117" w:rsidRDefault="00025E6C" w:rsidP="00025E6C">
      <w:pPr>
        <w:spacing w:after="0" w:line="240" w:lineRule="auto"/>
        <w:jc w:val="right"/>
        <w:rPr>
          <w:rFonts w:ascii="GHEA Grapalat" w:hAnsi="GHEA Grapalat"/>
        </w:rPr>
      </w:pPr>
      <w:r w:rsidRPr="009A2117">
        <w:rPr>
          <w:rFonts w:ascii="GHEA Grapalat" w:hAnsi="GHEA Grapalat"/>
        </w:rPr>
        <w:t>--------------------</w:t>
      </w:r>
    </w:p>
    <w:p w:rsidR="00025E6C" w:rsidRPr="009A2117" w:rsidRDefault="00025E6C" w:rsidP="00025E6C">
      <w:pPr>
        <w:spacing w:after="0" w:line="240" w:lineRule="auto"/>
        <w:jc w:val="right"/>
        <w:rPr>
          <w:rFonts w:ascii="GHEA Grapalat" w:hAnsi="GHEA Grapalat"/>
        </w:rPr>
      </w:pPr>
      <w:r w:rsidRPr="009A2117">
        <w:rPr>
          <w:rFonts w:ascii="GHEA Grapalat" w:hAnsi="GHEA Grapalat"/>
        </w:rPr>
        <w:t>Արձանագրային</w:t>
      </w:r>
    </w:p>
    <w:p w:rsidR="00025E6C" w:rsidRPr="009A2117" w:rsidRDefault="00025E6C" w:rsidP="00025E6C">
      <w:pPr>
        <w:spacing w:line="360" w:lineRule="auto"/>
        <w:jc w:val="right"/>
        <w:rPr>
          <w:rFonts w:ascii="GHEA Grapalat" w:hAnsi="GHEA Grapalat"/>
        </w:rPr>
      </w:pPr>
    </w:p>
    <w:p w:rsidR="00025E6C" w:rsidRPr="009A2117" w:rsidRDefault="00025E6C" w:rsidP="00025E6C">
      <w:pPr>
        <w:spacing w:line="360" w:lineRule="auto"/>
        <w:jc w:val="right"/>
        <w:rPr>
          <w:rFonts w:ascii="GHEA Grapalat" w:hAnsi="GHEA Grapalat"/>
        </w:rPr>
      </w:pPr>
    </w:p>
    <w:p w:rsidR="00025E6C" w:rsidRPr="009A2117" w:rsidRDefault="00025E6C" w:rsidP="00025E6C">
      <w:pPr>
        <w:ind w:left="1259" w:right="1678"/>
        <w:jc w:val="both"/>
        <w:rPr>
          <w:rFonts w:ascii="GHEA Grapalat" w:hAnsi="GHEA Grapalat"/>
        </w:rPr>
      </w:pPr>
      <w:r>
        <w:rPr>
          <w:rFonts w:ascii="GHEA Grapalat" w:eastAsia="Times New Roman" w:hAnsi="GHEA Grapalat" w:cs="Times New Roman"/>
          <w:bCs/>
          <w:lang w:eastAsia="en-GB"/>
        </w:rPr>
        <w:t>«Հայաստանի Հանրապետության Ա</w:t>
      </w:r>
      <w:r w:rsidRPr="00025E6C">
        <w:rPr>
          <w:rFonts w:ascii="GHEA Grapalat" w:eastAsia="Times New Roman" w:hAnsi="GHEA Grapalat" w:cs="Times New Roman"/>
          <w:bCs/>
          <w:lang w:eastAsia="en-GB"/>
        </w:rPr>
        <w:t>զգային ժողովի աշխատա</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կազ</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մ</w:t>
      </w:r>
      <w:r>
        <w:rPr>
          <w:rFonts w:ascii="GHEA Grapalat" w:eastAsia="Times New Roman" w:hAnsi="GHEA Grapalat" w:cs="Times New Roman"/>
          <w:bCs/>
          <w:lang w:eastAsia="en-GB"/>
        </w:rPr>
        <w:t>ում պետական ծառայության մասին» Հայաստանի Հ</w:t>
      </w:r>
      <w:r w:rsidRPr="00025E6C">
        <w:rPr>
          <w:rFonts w:ascii="GHEA Grapalat" w:eastAsia="Times New Roman" w:hAnsi="GHEA Grapalat" w:cs="Times New Roman"/>
          <w:bCs/>
          <w:lang w:eastAsia="en-GB"/>
        </w:rPr>
        <w:t>ան</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րա</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պե</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տու</w:t>
      </w:r>
      <w:r>
        <w:rPr>
          <w:rFonts w:ascii="GHEA Grapalat" w:eastAsia="Times New Roman" w:hAnsi="GHEA Grapalat" w:cs="Times New Roman"/>
          <w:bCs/>
          <w:lang w:eastAsia="en-GB"/>
        </w:rPr>
        <w:t>թյան օրենքում փոփոխություններ և լրացում կատարելու մա</w:t>
      </w:r>
      <w:r>
        <w:rPr>
          <w:rFonts w:ascii="GHEA Grapalat" w:eastAsia="Times New Roman" w:hAnsi="GHEA Grapalat" w:cs="Times New Roman"/>
          <w:bCs/>
          <w:lang w:eastAsia="en-GB"/>
        </w:rPr>
        <w:softHyphen/>
        <w:t>սին» և «Հ</w:t>
      </w:r>
      <w:r w:rsidRPr="00025E6C">
        <w:rPr>
          <w:rFonts w:ascii="GHEA Grapalat" w:eastAsia="Times New Roman" w:hAnsi="GHEA Grapalat" w:cs="Times New Roman"/>
          <w:bCs/>
          <w:lang w:eastAsia="en-GB"/>
        </w:rPr>
        <w:t xml:space="preserve">անրային ծառայության մասին» </w:t>
      </w:r>
      <w:r>
        <w:rPr>
          <w:rFonts w:ascii="GHEA Grapalat" w:eastAsia="Times New Roman" w:hAnsi="GHEA Grapalat" w:cs="Times New Roman"/>
          <w:bCs/>
          <w:lang w:eastAsia="en-GB"/>
        </w:rPr>
        <w:t>Հայաստանի</w:t>
      </w:r>
      <w:r>
        <w:rPr>
          <w:rFonts w:ascii="GHEA Grapalat" w:eastAsia="Times New Roman" w:hAnsi="GHEA Grapalat" w:cs="GHEA Grapalat"/>
          <w:bCs/>
          <w:lang w:eastAsia="en-GB"/>
        </w:rPr>
        <w:t xml:space="preserve"> Հ</w:t>
      </w:r>
      <w:r w:rsidRPr="00025E6C">
        <w:rPr>
          <w:rFonts w:ascii="GHEA Grapalat" w:eastAsia="Times New Roman" w:hAnsi="GHEA Grapalat" w:cs="GHEA Grapalat"/>
          <w:bCs/>
          <w:lang w:eastAsia="en-GB"/>
        </w:rPr>
        <w:t>ան</w:t>
      </w:r>
      <w:r>
        <w:rPr>
          <w:rFonts w:ascii="GHEA Grapalat" w:eastAsia="Times New Roman" w:hAnsi="GHEA Grapalat" w:cs="GHEA Grapalat"/>
          <w:bCs/>
          <w:lang w:eastAsia="en-GB"/>
        </w:rPr>
        <w:softHyphen/>
      </w:r>
      <w:r w:rsidRPr="00025E6C">
        <w:rPr>
          <w:rFonts w:ascii="GHEA Grapalat" w:eastAsia="Times New Roman" w:hAnsi="GHEA Grapalat" w:cs="GHEA Grapalat"/>
          <w:bCs/>
          <w:lang w:eastAsia="en-GB"/>
        </w:rPr>
        <w:t>րա</w:t>
      </w:r>
      <w:r>
        <w:rPr>
          <w:rFonts w:ascii="GHEA Grapalat" w:eastAsia="Times New Roman" w:hAnsi="GHEA Grapalat" w:cs="GHEA Grapalat"/>
          <w:bCs/>
          <w:lang w:eastAsia="en-GB"/>
        </w:rPr>
        <w:softHyphen/>
      </w:r>
      <w:r w:rsidRPr="00025E6C">
        <w:rPr>
          <w:rFonts w:ascii="GHEA Grapalat" w:eastAsia="Times New Roman" w:hAnsi="GHEA Grapalat" w:cs="GHEA Grapalat"/>
          <w:bCs/>
          <w:lang w:eastAsia="en-GB"/>
        </w:rPr>
        <w:t>պետության</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օրենքում</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լրացում</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կատարելու</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մասին»</w:t>
      </w:r>
      <w:r w:rsidRPr="00524284">
        <w:rPr>
          <w:rFonts w:ascii="GHEA Grapalat" w:eastAsia="Times New Roman" w:hAnsi="GHEA Grapalat" w:cs="Times New Roman"/>
          <w:b/>
          <w:bCs/>
          <w:lang w:eastAsia="en-GB"/>
        </w:rPr>
        <w:t xml:space="preserve"> </w:t>
      </w:r>
      <w:r w:rsidRPr="004B3332">
        <w:rPr>
          <w:rFonts w:ascii="GHEA Grapalat" w:hAnsi="GHEA Grapalat"/>
        </w:rPr>
        <w:t>Հայաս</w:t>
      </w:r>
      <w:r w:rsidRPr="004B3332">
        <w:rPr>
          <w:rFonts w:ascii="GHEA Grapalat" w:hAnsi="GHEA Grapalat"/>
        </w:rPr>
        <w:softHyphen/>
        <w:t>տա</w:t>
      </w:r>
      <w:r w:rsidRPr="004B3332">
        <w:rPr>
          <w:rFonts w:ascii="GHEA Grapalat" w:hAnsi="GHEA Grapalat"/>
        </w:rPr>
        <w:softHyphen/>
        <w:t>նի Հան</w:t>
      </w:r>
      <w:r w:rsidRPr="004B3332">
        <w:rPr>
          <w:rFonts w:ascii="GHEA Grapalat" w:hAnsi="GHEA Grapalat"/>
        </w:rPr>
        <w:softHyphen/>
        <w:t>րա</w:t>
      </w:r>
      <w:r w:rsidRPr="004B3332">
        <w:rPr>
          <w:rFonts w:ascii="GHEA Grapalat" w:hAnsi="GHEA Grapalat"/>
        </w:rPr>
        <w:softHyphen/>
        <w:t>պե</w:t>
      </w:r>
      <w:r w:rsidRPr="004B3332">
        <w:rPr>
          <w:rFonts w:ascii="GHEA Grapalat" w:hAnsi="GHEA Grapalat"/>
        </w:rPr>
        <w:softHyphen/>
      </w:r>
      <w:r w:rsidRPr="004B3332">
        <w:rPr>
          <w:rFonts w:ascii="GHEA Grapalat" w:hAnsi="GHEA Grapalat"/>
        </w:rPr>
        <w:softHyphen/>
        <w:t>տու</w:t>
      </w:r>
      <w:r w:rsidRPr="004B3332">
        <w:rPr>
          <w:rFonts w:ascii="GHEA Grapalat" w:hAnsi="GHEA Grapalat"/>
        </w:rPr>
        <w:softHyphen/>
        <w:t>թյան</w:t>
      </w:r>
      <w:r w:rsidRPr="009A2117">
        <w:rPr>
          <w:rFonts w:ascii="GHEA Grapalat" w:hAnsi="GHEA Grapalat"/>
        </w:rPr>
        <w:t xml:space="preserve"> օրենք</w:t>
      </w:r>
      <w:r>
        <w:rPr>
          <w:rFonts w:ascii="GHEA Grapalat" w:hAnsi="GHEA Grapalat"/>
        </w:rPr>
        <w:t>ներ</w:t>
      </w:r>
      <w:r w:rsidRPr="009A2117">
        <w:rPr>
          <w:rFonts w:ascii="GHEA Grapalat" w:hAnsi="GHEA Grapalat"/>
        </w:rPr>
        <w:t>ի նա</w:t>
      </w:r>
      <w:r w:rsidRPr="009A2117">
        <w:rPr>
          <w:rFonts w:ascii="GHEA Grapalat" w:hAnsi="GHEA Grapalat"/>
        </w:rPr>
        <w:softHyphen/>
        <w:t>խագծ</w:t>
      </w:r>
      <w:r>
        <w:rPr>
          <w:rFonts w:ascii="GHEA Grapalat" w:hAnsi="GHEA Grapalat"/>
        </w:rPr>
        <w:t>եր</w:t>
      </w:r>
      <w:r w:rsidRPr="009A2117">
        <w:rPr>
          <w:rFonts w:ascii="GHEA Grapalat" w:hAnsi="GHEA Grapalat"/>
        </w:rPr>
        <w:t>ի</w:t>
      </w:r>
      <w:r>
        <w:rPr>
          <w:rFonts w:ascii="GHEA Grapalat" w:hAnsi="GHEA Grapalat"/>
        </w:rPr>
        <w:t xml:space="preserve"> փաթեթի</w:t>
      </w:r>
      <w:r w:rsidRPr="009A2117">
        <w:rPr>
          <w:rFonts w:ascii="GHEA Grapalat" w:hAnsi="GHEA Grapalat"/>
        </w:rPr>
        <w:t xml:space="preserve"> վերա</w:t>
      </w:r>
      <w:r>
        <w:rPr>
          <w:rFonts w:ascii="GHEA Grapalat" w:hAnsi="GHEA Grapalat"/>
        </w:rPr>
        <w:softHyphen/>
      </w:r>
      <w:r w:rsidRPr="009A2117">
        <w:rPr>
          <w:rFonts w:ascii="GHEA Grapalat" w:hAnsi="GHEA Grapalat"/>
        </w:rPr>
        <w:t>բեր</w:t>
      </w:r>
      <w:r>
        <w:rPr>
          <w:rFonts w:ascii="GHEA Grapalat" w:hAnsi="GHEA Grapalat"/>
        </w:rPr>
        <w:softHyphen/>
      </w:r>
      <w:r w:rsidRPr="009A2117">
        <w:rPr>
          <w:rFonts w:ascii="GHEA Grapalat" w:hAnsi="GHEA Grapalat"/>
        </w:rPr>
        <w:t>յալ  Հայաս</w:t>
      </w:r>
      <w:r w:rsidRPr="009A2117">
        <w:rPr>
          <w:rFonts w:ascii="GHEA Grapalat" w:hAnsi="GHEA Grapalat"/>
        </w:rPr>
        <w:softHyphen/>
        <w:t>տա</w:t>
      </w:r>
      <w:r w:rsidRPr="009A2117">
        <w:rPr>
          <w:rFonts w:ascii="GHEA Grapalat" w:hAnsi="GHEA Grapalat"/>
        </w:rPr>
        <w:softHyphen/>
        <w:t>նի  Հան</w:t>
      </w:r>
      <w:r w:rsidRPr="009A2117">
        <w:rPr>
          <w:rFonts w:ascii="GHEA Grapalat" w:hAnsi="GHEA Grapalat"/>
        </w:rPr>
        <w:softHyphen/>
        <w:t>րա</w:t>
      </w:r>
      <w:r w:rsidRPr="009A2117">
        <w:rPr>
          <w:rFonts w:ascii="GHEA Grapalat" w:hAnsi="GHEA Grapalat"/>
        </w:rPr>
        <w:softHyphen/>
      </w:r>
      <w:r w:rsidRPr="009A2117">
        <w:rPr>
          <w:rFonts w:ascii="GHEA Grapalat" w:hAnsi="GHEA Grapalat"/>
        </w:rPr>
        <w:softHyphen/>
      </w:r>
      <w:r w:rsidRPr="009A2117">
        <w:rPr>
          <w:rFonts w:ascii="GHEA Grapalat" w:hAnsi="GHEA Grapalat"/>
        </w:rPr>
        <w:softHyphen/>
        <w:t>պե</w:t>
      </w:r>
      <w:r>
        <w:rPr>
          <w:rFonts w:ascii="GHEA Grapalat" w:hAnsi="GHEA Grapalat"/>
        </w:rPr>
        <w:softHyphen/>
      </w:r>
      <w:r w:rsidRPr="009A2117">
        <w:rPr>
          <w:rFonts w:ascii="GHEA Grapalat" w:hAnsi="GHEA Grapalat"/>
        </w:rPr>
        <w:t>տության  կա</w:t>
      </w:r>
      <w:r w:rsidRPr="009A2117">
        <w:rPr>
          <w:rFonts w:ascii="GHEA Grapalat" w:hAnsi="GHEA Grapalat"/>
        </w:rPr>
        <w:softHyphen/>
        <w:t>ռավարության</w:t>
      </w:r>
      <w:r>
        <w:rPr>
          <w:rFonts w:ascii="GHEA Grapalat" w:hAnsi="GHEA Grapalat"/>
        </w:rPr>
        <w:t xml:space="preserve"> առա</w:t>
      </w:r>
      <w:r>
        <w:rPr>
          <w:rFonts w:ascii="GHEA Grapalat" w:hAnsi="GHEA Grapalat"/>
        </w:rPr>
        <w:softHyphen/>
        <w:t>ջար</w:t>
      </w:r>
      <w:r>
        <w:rPr>
          <w:rFonts w:ascii="GHEA Grapalat" w:hAnsi="GHEA Grapalat"/>
        </w:rPr>
        <w:softHyphen/>
      </w:r>
      <w:r>
        <w:rPr>
          <w:rFonts w:ascii="GHEA Grapalat" w:hAnsi="GHEA Grapalat"/>
        </w:rPr>
        <w:softHyphen/>
        <w:t>կությունների</w:t>
      </w:r>
      <w:r w:rsidRPr="009A2117">
        <w:rPr>
          <w:rFonts w:ascii="GHEA Grapalat" w:hAnsi="GHEA Grapalat"/>
        </w:rPr>
        <w:t xml:space="preserve">  նախագծի մասին</w:t>
      </w:r>
    </w:p>
    <w:p w:rsidR="00025E6C" w:rsidRPr="009A2117" w:rsidRDefault="00025E6C" w:rsidP="00025E6C">
      <w:pPr>
        <w:tabs>
          <w:tab w:val="left" w:pos="8460"/>
        </w:tabs>
        <w:spacing w:line="360" w:lineRule="auto"/>
        <w:ind w:left="1080" w:right="1800"/>
        <w:rPr>
          <w:rFonts w:ascii="GHEA Grapalat" w:hAnsi="GHEA Grapalat"/>
        </w:rPr>
      </w:pPr>
      <w:r w:rsidRPr="009A2117">
        <w:rPr>
          <w:rFonts w:ascii="GHEA Grapalat" w:hAnsi="GHEA Grapalat"/>
        </w:rPr>
        <w:t xml:space="preserve">     -----------------------------------------------------------------------------------</w:t>
      </w:r>
    </w:p>
    <w:p w:rsidR="00025E6C" w:rsidRPr="009A2117" w:rsidRDefault="00025E6C" w:rsidP="00025E6C">
      <w:pPr>
        <w:spacing w:line="360" w:lineRule="auto"/>
        <w:ind w:firstLine="720"/>
        <w:jc w:val="both"/>
        <w:rPr>
          <w:rFonts w:ascii="GHEA Grapalat" w:hAnsi="GHEA Grapalat"/>
        </w:rPr>
      </w:pPr>
    </w:p>
    <w:p w:rsidR="00025E6C" w:rsidRPr="009A2117" w:rsidRDefault="00025E6C" w:rsidP="00025E6C">
      <w:pPr>
        <w:spacing w:after="0" w:line="360" w:lineRule="auto"/>
        <w:ind w:firstLine="720"/>
        <w:jc w:val="both"/>
        <w:rPr>
          <w:rFonts w:ascii="GHEA Grapalat" w:eastAsia="Times New Roman" w:hAnsi="GHEA Grapalat" w:cs="Times New Roman"/>
          <w:lang w:eastAsia="en-GB"/>
        </w:rPr>
      </w:pPr>
      <w:r w:rsidRPr="009A2117">
        <w:rPr>
          <w:rFonts w:ascii="GHEA Grapalat" w:hAnsi="GHEA Grapalat"/>
        </w:rPr>
        <w:t xml:space="preserve">Հավանություն տալ </w:t>
      </w:r>
      <w:r>
        <w:rPr>
          <w:rFonts w:ascii="GHEA Grapalat" w:eastAsia="Times New Roman" w:hAnsi="GHEA Grapalat" w:cs="Times New Roman"/>
          <w:bCs/>
          <w:lang w:eastAsia="en-GB"/>
        </w:rPr>
        <w:t>«Հայաստանի Հանրապետության Ա</w:t>
      </w:r>
      <w:r w:rsidRPr="00025E6C">
        <w:rPr>
          <w:rFonts w:ascii="GHEA Grapalat" w:eastAsia="Times New Roman" w:hAnsi="GHEA Grapalat" w:cs="Times New Roman"/>
          <w:bCs/>
          <w:lang w:eastAsia="en-GB"/>
        </w:rPr>
        <w:t>զգային ժողովի աշխատա</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կազ</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մ</w:t>
      </w:r>
      <w:r>
        <w:rPr>
          <w:rFonts w:ascii="GHEA Grapalat" w:eastAsia="Times New Roman" w:hAnsi="GHEA Grapalat" w:cs="Times New Roman"/>
          <w:bCs/>
          <w:lang w:eastAsia="en-GB"/>
        </w:rPr>
        <w:t>ում պետական ծառայության մասին» Հայաստանի Հ</w:t>
      </w:r>
      <w:r w:rsidRPr="00025E6C">
        <w:rPr>
          <w:rFonts w:ascii="GHEA Grapalat" w:eastAsia="Times New Roman" w:hAnsi="GHEA Grapalat" w:cs="Times New Roman"/>
          <w:bCs/>
          <w:lang w:eastAsia="en-GB"/>
        </w:rPr>
        <w:t>ան</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րա</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պե</w:t>
      </w:r>
      <w:r>
        <w:rPr>
          <w:rFonts w:ascii="GHEA Grapalat" w:eastAsia="Times New Roman" w:hAnsi="GHEA Grapalat" w:cs="Times New Roman"/>
          <w:bCs/>
          <w:lang w:eastAsia="en-GB"/>
        </w:rPr>
        <w:softHyphen/>
      </w:r>
      <w:r w:rsidRPr="00025E6C">
        <w:rPr>
          <w:rFonts w:ascii="GHEA Grapalat" w:eastAsia="Times New Roman" w:hAnsi="GHEA Grapalat" w:cs="Times New Roman"/>
          <w:bCs/>
          <w:lang w:eastAsia="en-GB"/>
        </w:rPr>
        <w:t>տու</w:t>
      </w:r>
      <w:r>
        <w:rPr>
          <w:rFonts w:ascii="GHEA Grapalat" w:eastAsia="Times New Roman" w:hAnsi="GHEA Grapalat" w:cs="Times New Roman"/>
          <w:bCs/>
          <w:lang w:eastAsia="en-GB"/>
        </w:rPr>
        <w:t>թյան օրենքում փոփոխու</w:t>
      </w:r>
      <w:r>
        <w:rPr>
          <w:rFonts w:ascii="GHEA Grapalat" w:eastAsia="Times New Roman" w:hAnsi="GHEA Grapalat" w:cs="Times New Roman"/>
          <w:bCs/>
          <w:lang w:eastAsia="en-GB"/>
        </w:rPr>
        <w:softHyphen/>
        <w:t>թյուն</w:t>
      </w:r>
      <w:r>
        <w:rPr>
          <w:rFonts w:ascii="GHEA Grapalat" w:eastAsia="Times New Roman" w:hAnsi="GHEA Grapalat" w:cs="Times New Roman"/>
          <w:bCs/>
          <w:lang w:eastAsia="en-GB"/>
        </w:rPr>
        <w:softHyphen/>
        <w:t>ներ և լրացում կատարելու մա</w:t>
      </w:r>
      <w:r>
        <w:rPr>
          <w:rFonts w:ascii="GHEA Grapalat" w:eastAsia="Times New Roman" w:hAnsi="GHEA Grapalat" w:cs="Times New Roman"/>
          <w:bCs/>
          <w:lang w:eastAsia="en-GB"/>
        </w:rPr>
        <w:softHyphen/>
        <w:t>սին» և «Հ</w:t>
      </w:r>
      <w:r w:rsidRPr="00025E6C">
        <w:rPr>
          <w:rFonts w:ascii="GHEA Grapalat" w:eastAsia="Times New Roman" w:hAnsi="GHEA Grapalat" w:cs="Times New Roman"/>
          <w:bCs/>
          <w:lang w:eastAsia="en-GB"/>
        </w:rPr>
        <w:t>անրային ծառայության մասին»</w:t>
      </w:r>
      <w:r w:rsidRPr="00025E6C">
        <w:rPr>
          <w:rFonts w:ascii="Courier New" w:eastAsia="Times New Roman" w:hAnsi="Courier New" w:cs="Courier New"/>
          <w:bCs/>
          <w:lang w:eastAsia="en-GB"/>
        </w:rPr>
        <w:t> </w:t>
      </w:r>
      <w:r w:rsidRPr="00025E6C">
        <w:rPr>
          <w:rFonts w:ascii="GHEA Grapalat" w:eastAsia="Times New Roman" w:hAnsi="GHEA Grapalat" w:cs="Times New Roman"/>
          <w:bCs/>
          <w:lang w:eastAsia="en-GB"/>
        </w:rPr>
        <w:t xml:space="preserve"> </w:t>
      </w:r>
      <w:r>
        <w:rPr>
          <w:rFonts w:ascii="GHEA Grapalat" w:eastAsia="Times New Roman" w:hAnsi="GHEA Grapalat" w:cs="Times New Roman"/>
          <w:bCs/>
          <w:lang w:eastAsia="en-GB"/>
        </w:rPr>
        <w:t>Հայաստանի</w:t>
      </w:r>
      <w:r>
        <w:rPr>
          <w:rFonts w:ascii="GHEA Grapalat" w:eastAsia="Times New Roman" w:hAnsi="GHEA Grapalat" w:cs="GHEA Grapalat"/>
          <w:bCs/>
          <w:lang w:eastAsia="en-GB"/>
        </w:rPr>
        <w:t xml:space="preserve"> Հ</w:t>
      </w:r>
      <w:r w:rsidRPr="00025E6C">
        <w:rPr>
          <w:rFonts w:ascii="GHEA Grapalat" w:eastAsia="Times New Roman" w:hAnsi="GHEA Grapalat" w:cs="GHEA Grapalat"/>
          <w:bCs/>
          <w:lang w:eastAsia="en-GB"/>
        </w:rPr>
        <w:t>ան</w:t>
      </w:r>
      <w:r>
        <w:rPr>
          <w:rFonts w:ascii="GHEA Grapalat" w:eastAsia="Times New Roman" w:hAnsi="GHEA Grapalat" w:cs="GHEA Grapalat"/>
          <w:bCs/>
          <w:lang w:eastAsia="en-GB"/>
        </w:rPr>
        <w:softHyphen/>
      </w:r>
      <w:r>
        <w:rPr>
          <w:rFonts w:ascii="GHEA Grapalat" w:eastAsia="Times New Roman" w:hAnsi="GHEA Grapalat" w:cs="GHEA Grapalat"/>
          <w:bCs/>
          <w:lang w:eastAsia="en-GB"/>
        </w:rPr>
        <w:softHyphen/>
      </w:r>
      <w:r w:rsidRPr="00025E6C">
        <w:rPr>
          <w:rFonts w:ascii="GHEA Grapalat" w:eastAsia="Times New Roman" w:hAnsi="GHEA Grapalat" w:cs="GHEA Grapalat"/>
          <w:bCs/>
          <w:lang w:eastAsia="en-GB"/>
        </w:rPr>
        <w:t>րա</w:t>
      </w:r>
      <w:r>
        <w:rPr>
          <w:rFonts w:ascii="GHEA Grapalat" w:eastAsia="Times New Roman" w:hAnsi="GHEA Grapalat" w:cs="GHEA Grapalat"/>
          <w:bCs/>
          <w:lang w:eastAsia="en-GB"/>
        </w:rPr>
        <w:softHyphen/>
      </w:r>
      <w:r w:rsidRPr="00025E6C">
        <w:rPr>
          <w:rFonts w:ascii="GHEA Grapalat" w:eastAsia="Times New Roman" w:hAnsi="GHEA Grapalat" w:cs="GHEA Grapalat"/>
          <w:bCs/>
          <w:lang w:eastAsia="en-GB"/>
        </w:rPr>
        <w:t>պետության</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օրենքում</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լրացում</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կատարելու</w:t>
      </w:r>
      <w:r w:rsidRPr="00025E6C">
        <w:rPr>
          <w:rFonts w:ascii="GHEA Grapalat" w:eastAsia="Times New Roman" w:hAnsi="GHEA Grapalat" w:cs="Times New Roman"/>
          <w:bCs/>
          <w:lang w:eastAsia="en-GB"/>
        </w:rPr>
        <w:t xml:space="preserve"> </w:t>
      </w:r>
      <w:r w:rsidRPr="00025E6C">
        <w:rPr>
          <w:rFonts w:ascii="GHEA Grapalat" w:eastAsia="Times New Roman" w:hAnsi="GHEA Grapalat" w:cs="GHEA Grapalat"/>
          <w:bCs/>
          <w:lang w:eastAsia="en-GB"/>
        </w:rPr>
        <w:t>մասին»</w:t>
      </w:r>
      <w:r w:rsidRPr="00524284">
        <w:rPr>
          <w:rFonts w:ascii="GHEA Grapalat" w:eastAsia="Times New Roman" w:hAnsi="GHEA Grapalat" w:cs="Times New Roman"/>
          <w:b/>
          <w:bCs/>
          <w:lang w:eastAsia="en-GB"/>
        </w:rPr>
        <w:t xml:space="preserve"> </w:t>
      </w:r>
      <w:r w:rsidRPr="004B3332">
        <w:rPr>
          <w:rFonts w:ascii="GHEA Grapalat" w:hAnsi="GHEA Grapalat"/>
        </w:rPr>
        <w:t>Հայաս</w:t>
      </w:r>
      <w:r w:rsidRPr="004B3332">
        <w:rPr>
          <w:rFonts w:ascii="GHEA Grapalat" w:hAnsi="GHEA Grapalat"/>
        </w:rPr>
        <w:softHyphen/>
        <w:t>տա</w:t>
      </w:r>
      <w:r w:rsidRPr="004B3332">
        <w:rPr>
          <w:rFonts w:ascii="GHEA Grapalat" w:hAnsi="GHEA Grapalat"/>
        </w:rPr>
        <w:softHyphen/>
        <w:t>նի Հան</w:t>
      </w:r>
      <w:r w:rsidRPr="004B3332">
        <w:rPr>
          <w:rFonts w:ascii="GHEA Grapalat" w:hAnsi="GHEA Grapalat"/>
        </w:rPr>
        <w:softHyphen/>
        <w:t>րա</w:t>
      </w:r>
      <w:r w:rsidRPr="004B3332">
        <w:rPr>
          <w:rFonts w:ascii="GHEA Grapalat" w:hAnsi="GHEA Grapalat"/>
        </w:rPr>
        <w:softHyphen/>
        <w:t>պե</w:t>
      </w:r>
      <w:r w:rsidRPr="004B3332">
        <w:rPr>
          <w:rFonts w:ascii="GHEA Grapalat" w:hAnsi="GHEA Grapalat"/>
        </w:rPr>
        <w:softHyphen/>
      </w:r>
      <w:r w:rsidRPr="004B3332">
        <w:rPr>
          <w:rFonts w:ascii="GHEA Grapalat" w:hAnsi="GHEA Grapalat"/>
        </w:rPr>
        <w:softHyphen/>
        <w:t>տու</w:t>
      </w:r>
      <w:r w:rsidRPr="004B3332">
        <w:rPr>
          <w:rFonts w:ascii="GHEA Grapalat" w:hAnsi="GHEA Grapalat"/>
        </w:rPr>
        <w:softHyphen/>
        <w:t>թյան</w:t>
      </w:r>
      <w:r w:rsidRPr="009A2117">
        <w:rPr>
          <w:rFonts w:ascii="GHEA Grapalat" w:hAnsi="GHEA Grapalat"/>
        </w:rPr>
        <w:t xml:space="preserve"> օրենք</w:t>
      </w:r>
      <w:r>
        <w:rPr>
          <w:rFonts w:ascii="GHEA Grapalat" w:hAnsi="GHEA Grapalat"/>
        </w:rPr>
        <w:softHyphen/>
        <w:t>ներ</w:t>
      </w:r>
      <w:r w:rsidRPr="009A2117">
        <w:rPr>
          <w:rFonts w:ascii="GHEA Grapalat" w:hAnsi="GHEA Grapalat"/>
        </w:rPr>
        <w:t>ի նա</w:t>
      </w:r>
      <w:r w:rsidRPr="009A2117">
        <w:rPr>
          <w:rFonts w:ascii="GHEA Grapalat" w:hAnsi="GHEA Grapalat"/>
        </w:rPr>
        <w:softHyphen/>
        <w:t>խագծ</w:t>
      </w:r>
      <w:r>
        <w:rPr>
          <w:rFonts w:ascii="GHEA Grapalat" w:hAnsi="GHEA Grapalat"/>
        </w:rPr>
        <w:t>եր</w:t>
      </w:r>
      <w:r w:rsidRPr="009A2117">
        <w:rPr>
          <w:rFonts w:ascii="GHEA Grapalat" w:hAnsi="GHEA Grapalat"/>
        </w:rPr>
        <w:t>ի</w:t>
      </w:r>
      <w:r>
        <w:rPr>
          <w:rFonts w:ascii="GHEA Grapalat" w:hAnsi="GHEA Grapalat"/>
        </w:rPr>
        <w:t xml:space="preserve"> փաթեթի</w:t>
      </w:r>
      <w:r w:rsidRPr="009A2117">
        <w:rPr>
          <w:rFonts w:ascii="GHEA Grapalat" w:hAnsi="GHEA Grapalat"/>
          <w:iCs/>
        </w:rPr>
        <w:t xml:space="preserve"> (</w:t>
      </w:r>
      <w:r w:rsidRPr="00025E6C">
        <w:rPr>
          <w:rFonts w:ascii="GHEA Grapalat" w:eastAsia="Times New Roman" w:hAnsi="GHEA Grapalat" w:cs="Times New Roman"/>
          <w:iCs/>
          <w:lang w:eastAsia="en-GB"/>
        </w:rPr>
        <w:t>Պ-061-11.07.2017-ՊԻՄԻ-011/0</w:t>
      </w:r>
      <w:r w:rsidRPr="00025E6C">
        <w:rPr>
          <w:rFonts w:ascii="GHEA Grapalat" w:eastAsia="Times New Roman" w:hAnsi="GHEA Grapalat" w:cs="Times New Roman"/>
          <w:lang w:eastAsia="en-GB"/>
        </w:rPr>
        <w:t xml:space="preserve"> և </w:t>
      </w:r>
      <w:r w:rsidRPr="00025E6C">
        <w:rPr>
          <w:rFonts w:ascii="GHEA Grapalat" w:eastAsia="Times New Roman" w:hAnsi="GHEA Grapalat" w:cs="Times New Roman"/>
          <w:iCs/>
          <w:lang w:eastAsia="en-GB"/>
        </w:rPr>
        <w:t>Պ-061</w:t>
      </w:r>
      <w:r w:rsidRPr="00025E6C">
        <w:rPr>
          <w:rFonts w:ascii="GHEA Grapalat" w:eastAsia="Times New Roman" w:hAnsi="GHEA Grapalat" w:cs="Times New Roman"/>
          <w:iCs/>
          <w:vertAlign w:val="superscript"/>
          <w:lang w:eastAsia="en-GB"/>
        </w:rPr>
        <w:t>1</w:t>
      </w:r>
      <w:r w:rsidRPr="00025E6C">
        <w:rPr>
          <w:rFonts w:ascii="GHEA Grapalat" w:eastAsia="Times New Roman" w:hAnsi="GHEA Grapalat" w:cs="Times New Roman"/>
          <w:iCs/>
          <w:lang w:eastAsia="en-GB"/>
        </w:rPr>
        <w:t>-11.07.2017-ՊԻՄԻ-011/0</w:t>
      </w:r>
      <w:r w:rsidRPr="009A2117">
        <w:rPr>
          <w:rFonts w:ascii="GHEA Grapalat" w:hAnsi="GHEA Grapalat"/>
          <w:iCs/>
        </w:rPr>
        <w:t xml:space="preserve">) </w:t>
      </w:r>
      <w:r w:rsidRPr="009A2117">
        <w:rPr>
          <w:rFonts w:ascii="GHEA Grapalat" w:hAnsi="GHEA Grapalat"/>
        </w:rPr>
        <w:t>վերաբերյալ Հայաստանի Հանրապետության կա</w:t>
      </w:r>
      <w:r w:rsidRPr="009A2117">
        <w:rPr>
          <w:rFonts w:ascii="GHEA Grapalat" w:hAnsi="GHEA Grapalat"/>
        </w:rPr>
        <w:softHyphen/>
        <w:t>ռա</w:t>
      </w:r>
      <w:r w:rsidRPr="009A2117">
        <w:rPr>
          <w:rFonts w:ascii="GHEA Grapalat" w:hAnsi="GHEA Grapalat"/>
        </w:rPr>
        <w:softHyphen/>
        <w:t>վա</w:t>
      </w:r>
      <w:r w:rsidRPr="009A2117">
        <w:rPr>
          <w:rFonts w:ascii="GHEA Grapalat" w:hAnsi="GHEA Grapalat"/>
        </w:rPr>
        <w:softHyphen/>
        <w:t>րու</w:t>
      </w:r>
      <w:r w:rsidRPr="009A2117">
        <w:rPr>
          <w:rFonts w:ascii="GHEA Grapalat" w:hAnsi="GHEA Grapalat"/>
        </w:rPr>
        <w:softHyphen/>
        <w:t>թյան առաջար</w:t>
      </w:r>
      <w:r w:rsidRPr="009A2117">
        <w:rPr>
          <w:rFonts w:ascii="GHEA Grapalat" w:hAnsi="GHEA Grapalat"/>
        </w:rPr>
        <w:softHyphen/>
      </w:r>
      <w:r>
        <w:rPr>
          <w:rFonts w:ascii="GHEA Grapalat" w:hAnsi="GHEA Grapalat"/>
        </w:rPr>
        <w:t>կություններին</w:t>
      </w:r>
      <w:r w:rsidRPr="009A2117">
        <w:rPr>
          <w:rFonts w:ascii="GHEA Grapalat" w:hAnsi="GHEA Grapalat"/>
        </w:rPr>
        <w:t xml:space="preserve"> և այն սահմանված կարգով ներկայացնել Հա</w:t>
      </w:r>
      <w:r w:rsidRPr="009A2117">
        <w:rPr>
          <w:rFonts w:ascii="GHEA Grapalat" w:hAnsi="GHEA Grapalat"/>
        </w:rPr>
        <w:softHyphen/>
        <w:t>յաս</w:t>
      </w:r>
      <w:r w:rsidRPr="009A2117">
        <w:rPr>
          <w:rFonts w:ascii="GHEA Grapalat" w:hAnsi="GHEA Grapalat"/>
        </w:rPr>
        <w:softHyphen/>
        <w:t>տա</w:t>
      </w:r>
      <w:r w:rsidRPr="009A2117">
        <w:rPr>
          <w:rFonts w:ascii="GHEA Grapalat" w:hAnsi="GHEA Grapalat"/>
        </w:rPr>
        <w:softHyphen/>
        <w:t>նի Հան</w:t>
      </w:r>
      <w:r w:rsidRPr="009A2117">
        <w:rPr>
          <w:rFonts w:ascii="GHEA Grapalat" w:hAnsi="GHEA Grapalat"/>
        </w:rPr>
        <w:softHyphen/>
        <w:t>րա</w:t>
      </w:r>
      <w:r w:rsidRPr="009A2117">
        <w:rPr>
          <w:rFonts w:ascii="GHEA Grapalat" w:hAnsi="GHEA Grapalat"/>
        </w:rPr>
        <w:softHyphen/>
        <w:t>պե</w:t>
      </w:r>
      <w:r w:rsidRPr="009A2117">
        <w:rPr>
          <w:rFonts w:ascii="GHEA Grapalat" w:hAnsi="GHEA Grapalat"/>
        </w:rPr>
        <w:softHyphen/>
        <w:t>տու</w:t>
      </w:r>
      <w:r w:rsidRPr="009A2117">
        <w:rPr>
          <w:rFonts w:ascii="GHEA Grapalat" w:hAnsi="GHEA Grapalat"/>
        </w:rPr>
        <w:softHyphen/>
        <w:t>թյան Ազգային ժողովի աշխատակազմ:</w:t>
      </w:r>
    </w:p>
    <w:p w:rsidR="00025E6C" w:rsidRPr="009A2117" w:rsidRDefault="00025E6C" w:rsidP="00025E6C">
      <w:pPr>
        <w:spacing w:line="360" w:lineRule="auto"/>
        <w:jc w:val="both"/>
        <w:rPr>
          <w:rFonts w:ascii="GHEA Grapalat" w:hAnsi="GHEA Grapalat"/>
        </w:rPr>
      </w:pPr>
    </w:p>
    <w:p w:rsidR="00025E6C" w:rsidRPr="009A2117" w:rsidRDefault="00025E6C" w:rsidP="00025E6C">
      <w:pPr>
        <w:spacing w:line="360" w:lineRule="auto"/>
        <w:rPr>
          <w:rFonts w:ascii="GHEA Grapalat" w:hAnsi="GHEA Grapalat"/>
        </w:rPr>
      </w:pP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r>
      <w:r>
        <w:rPr>
          <w:rFonts w:ascii="GHEA Grapalat" w:hAnsi="GHEA Grapalat"/>
        </w:rPr>
        <w:tab/>
        <w:t>Դ. Հարությունյան</w:t>
      </w:r>
    </w:p>
    <w:p w:rsidR="00025E6C" w:rsidRPr="009A2117" w:rsidRDefault="00025E6C" w:rsidP="00025E6C">
      <w:pPr>
        <w:spacing w:line="360" w:lineRule="auto"/>
        <w:rPr>
          <w:rFonts w:ascii="GHEA Grapalat" w:hAnsi="GHEA Grapalat"/>
        </w:rPr>
      </w:pPr>
    </w:p>
    <w:p w:rsidR="00025E6C" w:rsidRPr="009A2117" w:rsidRDefault="00025E6C" w:rsidP="00025E6C">
      <w:pPr>
        <w:spacing w:line="360" w:lineRule="auto"/>
        <w:rPr>
          <w:rFonts w:ascii="GHEA Grapalat" w:hAnsi="GHEA Grapalat"/>
        </w:rPr>
      </w:pP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r w:rsidRPr="009A2117">
        <w:rPr>
          <w:rFonts w:ascii="GHEA Grapalat" w:hAnsi="GHEA Grapalat"/>
        </w:rPr>
        <w:tab/>
      </w:r>
    </w:p>
    <w:p w:rsidR="00025E6C" w:rsidRPr="009A2117" w:rsidRDefault="00025E6C" w:rsidP="00025E6C">
      <w:pPr>
        <w:spacing w:line="360" w:lineRule="auto"/>
        <w:rPr>
          <w:rFonts w:ascii="GHEA Grapalat" w:hAnsi="GHEA Grapalat"/>
        </w:rPr>
      </w:pPr>
    </w:p>
    <w:p w:rsidR="00025E6C" w:rsidRPr="009A2117" w:rsidRDefault="00025E6C" w:rsidP="00025E6C">
      <w:pPr>
        <w:spacing w:after="0" w:line="240" w:lineRule="auto"/>
        <w:rPr>
          <w:rFonts w:ascii="GHEA Grapalat" w:hAnsi="GHEA Grapalat"/>
          <w:lang w:val="fr-CA"/>
        </w:rPr>
      </w:pPr>
      <w:r w:rsidRPr="009A2117">
        <w:rPr>
          <w:rFonts w:ascii="GHEA Grapalat" w:hAnsi="GHEA Grapalat"/>
        </w:rPr>
        <w:t xml:space="preserve">Ամալյա Ենգոյան </w:t>
      </w:r>
      <w:proofErr w:type="gramStart"/>
      <w:r w:rsidRPr="009A2117">
        <w:rPr>
          <w:rFonts w:ascii="GHEA Grapalat" w:hAnsi="GHEA Grapalat"/>
        </w:rPr>
        <w:t xml:space="preserve">----------------------------- </w:t>
      </w:r>
      <w:r w:rsidRPr="009A2117">
        <w:rPr>
          <w:rFonts w:ascii="GHEA Grapalat" w:hAnsi="GHEA Grapalat" w:cs="Sylfaen"/>
          <w:lang w:val="fr-CA"/>
        </w:rPr>
        <w:t>,</w:t>
      </w:r>
      <w:proofErr w:type="gramEnd"/>
      <w:r w:rsidRPr="009A2117">
        <w:rPr>
          <w:rFonts w:ascii="GHEA Grapalat" w:hAnsi="GHEA Grapalat" w:cs="Sylfaen"/>
          <w:lang w:val="fr-CA"/>
        </w:rPr>
        <w:t xml:space="preserve">,       ,, հուլիսի </w:t>
      </w:r>
      <w:r w:rsidRPr="009A2117">
        <w:rPr>
          <w:rFonts w:ascii="GHEA Grapalat" w:hAnsi="GHEA Grapalat"/>
          <w:lang w:val="fr-CA"/>
        </w:rPr>
        <w:t xml:space="preserve">2017 </w:t>
      </w:r>
      <w:r w:rsidRPr="009A2117">
        <w:rPr>
          <w:rFonts w:ascii="GHEA Grapalat" w:hAnsi="GHEA Grapalat" w:cs="Sylfaen"/>
          <w:lang w:val="fr-CA"/>
        </w:rPr>
        <w:t>թ</w:t>
      </w:r>
      <w:r w:rsidRPr="009A2117">
        <w:rPr>
          <w:rFonts w:ascii="GHEA Grapalat" w:hAnsi="GHEA Grapalat"/>
          <w:lang w:val="fr-CA"/>
        </w:rPr>
        <w:t>.</w:t>
      </w:r>
    </w:p>
    <w:p w:rsidR="00025E6C" w:rsidRPr="009A2117" w:rsidRDefault="00025E6C" w:rsidP="00025E6C">
      <w:pPr>
        <w:spacing w:after="0" w:line="240" w:lineRule="auto"/>
        <w:jc w:val="both"/>
        <w:rPr>
          <w:rFonts w:ascii="GHEA Grapalat" w:hAnsi="GHEA Grapalat" w:cs="Sylfaen"/>
        </w:rPr>
      </w:pPr>
    </w:p>
    <w:p w:rsidR="00025E6C" w:rsidRPr="009A2117" w:rsidRDefault="00025E6C" w:rsidP="00025E6C">
      <w:pPr>
        <w:spacing w:after="0" w:line="240" w:lineRule="auto"/>
        <w:jc w:val="both"/>
        <w:rPr>
          <w:rFonts w:ascii="GHEA Grapalat" w:hAnsi="GHEA Grapalat" w:cs="Sylfaen"/>
        </w:rPr>
      </w:pPr>
      <w:r w:rsidRPr="009A2117">
        <w:rPr>
          <w:rFonts w:ascii="GHEA Grapalat" w:hAnsi="GHEA Grapalat" w:cs="Sylfaen"/>
        </w:rPr>
        <w:t xml:space="preserve">Աստղիկ Միրզախանյան </w:t>
      </w:r>
      <w:proofErr w:type="gramStart"/>
      <w:r w:rsidRPr="009A2117">
        <w:rPr>
          <w:rFonts w:ascii="GHEA Grapalat" w:hAnsi="GHEA Grapalat"/>
        </w:rPr>
        <w:t xml:space="preserve">------------------ </w:t>
      </w:r>
      <w:r w:rsidRPr="009A2117">
        <w:rPr>
          <w:rFonts w:ascii="GHEA Grapalat" w:hAnsi="GHEA Grapalat" w:cs="Sylfaen"/>
          <w:lang w:val="fr-CA"/>
        </w:rPr>
        <w:t>,</w:t>
      </w:r>
      <w:proofErr w:type="gramEnd"/>
      <w:r w:rsidRPr="009A2117">
        <w:rPr>
          <w:rFonts w:ascii="GHEA Grapalat" w:hAnsi="GHEA Grapalat" w:cs="Sylfaen"/>
          <w:lang w:val="fr-CA"/>
        </w:rPr>
        <w:t xml:space="preserve">,       ,, հուլիսի </w:t>
      </w:r>
      <w:r w:rsidRPr="009A2117">
        <w:rPr>
          <w:rFonts w:ascii="GHEA Grapalat" w:hAnsi="GHEA Grapalat"/>
          <w:lang w:val="fr-CA"/>
        </w:rPr>
        <w:t xml:space="preserve">2017 </w:t>
      </w:r>
      <w:r w:rsidRPr="009A2117">
        <w:rPr>
          <w:rFonts w:ascii="GHEA Grapalat" w:hAnsi="GHEA Grapalat" w:cs="Sylfaen"/>
          <w:lang w:val="fr-CA"/>
        </w:rPr>
        <w:t>թ</w:t>
      </w:r>
      <w:r w:rsidRPr="009A2117">
        <w:rPr>
          <w:rFonts w:ascii="GHEA Grapalat" w:hAnsi="GHEA Grapalat"/>
          <w:lang w:val="fr-CA"/>
        </w:rPr>
        <w:t>.</w:t>
      </w:r>
    </w:p>
    <w:p w:rsidR="00025E6C" w:rsidRPr="009A2117" w:rsidRDefault="00025E6C" w:rsidP="00025E6C">
      <w:pPr>
        <w:spacing w:after="0" w:line="240" w:lineRule="auto"/>
        <w:rPr>
          <w:rFonts w:ascii="GHEA Grapalat" w:hAnsi="GHEA Grapalat" w:cs="Sylfaen"/>
        </w:rPr>
      </w:pPr>
    </w:p>
    <w:p w:rsidR="00025E6C" w:rsidRPr="009A2117" w:rsidRDefault="00025E6C" w:rsidP="00025E6C">
      <w:pPr>
        <w:spacing w:after="0" w:line="240" w:lineRule="auto"/>
        <w:rPr>
          <w:rFonts w:ascii="GHEA Grapalat" w:hAnsi="GHEA Grapalat"/>
          <w:lang w:val="fr-CA"/>
        </w:rPr>
      </w:pPr>
      <w:r w:rsidRPr="009A2117">
        <w:rPr>
          <w:rFonts w:ascii="GHEA Grapalat" w:hAnsi="GHEA Grapalat" w:cs="Sylfaen"/>
        </w:rPr>
        <w:t xml:space="preserve">Հովակիմ </w:t>
      </w:r>
      <w:proofErr w:type="gramStart"/>
      <w:r w:rsidRPr="009A2117">
        <w:rPr>
          <w:rFonts w:ascii="GHEA Grapalat" w:hAnsi="GHEA Grapalat" w:cs="Sylfaen"/>
        </w:rPr>
        <w:t xml:space="preserve">Հովակիմյան  </w:t>
      </w:r>
      <w:r w:rsidRPr="009A2117">
        <w:rPr>
          <w:rFonts w:ascii="GHEA Grapalat" w:hAnsi="GHEA Grapalat"/>
          <w:lang w:val="fr-CA"/>
        </w:rPr>
        <w:t>_</w:t>
      </w:r>
      <w:proofErr w:type="gramEnd"/>
      <w:r w:rsidRPr="009A2117">
        <w:rPr>
          <w:rFonts w:ascii="GHEA Grapalat" w:hAnsi="GHEA Grapalat"/>
          <w:lang w:val="fr-CA"/>
        </w:rPr>
        <w:t xml:space="preserve">____________ </w:t>
      </w:r>
      <w:r w:rsidRPr="009A2117">
        <w:rPr>
          <w:rFonts w:ascii="GHEA Grapalat" w:hAnsi="GHEA Grapalat" w:cs="Sylfaen"/>
          <w:lang w:val="fr-CA"/>
        </w:rPr>
        <w:t xml:space="preserve">,,       ,, հուլիսի </w:t>
      </w:r>
      <w:r w:rsidRPr="009A2117">
        <w:rPr>
          <w:rFonts w:ascii="GHEA Grapalat" w:hAnsi="GHEA Grapalat"/>
          <w:lang w:val="fr-CA"/>
        </w:rPr>
        <w:t xml:space="preserve">2017 </w:t>
      </w:r>
      <w:r w:rsidRPr="009A2117">
        <w:rPr>
          <w:rFonts w:ascii="GHEA Grapalat" w:hAnsi="GHEA Grapalat" w:cs="Sylfaen"/>
          <w:lang w:val="fr-CA"/>
        </w:rPr>
        <w:t>թ</w:t>
      </w:r>
      <w:r w:rsidRPr="009A2117">
        <w:rPr>
          <w:rFonts w:ascii="GHEA Grapalat" w:hAnsi="GHEA Grapalat"/>
          <w:lang w:val="fr-CA"/>
        </w:rPr>
        <w:t>.</w:t>
      </w:r>
    </w:p>
    <w:p w:rsidR="00025E6C" w:rsidRPr="009A2117" w:rsidRDefault="00025E6C" w:rsidP="00025E6C">
      <w:pPr>
        <w:spacing w:after="0" w:line="360" w:lineRule="auto"/>
        <w:jc w:val="right"/>
        <w:rPr>
          <w:rFonts w:ascii="GHEA Grapalat" w:hAnsi="GHEA Grapalat"/>
          <w:u w:val="single"/>
          <w:lang w:val="af-ZA"/>
        </w:rPr>
      </w:pPr>
      <w:r w:rsidRPr="009A2117">
        <w:rPr>
          <w:rFonts w:ascii="GHEA Grapalat" w:hAnsi="GHEA Grapalat"/>
          <w:u w:val="single"/>
          <w:lang w:val="af-ZA"/>
        </w:rPr>
        <w:lastRenderedPageBreak/>
        <w:t>ՆԱԽԱԳԻԾ</w:t>
      </w:r>
    </w:p>
    <w:p w:rsidR="00025E6C" w:rsidRPr="009A2117" w:rsidRDefault="00025E6C" w:rsidP="00025E6C">
      <w:pPr>
        <w:spacing w:after="0" w:line="360" w:lineRule="auto"/>
        <w:jc w:val="center"/>
        <w:rPr>
          <w:rFonts w:ascii="GHEA Grapalat" w:hAnsi="GHEA Grapalat"/>
          <w:b/>
          <w:lang w:val="af-ZA"/>
        </w:rPr>
      </w:pPr>
    </w:p>
    <w:p w:rsidR="00025E6C" w:rsidRPr="009A2117" w:rsidRDefault="00025E6C" w:rsidP="00025E6C">
      <w:pPr>
        <w:spacing w:after="0" w:line="360" w:lineRule="auto"/>
        <w:jc w:val="center"/>
        <w:rPr>
          <w:rFonts w:ascii="GHEA Grapalat" w:hAnsi="GHEA Grapalat"/>
          <w:b/>
          <w:lang w:val="af-ZA"/>
        </w:rPr>
      </w:pPr>
    </w:p>
    <w:p w:rsidR="00025E6C" w:rsidRDefault="00025E6C" w:rsidP="00025E6C">
      <w:pPr>
        <w:tabs>
          <w:tab w:val="left" w:pos="8647"/>
        </w:tabs>
        <w:ind w:left="851" w:right="970"/>
        <w:jc w:val="both"/>
        <w:rPr>
          <w:rFonts w:ascii="GHEA Grapalat" w:hAnsi="GHEA Grapalat" w:cs="Sylfaen"/>
          <w:caps/>
          <w:spacing w:val="6"/>
          <w:lang w:val="pt-BR"/>
        </w:rPr>
      </w:pPr>
      <w:r w:rsidRPr="00025E6C">
        <w:rPr>
          <w:rFonts w:ascii="GHEA Grapalat" w:eastAsia="Times New Roman" w:hAnsi="GHEA Grapalat" w:cs="Times New Roman"/>
          <w:bCs/>
          <w:caps/>
          <w:lang w:eastAsia="en-GB"/>
        </w:rPr>
        <w:t>«Հայաստանի Հանրապետության Ազգային ժողովի աշխատա</w:t>
      </w:r>
      <w:r w:rsidRPr="00025E6C">
        <w:rPr>
          <w:rFonts w:ascii="GHEA Grapalat" w:eastAsia="Times New Roman" w:hAnsi="GHEA Grapalat" w:cs="Times New Roman"/>
          <w:bCs/>
          <w:caps/>
          <w:lang w:eastAsia="en-GB"/>
        </w:rPr>
        <w:softHyphen/>
        <w:t>կազ</w:t>
      </w:r>
      <w:r w:rsidRPr="00025E6C">
        <w:rPr>
          <w:rFonts w:ascii="GHEA Grapalat" w:eastAsia="Times New Roman" w:hAnsi="GHEA Grapalat" w:cs="Times New Roman"/>
          <w:bCs/>
          <w:caps/>
          <w:lang w:eastAsia="en-GB"/>
        </w:rPr>
        <w:softHyphen/>
        <w:t>մում պե</w:t>
      </w:r>
      <w:r w:rsidRPr="00025E6C">
        <w:rPr>
          <w:rFonts w:ascii="GHEA Grapalat" w:eastAsia="Times New Roman" w:hAnsi="GHEA Grapalat" w:cs="Times New Roman"/>
          <w:bCs/>
          <w:caps/>
          <w:lang w:eastAsia="en-GB"/>
        </w:rPr>
        <w:softHyphen/>
        <w:t>տա</w:t>
      </w:r>
      <w:r w:rsidRPr="00025E6C">
        <w:rPr>
          <w:rFonts w:ascii="GHEA Grapalat" w:eastAsia="Times New Roman" w:hAnsi="GHEA Grapalat" w:cs="Times New Roman"/>
          <w:bCs/>
          <w:caps/>
          <w:lang w:eastAsia="en-GB"/>
        </w:rPr>
        <w:softHyphen/>
        <w:t>կան ծառայության մասին» Հայաստանի Հան</w:t>
      </w:r>
      <w:r w:rsidRPr="00025E6C">
        <w:rPr>
          <w:rFonts w:ascii="GHEA Grapalat" w:eastAsia="Times New Roman" w:hAnsi="GHEA Grapalat" w:cs="Times New Roman"/>
          <w:bCs/>
          <w:caps/>
          <w:lang w:eastAsia="en-GB"/>
        </w:rPr>
        <w:softHyphen/>
        <w:t>րա</w:t>
      </w:r>
      <w:r w:rsidRPr="00025E6C">
        <w:rPr>
          <w:rFonts w:ascii="GHEA Grapalat" w:eastAsia="Times New Roman" w:hAnsi="GHEA Grapalat" w:cs="Times New Roman"/>
          <w:bCs/>
          <w:caps/>
          <w:lang w:eastAsia="en-GB"/>
        </w:rPr>
        <w:softHyphen/>
        <w:t>պե</w:t>
      </w:r>
      <w:r w:rsidRPr="00025E6C">
        <w:rPr>
          <w:rFonts w:ascii="GHEA Grapalat" w:eastAsia="Times New Roman" w:hAnsi="GHEA Grapalat" w:cs="Times New Roman"/>
          <w:bCs/>
          <w:caps/>
          <w:lang w:eastAsia="en-GB"/>
        </w:rPr>
        <w:softHyphen/>
        <w:t>տության օրենքում փո</w:t>
      </w:r>
      <w:r w:rsidRPr="00025E6C">
        <w:rPr>
          <w:rFonts w:ascii="GHEA Grapalat" w:eastAsia="Times New Roman" w:hAnsi="GHEA Grapalat" w:cs="Times New Roman"/>
          <w:bCs/>
          <w:caps/>
          <w:lang w:eastAsia="en-GB"/>
        </w:rPr>
        <w:softHyphen/>
        <w:t>փոխություն</w:t>
      </w:r>
      <w:r>
        <w:rPr>
          <w:rFonts w:ascii="GHEA Grapalat" w:eastAsia="Times New Roman" w:hAnsi="GHEA Grapalat" w:cs="Times New Roman"/>
          <w:bCs/>
          <w:caps/>
          <w:lang w:eastAsia="en-GB"/>
        </w:rPr>
        <w:t>ներ ԵՎ</w:t>
      </w:r>
      <w:r w:rsidRPr="00025E6C">
        <w:rPr>
          <w:rFonts w:ascii="GHEA Grapalat" w:eastAsia="Times New Roman" w:hAnsi="GHEA Grapalat" w:cs="Times New Roman"/>
          <w:bCs/>
          <w:caps/>
          <w:lang w:eastAsia="en-GB"/>
        </w:rPr>
        <w:t xml:space="preserve"> լրացում կատա</w:t>
      </w:r>
      <w:r>
        <w:rPr>
          <w:rFonts w:ascii="GHEA Grapalat" w:eastAsia="Times New Roman" w:hAnsi="GHEA Grapalat" w:cs="Times New Roman"/>
          <w:bCs/>
          <w:caps/>
          <w:lang w:eastAsia="en-GB"/>
        </w:rPr>
        <w:softHyphen/>
      </w:r>
      <w:r w:rsidRPr="00025E6C">
        <w:rPr>
          <w:rFonts w:ascii="GHEA Grapalat" w:eastAsia="Times New Roman" w:hAnsi="GHEA Grapalat" w:cs="Times New Roman"/>
          <w:bCs/>
          <w:caps/>
          <w:lang w:eastAsia="en-GB"/>
        </w:rPr>
        <w:t>րե</w:t>
      </w:r>
      <w:r>
        <w:rPr>
          <w:rFonts w:ascii="GHEA Grapalat" w:eastAsia="Times New Roman" w:hAnsi="GHEA Grapalat" w:cs="Times New Roman"/>
          <w:bCs/>
          <w:caps/>
          <w:lang w:eastAsia="en-GB"/>
        </w:rPr>
        <w:softHyphen/>
      </w:r>
      <w:r w:rsidRPr="00025E6C">
        <w:rPr>
          <w:rFonts w:ascii="GHEA Grapalat" w:eastAsia="Times New Roman" w:hAnsi="GHEA Grapalat" w:cs="Times New Roman"/>
          <w:bCs/>
          <w:caps/>
          <w:lang w:eastAsia="en-GB"/>
        </w:rPr>
        <w:t>լու մա</w:t>
      </w:r>
      <w:r w:rsidRPr="00025E6C">
        <w:rPr>
          <w:rFonts w:ascii="GHEA Grapalat" w:eastAsia="Times New Roman" w:hAnsi="GHEA Grapalat" w:cs="Times New Roman"/>
          <w:bCs/>
          <w:caps/>
          <w:lang w:eastAsia="en-GB"/>
        </w:rPr>
        <w:softHyphen/>
      </w:r>
      <w:r>
        <w:rPr>
          <w:rFonts w:ascii="GHEA Grapalat" w:eastAsia="Times New Roman" w:hAnsi="GHEA Grapalat" w:cs="Times New Roman"/>
          <w:bCs/>
          <w:caps/>
          <w:lang w:eastAsia="en-GB"/>
        </w:rPr>
        <w:t>սին» ԵՎ</w:t>
      </w:r>
      <w:r w:rsidRPr="00025E6C">
        <w:rPr>
          <w:rFonts w:ascii="GHEA Grapalat" w:eastAsia="Times New Roman" w:hAnsi="GHEA Grapalat" w:cs="Times New Roman"/>
          <w:bCs/>
          <w:caps/>
          <w:lang w:eastAsia="en-GB"/>
        </w:rPr>
        <w:t xml:space="preserve"> «Հանրային ծա</w:t>
      </w:r>
      <w:r w:rsidRPr="00025E6C">
        <w:rPr>
          <w:rFonts w:ascii="GHEA Grapalat" w:eastAsia="Times New Roman" w:hAnsi="GHEA Grapalat" w:cs="Times New Roman"/>
          <w:bCs/>
          <w:caps/>
          <w:lang w:eastAsia="en-GB"/>
        </w:rPr>
        <w:softHyphen/>
        <w:t>ռա</w:t>
      </w:r>
      <w:r w:rsidRPr="00025E6C">
        <w:rPr>
          <w:rFonts w:ascii="GHEA Grapalat" w:eastAsia="Times New Roman" w:hAnsi="GHEA Grapalat" w:cs="Times New Roman"/>
          <w:bCs/>
          <w:caps/>
          <w:lang w:eastAsia="en-GB"/>
        </w:rPr>
        <w:softHyphen/>
        <w:t>յու</w:t>
      </w:r>
      <w:r w:rsidRPr="00025E6C">
        <w:rPr>
          <w:rFonts w:ascii="GHEA Grapalat" w:eastAsia="Times New Roman" w:hAnsi="GHEA Grapalat" w:cs="Times New Roman"/>
          <w:bCs/>
          <w:caps/>
          <w:lang w:eastAsia="en-GB"/>
        </w:rPr>
        <w:softHyphen/>
        <w:t>թյան մասին»</w:t>
      </w:r>
      <w:r w:rsidRPr="00025E6C">
        <w:rPr>
          <w:rFonts w:ascii="Courier New" w:eastAsia="Times New Roman" w:hAnsi="Courier New" w:cs="Courier New"/>
          <w:bCs/>
          <w:caps/>
          <w:lang w:eastAsia="en-GB"/>
        </w:rPr>
        <w:t> </w:t>
      </w:r>
      <w:r w:rsidRPr="00025E6C">
        <w:rPr>
          <w:rFonts w:ascii="GHEA Grapalat" w:eastAsia="Times New Roman" w:hAnsi="GHEA Grapalat" w:cs="Times New Roman"/>
          <w:bCs/>
          <w:caps/>
          <w:lang w:eastAsia="en-GB"/>
        </w:rPr>
        <w:t xml:space="preserve"> Հայաստանի</w:t>
      </w:r>
      <w:r w:rsidRPr="00025E6C">
        <w:rPr>
          <w:rFonts w:ascii="GHEA Grapalat" w:eastAsia="Times New Roman" w:hAnsi="GHEA Grapalat" w:cs="GHEA Grapalat"/>
          <w:bCs/>
          <w:caps/>
          <w:lang w:eastAsia="en-GB"/>
        </w:rPr>
        <w:t xml:space="preserve"> Հան</w:t>
      </w:r>
      <w:r w:rsidRPr="00025E6C">
        <w:rPr>
          <w:rFonts w:ascii="GHEA Grapalat" w:eastAsia="Times New Roman" w:hAnsi="GHEA Grapalat" w:cs="GHEA Grapalat"/>
          <w:bCs/>
          <w:caps/>
          <w:lang w:eastAsia="en-GB"/>
        </w:rPr>
        <w:softHyphen/>
        <w:t>րա</w:t>
      </w:r>
      <w:r w:rsidRPr="00025E6C">
        <w:rPr>
          <w:rFonts w:ascii="GHEA Grapalat" w:eastAsia="Times New Roman" w:hAnsi="GHEA Grapalat" w:cs="GHEA Grapalat"/>
          <w:bCs/>
          <w:caps/>
          <w:lang w:eastAsia="en-GB"/>
        </w:rPr>
        <w:softHyphen/>
        <w:t>պետության</w:t>
      </w:r>
      <w:r w:rsidRPr="00025E6C">
        <w:rPr>
          <w:rFonts w:ascii="GHEA Grapalat" w:eastAsia="Times New Roman" w:hAnsi="GHEA Grapalat" w:cs="Times New Roman"/>
          <w:bCs/>
          <w:caps/>
          <w:lang w:eastAsia="en-GB"/>
        </w:rPr>
        <w:t xml:space="preserve"> </w:t>
      </w:r>
      <w:r w:rsidRPr="00025E6C">
        <w:rPr>
          <w:rFonts w:ascii="GHEA Grapalat" w:eastAsia="Times New Roman" w:hAnsi="GHEA Grapalat" w:cs="GHEA Grapalat"/>
          <w:bCs/>
          <w:caps/>
          <w:lang w:eastAsia="en-GB"/>
        </w:rPr>
        <w:t>օրենքում</w:t>
      </w:r>
      <w:r w:rsidRPr="00025E6C">
        <w:rPr>
          <w:rFonts w:ascii="GHEA Grapalat" w:eastAsia="Times New Roman" w:hAnsi="GHEA Grapalat" w:cs="Times New Roman"/>
          <w:bCs/>
          <w:caps/>
          <w:lang w:eastAsia="en-GB"/>
        </w:rPr>
        <w:t xml:space="preserve"> </w:t>
      </w:r>
      <w:r w:rsidRPr="00025E6C">
        <w:rPr>
          <w:rFonts w:ascii="GHEA Grapalat" w:eastAsia="Times New Roman" w:hAnsi="GHEA Grapalat" w:cs="GHEA Grapalat"/>
          <w:bCs/>
          <w:caps/>
          <w:lang w:eastAsia="en-GB"/>
        </w:rPr>
        <w:t>լրացում</w:t>
      </w:r>
      <w:r w:rsidRPr="00025E6C">
        <w:rPr>
          <w:rFonts w:ascii="GHEA Grapalat" w:eastAsia="Times New Roman" w:hAnsi="GHEA Grapalat" w:cs="Times New Roman"/>
          <w:bCs/>
          <w:caps/>
          <w:lang w:eastAsia="en-GB"/>
        </w:rPr>
        <w:t xml:space="preserve"> </w:t>
      </w:r>
      <w:r w:rsidRPr="00025E6C">
        <w:rPr>
          <w:rFonts w:ascii="GHEA Grapalat" w:eastAsia="Times New Roman" w:hAnsi="GHEA Grapalat" w:cs="GHEA Grapalat"/>
          <w:bCs/>
          <w:caps/>
          <w:lang w:eastAsia="en-GB"/>
        </w:rPr>
        <w:t>կատա</w:t>
      </w:r>
      <w:r w:rsidRPr="00025E6C">
        <w:rPr>
          <w:rFonts w:ascii="GHEA Grapalat" w:eastAsia="Times New Roman" w:hAnsi="GHEA Grapalat" w:cs="GHEA Grapalat"/>
          <w:bCs/>
          <w:caps/>
          <w:lang w:eastAsia="en-GB"/>
        </w:rPr>
        <w:softHyphen/>
        <w:t>րե</w:t>
      </w:r>
      <w:r w:rsidRPr="00025E6C">
        <w:rPr>
          <w:rFonts w:ascii="GHEA Grapalat" w:eastAsia="Times New Roman" w:hAnsi="GHEA Grapalat" w:cs="GHEA Grapalat"/>
          <w:bCs/>
          <w:caps/>
          <w:lang w:eastAsia="en-GB"/>
        </w:rPr>
        <w:softHyphen/>
        <w:t>լու</w:t>
      </w:r>
      <w:r w:rsidRPr="00025E6C">
        <w:rPr>
          <w:rFonts w:ascii="GHEA Grapalat" w:eastAsia="Times New Roman" w:hAnsi="GHEA Grapalat" w:cs="Times New Roman"/>
          <w:bCs/>
          <w:caps/>
          <w:lang w:eastAsia="en-GB"/>
        </w:rPr>
        <w:t xml:space="preserve"> </w:t>
      </w:r>
      <w:r w:rsidRPr="00025E6C">
        <w:rPr>
          <w:rFonts w:ascii="GHEA Grapalat" w:eastAsia="Times New Roman" w:hAnsi="GHEA Grapalat" w:cs="GHEA Grapalat"/>
          <w:bCs/>
          <w:caps/>
          <w:lang w:eastAsia="en-GB"/>
        </w:rPr>
        <w:t>մասին»</w:t>
      </w:r>
      <w:r w:rsidRPr="00025E6C">
        <w:rPr>
          <w:rFonts w:ascii="GHEA Grapalat" w:eastAsia="Times New Roman" w:hAnsi="GHEA Grapalat" w:cs="Times New Roman"/>
          <w:b/>
          <w:bCs/>
          <w:caps/>
          <w:lang w:eastAsia="en-GB"/>
        </w:rPr>
        <w:t xml:space="preserve"> </w:t>
      </w:r>
      <w:r w:rsidRPr="00025E6C">
        <w:rPr>
          <w:rFonts w:ascii="GHEA Grapalat" w:hAnsi="GHEA Grapalat"/>
          <w:caps/>
        </w:rPr>
        <w:t>Հայաս</w:t>
      </w:r>
      <w:r w:rsidRPr="00025E6C">
        <w:rPr>
          <w:rFonts w:ascii="GHEA Grapalat" w:hAnsi="GHEA Grapalat"/>
          <w:caps/>
        </w:rPr>
        <w:softHyphen/>
        <w:t>տա</w:t>
      </w:r>
      <w:r w:rsidRPr="00025E6C">
        <w:rPr>
          <w:rFonts w:ascii="GHEA Grapalat" w:hAnsi="GHEA Grapalat"/>
          <w:caps/>
        </w:rPr>
        <w:softHyphen/>
        <w:t>նի Հան</w:t>
      </w:r>
      <w:r w:rsidRPr="00025E6C">
        <w:rPr>
          <w:rFonts w:ascii="GHEA Grapalat" w:hAnsi="GHEA Grapalat"/>
          <w:caps/>
        </w:rPr>
        <w:softHyphen/>
        <w:t>րա</w:t>
      </w:r>
      <w:r w:rsidRPr="00025E6C">
        <w:rPr>
          <w:rFonts w:ascii="GHEA Grapalat" w:hAnsi="GHEA Grapalat"/>
          <w:caps/>
        </w:rPr>
        <w:softHyphen/>
        <w:t>պե</w:t>
      </w:r>
      <w:r w:rsidRPr="00025E6C">
        <w:rPr>
          <w:rFonts w:ascii="GHEA Grapalat" w:hAnsi="GHEA Grapalat"/>
          <w:caps/>
        </w:rPr>
        <w:softHyphen/>
      </w:r>
      <w:r w:rsidRPr="00025E6C">
        <w:rPr>
          <w:rFonts w:ascii="GHEA Grapalat" w:hAnsi="GHEA Grapalat"/>
          <w:caps/>
        </w:rPr>
        <w:softHyphen/>
        <w:t>տու</w:t>
      </w:r>
      <w:r w:rsidRPr="00025E6C">
        <w:rPr>
          <w:rFonts w:ascii="GHEA Grapalat" w:hAnsi="GHEA Grapalat"/>
          <w:caps/>
        </w:rPr>
        <w:softHyphen/>
        <w:t>թյան օրենքների նա</w:t>
      </w:r>
      <w:r w:rsidRPr="00025E6C">
        <w:rPr>
          <w:rFonts w:ascii="GHEA Grapalat" w:hAnsi="GHEA Grapalat"/>
          <w:caps/>
        </w:rPr>
        <w:softHyphen/>
        <w:t>խագծերի փաթե</w:t>
      </w:r>
      <w:r w:rsidRPr="00025E6C">
        <w:rPr>
          <w:rFonts w:ascii="GHEA Grapalat" w:hAnsi="GHEA Grapalat"/>
          <w:caps/>
        </w:rPr>
        <w:softHyphen/>
        <w:t>թի</w:t>
      </w:r>
      <w:r w:rsidRPr="00025E6C">
        <w:rPr>
          <w:rFonts w:ascii="GHEA Grapalat" w:hAnsi="GHEA Grapalat"/>
          <w:iCs/>
          <w:caps/>
        </w:rPr>
        <w:t xml:space="preserve"> (</w:t>
      </w:r>
      <w:r w:rsidRPr="00025E6C">
        <w:rPr>
          <w:rFonts w:ascii="GHEA Grapalat" w:eastAsia="Times New Roman" w:hAnsi="GHEA Grapalat" w:cs="Times New Roman"/>
          <w:iCs/>
          <w:caps/>
          <w:lang w:eastAsia="en-GB"/>
        </w:rPr>
        <w:t>Պ-061-11.07.2017-ՊԻՄԻ-011/0</w:t>
      </w:r>
      <w:r>
        <w:rPr>
          <w:rFonts w:ascii="GHEA Grapalat" w:eastAsia="Times New Roman" w:hAnsi="GHEA Grapalat" w:cs="Times New Roman"/>
          <w:caps/>
          <w:lang w:eastAsia="en-GB"/>
        </w:rPr>
        <w:t xml:space="preserve"> ԵՎ</w:t>
      </w:r>
      <w:r w:rsidRPr="00025E6C">
        <w:rPr>
          <w:rFonts w:ascii="GHEA Grapalat" w:eastAsia="Times New Roman" w:hAnsi="GHEA Grapalat" w:cs="Times New Roman"/>
          <w:caps/>
          <w:lang w:eastAsia="en-GB"/>
        </w:rPr>
        <w:t xml:space="preserve"> </w:t>
      </w:r>
      <w:r w:rsidRPr="00025E6C">
        <w:rPr>
          <w:rFonts w:ascii="GHEA Grapalat" w:eastAsia="Times New Roman" w:hAnsi="GHEA Grapalat" w:cs="Times New Roman"/>
          <w:iCs/>
          <w:caps/>
          <w:lang w:eastAsia="en-GB"/>
        </w:rPr>
        <w:t>Պ-061</w:t>
      </w:r>
      <w:r w:rsidRPr="00025E6C">
        <w:rPr>
          <w:rFonts w:ascii="GHEA Grapalat" w:eastAsia="Times New Roman" w:hAnsi="GHEA Grapalat" w:cs="Times New Roman"/>
          <w:iCs/>
          <w:caps/>
          <w:vertAlign w:val="superscript"/>
          <w:lang w:eastAsia="en-GB"/>
        </w:rPr>
        <w:t>1</w:t>
      </w:r>
      <w:r w:rsidRPr="00025E6C">
        <w:rPr>
          <w:rFonts w:ascii="GHEA Grapalat" w:eastAsia="Times New Roman" w:hAnsi="GHEA Grapalat" w:cs="Times New Roman"/>
          <w:iCs/>
          <w:caps/>
          <w:lang w:eastAsia="en-GB"/>
        </w:rPr>
        <w:t>-11.07.2017-ՊԻՄԻ-011/0</w:t>
      </w:r>
      <w:r w:rsidRPr="00025E6C">
        <w:rPr>
          <w:rFonts w:ascii="GHEA Grapalat" w:hAnsi="GHEA Grapalat"/>
          <w:iCs/>
          <w:caps/>
        </w:rPr>
        <w:t xml:space="preserve">) </w:t>
      </w:r>
      <w:r w:rsidRPr="009A2117">
        <w:rPr>
          <w:rFonts w:ascii="GHEA Grapalat" w:hAnsi="GHEA Grapalat"/>
          <w:caps/>
          <w:spacing w:val="-2"/>
          <w:lang w:val="af-ZA"/>
        </w:rPr>
        <w:t>վե</w:t>
      </w:r>
      <w:r>
        <w:rPr>
          <w:rFonts w:ascii="GHEA Grapalat" w:hAnsi="GHEA Grapalat"/>
          <w:caps/>
          <w:spacing w:val="-2"/>
          <w:lang w:val="af-ZA"/>
        </w:rPr>
        <w:softHyphen/>
      </w:r>
      <w:r w:rsidRPr="009A2117">
        <w:rPr>
          <w:rFonts w:ascii="GHEA Grapalat" w:hAnsi="GHEA Grapalat"/>
          <w:caps/>
          <w:spacing w:val="-2"/>
          <w:lang w:val="af-ZA"/>
        </w:rPr>
        <w:t>րա</w:t>
      </w:r>
      <w:r>
        <w:rPr>
          <w:rFonts w:ascii="GHEA Grapalat" w:hAnsi="GHEA Grapalat"/>
          <w:caps/>
          <w:spacing w:val="-2"/>
          <w:lang w:val="af-ZA"/>
        </w:rPr>
        <w:softHyphen/>
      </w:r>
      <w:r w:rsidRPr="009A2117">
        <w:rPr>
          <w:rFonts w:ascii="GHEA Grapalat" w:hAnsi="GHEA Grapalat"/>
          <w:caps/>
          <w:spacing w:val="-2"/>
          <w:lang w:val="af-ZA"/>
        </w:rPr>
        <w:t xml:space="preserve">բերյալ </w:t>
      </w:r>
      <w:r>
        <w:rPr>
          <w:rFonts w:ascii="GHEA Grapalat" w:hAnsi="GHEA Grapalat"/>
          <w:caps/>
          <w:spacing w:val="-2"/>
          <w:lang w:val="af-ZA"/>
        </w:rPr>
        <w:t xml:space="preserve">  </w:t>
      </w:r>
      <w:r w:rsidRPr="009A2117">
        <w:rPr>
          <w:rFonts w:ascii="GHEA Grapalat" w:hAnsi="GHEA Grapalat" w:cs="Sylfaen"/>
          <w:caps/>
          <w:spacing w:val="-2"/>
          <w:lang w:val="pt-BR"/>
        </w:rPr>
        <w:t>Հայաստանի</w:t>
      </w:r>
      <w:r>
        <w:rPr>
          <w:rFonts w:ascii="GHEA Grapalat" w:hAnsi="GHEA Grapalat" w:cs="Sylfaen"/>
          <w:caps/>
          <w:spacing w:val="-2"/>
          <w:lang w:val="pt-BR"/>
        </w:rPr>
        <w:t xml:space="preserve">  </w:t>
      </w:r>
      <w:r w:rsidRPr="009A2117">
        <w:rPr>
          <w:rFonts w:ascii="GHEA Grapalat" w:hAnsi="GHEA Grapalat" w:cs="Arial Armenian"/>
          <w:caps/>
          <w:spacing w:val="-2"/>
          <w:lang w:val="pt-BR"/>
        </w:rPr>
        <w:t xml:space="preserve"> </w:t>
      </w:r>
      <w:r w:rsidRPr="009A2117">
        <w:rPr>
          <w:rFonts w:ascii="GHEA Grapalat" w:hAnsi="GHEA Grapalat" w:cs="Sylfaen"/>
          <w:caps/>
          <w:spacing w:val="6"/>
          <w:lang w:val="pt-BR"/>
        </w:rPr>
        <w:t>Հանրապետության</w:t>
      </w:r>
      <w:r>
        <w:rPr>
          <w:rFonts w:ascii="GHEA Grapalat" w:hAnsi="GHEA Grapalat" w:cs="Sylfaen"/>
          <w:caps/>
          <w:spacing w:val="6"/>
          <w:lang w:val="pt-BR"/>
        </w:rPr>
        <w:t xml:space="preserve">   </w:t>
      </w:r>
      <w:r w:rsidRPr="009A2117">
        <w:rPr>
          <w:rFonts w:ascii="GHEA Grapalat" w:hAnsi="GHEA Grapalat" w:cs="Sylfaen"/>
          <w:caps/>
          <w:spacing w:val="6"/>
          <w:lang w:val="pt-BR"/>
        </w:rPr>
        <w:t xml:space="preserve">կառավարության </w:t>
      </w:r>
    </w:p>
    <w:p w:rsidR="00025E6C" w:rsidRPr="009A2117" w:rsidRDefault="00025E6C" w:rsidP="00025E6C">
      <w:pPr>
        <w:ind w:left="567" w:right="403"/>
        <w:jc w:val="center"/>
        <w:rPr>
          <w:rFonts w:ascii="GHEA Grapalat" w:hAnsi="GHEA Grapalat"/>
          <w:spacing w:val="-2"/>
          <w:lang w:val="af-ZA"/>
        </w:rPr>
      </w:pPr>
      <w:r w:rsidRPr="009A2117">
        <w:rPr>
          <w:rFonts w:ascii="GHEA Grapalat" w:hAnsi="GHEA Grapalat"/>
          <w:spacing w:val="6"/>
          <w:lang w:val="af-ZA"/>
        </w:rPr>
        <w:t>ԱՌԱՋԱՐԿՈՒԹՅՈՒՆ</w:t>
      </w:r>
      <w:r>
        <w:rPr>
          <w:rFonts w:ascii="GHEA Grapalat" w:hAnsi="GHEA Grapalat"/>
          <w:spacing w:val="6"/>
          <w:lang w:val="af-ZA"/>
        </w:rPr>
        <w:t>ՆԵՐ</w:t>
      </w:r>
      <w:r w:rsidRPr="009A2117">
        <w:rPr>
          <w:rFonts w:ascii="GHEA Grapalat" w:hAnsi="GHEA Grapalat"/>
          <w:spacing w:val="6"/>
          <w:lang w:val="af-ZA"/>
        </w:rPr>
        <w:t>Ը</w:t>
      </w:r>
    </w:p>
    <w:p w:rsidR="00C759E9" w:rsidRPr="00C759E9" w:rsidRDefault="00C759E9" w:rsidP="00C759E9">
      <w:pPr>
        <w:widowControl w:val="0"/>
        <w:spacing w:after="0" w:line="360" w:lineRule="auto"/>
        <w:ind w:left="360" w:firstLine="360"/>
        <w:jc w:val="both"/>
        <w:textAlignment w:val="baseline"/>
        <w:rPr>
          <w:rFonts w:ascii="GHEA Grapalat" w:hAnsi="GHEA Grapalat"/>
          <w:b/>
        </w:rPr>
      </w:pPr>
      <w:bookmarkStart w:id="0" w:name="_GoBack"/>
      <w:bookmarkEnd w:id="0"/>
    </w:p>
    <w:p w:rsidR="00B540E8" w:rsidRPr="00E6771A" w:rsidRDefault="008569BD" w:rsidP="008569BD">
      <w:pPr>
        <w:spacing w:after="0" w:line="360" w:lineRule="auto"/>
        <w:ind w:firstLine="357"/>
        <w:jc w:val="both"/>
        <w:rPr>
          <w:rFonts w:ascii="GHEA Grapalat" w:eastAsia="Times New Roman" w:hAnsi="GHEA Grapalat" w:cs="Times New Roman"/>
          <w:lang w:eastAsia="en-GB"/>
        </w:rPr>
      </w:pPr>
      <w:r>
        <w:rPr>
          <w:rFonts w:ascii="GHEA Grapalat" w:hAnsi="GHEA Grapalat"/>
        </w:rPr>
        <w:t xml:space="preserve">1. </w:t>
      </w:r>
      <w:r w:rsidR="00C759E9" w:rsidRPr="00C759E9">
        <w:rPr>
          <w:rFonts w:ascii="GHEA Grapalat" w:hAnsi="GHEA Grapalat"/>
          <w:lang w:val="hy-AM"/>
        </w:rPr>
        <w:t>«Հայաստանի Հանրապետության Ազգային ժողովի աշխատակազմում պետական ծա</w:t>
      </w:r>
      <w:r>
        <w:rPr>
          <w:rFonts w:ascii="GHEA Grapalat" w:hAnsi="GHEA Grapalat"/>
        </w:rPr>
        <w:softHyphen/>
      </w:r>
      <w:r w:rsidR="00C759E9" w:rsidRPr="00C759E9">
        <w:rPr>
          <w:rFonts w:ascii="GHEA Grapalat" w:hAnsi="GHEA Grapalat"/>
          <w:lang w:val="hy-AM"/>
        </w:rPr>
        <w:t>ռա</w:t>
      </w:r>
      <w:r>
        <w:rPr>
          <w:rFonts w:ascii="GHEA Grapalat" w:hAnsi="GHEA Grapalat"/>
        </w:rPr>
        <w:softHyphen/>
      </w:r>
      <w:r w:rsidR="00C759E9" w:rsidRPr="00C759E9">
        <w:rPr>
          <w:rFonts w:ascii="GHEA Grapalat" w:hAnsi="GHEA Grapalat"/>
          <w:lang w:val="hy-AM"/>
        </w:rPr>
        <w:t>յու</w:t>
      </w:r>
      <w:r>
        <w:rPr>
          <w:rFonts w:ascii="GHEA Grapalat" w:hAnsi="GHEA Grapalat"/>
        </w:rPr>
        <w:softHyphen/>
      </w:r>
      <w:r>
        <w:rPr>
          <w:rFonts w:ascii="GHEA Grapalat" w:hAnsi="GHEA Grapalat"/>
        </w:rPr>
        <w:softHyphen/>
      </w:r>
      <w:r w:rsidR="00C759E9" w:rsidRPr="00C759E9">
        <w:rPr>
          <w:rFonts w:ascii="GHEA Grapalat" w:hAnsi="GHEA Grapalat"/>
          <w:lang w:val="hy-AM"/>
        </w:rPr>
        <w:t>թյան մասին» Հայաստանի Հանրապետության օրենքում փոփոխություններ և լրացում կա</w:t>
      </w:r>
      <w:r>
        <w:rPr>
          <w:rFonts w:ascii="GHEA Grapalat" w:hAnsi="GHEA Grapalat"/>
        </w:rPr>
        <w:softHyphen/>
      </w:r>
      <w:r w:rsidR="00C759E9" w:rsidRPr="00C759E9">
        <w:rPr>
          <w:rFonts w:ascii="GHEA Grapalat" w:hAnsi="GHEA Grapalat"/>
          <w:lang w:val="hy-AM"/>
        </w:rPr>
        <w:t>տա</w:t>
      </w:r>
      <w:r>
        <w:rPr>
          <w:rFonts w:ascii="GHEA Grapalat" w:hAnsi="GHEA Grapalat"/>
        </w:rPr>
        <w:softHyphen/>
      </w:r>
      <w:r w:rsidR="00C759E9" w:rsidRPr="00C759E9">
        <w:rPr>
          <w:rFonts w:ascii="GHEA Grapalat" w:hAnsi="GHEA Grapalat"/>
          <w:lang w:val="hy-AM"/>
        </w:rPr>
        <w:t>րելու մասին»</w:t>
      </w:r>
      <w:r w:rsidR="00C759E9" w:rsidRPr="00C759E9">
        <w:rPr>
          <w:rFonts w:ascii="GHEA Grapalat" w:hAnsi="GHEA Grapalat"/>
          <w:b/>
        </w:rPr>
        <w:t xml:space="preserve"> </w:t>
      </w:r>
      <w:r w:rsidR="00006521" w:rsidRPr="00C759E9">
        <w:rPr>
          <w:rFonts w:ascii="GHEA Grapalat" w:hAnsi="GHEA Grapalat"/>
          <w:lang w:val="hy-AM"/>
        </w:rPr>
        <w:t>Հայաստանի Հանրապետության</w:t>
      </w:r>
      <w:r w:rsidR="00C759E9" w:rsidRPr="00C759E9">
        <w:rPr>
          <w:rFonts w:ascii="GHEA Grapalat" w:hAnsi="GHEA Grapalat"/>
          <w:b/>
        </w:rPr>
        <w:t xml:space="preserve"> </w:t>
      </w:r>
      <w:r w:rsidR="00C759E9" w:rsidRPr="00C759E9">
        <w:rPr>
          <w:rFonts w:ascii="GHEA Grapalat" w:hAnsi="GHEA Grapalat" w:cs="Sylfaen"/>
          <w:lang w:val="af-ZA"/>
        </w:rPr>
        <w:t xml:space="preserve">օրենքի նախագծի 1-ին հոդվածի 1-ին </w:t>
      </w:r>
      <w:r w:rsidR="00B540E8">
        <w:rPr>
          <w:rFonts w:ascii="GHEA Grapalat" w:hAnsi="GHEA Grapalat" w:cs="Sylfaen"/>
          <w:lang w:val="af-ZA"/>
        </w:rPr>
        <w:t>կե</w:t>
      </w:r>
      <w:r>
        <w:rPr>
          <w:rFonts w:ascii="GHEA Grapalat" w:hAnsi="GHEA Grapalat" w:cs="Sylfaen"/>
          <w:lang w:val="af-ZA"/>
        </w:rPr>
        <w:softHyphen/>
      </w:r>
      <w:r w:rsidR="00B540E8">
        <w:rPr>
          <w:rFonts w:ascii="GHEA Grapalat" w:hAnsi="GHEA Grapalat" w:cs="Sylfaen"/>
          <w:lang w:val="af-ZA"/>
        </w:rPr>
        <w:t xml:space="preserve">տով տրված </w:t>
      </w:r>
      <w:r w:rsidR="00C759E9" w:rsidRPr="00C759E9">
        <w:rPr>
          <w:rFonts w:ascii="GHEA Grapalat" w:hAnsi="GHEA Grapalat" w:cs="Sylfaen"/>
          <w:lang w:val="af-ZA"/>
        </w:rPr>
        <w:t xml:space="preserve">«աշխատակազմում պետական ծառայություն» </w:t>
      </w:r>
      <w:r w:rsidR="00B540E8">
        <w:rPr>
          <w:rFonts w:ascii="GHEA Grapalat" w:hAnsi="GHEA Grapalat" w:cs="Sylfaen"/>
          <w:lang w:val="af-ZA"/>
        </w:rPr>
        <w:t xml:space="preserve">հասկացության </w:t>
      </w:r>
      <w:r w:rsidR="00E6771A">
        <w:rPr>
          <w:rFonts w:ascii="GHEA Grapalat" w:hAnsi="GHEA Grapalat" w:cs="Sylfaen"/>
          <w:lang w:val="af-ZA"/>
        </w:rPr>
        <w:t>սահմանման մեջ</w:t>
      </w:r>
      <w:r w:rsidR="00B540E8">
        <w:rPr>
          <w:rFonts w:ascii="GHEA Grapalat" w:hAnsi="GHEA Grapalat" w:cs="Sylfaen"/>
          <w:lang w:val="af-ZA"/>
        </w:rPr>
        <w:t xml:space="preserve"> առա</w:t>
      </w:r>
      <w:r>
        <w:rPr>
          <w:rFonts w:ascii="GHEA Grapalat" w:hAnsi="GHEA Grapalat" w:cs="Sylfaen"/>
          <w:lang w:val="af-ZA"/>
        </w:rPr>
        <w:softHyphen/>
      </w:r>
      <w:r w:rsidR="00B540E8">
        <w:rPr>
          <w:rFonts w:ascii="GHEA Grapalat" w:hAnsi="GHEA Grapalat" w:cs="Sylfaen"/>
          <w:lang w:val="af-ZA"/>
        </w:rPr>
        <w:t xml:space="preserve">ջարկում ենք </w:t>
      </w:r>
      <w:r w:rsidR="00E6771A" w:rsidRPr="00524284">
        <w:rPr>
          <w:rFonts w:ascii="GHEA Grapalat" w:eastAsia="Times New Roman" w:hAnsi="GHEA Grapalat" w:cs="Times New Roman"/>
          <w:lang w:eastAsia="en-GB"/>
        </w:rPr>
        <w:t>«իրականացման մասնա</w:t>
      </w:r>
      <w:r w:rsidR="00E6771A" w:rsidRPr="00524284">
        <w:rPr>
          <w:rFonts w:ascii="GHEA Grapalat" w:eastAsia="Times New Roman" w:hAnsi="GHEA Grapalat" w:cs="Times New Roman"/>
          <w:lang w:eastAsia="en-GB"/>
        </w:rPr>
        <w:softHyphen/>
        <w:t>գի</w:t>
      </w:r>
      <w:r w:rsidR="00E6771A" w:rsidRPr="00524284">
        <w:rPr>
          <w:rFonts w:ascii="GHEA Grapalat" w:eastAsia="Times New Roman" w:hAnsi="GHEA Grapalat" w:cs="Times New Roman"/>
          <w:lang w:eastAsia="en-GB"/>
        </w:rPr>
        <w:softHyphen/>
      </w:r>
      <w:r w:rsidR="00E6771A">
        <w:rPr>
          <w:rFonts w:ascii="GHEA Grapalat" w:eastAsia="Times New Roman" w:hAnsi="GHEA Grapalat" w:cs="Times New Roman"/>
          <w:lang w:eastAsia="en-GB"/>
        </w:rPr>
        <w:t xml:space="preserve">տական սպասարկմանը» բառերը փոխարինել </w:t>
      </w:r>
      <w:r w:rsidR="00E6771A" w:rsidRPr="00524284">
        <w:rPr>
          <w:rFonts w:ascii="GHEA Grapalat" w:eastAsia="Times New Roman" w:hAnsi="GHEA Grapalat" w:cs="Times New Roman"/>
          <w:lang w:eastAsia="en-GB"/>
        </w:rPr>
        <w:t>«</w:t>
      </w:r>
      <w:r w:rsidR="00E6771A" w:rsidRPr="00C759E9">
        <w:rPr>
          <w:rFonts w:ascii="GHEA Grapalat" w:hAnsi="GHEA Grapalat" w:cs="Sylfaen"/>
        </w:rPr>
        <w:t>իրա</w:t>
      </w:r>
      <w:r>
        <w:rPr>
          <w:rFonts w:ascii="GHEA Grapalat" w:hAnsi="GHEA Grapalat" w:cs="Sylfaen"/>
        </w:rPr>
        <w:softHyphen/>
      </w:r>
      <w:r w:rsidR="00E6771A" w:rsidRPr="00C759E9">
        <w:rPr>
          <w:rFonts w:ascii="GHEA Grapalat" w:hAnsi="GHEA Grapalat" w:cs="Sylfaen"/>
        </w:rPr>
        <w:t>կանացմանը</w:t>
      </w:r>
      <w:r w:rsidR="00E6771A">
        <w:rPr>
          <w:rFonts w:ascii="GHEA Grapalat" w:eastAsia="Times New Roman" w:hAnsi="GHEA Grapalat" w:cs="Times New Roman"/>
          <w:lang w:eastAsia="en-GB"/>
        </w:rPr>
        <w:t>» բառով</w:t>
      </w:r>
      <w:r w:rsidR="00E6771A" w:rsidRPr="00C759E9">
        <w:rPr>
          <w:rFonts w:ascii="GHEA Grapalat" w:hAnsi="GHEA Grapalat" w:cs="Sylfaen"/>
          <w:lang w:val="af-ZA"/>
        </w:rPr>
        <w:t>:</w:t>
      </w:r>
      <w:r w:rsidR="00E6771A">
        <w:rPr>
          <w:rFonts w:ascii="GHEA Grapalat" w:eastAsia="Times New Roman" w:hAnsi="GHEA Grapalat" w:cs="Times New Roman"/>
          <w:lang w:eastAsia="en-GB"/>
        </w:rPr>
        <w:t xml:space="preserve"> Այլապես </w:t>
      </w:r>
      <w:r w:rsidR="00C759E9" w:rsidRPr="00C759E9">
        <w:rPr>
          <w:rFonts w:ascii="GHEA Grapalat" w:hAnsi="GHEA Grapalat" w:cs="Sylfaen"/>
        </w:rPr>
        <w:t>ստացվում</w:t>
      </w:r>
      <w:r w:rsidR="00C759E9" w:rsidRPr="00C759E9">
        <w:rPr>
          <w:rFonts w:ascii="GHEA Grapalat" w:hAnsi="GHEA Grapalat" w:cs="Sylfaen"/>
          <w:lang w:val="af-ZA"/>
        </w:rPr>
        <w:t xml:space="preserve"> </w:t>
      </w:r>
      <w:r w:rsidR="00C759E9" w:rsidRPr="00C759E9">
        <w:rPr>
          <w:rFonts w:ascii="GHEA Grapalat" w:hAnsi="GHEA Grapalat" w:cs="Sylfaen"/>
        </w:rPr>
        <w:t>է</w:t>
      </w:r>
      <w:r w:rsidR="00C759E9" w:rsidRPr="00C759E9">
        <w:rPr>
          <w:rFonts w:ascii="GHEA Grapalat" w:hAnsi="GHEA Grapalat" w:cs="Sylfaen"/>
          <w:lang w:val="af-ZA"/>
        </w:rPr>
        <w:t xml:space="preserve">, </w:t>
      </w:r>
      <w:r w:rsidR="00C759E9" w:rsidRPr="00C759E9">
        <w:rPr>
          <w:rFonts w:ascii="GHEA Grapalat" w:hAnsi="GHEA Grapalat" w:cs="Sylfaen"/>
        </w:rPr>
        <w:t>որ</w:t>
      </w:r>
      <w:r w:rsidR="00C759E9" w:rsidRPr="00C759E9">
        <w:rPr>
          <w:rFonts w:ascii="GHEA Grapalat" w:hAnsi="GHEA Grapalat" w:cs="Sylfaen"/>
          <w:lang w:val="af-ZA"/>
        </w:rPr>
        <w:t xml:space="preserve"> </w:t>
      </w:r>
      <w:r w:rsidR="00C759E9" w:rsidRPr="00C759E9">
        <w:rPr>
          <w:rFonts w:ascii="GHEA Grapalat" w:hAnsi="GHEA Grapalat" w:cs="Sylfaen"/>
        </w:rPr>
        <w:t>մասնագիտական</w:t>
      </w:r>
      <w:r w:rsidR="00C759E9" w:rsidRPr="00C759E9">
        <w:rPr>
          <w:rFonts w:ascii="GHEA Grapalat" w:hAnsi="GHEA Grapalat" w:cs="Sylfaen"/>
          <w:lang w:val="af-ZA"/>
        </w:rPr>
        <w:t xml:space="preserve"> </w:t>
      </w:r>
      <w:r w:rsidR="00C759E9" w:rsidRPr="00C759E9">
        <w:rPr>
          <w:rFonts w:ascii="GHEA Grapalat" w:hAnsi="GHEA Grapalat" w:cs="Sylfaen"/>
        </w:rPr>
        <w:t>գործունեությունն</w:t>
      </w:r>
      <w:r w:rsidR="00C759E9" w:rsidRPr="00C759E9">
        <w:rPr>
          <w:rFonts w:ascii="GHEA Grapalat" w:hAnsi="GHEA Grapalat" w:cs="Sylfaen"/>
          <w:lang w:val="af-ZA"/>
        </w:rPr>
        <w:t xml:space="preserve"> </w:t>
      </w:r>
      <w:r w:rsidR="00C759E9" w:rsidRPr="00C759E9">
        <w:rPr>
          <w:rFonts w:ascii="GHEA Grapalat" w:hAnsi="GHEA Grapalat" w:cs="Sylfaen"/>
        </w:rPr>
        <w:t>ուղղված</w:t>
      </w:r>
      <w:r w:rsidR="00C759E9" w:rsidRPr="00C759E9">
        <w:rPr>
          <w:rFonts w:ascii="GHEA Grapalat" w:hAnsi="GHEA Grapalat" w:cs="Sylfaen"/>
          <w:lang w:val="af-ZA"/>
        </w:rPr>
        <w:t xml:space="preserve"> </w:t>
      </w:r>
      <w:r w:rsidR="00C759E9" w:rsidRPr="00C759E9">
        <w:rPr>
          <w:rFonts w:ascii="GHEA Grapalat" w:hAnsi="GHEA Grapalat" w:cs="Sylfaen"/>
        </w:rPr>
        <w:t>է</w:t>
      </w:r>
      <w:r w:rsidR="00C759E9" w:rsidRPr="00C759E9">
        <w:rPr>
          <w:rFonts w:ascii="GHEA Grapalat" w:hAnsi="GHEA Grapalat" w:cs="Sylfaen"/>
          <w:lang w:val="af-ZA"/>
        </w:rPr>
        <w:t xml:space="preserve"> </w:t>
      </w:r>
      <w:r w:rsidR="00C759E9" w:rsidRPr="00C759E9">
        <w:rPr>
          <w:rFonts w:ascii="GHEA Grapalat" w:hAnsi="GHEA Grapalat" w:cs="Sylfaen"/>
        </w:rPr>
        <w:t>Հայաստանի</w:t>
      </w:r>
      <w:r w:rsidR="00C759E9" w:rsidRPr="00C759E9">
        <w:rPr>
          <w:rFonts w:ascii="GHEA Grapalat" w:hAnsi="GHEA Grapalat" w:cs="Sylfaen"/>
          <w:lang w:val="af-ZA"/>
        </w:rPr>
        <w:t xml:space="preserve"> </w:t>
      </w:r>
      <w:r w:rsidR="00C759E9" w:rsidRPr="00C759E9">
        <w:rPr>
          <w:rFonts w:ascii="GHEA Grapalat" w:hAnsi="GHEA Grapalat" w:cs="Sylfaen"/>
        </w:rPr>
        <w:t>Հանրապետության</w:t>
      </w:r>
      <w:r w:rsidR="00C759E9" w:rsidRPr="00C759E9">
        <w:rPr>
          <w:rFonts w:ascii="GHEA Grapalat" w:hAnsi="GHEA Grapalat" w:cs="Sylfaen"/>
          <w:lang w:val="af-ZA"/>
        </w:rPr>
        <w:t xml:space="preserve"> </w:t>
      </w:r>
      <w:r w:rsidR="00C759E9" w:rsidRPr="00C759E9">
        <w:rPr>
          <w:rFonts w:ascii="GHEA Grapalat" w:hAnsi="GHEA Grapalat" w:cs="Sylfaen"/>
        </w:rPr>
        <w:t>Ազգային</w:t>
      </w:r>
      <w:r w:rsidR="00C759E9" w:rsidRPr="00C759E9">
        <w:rPr>
          <w:rFonts w:ascii="GHEA Grapalat" w:hAnsi="GHEA Grapalat" w:cs="Sylfaen"/>
          <w:lang w:val="af-ZA"/>
        </w:rPr>
        <w:t xml:space="preserve"> </w:t>
      </w:r>
      <w:r w:rsidR="00C759E9" w:rsidRPr="00C759E9">
        <w:rPr>
          <w:rFonts w:ascii="GHEA Grapalat" w:hAnsi="GHEA Grapalat" w:cs="Sylfaen"/>
        </w:rPr>
        <w:t>ժողովի</w:t>
      </w:r>
      <w:r w:rsidR="00C759E9" w:rsidRPr="00C759E9">
        <w:rPr>
          <w:rFonts w:ascii="GHEA Grapalat" w:hAnsi="GHEA Grapalat" w:cs="Sylfaen"/>
          <w:lang w:val="af-ZA"/>
        </w:rPr>
        <w:t xml:space="preserve"> </w:t>
      </w:r>
      <w:r w:rsidR="00C759E9" w:rsidRPr="00C759E9">
        <w:rPr>
          <w:rFonts w:ascii="GHEA Grapalat" w:hAnsi="GHEA Grapalat" w:cs="Sylfaen"/>
        </w:rPr>
        <w:t>և</w:t>
      </w:r>
      <w:r w:rsidR="00C759E9" w:rsidRPr="00C759E9">
        <w:rPr>
          <w:rFonts w:ascii="GHEA Grapalat" w:hAnsi="GHEA Grapalat" w:cs="Sylfaen"/>
          <w:lang w:val="af-ZA"/>
        </w:rPr>
        <w:t xml:space="preserve"> </w:t>
      </w:r>
      <w:r w:rsidR="00C759E9" w:rsidRPr="00C759E9">
        <w:rPr>
          <w:rFonts w:ascii="GHEA Grapalat" w:hAnsi="GHEA Grapalat" w:cs="Sylfaen"/>
        </w:rPr>
        <w:t>նրա</w:t>
      </w:r>
      <w:r w:rsidR="00C759E9" w:rsidRPr="00C759E9">
        <w:rPr>
          <w:rFonts w:ascii="GHEA Grapalat" w:hAnsi="GHEA Grapalat" w:cs="Sylfaen"/>
          <w:lang w:val="af-ZA"/>
        </w:rPr>
        <w:t xml:space="preserve"> </w:t>
      </w:r>
      <w:r w:rsidR="00C759E9" w:rsidRPr="00C759E9">
        <w:rPr>
          <w:rFonts w:ascii="GHEA Grapalat" w:hAnsi="GHEA Grapalat" w:cs="Sylfaen"/>
        </w:rPr>
        <w:t>մարմինների</w:t>
      </w:r>
      <w:r w:rsidR="00C759E9" w:rsidRPr="00C759E9">
        <w:rPr>
          <w:rFonts w:ascii="GHEA Grapalat" w:hAnsi="GHEA Grapalat" w:cs="Sylfaen"/>
          <w:lang w:val="af-ZA"/>
        </w:rPr>
        <w:t xml:space="preserve"> </w:t>
      </w:r>
      <w:r w:rsidR="00C759E9" w:rsidRPr="00C759E9">
        <w:rPr>
          <w:rFonts w:ascii="GHEA Grapalat" w:hAnsi="GHEA Grapalat" w:cs="Sylfaen"/>
        </w:rPr>
        <w:t>լիազո</w:t>
      </w:r>
      <w:r>
        <w:rPr>
          <w:rFonts w:ascii="GHEA Grapalat" w:hAnsi="GHEA Grapalat" w:cs="Sylfaen"/>
        </w:rPr>
        <w:softHyphen/>
      </w:r>
      <w:r w:rsidR="00C759E9" w:rsidRPr="00C759E9">
        <w:rPr>
          <w:rFonts w:ascii="GHEA Grapalat" w:hAnsi="GHEA Grapalat" w:cs="Sylfaen"/>
        </w:rPr>
        <w:t>րու</w:t>
      </w:r>
      <w:r>
        <w:rPr>
          <w:rFonts w:ascii="GHEA Grapalat" w:hAnsi="GHEA Grapalat" w:cs="Sylfaen"/>
        </w:rPr>
        <w:softHyphen/>
      </w:r>
      <w:r w:rsidR="00C759E9" w:rsidRPr="00C759E9">
        <w:rPr>
          <w:rFonts w:ascii="GHEA Grapalat" w:hAnsi="GHEA Grapalat" w:cs="Sylfaen"/>
        </w:rPr>
        <w:t>թյուն</w:t>
      </w:r>
      <w:r>
        <w:rPr>
          <w:rFonts w:ascii="GHEA Grapalat" w:hAnsi="GHEA Grapalat" w:cs="Sylfaen"/>
        </w:rPr>
        <w:softHyphen/>
      </w:r>
      <w:r w:rsidR="00C759E9" w:rsidRPr="00C759E9">
        <w:rPr>
          <w:rFonts w:ascii="GHEA Grapalat" w:hAnsi="GHEA Grapalat" w:cs="Sylfaen"/>
        </w:rPr>
        <w:t>ների</w:t>
      </w:r>
      <w:r w:rsidR="00C759E9" w:rsidRPr="00C759E9">
        <w:rPr>
          <w:rFonts w:ascii="GHEA Grapalat" w:hAnsi="GHEA Grapalat" w:cs="Sylfaen"/>
          <w:lang w:val="af-ZA"/>
        </w:rPr>
        <w:t xml:space="preserve"> </w:t>
      </w:r>
      <w:r w:rsidR="00C759E9" w:rsidRPr="00C759E9">
        <w:rPr>
          <w:rFonts w:ascii="GHEA Grapalat" w:hAnsi="GHEA Grapalat" w:cs="Sylfaen"/>
        </w:rPr>
        <w:t>ու</w:t>
      </w:r>
      <w:r w:rsidR="00C759E9" w:rsidRPr="00C759E9">
        <w:rPr>
          <w:rFonts w:ascii="GHEA Grapalat" w:hAnsi="GHEA Grapalat" w:cs="Sylfaen"/>
          <w:lang w:val="af-ZA"/>
        </w:rPr>
        <w:t xml:space="preserve"> </w:t>
      </w:r>
      <w:r w:rsidR="00C759E9" w:rsidRPr="00C759E9">
        <w:rPr>
          <w:rFonts w:ascii="GHEA Grapalat" w:hAnsi="GHEA Grapalat" w:cs="Sylfaen"/>
        </w:rPr>
        <w:t>գործառույթների</w:t>
      </w:r>
      <w:r w:rsidR="00C759E9" w:rsidRPr="00C759E9">
        <w:rPr>
          <w:rFonts w:ascii="GHEA Grapalat" w:hAnsi="GHEA Grapalat" w:cs="Sylfaen"/>
          <w:lang w:val="af-ZA"/>
        </w:rPr>
        <w:t xml:space="preserve"> </w:t>
      </w:r>
      <w:r w:rsidR="00C759E9" w:rsidRPr="00C759E9">
        <w:rPr>
          <w:rFonts w:ascii="GHEA Grapalat" w:hAnsi="GHEA Grapalat" w:cs="Sylfaen"/>
        </w:rPr>
        <w:t>իրականացման</w:t>
      </w:r>
      <w:r w:rsidR="00C759E9" w:rsidRPr="00C759E9">
        <w:rPr>
          <w:rFonts w:ascii="GHEA Grapalat" w:hAnsi="GHEA Grapalat" w:cs="Sylfaen"/>
          <w:lang w:val="af-ZA"/>
        </w:rPr>
        <w:t xml:space="preserve"> </w:t>
      </w:r>
      <w:r w:rsidR="00C759E9" w:rsidRPr="00C759E9">
        <w:rPr>
          <w:rFonts w:ascii="GHEA Grapalat" w:hAnsi="GHEA Grapalat" w:cs="Sylfaen"/>
          <w:b/>
          <w:i/>
        </w:rPr>
        <w:t>մասնագիտական</w:t>
      </w:r>
      <w:r w:rsidR="00C759E9" w:rsidRPr="00C759E9">
        <w:rPr>
          <w:rFonts w:ascii="GHEA Grapalat" w:hAnsi="GHEA Grapalat" w:cs="Sylfaen"/>
          <w:b/>
          <w:i/>
          <w:lang w:val="af-ZA"/>
        </w:rPr>
        <w:t xml:space="preserve"> </w:t>
      </w:r>
      <w:r w:rsidR="00C759E9" w:rsidRPr="00C759E9">
        <w:rPr>
          <w:rFonts w:ascii="GHEA Grapalat" w:hAnsi="GHEA Grapalat" w:cs="Sylfaen"/>
          <w:b/>
          <w:i/>
        </w:rPr>
        <w:t>սպասարկմանը</w:t>
      </w:r>
      <w:r w:rsidR="00C759E9" w:rsidRPr="00C759E9">
        <w:rPr>
          <w:rFonts w:ascii="GHEA Grapalat" w:hAnsi="GHEA Grapalat" w:cs="Sylfaen"/>
          <w:lang w:val="af-ZA"/>
        </w:rPr>
        <w:t xml:space="preserve">, </w:t>
      </w:r>
      <w:r w:rsidR="00C759E9" w:rsidRPr="00C759E9">
        <w:rPr>
          <w:rFonts w:ascii="GHEA Grapalat" w:hAnsi="GHEA Grapalat" w:cs="Sylfaen"/>
        </w:rPr>
        <w:t>ինչը</w:t>
      </w:r>
      <w:r w:rsidR="00C759E9" w:rsidRPr="00C759E9">
        <w:rPr>
          <w:rFonts w:ascii="GHEA Grapalat" w:hAnsi="GHEA Grapalat" w:cs="Sylfaen"/>
          <w:lang w:val="af-ZA"/>
        </w:rPr>
        <w:t xml:space="preserve"> </w:t>
      </w:r>
      <w:r w:rsidR="00C759E9" w:rsidRPr="00C759E9">
        <w:rPr>
          <w:rFonts w:ascii="GHEA Grapalat" w:hAnsi="GHEA Grapalat" w:cs="Sylfaen"/>
        </w:rPr>
        <w:t>չի</w:t>
      </w:r>
      <w:r w:rsidR="00C759E9" w:rsidRPr="00C759E9">
        <w:rPr>
          <w:rFonts w:ascii="GHEA Grapalat" w:hAnsi="GHEA Grapalat" w:cs="Sylfaen"/>
          <w:lang w:val="af-ZA"/>
        </w:rPr>
        <w:t xml:space="preserve"> </w:t>
      </w:r>
      <w:r w:rsidR="00C759E9" w:rsidRPr="00C759E9">
        <w:rPr>
          <w:rFonts w:ascii="GHEA Grapalat" w:hAnsi="GHEA Grapalat" w:cs="Sylfaen"/>
        </w:rPr>
        <w:t>բխում</w:t>
      </w:r>
      <w:r w:rsidR="00C759E9" w:rsidRPr="00C759E9">
        <w:rPr>
          <w:rFonts w:ascii="GHEA Grapalat" w:hAnsi="GHEA Grapalat" w:cs="Sylfaen"/>
          <w:lang w:val="af-ZA"/>
        </w:rPr>
        <w:t xml:space="preserve"> </w:t>
      </w:r>
      <w:r w:rsidR="00C759E9" w:rsidRPr="00C759E9">
        <w:rPr>
          <w:rFonts w:ascii="GHEA Grapalat" w:hAnsi="GHEA Grapalat" w:cs="Sylfaen"/>
        </w:rPr>
        <w:t>տվյալ</w:t>
      </w:r>
      <w:r w:rsidR="00C759E9" w:rsidRPr="00C759E9">
        <w:rPr>
          <w:rFonts w:ascii="GHEA Grapalat" w:hAnsi="GHEA Grapalat" w:cs="Sylfaen"/>
          <w:lang w:val="af-ZA"/>
        </w:rPr>
        <w:t xml:space="preserve"> </w:t>
      </w:r>
      <w:r w:rsidR="00C759E9" w:rsidRPr="00C759E9">
        <w:rPr>
          <w:rFonts w:ascii="GHEA Grapalat" w:hAnsi="GHEA Grapalat" w:cs="Sylfaen"/>
        </w:rPr>
        <w:t>օրենքի</w:t>
      </w:r>
      <w:r w:rsidR="00C759E9" w:rsidRPr="00C759E9">
        <w:rPr>
          <w:rFonts w:ascii="GHEA Grapalat" w:hAnsi="GHEA Grapalat" w:cs="Sylfaen"/>
          <w:lang w:val="af-ZA"/>
        </w:rPr>
        <w:t xml:space="preserve"> </w:t>
      </w:r>
      <w:r w:rsidR="00C759E9" w:rsidRPr="00C759E9">
        <w:rPr>
          <w:rFonts w:ascii="GHEA Grapalat" w:hAnsi="GHEA Grapalat" w:cs="Sylfaen"/>
        </w:rPr>
        <w:t>կարգավորման</w:t>
      </w:r>
      <w:r w:rsidR="00C759E9" w:rsidRPr="00C759E9">
        <w:rPr>
          <w:rFonts w:ascii="GHEA Grapalat" w:hAnsi="GHEA Grapalat" w:cs="Sylfaen"/>
          <w:lang w:val="af-ZA"/>
        </w:rPr>
        <w:t xml:space="preserve"> </w:t>
      </w:r>
      <w:r w:rsidR="00C759E9" w:rsidRPr="00C759E9">
        <w:rPr>
          <w:rFonts w:ascii="GHEA Grapalat" w:hAnsi="GHEA Grapalat" w:cs="Sylfaen"/>
        </w:rPr>
        <w:t>առարկայից</w:t>
      </w:r>
      <w:r w:rsidR="00C759E9" w:rsidRPr="00C759E9">
        <w:rPr>
          <w:rFonts w:ascii="GHEA Grapalat" w:hAnsi="GHEA Grapalat" w:cs="Sylfaen"/>
          <w:lang w:val="af-ZA"/>
        </w:rPr>
        <w:t xml:space="preserve">, </w:t>
      </w:r>
      <w:r w:rsidR="00C759E9" w:rsidRPr="00C759E9">
        <w:rPr>
          <w:rFonts w:ascii="GHEA Grapalat" w:hAnsi="GHEA Grapalat" w:cs="Sylfaen"/>
        </w:rPr>
        <w:t>ինչպես</w:t>
      </w:r>
      <w:r w:rsidR="00C759E9" w:rsidRPr="00C759E9">
        <w:rPr>
          <w:rFonts w:ascii="GHEA Grapalat" w:hAnsi="GHEA Grapalat" w:cs="Sylfaen"/>
          <w:lang w:val="af-ZA"/>
        </w:rPr>
        <w:t xml:space="preserve"> </w:t>
      </w:r>
      <w:r w:rsidR="00C759E9" w:rsidRPr="00C759E9">
        <w:rPr>
          <w:rFonts w:ascii="GHEA Grapalat" w:hAnsi="GHEA Grapalat" w:cs="Sylfaen"/>
        </w:rPr>
        <w:t>նաև</w:t>
      </w:r>
      <w:r w:rsidR="00C759E9" w:rsidRPr="00C759E9">
        <w:rPr>
          <w:rFonts w:ascii="GHEA Grapalat" w:hAnsi="GHEA Grapalat" w:cs="Sylfaen"/>
          <w:lang w:val="af-ZA"/>
        </w:rPr>
        <w:t xml:space="preserve"> </w:t>
      </w:r>
      <w:r w:rsidR="00C759E9" w:rsidRPr="00C759E9">
        <w:rPr>
          <w:rFonts w:ascii="GHEA Grapalat" w:hAnsi="GHEA Grapalat" w:cs="Sylfaen"/>
        </w:rPr>
        <w:t>նպատակներից</w:t>
      </w:r>
      <w:r w:rsidR="00B540E8">
        <w:rPr>
          <w:rFonts w:ascii="GHEA Grapalat" w:hAnsi="GHEA Grapalat" w:cs="Sylfaen"/>
          <w:lang w:val="af-ZA"/>
        </w:rPr>
        <w:t>:</w:t>
      </w:r>
      <w:r w:rsidR="00C759E9" w:rsidRPr="00C759E9">
        <w:rPr>
          <w:rFonts w:ascii="GHEA Grapalat" w:hAnsi="GHEA Grapalat" w:cs="Sylfaen"/>
          <w:lang w:val="af-ZA"/>
        </w:rPr>
        <w:t xml:space="preserve"> </w:t>
      </w:r>
      <w:r w:rsidR="00B540E8">
        <w:rPr>
          <w:rFonts w:ascii="GHEA Grapalat" w:hAnsi="GHEA Grapalat" w:cs="Sylfaen"/>
        </w:rPr>
        <w:t>Գ</w:t>
      </w:r>
      <w:r w:rsidR="00C759E9" w:rsidRPr="00C759E9">
        <w:rPr>
          <w:rFonts w:ascii="GHEA Grapalat" w:hAnsi="GHEA Grapalat" w:cs="Sylfaen"/>
        </w:rPr>
        <w:t>տնում</w:t>
      </w:r>
      <w:r w:rsidR="00C759E9" w:rsidRPr="00C759E9">
        <w:rPr>
          <w:rFonts w:ascii="GHEA Grapalat" w:hAnsi="GHEA Grapalat" w:cs="Sylfaen"/>
          <w:lang w:val="af-ZA"/>
        </w:rPr>
        <w:t xml:space="preserve"> </w:t>
      </w:r>
      <w:r w:rsidR="00C759E9" w:rsidRPr="00C759E9">
        <w:rPr>
          <w:rFonts w:ascii="GHEA Grapalat" w:hAnsi="GHEA Grapalat" w:cs="Sylfaen"/>
        </w:rPr>
        <w:t>ենք</w:t>
      </w:r>
      <w:r w:rsidR="00C759E9" w:rsidRPr="00C759E9">
        <w:rPr>
          <w:rFonts w:ascii="GHEA Grapalat" w:hAnsi="GHEA Grapalat" w:cs="Sylfaen"/>
          <w:lang w:val="af-ZA"/>
        </w:rPr>
        <w:t xml:space="preserve">, </w:t>
      </w:r>
      <w:r w:rsidR="00C759E9" w:rsidRPr="00C759E9">
        <w:rPr>
          <w:rFonts w:ascii="GHEA Grapalat" w:hAnsi="GHEA Grapalat" w:cs="Sylfaen"/>
        </w:rPr>
        <w:t>որ</w:t>
      </w:r>
      <w:r w:rsidR="00C759E9" w:rsidRPr="00C759E9">
        <w:rPr>
          <w:rFonts w:ascii="GHEA Grapalat" w:hAnsi="GHEA Grapalat" w:cs="Sylfaen"/>
          <w:lang w:val="af-ZA"/>
        </w:rPr>
        <w:t xml:space="preserve"> </w:t>
      </w:r>
      <w:r w:rsidR="00C759E9" w:rsidRPr="00C759E9">
        <w:rPr>
          <w:rFonts w:ascii="GHEA Grapalat" w:hAnsi="GHEA Grapalat" w:cs="Sylfaen"/>
        </w:rPr>
        <w:t>նշված</w:t>
      </w:r>
      <w:r w:rsidR="00C759E9" w:rsidRPr="00C759E9">
        <w:rPr>
          <w:rFonts w:ascii="GHEA Grapalat" w:hAnsi="GHEA Grapalat" w:cs="Sylfaen"/>
          <w:lang w:val="af-ZA"/>
        </w:rPr>
        <w:t xml:space="preserve"> </w:t>
      </w:r>
      <w:r w:rsidR="00C759E9" w:rsidRPr="00C759E9">
        <w:rPr>
          <w:rFonts w:ascii="GHEA Grapalat" w:hAnsi="GHEA Grapalat" w:cs="Sylfaen"/>
        </w:rPr>
        <w:t>գործունեությունն</w:t>
      </w:r>
      <w:r w:rsidR="00C759E9" w:rsidRPr="00C759E9">
        <w:rPr>
          <w:rFonts w:ascii="GHEA Grapalat" w:hAnsi="GHEA Grapalat" w:cs="Sylfaen"/>
          <w:lang w:val="af-ZA"/>
        </w:rPr>
        <w:t xml:space="preserve"> </w:t>
      </w:r>
      <w:r w:rsidR="00C759E9" w:rsidRPr="00C759E9">
        <w:rPr>
          <w:rFonts w:ascii="GHEA Grapalat" w:hAnsi="GHEA Grapalat" w:cs="Sylfaen"/>
        </w:rPr>
        <w:t>ուղղված</w:t>
      </w:r>
      <w:r w:rsidR="00C759E9" w:rsidRPr="00C759E9">
        <w:rPr>
          <w:rFonts w:ascii="GHEA Grapalat" w:hAnsi="GHEA Grapalat" w:cs="Sylfaen"/>
          <w:lang w:val="af-ZA"/>
        </w:rPr>
        <w:t xml:space="preserve"> </w:t>
      </w:r>
      <w:r w:rsidR="00C759E9" w:rsidRPr="00C759E9">
        <w:rPr>
          <w:rFonts w:ascii="GHEA Grapalat" w:hAnsi="GHEA Grapalat" w:cs="Sylfaen"/>
        </w:rPr>
        <w:t>պետք</w:t>
      </w:r>
      <w:r w:rsidR="00C759E9" w:rsidRPr="00C759E9">
        <w:rPr>
          <w:rFonts w:ascii="GHEA Grapalat" w:hAnsi="GHEA Grapalat" w:cs="Sylfaen"/>
          <w:lang w:val="af-ZA"/>
        </w:rPr>
        <w:t xml:space="preserve"> </w:t>
      </w:r>
      <w:r w:rsidR="00C759E9" w:rsidRPr="00C759E9">
        <w:rPr>
          <w:rFonts w:ascii="GHEA Grapalat" w:hAnsi="GHEA Grapalat" w:cs="Sylfaen"/>
        </w:rPr>
        <w:t>է</w:t>
      </w:r>
      <w:r w:rsidR="00C759E9" w:rsidRPr="00C759E9">
        <w:rPr>
          <w:rFonts w:ascii="GHEA Grapalat" w:hAnsi="GHEA Grapalat" w:cs="Sylfaen"/>
          <w:lang w:val="af-ZA"/>
        </w:rPr>
        <w:t xml:space="preserve"> </w:t>
      </w:r>
      <w:r w:rsidR="00C759E9" w:rsidRPr="00C759E9">
        <w:rPr>
          <w:rFonts w:ascii="GHEA Grapalat" w:hAnsi="GHEA Grapalat" w:cs="Sylfaen"/>
        </w:rPr>
        <w:t>լինի</w:t>
      </w:r>
      <w:r w:rsidR="00C759E9" w:rsidRPr="00C759E9">
        <w:rPr>
          <w:rFonts w:ascii="GHEA Grapalat" w:hAnsi="GHEA Grapalat" w:cs="Sylfaen"/>
          <w:lang w:val="af-ZA"/>
        </w:rPr>
        <w:t xml:space="preserve"> </w:t>
      </w:r>
      <w:r w:rsidR="00C759E9" w:rsidRPr="00C759E9">
        <w:rPr>
          <w:rFonts w:ascii="GHEA Grapalat" w:hAnsi="GHEA Grapalat" w:cs="Sylfaen"/>
        </w:rPr>
        <w:t>ոչ</w:t>
      </w:r>
      <w:r w:rsidR="00C759E9" w:rsidRPr="00C759E9">
        <w:rPr>
          <w:rFonts w:ascii="GHEA Grapalat" w:hAnsi="GHEA Grapalat" w:cs="Sylfaen"/>
          <w:lang w:val="af-ZA"/>
        </w:rPr>
        <w:t xml:space="preserve"> </w:t>
      </w:r>
      <w:r w:rsidR="00C759E9" w:rsidRPr="00C759E9">
        <w:rPr>
          <w:rFonts w:ascii="GHEA Grapalat" w:hAnsi="GHEA Grapalat" w:cs="Sylfaen"/>
        </w:rPr>
        <w:t>թե</w:t>
      </w:r>
      <w:r w:rsidR="00C759E9" w:rsidRPr="00C759E9">
        <w:rPr>
          <w:rFonts w:ascii="GHEA Grapalat" w:hAnsi="GHEA Grapalat" w:cs="Sylfaen"/>
          <w:lang w:val="af-ZA"/>
        </w:rPr>
        <w:t xml:space="preserve"> </w:t>
      </w:r>
      <w:r w:rsidR="00C759E9" w:rsidRPr="00C759E9">
        <w:rPr>
          <w:rFonts w:ascii="GHEA Grapalat" w:hAnsi="GHEA Grapalat" w:cs="Sylfaen"/>
        </w:rPr>
        <w:t>Հայաստանի</w:t>
      </w:r>
      <w:r w:rsidR="00C759E9" w:rsidRPr="00C759E9">
        <w:rPr>
          <w:rFonts w:ascii="GHEA Grapalat" w:hAnsi="GHEA Grapalat" w:cs="Sylfaen"/>
          <w:lang w:val="af-ZA"/>
        </w:rPr>
        <w:t xml:space="preserve"> </w:t>
      </w:r>
      <w:r w:rsidR="00C759E9" w:rsidRPr="00C759E9">
        <w:rPr>
          <w:rFonts w:ascii="GHEA Grapalat" w:hAnsi="GHEA Grapalat" w:cs="Sylfaen"/>
        </w:rPr>
        <w:t>Հանրապետության</w:t>
      </w:r>
      <w:r w:rsidR="00C759E9" w:rsidRPr="00C759E9">
        <w:rPr>
          <w:rFonts w:ascii="GHEA Grapalat" w:hAnsi="GHEA Grapalat" w:cs="Sylfaen"/>
          <w:lang w:val="af-ZA"/>
        </w:rPr>
        <w:t xml:space="preserve"> </w:t>
      </w:r>
      <w:r w:rsidR="00C759E9" w:rsidRPr="00C759E9">
        <w:rPr>
          <w:rFonts w:ascii="GHEA Grapalat" w:hAnsi="GHEA Grapalat" w:cs="Sylfaen"/>
        </w:rPr>
        <w:t>Ազգային</w:t>
      </w:r>
      <w:r w:rsidR="00C759E9" w:rsidRPr="00C759E9">
        <w:rPr>
          <w:rFonts w:ascii="GHEA Grapalat" w:hAnsi="GHEA Grapalat" w:cs="Sylfaen"/>
          <w:lang w:val="af-ZA"/>
        </w:rPr>
        <w:t xml:space="preserve"> </w:t>
      </w:r>
      <w:r w:rsidR="00C759E9" w:rsidRPr="00C759E9">
        <w:rPr>
          <w:rFonts w:ascii="GHEA Grapalat" w:hAnsi="GHEA Grapalat" w:cs="Sylfaen"/>
        </w:rPr>
        <w:t>ժողովի</w:t>
      </w:r>
      <w:r w:rsidR="00C759E9" w:rsidRPr="00C759E9">
        <w:rPr>
          <w:rFonts w:ascii="GHEA Grapalat" w:hAnsi="GHEA Grapalat" w:cs="Sylfaen"/>
          <w:lang w:val="af-ZA"/>
        </w:rPr>
        <w:t xml:space="preserve"> </w:t>
      </w:r>
      <w:r w:rsidR="00C759E9" w:rsidRPr="00C759E9">
        <w:rPr>
          <w:rFonts w:ascii="GHEA Grapalat" w:hAnsi="GHEA Grapalat" w:cs="Sylfaen"/>
        </w:rPr>
        <w:t>և</w:t>
      </w:r>
      <w:r w:rsidR="00C759E9" w:rsidRPr="00C759E9">
        <w:rPr>
          <w:rFonts w:ascii="GHEA Grapalat" w:hAnsi="GHEA Grapalat" w:cs="Sylfaen"/>
          <w:lang w:val="af-ZA"/>
        </w:rPr>
        <w:t xml:space="preserve"> </w:t>
      </w:r>
      <w:r w:rsidR="00C759E9" w:rsidRPr="00C759E9">
        <w:rPr>
          <w:rFonts w:ascii="GHEA Grapalat" w:hAnsi="GHEA Grapalat" w:cs="Sylfaen"/>
        </w:rPr>
        <w:t>նրա</w:t>
      </w:r>
      <w:r w:rsidR="00C759E9" w:rsidRPr="00C759E9">
        <w:rPr>
          <w:rFonts w:ascii="GHEA Grapalat" w:hAnsi="GHEA Grapalat" w:cs="Sylfaen"/>
          <w:lang w:val="af-ZA"/>
        </w:rPr>
        <w:t xml:space="preserve"> </w:t>
      </w:r>
      <w:r w:rsidR="00C759E9" w:rsidRPr="00C759E9">
        <w:rPr>
          <w:rFonts w:ascii="GHEA Grapalat" w:hAnsi="GHEA Grapalat" w:cs="Sylfaen"/>
        </w:rPr>
        <w:t>մարմինների</w:t>
      </w:r>
      <w:r w:rsidR="00C759E9" w:rsidRPr="00C759E9">
        <w:rPr>
          <w:rFonts w:ascii="GHEA Grapalat" w:hAnsi="GHEA Grapalat" w:cs="Sylfaen"/>
          <w:lang w:val="af-ZA"/>
        </w:rPr>
        <w:t xml:space="preserve"> </w:t>
      </w:r>
      <w:r w:rsidR="00C759E9" w:rsidRPr="00C759E9">
        <w:rPr>
          <w:rFonts w:ascii="GHEA Grapalat" w:hAnsi="GHEA Grapalat" w:cs="Sylfaen"/>
        </w:rPr>
        <w:t>լիազորությունների</w:t>
      </w:r>
      <w:r w:rsidR="00C759E9" w:rsidRPr="00C759E9">
        <w:rPr>
          <w:rFonts w:ascii="GHEA Grapalat" w:hAnsi="GHEA Grapalat" w:cs="Sylfaen"/>
          <w:lang w:val="af-ZA"/>
        </w:rPr>
        <w:t xml:space="preserve"> </w:t>
      </w:r>
      <w:r w:rsidR="00C759E9" w:rsidRPr="00C759E9">
        <w:rPr>
          <w:rFonts w:ascii="GHEA Grapalat" w:hAnsi="GHEA Grapalat" w:cs="Sylfaen"/>
        </w:rPr>
        <w:t>ու</w:t>
      </w:r>
      <w:r w:rsidR="00C759E9" w:rsidRPr="00C759E9">
        <w:rPr>
          <w:rFonts w:ascii="GHEA Grapalat" w:hAnsi="GHEA Grapalat" w:cs="Sylfaen"/>
          <w:lang w:val="af-ZA"/>
        </w:rPr>
        <w:t xml:space="preserve"> </w:t>
      </w:r>
      <w:r w:rsidR="00C759E9" w:rsidRPr="00C759E9">
        <w:rPr>
          <w:rFonts w:ascii="GHEA Grapalat" w:hAnsi="GHEA Grapalat" w:cs="Sylfaen"/>
        </w:rPr>
        <w:t>գործառույթների</w:t>
      </w:r>
      <w:r w:rsidR="00C759E9" w:rsidRPr="00C759E9">
        <w:rPr>
          <w:rFonts w:ascii="GHEA Grapalat" w:hAnsi="GHEA Grapalat" w:cs="Sylfaen"/>
          <w:lang w:val="af-ZA"/>
        </w:rPr>
        <w:t xml:space="preserve"> </w:t>
      </w:r>
      <w:r w:rsidR="00C759E9" w:rsidRPr="00C759E9">
        <w:rPr>
          <w:rFonts w:ascii="GHEA Grapalat" w:hAnsi="GHEA Grapalat" w:cs="Sylfaen"/>
        </w:rPr>
        <w:t>իրականացման</w:t>
      </w:r>
      <w:r w:rsidR="00C759E9" w:rsidRPr="00C759E9">
        <w:rPr>
          <w:rFonts w:ascii="GHEA Grapalat" w:hAnsi="GHEA Grapalat" w:cs="Sylfaen"/>
          <w:lang w:val="af-ZA"/>
        </w:rPr>
        <w:t xml:space="preserve"> </w:t>
      </w:r>
      <w:r w:rsidR="00C759E9" w:rsidRPr="00C759E9">
        <w:rPr>
          <w:rFonts w:ascii="GHEA Grapalat" w:hAnsi="GHEA Grapalat" w:cs="Sylfaen"/>
        </w:rPr>
        <w:t>մասնագիտական</w:t>
      </w:r>
      <w:r w:rsidR="00C759E9" w:rsidRPr="00C759E9">
        <w:rPr>
          <w:rFonts w:ascii="GHEA Grapalat" w:hAnsi="GHEA Grapalat" w:cs="Sylfaen"/>
          <w:lang w:val="af-ZA"/>
        </w:rPr>
        <w:t xml:space="preserve"> </w:t>
      </w:r>
      <w:r w:rsidR="00C759E9" w:rsidRPr="00C759E9">
        <w:rPr>
          <w:rFonts w:ascii="GHEA Grapalat" w:hAnsi="GHEA Grapalat" w:cs="Sylfaen"/>
        </w:rPr>
        <w:t>սպասարկմանը</w:t>
      </w:r>
      <w:r w:rsidR="00C759E9" w:rsidRPr="00C759E9">
        <w:rPr>
          <w:rFonts w:ascii="GHEA Grapalat" w:hAnsi="GHEA Grapalat" w:cs="Sylfaen"/>
          <w:lang w:val="af-ZA"/>
        </w:rPr>
        <w:t xml:space="preserve">, </w:t>
      </w:r>
      <w:r w:rsidR="00C759E9" w:rsidRPr="00C759E9">
        <w:rPr>
          <w:rFonts w:ascii="GHEA Grapalat" w:hAnsi="GHEA Grapalat" w:cs="Sylfaen"/>
        </w:rPr>
        <w:t>այլ</w:t>
      </w:r>
      <w:r w:rsidR="00C759E9" w:rsidRPr="00C759E9">
        <w:rPr>
          <w:rFonts w:ascii="GHEA Grapalat" w:hAnsi="GHEA Grapalat" w:cs="Sylfaen"/>
          <w:lang w:val="af-ZA"/>
        </w:rPr>
        <w:t xml:space="preserve"> </w:t>
      </w:r>
      <w:r w:rsidR="00C759E9" w:rsidRPr="00C759E9">
        <w:rPr>
          <w:rFonts w:ascii="GHEA Grapalat" w:hAnsi="GHEA Grapalat" w:cs="Sylfaen"/>
        </w:rPr>
        <w:t>Հայաստանի</w:t>
      </w:r>
      <w:r w:rsidR="00C759E9" w:rsidRPr="00C759E9">
        <w:rPr>
          <w:rFonts w:ascii="GHEA Grapalat" w:hAnsi="GHEA Grapalat" w:cs="Sylfaen"/>
          <w:lang w:val="af-ZA"/>
        </w:rPr>
        <w:t xml:space="preserve"> </w:t>
      </w:r>
      <w:r w:rsidR="00C759E9" w:rsidRPr="00C759E9">
        <w:rPr>
          <w:rFonts w:ascii="GHEA Grapalat" w:hAnsi="GHEA Grapalat" w:cs="Sylfaen"/>
        </w:rPr>
        <w:t>Հանրապետության</w:t>
      </w:r>
      <w:r w:rsidR="00C759E9" w:rsidRPr="00C759E9">
        <w:rPr>
          <w:rFonts w:ascii="GHEA Grapalat" w:hAnsi="GHEA Grapalat" w:cs="Sylfaen"/>
          <w:lang w:val="af-ZA"/>
        </w:rPr>
        <w:t xml:space="preserve"> </w:t>
      </w:r>
      <w:r w:rsidR="00C759E9" w:rsidRPr="00C759E9">
        <w:rPr>
          <w:rFonts w:ascii="GHEA Grapalat" w:hAnsi="GHEA Grapalat" w:cs="Sylfaen"/>
        </w:rPr>
        <w:t>Ազգային</w:t>
      </w:r>
      <w:r w:rsidR="00C759E9" w:rsidRPr="00C759E9">
        <w:rPr>
          <w:rFonts w:ascii="GHEA Grapalat" w:hAnsi="GHEA Grapalat" w:cs="Sylfaen"/>
          <w:lang w:val="af-ZA"/>
        </w:rPr>
        <w:t xml:space="preserve"> </w:t>
      </w:r>
      <w:r w:rsidR="00C759E9" w:rsidRPr="00C759E9">
        <w:rPr>
          <w:rFonts w:ascii="GHEA Grapalat" w:hAnsi="GHEA Grapalat" w:cs="Sylfaen"/>
        </w:rPr>
        <w:t>ժողովի</w:t>
      </w:r>
      <w:r w:rsidR="00C759E9" w:rsidRPr="00C759E9">
        <w:rPr>
          <w:rFonts w:ascii="GHEA Grapalat" w:hAnsi="GHEA Grapalat" w:cs="Sylfaen"/>
          <w:lang w:val="af-ZA"/>
        </w:rPr>
        <w:t xml:space="preserve"> </w:t>
      </w:r>
      <w:r w:rsidR="00C759E9" w:rsidRPr="00C759E9">
        <w:rPr>
          <w:rFonts w:ascii="GHEA Grapalat" w:hAnsi="GHEA Grapalat" w:cs="Sylfaen"/>
        </w:rPr>
        <w:t>և</w:t>
      </w:r>
      <w:r w:rsidR="00C759E9" w:rsidRPr="00C759E9">
        <w:rPr>
          <w:rFonts w:ascii="GHEA Grapalat" w:hAnsi="GHEA Grapalat" w:cs="Sylfaen"/>
          <w:lang w:val="af-ZA"/>
        </w:rPr>
        <w:t xml:space="preserve"> </w:t>
      </w:r>
      <w:r w:rsidR="00C759E9" w:rsidRPr="00C759E9">
        <w:rPr>
          <w:rFonts w:ascii="GHEA Grapalat" w:hAnsi="GHEA Grapalat" w:cs="Sylfaen"/>
        </w:rPr>
        <w:t>նրա</w:t>
      </w:r>
      <w:r w:rsidR="00C759E9" w:rsidRPr="00C759E9">
        <w:rPr>
          <w:rFonts w:ascii="GHEA Grapalat" w:hAnsi="GHEA Grapalat" w:cs="Sylfaen"/>
          <w:lang w:val="af-ZA"/>
        </w:rPr>
        <w:t xml:space="preserve"> </w:t>
      </w:r>
      <w:r w:rsidR="00C759E9" w:rsidRPr="00C759E9">
        <w:rPr>
          <w:rFonts w:ascii="GHEA Grapalat" w:hAnsi="GHEA Grapalat" w:cs="Sylfaen"/>
        </w:rPr>
        <w:t>մարմինների</w:t>
      </w:r>
      <w:r w:rsidR="00C759E9" w:rsidRPr="00C759E9">
        <w:rPr>
          <w:rFonts w:ascii="GHEA Grapalat" w:hAnsi="GHEA Grapalat" w:cs="Sylfaen"/>
          <w:lang w:val="af-ZA"/>
        </w:rPr>
        <w:t xml:space="preserve"> </w:t>
      </w:r>
      <w:r w:rsidR="00C759E9" w:rsidRPr="00C759E9">
        <w:rPr>
          <w:rFonts w:ascii="GHEA Grapalat" w:hAnsi="GHEA Grapalat" w:cs="Sylfaen"/>
        </w:rPr>
        <w:t>լիազորությունների</w:t>
      </w:r>
      <w:r w:rsidR="00C759E9" w:rsidRPr="00C759E9">
        <w:rPr>
          <w:rFonts w:ascii="GHEA Grapalat" w:hAnsi="GHEA Grapalat" w:cs="Sylfaen"/>
          <w:lang w:val="af-ZA"/>
        </w:rPr>
        <w:t xml:space="preserve"> </w:t>
      </w:r>
      <w:r w:rsidR="00C759E9" w:rsidRPr="00C759E9">
        <w:rPr>
          <w:rFonts w:ascii="GHEA Grapalat" w:hAnsi="GHEA Grapalat" w:cs="Sylfaen"/>
        </w:rPr>
        <w:t>ու</w:t>
      </w:r>
      <w:r w:rsidR="00C759E9" w:rsidRPr="00C759E9">
        <w:rPr>
          <w:rFonts w:ascii="GHEA Grapalat" w:hAnsi="GHEA Grapalat" w:cs="Sylfaen"/>
          <w:lang w:val="af-ZA"/>
        </w:rPr>
        <w:t xml:space="preserve"> </w:t>
      </w:r>
      <w:r w:rsidR="00C759E9" w:rsidRPr="00C759E9">
        <w:rPr>
          <w:rFonts w:ascii="GHEA Grapalat" w:hAnsi="GHEA Grapalat" w:cs="Sylfaen"/>
        </w:rPr>
        <w:t>գործառույթների</w:t>
      </w:r>
      <w:r w:rsidR="00C759E9" w:rsidRPr="00C759E9">
        <w:rPr>
          <w:rFonts w:ascii="GHEA Grapalat" w:hAnsi="GHEA Grapalat" w:cs="Sylfaen"/>
          <w:lang w:val="af-ZA"/>
        </w:rPr>
        <w:t xml:space="preserve"> </w:t>
      </w:r>
      <w:r w:rsidR="00C759E9" w:rsidRPr="00C759E9">
        <w:rPr>
          <w:rFonts w:ascii="GHEA Grapalat" w:hAnsi="GHEA Grapalat" w:cs="Sylfaen"/>
        </w:rPr>
        <w:t>իրականացմանը</w:t>
      </w:r>
      <w:r w:rsidR="00C759E9" w:rsidRPr="00C759E9">
        <w:rPr>
          <w:rFonts w:ascii="GHEA Grapalat" w:hAnsi="GHEA Grapalat" w:cs="Sylfaen"/>
          <w:lang w:val="af-ZA"/>
        </w:rPr>
        <w:t xml:space="preserve">: </w:t>
      </w:r>
    </w:p>
    <w:p w:rsidR="00C759E9" w:rsidRDefault="00B540E8" w:rsidP="008569BD">
      <w:pPr>
        <w:widowControl w:val="0"/>
        <w:spacing w:after="0" w:line="360" w:lineRule="auto"/>
        <w:ind w:firstLine="357"/>
        <w:jc w:val="both"/>
        <w:textAlignment w:val="baseline"/>
        <w:rPr>
          <w:rFonts w:ascii="GHEA Grapalat" w:hAnsi="GHEA Grapalat" w:cs="Sylfaen"/>
          <w:lang w:val="af-ZA"/>
        </w:rPr>
      </w:pPr>
      <w:r>
        <w:rPr>
          <w:rFonts w:ascii="GHEA Grapalat" w:hAnsi="GHEA Grapalat" w:cs="Sylfaen"/>
        </w:rPr>
        <w:t>Ա</w:t>
      </w:r>
      <w:r w:rsidR="00C759E9" w:rsidRPr="00C759E9">
        <w:rPr>
          <w:rFonts w:ascii="GHEA Grapalat" w:hAnsi="GHEA Grapalat" w:cs="Sylfaen"/>
        </w:rPr>
        <w:t>ռաջարկությունը</w:t>
      </w:r>
      <w:r w:rsidR="00C759E9" w:rsidRPr="00C759E9">
        <w:rPr>
          <w:rFonts w:ascii="GHEA Grapalat" w:hAnsi="GHEA Grapalat" w:cs="Sylfaen"/>
          <w:lang w:val="af-ZA"/>
        </w:rPr>
        <w:t xml:space="preserve"> </w:t>
      </w:r>
      <w:r w:rsidR="00C759E9" w:rsidRPr="00C759E9">
        <w:rPr>
          <w:rFonts w:ascii="GHEA Grapalat" w:hAnsi="GHEA Grapalat" w:cs="Sylfaen"/>
        </w:rPr>
        <w:t>բխում</w:t>
      </w:r>
      <w:r w:rsidR="00C759E9" w:rsidRPr="00C759E9">
        <w:rPr>
          <w:rFonts w:ascii="GHEA Grapalat" w:hAnsi="GHEA Grapalat" w:cs="Sylfaen"/>
          <w:lang w:val="af-ZA"/>
        </w:rPr>
        <w:t xml:space="preserve"> </w:t>
      </w:r>
      <w:r w:rsidR="00C759E9" w:rsidRPr="00C759E9">
        <w:rPr>
          <w:rFonts w:ascii="GHEA Grapalat" w:hAnsi="GHEA Grapalat" w:cs="Sylfaen"/>
        </w:rPr>
        <w:t>է</w:t>
      </w:r>
      <w:r w:rsidR="00C759E9" w:rsidRPr="00C759E9">
        <w:rPr>
          <w:rFonts w:ascii="GHEA Grapalat" w:hAnsi="GHEA Grapalat" w:cs="Sylfaen"/>
          <w:lang w:val="af-ZA"/>
        </w:rPr>
        <w:t xml:space="preserve"> </w:t>
      </w:r>
      <w:r>
        <w:rPr>
          <w:rFonts w:ascii="GHEA Grapalat" w:hAnsi="GHEA Grapalat" w:cs="Sylfaen"/>
          <w:lang w:val="af-ZA"/>
        </w:rPr>
        <w:t xml:space="preserve">նաև </w:t>
      </w:r>
      <w:r w:rsidR="00C759E9" w:rsidRPr="00C759E9">
        <w:rPr>
          <w:rFonts w:ascii="GHEA Grapalat" w:hAnsi="GHEA Grapalat" w:cs="Sylfaen"/>
          <w:lang w:val="af-ZA"/>
        </w:rPr>
        <w:t>«</w:t>
      </w:r>
      <w:r w:rsidR="00C759E9" w:rsidRPr="00C759E9">
        <w:rPr>
          <w:rFonts w:ascii="GHEA Grapalat" w:hAnsi="GHEA Grapalat" w:cs="Sylfaen"/>
        </w:rPr>
        <w:t>Հանրային</w:t>
      </w:r>
      <w:r w:rsidR="00C759E9" w:rsidRPr="00C759E9">
        <w:rPr>
          <w:rFonts w:ascii="GHEA Grapalat" w:hAnsi="GHEA Grapalat" w:cs="Sylfaen"/>
          <w:lang w:val="af-ZA"/>
        </w:rPr>
        <w:t xml:space="preserve"> </w:t>
      </w:r>
      <w:r w:rsidR="00C759E9" w:rsidRPr="00C759E9">
        <w:rPr>
          <w:rFonts w:ascii="GHEA Grapalat" w:hAnsi="GHEA Grapalat" w:cs="Sylfaen"/>
        </w:rPr>
        <w:t>ծառայության</w:t>
      </w:r>
      <w:r w:rsidR="00C759E9" w:rsidRPr="00C759E9">
        <w:rPr>
          <w:rFonts w:ascii="GHEA Grapalat" w:hAnsi="GHEA Grapalat" w:cs="Sylfaen"/>
          <w:lang w:val="af-ZA"/>
        </w:rPr>
        <w:t xml:space="preserve"> </w:t>
      </w:r>
      <w:r w:rsidR="00C759E9" w:rsidRPr="00C759E9">
        <w:rPr>
          <w:rFonts w:ascii="GHEA Grapalat" w:hAnsi="GHEA Grapalat" w:cs="Sylfaen"/>
        </w:rPr>
        <w:t>մասին</w:t>
      </w:r>
      <w:r w:rsidR="00C759E9" w:rsidRPr="00C759E9">
        <w:rPr>
          <w:rFonts w:ascii="GHEA Grapalat" w:hAnsi="GHEA Grapalat" w:cs="Sylfaen"/>
          <w:lang w:val="af-ZA"/>
        </w:rPr>
        <w:t xml:space="preserve">» </w:t>
      </w:r>
      <w:r w:rsidR="00C759E9" w:rsidRPr="00C759E9">
        <w:rPr>
          <w:rFonts w:ascii="GHEA Grapalat" w:hAnsi="GHEA Grapalat" w:cs="Sylfaen"/>
        </w:rPr>
        <w:t>Հ</w:t>
      </w:r>
      <w:r>
        <w:rPr>
          <w:rFonts w:ascii="GHEA Grapalat" w:hAnsi="GHEA Grapalat" w:cs="Sylfaen"/>
        </w:rPr>
        <w:t xml:space="preserve">այաստանի </w:t>
      </w:r>
      <w:r w:rsidR="00C759E9" w:rsidRPr="00C759E9">
        <w:rPr>
          <w:rFonts w:ascii="GHEA Grapalat" w:hAnsi="GHEA Grapalat" w:cs="Sylfaen"/>
        </w:rPr>
        <w:t>Հ</w:t>
      </w:r>
      <w:r>
        <w:rPr>
          <w:rFonts w:ascii="GHEA Grapalat" w:hAnsi="GHEA Grapalat" w:cs="Sylfaen"/>
        </w:rPr>
        <w:t>ան</w:t>
      </w:r>
      <w:r w:rsidR="008569BD">
        <w:rPr>
          <w:rFonts w:ascii="GHEA Grapalat" w:hAnsi="GHEA Grapalat" w:cs="Sylfaen"/>
        </w:rPr>
        <w:softHyphen/>
      </w:r>
      <w:r>
        <w:rPr>
          <w:rFonts w:ascii="GHEA Grapalat" w:hAnsi="GHEA Grapalat" w:cs="Sylfaen"/>
        </w:rPr>
        <w:t>րա</w:t>
      </w:r>
      <w:r w:rsidR="008569BD">
        <w:rPr>
          <w:rFonts w:ascii="GHEA Grapalat" w:hAnsi="GHEA Grapalat" w:cs="Sylfaen"/>
        </w:rPr>
        <w:softHyphen/>
      </w:r>
      <w:r>
        <w:rPr>
          <w:rFonts w:ascii="GHEA Grapalat" w:hAnsi="GHEA Grapalat" w:cs="Sylfaen"/>
        </w:rPr>
        <w:t>պե</w:t>
      </w:r>
      <w:r w:rsidR="008569BD">
        <w:rPr>
          <w:rFonts w:ascii="GHEA Grapalat" w:hAnsi="GHEA Grapalat" w:cs="Sylfaen"/>
        </w:rPr>
        <w:softHyphen/>
      </w:r>
      <w:r>
        <w:rPr>
          <w:rFonts w:ascii="GHEA Grapalat" w:hAnsi="GHEA Grapalat" w:cs="Sylfaen"/>
        </w:rPr>
        <w:t>տու</w:t>
      </w:r>
      <w:r w:rsidR="008569BD">
        <w:rPr>
          <w:rFonts w:ascii="GHEA Grapalat" w:hAnsi="GHEA Grapalat" w:cs="Sylfaen"/>
        </w:rPr>
        <w:softHyphen/>
      </w:r>
      <w:r>
        <w:rPr>
          <w:rFonts w:ascii="GHEA Grapalat" w:hAnsi="GHEA Grapalat" w:cs="Sylfaen"/>
        </w:rPr>
        <w:t>թյան</w:t>
      </w:r>
      <w:r w:rsidR="00C759E9" w:rsidRPr="00C759E9">
        <w:rPr>
          <w:rFonts w:ascii="GHEA Grapalat" w:hAnsi="GHEA Grapalat" w:cs="Sylfaen"/>
          <w:lang w:val="af-ZA"/>
        </w:rPr>
        <w:t xml:space="preserve"> </w:t>
      </w:r>
      <w:r w:rsidR="00C759E9" w:rsidRPr="00C759E9">
        <w:rPr>
          <w:rFonts w:ascii="GHEA Grapalat" w:hAnsi="GHEA Grapalat" w:cs="Sylfaen"/>
        </w:rPr>
        <w:t>օրենքի</w:t>
      </w:r>
      <w:r w:rsidR="00C759E9" w:rsidRPr="00C759E9">
        <w:rPr>
          <w:rFonts w:ascii="GHEA Grapalat" w:hAnsi="GHEA Grapalat" w:cs="Sylfaen"/>
          <w:lang w:val="af-ZA"/>
        </w:rPr>
        <w:t xml:space="preserve"> 3-</w:t>
      </w:r>
      <w:r w:rsidR="00C759E9" w:rsidRPr="00C759E9">
        <w:rPr>
          <w:rFonts w:ascii="GHEA Grapalat" w:hAnsi="GHEA Grapalat" w:cs="Sylfaen"/>
        </w:rPr>
        <w:t>րդ</w:t>
      </w:r>
      <w:r w:rsidR="00C759E9" w:rsidRPr="00C759E9">
        <w:rPr>
          <w:rFonts w:ascii="GHEA Grapalat" w:hAnsi="GHEA Grapalat" w:cs="Sylfaen"/>
          <w:lang w:val="af-ZA"/>
        </w:rPr>
        <w:t xml:space="preserve"> </w:t>
      </w:r>
      <w:r w:rsidR="00C759E9" w:rsidRPr="00C759E9">
        <w:rPr>
          <w:rFonts w:ascii="GHEA Grapalat" w:hAnsi="GHEA Grapalat" w:cs="Sylfaen"/>
        </w:rPr>
        <w:t>հոդվածի</w:t>
      </w:r>
      <w:r w:rsidR="00C759E9" w:rsidRPr="00C759E9">
        <w:rPr>
          <w:rFonts w:ascii="GHEA Grapalat" w:hAnsi="GHEA Grapalat" w:cs="Sylfaen"/>
          <w:lang w:val="af-ZA"/>
        </w:rPr>
        <w:t xml:space="preserve"> </w:t>
      </w:r>
      <w:r w:rsidR="00DE23AA">
        <w:rPr>
          <w:rFonts w:ascii="GHEA Grapalat" w:hAnsi="GHEA Grapalat" w:cs="Sylfaen"/>
          <w:lang w:val="af-ZA"/>
        </w:rPr>
        <w:t xml:space="preserve">2-րդ մասի պահանջներից, </w:t>
      </w:r>
      <w:r w:rsidR="00C759E9" w:rsidRPr="00C759E9">
        <w:rPr>
          <w:rFonts w:ascii="GHEA Grapalat" w:hAnsi="GHEA Grapalat" w:cs="Sylfaen"/>
        </w:rPr>
        <w:t>համաձայն</w:t>
      </w:r>
      <w:r w:rsidR="00DE23AA">
        <w:rPr>
          <w:rFonts w:ascii="GHEA Grapalat" w:hAnsi="GHEA Grapalat" w:cs="Sylfaen"/>
        </w:rPr>
        <w:t xml:space="preserve"> որի</w:t>
      </w:r>
      <w:r w:rsidR="00C759E9" w:rsidRPr="00C759E9">
        <w:rPr>
          <w:rFonts w:ascii="GHEA Grapalat" w:hAnsi="GHEA Grapalat" w:cs="Sylfaen"/>
          <w:lang w:val="af-ZA"/>
        </w:rPr>
        <w:t xml:space="preserve">` </w:t>
      </w:r>
      <w:r w:rsidR="00C759E9" w:rsidRPr="00C759E9">
        <w:rPr>
          <w:rFonts w:ascii="GHEA Grapalat" w:hAnsi="GHEA Grapalat" w:cs="Sylfaen"/>
        </w:rPr>
        <w:t>պետական</w:t>
      </w:r>
      <w:r w:rsidR="00C759E9" w:rsidRPr="00C759E9">
        <w:rPr>
          <w:rFonts w:ascii="GHEA Grapalat" w:hAnsi="GHEA Grapalat" w:cs="Sylfaen"/>
          <w:lang w:val="af-ZA"/>
        </w:rPr>
        <w:t xml:space="preserve"> </w:t>
      </w:r>
      <w:r w:rsidR="00C759E9" w:rsidRPr="00C759E9">
        <w:rPr>
          <w:rFonts w:ascii="GHEA Grapalat" w:hAnsi="GHEA Grapalat" w:cs="Sylfaen"/>
        </w:rPr>
        <w:t>ծառա</w:t>
      </w:r>
      <w:r w:rsidR="008569BD">
        <w:rPr>
          <w:rFonts w:ascii="GHEA Grapalat" w:hAnsi="GHEA Grapalat" w:cs="Sylfaen"/>
        </w:rPr>
        <w:softHyphen/>
      </w:r>
      <w:r w:rsidR="00C759E9" w:rsidRPr="00C759E9">
        <w:rPr>
          <w:rFonts w:ascii="GHEA Grapalat" w:hAnsi="GHEA Grapalat" w:cs="Sylfaen"/>
        </w:rPr>
        <w:t>յու</w:t>
      </w:r>
      <w:r w:rsidR="008569BD">
        <w:rPr>
          <w:rFonts w:ascii="GHEA Grapalat" w:hAnsi="GHEA Grapalat" w:cs="Sylfaen"/>
        </w:rPr>
        <w:softHyphen/>
      </w:r>
      <w:r w:rsidR="00C759E9" w:rsidRPr="00C759E9">
        <w:rPr>
          <w:rFonts w:ascii="GHEA Grapalat" w:hAnsi="GHEA Grapalat" w:cs="Sylfaen"/>
        </w:rPr>
        <w:t>թյունը</w:t>
      </w:r>
      <w:r w:rsidR="00C759E9" w:rsidRPr="00C759E9">
        <w:rPr>
          <w:rFonts w:ascii="GHEA Grapalat" w:hAnsi="GHEA Grapalat" w:cs="Sylfaen"/>
          <w:lang w:val="af-ZA"/>
        </w:rPr>
        <w:t xml:space="preserve"> </w:t>
      </w:r>
      <w:r w:rsidR="00C759E9" w:rsidRPr="00C759E9">
        <w:rPr>
          <w:rFonts w:ascii="GHEA Grapalat" w:hAnsi="GHEA Grapalat" w:cs="Sylfaen"/>
        </w:rPr>
        <w:t>մասնագիտական</w:t>
      </w:r>
      <w:r w:rsidR="00C759E9" w:rsidRPr="00C759E9">
        <w:rPr>
          <w:rFonts w:ascii="GHEA Grapalat" w:hAnsi="GHEA Grapalat" w:cs="Sylfaen"/>
          <w:lang w:val="af-ZA"/>
        </w:rPr>
        <w:t xml:space="preserve"> </w:t>
      </w:r>
      <w:r w:rsidR="00C759E9" w:rsidRPr="00C759E9">
        <w:rPr>
          <w:rFonts w:ascii="GHEA Grapalat" w:hAnsi="GHEA Grapalat" w:cs="Sylfaen"/>
        </w:rPr>
        <w:t>գործունեություն</w:t>
      </w:r>
      <w:r w:rsidR="00C759E9" w:rsidRPr="00C759E9">
        <w:rPr>
          <w:rFonts w:ascii="GHEA Grapalat" w:hAnsi="GHEA Grapalat" w:cs="Sylfaen"/>
          <w:lang w:val="af-ZA"/>
        </w:rPr>
        <w:t xml:space="preserve"> </w:t>
      </w:r>
      <w:r w:rsidR="00C759E9" w:rsidRPr="00C759E9">
        <w:rPr>
          <w:rFonts w:ascii="GHEA Grapalat" w:hAnsi="GHEA Grapalat" w:cs="Sylfaen"/>
        </w:rPr>
        <w:t>է</w:t>
      </w:r>
      <w:r w:rsidR="00C759E9" w:rsidRPr="00C759E9">
        <w:rPr>
          <w:rFonts w:ascii="GHEA Grapalat" w:hAnsi="GHEA Grapalat" w:cs="Sylfaen"/>
          <w:lang w:val="af-ZA"/>
        </w:rPr>
        <w:t xml:space="preserve">, </w:t>
      </w:r>
      <w:r w:rsidR="00C759E9" w:rsidRPr="00C759E9">
        <w:rPr>
          <w:rFonts w:ascii="GHEA Grapalat" w:hAnsi="GHEA Grapalat" w:cs="Sylfaen"/>
        </w:rPr>
        <w:t>որն</w:t>
      </w:r>
      <w:r w:rsidR="00C759E9" w:rsidRPr="00C759E9">
        <w:rPr>
          <w:rFonts w:ascii="GHEA Grapalat" w:hAnsi="GHEA Grapalat" w:cs="Sylfaen"/>
          <w:lang w:val="af-ZA"/>
        </w:rPr>
        <w:t xml:space="preserve"> </w:t>
      </w:r>
      <w:r w:rsidR="00C759E9" w:rsidRPr="00C759E9">
        <w:rPr>
          <w:rFonts w:ascii="GHEA Grapalat" w:hAnsi="GHEA Grapalat" w:cs="Sylfaen"/>
        </w:rPr>
        <w:t>ուղղված</w:t>
      </w:r>
      <w:r w:rsidR="00C759E9" w:rsidRPr="00C759E9">
        <w:rPr>
          <w:rFonts w:ascii="GHEA Grapalat" w:hAnsi="GHEA Grapalat" w:cs="Sylfaen"/>
          <w:lang w:val="af-ZA"/>
        </w:rPr>
        <w:t xml:space="preserve"> </w:t>
      </w:r>
      <w:r w:rsidR="00C759E9" w:rsidRPr="00C759E9">
        <w:rPr>
          <w:rFonts w:ascii="GHEA Grapalat" w:hAnsi="GHEA Grapalat" w:cs="Sylfaen"/>
        </w:rPr>
        <w:t>է</w:t>
      </w:r>
      <w:r w:rsidR="00C759E9" w:rsidRPr="00C759E9">
        <w:rPr>
          <w:rFonts w:ascii="GHEA Grapalat" w:hAnsi="GHEA Grapalat" w:cs="Sylfaen"/>
          <w:lang w:val="af-ZA"/>
        </w:rPr>
        <w:t xml:space="preserve"> </w:t>
      </w:r>
      <w:r w:rsidR="00C759E9" w:rsidRPr="00C759E9">
        <w:rPr>
          <w:rFonts w:ascii="GHEA Grapalat" w:hAnsi="GHEA Grapalat" w:cs="Sylfaen"/>
        </w:rPr>
        <w:t>Հայաստանի</w:t>
      </w:r>
      <w:r w:rsidR="00C759E9" w:rsidRPr="00C759E9">
        <w:rPr>
          <w:rFonts w:ascii="GHEA Grapalat" w:hAnsi="GHEA Grapalat" w:cs="Sylfaen"/>
          <w:lang w:val="af-ZA"/>
        </w:rPr>
        <w:t xml:space="preserve"> </w:t>
      </w:r>
      <w:r w:rsidR="00C759E9" w:rsidRPr="00C759E9">
        <w:rPr>
          <w:rFonts w:ascii="GHEA Grapalat" w:hAnsi="GHEA Grapalat" w:cs="Sylfaen"/>
        </w:rPr>
        <w:t>Հանրապետության</w:t>
      </w:r>
      <w:r w:rsidR="00C759E9" w:rsidRPr="00C759E9">
        <w:rPr>
          <w:rFonts w:ascii="GHEA Grapalat" w:hAnsi="GHEA Grapalat" w:cs="Sylfaen"/>
          <w:lang w:val="af-ZA"/>
        </w:rPr>
        <w:t xml:space="preserve"> </w:t>
      </w:r>
      <w:r w:rsidR="00C759E9" w:rsidRPr="00C759E9">
        <w:rPr>
          <w:rFonts w:ascii="GHEA Grapalat" w:hAnsi="GHEA Grapalat" w:cs="Sylfaen"/>
        </w:rPr>
        <w:t>օրենսդրությամբ</w:t>
      </w:r>
      <w:r w:rsidR="00C759E9" w:rsidRPr="00C759E9">
        <w:rPr>
          <w:rFonts w:ascii="GHEA Grapalat" w:hAnsi="GHEA Grapalat" w:cs="Sylfaen"/>
          <w:lang w:val="af-ZA"/>
        </w:rPr>
        <w:t xml:space="preserve"> </w:t>
      </w:r>
      <w:r w:rsidR="00C759E9" w:rsidRPr="00C759E9">
        <w:rPr>
          <w:rFonts w:ascii="GHEA Grapalat" w:hAnsi="GHEA Grapalat" w:cs="Sylfaen"/>
        </w:rPr>
        <w:t>պետական</w:t>
      </w:r>
      <w:r w:rsidR="00C759E9" w:rsidRPr="00C759E9">
        <w:rPr>
          <w:rFonts w:ascii="GHEA Grapalat" w:hAnsi="GHEA Grapalat" w:cs="Sylfaen"/>
          <w:lang w:val="af-ZA"/>
        </w:rPr>
        <w:t xml:space="preserve"> </w:t>
      </w:r>
      <w:r w:rsidR="00C759E9" w:rsidRPr="00C759E9">
        <w:rPr>
          <w:rFonts w:ascii="GHEA Grapalat" w:hAnsi="GHEA Grapalat" w:cs="Sylfaen"/>
        </w:rPr>
        <w:t>մարմիններին</w:t>
      </w:r>
      <w:r w:rsidR="00C759E9" w:rsidRPr="00C759E9">
        <w:rPr>
          <w:rFonts w:ascii="GHEA Grapalat" w:hAnsi="GHEA Grapalat" w:cs="Sylfaen"/>
          <w:lang w:val="af-ZA"/>
        </w:rPr>
        <w:t xml:space="preserve"> </w:t>
      </w:r>
      <w:r w:rsidR="00C759E9" w:rsidRPr="00C759E9">
        <w:rPr>
          <w:rFonts w:ascii="GHEA Grapalat" w:hAnsi="GHEA Grapalat" w:cs="Sylfaen"/>
        </w:rPr>
        <w:t>վերապահված</w:t>
      </w:r>
      <w:r w:rsidR="00C759E9" w:rsidRPr="00C759E9">
        <w:rPr>
          <w:rFonts w:ascii="GHEA Grapalat" w:hAnsi="GHEA Grapalat" w:cs="Sylfaen"/>
          <w:lang w:val="af-ZA"/>
        </w:rPr>
        <w:t xml:space="preserve"> </w:t>
      </w:r>
      <w:r w:rsidR="00C759E9" w:rsidRPr="00C759E9">
        <w:rPr>
          <w:rFonts w:ascii="GHEA Grapalat" w:hAnsi="GHEA Grapalat" w:cs="Sylfaen"/>
        </w:rPr>
        <w:t>խնդիրների</w:t>
      </w:r>
      <w:r w:rsidR="00C759E9" w:rsidRPr="00C759E9">
        <w:rPr>
          <w:rFonts w:ascii="GHEA Grapalat" w:hAnsi="GHEA Grapalat" w:cs="Sylfaen"/>
          <w:lang w:val="af-ZA"/>
        </w:rPr>
        <w:t xml:space="preserve"> </w:t>
      </w:r>
      <w:r w:rsidR="00C759E9" w:rsidRPr="00C759E9">
        <w:rPr>
          <w:rFonts w:ascii="GHEA Grapalat" w:hAnsi="GHEA Grapalat" w:cs="Sylfaen"/>
        </w:rPr>
        <w:t>և</w:t>
      </w:r>
      <w:r w:rsidR="00C759E9" w:rsidRPr="00C759E9">
        <w:rPr>
          <w:rFonts w:ascii="GHEA Grapalat" w:hAnsi="GHEA Grapalat" w:cs="Sylfaen"/>
          <w:lang w:val="af-ZA"/>
        </w:rPr>
        <w:t xml:space="preserve"> </w:t>
      </w:r>
      <w:r w:rsidR="00C759E9" w:rsidRPr="00C759E9">
        <w:rPr>
          <w:rFonts w:ascii="GHEA Grapalat" w:hAnsi="GHEA Grapalat" w:cs="Sylfaen"/>
        </w:rPr>
        <w:t>գործառույթների</w:t>
      </w:r>
      <w:r w:rsidR="00C759E9" w:rsidRPr="00C759E9">
        <w:rPr>
          <w:rFonts w:ascii="GHEA Grapalat" w:hAnsi="GHEA Grapalat" w:cs="Sylfaen"/>
          <w:lang w:val="af-ZA"/>
        </w:rPr>
        <w:t xml:space="preserve"> </w:t>
      </w:r>
      <w:r w:rsidR="00C759E9" w:rsidRPr="00C759E9">
        <w:rPr>
          <w:rFonts w:ascii="GHEA Grapalat" w:hAnsi="GHEA Grapalat" w:cs="Sylfaen"/>
        </w:rPr>
        <w:t>իրա</w:t>
      </w:r>
      <w:r w:rsidR="008569BD">
        <w:rPr>
          <w:rFonts w:ascii="GHEA Grapalat" w:hAnsi="GHEA Grapalat" w:cs="Sylfaen"/>
        </w:rPr>
        <w:softHyphen/>
      </w:r>
      <w:r w:rsidR="00C759E9" w:rsidRPr="00C759E9">
        <w:rPr>
          <w:rFonts w:ascii="GHEA Grapalat" w:hAnsi="GHEA Grapalat" w:cs="Sylfaen"/>
        </w:rPr>
        <w:t>կա</w:t>
      </w:r>
      <w:r w:rsidR="008569BD">
        <w:rPr>
          <w:rFonts w:ascii="GHEA Grapalat" w:hAnsi="GHEA Grapalat" w:cs="Sylfaen"/>
        </w:rPr>
        <w:softHyphen/>
      </w:r>
      <w:r w:rsidR="00C759E9" w:rsidRPr="00C759E9">
        <w:rPr>
          <w:rFonts w:ascii="GHEA Grapalat" w:hAnsi="GHEA Grapalat" w:cs="Sylfaen"/>
        </w:rPr>
        <w:t>նացմանը</w:t>
      </w:r>
      <w:r w:rsidR="00C759E9" w:rsidRPr="00C759E9">
        <w:rPr>
          <w:rFonts w:ascii="GHEA Grapalat" w:hAnsi="GHEA Grapalat" w:cs="Sylfaen"/>
          <w:lang w:val="af-ZA"/>
        </w:rPr>
        <w:t>:</w:t>
      </w:r>
    </w:p>
    <w:p w:rsidR="00C759E9" w:rsidRPr="00210865" w:rsidRDefault="00C759E9" w:rsidP="008569BD">
      <w:pPr>
        <w:widowControl w:val="0"/>
        <w:spacing w:after="0" w:line="360" w:lineRule="auto"/>
        <w:ind w:firstLine="360"/>
        <w:jc w:val="both"/>
        <w:textAlignment w:val="baseline"/>
        <w:rPr>
          <w:rFonts w:ascii="GHEA Grapalat" w:hAnsi="GHEA Grapalat" w:cs="Sylfaen"/>
          <w:lang w:val="af-ZA"/>
        </w:rPr>
      </w:pPr>
      <w:r w:rsidRPr="00C759E9">
        <w:rPr>
          <w:rFonts w:ascii="GHEA Grapalat" w:hAnsi="GHEA Grapalat"/>
          <w:lang w:val="hy-AM"/>
        </w:rPr>
        <w:t>2.</w:t>
      </w:r>
      <w:r w:rsidRPr="00C759E9">
        <w:rPr>
          <w:rFonts w:ascii="GHEA Grapalat" w:hAnsi="GHEA Grapalat"/>
          <w:lang w:val="af-ZA"/>
        </w:rPr>
        <w:t xml:space="preserve"> </w:t>
      </w:r>
      <w:r w:rsidRPr="00C759E9">
        <w:rPr>
          <w:rFonts w:ascii="GHEA Grapalat" w:hAnsi="GHEA Grapalat"/>
          <w:lang w:val="hy-AM"/>
        </w:rPr>
        <w:t>«Հանրային ծառայության մասին» Հ</w:t>
      </w:r>
      <w:r w:rsidR="00DE23AA">
        <w:rPr>
          <w:rFonts w:ascii="GHEA Grapalat" w:hAnsi="GHEA Grapalat"/>
        </w:rPr>
        <w:t xml:space="preserve">այաստանի </w:t>
      </w:r>
      <w:r w:rsidRPr="00C759E9">
        <w:rPr>
          <w:rFonts w:ascii="GHEA Grapalat" w:hAnsi="GHEA Grapalat"/>
          <w:lang w:val="hy-AM"/>
        </w:rPr>
        <w:t>Հ</w:t>
      </w:r>
      <w:r w:rsidR="00DE23AA">
        <w:rPr>
          <w:rFonts w:ascii="GHEA Grapalat" w:hAnsi="GHEA Grapalat"/>
        </w:rPr>
        <w:t>անրապետության</w:t>
      </w:r>
      <w:r w:rsidRPr="00C759E9">
        <w:rPr>
          <w:rFonts w:ascii="GHEA Grapalat" w:hAnsi="GHEA Grapalat"/>
          <w:lang w:val="hy-AM"/>
        </w:rPr>
        <w:t xml:space="preserve"> օրենքում լրացում կա</w:t>
      </w:r>
      <w:r w:rsidR="008569BD">
        <w:rPr>
          <w:rFonts w:ascii="GHEA Grapalat" w:hAnsi="GHEA Grapalat"/>
        </w:rPr>
        <w:softHyphen/>
      </w:r>
      <w:r w:rsidRPr="00C759E9">
        <w:rPr>
          <w:rFonts w:ascii="GHEA Grapalat" w:hAnsi="GHEA Grapalat"/>
          <w:lang w:val="hy-AM"/>
        </w:rPr>
        <w:t xml:space="preserve">տարելու մասին» </w:t>
      </w:r>
      <w:r w:rsidR="00DE23AA" w:rsidRPr="00C759E9">
        <w:rPr>
          <w:rFonts w:ascii="GHEA Grapalat" w:hAnsi="GHEA Grapalat"/>
          <w:lang w:val="hy-AM"/>
        </w:rPr>
        <w:t>Հ</w:t>
      </w:r>
      <w:r w:rsidR="00DE23AA">
        <w:rPr>
          <w:rFonts w:ascii="GHEA Grapalat" w:hAnsi="GHEA Grapalat"/>
        </w:rPr>
        <w:t xml:space="preserve">այաստանի </w:t>
      </w:r>
      <w:r w:rsidR="00DE23AA" w:rsidRPr="00C759E9">
        <w:rPr>
          <w:rFonts w:ascii="GHEA Grapalat" w:hAnsi="GHEA Grapalat"/>
          <w:lang w:val="hy-AM"/>
        </w:rPr>
        <w:t>Հ</w:t>
      </w:r>
      <w:r w:rsidR="00DE23AA">
        <w:rPr>
          <w:rFonts w:ascii="GHEA Grapalat" w:hAnsi="GHEA Grapalat"/>
        </w:rPr>
        <w:t>անրապետության</w:t>
      </w:r>
      <w:r w:rsidRPr="00C759E9">
        <w:rPr>
          <w:rFonts w:ascii="GHEA Grapalat" w:hAnsi="GHEA Grapalat"/>
          <w:lang w:val="hy-AM"/>
        </w:rPr>
        <w:t xml:space="preserve"> օ</w:t>
      </w:r>
      <w:r w:rsidRPr="00C759E9">
        <w:rPr>
          <w:rFonts w:ascii="GHEA Grapalat" w:hAnsi="GHEA Grapalat" w:cs="Sylfaen"/>
          <w:lang w:val="af-ZA"/>
        </w:rPr>
        <w:t>րենքի նախագծի վերնագ</w:t>
      </w:r>
      <w:r w:rsidR="00006521">
        <w:rPr>
          <w:rFonts w:ascii="GHEA Grapalat" w:hAnsi="GHEA Grapalat" w:cs="Sylfaen"/>
          <w:lang w:val="af-ZA"/>
        </w:rPr>
        <w:t>րից</w:t>
      </w:r>
      <w:r w:rsidRPr="00C759E9">
        <w:rPr>
          <w:rFonts w:ascii="GHEA Grapalat" w:hAnsi="GHEA Grapalat" w:cs="Sylfaen"/>
          <w:lang w:val="af-ZA"/>
        </w:rPr>
        <w:t xml:space="preserve"> անհրա</w:t>
      </w:r>
      <w:r w:rsidR="008569BD">
        <w:rPr>
          <w:rFonts w:ascii="GHEA Grapalat" w:hAnsi="GHEA Grapalat" w:cs="Sylfaen"/>
          <w:lang w:val="af-ZA"/>
        </w:rPr>
        <w:softHyphen/>
      </w:r>
      <w:r w:rsidRPr="00C759E9">
        <w:rPr>
          <w:rFonts w:ascii="GHEA Grapalat" w:hAnsi="GHEA Grapalat" w:cs="Sylfaen"/>
          <w:lang w:val="af-ZA"/>
        </w:rPr>
        <w:t>ժեշտ է</w:t>
      </w:r>
      <w:r w:rsidR="00006521">
        <w:rPr>
          <w:rFonts w:ascii="GHEA Grapalat" w:hAnsi="GHEA Grapalat" w:cs="Sylfaen"/>
          <w:lang w:val="af-ZA"/>
        </w:rPr>
        <w:t xml:space="preserve"> հանել </w:t>
      </w:r>
      <w:r w:rsidR="00006521" w:rsidRPr="00C759E9">
        <w:rPr>
          <w:rFonts w:ascii="GHEA Grapalat" w:hAnsi="GHEA Grapalat" w:cs="Sylfaen"/>
          <w:lang w:val="af-ZA"/>
        </w:rPr>
        <w:t>«</w:t>
      </w:r>
      <w:r w:rsidR="00006521" w:rsidRPr="00006521">
        <w:rPr>
          <w:rFonts w:ascii="GHEA Grapalat" w:hAnsi="GHEA Grapalat" w:cs="Sylfaen"/>
          <w:caps/>
          <w:lang w:val="af-ZA"/>
        </w:rPr>
        <w:t>Հայաստանի Հանրապետության օրենք</w:t>
      </w:r>
      <w:r w:rsidR="00006521" w:rsidRPr="00C759E9">
        <w:rPr>
          <w:rFonts w:ascii="GHEA Grapalat" w:hAnsi="GHEA Grapalat" w:cs="Sylfaen"/>
          <w:lang w:val="af-ZA"/>
        </w:rPr>
        <w:t>» բառերը</w:t>
      </w:r>
      <w:r w:rsidR="00006521">
        <w:rPr>
          <w:rFonts w:ascii="GHEA Grapalat" w:hAnsi="GHEA Grapalat" w:cs="Sylfaen"/>
          <w:lang w:val="af-ZA"/>
        </w:rPr>
        <w:t>,</w:t>
      </w:r>
      <w:r w:rsidRPr="00C759E9">
        <w:rPr>
          <w:rFonts w:ascii="GHEA Grapalat" w:hAnsi="GHEA Grapalat" w:cs="Sylfaen"/>
          <w:lang w:val="af-ZA"/>
        </w:rPr>
        <w:t xml:space="preserve"> </w:t>
      </w:r>
      <w:r w:rsidR="00210865">
        <w:rPr>
          <w:rFonts w:ascii="GHEA Grapalat" w:hAnsi="GHEA Grapalat" w:cs="Sylfaen"/>
          <w:lang w:val="af-ZA"/>
        </w:rPr>
        <w:t xml:space="preserve">իսկ </w:t>
      </w:r>
      <w:r w:rsidRPr="00C759E9">
        <w:rPr>
          <w:rFonts w:ascii="GHEA Grapalat" w:hAnsi="GHEA Grapalat" w:cs="Sylfaen"/>
          <w:lang w:val="af-ZA"/>
        </w:rPr>
        <w:t>1-ին հոդվածից</w:t>
      </w:r>
      <w:r w:rsidR="00210865">
        <w:rPr>
          <w:rFonts w:ascii="GHEA Grapalat" w:hAnsi="GHEA Grapalat" w:cs="Sylfaen"/>
          <w:lang w:val="af-ZA"/>
        </w:rPr>
        <w:t>՝</w:t>
      </w:r>
      <w:r w:rsidRPr="00C759E9">
        <w:rPr>
          <w:rFonts w:ascii="GHEA Grapalat" w:hAnsi="GHEA Grapalat" w:cs="Sylfaen"/>
          <w:lang w:val="af-ZA"/>
        </w:rPr>
        <w:t xml:space="preserve"> «Հայաստանի Հանրապետության օրենքում» բառերը: </w:t>
      </w:r>
    </w:p>
    <w:p w:rsidR="00CF4B87" w:rsidRPr="00524284" w:rsidRDefault="00CF4B87" w:rsidP="00370254">
      <w:pPr>
        <w:spacing w:after="0" w:line="240" w:lineRule="auto"/>
        <w:rPr>
          <w:rFonts w:ascii="GHEA Grapalat" w:eastAsia="Times New Roman" w:hAnsi="GHEA Grapalat" w:cs="Times New Roman"/>
          <w:i/>
          <w:iCs/>
          <w:lang w:eastAsia="en-GB"/>
        </w:rPr>
      </w:pPr>
      <w:r w:rsidRPr="00524284">
        <w:rPr>
          <w:rFonts w:ascii="GHEA Grapalat" w:eastAsia="Times New Roman" w:hAnsi="GHEA Grapalat" w:cs="Times New Roman"/>
          <w:i/>
          <w:iCs/>
          <w:noProof/>
          <w:lang w:eastAsia="en-GB"/>
        </w:rPr>
        <w:lastRenderedPageBreak/>
        <w:drawing>
          <wp:inline distT="0" distB="0" distL="0" distR="0" wp14:anchorId="49E6A611" wp14:editId="307DA69B">
            <wp:extent cx="6106795" cy="8726877"/>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06795" cy="8726877"/>
                    </a:xfrm>
                    <a:prstGeom prst="rect">
                      <a:avLst/>
                    </a:prstGeom>
                    <a:noFill/>
                    <a:ln>
                      <a:noFill/>
                    </a:ln>
                  </pic:spPr>
                </pic:pic>
              </a:graphicData>
            </a:graphic>
          </wp:inline>
        </w:drawing>
      </w: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r w:rsidRPr="00524284">
        <w:rPr>
          <w:rFonts w:ascii="GHEA Grapalat" w:eastAsia="Times New Roman" w:hAnsi="GHEA Grapalat" w:cs="Times New Roman"/>
          <w:i/>
          <w:iCs/>
          <w:noProof/>
          <w:lang w:eastAsia="en-GB"/>
        </w:rPr>
        <w:lastRenderedPageBreak/>
        <w:drawing>
          <wp:inline distT="0" distB="0" distL="0" distR="0" wp14:anchorId="5F6D4646" wp14:editId="7E2DCD95">
            <wp:extent cx="6106795" cy="6001449"/>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795" cy="6001449"/>
                    </a:xfrm>
                    <a:prstGeom prst="rect">
                      <a:avLst/>
                    </a:prstGeom>
                    <a:noFill/>
                    <a:ln>
                      <a:noFill/>
                    </a:ln>
                  </pic:spPr>
                </pic:pic>
              </a:graphicData>
            </a:graphic>
          </wp:inline>
        </w:drawing>
      </w: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370254">
      <w:pPr>
        <w:spacing w:after="0" w:line="240" w:lineRule="auto"/>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i/>
          <w:iCs/>
          <w:lang w:eastAsia="en-GB"/>
        </w:rPr>
      </w:pPr>
    </w:p>
    <w:p w:rsidR="00CF4B87" w:rsidRDefault="00CF4B87" w:rsidP="00CF4B87">
      <w:pPr>
        <w:spacing w:after="0" w:line="240" w:lineRule="auto"/>
        <w:jc w:val="right"/>
        <w:rPr>
          <w:rFonts w:ascii="GHEA Grapalat" w:eastAsia="Times New Roman" w:hAnsi="GHEA Grapalat" w:cs="Times New Roman"/>
          <w:i/>
          <w:iCs/>
          <w:lang w:eastAsia="en-GB"/>
        </w:rPr>
      </w:pPr>
    </w:p>
    <w:p w:rsidR="003203DA" w:rsidRDefault="003203DA" w:rsidP="00CF4B87">
      <w:pPr>
        <w:spacing w:after="0" w:line="240" w:lineRule="auto"/>
        <w:jc w:val="right"/>
        <w:rPr>
          <w:rFonts w:ascii="GHEA Grapalat" w:eastAsia="Times New Roman" w:hAnsi="GHEA Grapalat" w:cs="Times New Roman"/>
          <w:i/>
          <w:iCs/>
          <w:lang w:eastAsia="en-GB"/>
        </w:rPr>
      </w:pPr>
    </w:p>
    <w:p w:rsidR="003203DA" w:rsidRDefault="003203DA" w:rsidP="00CF4B87">
      <w:pPr>
        <w:spacing w:after="0" w:line="240" w:lineRule="auto"/>
        <w:jc w:val="right"/>
        <w:rPr>
          <w:rFonts w:ascii="GHEA Grapalat" w:eastAsia="Times New Roman" w:hAnsi="GHEA Grapalat" w:cs="Times New Roman"/>
          <w:i/>
          <w:iCs/>
          <w:lang w:eastAsia="en-GB"/>
        </w:rPr>
      </w:pPr>
    </w:p>
    <w:p w:rsidR="003203DA" w:rsidRDefault="003203DA" w:rsidP="00CF4B87">
      <w:pPr>
        <w:spacing w:after="0" w:line="240" w:lineRule="auto"/>
        <w:jc w:val="right"/>
        <w:rPr>
          <w:rFonts w:ascii="GHEA Grapalat" w:eastAsia="Times New Roman" w:hAnsi="GHEA Grapalat" w:cs="Times New Roman"/>
          <w:i/>
          <w:iCs/>
          <w:lang w:eastAsia="en-GB"/>
        </w:rPr>
      </w:pPr>
    </w:p>
    <w:p w:rsidR="00CF4B87" w:rsidRPr="00524284" w:rsidRDefault="00CF4B87" w:rsidP="00CF4B87">
      <w:pPr>
        <w:spacing w:after="0" w:line="240" w:lineRule="auto"/>
        <w:jc w:val="right"/>
        <w:rPr>
          <w:rFonts w:ascii="GHEA Grapalat" w:eastAsia="Times New Roman" w:hAnsi="GHEA Grapalat" w:cs="Times New Roman"/>
          <w:lang w:eastAsia="en-GB"/>
        </w:rPr>
      </w:pPr>
      <w:r w:rsidRPr="00524284">
        <w:rPr>
          <w:rFonts w:ascii="GHEA Grapalat" w:eastAsia="Times New Roman" w:hAnsi="GHEA Grapalat" w:cs="Times New Roman"/>
          <w:i/>
          <w:iCs/>
          <w:lang w:eastAsia="en-GB"/>
        </w:rPr>
        <w:lastRenderedPageBreak/>
        <w:t>ՆԱԽԱԳԻԾ</w:t>
      </w:r>
    </w:p>
    <w:p w:rsidR="00CF4B87" w:rsidRPr="00524284" w:rsidRDefault="00CF4B87" w:rsidP="00370254">
      <w:pPr>
        <w:spacing w:after="0" w:line="240" w:lineRule="auto"/>
        <w:rPr>
          <w:rFonts w:ascii="GHEA Grapalat" w:eastAsia="Times New Roman" w:hAnsi="GHEA Grapalat" w:cs="Times New Roman"/>
          <w:i/>
          <w:iCs/>
          <w:lang w:eastAsia="en-GB"/>
        </w:rPr>
      </w:pPr>
    </w:p>
    <w:p w:rsidR="00370254" w:rsidRPr="00524284" w:rsidRDefault="00370254" w:rsidP="00370254">
      <w:pPr>
        <w:spacing w:after="0" w:line="240" w:lineRule="auto"/>
        <w:rPr>
          <w:rFonts w:ascii="GHEA Grapalat" w:eastAsia="Times New Roman" w:hAnsi="GHEA Grapalat" w:cs="Times New Roman"/>
          <w:lang w:eastAsia="en-GB"/>
        </w:rPr>
      </w:pPr>
      <w:r w:rsidRPr="00524284">
        <w:rPr>
          <w:rFonts w:ascii="GHEA Grapalat" w:eastAsia="Times New Roman" w:hAnsi="GHEA Grapalat" w:cs="Times New Roman"/>
          <w:i/>
          <w:iCs/>
          <w:lang w:eastAsia="en-GB"/>
        </w:rPr>
        <w:t>Պ-061-11.07.2017-ՊԻՄԻ-011/0</w:t>
      </w:r>
    </w:p>
    <w:p w:rsidR="00370254" w:rsidRPr="00524284" w:rsidRDefault="00370254" w:rsidP="00370254">
      <w:pPr>
        <w:spacing w:before="100" w:beforeAutospacing="1" w:after="100" w:afterAutospacing="1" w:line="240" w:lineRule="auto"/>
        <w:jc w:val="center"/>
        <w:outlineLvl w:val="1"/>
        <w:rPr>
          <w:rFonts w:ascii="GHEA Grapalat" w:eastAsia="Times New Roman" w:hAnsi="GHEA Grapalat" w:cs="Times New Roman"/>
          <w:b/>
          <w:bCs/>
          <w:lang w:eastAsia="en-GB"/>
        </w:rPr>
      </w:pPr>
      <w:r w:rsidRPr="00524284">
        <w:rPr>
          <w:rFonts w:ascii="GHEA Grapalat" w:eastAsia="Times New Roman" w:hAnsi="GHEA Grapalat" w:cs="Times New Roman"/>
          <w:b/>
          <w:bCs/>
          <w:lang w:eastAsia="en-GB"/>
        </w:rPr>
        <w:t xml:space="preserve">ՀԱՅԱՍՏԱՆԻ ՀԱՆՐԱՊԵՏՈՒԹՅԱՆ </w:t>
      </w:r>
      <w:r w:rsidRPr="00524284">
        <w:rPr>
          <w:rFonts w:ascii="GHEA Grapalat" w:eastAsia="Times New Roman" w:hAnsi="GHEA Grapalat" w:cs="Times New Roman"/>
          <w:b/>
          <w:bCs/>
          <w:lang w:eastAsia="en-GB"/>
        </w:rPr>
        <w:br/>
        <w:t>ՕՐԵՆՔԸ</w:t>
      </w:r>
    </w:p>
    <w:p w:rsidR="00370254" w:rsidRPr="00524284" w:rsidRDefault="00370254" w:rsidP="0037025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524284">
        <w:rPr>
          <w:rFonts w:ascii="GHEA Grapalat" w:eastAsia="Times New Roman" w:hAnsi="GHEA Grapalat" w:cs="Times New Roman"/>
          <w:b/>
          <w:bCs/>
          <w:lang w:eastAsia="en-GB"/>
        </w:rPr>
        <w:t>«ԱԶԳԱՅԻՆ ԺՈՂՈՎԻ ԱՇԽԱՏԱԿԱԶՄՈՒՄ ՊԵՏԱԿԱՆ ԾԱՌԱՅՈՒԹՅԱՆ ՄԱՍԻՆ» ՀԱՅԱՍՏԱՆԻ ՀԱՆՐԱՊԵՏՈՒԹՅԱՆ ՕՐԵՆՔՈՒՄ ՓՈՓՈԽՈՒԹՅՈՒՆՆԵՐ ԵՎ ԼՐԱՑՈՒՄ ԿԱՏԱՐԵԼՈՒ ՄԱՍԻՆ</w:t>
      </w:r>
    </w:p>
    <w:p w:rsidR="00370254" w:rsidRPr="00524284" w:rsidRDefault="00370254" w:rsidP="0039285C">
      <w:pPr>
        <w:spacing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1.</w:t>
      </w:r>
      <w:proofErr w:type="gramEnd"/>
      <w:r w:rsidRPr="00524284">
        <w:rPr>
          <w:rFonts w:ascii="GHEA Grapalat" w:eastAsia="Times New Roman" w:hAnsi="GHEA Grapalat" w:cs="Times New Roman"/>
          <w:b/>
          <w:bCs/>
          <w:lang w:eastAsia="en-GB"/>
        </w:rPr>
        <w:t xml:space="preserve"> </w:t>
      </w:r>
      <w:r w:rsidRPr="00524284">
        <w:rPr>
          <w:rFonts w:ascii="GHEA Grapalat" w:eastAsia="Times New Roman" w:hAnsi="GHEA Grapalat" w:cs="Times New Roman"/>
          <w:lang w:eastAsia="en-GB"/>
        </w:rPr>
        <w:t>«Հայաստանի Հանրապետության Ազգային ժողովի աշխատակազմում պետական ծառայության մասին» Հայաuտանի Հանրապետության 2009 թվականի հունիսի 11-ի ՀՕ-158 օրենքի (այսուհետ` Օրենք) 3-րդ</w:t>
      </w:r>
      <w:proofErr w:type="gramStart"/>
      <w:r w:rsidRPr="00524284">
        <w:rPr>
          <w:rFonts w:ascii="Courier New" w:eastAsia="Times New Roman" w:hAnsi="Courier New" w:cs="Courier New"/>
          <w:lang w:eastAsia="en-GB"/>
        </w:rPr>
        <w:t> </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հոդվածի</w:t>
      </w:r>
      <w:proofErr w:type="gramEnd"/>
      <w:r w:rsidRPr="00524284">
        <w:rPr>
          <w:rFonts w:ascii="GHEA Grapalat" w:eastAsia="Times New Roman" w:hAnsi="GHEA Grapalat" w:cs="Times New Roman"/>
          <w:lang w:eastAsia="en-GB"/>
        </w:rPr>
        <w:t xml:space="preserve"> 1-</w:t>
      </w:r>
      <w:r w:rsidRPr="00524284">
        <w:rPr>
          <w:rFonts w:ascii="GHEA Grapalat" w:eastAsia="Times New Roman" w:hAnsi="GHEA Grapalat" w:cs="GHEA Grapalat"/>
          <w:lang w:eastAsia="en-GB"/>
        </w:rPr>
        <w:t>ին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մասում՝</w:t>
      </w:r>
      <w:r w:rsidRPr="00524284">
        <w:rPr>
          <w:rFonts w:ascii="GHEA Grapalat" w:eastAsia="Times New Roman" w:hAnsi="GHEA Grapalat" w:cs="Times New Roman"/>
          <w:lang w:eastAsia="en-GB"/>
        </w:rPr>
        <w:t xml:space="preserve">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 1-ին կետը շարադրել նոր խմբագրությամբ՝ </w:t>
      </w:r>
    </w:p>
    <w:p w:rsidR="0037025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«1) Աշխատակազմում պետական ծառայություն (այսուհետ` պետական ծառայություն</w:t>
      </w:r>
      <w:proofErr w:type="gramStart"/>
      <w:r w:rsidRPr="00524284">
        <w:rPr>
          <w:rFonts w:ascii="GHEA Grapalat" w:eastAsia="Times New Roman" w:hAnsi="GHEA Grapalat" w:cs="Times New Roman"/>
          <w:lang w:eastAsia="en-GB"/>
        </w:rPr>
        <w:t>)՝</w:t>
      </w:r>
      <w:proofErr w:type="gramEnd"/>
      <w:r w:rsidRPr="00524284">
        <w:rPr>
          <w:rFonts w:ascii="GHEA Grapalat" w:eastAsia="Times New Roman" w:hAnsi="GHEA Grapalat" w:cs="Times New Roman"/>
          <w:lang w:eastAsia="en-GB"/>
        </w:rPr>
        <w:t xml:space="preserve"> քաղա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քա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կան ուժերի հարաբերակցության փոփոխությունից անկախ մասնագիտական գործու</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նե</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ու</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թյուն, որն ուղղված</w:t>
      </w:r>
      <w:r w:rsidRPr="00524284">
        <w:rPr>
          <w:rFonts w:ascii="Courier New" w:eastAsia="Times New Roman" w:hAnsi="Courier New" w:cs="Courier New"/>
          <w:lang w:eastAsia="en-GB"/>
        </w:rPr>
        <w:t> </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է</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Հայաստանի</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Հանրապետության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Ազգային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ժողովի</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այսուհետ</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Ազգային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ժո</w:t>
      </w:r>
      <w:r w:rsidR="005A633B" w:rsidRPr="00524284">
        <w:rPr>
          <w:rFonts w:ascii="GHEA Grapalat" w:eastAsia="Times New Roman" w:hAnsi="GHEA Grapalat" w:cs="GHEA Grapalat"/>
          <w:lang w:eastAsia="en-GB"/>
        </w:rPr>
        <w:softHyphen/>
      </w:r>
      <w:r w:rsidRPr="00524284">
        <w:rPr>
          <w:rFonts w:ascii="GHEA Grapalat" w:eastAsia="Times New Roman" w:hAnsi="GHEA Grapalat" w:cs="GHEA Grapalat"/>
          <w:lang w:eastAsia="en-GB"/>
        </w:rPr>
        <w:t>ղով</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եւ</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նրա</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մարմինների</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լիազորությունների</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ու</w:t>
      </w:r>
      <w:r w:rsidRPr="00524284">
        <w:rPr>
          <w:rFonts w:ascii="GHEA Grapalat" w:eastAsia="Times New Roman" w:hAnsi="GHEA Grapalat" w:cs="Times New Roman"/>
          <w:lang w:eastAsia="en-GB"/>
        </w:rPr>
        <w:t xml:space="preserve"> գործառույթների իրականացման մասնա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գի</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 xml:space="preserve">տական սպասարկմանը.»: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2) 7-րդ կետը շարադրել նոր խմբագրությամբ՝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«7) </w:t>
      </w:r>
      <w:proofErr w:type="gramStart"/>
      <w:r w:rsidRPr="00524284">
        <w:rPr>
          <w:rFonts w:ascii="GHEA Grapalat" w:eastAsia="Times New Roman" w:hAnsi="GHEA Grapalat" w:cs="Times New Roman"/>
          <w:lang w:eastAsia="en-GB"/>
        </w:rPr>
        <w:t>պետական</w:t>
      </w:r>
      <w:proofErr w:type="gramEnd"/>
      <w:r w:rsidRPr="00524284">
        <w:rPr>
          <w:rFonts w:ascii="GHEA Grapalat" w:eastAsia="Times New Roman" w:hAnsi="GHEA Grapalat" w:cs="Times New Roman"/>
          <w:lang w:eastAsia="en-GB"/>
        </w:rPr>
        <w:t xml:space="preserve"> ծառայողի ատեստավորում՝ զբաղեցրած պաշտոնին պետական ծառայողի մասնագիտական գիտելիքների եւ աշխատանքային ունակությունների համապատաս</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խա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նու</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 xml:space="preserve">թյան որոշմանն ուղղված գործընթաց (միջոցառում).».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3) 8-րդ կետը շարադրել նոր խմբագրությամբ՝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«8) </w:t>
      </w:r>
      <w:proofErr w:type="gramStart"/>
      <w:r w:rsidRPr="00524284">
        <w:rPr>
          <w:rFonts w:ascii="GHEA Grapalat" w:eastAsia="Times New Roman" w:hAnsi="GHEA Grapalat" w:cs="Times New Roman"/>
          <w:lang w:eastAsia="en-GB"/>
        </w:rPr>
        <w:t>պետական</w:t>
      </w:r>
      <w:proofErr w:type="gramEnd"/>
      <w:r w:rsidRPr="00524284">
        <w:rPr>
          <w:rFonts w:ascii="GHEA Grapalat" w:eastAsia="Times New Roman" w:hAnsi="GHEA Grapalat" w:cs="Times New Roman"/>
          <w:lang w:eastAsia="en-GB"/>
        </w:rPr>
        <w:t xml:space="preserve"> ծառայողի վերապատրաստում՝ պետական ծառայողի աշխատանքային պար</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տա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կանությունների կատարման արդյունավետության բարձրացման նպատակով մասնա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գի</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տա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 xml:space="preserve">կան գիտելիքների եւ աշխատանքային ունակությունների կատարելագործմանն ուղղված գործընթաց (միջոցառում).»: </w:t>
      </w:r>
    </w:p>
    <w:p w:rsidR="00370254" w:rsidRPr="00524284" w:rsidRDefault="00370254" w:rsidP="0039285C">
      <w:pPr>
        <w:spacing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2.</w:t>
      </w:r>
      <w:proofErr w:type="gramEnd"/>
      <w:r w:rsidRPr="00524284">
        <w:rPr>
          <w:rFonts w:ascii="GHEA Grapalat" w:eastAsia="Times New Roman" w:hAnsi="GHEA Grapalat" w:cs="Times New Roman"/>
          <w:b/>
          <w:bCs/>
          <w:lang w:eastAsia="en-GB"/>
        </w:rPr>
        <w:t xml:space="preserve"> </w:t>
      </w:r>
      <w:r w:rsidRPr="00524284">
        <w:rPr>
          <w:rFonts w:ascii="GHEA Grapalat" w:eastAsia="Times New Roman" w:hAnsi="GHEA Grapalat" w:cs="Times New Roman"/>
          <w:lang w:eastAsia="en-GB"/>
        </w:rPr>
        <w:t xml:space="preserve">Օրենքի 4-րդ հոդվածի 2-րդ մասը շարադրել նոր խմբագրությամբ՝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«2. Սույն օրենքը չի տարածվում Աշխատակազմում քաղաքացիական աշխատանք կատարող, ինչպես նաեւ տեխնիկական սպասարկում իրականացնող անձանց վրա</w:t>
      </w:r>
      <w:proofErr w:type="gramStart"/>
      <w:r w:rsidRPr="00524284">
        <w:rPr>
          <w:rFonts w:ascii="GHEA Grapalat" w:eastAsia="Times New Roman" w:hAnsi="GHEA Grapalat" w:cs="Times New Roman"/>
          <w:lang w:eastAsia="en-GB"/>
        </w:rPr>
        <w:t>:»</w:t>
      </w:r>
      <w:proofErr w:type="gramEnd"/>
      <w:r w:rsidRPr="00524284">
        <w:rPr>
          <w:rFonts w:ascii="GHEA Grapalat" w:eastAsia="Times New Roman" w:hAnsi="GHEA Grapalat" w:cs="Times New Roman"/>
          <w:lang w:eastAsia="en-GB"/>
        </w:rPr>
        <w:t xml:space="preserve">: </w:t>
      </w:r>
    </w:p>
    <w:p w:rsidR="00370254" w:rsidRPr="00524284" w:rsidRDefault="00370254" w:rsidP="0039285C">
      <w:pPr>
        <w:spacing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3.</w:t>
      </w:r>
      <w:proofErr w:type="gramEnd"/>
      <w:r w:rsidRPr="00524284">
        <w:rPr>
          <w:rFonts w:ascii="GHEA Grapalat" w:eastAsia="Times New Roman" w:hAnsi="GHEA Grapalat" w:cs="Times New Roman"/>
          <w:b/>
          <w:bCs/>
          <w:lang w:eastAsia="en-GB"/>
        </w:rPr>
        <w:t xml:space="preserve"> </w:t>
      </w:r>
      <w:r w:rsidRPr="00524284">
        <w:rPr>
          <w:rFonts w:ascii="GHEA Grapalat" w:eastAsia="Times New Roman" w:hAnsi="GHEA Grapalat" w:cs="Times New Roman"/>
          <w:lang w:eastAsia="en-GB"/>
        </w:rPr>
        <w:t xml:space="preserve">Օրենքի 10-րդ հոդվածի 2-րդ մասում՝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 « 2015» թիվը փոխարինել «2020» թվով: </w:t>
      </w:r>
    </w:p>
    <w:p w:rsidR="00370254" w:rsidRPr="00524284" w:rsidRDefault="00370254" w:rsidP="0039285C">
      <w:pPr>
        <w:spacing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2) 1-ին, 2-րդ եւ 3-րդ կետերի «պետական կառավարման ոլորտի» բառերը փոխարինել «հան</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րա</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 xml:space="preserve">յին ծառայության» բառերով: </w:t>
      </w:r>
    </w:p>
    <w:p w:rsidR="00370254" w:rsidRPr="00524284" w:rsidRDefault="00370254" w:rsidP="0039285C">
      <w:pPr>
        <w:spacing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4.</w:t>
      </w:r>
      <w:proofErr w:type="gramEnd"/>
      <w:r w:rsidRPr="00524284">
        <w:rPr>
          <w:rFonts w:ascii="GHEA Grapalat" w:eastAsia="Times New Roman" w:hAnsi="GHEA Grapalat" w:cs="Times New Roman"/>
          <w:b/>
          <w:bCs/>
          <w:lang w:eastAsia="en-GB"/>
        </w:rPr>
        <w:t xml:space="preserve"> </w:t>
      </w:r>
      <w:r w:rsidRPr="00524284">
        <w:rPr>
          <w:rFonts w:ascii="GHEA Grapalat" w:eastAsia="Times New Roman" w:hAnsi="GHEA Grapalat" w:cs="Times New Roman"/>
          <w:lang w:eastAsia="en-GB"/>
        </w:rPr>
        <w:t>Օրենքի 16-րդ հոդվածի 3-րդ մասը «կրտսեր» բառից հետո լրացնել «, ինչպես նաեւ ներ</w:t>
      </w:r>
      <w:r w:rsidR="005A633B" w:rsidRPr="00524284">
        <w:rPr>
          <w:rFonts w:ascii="GHEA Grapalat" w:eastAsia="Times New Roman" w:hAnsi="GHEA Grapalat" w:cs="Times New Roman"/>
          <w:lang w:eastAsia="en-GB"/>
        </w:rPr>
        <w:softHyphen/>
      </w:r>
      <w:r w:rsidRPr="00524284">
        <w:rPr>
          <w:rFonts w:ascii="GHEA Grapalat" w:eastAsia="Times New Roman" w:hAnsi="GHEA Grapalat" w:cs="Times New Roman"/>
          <w:lang w:eastAsia="en-GB"/>
        </w:rPr>
        <w:t>քին աուդիտի ստորաբաժանման ղեկավարի եւ աուդիտորների» բառերով:</w:t>
      </w:r>
      <w:r w:rsidRPr="00524284">
        <w:rPr>
          <w:rFonts w:ascii="GHEA Grapalat" w:eastAsia="Times New Roman" w:hAnsi="GHEA Grapalat" w:cs="Times New Roman"/>
          <w:b/>
          <w:bCs/>
          <w:lang w:eastAsia="en-GB"/>
        </w:rPr>
        <w:t xml:space="preserve"> </w:t>
      </w:r>
    </w:p>
    <w:p w:rsidR="00370254" w:rsidRPr="00524284" w:rsidRDefault="00370254" w:rsidP="0039285C">
      <w:pPr>
        <w:spacing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5.</w:t>
      </w:r>
      <w:proofErr w:type="gramEnd"/>
      <w:r w:rsidRPr="00524284">
        <w:rPr>
          <w:rFonts w:ascii="GHEA Grapalat" w:eastAsia="Times New Roman" w:hAnsi="GHEA Grapalat" w:cs="Times New Roman"/>
          <w:b/>
          <w:bCs/>
          <w:lang w:eastAsia="en-GB"/>
        </w:rPr>
        <w:t xml:space="preserve"> </w:t>
      </w:r>
      <w:r w:rsidRPr="00524284">
        <w:rPr>
          <w:rFonts w:ascii="GHEA Grapalat" w:eastAsia="Times New Roman" w:hAnsi="GHEA Grapalat" w:cs="Times New Roman"/>
          <w:lang w:eastAsia="en-GB"/>
        </w:rPr>
        <w:t>Սույն օրենքն ուժի մեջ է մտնում պաշտոնական հրապարակման օրվան հաջորդող տասներորդ օրը:</w:t>
      </w:r>
      <w:r w:rsidRPr="00524284">
        <w:rPr>
          <w:rFonts w:ascii="Courier New" w:eastAsia="Times New Roman" w:hAnsi="Courier New" w:cs="Courier New"/>
          <w:lang w:eastAsia="en-GB"/>
        </w:rPr>
        <w:t> </w:t>
      </w:r>
      <w:r w:rsidRPr="00524284">
        <w:rPr>
          <w:rFonts w:ascii="GHEA Grapalat" w:eastAsia="Times New Roman" w:hAnsi="GHEA Grapalat" w:cs="Times New Roman"/>
          <w:lang w:eastAsia="en-GB"/>
        </w:rPr>
        <w:t xml:space="preserve"> </w:t>
      </w:r>
      <w:r w:rsidRPr="00524284">
        <w:rPr>
          <w:rFonts w:ascii="Courier New" w:eastAsia="Times New Roman" w:hAnsi="Courier New" w:cs="Courier New"/>
          <w:lang w:eastAsia="en-GB"/>
        </w:rPr>
        <w:t>  </w:t>
      </w:r>
      <w:r w:rsidRPr="00524284">
        <w:rPr>
          <w:rFonts w:ascii="GHEA Grapalat" w:eastAsia="Times New Roman" w:hAnsi="GHEA Grapalat" w:cs="Times New Roman"/>
          <w:lang w:eastAsia="en-GB"/>
        </w:rPr>
        <w:br/>
      </w:r>
      <w:r w:rsidRPr="00524284">
        <w:rPr>
          <w:rFonts w:ascii="Courier New" w:eastAsia="Times New Roman" w:hAnsi="Courier New" w:cs="Courier New"/>
          <w:lang w:eastAsia="en-GB"/>
        </w:rPr>
        <w:t> </w:t>
      </w:r>
      <w:r w:rsidRPr="00524284">
        <w:rPr>
          <w:rFonts w:ascii="GHEA Grapalat" w:eastAsia="Times New Roman" w:hAnsi="GHEA Grapalat" w:cs="Times New Roman"/>
          <w:lang w:eastAsia="en-GB"/>
        </w:rPr>
        <w:t xml:space="preserve"> </w:t>
      </w:r>
    </w:p>
    <w:p w:rsidR="0039285C" w:rsidRPr="00524284" w:rsidRDefault="0039285C" w:rsidP="0039285C">
      <w:pPr>
        <w:spacing w:line="240" w:lineRule="auto"/>
        <w:rPr>
          <w:rFonts w:ascii="GHEA Grapalat" w:eastAsia="Times New Roman" w:hAnsi="GHEA Grapalat" w:cs="Times New Roman"/>
          <w:lang w:eastAsia="en-GB"/>
        </w:rPr>
      </w:pPr>
    </w:p>
    <w:p w:rsidR="00370254" w:rsidRPr="00524284" w:rsidRDefault="00370254" w:rsidP="00370254">
      <w:pPr>
        <w:spacing w:after="0" w:line="240" w:lineRule="auto"/>
        <w:jc w:val="right"/>
        <w:rPr>
          <w:rFonts w:ascii="GHEA Grapalat" w:eastAsia="Times New Roman" w:hAnsi="GHEA Grapalat" w:cs="Times New Roman"/>
          <w:lang w:eastAsia="en-GB"/>
        </w:rPr>
      </w:pPr>
      <w:r w:rsidRPr="00524284">
        <w:rPr>
          <w:rFonts w:ascii="GHEA Grapalat" w:eastAsia="Times New Roman" w:hAnsi="GHEA Grapalat" w:cs="Times New Roman"/>
          <w:i/>
          <w:iCs/>
          <w:lang w:eastAsia="en-GB"/>
        </w:rPr>
        <w:lastRenderedPageBreak/>
        <w:t>ՆԱԽԱԳԻԾ</w:t>
      </w:r>
    </w:p>
    <w:p w:rsidR="00370254" w:rsidRPr="00524284" w:rsidRDefault="00370254" w:rsidP="00370254">
      <w:pPr>
        <w:spacing w:after="0" w:line="240" w:lineRule="auto"/>
        <w:rPr>
          <w:rFonts w:ascii="GHEA Grapalat" w:eastAsia="Times New Roman" w:hAnsi="GHEA Grapalat" w:cs="Times New Roman"/>
          <w:lang w:eastAsia="en-GB"/>
        </w:rPr>
      </w:pPr>
      <w:r w:rsidRPr="00524284">
        <w:rPr>
          <w:rFonts w:ascii="GHEA Grapalat" w:eastAsia="Times New Roman" w:hAnsi="GHEA Grapalat" w:cs="Times New Roman"/>
          <w:i/>
          <w:iCs/>
          <w:lang w:eastAsia="en-GB"/>
        </w:rPr>
        <w:t>Պ-061</w:t>
      </w:r>
      <w:r w:rsidRPr="00524284">
        <w:rPr>
          <w:rFonts w:ascii="GHEA Grapalat" w:eastAsia="Times New Roman" w:hAnsi="GHEA Grapalat" w:cs="Times New Roman"/>
          <w:i/>
          <w:iCs/>
          <w:vertAlign w:val="superscript"/>
          <w:lang w:eastAsia="en-GB"/>
        </w:rPr>
        <w:t>1</w:t>
      </w:r>
      <w:r w:rsidRPr="00524284">
        <w:rPr>
          <w:rFonts w:ascii="GHEA Grapalat" w:eastAsia="Times New Roman" w:hAnsi="GHEA Grapalat" w:cs="Times New Roman"/>
          <w:i/>
          <w:iCs/>
          <w:lang w:eastAsia="en-GB"/>
        </w:rPr>
        <w:t>-11.07.2017-ՊԻՄԻ-010/0</w:t>
      </w:r>
    </w:p>
    <w:p w:rsidR="00A109E1" w:rsidRPr="00524284" w:rsidRDefault="00A109E1" w:rsidP="00A109E1">
      <w:pPr>
        <w:spacing w:before="100" w:beforeAutospacing="1" w:after="100" w:afterAutospacing="1" w:line="240" w:lineRule="auto"/>
        <w:jc w:val="center"/>
        <w:outlineLvl w:val="1"/>
        <w:rPr>
          <w:rFonts w:ascii="GHEA Grapalat" w:eastAsia="Times New Roman" w:hAnsi="GHEA Grapalat" w:cs="Times New Roman"/>
          <w:b/>
          <w:bCs/>
          <w:lang w:eastAsia="en-GB"/>
        </w:rPr>
      </w:pPr>
      <w:r w:rsidRPr="00524284">
        <w:rPr>
          <w:rFonts w:ascii="GHEA Grapalat" w:eastAsia="Times New Roman" w:hAnsi="GHEA Grapalat" w:cs="Times New Roman"/>
          <w:b/>
          <w:bCs/>
          <w:lang w:eastAsia="en-GB"/>
        </w:rPr>
        <w:t xml:space="preserve">ՀԱՅԱՍՏԱՆԻ ՀԱՆՐԱՊԵՏՈՒԹՅԱՆ </w:t>
      </w:r>
      <w:r w:rsidRPr="00524284">
        <w:rPr>
          <w:rFonts w:ascii="GHEA Grapalat" w:eastAsia="Times New Roman" w:hAnsi="GHEA Grapalat" w:cs="Times New Roman"/>
          <w:b/>
          <w:bCs/>
          <w:lang w:eastAsia="en-GB"/>
        </w:rPr>
        <w:br/>
        <w:t>ՕՐԵՆՔԸ</w:t>
      </w:r>
    </w:p>
    <w:p w:rsidR="00370254" w:rsidRPr="00524284" w:rsidRDefault="00370254" w:rsidP="00370254">
      <w:pPr>
        <w:spacing w:before="100" w:beforeAutospacing="1" w:after="100" w:afterAutospacing="1" w:line="240" w:lineRule="auto"/>
        <w:jc w:val="center"/>
        <w:outlineLvl w:val="2"/>
        <w:rPr>
          <w:rFonts w:ascii="GHEA Grapalat" w:eastAsia="Times New Roman" w:hAnsi="GHEA Grapalat" w:cs="Times New Roman"/>
          <w:b/>
          <w:bCs/>
          <w:lang w:eastAsia="en-GB"/>
        </w:rPr>
      </w:pPr>
      <w:r w:rsidRPr="00524284">
        <w:rPr>
          <w:rFonts w:ascii="GHEA Grapalat" w:eastAsia="Times New Roman" w:hAnsi="GHEA Grapalat" w:cs="Times New Roman"/>
          <w:b/>
          <w:bCs/>
          <w:lang w:eastAsia="en-GB"/>
        </w:rPr>
        <w:t>«ՀԱՆՐԱՅԻՆ ԾԱՌԱՅՈՒԹՅԱՆ ՄԱՍԻՆ» ՀԱՅԱՍՏԱՆԻ ՀԱՆՐԱՊԵՏՈՒԹՅԱՆ ՕՐԵՆՔՈՒՄ ԼՐԱՑՈՒՄ ԿԱՏԱՐԵԼՈՒ ՄԱՍԻՆ</w:t>
      </w:r>
      <w:r w:rsidR="00006521" w:rsidRPr="00006521">
        <w:rPr>
          <w:rFonts w:ascii="GHEA Grapalat" w:eastAsia="Times New Roman" w:hAnsi="GHEA Grapalat" w:cs="Times New Roman"/>
          <w:b/>
          <w:bCs/>
          <w:lang w:eastAsia="en-GB"/>
        </w:rPr>
        <w:t xml:space="preserve"> </w:t>
      </w:r>
      <w:r w:rsidR="00006521" w:rsidRPr="00524284">
        <w:rPr>
          <w:rFonts w:ascii="GHEA Grapalat" w:eastAsia="Times New Roman" w:hAnsi="GHEA Grapalat" w:cs="Times New Roman"/>
          <w:b/>
          <w:bCs/>
          <w:lang w:eastAsia="en-GB"/>
        </w:rPr>
        <w:t>ՀԱՅԱՍՏԱՆԻ ՀԱՆՐԱՊԵՏՈՒԹՅԱՆ</w:t>
      </w:r>
      <w:r w:rsidR="00006521" w:rsidRPr="00006521">
        <w:rPr>
          <w:rFonts w:ascii="GHEA Grapalat" w:eastAsia="Times New Roman" w:hAnsi="GHEA Grapalat" w:cs="Times New Roman"/>
          <w:b/>
          <w:bCs/>
          <w:lang w:eastAsia="en-GB"/>
        </w:rPr>
        <w:t xml:space="preserve"> </w:t>
      </w:r>
      <w:r w:rsidR="00006521">
        <w:rPr>
          <w:rFonts w:ascii="GHEA Grapalat" w:eastAsia="Times New Roman" w:hAnsi="GHEA Grapalat" w:cs="Times New Roman"/>
          <w:b/>
          <w:bCs/>
          <w:lang w:eastAsia="en-GB"/>
        </w:rPr>
        <w:t>ՕՐԵՆՔ</w:t>
      </w:r>
    </w:p>
    <w:p w:rsidR="00370254" w:rsidRPr="00524284" w:rsidRDefault="00370254" w:rsidP="00370254">
      <w:pPr>
        <w:spacing w:before="100" w:beforeAutospacing="1" w:after="100" w:afterAutospacing="1"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1.</w:t>
      </w:r>
      <w:proofErr w:type="gramEnd"/>
      <w:r w:rsidRPr="00524284">
        <w:rPr>
          <w:rFonts w:ascii="GHEA Grapalat" w:eastAsia="Times New Roman" w:hAnsi="GHEA Grapalat" w:cs="Times New Roman"/>
          <w:b/>
          <w:bCs/>
          <w:lang w:eastAsia="en-GB"/>
        </w:rPr>
        <w:t xml:space="preserve"> </w:t>
      </w:r>
      <w:r w:rsidRPr="00524284">
        <w:rPr>
          <w:rFonts w:ascii="GHEA Grapalat" w:eastAsia="Times New Roman" w:hAnsi="GHEA Grapalat" w:cs="Times New Roman"/>
          <w:lang w:eastAsia="en-GB"/>
        </w:rPr>
        <w:t xml:space="preserve">«Հանրային ծառայության մասին» Հայաստանի Հանրապետության օրենքում Հայաuտանի Հանրապետության 2011 թվականի մայիսի 26-ի ՀՕ-172-Ն օրենքի 2-րդ հոդված 3-րդ մասի «մարմիններում» բառից հետո լրացնել «քաղաքացիական աշխատանք կատարող, ինչպես նաեւ» բառերով: </w:t>
      </w:r>
    </w:p>
    <w:p w:rsidR="00370254" w:rsidRPr="00524284" w:rsidRDefault="00370254" w:rsidP="00370254">
      <w:pPr>
        <w:spacing w:before="100" w:beforeAutospacing="1" w:after="100" w:afterAutospacing="1" w:line="240" w:lineRule="auto"/>
        <w:rPr>
          <w:rFonts w:ascii="GHEA Grapalat" w:eastAsia="Times New Roman" w:hAnsi="GHEA Grapalat" w:cs="Times New Roman"/>
          <w:lang w:eastAsia="en-GB"/>
        </w:rPr>
      </w:pPr>
      <w:proofErr w:type="gramStart"/>
      <w:r w:rsidRPr="00524284">
        <w:rPr>
          <w:rFonts w:ascii="GHEA Grapalat" w:eastAsia="Times New Roman" w:hAnsi="GHEA Grapalat" w:cs="Times New Roman"/>
          <w:b/>
          <w:bCs/>
          <w:i/>
          <w:iCs/>
          <w:lang w:eastAsia="en-GB"/>
        </w:rPr>
        <w:t>Հոդված 2.</w:t>
      </w:r>
      <w:proofErr w:type="gramEnd"/>
      <w:r w:rsidRPr="00524284">
        <w:rPr>
          <w:rFonts w:ascii="GHEA Grapalat" w:eastAsia="Times New Roman" w:hAnsi="GHEA Grapalat" w:cs="Times New Roman"/>
          <w:b/>
          <w:bCs/>
          <w:i/>
          <w:iCs/>
          <w:lang w:eastAsia="en-GB"/>
        </w:rPr>
        <w:t xml:space="preserve"> </w:t>
      </w:r>
      <w:r w:rsidRPr="00524284">
        <w:rPr>
          <w:rFonts w:ascii="GHEA Grapalat" w:eastAsia="Times New Roman" w:hAnsi="GHEA Grapalat" w:cs="Times New Roman"/>
          <w:lang w:eastAsia="en-GB"/>
        </w:rPr>
        <w:t>Սույն օրենքն ուժի մեջ է մտնում պաշտոնական հրապարակման օրվան հաջորդող տասներորդ օրը:</w:t>
      </w:r>
      <w:r w:rsidRPr="00524284">
        <w:rPr>
          <w:rFonts w:ascii="Courier New" w:eastAsia="Times New Roman" w:hAnsi="Courier New" w:cs="Courier New"/>
          <w:lang w:eastAsia="en-GB"/>
        </w:rPr>
        <w:t> </w:t>
      </w:r>
    </w:p>
    <w:p w:rsidR="00370254" w:rsidRDefault="00370254" w:rsidP="00370254">
      <w:pPr>
        <w:spacing w:before="100" w:beforeAutospacing="1" w:after="100" w:afterAutospacing="1" w:line="240" w:lineRule="auto"/>
        <w:rPr>
          <w:rFonts w:ascii="GHEA Grapalat" w:eastAsia="Times New Roman" w:hAnsi="GHEA Grapalat" w:cs="Times New Roman"/>
          <w:lang w:eastAsia="en-GB"/>
        </w:rPr>
      </w:pPr>
    </w:p>
    <w:p w:rsidR="00AD292E" w:rsidRPr="00524284" w:rsidRDefault="00AD292E" w:rsidP="00370254">
      <w:pPr>
        <w:spacing w:before="100" w:beforeAutospacing="1" w:after="100" w:afterAutospacing="1" w:line="240" w:lineRule="auto"/>
        <w:rPr>
          <w:rFonts w:ascii="GHEA Grapalat" w:eastAsia="Times New Roman" w:hAnsi="GHEA Grapalat" w:cs="Times New Roman"/>
          <w:lang w:eastAsia="en-GB"/>
        </w:rPr>
      </w:pPr>
    </w:p>
    <w:p w:rsidR="00370254" w:rsidRPr="00524284" w:rsidRDefault="00370254" w:rsidP="00370254">
      <w:pPr>
        <w:spacing w:before="100" w:beforeAutospacing="1" w:after="100" w:afterAutospacing="1" w:line="240" w:lineRule="auto"/>
        <w:jc w:val="center"/>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Հ Ի Մ Ն Ա Վ Ո Ր Ո Ւ Մ</w:t>
      </w:r>
      <w:r w:rsidRPr="00524284">
        <w:rPr>
          <w:rFonts w:ascii="GHEA Grapalat" w:eastAsia="Times New Roman" w:hAnsi="GHEA Grapalat" w:cs="Times New Roman"/>
          <w:lang w:eastAsia="en-GB"/>
        </w:rPr>
        <w:t xml:space="preserve"> </w:t>
      </w:r>
    </w:p>
    <w:p w:rsidR="00370254" w:rsidRPr="00524284" w:rsidRDefault="00370254" w:rsidP="00370254">
      <w:pPr>
        <w:spacing w:before="100" w:beforeAutospacing="1" w:after="100" w:afterAutospacing="1" w:line="240" w:lineRule="auto"/>
        <w:jc w:val="center"/>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«ՀԱՅԱՍՏԱՆԻ ՀԱՆՐԱՊԵՏՈՒԹՅԱՆ ԱԶԳԱՅԻՆ ԺՈՂՈՎԻ ԱՇԽԱՏԱԿԱԶՄՈՒՄ ՊԵՏԱԿԱՆ ԾԱՌԱՅՈՒԹՅԱՆ ՄԱՍԻՆ» ՀԱՅԱՍՏԱՆԻ ՀԱՆՐԱՊԵՏՈՒԹՅԱՆ ՕՐԵՆՔՈՒՄ ՓՈՓՈ</w:t>
      </w:r>
      <w:r w:rsidR="00AD292E">
        <w:rPr>
          <w:rFonts w:ascii="GHEA Grapalat" w:eastAsia="Times New Roman" w:hAnsi="GHEA Grapalat" w:cs="Times New Roman"/>
          <w:b/>
          <w:bCs/>
          <w:lang w:eastAsia="en-GB"/>
        </w:rPr>
        <w:softHyphen/>
      </w:r>
      <w:r w:rsidRPr="00524284">
        <w:rPr>
          <w:rFonts w:ascii="GHEA Grapalat" w:eastAsia="Times New Roman" w:hAnsi="GHEA Grapalat" w:cs="Times New Roman"/>
          <w:b/>
          <w:bCs/>
          <w:lang w:eastAsia="en-GB"/>
        </w:rPr>
        <w:t>ԽՈՒ</w:t>
      </w:r>
      <w:r w:rsidR="00AD292E">
        <w:rPr>
          <w:rFonts w:ascii="GHEA Grapalat" w:eastAsia="Times New Roman" w:hAnsi="GHEA Grapalat" w:cs="Times New Roman"/>
          <w:b/>
          <w:bCs/>
          <w:lang w:eastAsia="en-GB"/>
        </w:rPr>
        <w:softHyphen/>
      </w:r>
      <w:r w:rsidRPr="00524284">
        <w:rPr>
          <w:rFonts w:ascii="GHEA Grapalat" w:eastAsia="Times New Roman" w:hAnsi="GHEA Grapalat" w:cs="Times New Roman"/>
          <w:b/>
          <w:bCs/>
          <w:lang w:eastAsia="en-GB"/>
        </w:rPr>
        <w:t>ԹՅՈՒՆՆԵՐ ԵՎ ԼՐԱՑՈՒՄ ԿԱՏԱՐԵԼՈՒ ՄԱՍԻՆ» ԵՎ «ՀԱՆՐԱՅԻՆ ԾԱՌԱՅՈՒԹՅԱՆ ՄԱ</w:t>
      </w:r>
      <w:r w:rsidR="00AD292E">
        <w:rPr>
          <w:rFonts w:ascii="GHEA Grapalat" w:eastAsia="Times New Roman" w:hAnsi="GHEA Grapalat" w:cs="Times New Roman"/>
          <w:b/>
          <w:bCs/>
          <w:lang w:eastAsia="en-GB"/>
        </w:rPr>
        <w:softHyphen/>
      </w:r>
      <w:r w:rsidRPr="00524284">
        <w:rPr>
          <w:rFonts w:ascii="GHEA Grapalat" w:eastAsia="Times New Roman" w:hAnsi="GHEA Grapalat" w:cs="Times New Roman"/>
          <w:b/>
          <w:bCs/>
          <w:lang w:eastAsia="en-GB"/>
        </w:rPr>
        <w:t>ՍԻՆ»</w:t>
      </w:r>
      <w:r w:rsidRPr="00524284">
        <w:rPr>
          <w:rFonts w:ascii="Courier New" w:eastAsia="Times New Roman" w:hAnsi="Courier New" w:cs="Courier New"/>
          <w:b/>
          <w:bCs/>
          <w:lang w:eastAsia="en-GB"/>
        </w:rPr>
        <w:t> </w:t>
      </w:r>
      <w:r w:rsidR="00AD292E" w:rsidRPr="00524284">
        <w:rPr>
          <w:rFonts w:ascii="GHEA Grapalat" w:eastAsia="Times New Roman" w:hAnsi="GHEA Grapalat" w:cs="Times New Roman"/>
          <w:b/>
          <w:bCs/>
          <w:lang w:eastAsia="en-GB"/>
        </w:rPr>
        <w:t>ՀԱՅԱՍՏԱՆԻ</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ՀԱՆՐԱՊԵՏՈՒԹՅԱՆ</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ՕՐԵՆՔՈՒՄ</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ԼՐԱՑՈՒՄ</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ԿԱՏԱՐԵԼՈՒ</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ՄԱՍԻՆ»</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ՀԱՅԱՍՏԱՆԻ</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ՀԱՆՐԱՊԵՏՈՒԹՅԱՆ</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ՕՐԵՆՔՆԵՐԻ</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ԸՆԴՈՒՆՄԱՆ</w:t>
      </w:r>
      <w:r w:rsidRPr="00524284">
        <w:rPr>
          <w:rFonts w:ascii="GHEA Grapalat" w:eastAsia="Times New Roman" w:hAnsi="GHEA Grapalat" w:cs="Times New Roman"/>
          <w:b/>
          <w:bCs/>
          <w:lang w:eastAsia="en-GB"/>
        </w:rPr>
        <w:t xml:space="preserve"> </w:t>
      </w:r>
    </w:p>
    <w:p w:rsidR="00233A8E" w:rsidRPr="00524284" w:rsidRDefault="00370254" w:rsidP="002059D4">
      <w:pPr>
        <w:spacing w:before="100" w:beforeAutospacing="1" w:after="100" w:afterAutospacing="1" w:line="240" w:lineRule="auto"/>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«Ազգային ժողովի աշխատակազմում պետական ծառայության մասին» Հայաստանի Հանրապետության օրենքում փոփոխություններ եւ լրացում կատարելու մասին» եւ «Հանրային ծառայության մասին» Հայաստանի Հանրապետության օրենքում լրացում կատարելու մասին» Հայաստանի Հանրապետության օրենքների նախագծերի փաթեթի ընդունման անհրաժեշտությունը պայմանավորված է, մի շարք դրույթների հստակեցման, որոշ խմբագրական փոփոխությունների, ինչպես նաեւ «Հանրային ծառայության մասին» Հայաստանի Հանրապետության օրենքի ընդունման հետ, որի համաձայն մասնավորապես՝ Ազգային ժողովի պատգամավորների վճարովի հիմունքներով աշխատող օգնականների, Աշխատակազմի ղեկավարի խորհրդականների եւ օգնականների, Ազգային ժողովի խմբակցությունների փորձագետների (մասնագետների) պաշտոնները համարվում են հայեցողական, իսկ համապատասխան պաշտոնը զբաղեցնելու ժամանակահատվածի աշխատանքային ստաժը հավասարեցվում է հանրային ծառայության ստաժին: Օրենքի 16-րդ հոդվածի 3-րդ մասում կատարված լրացումը պայմանավորված է «Ներքին աուդիտի մասին» ՀՀ օրենքի պահանջների կատարմամբ, որը նախատեսում է հանրային ծառայության բոլոր մարմիններում, այդ թվում՝ նաեւ Ազգային ժողովի աշխատակազմում ներքին աուդիտի ստորաբաժանման եւ աուդիտորների պաշտոնների ստեղծում: Թեեւ Ազգային ժողովի աշխատակազմում դրանք ընդգրկված են Աշխատակազմում պետական ծառայության պաշտոնների անվանացանկում, սակայն, հաշվի առնելով նրանց վերապահվող առանձնահատուկ դերն ու նշանակությունը, այս լրացումով սահմանվում է, որ ներքին աուդիտի ստորաբաժանման ղեկավարին եւ աուդիտորներին պաշտոնի նշանակում կամ ազատում է Աշխատակազմի ղեկավարը: </w:t>
      </w:r>
    </w:p>
    <w:p w:rsidR="00A9645C" w:rsidRPr="00524284" w:rsidRDefault="00A9645C" w:rsidP="002059D4">
      <w:pPr>
        <w:spacing w:before="100" w:beforeAutospacing="1" w:after="100" w:afterAutospacing="1" w:line="240" w:lineRule="auto"/>
        <w:rPr>
          <w:rFonts w:ascii="GHEA Grapalat" w:eastAsia="Times New Roman" w:hAnsi="GHEA Grapalat" w:cs="Times New Roman"/>
          <w:lang w:eastAsia="en-GB"/>
        </w:rPr>
      </w:pPr>
    </w:p>
    <w:p w:rsidR="00A9645C" w:rsidRPr="00524284" w:rsidRDefault="00A9645C" w:rsidP="00524284">
      <w:pPr>
        <w:spacing w:before="100" w:beforeAutospacing="1" w:after="100" w:afterAutospacing="1" w:line="240" w:lineRule="auto"/>
        <w:jc w:val="center"/>
        <w:rPr>
          <w:rFonts w:ascii="GHEA Grapalat" w:eastAsia="Times New Roman" w:hAnsi="GHEA Grapalat" w:cs="Times New Roman"/>
          <w:b/>
          <w:lang w:eastAsia="en-GB"/>
        </w:rPr>
      </w:pPr>
      <w:r w:rsidRPr="00524284">
        <w:rPr>
          <w:rFonts w:ascii="GHEA Grapalat" w:hAnsi="GHEA Grapalat" w:cs="Sylfaen"/>
          <w:b/>
        </w:rPr>
        <w:t>ՀՀ</w:t>
      </w:r>
      <w:r w:rsidRPr="00524284">
        <w:rPr>
          <w:rFonts w:ascii="GHEA Grapalat" w:hAnsi="GHEA Grapalat"/>
          <w:b/>
        </w:rPr>
        <w:t xml:space="preserve"> </w:t>
      </w:r>
      <w:r w:rsidRPr="00524284">
        <w:rPr>
          <w:rFonts w:ascii="GHEA Grapalat" w:hAnsi="GHEA Grapalat" w:cs="Sylfaen"/>
          <w:b/>
        </w:rPr>
        <w:t>ՕՐԵՆՔԸ</w:t>
      </w:r>
      <w:r w:rsidRPr="00524284">
        <w:rPr>
          <w:rFonts w:ascii="GHEA Grapalat" w:hAnsi="GHEA Grapalat"/>
          <w:b/>
        </w:rPr>
        <w:t xml:space="preserve"> </w:t>
      </w:r>
      <w:r w:rsidRPr="00524284">
        <w:rPr>
          <w:rFonts w:ascii="GHEA Grapalat" w:hAnsi="GHEA Grapalat" w:cs="Sylfaen"/>
          <w:b/>
        </w:rPr>
        <w:t>ՀՀ</w:t>
      </w:r>
      <w:r w:rsidRPr="00524284">
        <w:rPr>
          <w:rFonts w:ascii="GHEA Grapalat" w:hAnsi="GHEA Grapalat"/>
          <w:b/>
        </w:rPr>
        <w:t xml:space="preserve"> </w:t>
      </w:r>
      <w:r w:rsidRPr="00524284">
        <w:rPr>
          <w:rFonts w:ascii="GHEA Grapalat" w:hAnsi="GHEA Grapalat" w:cs="Sylfaen"/>
          <w:b/>
        </w:rPr>
        <w:t>ԱԺ</w:t>
      </w:r>
      <w:r w:rsidRPr="00524284">
        <w:rPr>
          <w:rFonts w:ascii="GHEA Grapalat" w:hAnsi="GHEA Grapalat"/>
          <w:b/>
        </w:rPr>
        <w:t xml:space="preserve"> </w:t>
      </w:r>
      <w:r w:rsidRPr="00524284">
        <w:rPr>
          <w:rFonts w:ascii="GHEA Grapalat" w:hAnsi="GHEA Grapalat" w:cs="Sylfaen"/>
          <w:b/>
        </w:rPr>
        <w:t>ԱՇԽԱՏԱԿԱԶՄՈՒՄ</w:t>
      </w:r>
      <w:r w:rsidRPr="00524284">
        <w:rPr>
          <w:rFonts w:ascii="GHEA Grapalat" w:hAnsi="GHEA Grapalat"/>
          <w:b/>
        </w:rPr>
        <w:t xml:space="preserve"> </w:t>
      </w:r>
      <w:r w:rsidRPr="00524284">
        <w:rPr>
          <w:rFonts w:ascii="GHEA Grapalat" w:hAnsi="GHEA Grapalat" w:cs="Sylfaen"/>
          <w:b/>
        </w:rPr>
        <w:t>ՊԵՏԱԿԱՆ</w:t>
      </w:r>
      <w:r w:rsidRPr="00524284">
        <w:rPr>
          <w:rFonts w:ascii="GHEA Grapalat" w:hAnsi="GHEA Grapalat"/>
          <w:b/>
        </w:rPr>
        <w:t xml:space="preserve"> </w:t>
      </w:r>
      <w:r w:rsidRPr="00524284">
        <w:rPr>
          <w:rFonts w:ascii="GHEA Grapalat" w:hAnsi="GHEA Grapalat" w:cs="Sylfaen"/>
          <w:b/>
        </w:rPr>
        <w:t>ԾԱՌԱՅՈՒԹՅԱՆ</w:t>
      </w:r>
      <w:r w:rsidRPr="00524284">
        <w:rPr>
          <w:rFonts w:ascii="GHEA Grapalat" w:hAnsi="GHEA Grapalat"/>
          <w:b/>
        </w:rPr>
        <w:t xml:space="preserve"> </w:t>
      </w:r>
      <w:r w:rsidRPr="00524284">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9645C" w:rsidRPr="00A9645C" w:rsidTr="00A9645C">
        <w:trPr>
          <w:tblCellSpacing w:w="0" w:type="dxa"/>
        </w:trPr>
        <w:tc>
          <w:tcPr>
            <w:tcW w:w="2025" w:type="dxa"/>
            <w:vAlign w:val="center"/>
            <w:hideMark/>
          </w:tcPr>
          <w:p w:rsidR="00A9645C" w:rsidRPr="00A9645C" w:rsidRDefault="00A9645C" w:rsidP="00524284">
            <w:pPr>
              <w:spacing w:after="0" w:line="240" w:lineRule="auto"/>
              <w:jc w:val="center"/>
              <w:rPr>
                <w:rFonts w:ascii="GHEA Grapalat" w:eastAsia="Times New Roman" w:hAnsi="GHEA Grapalat" w:cs="Times New Roman"/>
                <w:lang w:eastAsia="en-GB"/>
              </w:rPr>
            </w:pPr>
            <w:r w:rsidRPr="00524284">
              <w:rPr>
                <w:rFonts w:ascii="GHEA Grapalat" w:eastAsia="Times New Roman" w:hAnsi="GHEA Grapalat" w:cs="Sylfaen"/>
                <w:b/>
                <w:bCs/>
                <w:lang w:eastAsia="en-GB"/>
              </w:rPr>
              <w:t>Հոդված</w:t>
            </w:r>
            <w:r w:rsidRPr="00524284">
              <w:rPr>
                <w:rFonts w:ascii="GHEA Grapalat" w:eastAsia="Times New Roman" w:hAnsi="GHEA Grapalat" w:cs="Times New Roman"/>
                <w:b/>
                <w:bCs/>
                <w:lang w:eastAsia="en-GB"/>
              </w:rPr>
              <w:t xml:space="preserve"> 3.</w:t>
            </w:r>
          </w:p>
        </w:tc>
        <w:tc>
          <w:tcPr>
            <w:tcW w:w="0" w:type="auto"/>
            <w:vAlign w:val="center"/>
            <w:hideMark/>
          </w:tcPr>
          <w:p w:rsidR="00A9645C" w:rsidRPr="00A9645C" w:rsidRDefault="00A9645C" w:rsidP="00524284">
            <w:pPr>
              <w:spacing w:after="0" w:line="240" w:lineRule="auto"/>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Սույն օրենքում օգտագործվող հիմնական հասկացությունները</w:t>
            </w:r>
            <w:r w:rsidRPr="00A9645C">
              <w:rPr>
                <w:rFonts w:ascii="GHEA Grapalat" w:eastAsia="Times New Roman" w:hAnsi="GHEA Grapalat" w:cs="Times New Roman"/>
                <w:lang w:eastAsia="en-GB"/>
              </w:rPr>
              <w:t xml:space="preserve"> </w:t>
            </w:r>
          </w:p>
        </w:tc>
      </w:tr>
    </w:tbl>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Courier New" w:eastAsia="Times New Roman" w:hAnsi="Courier New" w:cs="Courier New"/>
          <w:lang w:eastAsia="en-GB"/>
        </w:rPr>
        <w:t>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1. Սույն օրենքում օգտագործվող հիմնական հասկացություններն ունեն հետևյալ իմաստները.</w:t>
      </w:r>
    </w:p>
    <w:p w:rsidR="00A9645C" w:rsidRPr="00524284" w:rsidRDefault="00A9645C" w:rsidP="00524284">
      <w:pPr>
        <w:spacing w:after="0" w:line="240" w:lineRule="auto"/>
        <w:ind w:firstLine="375"/>
        <w:rPr>
          <w:rFonts w:ascii="GHEA Grapalat" w:eastAsia="Times New Roman" w:hAnsi="GHEA Grapalat" w:cs="Times New Roman"/>
          <w:b/>
          <w:bCs/>
          <w:strike/>
          <w:lang w:eastAsia="en-GB"/>
        </w:rPr>
      </w:pPr>
      <w:r w:rsidRPr="00A9645C">
        <w:rPr>
          <w:rFonts w:ascii="GHEA Grapalat" w:eastAsia="Times New Roman" w:hAnsi="GHEA Grapalat" w:cs="Times New Roman"/>
          <w:strike/>
          <w:lang w:eastAsia="en-GB"/>
        </w:rPr>
        <w:t>1)</w:t>
      </w:r>
      <w:r w:rsidRPr="00524284">
        <w:rPr>
          <w:rFonts w:ascii="GHEA Grapalat" w:eastAsia="Times New Roman" w:hAnsi="GHEA Grapalat" w:cs="Times New Roman"/>
          <w:b/>
          <w:bCs/>
          <w:strike/>
          <w:lang w:eastAsia="en-GB"/>
        </w:rPr>
        <w:t xml:space="preserve"> Աշխատակազմում պետական ծառայություն (այսուհետ` պետական ծառայություն</w:t>
      </w:r>
      <w:proofErr w:type="gramStart"/>
      <w:r w:rsidRPr="00524284">
        <w:rPr>
          <w:rFonts w:ascii="GHEA Grapalat" w:eastAsia="Times New Roman" w:hAnsi="GHEA Grapalat" w:cs="Times New Roman"/>
          <w:b/>
          <w:bCs/>
          <w:strike/>
          <w:lang w:eastAsia="en-GB"/>
        </w:rPr>
        <w:t>)՝</w:t>
      </w:r>
      <w:proofErr w:type="gramEnd"/>
      <w:r w:rsidRPr="00524284">
        <w:rPr>
          <w:rFonts w:ascii="GHEA Grapalat" w:eastAsia="Times New Roman" w:hAnsi="GHEA Grapalat" w:cs="Times New Roman"/>
          <w:b/>
          <w:bCs/>
          <w:strike/>
          <w:lang w:eastAsia="en-GB"/>
        </w:rPr>
        <w:t xml:space="preserve"> </w:t>
      </w:r>
      <w:r w:rsidRPr="00A9645C">
        <w:rPr>
          <w:rFonts w:ascii="GHEA Grapalat" w:eastAsia="Times New Roman" w:hAnsi="GHEA Grapalat" w:cs="Times New Roman"/>
          <w:strike/>
          <w:lang w:eastAsia="en-GB"/>
        </w:rPr>
        <w:t>քաղաքական ուժերի հարաբերակցության փոփոխությունից անկախ</w:t>
      </w:r>
      <w:r w:rsidRPr="00524284">
        <w:rPr>
          <w:rFonts w:ascii="GHEA Grapalat" w:eastAsia="Times New Roman" w:hAnsi="GHEA Grapalat" w:cs="Times New Roman"/>
          <w:b/>
          <w:bCs/>
          <w:strike/>
          <w:lang w:eastAsia="en-GB"/>
        </w:rPr>
        <w:t xml:space="preserve"> </w:t>
      </w:r>
      <w:r w:rsidRPr="00A9645C">
        <w:rPr>
          <w:rFonts w:ascii="GHEA Grapalat" w:eastAsia="Times New Roman" w:hAnsi="GHEA Grapalat" w:cs="Times New Roman"/>
          <w:strike/>
          <w:lang w:eastAsia="en-GB"/>
        </w:rPr>
        <w:t>մասնագիտական գործունեություն, որն իրականացվում է Հայաստանի Հանրապետության Ազգային ժողովին (այսուհետ` Ազգային ժողով) Հայաստանի Հանրապետության Սահմանադրությամբ վերապահված լիազորությունների իրականացման նպատակով</w:t>
      </w:r>
      <w:r w:rsidRPr="00524284">
        <w:rPr>
          <w:rFonts w:ascii="GHEA Grapalat" w:eastAsia="Times New Roman" w:hAnsi="GHEA Grapalat" w:cs="Times New Roman"/>
          <w:b/>
          <w:bCs/>
          <w:strike/>
          <w:lang w:eastAsia="en-GB"/>
        </w:rPr>
        <w:t>.</w:t>
      </w:r>
    </w:p>
    <w:p w:rsidR="00A9645C" w:rsidRPr="00524284" w:rsidRDefault="00A9645C" w:rsidP="00524284">
      <w:pPr>
        <w:spacing w:after="0" w:line="240" w:lineRule="auto"/>
        <w:ind w:firstLine="375"/>
        <w:rPr>
          <w:rFonts w:ascii="GHEA Grapalat" w:eastAsia="Times New Roman" w:hAnsi="GHEA Grapalat" w:cs="Times New Roman"/>
          <w:i/>
          <w:u w:val="single"/>
          <w:lang w:eastAsia="en-GB"/>
        </w:rPr>
      </w:pPr>
      <w:r w:rsidRPr="00524284">
        <w:rPr>
          <w:rFonts w:ascii="GHEA Grapalat" w:eastAsia="Times New Roman" w:hAnsi="GHEA Grapalat" w:cs="Times New Roman"/>
          <w:i/>
          <w:u w:val="single"/>
          <w:lang w:eastAsia="en-GB"/>
        </w:rPr>
        <w:t>1) Աշխատակազմում պետական ծառայություն (այսուհետ` պետական ծառայություն</w:t>
      </w:r>
      <w:proofErr w:type="gramStart"/>
      <w:r w:rsidRPr="00524284">
        <w:rPr>
          <w:rFonts w:ascii="GHEA Grapalat" w:eastAsia="Times New Roman" w:hAnsi="GHEA Grapalat" w:cs="Times New Roman"/>
          <w:i/>
          <w:u w:val="single"/>
          <w:lang w:eastAsia="en-GB"/>
        </w:rPr>
        <w:t>)՝</w:t>
      </w:r>
      <w:proofErr w:type="gramEnd"/>
      <w:r w:rsidRPr="00524284">
        <w:rPr>
          <w:rFonts w:ascii="GHEA Grapalat" w:eastAsia="Times New Roman" w:hAnsi="GHEA Grapalat" w:cs="Times New Roman"/>
          <w:i/>
          <w:u w:val="single"/>
          <w:lang w:eastAsia="en-GB"/>
        </w:rPr>
        <w:t xml:space="preserve"> քաղա</w:t>
      </w:r>
      <w:r w:rsidRPr="00524284">
        <w:rPr>
          <w:rFonts w:ascii="GHEA Grapalat" w:eastAsia="Times New Roman" w:hAnsi="GHEA Grapalat" w:cs="Times New Roman"/>
          <w:i/>
          <w:u w:val="single"/>
          <w:lang w:eastAsia="en-GB"/>
        </w:rPr>
        <w:softHyphen/>
        <w:t>քա</w:t>
      </w:r>
      <w:r w:rsidRPr="00524284">
        <w:rPr>
          <w:rFonts w:ascii="GHEA Grapalat" w:eastAsia="Times New Roman" w:hAnsi="GHEA Grapalat" w:cs="Times New Roman"/>
          <w:i/>
          <w:u w:val="single"/>
          <w:lang w:eastAsia="en-GB"/>
        </w:rPr>
        <w:softHyphen/>
        <w:t>կան ուժերի հարաբերակցության փոփոխությունից անկախ մասնագիտական գործու</w:t>
      </w:r>
      <w:r w:rsidRPr="00524284">
        <w:rPr>
          <w:rFonts w:ascii="GHEA Grapalat" w:eastAsia="Times New Roman" w:hAnsi="GHEA Grapalat" w:cs="Times New Roman"/>
          <w:i/>
          <w:u w:val="single"/>
          <w:lang w:eastAsia="en-GB"/>
        </w:rPr>
        <w:softHyphen/>
        <w:t>նե</w:t>
      </w:r>
      <w:r w:rsidRPr="00524284">
        <w:rPr>
          <w:rFonts w:ascii="GHEA Grapalat" w:eastAsia="Times New Roman" w:hAnsi="GHEA Grapalat" w:cs="Times New Roman"/>
          <w:i/>
          <w:u w:val="single"/>
          <w:lang w:eastAsia="en-GB"/>
        </w:rPr>
        <w:softHyphen/>
        <w:t>ու</w:t>
      </w:r>
      <w:r w:rsidRPr="00524284">
        <w:rPr>
          <w:rFonts w:ascii="GHEA Grapalat" w:eastAsia="Times New Roman" w:hAnsi="GHEA Grapalat" w:cs="Times New Roman"/>
          <w:i/>
          <w:u w:val="single"/>
          <w:lang w:eastAsia="en-GB"/>
        </w:rPr>
        <w:softHyphen/>
        <w:t>թյուն, որն ուղղված</w:t>
      </w:r>
      <w:r w:rsidRPr="00524284">
        <w:rPr>
          <w:rFonts w:ascii="Courier New" w:eastAsia="Times New Roman" w:hAnsi="Courier New" w:cs="Courier New"/>
          <w:i/>
          <w:u w:val="single"/>
          <w:lang w:eastAsia="en-GB"/>
        </w:rPr>
        <w:t> </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է</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Հայաստանի</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Հանրապետության</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Ազգային</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ժողովի</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այսուհետ</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Ազգային</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ժո</w:t>
      </w:r>
      <w:r w:rsidRPr="00524284">
        <w:rPr>
          <w:rFonts w:ascii="GHEA Grapalat" w:eastAsia="Times New Roman" w:hAnsi="GHEA Grapalat" w:cs="GHEA Grapalat"/>
          <w:i/>
          <w:u w:val="single"/>
          <w:lang w:eastAsia="en-GB"/>
        </w:rPr>
        <w:softHyphen/>
        <w:t>ղով</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եւ</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նրա</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մարմինների</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լիազորությունների</w:t>
      </w:r>
      <w:r w:rsidRPr="00524284">
        <w:rPr>
          <w:rFonts w:ascii="GHEA Grapalat" w:eastAsia="Times New Roman" w:hAnsi="GHEA Grapalat" w:cs="Times New Roman"/>
          <w:i/>
          <w:u w:val="single"/>
          <w:lang w:eastAsia="en-GB"/>
        </w:rPr>
        <w:t xml:space="preserve"> </w:t>
      </w:r>
      <w:r w:rsidRPr="00524284">
        <w:rPr>
          <w:rFonts w:ascii="GHEA Grapalat" w:eastAsia="Times New Roman" w:hAnsi="GHEA Grapalat" w:cs="GHEA Grapalat"/>
          <w:i/>
          <w:u w:val="single"/>
          <w:lang w:eastAsia="en-GB"/>
        </w:rPr>
        <w:t>ու</w:t>
      </w:r>
      <w:r w:rsidRPr="00524284">
        <w:rPr>
          <w:rFonts w:ascii="GHEA Grapalat" w:eastAsia="Times New Roman" w:hAnsi="GHEA Grapalat" w:cs="Times New Roman"/>
          <w:i/>
          <w:u w:val="single"/>
          <w:lang w:eastAsia="en-GB"/>
        </w:rPr>
        <w:t xml:space="preserve"> գործառույթների իրականացման մասնա</w:t>
      </w:r>
      <w:r w:rsidRPr="00524284">
        <w:rPr>
          <w:rFonts w:ascii="GHEA Grapalat" w:eastAsia="Times New Roman" w:hAnsi="GHEA Grapalat" w:cs="Times New Roman"/>
          <w:i/>
          <w:u w:val="single"/>
          <w:lang w:eastAsia="en-GB"/>
        </w:rPr>
        <w:softHyphen/>
        <w:t>գի</w:t>
      </w:r>
      <w:r w:rsidRPr="00524284">
        <w:rPr>
          <w:rFonts w:ascii="GHEA Grapalat" w:eastAsia="Times New Roman" w:hAnsi="GHEA Grapalat" w:cs="Times New Roman"/>
          <w:i/>
          <w:u w:val="single"/>
          <w:lang w:eastAsia="en-GB"/>
        </w:rPr>
        <w:softHyphen/>
        <w:t>տական սպասարկմանը.</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2)</w:t>
      </w:r>
      <w:r w:rsidRPr="00524284">
        <w:rPr>
          <w:rFonts w:ascii="GHEA Grapalat" w:eastAsia="Times New Roman" w:hAnsi="GHEA Grapalat" w:cs="Times New Roman"/>
          <w:b/>
          <w:bCs/>
          <w:lang w:eastAsia="en-GB"/>
        </w:rPr>
        <w:t xml:space="preserve"> </w:t>
      </w:r>
      <w:proofErr w:type="gramStart"/>
      <w:r w:rsidRPr="00524284">
        <w:rPr>
          <w:rFonts w:ascii="GHEA Grapalat" w:eastAsia="Times New Roman" w:hAnsi="GHEA Grapalat" w:cs="Times New Roman"/>
          <w:b/>
          <w:bCs/>
          <w:lang w:eastAsia="en-GB"/>
        </w:rPr>
        <w:t>պետական</w:t>
      </w:r>
      <w:proofErr w:type="gramEnd"/>
      <w:r w:rsidRPr="00524284">
        <w:rPr>
          <w:rFonts w:ascii="GHEA Grapalat" w:eastAsia="Times New Roman" w:hAnsi="GHEA Grapalat" w:cs="Times New Roman"/>
          <w:b/>
          <w:bCs/>
          <w:lang w:eastAsia="en-GB"/>
        </w:rPr>
        <w:t xml:space="preserve"> ծառայության պաշտոն՝</w:t>
      </w:r>
      <w:r w:rsidRPr="00A9645C">
        <w:rPr>
          <w:rFonts w:ascii="GHEA Grapalat" w:eastAsia="Times New Roman" w:hAnsi="GHEA Grapalat" w:cs="Times New Roman"/>
          <w:lang w:eastAsia="en-GB"/>
        </w:rPr>
        <w:t xml:space="preserve"> պետական ծառայության պաշտոնների անվանացանկով նախատեսված պաշտոն.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3)</w:t>
      </w:r>
      <w:r w:rsidRPr="00524284">
        <w:rPr>
          <w:rFonts w:ascii="GHEA Grapalat" w:eastAsia="Times New Roman" w:hAnsi="GHEA Grapalat" w:cs="Times New Roman"/>
          <w:b/>
          <w:bCs/>
          <w:lang w:eastAsia="en-GB"/>
        </w:rPr>
        <w:t xml:space="preserve"> </w:t>
      </w:r>
      <w:proofErr w:type="gramStart"/>
      <w:r w:rsidRPr="00524284">
        <w:rPr>
          <w:rFonts w:ascii="GHEA Grapalat" w:eastAsia="Times New Roman" w:hAnsi="GHEA Grapalat" w:cs="Times New Roman"/>
          <w:b/>
          <w:bCs/>
          <w:lang w:eastAsia="en-GB"/>
        </w:rPr>
        <w:t>պետական</w:t>
      </w:r>
      <w:proofErr w:type="gramEnd"/>
      <w:r w:rsidRPr="00524284">
        <w:rPr>
          <w:rFonts w:ascii="GHEA Grapalat" w:eastAsia="Times New Roman" w:hAnsi="GHEA Grapalat" w:cs="Times New Roman"/>
          <w:b/>
          <w:bCs/>
          <w:lang w:eastAsia="en-GB"/>
        </w:rPr>
        <w:t xml:space="preserve"> ծառայության պաշտոնների անվանացանկ՝ </w:t>
      </w:r>
      <w:r w:rsidRPr="00A9645C">
        <w:rPr>
          <w:rFonts w:ascii="GHEA Grapalat" w:eastAsia="Times New Roman" w:hAnsi="GHEA Grapalat" w:cs="Times New Roman"/>
          <w:lang w:eastAsia="en-GB"/>
        </w:rPr>
        <w:t>սույն օրենքով սահմանված կարգով հաստատված</w:t>
      </w:r>
      <w:r w:rsidRPr="00524284">
        <w:rPr>
          <w:rFonts w:ascii="GHEA Grapalat" w:eastAsia="Times New Roman" w:hAnsi="GHEA Grapalat" w:cs="Times New Roman"/>
          <w:b/>
          <w:bCs/>
          <w:lang w:eastAsia="en-GB"/>
        </w:rPr>
        <w:t xml:space="preserve"> </w:t>
      </w:r>
      <w:r w:rsidRPr="00A9645C">
        <w:rPr>
          <w:rFonts w:ascii="GHEA Grapalat" w:eastAsia="Times New Roman" w:hAnsi="GHEA Grapalat" w:cs="Times New Roman"/>
          <w:lang w:eastAsia="en-GB"/>
        </w:rPr>
        <w:t xml:space="preserve">պետական ծառայության բոլոր պաշտոնների ցանկ.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4) </w:t>
      </w:r>
      <w:r w:rsidRPr="00524284">
        <w:rPr>
          <w:rFonts w:ascii="GHEA Grapalat" w:eastAsia="Times New Roman" w:hAnsi="GHEA Grapalat" w:cs="Times New Roman"/>
          <w:b/>
          <w:bCs/>
          <w:lang w:eastAsia="en-GB"/>
        </w:rPr>
        <w:t>Աշխատակազմում</w:t>
      </w:r>
      <w:r w:rsidRPr="00A9645C">
        <w:rPr>
          <w:rFonts w:ascii="GHEA Grapalat" w:eastAsia="Times New Roman" w:hAnsi="GHEA Grapalat" w:cs="Times New Roman"/>
          <w:lang w:eastAsia="en-GB"/>
        </w:rPr>
        <w:t xml:space="preserve"> </w:t>
      </w:r>
      <w:r w:rsidRPr="00524284">
        <w:rPr>
          <w:rFonts w:ascii="GHEA Grapalat" w:eastAsia="Times New Roman" w:hAnsi="GHEA Grapalat" w:cs="Times New Roman"/>
          <w:b/>
          <w:bCs/>
          <w:lang w:eastAsia="en-GB"/>
        </w:rPr>
        <w:t>պետական ծառայող (այսուհետ` պետական ծառայող</w:t>
      </w:r>
      <w:proofErr w:type="gramStart"/>
      <w:r w:rsidRPr="00524284">
        <w:rPr>
          <w:rFonts w:ascii="GHEA Grapalat" w:eastAsia="Times New Roman" w:hAnsi="GHEA Grapalat" w:cs="Times New Roman"/>
          <w:b/>
          <w:bCs/>
          <w:lang w:eastAsia="en-GB"/>
        </w:rPr>
        <w:t>)՝</w:t>
      </w:r>
      <w:proofErr w:type="gramEnd"/>
      <w:r w:rsidRPr="00A9645C">
        <w:rPr>
          <w:rFonts w:ascii="GHEA Grapalat" w:eastAsia="Times New Roman" w:hAnsi="GHEA Grapalat" w:cs="Times New Roman"/>
          <w:lang w:eastAsia="en-GB"/>
        </w:rPr>
        <w:t xml:space="preserve"> պետական ծառայության պաշտոնների անվանացանկով նախատեսված որևէ պաշտոն (բացառությամբ ժամանակավոր թափուր պաշտոնի) զբաղեցնող կամ պետական ծառայության կադրերի կարճաժամկետ ռեզերվում գտնվող անձ.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5) </w:t>
      </w:r>
      <w:r w:rsidRPr="00524284">
        <w:rPr>
          <w:rFonts w:ascii="GHEA Grapalat" w:eastAsia="Times New Roman" w:hAnsi="GHEA Grapalat" w:cs="Times New Roman"/>
          <w:b/>
          <w:bCs/>
          <w:lang w:eastAsia="en-GB"/>
        </w:rPr>
        <w:t>պետական ծառայության պաշտոնի անձնագիր՝</w:t>
      </w:r>
      <w:r w:rsidRPr="00A9645C">
        <w:rPr>
          <w:rFonts w:ascii="GHEA Grapalat" w:eastAsia="Times New Roman" w:hAnsi="GHEA Grapalat" w:cs="Times New Roman"/>
          <w:lang w:eastAsia="en-GB"/>
        </w:rPr>
        <w:t xml:space="preserve"> տվյալ պաշտոնն զբաղեցնող պետական ծառայողի համար սույն օրենքով և այլ իրավական ակտերով նախատեսված իրավունքներն ու պարտականությունները նկարագրող և տվյալ պաշտոնն զբաղեցնելու համար պետական ծառայողին մասնագիտական գիտելիքների ու աշխատանքային ունակությունների տիրապետման տեսանկյունից ներկայացվող, ինչպես նաև պետական ծառայության դասային համապատասխան աստիճան ունենալու պահանջները սահմանող, սույն օրենքով սահմանված կարգով հաստատված փաստաթուղթ.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6) </w:t>
      </w:r>
      <w:proofErr w:type="gramStart"/>
      <w:r w:rsidRPr="00524284">
        <w:rPr>
          <w:rFonts w:ascii="GHEA Grapalat" w:eastAsia="Times New Roman" w:hAnsi="GHEA Grapalat" w:cs="Times New Roman"/>
          <w:b/>
          <w:bCs/>
          <w:lang w:eastAsia="en-GB"/>
        </w:rPr>
        <w:t>պետական</w:t>
      </w:r>
      <w:proofErr w:type="gramEnd"/>
      <w:r w:rsidRPr="00524284">
        <w:rPr>
          <w:rFonts w:ascii="GHEA Grapalat" w:eastAsia="Times New Roman" w:hAnsi="GHEA Grapalat" w:cs="Times New Roman"/>
          <w:b/>
          <w:bCs/>
          <w:lang w:eastAsia="en-GB"/>
        </w:rPr>
        <w:t xml:space="preserve"> ծառայության դասային աստիճան՝</w:t>
      </w:r>
      <w:r w:rsidRPr="00A9645C">
        <w:rPr>
          <w:rFonts w:ascii="GHEA Grapalat" w:eastAsia="Times New Roman" w:hAnsi="GHEA Grapalat" w:cs="Times New Roman"/>
          <w:lang w:eastAsia="en-GB"/>
        </w:rPr>
        <w:t xml:space="preserve"> պետական ծառայողի մասնագիտական գիտելիքներին և աշխատանքային ունակություններին համապատասխանող որակավորման չափանիշ. </w:t>
      </w:r>
    </w:p>
    <w:p w:rsidR="00A9645C" w:rsidRPr="00524284" w:rsidRDefault="00A9645C" w:rsidP="00524284">
      <w:pPr>
        <w:spacing w:after="0" w:line="240" w:lineRule="auto"/>
        <w:ind w:firstLine="375"/>
        <w:rPr>
          <w:rFonts w:ascii="GHEA Grapalat" w:eastAsia="Times New Roman" w:hAnsi="GHEA Grapalat" w:cs="Times New Roman"/>
          <w:strike/>
          <w:lang w:eastAsia="en-GB"/>
        </w:rPr>
      </w:pPr>
      <w:r w:rsidRPr="00A9645C">
        <w:rPr>
          <w:rFonts w:ascii="GHEA Grapalat" w:eastAsia="Times New Roman" w:hAnsi="GHEA Grapalat" w:cs="Times New Roman"/>
          <w:strike/>
          <w:lang w:eastAsia="en-GB"/>
        </w:rPr>
        <w:t>7)</w:t>
      </w:r>
      <w:r w:rsidRPr="00524284">
        <w:rPr>
          <w:rFonts w:ascii="GHEA Grapalat" w:eastAsia="Times New Roman" w:hAnsi="GHEA Grapalat" w:cs="Times New Roman"/>
          <w:b/>
          <w:bCs/>
          <w:strike/>
          <w:lang w:eastAsia="en-GB"/>
        </w:rPr>
        <w:t xml:space="preserve"> </w:t>
      </w:r>
      <w:proofErr w:type="gramStart"/>
      <w:r w:rsidRPr="00524284">
        <w:rPr>
          <w:rFonts w:ascii="GHEA Grapalat" w:eastAsia="Times New Roman" w:hAnsi="GHEA Grapalat" w:cs="Times New Roman"/>
          <w:b/>
          <w:bCs/>
          <w:strike/>
          <w:lang w:eastAsia="en-GB"/>
        </w:rPr>
        <w:t>պետական</w:t>
      </w:r>
      <w:proofErr w:type="gramEnd"/>
      <w:r w:rsidRPr="00524284">
        <w:rPr>
          <w:rFonts w:ascii="GHEA Grapalat" w:eastAsia="Times New Roman" w:hAnsi="GHEA Grapalat" w:cs="Times New Roman"/>
          <w:b/>
          <w:bCs/>
          <w:strike/>
          <w:lang w:eastAsia="en-GB"/>
        </w:rPr>
        <w:t xml:space="preserve"> ծառայողի ատեստավորում՝</w:t>
      </w:r>
      <w:r w:rsidRPr="00A9645C">
        <w:rPr>
          <w:rFonts w:ascii="GHEA Grapalat" w:eastAsia="Times New Roman" w:hAnsi="GHEA Grapalat" w:cs="Times New Roman"/>
          <w:strike/>
          <w:lang w:eastAsia="en-GB"/>
        </w:rPr>
        <w:t xml:space="preserve"> զբաղեցրած պաշտոնին պետական ծառայողի մասնագիտական գիտելիքների և աշխատանքային ունակությունների համապատասխանության որոշում.</w:t>
      </w:r>
    </w:p>
    <w:p w:rsidR="00A9645C" w:rsidRPr="00524284" w:rsidRDefault="00A9645C" w:rsidP="00524284">
      <w:pPr>
        <w:spacing w:after="0" w:line="240" w:lineRule="auto"/>
        <w:ind w:firstLine="375"/>
        <w:rPr>
          <w:rFonts w:ascii="GHEA Grapalat" w:eastAsia="Times New Roman" w:hAnsi="GHEA Grapalat" w:cs="Times New Roman"/>
          <w:i/>
          <w:u w:val="single"/>
          <w:lang w:eastAsia="en-GB"/>
        </w:rPr>
      </w:pPr>
      <w:r w:rsidRPr="00524284">
        <w:rPr>
          <w:rFonts w:ascii="GHEA Grapalat" w:eastAsia="Times New Roman" w:hAnsi="GHEA Grapalat" w:cs="Times New Roman"/>
          <w:i/>
          <w:u w:val="single"/>
          <w:lang w:eastAsia="en-GB"/>
        </w:rPr>
        <w:t xml:space="preserve">7) </w:t>
      </w:r>
      <w:proofErr w:type="gramStart"/>
      <w:r w:rsidRPr="00524284">
        <w:rPr>
          <w:rFonts w:ascii="GHEA Grapalat" w:eastAsia="Times New Roman" w:hAnsi="GHEA Grapalat" w:cs="Times New Roman"/>
          <w:i/>
          <w:u w:val="single"/>
          <w:lang w:eastAsia="en-GB"/>
        </w:rPr>
        <w:t>պետական</w:t>
      </w:r>
      <w:proofErr w:type="gramEnd"/>
      <w:r w:rsidRPr="00524284">
        <w:rPr>
          <w:rFonts w:ascii="GHEA Grapalat" w:eastAsia="Times New Roman" w:hAnsi="GHEA Grapalat" w:cs="Times New Roman"/>
          <w:i/>
          <w:u w:val="single"/>
          <w:lang w:eastAsia="en-GB"/>
        </w:rPr>
        <w:t xml:space="preserve"> ծառայողի ատեստավորում՝ զբաղեցրած պաշտոնին պետական ծառայողի մասնագիտական գիտելիքների եւ աշխատանքային ունակությունների համապատաս</w:t>
      </w:r>
      <w:r w:rsidRPr="00524284">
        <w:rPr>
          <w:rFonts w:ascii="GHEA Grapalat" w:eastAsia="Times New Roman" w:hAnsi="GHEA Grapalat" w:cs="Times New Roman"/>
          <w:i/>
          <w:u w:val="single"/>
          <w:lang w:eastAsia="en-GB"/>
        </w:rPr>
        <w:softHyphen/>
        <w:t>խա</w:t>
      </w:r>
      <w:r w:rsidRPr="00524284">
        <w:rPr>
          <w:rFonts w:ascii="GHEA Grapalat" w:eastAsia="Times New Roman" w:hAnsi="GHEA Grapalat" w:cs="Times New Roman"/>
          <w:i/>
          <w:u w:val="single"/>
          <w:lang w:eastAsia="en-GB"/>
        </w:rPr>
        <w:softHyphen/>
        <w:t>նու</w:t>
      </w:r>
      <w:r w:rsidRPr="00524284">
        <w:rPr>
          <w:rFonts w:ascii="GHEA Grapalat" w:eastAsia="Times New Roman" w:hAnsi="GHEA Grapalat" w:cs="Times New Roman"/>
          <w:i/>
          <w:u w:val="single"/>
          <w:lang w:eastAsia="en-GB"/>
        </w:rPr>
        <w:softHyphen/>
        <w:t xml:space="preserve">թյան որոշմանն ուղղված գործընթաց (միջոցառում). </w:t>
      </w:r>
    </w:p>
    <w:p w:rsidR="00A9645C" w:rsidRPr="00524284" w:rsidRDefault="00A9645C" w:rsidP="00524284">
      <w:pPr>
        <w:spacing w:after="0" w:line="240" w:lineRule="auto"/>
        <w:ind w:firstLine="375"/>
        <w:rPr>
          <w:rFonts w:ascii="GHEA Grapalat" w:eastAsia="Times New Roman" w:hAnsi="GHEA Grapalat" w:cs="Times New Roman"/>
          <w:strike/>
          <w:lang w:eastAsia="en-GB"/>
        </w:rPr>
      </w:pPr>
      <w:r w:rsidRPr="00A9645C">
        <w:rPr>
          <w:rFonts w:ascii="GHEA Grapalat" w:eastAsia="Times New Roman" w:hAnsi="GHEA Grapalat" w:cs="Times New Roman"/>
          <w:strike/>
          <w:lang w:eastAsia="en-GB"/>
        </w:rPr>
        <w:t xml:space="preserve">8) </w:t>
      </w:r>
      <w:proofErr w:type="gramStart"/>
      <w:r w:rsidRPr="00524284">
        <w:rPr>
          <w:rFonts w:ascii="GHEA Grapalat" w:eastAsia="Times New Roman" w:hAnsi="GHEA Grapalat" w:cs="Times New Roman"/>
          <w:b/>
          <w:bCs/>
          <w:strike/>
          <w:lang w:eastAsia="en-GB"/>
        </w:rPr>
        <w:t>պետական</w:t>
      </w:r>
      <w:proofErr w:type="gramEnd"/>
      <w:r w:rsidRPr="00524284">
        <w:rPr>
          <w:rFonts w:ascii="GHEA Grapalat" w:eastAsia="Times New Roman" w:hAnsi="GHEA Grapalat" w:cs="Times New Roman"/>
          <w:b/>
          <w:bCs/>
          <w:strike/>
          <w:lang w:eastAsia="en-GB"/>
        </w:rPr>
        <w:t xml:space="preserve"> ծառայողի վերապատրաստում՝</w:t>
      </w:r>
      <w:r w:rsidRPr="00A9645C">
        <w:rPr>
          <w:rFonts w:ascii="GHEA Grapalat" w:eastAsia="Times New Roman" w:hAnsi="GHEA Grapalat" w:cs="Times New Roman"/>
          <w:strike/>
          <w:lang w:eastAsia="en-GB"/>
        </w:rPr>
        <w:t xml:space="preserve"> պետական ծառայողի մասնագիտական գիտելիքների և աշխատանքային ունակությունների հետևողական կատարելագործում.</w:t>
      </w:r>
    </w:p>
    <w:p w:rsidR="00A9645C" w:rsidRPr="00524284" w:rsidRDefault="00A9645C" w:rsidP="00524284">
      <w:pPr>
        <w:spacing w:after="0" w:line="240" w:lineRule="auto"/>
        <w:ind w:firstLine="375"/>
        <w:rPr>
          <w:rFonts w:ascii="GHEA Grapalat" w:eastAsia="Times New Roman" w:hAnsi="GHEA Grapalat" w:cs="Times New Roman"/>
          <w:i/>
          <w:u w:val="single"/>
          <w:lang w:eastAsia="en-GB"/>
        </w:rPr>
      </w:pPr>
      <w:r w:rsidRPr="00524284">
        <w:rPr>
          <w:rFonts w:ascii="GHEA Grapalat" w:eastAsia="Times New Roman" w:hAnsi="GHEA Grapalat" w:cs="Times New Roman"/>
          <w:i/>
          <w:u w:val="single"/>
          <w:lang w:eastAsia="en-GB"/>
        </w:rPr>
        <w:t xml:space="preserve">8) </w:t>
      </w:r>
      <w:proofErr w:type="gramStart"/>
      <w:r w:rsidRPr="00524284">
        <w:rPr>
          <w:rFonts w:ascii="GHEA Grapalat" w:eastAsia="Times New Roman" w:hAnsi="GHEA Grapalat" w:cs="Times New Roman"/>
          <w:i/>
          <w:u w:val="single"/>
          <w:lang w:eastAsia="en-GB"/>
        </w:rPr>
        <w:t>պետական</w:t>
      </w:r>
      <w:proofErr w:type="gramEnd"/>
      <w:r w:rsidRPr="00524284">
        <w:rPr>
          <w:rFonts w:ascii="GHEA Grapalat" w:eastAsia="Times New Roman" w:hAnsi="GHEA Grapalat" w:cs="Times New Roman"/>
          <w:i/>
          <w:u w:val="single"/>
          <w:lang w:eastAsia="en-GB"/>
        </w:rPr>
        <w:t xml:space="preserve"> ծառայողի վերապատրաստում՝ պետական ծառայողի աշխատանքային պար</w:t>
      </w:r>
      <w:r w:rsidRPr="00524284">
        <w:rPr>
          <w:rFonts w:ascii="GHEA Grapalat" w:eastAsia="Times New Roman" w:hAnsi="GHEA Grapalat" w:cs="Times New Roman"/>
          <w:i/>
          <w:u w:val="single"/>
          <w:lang w:eastAsia="en-GB"/>
        </w:rPr>
        <w:softHyphen/>
        <w:t>տա</w:t>
      </w:r>
      <w:r w:rsidRPr="00524284">
        <w:rPr>
          <w:rFonts w:ascii="GHEA Grapalat" w:eastAsia="Times New Roman" w:hAnsi="GHEA Grapalat" w:cs="Times New Roman"/>
          <w:i/>
          <w:u w:val="single"/>
          <w:lang w:eastAsia="en-GB"/>
        </w:rPr>
        <w:softHyphen/>
        <w:t>կանությունների կատարման արդյունավետության բարձրացման նպատակով մասնա</w:t>
      </w:r>
      <w:r w:rsidRPr="00524284">
        <w:rPr>
          <w:rFonts w:ascii="GHEA Grapalat" w:eastAsia="Times New Roman" w:hAnsi="GHEA Grapalat" w:cs="Times New Roman"/>
          <w:i/>
          <w:u w:val="single"/>
          <w:lang w:eastAsia="en-GB"/>
        </w:rPr>
        <w:softHyphen/>
        <w:t>գի</w:t>
      </w:r>
      <w:r w:rsidRPr="00524284">
        <w:rPr>
          <w:rFonts w:ascii="GHEA Grapalat" w:eastAsia="Times New Roman" w:hAnsi="GHEA Grapalat" w:cs="Times New Roman"/>
          <w:i/>
          <w:u w:val="single"/>
          <w:lang w:eastAsia="en-GB"/>
        </w:rPr>
        <w:softHyphen/>
        <w:t>տա</w:t>
      </w:r>
      <w:r w:rsidRPr="00524284">
        <w:rPr>
          <w:rFonts w:ascii="GHEA Grapalat" w:eastAsia="Times New Roman" w:hAnsi="GHEA Grapalat" w:cs="Times New Roman"/>
          <w:i/>
          <w:u w:val="single"/>
          <w:lang w:eastAsia="en-GB"/>
        </w:rPr>
        <w:softHyphen/>
        <w:t xml:space="preserve">կան գիտելիքների եւ աշխատանքային ունակությունների կատարելագործմանն ուղղված գործընթաց (միջոցառում).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9) </w:t>
      </w:r>
      <w:r w:rsidRPr="00524284">
        <w:rPr>
          <w:rFonts w:ascii="GHEA Grapalat" w:eastAsia="Times New Roman" w:hAnsi="GHEA Grapalat" w:cs="Times New Roman"/>
          <w:b/>
          <w:bCs/>
          <w:lang w:eastAsia="en-GB"/>
        </w:rPr>
        <w:t>պետական ծառայության կադրերի ռեզերվ՝</w:t>
      </w:r>
      <w:r w:rsidRPr="00A9645C">
        <w:rPr>
          <w:rFonts w:ascii="GHEA Grapalat" w:eastAsia="Times New Roman" w:hAnsi="GHEA Grapalat" w:cs="Times New Roman"/>
          <w:lang w:eastAsia="en-GB"/>
        </w:rPr>
        <w:t xml:space="preserve"> սույն օրենքով սահմանված կարգով պետական ծառայության պաշտոններ չզբաղեցնող պետական ծառայողների և սույն օրենքի 23-րդ հոդվածի 3-րդ մասում նշված անձանց հանրույթ.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lastRenderedPageBreak/>
        <w:t xml:space="preserve">10) </w:t>
      </w:r>
      <w:proofErr w:type="gramStart"/>
      <w:r w:rsidRPr="00524284">
        <w:rPr>
          <w:rFonts w:ascii="GHEA Grapalat" w:eastAsia="Times New Roman" w:hAnsi="GHEA Grapalat" w:cs="Times New Roman"/>
          <w:b/>
          <w:bCs/>
          <w:lang w:eastAsia="en-GB"/>
        </w:rPr>
        <w:t>ծառայողական</w:t>
      </w:r>
      <w:proofErr w:type="gramEnd"/>
      <w:r w:rsidRPr="00524284">
        <w:rPr>
          <w:rFonts w:ascii="GHEA Grapalat" w:eastAsia="Times New Roman" w:hAnsi="GHEA Grapalat" w:cs="Times New Roman"/>
          <w:b/>
          <w:bCs/>
          <w:lang w:eastAsia="en-GB"/>
        </w:rPr>
        <w:t xml:space="preserve"> քննություն</w:t>
      </w:r>
      <w:r w:rsidRPr="00A9645C">
        <w:rPr>
          <w:rFonts w:ascii="GHEA Grapalat" w:eastAsia="Times New Roman" w:hAnsi="GHEA Grapalat" w:cs="Times New Roman"/>
          <w:lang w:eastAsia="en-GB"/>
        </w:rPr>
        <w:t>՝ սույն օրենքով և այլ իրավական ակտերով սահմանված դեպքերում և կարգով պետական ծառայողի պարտականությունների կատարմանն ու նրա գործունեությանն առնչվող հարցերի քննություն.</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11) </w:t>
      </w:r>
      <w:proofErr w:type="gramStart"/>
      <w:r w:rsidRPr="00524284">
        <w:rPr>
          <w:rFonts w:ascii="GHEA Grapalat" w:eastAsia="Times New Roman" w:hAnsi="GHEA Grapalat" w:cs="Times New Roman"/>
          <w:b/>
          <w:bCs/>
          <w:lang w:eastAsia="en-GB"/>
        </w:rPr>
        <w:t>մասնագիտական</w:t>
      </w:r>
      <w:proofErr w:type="gramEnd"/>
      <w:r w:rsidRPr="00524284">
        <w:rPr>
          <w:rFonts w:ascii="GHEA Grapalat" w:eastAsia="Times New Roman" w:hAnsi="GHEA Grapalat" w:cs="Times New Roman"/>
          <w:b/>
          <w:bCs/>
          <w:lang w:eastAsia="en-GB"/>
        </w:rPr>
        <w:t xml:space="preserve"> աշխատանքային ստաժ</w:t>
      </w:r>
      <w:r w:rsidRPr="00A9645C">
        <w:rPr>
          <w:rFonts w:ascii="GHEA Grapalat" w:eastAsia="Times New Roman" w:hAnsi="GHEA Grapalat" w:cs="Times New Roman"/>
          <w:lang w:eastAsia="en-GB"/>
        </w:rPr>
        <w:t>՝ բարձրագույն կրթության, իսկ պետական ծառայության տվյալ պաշտոնի անձնագրով բարձրագույն մասնագիտական կրթություն նախատեսված լինելու դեպքում այդ կրթության մասին վկայող փաստաթղթում նշված որակավորմանը համապատասխանող աշխատանքային ստաժ` անկախ պետական կամ մասնավոր ոլորտներում կատարած աշխատանքից:</w:t>
      </w:r>
      <w:r w:rsidRPr="00524284">
        <w:rPr>
          <w:rFonts w:ascii="GHEA Grapalat" w:eastAsia="Times New Roman" w:hAnsi="GHEA Grapalat" w:cs="Times New Roman"/>
          <w:b/>
          <w:bCs/>
          <w:lang w:eastAsia="en-GB"/>
        </w:rPr>
        <w:t xml:space="preserve"> </w:t>
      </w:r>
      <w:r w:rsidRPr="00A9645C">
        <w:rPr>
          <w:rFonts w:ascii="GHEA Grapalat" w:eastAsia="Times New Roman" w:hAnsi="GHEA Grapalat" w:cs="Times New Roman"/>
          <w:lang w:eastAsia="en-GB"/>
        </w:rPr>
        <w:t>Մասնագիտական աշխատանքային ստաժը ներառում է համապատասխան որակավորում ստանալուց հետո աշխատած ժամանակահատվածը:</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Courier New" w:eastAsia="Times New Roman" w:hAnsi="Courier New" w:cs="Courier New"/>
          <w:lang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9645C" w:rsidRPr="00A9645C" w:rsidTr="00A9645C">
        <w:trPr>
          <w:tblCellSpacing w:w="0" w:type="dxa"/>
        </w:trPr>
        <w:tc>
          <w:tcPr>
            <w:tcW w:w="2025" w:type="dxa"/>
            <w:vAlign w:val="center"/>
            <w:hideMark/>
          </w:tcPr>
          <w:p w:rsidR="00A9645C" w:rsidRPr="00A9645C" w:rsidRDefault="00A9645C" w:rsidP="00524284">
            <w:pPr>
              <w:spacing w:after="0" w:line="240" w:lineRule="auto"/>
              <w:jc w:val="center"/>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Հոդված 4.</w:t>
            </w:r>
          </w:p>
        </w:tc>
        <w:tc>
          <w:tcPr>
            <w:tcW w:w="0" w:type="auto"/>
            <w:vAlign w:val="center"/>
            <w:hideMark/>
          </w:tcPr>
          <w:p w:rsidR="00A9645C" w:rsidRPr="00A9645C" w:rsidRDefault="00A9645C" w:rsidP="00524284">
            <w:pPr>
              <w:spacing w:after="0" w:line="240" w:lineRule="auto"/>
              <w:rPr>
                <w:rFonts w:ascii="GHEA Grapalat" w:eastAsia="Times New Roman" w:hAnsi="GHEA Grapalat" w:cs="Times New Roman"/>
                <w:lang w:eastAsia="en-GB"/>
              </w:rPr>
            </w:pPr>
            <w:r w:rsidRPr="00524284">
              <w:rPr>
                <w:rFonts w:ascii="Courier New" w:eastAsia="Times New Roman" w:hAnsi="Courier New" w:cs="Courier New"/>
                <w:b/>
                <w:bCs/>
                <w:lang w:eastAsia="en-GB"/>
              </w:rPr>
              <w:t> </w:t>
            </w:r>
            <w:r w:rsidRPr="00524284">
              <w:rPr>
                <w:rFonts w:ascii="GHEA Grapalat" w:eastAsia="Times New Roman" w:hAnsi="GHEA Grapalat" w:cs="GHEA Grapalat"/>
                <w:b/>
                <w:bCs/>
                <w:lang w:eastAsia="en-GB"/>
              </w:rPr>
              <w:t>Սույն</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օրենքի</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գործողության</w:t>
            </w:r>
            <w:r w:rsidRPr="00524284">
              <w:rPr>
                <w:rFonts w:ascii="GHEA Grapalat" w:eastAsia="Times New Roman" w:hAnsi="GHEA Grapalat" w:cs="Times New Roman"/>
                <w:b/>
                <w:bCs/>
                <w:lang w:eastAsia="en-GB"/>
              </w:rPr>
              <w:t xml:space="preserve"> </w:t>
            </w:r>
            <w:r w:rsidRPr="00524284">
              <w:rPr>
                <w:rFonts w:ascii="GHEA Grapalat" w:eastAsia="Times New Roman" w:hAnsi="GHEA Grapalat" w:cs="GHEA Grapalat"/>
                <w:b/>
                <w:bCs/>
                <w:lang w:eastAsia="en-GB"/>
              </w:rPr>
              <w:t>ոլորտը</w:t>
            </w:r>
          </w:p>
        </w:tc>
      </w:tr>
    </w:tbl>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Courier New" w:eastAsia="Times New Roman" w:hAnsi="Courier New" w:cs="Courier New"/>
          <w:lang w:eastAsia="en-GB"/>
        </w:rPr>
        <w:t>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1. Սույն օրենքի գործողությունը տարածվում է պետական ծառայողների վրա:</w:t>
      </w:r>
    </w:p>
    <w:p w:rsidR="00A9645C" w:rsidRPr="00524284" w:rsidRDefault="00A9645C" w:rsidP="00524284">
      <w:pPr>
        <w:spacing w:after="0" w:line="240" w:lineRule="auto"/>
        <w:ind w:firstLine="375"/>
        <w:rPr>
          <w:rFonts w:ascii="GHEA Grapalat" w:eastAsia="Times New Roman" w:hAnsi="GHEA Grapalat" w:cs="Times New Roman"/>
          <w:strike/>
          <w:lang w:eastAsia="en-GB"/>
        </w:rPr>
      </w:pPr>
      <w:r w:rsidRPr="00A9645C">
        <w:rPr>
          <w:rFonts w:ascii="GHEA Grapalat" w:eastAsia="Times New Roman" w:hAnsi="GHEA Grapalat" w:cs="Times New Roman"/>
          <w:strike/>
          <w:lang w:eastAsia="en-GB"/>
        </w:rPr>
        <w:t>2. Սույն օրենքի իմաստով Ազգային ժողովի պատգամավորների վճարովի հիմունքներով աշխատող օգնականները, Աշխատակազմի ղեկավարի խորհրդականները և օգնականները, Ազգային ժողովի խմբակցությունների և պատգամավորական խմբերի փորձագետները (մասնագետները) չեն համարվում պետական ծառայողներ: Այս անձանց աշխատանքային ստաժը համարվում է պետական կառավարման ոլորտի ստաժ:</w:t>
      </w:r>
    </w:p>
    <w:p w:rsidR="00A9645C" w:rsidRPr="00524284" w:rsidRDefault="00A9645C" w:rsidP="00524284">
      <w:pPr>
        <w:spacing w:after="0" w:line="240" w:lineRule="auto"/>
        <w:ind w:firstLine="375"/>
        <w:rPr>
          <w:rFonts w:ascii="GHEA Grapalat" w:eastAsia="Times New Roman" w:hAnsi="GHEA Grapalat" w:cs="Times New Roman"/>
          <w:i/>
          <w:u w:val="single"/>
          <w:lang w:eastAsia="en-GB"/>
        </w:rPr>
      </w:pPr>
      <w:r w:rsidRPr="00524284">
        <w:rPr>
          <w:rFonts w:ascii="GHEA Grapalat" w:eastAsia="Times New Roman" w:hAnsi="GHEA Grapalat" w:cs="Times New Roman"/>
          <w:i/>
          <w:u w:val="single"/>
          <w:lang w:eastAsia="en-GB"/>
        </w:rPr>
        <w:t xml:space="preserve">2. Սույն օրենքը չի տարածվում Աշխատակազմում քաղաքացիական աշխատանք կատարող, ինչպես նաեւ տեխնիկական սպասարկում իրականացնող անձանց վրա: </w:t>
      </w:r>
    </w:p>
    <w:p w:rsidR="00A9645C" w:rsidRPr="00A9645C" w:rsidRDefault="00A9645C" w:rsidP="00524284">
      <w:pPr>
        <w:spacing w:after="0" w:line="240" w:lineRule="auto"/>
        <w:ind w:firstLine="375"/>
        <w:rPr>
          <w:rFonts w:ascii="GHEA Grapalat" w:eastAsia="Times New Roman" w:hAnsi="GHEA Grapalat" w:cs="Times New Roman"/>
          <w:lang w:eastAsia="en-GB"/>
        </w:rPr>
      </w:pP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Courier New" w:eastAsia="Times New Roman" w:hAnsi="Courier New" w:cs="Courier New"/>
          <w:lang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9645C" w:rsidRPr="00A9645C" w:rsidTr="00A9645C">
        <w:trPr>
          <w:tblCellSpacing w:w="0" w:type="dxa"/>
        </w:trPr>
        <w:tc>
          <w:tcPr>
            <w:tcW w:w="2025" w:type="dxa"/>
            <w:vAlign w:val="center"/>
            <w:hideMark/>
          </w:tcPr>
          <w:p w:rsidR="00A9645C" w:rsidRPr="00A9645C" w:rsidRDefault="00A9645C" w:rsidP="00524284">
            <w:pPr>
              <w:spacing w:after="0" w:line="240" w:lineRule="auto"/>
              <w:jc w:val="center"/>
              <w:rPr>
                <w:rFonts w:ascii="GHEA Grapalat" w:eastAsia="Times New Roman" w:hAnsi="GHEA Grapalat" w:cs="Times New Roman"/>
                <w:lang w:eastAsia="en-GB"/>
              </w:rPr>
            </w:pPr>
            <w:r w:rsidRPr="00524284">
              <w:rPr>
                <w:rFonts w:ascii="GHEA Grapalat" w:eastAsia="Times New Roman" w:hAnsi="GHEA Grapalat" w:cs="Sylfaen"/>
                <w:b/>
                <w:bCs/>
                <w:lang w:eastAsia="en-GB"/>
              </w:rPr>
              <w:t>Հոդված</w:t>
            </w:r>
            <w:r w:rsidRPr="00524284">
              <w:rPr>
                <w:rFonts w:ascii="GHEA Grapalat" w:eastAsia="Times New Roman" w:hAnsi="GHEA Grapalat" w:cs="Times New Roman"/>
                <w:b/>
                <w:bCs/>
                <w:lang w:eastAsia="en-GB"/>
              </w:rPr>
              <w:t xml:space="preserve"> 10.</w:t>
            </w:r>
          </w:p>
        </w:tc>
        <w:tc>
          <w:tcPr>
            <w:tcW w:w="0" w:type="auto"/>
            <w:vAlign w:val="center"/>
            <w:hideMark/>
          </w:tcPr>
          <w:p w:rsidR="00A9645C" w:rsidRPr="00A9645C" w:rsidRDefault="00A9645C" w:rsidP="00524284">
            <w:pPr>
              <w:spacing w:after="0" w:line="240" w:lineRule="auto"/>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Պետական ծառայության պաշտոնի անձնագիրը</w:t>
            </w:r>
          </w:p>
        </w:tc>
      </w:tr>
    </w:tbl>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Courier New" w:eastAsia="Times New Roman" w:hAnsi="Courier New" w:cs="Courier New"/>
          <w:lang w:eastAsia="en-GB"/>
        </w:rPr>
        <w:t>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1. Պետական ծառայության պաշտոնների անձնագրերն ընդգրկում են նաև աշխատանքային ստաժի և փորձի առնվազն հետևյալ չափանիշները.</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1) պետական ծառայության բարձրագույն պաշտոններ՝ բարձրագույն կամ բարձրագույն մասնագիտական կրթություն, պետական ծառայության գլխավոր պաշտոնների առնվազն 2-րդ ենթախմբում առնվազն երկու տարվա ստաժ կամ առնվազն հինգ տարվա պետական ծառայության ստաժ և Հայաստանի Հանրապետության պետական ծառայության 2-րդ դասի խորհրդականի դասային աստիճան կամ վերջին հինգ տարվա ընթացքում քաղաքական կամ հայեցողական (բացառությամբ Հայաստանի Հանրապետության համայնքների ղեկավարների տեղակալների, խորհրդականների, մամուլի քարտուղարների, օգնականների, ռեֆերենտների և Երևանի վարչական շրջանների ղեկավարների և նրանց տեղակալների պաշտոնների) կամ քաղաքացիական պաշտոններում առնվազն երեք տարվա աշխատանքային ստաժ կամ քաղաքացիական ծառայության առնվազն հինգ տարվա ստաժ և Հայաստանի Հանրապետության քաղաքացիական ծառայության 2-րդ դասի խորհրդականի դասային աստիճան.</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2) պետական ծառայության գլխավոր պաշտոններ՝ բարձրագույն կամ բարձրագույն մասնագիտական կրթություն, պետական ծառայության առաջատար պաշտոնների առնվազն 2-րդ ենթախմբում առնվազն երկու տարվա ստաժ կամ առնվազն հինգ տարվա պետական ծառայության ստաժ և Հայաստանի Հանրապետության պետական ծառայության 2-րդ դասի առաջատար ծառայողի դասային աստիճան կամ վերջին չորս տարվա ընթացքում քաղաքական կամ հայեցողական (բացառությամբ Հայաստանի Հանրապետության համայնքների ղեկավարների տեղակալների, խորհրդականների, մամուլի քարտուղարների, օգնականների, ռեֆերենտների և Երևանի վարչական շրջանների ղեկավարների և նրանց տեղակալների պաշտոնների) կամ քաղաքացիական պաշտոններում առնվազն երկու տարվա աշխատանքային ստաժ կամ համայնքային ծառայության գլխավոր պաշտոնի առնվազն երեք տարվա աշխատանքային ստաժ կամ գիտական աստիճան և առնվազն երեք տարվա մասնագիտական աշխատանքային ստաժ կամ վերջին տասը տարվա ընթացքում առնվազն </w:t>
      </w:r>
      <w:r w:rsidRPr="00A9645C">
        <w:rPr>
          <w:rFonts w:ascii="GHEA Grapalat" w:eastAsia="Times New Roman" w:hAnsi="GHEA Grapalat" w:cs="Times New Roman"/>
          <w:lang w:eastAsia="en-GB"/>
        </w:rPr>
        <w:lastRenderedPageBreak/>
        <w:t>հինգ տարվա մասնագիտական աշխատանքային ստաժ կամ քաղաքացիական ծառայության առնվազն երեք տարվա ստաժ և Հայաստանի Հանրապետության քաղաքացիական ծառայության 2-րդ դասի առաջատար ծառայողի դասային աստիճան.</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3) պետական ծառայության առաջատար պաշտոններ՝ բարձրագույն կամ բարձրագույն մասնագիտական կրթություն, պետական ծառայության պաշտոններում կամ համայնքային ծառայության պաշտոններում առնվազն երկու տարվա ստաժ կամ վերջին երեք տարվա ընթացքում քաղաքական կամ հայեցողական (բացառությամբ Հայաստանի Հանրապետության համայնքների ղեկավարների տեղակալների, խորհրդականների, մամուլի քարտուղարների, օգնականների, ռեֆերենտների և Երևանի վարչական շրջանների ղեկավարների և նրանց տեղակալների պաշտոնների) կամ քաղաքացիական պաշտոններում առնվազն մեկ տարվա աշխատանքային ստաժ կամ առնվազն երեք տարվա մասնագիտական աշխատանքային ստաժ.</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4) </w:t>
      </w:r>
      <w:proofErr w:type="gramStart"/>
      <w:r w:rsidRPr="00A9645C">
        <w:rPr>
          <w:rFonts w:ascii="GHEA Grapalat" w:eastAsia="Times New Roman" w:hAnsi="GHEA Grapalat" w:cs="Times New Roman"/>
          <w:lang w:eastAsia="en-GB"/>
        </w:rPr>
        <w:t>պետական</w:t>
      </w:r>
      <w:proofErr w:type="gramEnd"/>
      <w:r w:rsidRPr="00A9645C">
        <w:rPr>
          <w:rFonts w:ascii="GHEA Grapalat" w:eastAsia="Times New Roman" w:hAnsi="GHEA Grapalat" w:cs="Times New Roman"/>
          <w:lang w:eastAsia="en-GB"/>
        </w:rPr>
        <w:t xml:space="preserve"> ծառայության կրտսեր պաշտոններ՝ առնվազն բարձրագույն կրթություն:</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2. Մինչև </w:t>
      </w:r>
      <w:r w:rsidRPr="00A9645C">
        <w:rPr>
          <w:rFonts w:ascii="GHEA Grapalat" w:eastAsia="Times New Roman" w:hAnsi="GHEA Grapalat" w:cs="Times New Roman"/>
          <w:strike/>
          <w:lang w:eastAsia="en-GB"/>
        </w:rPr>
        <w:t>2015</w:t>
      </w:r>
      <w:r w:rsidRPr="00A9645C">
        <w:rPr>
          <w:rFonts w:ascii="GHEA Grapalat" w:eastAsia="Times New Roman" w:hAnsi="GHEA Grapalat" w:cs="Times New Roman"/>
          <w:lang w:eastAsia="en-GB"/>
        </w:rPr>
        <w:t xml:space="preserve"> </w:t>
      </w:r>
      <w:r w:rsidRPr="00524284">
        <w:rPr>
          <w:rFonts w:ascii="GHEA Grapalat" w:eastAsia="Times New Roman" w:hAnsi="GHEA Grapalat" w:cs="Times New Roman"/>
          <w:i/>
          <w:u w:val="single"/>
          <w:lang w:eastAsia="en-GB"/>
        </w:rPr>
        <w:t>2020</w:t>
      </w:r>
      <w:r w:rsidRPr="00524284">
        <w:rPr>
          <w:rFonts w:ascii="GHEA Grapalat" w:eastAsia="Times New Roman" w:hAnsi="GHEA Grapalat" w:cs="Times New Roman"/>
          <w:lang w:eastAsia="en-GB"/>
        </w:rPr>
        <w:t xml:space="preserve"> </w:t>
      </w:r>
      <w:r w:rsidRPr="00A9645C">
        <w:rPr>
          <w:rFonts w:ascii="GHEA Grapalat" w:eastAsia="Times New Roman" w:hAnsi="GHEA Grapalat" w:cs="Times New Roman"/>
          <w:lang w:eastAsia="en-GB"/>
        </w:rPr>
        <w:t>թվականի հունվարի 1-ը պետական ծառայության պաշտոնների անձնագրերն ընդգրկում են նաև աշխատանքային ստաժի և փորձի հետևյալ չափանիշները.</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1) </w:t>
      </w:r>
      <w:proofErr w:type="gramStart"/>
      <w:r w:rsidRPr="00A9645C">
        <w:rPr>
          <w:rFonts w:ascii="GHEA Grapalat" w:eastAsia="Times New Roman" w:hAnsi="GHEA Grapalat" w:cs="Times New Roman"/>
          <w:lang w:eastAsia="en-GB"/>
        </w:rPr>
        <w:t>պետական</w:t>
      </w:r>
      <w:proofErr w:type="gramEnd"/>
      <w:r w:rsidRPr="00A9645C">
        <w:rPr>
          <w:rFonts w:ascii="GHEA Grapalat" w:eastAsia="Times New Roman" w:hAnsi="GHEA Grapalat" w:cs="Times New Roman"/>
          <w:lang w:eastAsia="en-GB"/>
        </w:rPr>
        <w:t xml:space="preserve"> ծառայության բարձրագույն պաշտոններ՝ </w:t>
      </w:r>
      <w:r w:rsidRPr="00A9645C">
        <w:rPr>
          <w:rFonts w:ascii="GHEA Grapalat" w:eastAsia="Times New Roman" w:hAnsi="GHEA Grapalat" w:cs="Times New Roman"/>
          <w:strike/>
          <w:lang w:eastAsia="en-GB"/>
        </w:rPr>
        <w:t>պետական կառավարման ոլորտի</w:t>
      </w:r>
      <w:r w:rsidRPr="00A9645C">
        <w:rPr>
          <w:rFonts w:ascii="GHEA Grapalat" w:eastAsia="Times New Roman" w:hAnsi="GHEA Grapalat" w:cs="Times New Roman"/>
          <w:lang w:eastAsia="en-GB"/>
        </w:rPr>
        <w:t xml:space="preserve"> </w:t>
      </w:r>
      <w:r w:rsidRPr="00524284">
        <w:rPr>
          <w:rFonts w:ascii="GHEA Grapalat" w:eastAsia="Times New Roman" w:hAnsi="GHEA Grapalat" w:cs="Times New Roman"/>
          <w:i/>
          <w:u w:val="single"/>
          <w:lang w:eastAsia="en-GB"/>
        </w:rPr>
        <w:t>հան</w:t>
      </w:r>
      <w:r w:rsidRPr="00524284">
        <w:rPr>
          <w:rFonts w:ascii="GHEA Grapalat" w:eastAsia="Times New Roman" w:hAnsi="GHEA Grapalat" w:cs="Times New Roman"/>
          <w:i/>
          <w:u w:val="single"/>
          <w:lang w:eastAsia="en-GB"/>
        </w:rPr>
        <w:softHyphen/>
        <w:t>րա</w:t>
      </w:r>
      <w:r w:rsidRPr="00524284">
        <w:rPr>
          <w:rFonts w:ascii="GHEA Grapalat" w:eastAsia="Times New Roman" w:hAnsi="GHEA Grapalat" w:cs="Times New Roman"/>
          <w:i/>
          <w:u w:val="single"/>
          <w:lang w:eastAsia="en-GB"/>
        </w:rPr>
        <w:softHyphen/>
        <w:t>յին ծառայության</w:t>
      </w:r>
      <w:r w:rsidRPr="00524284">
        <w:rPr>
          <w:rFonts w:ascii="GHEA Grapalat" w:eastAsia="Times New Roman" w:hAnsi="GHEA Grapalat" w:cs="Times New Roman"/>
          <w:lang w:eastAsia="en-GB"/>
        </w:rPr>
        <w:t xml:space="preserve"> </w:t>
      </w:r>
      <w:r w:rsidRPr="00A9645C">
        <w:rPr>
          <w:rFonts w:ascii="GHEA Grapalat" w:eastAsia="Times New Roman" w:hAnsi="GHEA Grapalat" w:cs="Times New Roman"/>
          <w:lang w:eastAsia="en-GB"/>
        </w:rPr>
        <w:t>առնվազն հինգ տարվա աշխատանքային ստաժ.</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2) </w:t>
      </w:r>
      <w:proofErr w:type="gramStart"/>
      <w:r w:rsidRPr="00A9645C">
        <w:rPr>
          <w:rFonts w:ascii="GHEA Grapalat" w:eastAsia="Times New Roman" w:hAnsi="GHEA Grapalat" w:cs="Times New Roman"/>
          <w:lang w:eastAsia="en-GB"/>
        </w:rPr>
        <w:t>պետական</w:t>
      </w:r>
      <w:proofErr w:type="gramEnd"/>
      <w:r w:rsidRPr="00A9645C">
        <w:rPr>
          <w:rFonts w:ascii="GHEA Grapalat" w:eastAsia="Times New Roman" w:hAnsi="GHEA Grapalat" w:cs="Times New Roman"/>
          <w:lang w:eastAsia="en-GB"/>
        </w:rPr>
        <w:t xml:space="preserve"> ծառայության գլխավոր պաշտոններ՝ </w:t>
      </w:r>
      <w:r w:rsidR="00524284" w:rsidRPr="00A9645C">
        <w:rPr>
          <w:rFonts w:ascii="GHEA Grapalat" w:eastAsia="Times New Roman" w:hAnsi="GHEA Grapalat" w:cs="Times New Roman"/>
          <w:strike/>
          <w:lang w:eastAsia="en-GB"/>
        </w:rPr>
        <w:t>պետական կառավարման ոլորտի</w:t>
      </w:r>
      <w:r w:rsidR="00524284" w:rsidRPr="00A9645C">
        <w:rPr>
          <w:rFonts w:ascii="GHEA Grapalat" w:eastAsia="Times New Roman" w:hAnsi="GHEA Grapalat" w:cs="Times New Roman"/>
          <w:lang w:eastAsia="en-GB"/>
        </w:rPr>
        <w:t xml:space="preserve"> </w:t>
      </w:r>
      <w:r w:rsidR="00524284" w:rsidRPr="00524284">
        <w:rPr>
          <w:rFonts w:ascii="GHEA Grapalat" w:eastAsia="Times New Roman" w:hAnsi="GHEA Grapalat" w:cs="Times New Roman"/>
          <w:i/>
          <w:u w:val="single"/>
          <w:lang w:eastAsia="en-GB"/>
        </w:rPr>
        <w:t>հան</w:t>
      </w:r>
      <w:r w:rsidR="00524284" w:rsidRPr="00524284">
        <w:rPr>
          <w:rFonts w:ascii="GHEA Grapalat" w:eastAsia="Times New Roman" w:hAnsi="GHEA Grapalat" w:cs="Times New Roman"/>
          <w:i/>
          <w:u w:val="single"/>
          <w:lang w:eastAsia="en-GB"/>
        </w:rPr>
        <w:softHyphen/>
        <w:t>րա</w:t>
      </w:r>
      <w:r w:rsidR="00524284" w:rsidRPr="00524284">
        <w:rPr>
          <w:rFonts w:ascii="GHEA Grapalat" w:eastAsia="Times New Roman" w:hAnsi="GHEA Grapalat" w:cs="Times New Roman"/>
          <w:i/>
          <w:u w:val="single"/>
          <w:lang w:eastAsia="en-GB"/>
        </w:rPr>
        <w:softHyphen/>
        <w:t>յին ծառայության</w:t>
      </w:r>
      <w:r w:rsidR="00524284" w:rsidRPr="00524284">
        <w:rPr>
          <w:rFonts w:ascii="GHEA Grapalat" w:eastAsia="Times New Roman" w:hAnsi="GHEA Grapalat" w:cs="Times New Roman"/>
          <w:lang w:eastAsia="en-GB"/>
        </w:rPr>
        <w:t xml:space="preserve"> </w:t>
      </w:r>
      <w:r w:rsidRPr="00A9645C">
        <w:rPr>
          <w:rFonts w:ascii="GHEA Grapalat" w:eastAsia="Times New Roman" w:hAnsi="GHEA Grapalat" w:cs="Times New Roman"/>
          <w:lang w:eastAsia="en-GB"/>
        </w:rPr>
        <w:t>առնվազն երեք տարվա աշխատանքային ստաժ.</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3) </w:t>
      </w:r>
      <w:proofErr w:type="gramStart"/>
      <w:r w:rsidRPr="00A9645C">
        <w:rPr>
          <w:rFonts w:ascii="GHEA Grapalat" w:eastAsia="Times New Roman" w:hAnsi="GHEA Grapalat" w:cs="Times New Roman"/>
          <w:lang w:eastAsia="en-GB"/>
        </w:rPr>
        <w:t>պետական</w:t>
      </w:r>
      <w:proofErr w:type="gramEnd"/>
      <w:r w:rsidRPr="00A9645C">
        <w:rPr>
          <w:rFonts w:ascii="GHEA Grapalat" w:eastAsia="Times New Roman" w:hAnsi="GHEA Grapalat" w:cs="Times New Roman"/>
          <w:lang w:eastAsia="en-GB"/>
        </w:rPr>
        <w:t xml:space="preserve"> ծառայության առաջատար պաշտոններ՝ </w:t>
      </w:r>
      <w:r w:rsidR="00524284" w:rsidRPr="00A9645C">
        <w:rPr>
          <w:rFonts w:ascii="GHEA Grapalat" w:eastAsia="Times New Roman" w:hAnsi="GHEA Grapalat" w:cs="Times New Roman"/>
          <w:strike/>
          <w:lang w:eastAsia="en-GB"/>
        </w:rPr>
        <w:t>պետական կառավարման ոլորտի</w:t>
      </w:r>
      <w:r w:rsidR="00524284" w:rsidRPr="00A9645C">
        <w:rPr>
          <w:rFonts w:ascii="GHEA Grapalat" w:eastAsia="Times New Roman" w:hAnsi="GHEA Grapalat" w:cs="Times New Roman"/>
          <w:lang w:eastAsia="en-GB"/>
        </w:rPr>
        <w:t xml:space="preserve"> </w:t>
      </w:r>
      <w:r w:rsidR="00524284" w:rsidRPr="00524284">
        <w:rPr>
          <w:rFonts w:ascii="GHEA Grapalat" w:eastAsia="Times New Roman" w:hAnsi="GHEA Grapalat" w:cs="Times New Roman"/>
          <w:i/>
          <w:u w:val="single"/>
          <w:lang w:eastAsia="en-GB"/>
        </w:rPr>
        <w:t>հան</w:t>
      </w:r>
      <w:r w:rsidR="00524284" w:rsidRPr="00524284">
        <w:rPr>
          <w:rFonts w:ascii="GHEA Grapalat" w:eastAsia="Times New Roman" w:hAnsi="GHEA Grapalat" w:cs="Times New Roman"/>
          <w:i/>
          <w:u w:val="single"/>
          <w:lang w:eastAsia="en-GB"/>
        </w:rPr>
        <w:softHyphen/>
        <w:t>րա</w:t>
      </w:r>
      <w:r w:rsidR="00524284" w:rsidRPr="00524284">
        <w:rPr>
          <w:rFonts w:ascii="GHEA Grapalat" w:eastAsia="Times New Roman" w:hAnsi="GHEA Grapalat" w:cs="Times New Roman"/>
          <w:i/>
          <w:u w:val="single"/>
          <w:lang w:eastAsia="en-GB"/>
        </w:rPr>
        <w:softHyphen/>
        <w:t>յին ծառայության</w:t>
      </w:r>
      <w:r w:rsidR="00524284" w:rsidRPr="00524284">
        <w:rPr>
          <w:rFonts w:ascii="GHEA Grapalat" w:eastAsia="Times New Roman" w:hAnsi="GHEA Grapalat" w:cs="Times New Roman"/>
          <w:lang w:eastAsia="en-GB"/>
        </w:rPr>
        <w:t xml:space="preserve"> </w:t>
      </w:r>
      <w:r w:rsidRPr="00A9645C">
        <w:rPr>
          <w:rFonts w:ascii="GHEA Grapalat" w:eastAsia="Times New Roman" w:hAnsi="GHEA Grapalat" w:cs="Times New Roman"/>
          <w:lang w:eastAsia="en-GB"/>
        </w:rPr>
        <w:t>առնվազն մեկ տարվա աշխատանքային ստաժ:</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 xml:space="preserve">3. Պետական ծառայության պաշտոնի անձնագրում աշխատանքային ստաժի և փորձի չափանիշները կարող են փոփոխվել միայն այն դեպքում, եթե տվյալ պաշտոնը թափուր է: </w:t>
      </w:r>
    </w:p>
    <w:p w:rsidR="00A9645C" w:rsidRPr="00A9645C" w:rsidRDefault="00A9645C" w:rsidP="00524284">
      <w:pPr>
        <w:spacing w:after="0" w:line="240" w:lineRule="auto"/>
        <w:ind w:firstLine="375"/>
        <w:jc w:val="center"/>
        <w:rPr>
          <w:rFonts w:ascii="GHEA Grapalat" w:eastAsia="Times New Roman" w:hAnsi="GHEA Grapalat" w:cs="Times New Roman"/>
          <w:lang w:eastAsia="en-GB"/>
        </w:rPr>
      </w:pPr>
      <w:r w:rsidRPr="00A9645C">
        <w:rPr>
          <w:rFonts w:ascii="Courier New" w:eastAsia="Times New Roman" w:hAnsi="Courier New" w:cs="Courier New"/>
          <w:lang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9645C" w:rsidRPr="00A9645C" w:rsidTr="00A9645C">
        <w:trPr>
          <w:tblCellSpacing w:w="0" w:type="dxa"/>
        </w:trPr>
        <w:tc>
          <w:tcPr>
            <w:tcW w:w="2025" w:type="dxa"/>
            <w:vAlign w:val="center"/>
            <w:hideMark/>
          </w:tcPr>
          <w:p w:rsidR="00A9645C" w:rsidRPr="00A9645C" w:rsidRDefault="00A9645C" w:rsidP="00524284">
            <w:pPr>
              <w:spacing w:after="0" w:line="240" w:lineRule="auto"/>
              <w:jc w:val="center"/>
              <w:rPr>
                <w:rFonts w:ascii="GHEA Grapalat" w:eastAsia="Times New Roman" w:hAnsi="GHEA Grapalat" w:cs="Times New Roman"/>
                <w:lang w:eastAsia="en-GB"/>
              </w:rPr>
            </w:pPr>
            <w:r w:rsidRPr="00524284">
              <w:rPr>
                <w:rFonts w:ascii="GHEA Grapalat" w:eastAsia="Times New Roman" w:hAnsi="GHEA Grapalat" w:cs="Sylfaen"/>
                <w:b/>
                <w:bCs/>
                <w:lang w:eastAsia="en-GB"/>
              </w:rPr>
              <w:t>Հոդված</w:t>
            </w:r>
            <w:r w:rsidRPr="00524284">
              <w:rPr>
                <w:rFonts w:ascii="GHEA Grapalat" w:eastAsia="Times New Roman" w:hAnsi="GHEA Grapalat" w:cs="Times New Roman"/>
                <w:b/>
                <w:bCs/>
                <w:lang w:eastAsia="en-GB"/>
              </w:rPr>
              <w:t xml:space="preserve"> 16.</w:t>
            </w:r>
          </w:p>
        </w:tc>
        <w:tc>
          <w:tcPr>
            <w:tcW w:w="0" w:type="auto"/>
            <w:vAlign w:val="center"/>
            <w:hideMark/>
          </w:tcPr>
          <w:p w:rsidR="00A9645C" w:rsidRPr="00A9645C" w:rsidRDefault="00A9645C" w:rsidP="00524284">
            <w:pPr>
              <w:spacing w:after="0" w:line="240" w:lineRule="auto"/>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 xml:space="preserve">Պետական ծառայության պաշտոնի նշանակումը </w:t>
            </w:r>
          </w:p>
        </w:tc>
      </w:tr>
    </w:tbl>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Courier New" w:eastAsia="Times New Roman" w:hAnsi="Courier New" w:cs="Courier New"/>
          <w:lang w:eastAsia="en-GB"/>
        </w:rPr>
        <w:t> </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1. Պետական ծառայության պաշտոնում նշանակվող անձն անփոփոխելի է, բացառությամբ սույն օրենքի 36-րդ հոդվածի 1-ին և 2-րդ մասերով նախատեսված դեպքերի:</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2. Պետական ծառայության բարձրագույն պաշտոններում նշանակում և այդ պաշտոններից ազատում է Ազգային ժողովի նախագահը:</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3. Պետական ծառայության գլխավոր, առաջատար և կրտսեր</w:t>
      </w:r>
      <w:r w:rsidR="00524284" w:rsidRPr="00524284">
        <w:rPr>
          <w:rFonts w:ascii="GHEA Grapalat" w:eastAsia="Times New Roman" w:hAnsi="GHEA Grapalat" w:cs="Times New Roman"/>
          <w:u w:val="single"/>
          <w:lang w:eastAsia="en-GB"/>
        </w:rPr>
        <w:t xml:space="preserve">, </w:t>
      </w:r>
      <w:r w:rsidR="00524284" w:rsidRPr="00524284">
        <w:rPr>
          <w:rFonts w:ascii="GHEA Grapalat" w:eastAsia="Times New Roman" w:hAnsi="GHEA Grapalat" w:cs="Times New Roman"/>
          <w:i/>
          <w:u w:val="single"/>
          <w:lang w:eastAsia="en-GB"/>
        </w:rPr>
        <w:t>ինչպես նաեւ ներ</w:t>
      </w:r>
      <w:r w:rsidR="00524284" w:rsidRPr="00524284">
        <w:rPr>
          <w:rFonts w:ascii="GHEA Grapalat" w:eastAsia="Times New Roman" w:hAnsi="GHEA Grapalat" w:cs="Times New Roman"/>
          <w:i/>
          <w:u w:val="single"/>
          <w:lang w:eastAsia="en-GB"/>
        </w:rPr>
        <w:softHyphen/>
        <w:t>քին աուդիտի ստորաբաժանման ղեկավարի եւ աուդիտորների</w:t>
      </w:r>
      <w:r w:rsidRPr="00A9645C">
        <w:rPr>
          <w:rFonts w:ascii="GHEA Grapalat" w:eastAsia="Times New Roman" w:hAnsi="GHEA Grapalat" w:cs="Times New Roman"/>
          <w:i/>
          <w:u w:val="single"/>
          <w:lang w:eastAsia="en-GB"/>
        </w:rPr>
        <w:t xml:space="preserve"> </w:t>
      </w:r>
      <w:r w:rsidRPr="00A9645C">
        <w:rPr>
          <w:rFonts w:ascii="GHEA Grapalat" w:eastAsia="Times New Roman" w:hAnsi="GHEA Grapalat" w:cs="Times New Roman"/>
          <w:lang w:eastAsia="en-GB"/>
        </w:rPr>
        <w:t>պաշտոններում նշանակում և այդ պաշտոններից ազատում է Աշխատակազմի ղեկավարը:</w:t>
      </w:r>
    </w:p>
    <w:p w:rsidR="00A9645C" w:rsidRPr="00A9645C" w:rsidRDefault="00A9645C" w:rsidP="00524284">
      <w:pPr>
        <w:spacing w:after="0" w:line="240" w:lineRule="auto"/>
        <w:ind w:firstLine="375"/>
        <w:rPr>
          <w:rFonts w:ascii="GHEA Grapalat" w:eastAsia="Times New Roman" w:hAnsi="GHEA Grapalat" w:cs="Times New Roman"/>
          <w:lang w:eastAsia="en-GB"/>
        </w:rPr>
      </w:pPr>
      <w:r w:rsidRPr="00A9645C">
        <w:rPr>
          <w:rFonts w:ascii="GHEA Grapalat" w:eastAsia="Times New Roman" w:hAnsi="GHEA Grapalat" w:cs="Times New Roman"/>
          <w:lang w:eastAsia="en-GB"/>
        </w:rPr>
        <w:t>4. Պետական ծառայության պաշտոն առաջին անգամ զբաղեցնող անձի նշանակումն իրականացվում է մինչև վեց ամիս փորձաշրջանով՝ Հայաստանի Հանրապետության աշխատանքային օրենսդրությամբ սահմանված կարգով:</w:t>
      </w:r>
    </w:p>
    <w:p w:rsidR="00A9645C" w:rsidRPr="00524284" w:rsidRDefault="00A9645C" w:rsidP="00524284">
      <w:pPr>
        <w:spacing w:after="0" w:line="240" w:lineRule="auto"/>
        <w:ind w:firstLine="375"/>
        <w:rPr>
          <w:rFonts w:ascii="GHEA Grapalat" w:eastAsia="Times New Roman" w:hAnsi="GHEA Grapalat" w:cs="Times New Roman"/>
          <w:b/>
          <w:bCs/>
          <w:i/>
          <w:iCs/>
          <w:lang w:eastAsia="en-GB"/>
        </w:rPr>
      </w:pPr>
      <w:r w:rsidRPr="00524284">
        <w:rPr>
          <w:rFonts w:ascii="GHEA Grapalat" w:eastAsia="Times New Roman" w:hAnsi="GHEA Grapalat" w:cs="Times New Roman"/>
          <w:b/>
          <w:bCs/>
          <w:i/>
          <w:iCs/>
          <w:lang w:eastAsia="en-GB"/>
        </w:rPr>
        <w:t>(16-րդ հոդվածը լրաց. 26.05.11 ՀՕ-189-Ն)</w:t>
      </w:r>
    </w:p>
    <w:p w:rsidR="00A9645C" w:rsidRPr="00524284" w:rsidRDefault="00A9645C" w:rsidP="00524284">
      <w:pPr>
        <w:spacing w:after="0" w:line="240" w:lineRule="auto"/>
        <w:ind w:firstLine="375"/>
        <w:rPr>
          <w:rFonts w:ascii="GHEA Grapalat" w:eastAsia="Times New Roman" w:hAnsi="GHEA Grapalat" w:cs="Times New Roman"/>
          <w:b/>
          <w:bCs/>
          <w:i/>
          <w:iCs/>
          <w:lang w:eastAsia="en-GB"/>
        </w:rPr>
      </w:pPr>
    </w:p>
    <w:p w:rsidR="00A9645C" w:rsidRPr="00524284" w:rsidRDefault="00A9645C" w:rsidP="00524284">
      <w:pPr>
        <w:spacing w:after="0" w:line="240" w:lineRule="auto"/>
        <w:rPr>
          <w:rFonts w:ascii="GHEA Grapalat" w:eastAsia="Times New Roman" w:hAnsi="GHEA Grapalat" w:cs="Times New Roman"/>
          <w:lang w:eastAsia="en-GB"/>
        </w:rPr>
      </w:pPr>
      <w:r w:rsidRPr="00524284">
        <w:rPr>
          <w:rFonts w:ascii="Courier New" w:eastAsia="Times New Roman" w:hAnsi="Courier New" w:cs="Courier New"/>
          <w:lang w:eastAsia="en-GB"/>
        </w:rPr>
        <w:t> </w:t>
      </w:r>
      <w:r w:rsidRPr="00524284">
        <w:rPr>
          <w:rFonts w:ascii="GHEA Grapalat" w:eastAsia="Times New Roman" w:hAnsi="GHEA Grapalat" w:cs="Times New Roman"/>
          <w:lang w:eastAsia="en-GB"/>
        </w:rPr>
        <w:t xml:space="preserve"> </w:t>
      </w:r>
    </w:p>
    <w:p w:rsidR="00524284" w:rsidRDefault="00524284" w:rsidP="002059D4">
      <w:pPr>
        <w:spacing w:before="100" w:beforeAutospacing="1" w:after="100" w:afterAutospacing="1" w:line="240" w:lineRule="auto"/>
        <w:rPr>
          <w:rFonts w:ascii="GHEA Grapalat" w:hAnsi="GHEA Grapalat" w:cs="Sylfaen"/>
        </w:rPr>
      </w:pPr>
    </w:p>
    <w:p w:rsidR="00524284" w:rsidRDefault="00524284" w:rsidP="002059D4">
      <w:pPr>
        <w:spacing w:before="100" w:beforeAutospacing="1" w:after="100" w:afterAutospacing="1" w:line="240" w:lineRule="auto"/>
        <w:rPr>
          <w:rFonts w:ascii="GHEA Grapalat" w:hAnsi="GHEA Grapalat" w:cs="Sylfaen"/>
        </w:rPr>
      </w:pPr>
    </w:p>
    <w:p w:rsidR="00524284" w:rsidRDefault="00524284" w:rsidP="002059D4">
      <w:pPr>
        <w:spacing w:before="100" w:beforeAutospacing="1" w:after="100" w:afterAutospacing="1" w:line="240" w:lineRule="auto"/>
        <w:rPr>
          <w:rFonts w:ascii="GHEA Grapalat" w:hAnsi="GHEA Grapalat" w:cs="Sylfaen"/>
        </w:rPr>
      </w:pPr>
    </w:p>
    <w:p w:rsidR="00524284" w:rsidRDefault="00524284" w:rsidP="002059D4">
      <w:pPr>
        <w:spacing w:before="100" w:beforeAutospacing="1" w:after="100" w:afterAutospacing="1" w:line="240" w:lineRule="auto"/>
        <w:rPr>
          <w:rFonts w:ascii="GHEA Grapalat" w:hAnsi="GHEA Grapalat" w:cs="Sylfaen"/>
        </w:rPr>
      </w:pPr>
    </w:p>
    <w:p w:rsidR="00524284" w:rsidRDefault="00524284" w:rsidP="002059D4">
      <w:pPr>
        <w:spacing w:before="100" w:beforeAutospacing="1" w:after="100" w:afterAutospacing="1" w:line="240" w:lineRule="auto"/>
        <w:rPr>
          <w:rFonts w:ascii="GHEA Grapalat" w:hAnsi="GHEA Grapalat" w:cs="Sylfaen"/>
        </w:rPr>
      </w:pPr>
    </w:p>
    <w:p w:rsidR="00524284" w:rsidRDefault="00524284" w:rsidP="002059D4">
      <w:pPr>
        <w:spacing w:before="100" w:beforeAutospacing="1" w:after="100" w:afterAutospacing="1" w:line="240" w:lineRule="auto"/>
        <w:rPr>
          <w:rFonts w:ascii="GHEA Grapalat" w:hAnsi="GHEA Grapalat" w:cs="Sylfaen"/>
        </w:rPr>
      </w:pPr>
    </w:p>
    <w:p w:rsidR="00A9645C" w:rsidRPr="00524284" w:rsidRDefault="00A9645C" w:rsidP="00524284">
      <w:pPr>
        <w:spacing w:before="100" w:beforeAutospacing="1" w:after="100" w:afterAutospacing="1" w:line="240" w:lineRule="auto"/>
        <w:jc w:val="center"/>
        <w:rPr>
          <w:rFonts w:ascii="GHEA Grapalat" w:hAnsi="GHEA Grapalat" w:cs="Sylfaen"/>
          <w:b/>
        </w:rPr>
      </w:pPr>
      <w:r w:rsidRPr="00524284">
        <w:rPr>
          <w:rFonts w:ascii="GHEA Grapalat" w:hAnsi="GHEA Grapalat" w:cs="Sylfaen"/>
          <w:b/>
        </w:rPr>
        <w:lastRenderedPageBreak/>
        <w:t>ՀՀ</w:t>
      </w:r>
      <w:r w:rsidRPr="00524284">
        <w:rPr>
          <w:rFonts w:ascii="GHEA Grapalat" w:hAnsi="GHEA Grapalat"/>
          <w:b/>
        </w:rPr>
        <w:t xml:space="preserve"> </w:t>
      </w:r>
      <w:r w:rsidRPr="00524284">
        <w:rPr>
          <w:rFonts w:ascii="GHEA Grapalat" w:hAnsi="GHEA Grapalat" w:cs="Sylfaen"/>
          <w:b/>
        </w:rPr>
        <w:t>ՕՐԵՆՔԸ</w:t>
      </w:r>
      <w:r w:rsidRPr="00524284">
        <w:rPr>
          <w:rFonts w:ascii="GHEA Grapalat" w:hAnsi="GHEA Grapalat"/>
          <w:b/>
        </w:rPr>
        <w:t xml:space="preserve"> </w:t>
      </w:r>
      <w:r w:rsidRPr="00524284">
        <w:rPr>
          <w:rFonts w:ascii="GHEA Grapalat" w:hAnsi="GHEA Grapalat" w:cs="Sylfaen"/>
          <w:b/>
        </w:rPr>
        <w:t>ՀԱՆՐԱՅԻՆ</w:t>
      </w:r>
      <w:r w:rsidRPr="00524284">
        <w:rPr>
          <w:rFonts w:ascii="GHEA Grapalat" w:hAnsi="GHEA Grapalat"/>
          <w:b/>
        </w:rPr>
        <w:t xml:space="preserve"> </w:t>
      </w:r>
      <w:r w:rsidRPr="00524284">
        <w:rPr>
          <w:rFonts w:ascii="GHEA Grapalat" w:hAnsi="GHEA Grapalat" w:cs="Sylfaen"/>
          <w:b/>
        </w:rPr>
        <w:t>ԾԱՌԱՅՈՒԹՅԱՆ</w:t>
      </w:r>
      <w:r w:rsidRPr="00524284">
        <w:rPr>
          <w:rFonts w:ascii="GHEA Grapalat" w:hAnsi="GHEA Grapalat"/>
          <w:b/>
        </w:rPr>
        <w:t xml:space="preserve"> </w:t>
      </w:r>
      <w:r w:rsidRPr="00524284">
        <w:rPr>
          <w:rFonts w:ascii="GHEA Grapalat" w:hAnsi="GHEA Grapalat" w:cs="Sylfaen"/>
          <w:b/>
        </w:rPr>
        <w:t>ՄԱՍԻՆ</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524284" w:rsidRPr="00524284" w:rsidTr="00524284">
        <w:trPr>
          <w:tblCellSpacing w:w="0" w:type="dxa"/>
        </w:trPr>
        <w:tc>
          <w:tcPr>
            <w:tcW w:w="2025" w:type="dxa"/>
            <w:hideMark/>
          </w:tcPr>
          <w:p w:rsidR="00524284" w:rsidRPr="00524284" w:rsidRDefault="00524284" w:rsidP="00524284">
            <w:pPr>
              <w:spacing w:after="0" w:line="240" w:lineRule="auto"/>
              <w:jc w:val="center"/>
              <w:rPr>
                <w:rFonts w:ascii="GHEA Grapalat" w:eastAsia="Times New Roman" w:hAnsi="GHEA Grapalat" w:cs="Times New Roman"/>
                <w:lang w:eastAsia="en-GB"/>
              </w:rPr>
            </w:pPr>
            <w:r w:rsidRPr="00524284">
              <w:rPr>
                <w:rFonts w:ascii="GHEA Grapalat" w:eastAsia="Times New Roman" w:hAnsi="GHEA Grapalat" w:cs="Sylfaen"/>
                <w:b/>
                <w:bCs/>
                <w:lang w:eastAsia="en-GB"/>
              </w:rPr>
              <w:t>Հոդված</w:t>
            </w:r>
            <w:r w:rsidRPr="00524284">
              <w:rPr>
                <w:rFonts w:ascii="GHEA Grapalat" w:eastAsia="Times New Roman" w:hAnsi="GHEA Grapalat" w:cs="Times New Roman"/>
                <w:b/>
                <w:bCs/>
                <w:lang w:eastAsia="en-GB"/>
              </w:rPr>
              <w:t xml:space="preserve"> 2.</w:t>
            </w:r>
          </w:p>
        </w:tc>
        <w:tc>
          <w:tcPr>
            <w:tcW w:w="0" w:type="auto"/>
            <w:hideMark/>
          </w:tcPr>
          <w:p w:rsidR="00524284" w:rsidRPr="00524284" w:rsidRDefault="00524284" w:rsidP="00524284">
            <w:pPr>
              <w:spacing w:after="0" w:line="240" w:lineRule="auto"/>
              <w:rPr>
                <w:rFonts w:ascii="GHEA Grapalat" w:eastAsia="Times New Roman" w:hAnsi="GHEA Grapalat" w:cs="Times New Roman"/>
                <w:lang w:eastAsia="en-GB"/>
              </w:rPr>
            </w:pPr>
            <w:r w:rsidRPr="00524284">
              <w:rPr>
                <w:rFonts w:ascii="GHEA Grapalat" w:eastAsia="Times New Roman" w:hAnsi="GHEA Grapalat" w:cs="Times New Roman"/>
                <w:b/>
                <w:bCs/>
                <w:lang w:eastAsia="en-GB"/>
              </w:rPr>
              <w:t>Սույն օրենքի գործողության ոլորտը</w:t>
            </w:r>
            <w:r w:rsidRPr="00524284">
              <w:rPr>
                <w:rFonts w:ascii="GHEA Grapalat" w:eastAsia="Times New Roman" w:hAnsi="GHEA Grapalat" w:cs="Times New Roman"/>
                <w:lang w:eastAsia="en-GB"/>
              </w:rPr>
              <w:t xml:space="preserve"> </w:t>
            </w:r>
          </w:p>
        </w:tc>
      </w:tr>
    </w:tbl>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Courier New" w:eastAsia="Times New Roman" w:hAnsi="Courier New" w:cs="Courier New"/>
          <w:lang w:eastAsia="en-GB"/>
        </w:rPr>
        <w:t>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1. Սույն օրենքի գործողությունը տարածվում է</w:t>
      </w:r>
      <w:r w:rsidRPr="00524284">
        <w:rPr>
          <w:rFonts w:ascii="Courier New" w:eastAsia="Times New Roman" w:hAnsi="Courier New" w:cs="Courier New"/>
          <w:lang w:eastAsia="en-GB"/>
        </w:rPr>
        <w:t> </w:t>
      </w:r>
      <w:r w:rsidRPr="00524284">
        <w:rPr>
          <w:rFonts w:ascii="GHEA Grapalat" w:eastAsia="Times New Roman" w:hAnsi="GHEA Grapalat" w:cs="GHEA Grapalat"/>
          <w:lang w:eastAsia="en-GB"/>
        </w:rPr>
        <w:t>հետևյալ</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մարմիններում</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հանրային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ծառայության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պաշտոնների</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անվանացանկով</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նախատեսված</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պաշտոն</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զբաղեցնող</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անձանց</w:t>
      </w:r>
      <w:r w:rsidRPr="00524284">
        <w:rPr>
          <w:rFonts w:ascii="GHEA Grapalat" w:eastAsia="Times New Roman" w:hAnsi="GHEA Grapalat" w:cs="Times New Roman"/>
          <w:lang w:eastAsia="en-GB"/>
        </w:rPr>
        <w:t xml:space="preserve"> </w:t>
      </w:r>
      <w:r w:rsidRPr="00524284">
        <w:rPr>
          <w:rFonts w:ascii="GHEA Grapalat" w:eastAsia="Times New Roman" w:hAnsi="GHEA Grapalat" w:cs="GHEA Grapalat"/>
          <w:lang w:eastAsia="en-GB"/>
        </w:rPr>
        <w:t>վրա</w:t>
      </w:r>
      <w:r w:rsidRPr="00524284">
        <w:rPr>
          <w:rFonts w:ascii="GHEA Grapalat" w:eastAsia="Times New Roman" w:hAnsi="GHEA Grapalat" w:cs="Times New Roman"/>
          <w:lang w:eastAsia="en-GB"/>
        </w:rPr>
        <w:t xml:space="preserve">.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 Հայաստանի Հանրապետության Նախագահի աշխատակազմում.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2) Հայաստանի Հանրապետության Ազգային ժողովի աշխատակազմում.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3) Հայաստանի Հանրապետության կառավարության աշխատակազմում.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4) Հայաստանի Հանրապետության սահմանադրական դատարանի աշխատակազմում.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5) Հայաստանի Հանրապետության նախարարությունների աշխատակազմերում.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6) Հայաստանի Հանրապետության կառավարությանն առընթեր պետական կառավարման մարմինների աշխատակազմերում.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7) Հայաստանի Հանրապետության օրենքներով ստեղծված մշտապես գործող մարմինների (հանձնաժողովների, ծառայությունների, խորհուրդների) աշխատակազմերում.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8) Հայաստանի Հանրապետության կենտրոնական բանկի աշխատակազմում.</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9) Ազգային անվտանգության խորհրդի աշխատակազմում.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10) Հայաստանի Հանրապետության դատական դեպարտամենտում.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11) Հայաստանի Հանրապետության դատախազության աշխատակազմում.</w:t>
      </w:r>
    </w:p>
    <w:p w:rsidR="00524284" w:rsidRPr="00524284" w:rsidRDefault="00524284" w:rsidP="00524284">
      <w:pPr>
        <w:spacing w:after="0" w:line="240" w:lineRule="auto"/>
        <w:ind w:firstLine="375"/>
        <w:rPr>
          <w:rFonts w:ascii="GHEA Grapalat" w:eastAsia="Times New Roman" w:hAnsi="GHEA Grapalat" w:cs="Times New Roman"/>
          <w:lang w:eastAsia="en-GB"/>
        </w:rPr>
      </w:pPr>
      <w:proofErr w:type="gramStart"/>
      <w:r w:rsidRPr="00524284">
        <w:rPr>
          <w:rFonts w:ascii="GHEA Grapalat" w:eastAsia="Times New Roman" w:hAnsi="GHEA Grapalat" w:cs="Times New Roman"/>
          <w:lang w:eastAsia="en-GB"/>
        </w:rPr>
        <w:t>11.1) Հայաստանի Հանրապետության քննչական կոմիտեի դեպարտամենտում.</w:t>
      </w:r>
      <w:proofErr w:type="gramEnd"/>
      <w:r w:rsidRPr="00524284">
        <w:rPr>
          <w:rFonts w:ascii="Courier New" w:eastAsia="Times New Roman" w:hAnsi="Courier New" w:cs="Courier New"/>
          <w:lang w:eastAsia="en-GB"/>
        </w:rPr>
        <w:t>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12) Հայաստանի Հանրապետության նախարարությունների կառավարման ոլորտում գործող պետական մարմինների աշխատակազմերում.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13) Հայաստանի Հանրապետության մարզպետարանների աշխատակազմերում.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14) </w:t>
      </w:r>
      <w:proofErr w:type="gramStart"/>
      <w:r w:rsidRPr="00524284">
        <w:rPr>
          <w:rFonts w:ascii="GHEA Grapalat" w:eastAsia="Times New Roman" w:hAnsi="GHEA Grapalat" w:cs="Times New Roman"/>
          <w:lang w:eastAsia="en-GB"/>
        </w:rPr>
        <w:t>քաղաքապետարանների</w:t>
      </w:r>
      <w:proofErr w:type="gramEnd"/>
      <w:r w:rsidRPr="00524284">
        <w:rPr>
          <w:rFonts w:ascii="GHEA Grapalat" w:eastAsia="Times New Roman" w:hAnsi="GHEA Grapalat" w:cs="Times New Roman"/>
          <w:lang w:eastAsia="en-GB"/>
        </w:rPr>
        <w:t xml:space="preserve"> և գյուղապետարանների աշխատակազմերում.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15)</w:t>
      </w:r>
      <w:r w:rsidRPr="00524284">
        <w:rPr>
          <w:rFonts w:ascii="Courier New" w:eastAsia="Times New Roman" w:hAnsi="Courier New" w:cs="Courier New"/>
          <w:lang w:eastAsia="en-GB"/>
        </w:rPr>
        <w:t> </w:t>
      </w:r>
      <w:r w:rsidRPr="00524284">
        <w:rPr>
          <w:rFonts w:ascii="GHEA Grapalat" w:eastAsia="Times New Roman" w:hAnsi="GHEA Grapalat" w:cs="Times New Roman"/>
          <w:b/>
          <w:bCs/>
          <w:i/>
          <w:iCs/>
          <w:lang w:eastAsia="en-GB"/>
        </w:rPr>
        <w:t>(</w:t>
      </w:r>
      <w:proofErr w:type="gramStart"/>
      <w:r w:rsidRPr="00524284">
        <w:rPr>
          <w:rFonts w:ascii="GHEA Grapalat" w:eastAsia="Times New Roman" w:hAnsi="GHEA Grapalat" w:cs="Times New Roman"/>
          <w:b/>
          <w:bCs/>
          <w:i/>
          <w:iCs/>
          <w:lang w:eastAsia="en-GB"/>
        </w:rPr>
        <w:t>կետն</w:t>
      </w:r>
      <w:proofErr w:type="gramEnd"/>
      <w:r w:rsidRPr="00524284">
        <w:rPr>
          <w:rFonts w:ascii="GHEA Grapalat" w:eastAsia="Times New Roman" w:hAnsi="GHEA Grapalat" w:cs="Times New Roman"/>
          <w:b/>
          <w:bCs/>
          <w:i/>
          <w:iCs/>
          <w:lang w:eastAsia="en-GB"/>
        </w:rPr>
        <w:t xml:space="preserve"> ուժը կորցրել է 05.02.13 ՀՕ-5-Ն)</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16) Հայաստանի Հանրապետության մարդու իրավունքների պաշտպանի աշխատակազմում։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2. Սույն օրենքի գործողությունը տարածվում է բարձրաստիճան պաշտոնատար անձանց վրա միայն սույն օրենքով ուղղակիորեն նախատեսված դեպքերում։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3. Սույն օրենքը չի տարածվում պետական և տեղական ինքնակառավարման մարմիններում </w:t>
      </w:r>
      <w:r w:rsidRPr="00524284">
        <w:rPr>
          <w:rFonts w:ascii="GHEA Grapalat" w:eastAsia="Times New Roman" w:hAnsi="GHEA Grapalat" w:cs="Times New Roman"/>
          <w:i/>
          <w:u w:val="single"/>
          <w:lang w:eastAsia="en-GB"/>
        </w:rPr>
        <w:t>քաղաքացիական աշխատանք կատարող, ինչպես նաեւ</w:t>
      </w:r>
      <w:r w:rsidRPr="00524284">
        <w:rPr>
          <w:rFonts w:ascii="GHEA Grapalat" w:eastAsia="Times New Roman" w:hAnsi="GHEA Grapalat" w:cs="Times New Roman"/>
          <w:lang w:eastAsia="en-GB"/>
        </w:rPr>
        <w:t xml:space="preserve"> տեխնիկական սպասարկում իրականացնող անձանց վրա։ </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lang w:eastAsia="en-GB"/>
        </w:rPr>
        <w:t xml:space="preserve">4. </w:t>
      </w:r>
      <w:r w:rsidRPr="00524284">
        <w:rPr>
          <w:rFonts w:ascii="GHEA Grapalat" w:eastAsia="Times New Roman" w:hAnsi="GHEA Grapalat" w:cs="Times New Roman"/>
          <w:b/>
          <w:bCs/>
          <w:i/>
          <w:iCs/>
          <w:lang w:eastAsia="en-GB"/>
        </w:rPr>
        <w:t>(</w:t>
      </w:r>
      <w:proofErr w:type="gramStart"/>
      <w:r w:rsidRPr="00524284">
        <w:rPr>
          <w:rFonts w:ascii="GHEA Grapalat" w:eastAsia="Times New Roman" w:hAnsi="GHEA Grapalat" w:cs="Times New Roman"/>
          <w:b/>
          <w:bCs/>
          <w:i/>
          <w:iCs/>
          <w:lang w:eastAsia="en-GB"/>
        </w:rPr>
        <w:t>մասն</w:t>
      </w:r>
      <w:proofErr w:type="gramEnd"/>
      <w:r w:rsidRPr="00524284">
        <w:rPr>
          <w:rFonts w:ascii="GHEA Grapalat" w:eastAsia="Times New Roman" w:hAnsi="GHEA Grapalat" w:cs="Times New Roman"/>
          <w:b/>
          <w:bCs/>
          <w:i/>
          <w:iCs/>
          <w:lang w:eastAsia="en-GB"/>
        </w:rPr>
        <w:t xml:space="preserve"> ուժը կորցրել է</w:t>
      </w:r>
      <w:r w:rsidRPr="00524284">
        <w:rPr>
          <w:rFonts w:ascii="Courier New" w:eastAsia="Times New Roman" w:hAnsi="Courier New" w:cs="Courier New"/>
          <w:b/>
          <w:bCs/>
          <w:i/>
          <w:iCs/>
          <w:lang w:eastAsia="en-GB"/>
        </w:rPr>
        <w:t> </w:t>
      </w:r>
      <w:r w:rsidRPr="00524284">
        <w:rPr>
          <w:rFonts w:ascii="GHEA Grapalat" w:eastAsia="Times New Roman" w:hAnsi="GHEA Grapalat" w:cs="Times New Roman"/>
          <w:b/>
          <w:bCs/>
          <w:i/>
          <w:iCs/>
          <w:lang w:eastAsia="en-GB"/>
        </w:rPr>
        <w:t xml:space="preserve">19.03.12 </w:t>
      </w:r>
      <w:r w:rsidRPr="00524284">
        <w:rPr>
          <w:rFonts w:ascii="GHEA Grapalat" w:eastAsia="Times New Roman" w:hAnsi="GHEA Grapalat" w:cs="GHEA Grapalat"/>
          <w:b/>
          <w:bCs/>
          <w:i/>
          <w:iCs/>
          <w:lang w:eastAsia="en-GB"/>
        </w:rPr>
        <w:t>ՀՕ</w:t>
      </w:r>
      <w:r w:rsidRPr="00524284">
        <w:rPr>
          <w:rFonts w:ascii="GHEA Grapalat" w:eastAsia="Times New Roman" w:hAnsi="GHEA Grapalat" w:cs="Times New Roman"/>
          <w:b/>
          <w:bCs/>
          <w:i/>
          <w:iCs/>
          <w:lang w:eastAsia="en-GB"/>
        </w:rPr>
        <w:t>-112-</w:t>
      </w:r>
      <w:r w:rsidRPr="00524284">
        <w:rPr>
          <w:rFonts w:ascii="GHEA Grapalat" w:eastAsia="Times New Roman" w:hAnsi="GHEA Grapalat" w:cs="GHEA Grapalat"/>
          <w:b/>
          <w:bCs/>
          <w:i/>
          <w:iCs/>
          <w:lang w:eastAsia="en-GB"/>
        </w:rPr>
        <w:t>Ն</w:t>
      </w:r>
      <w:r w:rsidRPr="00524284">
        <w:rPr>
          <w:rFonts w:ascii="GHEA Grapalat" w:eastAsia="Times New Roman" w:hAnsi="GHEA Grapalat" w:cs="Times New Roman"/>
          <w:b/>
          <w:bCs/>
          <w:i/>
          <w:iCs/>
          <w:lang w:eastAsia="en-GB"/>
        </w:rPr>
        <w:t>)</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GHEA Grapalat" w:eastAsia="Times New Roman" w:hAnsi="GHEA Grapalat" w:cs="Times New Roman"/>
          <w:b/>
          <w:bCs/>
          <w:i/>
          <w:iCs/>
          <w:lang w:eastAsia="en-GB"/>
        </w:rPr>
        <w:t xml:space="preserve">(2-րդ հոդվածը </w:t>
      </w:r>
      <w:proofErr w:type="gramStart"/>
      <w:r w:rsidRPr="00524284">
        <w:rPr>
          <w:rFonts w:ascii="GHEA Grapalat" w:eastAsia="Times New Roman" w:hAnsi="GHEA Grapalat" w:cs="Times New Roman"/>
          <w:b/>
          <w:bCs/>
          <w:i/>
          <w:iCs/>
          <w:lang w:eastAsia="en-GB"/>
        </w:rPr>
        <w:t>փոփ.,</w:t>
      </w:r>
      <w:proofErr w:type="gramEnd"/>
      <w:r w:rsidRPr="00524284">
        <w:rPr>
          <w:rFonts w:ascii="GHEA Grapalat" w:eastAsia="Times New Roman" w:hAnsi="GHEA Grapalat" w:cs="Times New Roman"/>
          <w:b/>
          <w:bCs/>
          <w:i/>
          <w:iCs/>
          <w:lang w:eastAsia="en-GB"/>
        </w:rPr>
        <w:t xml:space="preserve"> խմբ.</w:t>
      </w:r>
      <w:r w:rsidRPr="00524284">
        <w:rPr>
          <w:rFonts w:ascii="Courier New" w:eastAsia="Times New Roman" w:hAnsi="Courier New" w:cs="Courier New"/>
          <w:b/>
          <w:bCs/>
          <w:i/>
          <w:iCs/>
          <w:lang w:eastAsia="en-GB"/>
        </w:rPr>
        <w:t> </w:t>
      </w:r>
      <w:r w:rsidRPr="00524284">
        <w:rPr>
          <w:rFonts w:ascii="GHEA Grapalat" w:eastAsia="Times New Roman" w:hAnsi="GHEA Grapalat" w:cs="Times New Roman"/>
          <w:b/>
          <w:bCs/>
          <w:i/>
          <w:iCs/>
          <w:lang w:eastAsia="en-GB"/>
        </w:rPr>
        <w:t xml:space="preserve">19.03.12 </w:t>
      </w:r>
      <w:r w:rsidRPr="00524284">
        <w:rPr>
          <w:rFonts w:ascii="GHEA Grapalat" w:eastAsia="Times New Roman" w:hAnsi="GHEA Grapalat" w:cs="GHEA Grapalat"/>
          <w:b/>
          <w:bCs/>
          <w:i/>
          <w:iCs/>
          <w:lang w:eastAsia="en-GB"/>
        </w:rPr>
        <w:t>ՀՕ</w:t>
      </w:r>
      <w:r w:rsidRPr="00524284">
        <w:rPr>
          <w:rFonts w:ascii="GHEA Grapalat" w:eastAsia="Times New Roman" w:hAnsi="GHEA Grapalat" w:cs="Times New Roman"/>
          <w:b/>
          <w:bCs/>
          <w:i/>
          <w:iCs/>
          <w:lang w:eastAsia="en-GB"/>
        </w:rPr>
        <w:t>-112-</w:t>
      </w:r>
      <w:r w:rsidRPr="00524284">
        <w:rPr>
          <w:rFonts w:ascii="GHEA Grapalat" w:eastAsia="Times New Roman" w:hAnsi="GHEA Grapalat" w:cs="GHEA Grapalat"/>
          <w:b/>
          <w:bCs/>
          <w:i/>
          <w:iCs/>
          <w:lang w:eastAsia="en-GB"/>
        </w:rPr>
        <w:t>Ն</w:t>
      </w:r>
      <w:r w:rsidRPr="00524284">
        <w:rPr>
          <w:rFonts w:ascii="GHEA Grapalat" w:eastAsia="Times New Roman" w:hAnsi="GHEA Grapalat" w:cs="Times New Roman"/>
          <w:b/>
          <w:bCs/>
          <w:i/>
          <w:iCs/>
          <w:lang w:eastAsia="en-GB"/>
        </w:rPr>
        <w:t xml:space="preserve">, 05.02.13 </w:t>
      </w:r>
      <w:r w:rsidRPr="00524284">
        <w:rPr>
          <w:rFonts w:ascii="GHEA Grapalat" w:eastAsia="Times New Roman" w:hAnsi="GHEA Grapalat" w:cs="GHEA Grapalat"/>
          <w:b/>
          <w:bCs/>
          <w:i/>
          <w:iCs/>
          <w:lang w:eastAsia="en-GB"/>
        </w:rPr>
        <w:t>ՀՕ</w:t>
      </w:r>
      <w:r w:rsidRPr="00524284">
        <w:rPr>
          <w:rFonts w:ascii="GHEA Grapalat" w:eastAsia="Times New Roman" w:hAnsi="GHEA Grapalat" w:cs="Times New Roman"/>
          <w:b/>
          <w:bCs/>
          <w:i/>
          <w:iCs/>
          <w:lang w:eastAsia="en-GB"/>
        </w:rPr>
        <w:t>-5-</w:t>
      </w:r>
      <w:r w:rsidRPr="00524284">
        <w:rPr>
          <w:rFonts w:ascii="GHEA Grapalat" w:eastAsia="Times New Roman" w:hAnsi="GHEA Grapalat" w:cs="GHEA Grapalat"/>
          <w:b/>
          <w:bCs/>
          <w:i/>
          <w:iCs/>
          <w:lang w:eastAsia="en-GB"/>
        </w:rPr>
        <w:t>Ն</w:t>
      </w:r>
      <w:r w:rsidRPr="00524284">
        <w:rPr>
          <w:rFonts w:ascii="GHEA Grapalat" w:eastAsia="Times New Roman" w:hAnsi="GHEA Grapalat" w:cs="Times New Roman"/>
          <w:b/>
          <w:bCs/>
          <w:i/>
          <w:iCs/>
          <w:lang w:eastAsia="en-GB"/>
        </w:rPr>
        <w:t xml:space="preserve">, </w:t>
      </w:r>
      <w:r w:rsidRPr="00524284">
        <w:rPr>
          <w:rFonts w:ascii="GHEA Grapalat" w:eastAsia="Times New Roman" w:hAnsi="GHEA Grapalat" w:cs="GHEA Grapalat"/>
          <w:b/>
          <w:bCs/>
          <w:i/>
          <w:iCs/>
          <w:lang w:eastAsia="en-GB"/>
        </w:rPr>
        <w:t>լրաց</w:t>
      </w:r>
      <w:r w:rsidRPr="00524284">
        <w:rPr>
          <w:rFonts w:ascii="GHEA Grapalat" w:eastAsia="Times New Roman" w:hAnsi="GHEA Grapalat" w:cs="Times New Roman"/>
          <w:b/>
          <w:bCs/>
          <w:i/>
          <w:iCs/>
          <w:lang w:eastAsia="en-GB"/>
        </w:rPr>
        <w:t xml:space="preserve">. 19.05.14 </w:t>
      </w:r>
      <w:r w:rsidRPr="00524284">
        <w:rPr>
          <w:rFonts w:ascii="GHEA Grapalat" w:eastAsia="Times New Roman" w:hAnsi="GHEA Grapalat" w:cs="GHEA Grapalat"/>
          <w:b/>
          <w:bCs/>
          <w:i/>
          <w:iCs/>
          <w:lang w:eastAsia="en-GB"/>
        </w:rPr>
        <w:t>ՀՕ</w:t>
      </w:r>
      <w:r w:rsidRPr="00524284">
        <w:rPr>
          <w:rFonts w:ascii="GHEA Grapalat" w:eastAsia="Times New Roman" w:hAnsi="GHEA Grapalat" w:cs="Times New Roman"/>
          <w:b/>
          <w:bCs/>
          <w:i/>
          <w:iCs/>
          <w:lang w:eastAsia="en-GB"/>
        </w:rPr>
        <w:t>-30-</w:t>
      </w:r>
      <w:r w:rsidRPr="00524284">
        <w:rPr>
          <w:rFonts w:ascii="GHEA Grapalat" w:eastAsia="Times New Roman" w:hAnsi="GHEA Grapalat" w:cs="GHEA Grapalat"/>
          <w:b/>
          <w:bCs/>
          <w:i/>
          <w:iCs/>
          <w:lang w:eastAsia="en-GB"/>
        </w:rPr>
        <w:t>Ն</w:t>
      </w:r>
      <w:r w:rsidRPr="00524284">
        <w:rPr>
          <w:rFonts w:ascii="GHEA Grapalat" w:eastAsia="Times New Roman" w:hAnsi="GHEA Grapalat" w:cs="Times New Roman"/>
          <w:b/>
          <w:bCs/>
          <w:i/>
          <w:iCs/>
          <w:lang w:eastAsia="en-GB"/>
        </w:rPr>
        <w:t>)</w:t>
      </w:r>
    </w:p>
    <w:p w:rsidR="00524284" w:rsidRPr="00524284" w:rsidRDefault="00524284" w:rsidP="00524284">
      <w:pPr>
        <w:spacing w:after="0" w:line="240" w:lineRule="auto"/>
        <w:ind w:firstLine="375"/>
        <w:rPr>
          <w:rFonts w:ascii="GHEA Grapalat" w:eastAsia="Times New Roman" w:hAnsi="GHEA Grapalat" w:cs="Times New Roman"/>
          <w:lang w:eastAsia="en-GB"/>
        </w:rPr>
      </w:pPr>
      <w:r w:rsidRPr="00524284">
        <w:rPr>
          <w:rFonts w:ascii="Courier New" w:eastAsia="Times New Roman" w:hAnsi="Courier New" w:cs="Courier New"/>
          <w:lang w:eastAsia="en-GB"/>
        </w:rPr>
        <w:t> </w:t>
      </w:r>
    </w:p>
    <w:p w:rsidR="00A9645C" w:rsidRPr="00524284" w:rsidRDefault="00A9645C" w:rsidP="002059D4">
      <w:pPr>
        <w:spacing w:before="100" w:beforeAutospacing="1" w:after="100" w:afterAutospacing="1" w:line="240" w:lineRule="auto"/>
        <w:rPr>
          <w:rFonts w:ascii="GHEA Grapalat" w:hAnsi="GHEA Grapalat"/>
        </w:rPr>
      </w:pPr>
    </w:p>
    <w:sectPr w:rsidR="00A9645C" w:rsidRPr="00524284" w:rsidSect="005A633B">
      <w:pgSz w:w="11906" w:h="16838"/>
      <w:pgMar w:top="993"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51"/>
    <w:rsid w:val="00006521"/>
    <w:rsid w:val="00025E6C"/>
    <w:rsid w:val="002059D4"/>
    <w:rsid w:val="00210865"/>
    <w:rsid w:val="00233A8E"/>
    <w:rsid w:val="003203DA"/>
    <w:rsid w:val="00370254"/>
    <w:rsid w:val="0039285C"/>
    <w:rsid w:val="00524284"/>
    <w:rsid w:val="005A633B"/>
    <w:rsid w:val="008569BD"/>
    <w:rsid w:val="00A109E1"/>
    <w:rsid w:val="00A9477F"/>
    <w:rsid w:val="00A9645C"/>
    <w:rsid w:val="00AD292E"/>
    <w:rsid w:val="00B540E8"/>
    <w:rsid w:val="00B55E61"/>
    <w:rsid w:val="00C759E9"/>
    <w:rsid w:val="00C833F4"/>
    <w:rsid w:val="00CB5A89"/>
    <w:rsid w:val="00CF4B87"/>
    <w:rsid w:val="00D81151"/>
    <w:rsid w:val="00DE23AA"/>
    <w:rsid w:val="00E67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02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702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25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7025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70254"/>
    <w:rPr>
      <w:b/>
      <w:bCs/>
    </w:rPr>
  </w:style>
  <w:style w:type="paragraph" w:styleId="NormalWeb">
    <w:name w:val="Normal (Web)"/>
    <w:basedOn w:val="Normal"/>
    <w:uiPriority w:val="99"/>
    <w:semiHidden/>
    <w:unhideWhenUsed/>
    <w:rsid w:val="00370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F4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87"/>
    <w:rPr>
      <w:rFonts w:ascii="Tahoma" w:hAnsi="Tahoma" w:cs="Tahoma"/>
      <w:sz w:val="16"/>
      <w:szCs w:val="16"/>
    </w:rPr>
  </w:style>
  <w:style w:type="character" w:styleId="Emphasis">
    <w:name w:val="Emphasis"/>
    <w:basedOn w:val="DefaultParagraphFont"/>
    <w:uiPriority w:val="20"/>
    <w:qFormat/>
    <w:rsid w:val="00A9645C"/>
    <w:rPr>
      <w:i/>
      <w:iCs/>
    </w:rPr>
  </w:style>
  <w:style w:type="paragraph" w:styleId="ListParagraph">
    <w:name w:val="List Paragraph"/>
    <w:basedOn w:val="Normal"/>
    <w:uiPriority w:val="34"/>
    <w:qFormat/>
    <w:rsid w:val="00B540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02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7025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25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70254"/>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70254"/>
    <w:rPr>
      <w:b/>
      <w:bCs/>
    </w:rPr>
  </w:style>
  <w:style w:type="paragraph" w:styleId="NormalWeb">
    <w:name w:val="Normal (Web)"/>
    <w:basedOn w:val="Normal"/>
    <w:uiPriority w:val="99"/>
    <w:semiHidden/>
    <w:unhideWhenUsed/>
    <w:rsid w:val="00370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F4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B87"/>
    <w:rPr>
      <w:rFonts w:ascii="Tahoma" w:hAnsi="Tahoma" w:cs="Tahoma"/>
      <w:sz w:val="16"/>
      <w:szCs w:val="16"/>
    </w:rPr>
  </w:style>
  <w:style w:type="character" w:styleId="Emphasis">
    <w:name w:val="Emphasis"/>
    <w:basedOn w:val="DefaultParagraphFont"/>
    <w:uiPriority w:val="20"/>
    <w:qFormat/>
    <w:rsid w:val="00A9645C"/>
    <w:rPr>
      <w:i/>
      <w:iCs/>
    </w:rPr>
  </w:style>
  <w:style w:type="paragraph" w:styleId="ListParagraph">
    <w:name w:val="List Paragraph"/>
    <w:basedOn w:val="Normal"/>
    <w:uiPriority w:val="34"/>
    <w:qFormat/>
    <w:rsid w:val="00B54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889694">
      <w:bodyDiv w:val="1"/>
      <w:marLeft w:val="0"/>
      <w:marRight w:val="0"/>
      <w:marTop w:val="0"/>
      <w:marBottom w:val="0"/>
      <w:divBdr>
        <w:top w:val="none" w:sz="0" w:space="0" w:color="auto"/>
        <w:left w:val="none" w:sz="0" w:space="0" w:color="auto"/>
        <w:bottom w:val="none" w:sz="0" w:space="0" w:color="auto"/>
        <w:right w:val="none" w:sz="0" w:space="0" w:color="auto"/>
      </w:divBdr>
      <w:divsChild>
        <w:div w:id="694694013">
          <w:marLeft w:val="0"/>
          <w:marRight w:val="0"/>
          <w:marTop w:val="0"/>
          <w:marBottom w:val="0"/>
          <w:divBdr>
            <w:top w:val="none" w:sz="0" w:space="0" w:color="auto"/>
            <w:left w:val="none" w:sz="0" w:space="0" w:color="auto"/>
            <w:bottom w:val="none" w:sz="0" w:space="0" w:color="auto"/>
            <w:right w:val="none" w:sz="0" w:space="0" w:color="auto"/>
          </w:divBdr>
        </w:div>
      </w:divsChild>
    </w:div>
    <w:div w:id="1011373093">
      <w:bodyDiv w:val="1"/>
      <w:marLeft w:val="0"/>
      <w:marRight w:val="0"/>
      <w:marTop w:val="0"/>
      <w:marBottom w:val="0"/>
      <w:divBdr>
        <w:top w:val="none" w:sz="0" w:space="0" w:color="auto"/>
        <w:left w:val="none" w:sz="0" w:space="0" w:color="auto"/>
        <w:bottom w:val="none" w:sz="0" w:space="0" w:color="auto"/>
        <w:right w:val="none" w:sz="0" w:space="0" w:color="auto"/>
      </w:divBdr>
    </w:div>
    <w:div w:id="1334525418">
      <w:bodyDiv w:val="1"/>
      <w:marLeft w:val="0"/>
      <w:marRight w:val="0"/>
      <w:marTop w:val="0"/>
      <w:marBottom w:val="0"/>
      <w:divBdr>
        <w:top w:val="none" w:sz="0" w:space="0" w:color="auto"/>
        <w:left w:val="none" w:sz="0" w:space="0" w:color="auto"/>
        <w:bottom w:val="none" w:sz="0" w:space="0" w:color="auto"/>
        <w:right w:val="none" w:sz="0" w:space="0" w:color="auto"/>
      </w:divBdr>
      <w:divsChild>
        <w:div w:id="1539002369">
          <w:marLeft w:val="0"/>
          <w:marRight w:val="0"/>
          <w:marTop w:val="0"/>
          <w:marBottom w:val="0"/>
          <w:divBdr>
            <w:top w:val="none" w:sz="0" w:space="0" w:color="auto"/>
            <w:left w:val="none" w:sz="0" w:space="0" w:color="auto"/>
            <w:bottom w:val="none" w:sz="0" w:space="0" w:color="auto"/>
            <w:right w:val="none" w:sz="0" w:space="0" w:color="auto"/>
          </w:divBdr>
        </w:div>
      </w:divsChild>
    </w:div>
    <w:div w:id="1538346471">
      <w:bodyDiv w:val="1"/>
      <w:marLeft w:val="0"/>
      <w:marRight w:val="0"/>
      <w:marTop w:val="0"/>
      <w:marBottom w:val="0"/>
      <w:divBdr>
        <w:top w:val="none" w:sz="0" w:space="0" w:color="auto"/>
        <w:left w:val="none" w:sz="0" w:space="0" w:color="auto"/>
        <w:bottom w:val="none" w:sz="0" w:space="0" w:color="auto"/>
        <w:right w:val="none" w:sz="0" w:space="0" w:color="auto"/>
      </w:divBdr>
    </w:div>
    <w:div w:id="1676759238">
      <w:bodyDiv w:val="1"/>
      <w:marLeft w:val="0"/>
      <w:marRight w:val="0"/>
      <w:marTop w:val="0"/>
      <w:marBottom w:val="0"/>
      <w:divBdr>
        <w:top w:val="none" w:sz="0" w:space="0" w:color="auto"/>
        <w:left w:val="none" w:sz="0" w:space="0" w:color="auto"/>
        <w:bottom w:val="none" w:sz="0" w:space="0" w:color="auto"/>
        <w:right w:val="none" w:sz="0" w:space="0" w:color="auto"/>
      </w:divBdr>
    </w:div>
    <w:div w:id="1752000004">
      <w:bodyDiv w:val="1"/>
      <w:marLeft w:val="0"/>
      <w:marRight w:val="0"/>
      <w:marTop w:val="0"/>
      <w:marBottom w:val="0"/>
      <w:divBdr>
        <w:top w:val="none" w:sz="0" w:space="0" w:color="auto"/>
        <w:left w:val="none" w:sz="0" w:space="0" w:color="auto"/>
        <w:bottom w:val="none" w:sz="0" w:space="0" w:color="auto"/>
        <w:right w:val="none" w:sz="0" w:space="0" w:color="auto"/>
      </w:divBdr>
    </w:div>
    <w:div w:id="193574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2656</Words>
  <Characters>15143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14</cp:revision>
  <cp:lastPrinted>2017-07-21T05:06:00Z</cp:lastPrinted>
  <dcterms:created xsi:type="dcterms:W3CDTF">2017-07-13T07:08:00Z</dcterms:created>
  <dcterms:modified xsi:type="dcterms:W3CDTF">2017-07-21T15:07:00Z</dcterms:modified>
</cp:coreProperties>
</file>