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Նախագիծ</w:t>
      </w:r>
    </w:p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/>
        </w:rPr>
        <w:t>-------------------</w:t>
      </w:r>
    </w:p>
    <w:p w:rsidR="00C93ABF" w:rsidRPr="00132717" w:rsidRDefault="00C93ABF" w:rsidP="00C93ABF">
      <w:pPr>
        <w:jc w:val="right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Արձանագրային</w:t>
      </w:r>
    </w:p>
    <w:p w:rsidR="00C93ABF" w:rsidRPr="00132717" w:rsidRDefault="00C93ABF" w:rsidP="0003544F">
      <w:pPr>
        <w:rPr>
          <w:rFonts w:ascii="GHEA Grapalat" w:hAnsi="GHEA Grapalat"/>
        </w:rPr>
      </w:pPr>
      <w:r w:rsidRPr="00132717">
        <w:rPr>
          <w:rFonts w:ascii="GHEA Grapalat" w:hAnsi="GHEA Grapalat"/>
        </w:rPr>
        <w:tab/>
        <w:t xml:space="preserve"> </w:t>
      </w:r>
    </w:p>
    <w:p w:rsidR="00A84A3E" w:rsidRPr="00132717" w:rsidRDefault="00A84A3E" w:rsidP="0003544F">
      <w:pPr>
        <w:rPr>
          <w:rFonts w:ascii="GHEA Grapalat" w:hAnsi="GHEA Grapalat"/>
        </w:rPr>
      </w:pPr>
    </w:p>
    <w:p w:rsidR="0003544F" w:rsidRPr="00132717" w:rsidRDefault="0003544F" w:rsidP="0003544F">
      <w:pPr>
        <w:rPr>
          <w:rFonts w:ascii="GHEA Grapalat" w:hAnsi="GHEA Grapalat"/>
        </w:rPr>
      </w:pPr>
    </w:p>
    <w:p w:rsidR="00714B6F" w:rsidRDefault="00714B6F" w:rsidP="00714B6F">
      <w:pPr>
        <w:spacing w:after="0"/>
        <w:ind w:left="1710" w:right="1377" w:firstLine="0"/>
        <w:rPr>
          <w:rFonts w:ascii="GHEA Grapalat" w:hAnsi="GHEA Grapalat" w:cs="Sylfaen"/>
        </w:rPr>
      </w:pPr>
      <w:r w:rsidRPr="00714B6F">
        <w:rPr>
          <w:rFonts w:ascii="GHEA Grapalat" w:hAnsi="GHEA Grapalat" w:cs="Sylfaen"/>
        </w:rPr>
        <w:t>«Երկաթուղային տրանսպորտի մասին» Հայաստանի Հան</w:t>
      </w:r>
      <w:r>
        <w:rPr>
          <w:rFonts w:ascii="GHEA Grapalat" w:hAnsi="GHEA Grapalat" w:cs="Sylfaen"/>
        </w:rPr>
        <w:softHyphen/>
      </w:r>
      <w:r w:rsidRPr="00714B6F">
        <w:rPr>
          <w:rFonts w:ascii="GHEA Grapalat" w:hAnsi="GHEA Grapalat" w:cs="Sylfaen"/>
        </w:rPr>
        <w:t>րա</w:t>
      </w:r>
      <w:r>
        <w:rPr>
          <w:rFonts w:ascii="GHEA Grapalat" w:hAnsi="GHEA Grapalat" w:cs="Sylfaen"/>
        </w:rPr>
        <w:softHyphen/>
      </w:r>
      <w:r w:rsidRPr="00714B6F">
        <w:rPr>
          <w:rFonts w:ascii="GHEA Grapalat" w:hAnsi="GHEA Grapalat" w:cs="Sylfaen"/>
        </w:rPr>
        <w:t>պե</w:t>
      </w:r>
      <w:r>
        <w:rPr>
          <w:rFonts w:ascii="GHEA Grapalat" w:hAnsi="GHEA Grapalat" w:cs="Sylfaen"/>
        </w:rPr>
        <w:softHyphen/>
      </w:r>
      <w:r w:rsidRPr="00714B6F">
        <w:rPr>
          <w:rFonts w:ascii="GHEA Grapalat" w:hAnsi="GHEA Grapalat" w:cs="Sylfaen"/>
        </w:rPr>
        <w:t>տու</w:t>
      </w:r>
      <w:r>
        <w:rPr>
          <w:rFonts w:ascii="GHEA Grapalat" w:hAnsi="GHEA Grapalat" w:cs="Sylfaen"/>
        </w:rPr>
        <w:softHyphen/>
      </w:r>
      <w:r w:rsidRPr="00714B6F">
        <w:rPr>
          <w:rFonts w:ascii="GHEA Grapalat" w:hAnsi="GHEA Grapalat" w:cs="Sylfaen"/>
        </w:rPr>
        <w:t>թան օրենքում փոփոխություններ և լրացումներ կատարելու մասին» և «Վարչական իրավախախտումների վերաբերյալ Հայաստանի Հան</w:t>
      </w:r>
      <w:r>
        <w:rPr>
          <w:rFonts w:ascii="GHEA Grapalat" w:hAnsi="GHEA Grapalat" w:cs="Sylfaen"/>
        </w:rPr>
        <w:softHyphen/>
      </w:r>
      <w:r w:rsidRPr="00714B6F">
        <w:rPr>
          <w:rFonts w:ascii="GHEA Grapalat" w:hAnsi="GHEA Grapalat" w:cs="Sylfaen"/>
        </w:rPr>
        <w:t>րա</w:t>
      </w:r>
      <w:r>
        <w:rPr>
          <w:rFonts w:ascii="GHEA Grapalat" w:hAnsi="GHEA Grapalat" w:cs="Sylfaen"/>
        </w:rPr>
        <w:softHyphen/>
      </w:r>
      <w:r w:rsidRPr="00714B6F">
        <w:rPr>
          <w:rFonts w:ascii="GHEA Grapalat" w:hAnsi="GHEA Grapalat" w:cs="Sylfaen"/>
        </w:rPr>
        <w:t xml:space="preserve">պետության </w:t>
      </w:r>
      <w:r>
        <w:rPr>
          <w:rFonts w:ascii="GHEA Grapalat" w:hAnsi="GHEA Grapalat" w:cs="Sylfaen"/>
        </w:rPr>
        <w:t xml:space="preserve"> </w:t>
      </w:r>
      <w:r w:rsidRPr="00714B6F">
        <w:rPr>
          <w:rFonts w:ascii="GHEA Grapalat" w:hAnsi="GHEA Grapalat" w:cs="Sylfaen"/>
        </w:rPr>
        <w:t xml:space="preserve">օրենսգրքում </w:t>
      </w:r>
      <w:r>
        <w:rPr>
          <w:rFonts w:ascii="GHEA Grapalat" w:hAnsi="GHEA Grapalat" w:cs="Sylfaen"/>
        </w:rPr>
        <w:t xml:space="preserve"> </w:t>
      </w:r>
      <w:r w:rsidRPr="00714B6F">
        <w:rPr>
          <w:rFonts w:ascii="GHEA Grapalat" w:hAnsi="GHEA Grapalat" w:cs="Sylfaen"/>
        </w:rPr>
        <w:t xml:space="preserve">փոփոխություն </w:t>
      </w:r>
      <w:r>
        <w:rPr>
          <w:rFonts w:ascii="GHEA Grapalat" w:hAnsi="GHEA Grapalat" w:cs="Sylfaen"/>
        </w:rPr>
        <w:t xml:space="preserve"> </w:t>
      </w:r>
      <w:r w:rsidRPr="00714B6F">
        <w:rPr>
          <w:rFonts w:ascii="GHEA Grapalat" w:hAnsi="GHEA Grapalat" w:cs="Sylfaen"/>
        </w:rPr>
        <w:t xml:space="preserve">և </w:t>
      </w:r>
      <w:r>
        <w:rPr>
          <w:rFonts w:ascii="GHEA Grapalat" w:hAnsi="GHEA Grapalat" w:cs="Sylfaen"/>
        </w:rPr>
        <w:t xml:space="preserve"> </w:t>
      </w:r>
      <w:r w:rsidRPr="00714B6F">
        <w:rPr>
          <w:rFonts w:ascii="GHEA Grapalat" w:hAnsi="GHEA Grapalat" w:cs="Sylfaen"/>
        </w:rPr>
        <w:t xml:space="preserve">լրացում </w:t>
      </w:r>
      <w:r>
        <w:rPr>
          <w:rFonts w:ascii="GHEA Grapalat" w:hAnsi="GHEA Grapalat" w:cs="Sylfaen"/>
        </w:rPr>
        <w:t xml:space="preserve"> </w:t>
      </w:r>
      <w:r w:rsidRPr="00714B6F">
        <w:rPr>
          <w:rFonts w:ascii="GHEA Grapalat" w:hAnsi="GHEA Grapalat" w:cs="Sylfaen"/>
        </w:rPr>
        <w:t>կատարելու մա</w:t>
      </w:r>
      <w:r>
        <w:rPr>
          <w:rFonts w:ascii="GHEA Grapalat" w:hAnsi="GHEA Grapalat" w:cs="Sylfaen"/>
        </w:rPr>
        <w:softHyphen/>
      </w:r>
      <w:r w:rsidRPr="00714B6F">
        <w:rPr>
          <w:rFonts w:ascii="GHEA Grapalat" w:hAnsi="GHEA Grapalat" w:cs="Sylfaen"/>
        </w:rPr>
        <w:t xml:space="preserve">սին» </w:t>
      </w:r>
      <w:r w:rsidRPr="00563B85">
        <w:rPr>
          <w:rFonts w:ascii="GHEA Grapalat" w:hAnsi="GHEA Grapalat" w:cs="Sylfaen"/>
        </w:rPr>
        <w:t xml:space="preserve">Հայաստանի Հանրապետության </w:t>
      </w:r>
      <w:r w:rsidRPr="00714B6F">
        <w:rPr>
          <w:rFonts w:ascii="GHEA Grapalat" w:hAnsi="GHEA Grapalat" w:cs="Sylfaen"/>
        </w:rPr>
        <w:t>օրենքների նախագծերի</w:t>
      </w:r>
      <w:r w:rsidRPr="00563B85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փա</w:t>
      </w:r>
      <w:r>
        <w:rPr>
          <w:rFonts w:ascii="GHEA Grapalat" w:hAnsi="GHEA Grapalat" w:cs="Sylfaen"/>
        </w:rPr>
        <w:softHyphen/>
        <w:t xml:space="preserve">թեթը </w:t>
      </w:r>
      <w:r w:rsidR="00C93ABF" w:rsidRPr="00132717">
        <w:rPr>
          <w:rFonts w:ascii="GHEA Grapalat" w:hAnsi="GHEA Grapalat" w:cs="Sylfaen"/>
        </w:rPr>
        <w:t>Հայաս</w:t>
      </w:r>
      <w:r w:rsidR="009B709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տա</w:t>
      </w:r>
      <w:r w:rsidR="009B709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նի</w:t>
      </w:r>
      <w:r w:rsidR="00E45D75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Հան</w:t>
      </w:r>
      <w:r w:rsidR="00051911">
        <w:rPr>
          <w:rFonts w:ascii="GHEA Grapalat" w:hAnsi="GHEA Grapalat" w:cs="Sylfaen"/>
        </w:rPr>
        <w:softHyphen/>
      </w:r>
      <w:r w:rsidR="00E45D75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րա</w:t>
      </w:r>
      <w:r w:rsidR="00E45D75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պե</w:t>
      </w:r>
      <w:r w:rsidR="00E45D75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տու</w:t>
      </w:r>
      <w:r w:rsidR="001657B2" w:rsidRPr="00714B6F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թյան</w:t>
      </w:r>
      <w:r w:rsidR="00E45D75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Ազգային</w:t>
      </w:r>
      <w:r w:rsidR="006C7367">
        <w:rPr>
          <w:rFonts w:ascii="GHEA Grapalat" w:hAnsi="GHEA Grapalat" w:cs="Sylfaen"/>
        </w:rPr>
        <w:t xml:space="preserve"> </w:t>
      </w:r>
      <w:r w:rsidR="009B7092" w:rsidRPr="00714B6F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ժո</w:t>
      </w:r>
      <w:r w:rsidR="00700485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ղովում</w:t>
      </w:r>
      <w:r w:rsidR="001657B2" w:rsidRPr="00714B6F">
        <w:rPr>
          <w:rFonts w:ascii="GHEA Grapalat" w:hAnsi="GHEA Grapalat" w:cs="Sylfaen"/>
        </w:rPr>
        <w:t xml:space="preserve"> </w:t>
      </w:r>
      <w:r w:rsidR="006C7367" w:rsidRPr="00714B6F">
        <w:rPr>
          <w:rFonts w:ascii="GHEA Grapalat" w:hAnsi="GHEA Grapalat" w:cs="Sylfaen"/>
        </w:rPr>
        <w:t xml:space="preserve"> </w:t>
      </w:r>
      <w:r w:rsidR="00C93ABF" w:rsidRPr="00132717">
        <w:rPr>
          <w:rFonts w:ascii="GHEA Grapalat" w:hAnsi="GHEA Grapalat" w:cs="Sylfaen"/>
        </w:rPr>
        <w:t>հեր</w:t>
      </w:r>
      <w:r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թա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կան</w:t>
      </w:r>
      <w:r w:rsidR="00B77E7D" w:rsidRPr="00714B6F">
        <w:rPr>
          <w:rFonts w:ascii="GHEA Grapalat" w:hAnsi="GHEA Grapalat" w:cs="Sylfaen"/>
        </w:rPr>
        <w:t xml:space="preserve"> </w:t>
      </w:r>
      <w:r w:rsidR="006C7367" w:rsidRPr="00714B6F">
        <w:rPr>
          <w:rFonts w:ascii="GHEA Grapalat" w:hAnsi="GHEA Grapalat" w:cs="Sylfaen"/>
        </w:rPr>
        <w:t xml:space="preserve"> </w:t>
      </w:r>
      <w:r w:rsidR="0001451A">
        <w:rPr>
          <w:rFonts w:ascii="GHEA Grapalat" w:hAnsi="GHEA Grapalat" w:cs="Sylfaen"/>
        </w:rPr>
        <w:t xml:space="preserve">  </w:t>
      </w:r>
      <w:r w:rsidR="00C93ABF" w:rsidRPr="00132717">
        <w:rPr>
          <w:rFonts w:ascii="GHEA Grapalat" w:hAnsi="GHEA Grapalat" w:cs="Sylfaen"/>
        </w:rPr>
        <w:t>ընթերց</w:t>
      </w:r>
      <w:r w:rsidR="009B709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մամբ</w:t>
      </w:r>
      <w:r w:rsidR="0001451A">
        <w:rPr>
          <w:rFonts w:ascii="GHEA Grapalat" w:hAnsi="GHEA Grapalat" w:cs="Sylfaen"/>
        </w:rPr>
        <w:t xml:space="preserve"> </w:t>
      </w:r>
      <w:r w:rsidR="009B7092">
        <w:rPr>
          <w:rFonts w:ascii="GHEA Grapalat" w:hAnsi="GHEA Grapalat" w:cs="Sylfaen"/>
        </w:rPr>
        <w:t xml:space="preserve"> </w:t>
      </w:r>
      <w:r w:rsidR="0001451A">
        <w:rPr>
          <w:rFonts w:ascii="GHEA Grapalat" w:hAnsi="GHEA Grapalat" w:cs="Sylfaen"/>
        </w:rPr>
        <w:t xml:space="preserve"> </w:t>
      </w:r>
      <w:r w:rsidR="006C7367">
        <w:rPr>
          <w:rFonts w:ascii="GHEA Grapalat" w:hAnsi="GHEA Grapalat" w:cs="Sylfaen"/>
        </w:rPr>
        <w:t xml:space="preserve">  </w:t>
      </w:r>
      <w:r w:rsidR="00C93ABF" w:rsidRPr="00132717">
        <w:rPr>
          <w:rFonts w:ascii="GHEA Grapalat" w:hAnsi="GHEA Grapalat" w:cs="Sylfaen"/>
        </w:rPr>
        <w:t>քննար</w:t>
      </w:r>
      <w:r w:rsidR="006C736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կելու</w:t>
      </w:r>
      <w:r w:rsidR="001657B2" w:rsidRPr="00714B6F">
        <w:rPr>
          <w:rFonts w:ascii="GHEA Grapalat" w:hAnsi="GHEA Grapalat" w:cs="Sylfaen"/>
        </w:rPr>
        <w:t xml:space="preserve"> </w:t>
      </w:r>
      <w:r w:rsidR="009B7092" w:rsidRPr="00714B6F">
        <w:rPr>
          <w:rFonts w:ascii="GHEA Grapalat" w:hAnsi="GHEA Grapalat" w:cs="Sylfaen"/>
        </w:rPr>
        <w:t xml:space="preserve"> </w:t>
      </w:r>
      <w:r w:rsidR="0001451A">
        <w:rPr>
          <w:rFonts w:ascii="GHEA Grapalat" w:hAnsi="GHEA Grapalat" w:cs="Sylfaen"/>
        </w:rPr>
        <w:t xml:space="preserve">  </w:t>
      </w:r>
      <w:r w:rsidR="00C93ABF" w:rsidRPr="00132717">
        <w:rPr>
          <w:rFonts w:ascii="GHEA Grapalat" w:hAnsi="GHEA Grapalat" w:cs="Sylfaen"/>
        </w:rPr>
        <w:t>նպա</w:t>
      </w:r>
      <w:r w:rsidR="006C7367">
        <w:rPr>
          <w:rFonts w:ascii="GHEA Grapalat" w:hAnsi="GHEA Grapalat" w:cs="Sylfaen"/>
        </w:rPr>
        <w:softHyphen/>
      </w:r>
      <w:r w:rsidR="001657B2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տա</w:t>
      </w:r>
      <w:r w:rsidR="001657B2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կահար</w:t>
      </w:r>
      <w:r w:rsidR="00700485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մա</w:t>
      </w:r>
      <w:r w:rsidR="00700485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րու</w:t>
      </w:r>
      <w:r w:rsidR="009B7092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թյան</w:t>
      </w:r>
    </w:p>
    <w:p w:rsidR="00C93ABF" w:rsidRPr="009B7092" w:rsidRDefault="00C93ABF" w:rsidP="0001451A">
      <w:pPr>
        <w:spacing w:after="0"/>
        <w:ind w:left="1710" w:right="1377" w:firstLine="0"/>
        <w:jc w:val="center"/>
        <w:rPr>
          <w:rFonts w:ascii="GHEA Grapalat" w:hAnsi="GHEA Grapalat" w:cs="Sylfaen"/>
        </w:rPr>
      </w:pPr>
      <w:proofErr w:type="gramStart"/>
      <w:r w:rsidRPr="00132717">
        <w:rPr>
          <w:rFonts w:ascii="GHEA Grapalat" w:hAnsi="GHEA Grapalat" w:cs="Sylfaen"/>
        </w:rPr>
        <w:t>մասին</w:t>
      </w:r>
      <w:proofErr w:type="gramEnd"/>
    </w:p>
    <w:p w:rsidR="00C93ABF" w:rsidRPr="00714B6F" w:rsidRDefault="00C93ABF" w:rsidP="00714B6F">
      <w:pPr>
        <w:tabs>
          <w:tab w:val="left" w:pos="1620"/>
        </w:tabs>
        <w:spacing w:after="0"/>
        <w:ind w:left="1710" w:right="1377" w:firstLine="0"/>
        <w:rPr>
          <w:rFonts w:ascii="GHEA Grapalat" w:hAnsi="GHEA Grapalat" w:cs="Sylfaen"/>
        </w:rPr>
      </w:pPr>
      <w:r w:rsidRPr="00714B6F">
        <w:rPr>
          <w:rFonts w:ascii="GHEA Grapalat" w:hAnsi="GHEA Grapalat" w:cs="Sylfaen"/>
        </w:rPr>
        <w:t>-</w:t>
      </w:r>
      <w:r w:rsidR="0003544F" w:rsidRPr="00714B6F">
        <w:rPr>
          <w:rFonts w:ascii="GHEA Grapalat" w:hAnsi="GHEA Grapalat" w:cs="Sylfaen"/>
        </w:rPr>
        <w:t>-----------------------</w:t>
      </w:r>
      <w:r w:rsidRPr="00714B6F">
        <w:rPr>
          <w:rFonts w:ascii="GHEA Grapalat" w:hAnsi="GHEA Grapalat" w:cs="Sylfaen"/>
        </w:rPr>
        <w:t>----------------------</w:t>
      </w:r>
      <w:r w:rsidR="00714B6F">
        <w:rPr>
          <w:rFonts w:ascii="GHEA Grapalat" w:hAnsi="GHEA Grapalat" w:cs="Sylfaen"/>
        </w:rPr>
        <w:t>----------------</w:t>
      </w:r>
      <w:r w:rsidRPr="00714B6F">
        <w:rPr>
          <w:rFonts w:ascii="GHEA Grapalat" w:hAnsi="GHEA Grapalat" w:cs="Sylfaen"/>
        </w:rPr>
        <w:t>--------------------</w:t>
      </w:r>
      <w:r w:rsidR="009B7092" w:rsidRPr="00714B6F">
        <w:rPr>
          <w:rFonts w:ascii="GHEA Grapalat" w:hAnsi="GHEA Grapalat" w:cs="Sylfaen"/>
        </w:rPr>
        <w:t>------------</w:t>
      </w:r>
    </w:p>
    <w:p w:rsidR="00C93ABF" w:rsidRPr="00132717" w:rsidRDefault="00C93ABF" w:rsidP="00C93ABF">
      <w:pPr>
        <w:spacing w:line="360" w:lineRule="auto"/>
        <w:rPr>
          <w:rFonts w:ascii="GHEA Grapalat" w:hAnsi="GHEA Grapalat"/>
        </w:rPr>
      </w:pPr>
    </w:p>
    <w:p w:rsidR="00C93ABF" w:rsidRPr="00563B85" w:rsidRDefault="00C93ABF" w:rsidP="0003544F">
      <w:pPr>
        <w:spacing w:line="360" w:lineRule="auto"/>
        <w:ind w:firstLine="720"/>
        <w:rPr>
          <w:rFonts w:ascii="GHEA Grapalat" w:hAnsi="GHEA Grapalat" w:cs="Sylfaen"/>
        </w:rPr>
      </w:pPr>
      <w:r w:rsidRPr="00563B85">
        <w:rPr>
          <w:rFonts w:ascii="GHEA Grapalat" w:hAnsi="GHEA Grapalat" w:cs="Sylfaen"/>
        </w:rPr>
        <w:t>Նպատակահարմար համարել</w:t>
      </w:r>
      <w:r w:rsidR="009B7092" w:rsidRPr="00563B85">
        <w:rPr>
          <w:rFonts w:ascii="GHEA Grapalat" w:hAnsi="GHEA Grapalat" w:cs="Sylfaen"/>
        </w:rPr>
        <w:t xml:space="preserve"> Հայաստանի Հանրապետության Ազգային Ժողովում</w:t>
      </w:r>
      <w:r w:rsidRPr="00563B85">
        <w:rPr>
          <w:rFonts w:ascii="GHEA Grapalat" w:hAnsi="GHEA Grapalat" w:cs="Sylfaen"/>
        </w:rPr>
        <w:t xml:space="preserve"> 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«</w:t>
      </w:r>
      <w:r w:rsidR="00563B85" w:rsidRPr="00563B85">
        <w:rPr>
          <w:rFonts w:ascii="GHEA Grapalat" w:eastAsia="Calibri" w:hAnsi="GHEA Grapalat" w:cs="Times New Roman"/>
        </w:rPr>
        <w:t>Երկա</w:t>
      </w:r>
      <w:r w:rsidR="0001451A">
        <w:rPr>
          <w:rFonts w:ascii="GHEA Grapalat" w:eastAsia="Calibri" w:hAnsi="GHEA Grapalat" w:cs="Times New Roman"/>
        </w:rPr>
        <w:softHyphen/>
      </w:r>
      <w:r w:rsidR="00563B85" w:rsidRPr="00563B85">
        <w:rPr>
          <w:rFonts w:ascii="GHEA Grapalat" w:eastAsia="Calibri" w:hAnsi="GHEA Grapalat" w:cs="Times New Roman"/>
        </w:rPr>
        <w:t>թու</w:t>
      </w:r>
      <w:r w:rsidR="0001451A">
        <w:rPr>
          <w:rFonts w:ascii="GHEA Grapalat" w:eastAsia="Calibri" w:hAnsi="GHEA Grapalat" w:cs="Times New Roman"/>
        </w:rPr>
        <w:softHyphen/>
      </w:r>
      <w:r w:rsidR="00563B85" w:rsidRPr="00563B85">
        <w:rPr>
          <w:rFonts w:ascii="GHEA Grapalat" w:eastAsia="Calibri" w:hAnsi="GHEA Grapalat" w:cs="Times New Roman"/>
        </w:rPr>
        <w:t>ղային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տրանսպորտի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մասին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» </w:t>
      </w:r>
      <w:r w:rsidR="00563B85" w:rsidRPr="00563B85">
        <w:rPr>
          <w:rFonts w:ascii="GHEA Grapalat" w:eastAsia="Calibri" w:hAnsi="GHEA Grapalat" w:cs="Times New Roman"/>
        </w:rPr>
        <w:t>Հայաստանի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Հանրապետութան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օրենքում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փոփոխություններ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և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լրա</w:t>
      </w:r>
      <w:r w:rsidR="0001451A">
        <w:rPr>
          <w:rFonts w:ascii="GHEA Grapalat" w:eastAsia="Calibri" w:hAnsi="GHEA Grapalat" w:cs="Times New Roman"/>
        </w:rPr>
        <w:softHyphen/>
      </w:r>
      <w:r w:rsidR="00563B85" w:rsidRPr="00563B85">
        <w:rPr>
          <w:rFonts w:ascii="GHEA Grapalat" w:eastAsia="Calibri" w:hAnsi="GHEA Grapalat" w:cs="Times New Roman"/>
        </w:rPr>
        <w:t>ցումներ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կատարելու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մասին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» </w:t>
      </w:r>
      <w:r w:rsidR="00563B85" w:rsidRPr="00563B85">
        <w:rPr>
          <w:rFonts w:ascii="GHEA Grapalat" w:eastAsia="Calibri" w:hAnsi="GHEA Grapalat" w:cs="Times New Roman"/>
        </w:rPr>
        <w:t>և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«</w:t>
      </w:r>
      <w:r w:rsidR="00563B85" w:rsidRPr="00563B85">
        <w:rPr>
          <w:rFonts w:ascii="GHEA Grapalat" w:eastAsia="Calibri" w:hAnsi="GHEA Grapalat" w:cs="Times New Roman"/>
        </w:rPr>
        <w:t>Վարչական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իրավախախտումների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վերաբերյալ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Հայաստանի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Հան</w:t>
      </w:r>
      <w:r w:rsidR="0001451A">
        <w:rPr>
          <w:rFonts w:ascii="GHEA Grapalat" w:eastAsia="Calibri" w:hAnsi="GHEA Grapalat" w:cs="Times New Roman"/>
        </w:rPr>
        <w:softHyphen/>
      </w:r>
      <w:r w:rsidR="00563B85" w:rsidRPr="00563B85">
        <w:rPr>
          <w:rFonts w:ascii="GHEA Grapalat" w:eastAsia="Calibri" w:hAnsi="GHEA Grapalat" w:cs="Times New Roman"/>
        </w:rPr>
        <w:t>րապետության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օրենսգրքում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փոփոխություն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և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լրացում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կատարելու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մասին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» </w:t>
      </w:r>
      <w:r w:rsidR="00563B85" w:rsidRPr="00563B85">
        <w:rPr>
          <w:rFonts w:ascii="GHEA Grapalat" w:hAnsi="GHEA Grapalat" w:cs="Sylfaen"/>
        </w:rPr>
        <w:t>Հայաստանի Հան</w:t>
      </w:r>
      <w:r w:rsidR="0001451A">
        <w:rPr>
          <w:rFonts w:ascii="GHEA Grapalat" w:hAnsi="GHEA Grapalat" w:cs="Sylfaen"/>
        </w:rPr>
        <w:softHyphen/>
      </w:r>
      <w:r w:rsidR="00563B85" w:rsidRPr="00563B85">
        <w:rPr>
          <w:rFonts w:ascii="GHEA Grapalat" w:hAnsi="GHEA Grapalat" w:cs="Sylfaen"/>
        </w:rPr>
        <w:t>րա</w:t>
      </w:r>
      <w:r w:rsidR="0001451A">
        <w:rPr>
          <w:rFonts w:ascii="GHEA Grapalat" w:hAnsi="GHEA Grapalat" w:cs="Sylfaen"/>
        </w:rPr>
        <w:softHyphen/>
      </w:r>
      <w:r w:rsidR="00563B85" w:rsidRPr="00563B85">
        <w:rPr>
          <w:rFonts w:ascii="GHEA Grapalat" w:hAnsi="GHEA Grapalat" w:cs="Sylfaen"/>
        </w:rPr>
        <w:t xml:space="preserve">պետության </w:t>
      </w:r>
      <w:r w:rsidR="00563B85" w:rsidRPr="00563B85">
        <w:rPr>
          <w:rFonts w:ascii="GHEA Grapalat" w:eastAsia="Calibri" w:hAnsi="GHEA Grapalat" w:cs="Times New Roman"/>
        </w:rPr>
        <w:t>օրենքների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նախագծերի</w:t>
      </w:r>
      <w:r w:rsidR="00563B85" w:rsidRPr="00563B85">
        <w:rPr>
          <w:rFonts w:ascii="GHEA Grapalat" w:hAnsi="GHEA Grapalat" w:cs="Sylfaen"/>
        </w:rPr>
        <w:t xml:space="preserve"> փաթեթի (Կ</w:t>
      </w:r>
      <w:r w:rsidR="00563B85" w:rsidRPr="00563B85">
        <w:rPr>
          <w:rFonts w:ascii="GHEA Grapalat" w:hAnsi="GHEA Grapalat"/>
        </w:rPr>
        <w:t>-1225-02.09.2011-</w:t>
      </w:r>
      <w:r w:rsidR="00563B85" w:rsidRPr="00563B85">
        <w:rPr>
          <w:rFonts w:ascii="GHEA Grapalat" w:hAnsi="GHEA Grapalat" w:cs="Sylfaen"/>
        </w:rPr>
        <w:t>ՏՀ</w:t>
      </w:r>
      <w:r w:rsidR="00563B85" w:rsidRPr="00563B85">
        <w:rPr>
          <w:rFonts w:ascii="GHEA Grapalat" w:hAnsi="GHEA Grapalat"/>
        </w:rPr>
        <w:t xml:space="preserve">-010/1 և </w:t>
      </w:r>
      <w:r w:rsidR="00563B85" w:rsidRPr="00563B85">
        <w:rPr>
          <w:rFonts w:ascii="GHEA Grapalat" w:hAnsi="GHEA Grapalat" w:cs="Sylfaen"/>
        </w:rPr>
        <w:t>Կ</w:t>
      </w:r>
      <w:r w:rsidR="00563B85" w:rsidRPr="00563B85">
        <w:rPr>
          <w:rFonts w:ascii="GHEA Grapalat" w:hAnsi="GHEA Grapalat"/>
        </w:rPr>
        <w:t>-1225</w:t>
      </w:r>
      <w:r w:rsidR="00563B85" w:rsidRPr="00563B85">
        <w:rPr>
          <w:rFonts w:ascii="GHEA Grapalat" w:hAnsi="GHEA Grapalat"/>
          <w:vertAlign w:val="superscript"/>
        </w:rPr>
        <w:t>1</w:t>
      </w:r>
      <w:r w:rsidR="00563B85" w:rsidRPr="00563B85">
        <w:rPr>
          <w:rFonts w:ascii="GHEA Grapalat" w:hAnsi="GHEA Grapalat"/>
        </w:rPr>
        <w:t>-02.09.2011-</w:t>
      </w:r>
      <w:r w:rsidR="00563B85" w:rsidRPr="00563B85">
        <w:rPr>
          <w:rFonts w:ascii="GHEA Grapalat" w:hAnsi="GHEA Grapalat" w:cs="Sylfaen"/>
        </w:rPr>
        <w:t>ՏՀ</w:t>
      </w:r>
      <w:r w:rsidR="00563B85" w:rsidRPr="00563B85">
        <w:rPr>
          <w:rFonts w:ascii="GHEA Grapalat" w:hAnsi="GHEA Grapalat"/>
        </w:rPr>
        <w:t>-010/1</w:t>
      </w:r>
      <w:r w:rsidR="00563B85" w:rsidRPr="00563B85">
        <w:rPr>
          <w:rFonts w:ascii="GHEA Grapalat" w:hAnsi="GHEA Grapalat" w:cs="Sylfaen"/>
        </w:rPr>
        <w:t xml:space="preserve">) </w:t>
      </w:r>
      <w:r w:rsidRPr="00563B85">
        <w:rPr>
          <w:rFonts w:ascii="GHEA Grapalat" w:hAnsi="GHEA Grapalat" w:cs="Sylfaen"/>
        </w:rPr>
        <w:t>հերթական՝ երկրորդ ընթերցմամբ քննար</w:t>
      </w:r>
      <w:r w:rsidR="0003544F" w:rsidRPr="00563B85">
        <w:rPr>
          <w:rFonts w:ascii="GHEA Grapalat" w:hAnsi="GHEA Grapalat" w:cs="Sylfaen"/>
        </w:rPr>
        <w:softHyphen/>
      </w:r>
      <w:r w:rsidRPr="00563B85">
        <w:rPr>
          <w:rFonts w:ascii="GHEA Grapalat" w:hAnsi="GHEA Grapalat" w:cs="Sylfaen"/>
        </w:rPr>
        <w:t>կումը:</w:t>
      </w:r>
    </w:p>
    <w:p w:rsidR="00C93ABF" w:rsidRPr="00563B85" w:rsidRDefault="00C93ABF" w:rsidP="00C93ABF">
      <w:pPr>
        <w:spacing w:line="360" w:lineRule="auto"/>
        <w:rPr>
          <w:rFonts w:ascii="GHEA Grapalat" w:hAnsi="GHEA Grapalat"/>
        </w:rPr>
      </w:pPr>
    </w:p>
    <w:p w:rsidR="00F010DC" w:rsidRPr="00132717" w:rsidRDefault="00F010DC" w:rsidP="00C93ABF">
      <w:pPr>
        <w:spacing w:line="360" w:lineRule="auto"/>
        <w:rPr>
          <w:rFonts w:ascii="GHEA Grapalat" w:hAnsi="GHEA Grapalat"/>
        </w:rPr>
      </w:pPr>
    </w:p>
    <w:p w:rsidR="00C93ABF" w:rsidRPr="00132717" w:rsidRDefault="00563B85" w:rsidP="00563B85">
      <w:pPr>
        <w:jc w:val="right"/>
        <w:rPr>
          <w:rFonts w:ascii="GHEA Grapalat" w:hAnsi="GHEA Grapalat"/>
        </w:rPr>
      </w:pPr>
      <w:r>
        <w:rPr>
          <w:rFonts w:ascii="GHEA Grapalat" w:hAnsi="GHEA Grapalat" w:cs="Sylfaen"/>
        </w:rPr>
        <w:t>Գ. Բեգլարյան</w:t>
      </w:r>
    </w:p>
    <w:p w:rsidR="00B77E7D" w:rsidRDefault="00B77E7D" w:rsidP="00C93ABF">
      <w:pPr>
        <w:rPr>
          <w:rFonts w:ascii="GHEA Grapalat" w:hAnsi="GHEA Grapalat"/>
        </w:rPr>
      </w:pPr>
    </w:p>
    <w:p w:rsidR="009B7092" w:rsidRDefault="009B7092" w:rsidP="00C93ABF">
      <w:pPr>
        <w:rPr>
          <w:rFonts w:ascii="GHEA Grapalat" w:hAnsi="GHEA Grapalat"/>
        </w:rPr>
      </w:pPr>
    </w:p>
    <w:p w:rsidR="00B77E7D" w:rsidRDefault="00B77E7D" w:rsidP="00C93ABF">
      <w:pPr>
        <w:rPr>
          <w:rFonts w:ascii="GHEA Grapalat" w:hAnsi="GHEA Grapalat"/>
        </w:rPr>
      </w:pPr>
    </w:p>
    <w:p w:rsidR="00563B85" w:rsidRDefault="00563B85" w:rsidP="00C93ABF">
      <w:pPr>
        <w:rPr>
          <w:rFonts w:ascii="GHEA Grapalat" w:hAnsi="GHEA Grapalat"/>
        </w:rPr>
      </w:pPr>
    </w:p>
    <w:p w:rsidR="009B7092" w:rsidRPr="00132717" w:rsidRDefault="009B7092" w:rsidP="00C93ABF">
      <w:pPr>
        <w:rPr>
          <w:rFonts w:ascii="GHEA Grapalat" w:hAnsi="GHEA Grapalat"/>
        </w:rPr>
      </w:pPr>
    </w:p>
    <w:p w:rsidR="00E45D75" w:rsidRDefault="00E45D75" w:rsidP="007D3797">
      <w:pPr>
        <w:ind w:firstLine="0"/>
        <w:rPr>
          <w:rFonts w:ascii="GHEA Grapalat" w:hAnsi="GHEA Grapalat"/>
        </w:rPr>
      </w:pPr>
    </w:p>
    <w:p w:rsidR="00051911" w:rsidRPr="00132717" w:rsidRDefault="00051911" w:rsidP="00C93ABF">
      <w:pPr>
        <w:rPr>
          <w:rFonts w:ascii="GHEA Grapalat" w:hAnsi="GHEA Grapalat"/>
        </w:rPr>
      </w:pPr>
    </w:p>
    <w:p w:rsidR="00C93ABF" w:rsidRDefault="00C93AB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</w:t>
      </w:r>
      <w:r w:rsidRPr="00132717">
        <w:rPr>
          <w:rFonts w:ascii="GHEA Grapalat" w:hAnsi="GHEA Grapalat"/>
        </w:rPr>
        <w:t xml:space="preserve">. </w:t>
      </w:r>
      <w:r w:rsidRPr="00132717">
        <w:rPr>
          <w:rFonts w:ascii="GHEA Grapalat" w:hAnsi="GHEA Grapalat" w:cs="Sylfaen"/>
        </w:rPr>
        <w:t>Ենգոյան</w:t>
      </w:r>
      <w:r w:rsidR="00C31E36" w:rsidRPr="00132717">
        <w:rPr>
          <w:rFonts w:ascii="GHEA Grapalat" w:hAnsi="GHEA Grapalat"/>
        </w:rPr>
        <w:t xml:space="preserve"> -</w:t>
      </w:r>
      <w:r w:rsidRPr="00132717">
        <w:rPr>
          <w:rFonts w:ascii="GHEA Grapalat" w:hAnsi="GHEA Grapalat"/>
        </w:rPr>
        <w:t>----------------------</w:t>
      </w:r>
      <w:r w:rsidR="0003544F" w:rsidRPr="00132717">
        <w:rPr>
          <w:rFonts w:ascii="GHEA Grapalat" w:hAnsi="GHEA Grapalat"/>
        </w:rPr>
        <w:t>-</w:t>
      </w:r>
      <w:r w:rsidRPr="00132717">
        <w:rPr>
          <w:rFonts w:ascii="GHEA Grapalat" w:hAnsi="GHEA Grapalat"/>
        </w:rPr>
        <w:t xml:space="preserve">------ </w:t>
      </w:r>
      <w:r w:rsidRPr="00132717">
        <w:rPr>
          <w:rFonts w:ascii="GHEA Grapalat" w:hAnsi="GHEA Grapalat" w:cs="Sylfaen"/>
        </w:rPr>
        <w:t>«</w:t>
      </w:r>
      <w:r w:rsidRPr="00132717">
        <w:rPr>
          <w:rFonts w:ascii="GHEA Grapalat" w:hAnsi="GHEA Grapalat"/>
        </w:rPr>
        <w:t xml:space="preserve">    </w:t>
      </w:r>
      <w:r w:rsidRPr="00132717">
        <w:rPr>
          <w:rFonts w:ascii="GHEA Grapalat" w:hAnsi="GHEA Grapalat" w:cs="Sylfaen"/>
        </w:rPr>
        <w:t>» հուլիսի</w:t>
      </w:r>
      <w:r w:rsidRPr="00132717">
        <w:rPr>
          <w:rFonts w:ascii="GHEA Grapalat" w:hAnsi="GHEA Grapalat"/>
        </w:rPr>
        <w:t xml:space="preserve"> 2012</w:t>
      </w:r>
      <w:r w:rsidRPr="00132717">
        <w:rPr>
          <w:rFonts w:ascii="GHEA Grapalat" w:hAnsi="GHEA Grapalat" w:cs="Sylfaen"/>
        </w:rPr>
        <w:t>թ</w:t>
      </w:r>
      <w:r w:rsidRPr="00132717">
        <w:rPr>
          <w:rFonts w:ascii="GHEA Grapalat" w:hAnsi="GHEA Grapalat"/>
        </w:rPr>
        <w:t>.</w:t>
      </w:r>
    </w:p>
    <w:p w:rsidR="007D3797" w:rsidRPr="00132717" w:rsidRDefault="007D3797" w:rsidP="00C93ABF">
      <w:pPr>
        <w:rPr>
          <w:rFonts w:ascii="GHEA Grapalat" w:hAnsi="GHEA Grapalat"/>
        </w:rPr>
      </w:pPr>
    </w:p>
    <w:p w:rsidR="00C93ABF" w:rsidRPr="00132717" w:rsidRDefault="007D3797" w:rsidP="00C93ABF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Կ. Մարգարյան </w:t>
      </w:r>
      <w:r w:rsidRPr="00132717">
        <w:rPr>
          <w:rFonts w:ascii="GHEA Grapalat" w:hAnsi="GHEA Grapalat"/>
        </w:rPr>
        <w:t>-</w:t>
      </w:r>
      <w:r>
        <w:rPr>
          <w:rFonts w:ascii="GHEA Grapalat" w:hAnsi="GHEA Grapalat"/>
        </w:rPr>
        <w:t>------------</w:t>
      </w:r>
      <w:r w:rsidRPr="00132717">
        <w:rPr>
          <w:rFonts w:ascii="GHEA Grapalat" w:hAnsi="GHEA Grapalat"/>
        </w:rPr>
        <w:t xml:space="preserve">------------ </w:t>
      </w:r>
      <w:r w:rsidRPr="00132717">
        <w:rPr>
          <w:rFonts w:ascii="GHEA Grapalat" w:hAnsi="GHEA Grapalat" w:cs="Sylfaen"/>
        </w:rPr>
        <w:t>«</w:t>
      </w:r>
      <w:r w:rsidRPr="00132717">
        <w:rPr>
          <w:rFonts w:ascii="GHEA Grapalat" w:hAnsi="GHEA Grapalat"/>
        </w:rPr>
        <w:t xml:space="preserve">    </w:t>
      </w:r>
      <w:r w:rsidRPr="00132717">
        <w:rPr>
          <w:rFonts w:ascii="GHEA Grapalat" w:hAnsi="GHEA Grapalat" w:cs="Sylfaen"/>
        </w:rPr>
        <w:t>» հուլիսի</w:t>
      </w:r>
      <w:r w:rsidRPr="00132717">
        <w:rPr>
          <w:rFonts w:ascii="GHEA Grapalat" w:hAnsi="GHEA Grapalat"/>
        </w:rPr>
        <w:t xml:space="preserve"> 2012</w:t>
      </w:r>
      <w:r w:rsidRPr="00132717">
        <w:rPr>
          <w:rFonts w:ascii="GHEA Grapalat" w:hAnsi="GHEA Grapalat" w:cs="Sylfaen"/>
        </w:rPr>
        <w:t>թ</w:t>
      </w:r>
      <w:r w:rsidRPr="00132717">
        <w:rPr>
          <w:rFonts w:ascii="GHEA Grapalat" w:hAnsi="GHEA Grapalat"/>
        </w:rPr>
        <w:t>.</w:t>
      </w:r>
    </w:p>
    <w:p w:rsidR="00C93ABF" w:rsidRPr="00132717" w:rsidRDefault="00C93ABF" w:rsidP="00C93ABF">
      <w:pPr>
        <w:ind w:firstLine="0"/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Ա. Սարգսյան</w:t>
      </w:r>
      <w:r w:rsidRPr="00132717">
        <w:rPr>
          <w:rFonts w:ascii="GHEA Grapalat" w:hAnsi="GHEA Grapalat"/>
        </w:rPr>
        <w:t xml:space="preserve">---------------------------- </w:t>
      </w:r>
      <w:r w:rsidRPr="00132717">
        <w:rPr>
          <w:rFonts w:ascii="GHEA Grapalat" w:hAnsi="GHEA Grapalat" w:cs="Sylfaen"/>
        </w:rPr>
        <w:t>«</w:t>
      </w:r>
      <w:r w:rsidRPr="00132717">
        <w:rPr>
          <w:rFonts w:ascii="GHEA Grapalat" w:hAnsi="GHEA Grapalat"/>
        </w:rPr>
        <w:t xml:space="preserve">    </w:t>
      </w:r>
      <w:r w:rsidRPr="00132717">
        <w:rPr>
          <w:rFonts w:ascii="GHEA Grapalat" w:hAnsi="GHEA Grapalat" w:cs="Sylfaen"/>
        </w:rPr>
        <w:t>» հուլիսի</w:t>
      </w:r>
      <w:r w:rsidRPr="00132717">
        <w:rPr>
          <w:rFonts w:ascii="GHEA Grapalat" w:hAnsi="GHEA Grapalat"/>
        </w:rPr>
        <w:t xml:space="preserve"> 2012</w:t>
      </w:r>
      <w:r w:rsidRPr="00132717">
        <w:rPr>
          <w:rFonts w:ascii="GHEA Grapalat" w:hAnsi="GHEA Grapalat" w:cs="Sylfaen"/>
        </w:rPr>
        <w:t>թ</w:t>
      </w:r>
      <w:r w:rsidRPr="00132717">
        <w:rPr>
          <w:rFonts w:ascii="GHEA Grapalat" w:hAnsi="GHEA Grapalat"/>
        </w:rPr>
        <w:t>.</w:t>
      </w:r>
    </w:p>
    <w:p w:rsidR="00C93ABF" w:rsidRPr="00132717" w:rsidRDefault="00B77E7D" w:rsidP="00B77E7D">
      <w:pPr>
        <w:jc w:val="right"/>
        <w:rPr>
          <w:rFonts w:ascii="GHEA Grapalat" w:hAnsi="GHEA Grapalat"/>
          <w:u w:val="single"/>
        </w:rPr>
      </w:pPr>
      <w:r w:rsidRPr="00132717">
        <w:rPr>
          <w:rFonts w:ascii="GHEA Grapalat" w:hAnsi="GHEA Grapalat"/>
          <w:u w:val="single"/>
        </w:rPr>
        <w:lastRenderedPageBreak/>
        <w:t>ՆԱԽԱԳԻԾ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4E2C12">
      <w:pPr>
        <w:jc w:val="right"/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ՀԱՅԱՍՏԱՆԻ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ՀԱՆՐԱՊԵՏՈՒԹՅԱՆ</w:t>
      </w: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ԱԶԳԱՅԻՆ</w:t>
      </w:r>
      <w:r w:rsidRPr="00132717">
        <w:rPr>
          <w:rFonts w:ascii="GHEA Grapalat" w:hAnsi="GHEA Grapalat"/>
        </w:rPr>
        <w:t xml:space="preserve">   </w:t>
      </w:r>
      <w:r w:rsidRPr="00132717">
        <w:rPr>
          <w:rFonts w:ascii="GHEA Grapalat" w:hAnsi="GHEA Grapalat" w:cs="Sylfaen"/>
        </w:rPr>
        <w:t>ԺՈՂՈՎԻ</w:t>
      </w:r>
      <w:r w:rsidRPr="00132717">
        <w:rPr>
          <w:rFonts w:ascii="GHEA Grapalat" w:hAnsi="GHEA Grapalat"/>
        </w:rPr>
        <w:t xml:space="preserve">   </w:t>
      </w:r>
      <w:r w:rsidRPr="00132717">
        <w:rPr>
          <w:rFonts w:ascii="GHEA Grapalat" w:hAnsi="GHEA Grapalat" w:cs="Sylfaen"/>
        </w:rPr>
        <w:t>ՆԱԽԱԳԱՀ</w:t>
      </w:r>
    </w:p>
    <w:p w:rsidR="00C93ABF" w:rsidRPr="00132717" w:rsidRDefault="00C93ABF" w:rsidP="00F010DC">
      <w:pPr>
        <w:ind w:left="5940" w:firstLine="0"/>
        <w:rPr>
          <w:rFonts w:ascii="GHEA Grapalat" w:hAnsi="GHEA Grapalat"/>
        </w:rPr>
      </w:pPr>
      <w:proofErr w:type="gramStart"/>
      <w:r w:rsidRPr="00132717">
        <w:rPr>
          <w:rFonts w:ascii="GHEA Grapalat" w:hAnsi="GHEA Grapalat" w:cs="Sylfaen"/>
        </w:rPr>
        <w:t>պրն</w:t>
      </w:r>
      <w:r w:rsidRPr="00132717">
        <w:rPr>
          <w:rFonts w:ascii="GHEA Grapalat" w:hAnsi="GHEA Grapalat"/>
        </w:rPr>
        <w:t xml:space="preserve">  </w:t>
      </w:r>
      <w:r w:rsidRPr="00132717">
        <w:rPr>
          <w:rFonts w:ascii="GHEA Grapalat" w:hAnsi="GHEA Grapalat" w:cs="Sylfaen"/>
        </w:rPr>
        <w:t>ՀՈՎԻԿ</w:t>
      </w:r>
      <w:proofErr w:type="gramEnd"/>
      <w:r w:rsidRPr="00132717">
        <w:rPr>
          <w:rFonts w:ascii="GHEA Grapalat" w:hAnsi="GHEA Grapalat" w:cs="Sylfaen"/>
        </w:rPr>
        <w:t xml:space="preserve"> ԱԲՐԱՀԱՄՅԱՆԻՆ</w:t>
      </w:r>
    </w:p>
    <w:p w:rsidR="00C93ABF" w:rsidRPr="00132717" w:rsidRDefault="00C93ABF" w:rsidP="00C93ABF">
      <w:pPr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rPr>
          <w:rFonts w:ascii="GHEA Grapalat" w:hAnsi="GHEA Grapalat"/>
        </w:rPr>
      </w:pPr>
    </w:p>
    <w:p w:rsidR="00C93ABF" w:rsidRPr="00132717" w:rsidRDefault="00C93ABF" w:rsidP="0003544F">
      <w:pPr>
        <w:spacing w:line="360" w:lineRule="auto"/>
        <w:jc w:val="center"/>
        <w:rPr>
          <w:rFonts w:ascii="GHEA Grapalat" w:hAnsi="GHEA Grapalat"/>
        </w:rPr>
      </w:pPr>
      <w:r w:rsidRPr="00132717">
        <w:rPr>
          <w:rFonts w:ascii="GHEA Grapalat" w:hAnsi="GHEA Grapalat" w:cs="Sylfaen"/>
        </w:rPr>
        <w:t>Հարգելի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պարոն</w:t>
      </w:r>
      <w:r w:rsidRPr="00132717">
        <w:rPr>
          <w:rFonts w:ascii="GHEA Grapalat" w:hAnsi="GHEA Grapalat"/>
        </w:rPr>
        <w:t xml:space="preserve"> </w:t>
      </w:r>
      <w:r w:rsidRPr="00132717">
        <w:rPr>
          <w:rFonts w:ascii="GHEA Grapalat" w:hAnsi="GHEA Grapalat" w:cs="Sylfaen"/>
        </w:rPr>
        <w:t>Աբրահամյան</w:t>
      </w:r>
    </w:p>
    <w:p w:rsidR="00F010DC" w:rsidRPr="00132717" w:rsidRDefault="00F010DC" w:rsidP="0003544F">
      <w:pPr>
        <w:spacing w:after="0" w:line="360" w:lineRule="auto"/>
        <w:ind w:firstLine="720"/>
        <w:rPr>
          <w:rFonts w:ascii="GHEA Grapalat" w:hAnsi="GHEA Grapalat" w:cs="Sylfaen"/>
        </w:rPr>
      </w:pPr>
    </w:p>
    <w:p w:rsidR="0044137B" w:rsidRDefault="00AF27AC" w:rsidP="00E45D75">
      <w:pPr>
        <w:spacing w:line="360" w:lineRule="auto"/>
        <w:ind w:firstLine="720"/>
        <w:rPr>
          <w:rFonts w:ascii="GHEA Grapalat" w:hAnsi="GHEA Grapalat" w:cs="Sylfaen"/>
        </w:rPr>
      </w:pPr>
      <w:r w:rsidRPr="00132717">
        <w:rPr>
          <w:rFonts w:ascii="GHEA Grapalat" w:hAnsi="GHEA Grapalat" w:cs="Sylfaen"/>
        </w:rPr>
        <w:t xml:space="preserve">Առաջնորդվելով </w:t>
      </w:r>
      <w:r w:rsidR="00C93ABF" w:rsidRPr="00132717">
        <w:rPr>
          <w:rFonts w:ascii="GHEA Grapalat" w:hAnsi="GHEA Grapalat" w:cs="Sylfaen"/>
        </w:rPr>
        <w:t>«Ազգային ժողովի կանոնակարգ» Հայաստանի Հանրապետության օրենքի 53-րդ հոդված</w:t>
      </w:r>
      <w:r w:rsidR="007A02C3">
        <w:rPr>
          <w:rFonts w:ascii="GHEA Grapalat" w:hAnsi="GHEA Grapalat" w:cs="Sylfaen"/>
        </w:rPr>
        <w:t>ի</w:t>
      </w:r>
      <w:r w:rsidR="00C93ABF" w:rsidRPr="00132717">
        <w:rPr>
          <w:rFonts w:ascii="GHEA Grapalat" w:hAnsi="GHEA Grapalat" w:cs="Sylfaen"/>
        </w:rPr>
        <w:t xml:space="preserve"> 2-րդ </w:t>
      </w:r>
      <w:r w:rsidRPr="00132717">
        <w:rPr>
          <w:rFonts w:ascii="GHEA Grapalat" w:hAnsi="GHEA Grapalat" w:cs="Sylfaen"/>
        </w:rPr>
        <w:t>մասով հայտնում ենք, որ</w:t>
      </w:r>
      <w:r w:rsidR="00C93ABF" w:rsidRPr="00132717">
        <w:rPr>
          <w:rFonts w:ascii="GHEA Grapalat" w:hAnsi="GHEA Grapalat" w:cs="Sylfaen"/>
        </w:rPr>
        <w:t xml:space="preserve"> Հայաստանի Հանրապետության կառա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վա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րու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թյունը նպա</w:t>
      </w:r>
      <w:r w:rsidR="00B77E7D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 xml:space="preserve">տակահարմար է համարում </w:t>
      </w:r>
      <w:r w:rsidR="00563B85" w:rsidRPr="00563B85">
        <w:rPr>
          <w:rFonts w:ascii="GHEA Grapalat" w:eastAsia="Calibri" w:hAnsi="GHEA Grapalat" w:cs="Times New Roman"/>
          <w:lang w:val="ru-RU"/>
        </w:rPr>
        <w:t>«</w:t>
      </w:r>
      <w:r w:rsidR="00563B85" w:rsidRPr="00563B85">
        <w:rPr>
          <w:rFonts w:ascii="GHEA Grapalat" w:eastAsia="Calibri" w:hAnsi="GHEA Grapalat" w:cs="Times New Roman"/>
        </w:rPr>
        <w:t>Երկաթուղային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տրանսպորտի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մասին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» </w:t>
      </w:r>
      <w:r w:rsidR="00563B85" w:rsidRPr="00563B85">
        <w:rPr>
          <w:rFonts w:ascii="GHEA Grapalat" w:eastAsia="Calibri" w:hAnsi="GHEA Grapalat" w:cs="Times New Roman"/>
        </w:rPr>
        <w:t>Հայաստանի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Հանրապետութան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օրենքում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փոփոխություններ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և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լրացումներ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կատարելու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մասին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» </w:t>
      </w:r>
      <w:r w:rsidR="00563B85" w:rsidRPr="00563B85">
        <w:rPr>
          <w:rFonts w:ascii="GHEA Grapalat" w:eastAsia="Calibri" w:hAnsi="GHEA Grapalat" w:cs="Times New Roman"/>
        </w:rPr>
        <w:t>և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«</w:t>
      </w:r>
      <w:r w:rsidR="00563B85" w:rsidRPr="00563B85">
        <w:rPr>
          <w:rFonts w:ascii="GHEA Grapalat" w:eastAsia="Calibri" w:hAnsi="GHEA Grapalat" w:cs="Times New Roman"/>
        </w:rPr>
        <w:t>Վարչական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իրավախախտումների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վերաբերյալ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Հայաստանի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Հանրապետության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օրենսգրքում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փոփոխություն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և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լրացում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կատարելու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մասին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» </w:t>
      </w:r>
      <w:r w:rsidR="00563B85" w:rsidRPr="00563B85">
        <w:rPr>
          <w:rFonts w:ascii="GHEA Grapalat" w:hAnsi="GHEA Grapalat" w:cs="Sylfaen"/>
        </w:rPr>
        <w:t xml:space="preserve">Հայաստանի Հանրապետության </w:t>
      </w:r>
      <w:r w:rsidR="00563B85" w:rsidRPr="00563B85">
        <w:rPr>
          <w:rFonts w:ascii="GHEA Grapalat" w:eastAsia="Calibri" w:hAnsi="GHEA Grapalat" w:cs="Times New Roman"/>
        </w:rPr>
        <w:t>օրենքների</w:t>
      </w:r>
      <w:r w:rsidR="00563B85" w:rsidRPr="00563B85">
        <w:rPr>
          <w:rFonts w:ascii="GHEA Grapalat" w:eastAsia="Calibri" w:hAnsi="GHEA Grapalat" w:cs="Times New Roman"/>
          <w:lang w:val="ru-RU"/>
        </w:rPr>
        <w:t xml:space="preserve"> </w:t>
      </w:r>
      <w:r w:rsidR="00563B85" w:rsidRPr="00563B85">
        <w:rPr>
          <w:rFonts w:ascii="GHEA Grapalat" w:eastAsia="Calibri" w:hAnsi="GHEA Grapalat" w:cs="Times New Roman"/>
        </w:rPr>
        <w:t>նախագծերի</w:t>
      </w:r>
      <w:r w:rsidR="00563B85" w:rsidRPr="00563B85">
        <w:rPr>
          <w:rFonts w:ascii="GHEA Grapalat" w:hAnsi="GHEA Grapalat" w:cs="Sylfaen"/>
        </w:rPr>
        <w:t xml:space="preserve"> փաթեթի </w:t>
      </w:r>
      <w:r w:rsidR="004E2C12">
        <w:rPr>
          <w:rFonts w:ascii="GHEA Grapalat" w:hAnsi="GHEA Grapalat" w:cs="Sylfaen"/>
        </w:rPr>
        <w:t xml:space="preserve"> </w:t>
      </w:r>
      <w:r w:rsidR="00563B85" w:rsidRPr="00563B85">
        <w:rPr>
          <w:rFonts w:ascii="GHEA Grapalat" w:hAnsi="GHEA Grapalat" w:cs="Sylfaen"/>
        </w:rPr>
        <w:t>(Կ</w:t>
      </w:r>
      <w:r w:rsidR="00563B85" w:rsidRPr="00563B85">
        <w:rPr>
          <w:rFonts w:ascii="GHEA Grapalat" w:hAnsi="GHEA Grapalat"/>
        </w:rPr>
        <w:t>-1225-02.09.2011-</w:t>
      </w:r>
      <w:r w:rsidR="00563B85" w:rsidRPr="00563B85">
        <w:rPr>
          <w:rFonts w:ascii="GHEA Grapalat" w:hAnsi="GHEA Grapalat" w:cs="Sylfaen"/>
        </w:rPr>
        <w:t>ՏՀ</w:t>
      </w:r>
      <w:r w:rsidR="00563B85" w:rsidRPr="00563B85">
        <w:rPr>
          <w:rFonts w:ascii="GHEA Grapalat" w:hAnsi="GHEA Grapalat"/>
        </w:rPr>
        <w:t xml:space="preserve">-010/1 և </w:t>
      </w:r>
      <w:r w:rsidR="00563B85" w:rsidRPr="00563B85">
        <w:rPr>
          <w:rFonts w:ascii="GHEA Grapalat" w:hAnsi="GHEA Grapalat" w:cs="Sylfaen"/>
        </w:rPr>
        <w:t>Կ</w:t>
      </w:r>
      <w:r w:rsidR="00563B85" w:rsidRPr="00563B85">
        <w:rPr>
          <w:rFonts w:ascii="GHEA Grapalat" w:hAnsi="GHEA Grapalat"/>
        </w:rPr>
        <w:t>-1225</w:t>
      </w:r>
      <w:r w:rsidR="00563B85" w:rsidRPr="00563B85">
        <w:rPr>
          <w:rFonts w:ascii="GHEA Grapalat" w:hAnsi="GHEA Grapalat"/>
          <w:vertAlign w:val="superscript"/>
        </w:rPr>
        <w:t>1</w:t>
      </w:r>
      <w:r w:rsidR="00563B85" w:rsidRPr="00563B85">
        <w:rPr>
          <w:rFonts w:ascii="GHEA Grapalat" w:hAnsi="GHEA Grapalat"/>
        </w:rPr>
        <w:t>-02.09.2011-</w:t>
      </w:r>
      <w:r w:rsidR="00563B85" w:rsidRPr="00563B85">
        <w:rPr>
          <w:rFonts w:ascii="GHEA Grapalat" w:hAnsi="GHEA Grapalat" w:cs="Sylfaen"/>
        </w:rPr>
        <w:t>ՏՀ</w:t>
      </w:r>
      <w:r w:rsidR="00563B85" w:rsidRPr="00563B85">
        <w:rPr>
          <w:rFonts w:ascii="GHEA Grapalat" w:hAnsi="GHEA Grapalat"/>
        </w:rPr>
        <w:t>-010/1</w:t>
      </w:r>
      <w:r w:rsidR="00563B85" w:rsidRPr="00563B85">
        <w:rPr>
          <w:rFonts w:ascii="GHEA Grapalat" w:hAnsi="GHEA Grapalat" w:cs="Sylfaen"/>
        </w:rPr>
        <w:t>)</w:t>
      </w:r>
      <w:r w:rsidR="00C93ABF" w:rsidRPr="00132717">
        <w:rPr>
          <w:rFonts w:ascii="GHEA Grapalat" w:hAnsi="GHEA Grapalat" w:cs="Sylfaen"/>
        </w:rPr>
        <w:t>՝ Հայաստանի Հանրապետության Ազգային ժողովում քննար</w:t>
      </w:r>
      <w:r w:rsidR="004E1108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կումը հերթական՝ երկ</w:t>
      </w:r>
      <w:r w:rsidR="00132717" w:rsidRP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րորդ ընթերց</w:t>
      </w:r>
      <w:r w:rsidR="00132717">
        <w:rPr>
          <w:rFonts w:ascii="GHEA Grapalat" w:hAnsi="GHEA Grapalat" w:cs="Sylfaen"/>
        </w:rPr>
        <w:softHyphen/>
      </w:r>
      <w:r w:rsidR="00C93ABF" w:rsidRPr="00132717">
        <w:rPr>
          <w:rFonts w:ascii="GHEA Grapalat" w:hAnsi="GHEA Grapalat" w:cs="Sylfaen"/>
        </w:rPr>
        <w:t>մամբ:</w:t>
      </w:r>
      <w:r w:rsidR="00416E50" w:rsidRPr="00132717">
        <w:rPr>
          <w:rFonts w:ascii="GHEA Grapalat" w:hAnsi="GHEA Grapalat" w:cs="Sylfaen"/>
        </w:rPr>
        <w:t xml:space="preserve"> </w:t>
      </w:r>
    </w:p>
    <w:p w:rsidR="00C93ABF" w:rsidRPr="00132717" w:rsidRDefault="00C93ABF" w:rsidP="00B77E7D">
      <w:pPr>
        <w:spacing w:line="360" w:lineRule="auto"/>
        <w:rPr>
          <w:rFonts w:ascii="GHEA Grapalat" w:hAnsi="GHEA Grapalat" w:cs="Sylfaen"/>
        </w:rPr>
      </w:pPr>
    </w:p>
    <w:p w:rsidR="00F010DC" w:rsidRPr="00132717" w:rsidRDefault="00F010DC" w:rsidP="0003544F">
      <w:pPr>
        <w:spacing w:line="360" w:lineRule="auto"/>
        <w:rPr>
          <w:rFonts w:ascii="GHEA Grapalat" w:hAnsi="GHEA Grapalat" w:cs="Sylfaen"/>
        </w:rPr>
      </w:pPr>
    </w:p>
    <w:p w:rsidR="00C93ABF" w:rsidRPr="00132717" w:rsidRDefault="008C4D4C" w:rsidP="0003544F">
      <w:pPr>
        <w:spacing w:line="360" w:lineRule="auto"/>
        <w:ind w:firstLine="720"/>
        <w:rPr>
          <w:rFonts w:ascii="GHEA Grapalat" w:hAnsi="GHEA Grapalat"/>
        </w:rPr>
      </w:pPr>
      <w:r w:rsidRPr="00132717">
        <w:rPr>
          <w:rFonts w:ascii="GHEA Grapalat" w:hAnsi="GHEA Grapalat"/>
        </w:rPr>
        <w:t>Հարգանքով՝</w:t>
      </w:r>
    </w:p>
    <w:p w:rsidR="00C93ABF" w:rsidRPr="00132717" w:rsidRDefault="00C93ABF" w:rsidP="0003544F">
      <w:pPr>
        <w:spacing w:line="360" w:lineRule="auto"/>
        <w:rPr>
          <w:rFonts w:ascii="GHEA Grapalat" w:hAnsi="GHEA Grapalat" w:cs="Sylfaen"/>
        </w:rPr>
      </w:pP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</w:r>
      <w:r w:rsidRPr="00132717">
        <w:rPr>
          <w:rFonts w:ascii="GHEA Grapalat" w:hAnsi="GHEA Grapalat"/>
        </w:rPr>
        <w:tab/>
        <w:t xml:space="preserve">         </w:t>
      </w:r>
      <w:r w:rsidRPr="00132717">
        <w:rPr>
          <w:rFonts w:ascii="GHEA Grapalat" w:hAnsi="GHEA Grapalat" w:cs="Sylfaen"/>
        </w:rPr>
        <w:t>Տ</w:t>
      </w:r>
      <w:r w:rsidRPr="00132717">
        <w:rPr>
          <w:rFonts w:ascii="GHEA Grapalat" w:hAnsi="GHEA Grapalat"/>
        </w:rPr>
        <w:t xml:space="preserve">ԻԳՐԱՆ </w:t>
      </w:r>
      <w:r w:rsidRPr="00132717">
        <w:rPr>
          <w:rFonts w:ascii="GHEA Grapalat" w:hAnsi="GHEA Grapalat" w:cs="Sylfaen"/>
        </w:rPr>
        <w:t>ՍԱՐԳՍՅԱՆ</w:t>
      </w:r>
    </w:p>
    <w:p w:rsidR="00F010DC" w:rsidRPr="00132717" w:rsidRDefault="00F010DC" w:rsidP="0003544F">
      <w:pPr>
        <w:spacing w:line="360" w:lineRule="auto"/>
        <w:rPr>
          <w:rFonts w:ascii="GHEA Grapalat" w:hAnsi="GHEA Grapalat" w:cs="Sylfaen"/>
        </w:rPr>
      </w:pPr>
    </w:p>
    <w:p w:rsidR="00132717" w:rsidRDefault="00132717" w:rsidP="0003544F">
      <w:pPr>
        <w:spacing w:line="360" w:lineRule="auto"/>
        <w:rPr>
          <w:rFonts w:ascii="GHEA Grapalat" w:hAnsi="GHEA Grapalat" w:cs="Sylfaen"/>
        </w:rPr>
      </w:pPr>
    </w:p>
    <w:p w:rsidR="00734534" w:rsidRDefault="00734534" w:rsidP="0003544F">
      <w:pPr>
        <w:spacing w:line="360" w:lineRule="auto"/>
        <w:rPr>
          <w:rFonts w:ascii="GHEA Grapalat" w:hAnsi="GHEA Grapalat" w:cs="Sylfaen"/>
        </w:rPr>
      </w:pPr>
    </w:p>
    <w:p w:rsidR="00734534" w:rsidRDefault="00734534" w:rsidP="0003544F">
      <w:pPr>
        <w:spacing w:line="360" w:lineRule="auto"/>
        <w:rPr>
          <w:rFonts w:ascii="GHEA Grapalat" w:hAnsi="GHEA Grapalat" w:cs="Sylfaen"/>
        </w:rPr>
      </w:pPr>
    </w:p>
    <w:p w:rsidR="004C0DC8" w:rsidRDefault="004C0DC8" w:rsidP="0003544F">
      <w:pPr>
        <w:spacing w:line="360" w:lineRule="auto"/>
        <w:rPr>
          <w:rFonts w:ascii="GHEA Grapalat" w:hAnsi="GHEA Grapalat" w:cs="Sylfaen"/>
        </w:rPr>
      </w:pPr>
    </w:p>
    <w:p w:rsidR="004C0DC8" w:rsidRDefault="004C0DC8" w:rsidP="0003544F">
      <w:pPr>
        <w:spacing w:line="360" w:lineRule="auto"/>
        <w:rPr>
          <w:rFonts w:ascii="GHEA Grapalat" w:hAnsi="GHEA Grapalat" w:cs="Sylfaen"/>
        </w:rPr>
      </w:pPr>
    </w:p>
    <w:p w:rsidR="00563B85" w:rsidRDefault="00563B85" w:rsidP="00563B85">
      <w:pPr>
        <w:tabs>
          <w:tab w:val="left" w:pos="1335"/>
          <w:tab w:val="center" w:pos="5757"/>
        </w:tabs>
        <w:rPr>
          <w:b/>
          <w:sz w:val="32"/>
          <w:szCs w:val="32"/>
          <w:lang w:val="ru-RU"/>
        </w:rPr>
      </w:pPr>
      <w:r>
        <w:rPr>
          <w:rFonts w:ascii="Times Armenian" w:hAnsi="Times Armenian"/>
          <w:b/>
          <w:noProof/>
          <w:sz w:val="32"/>
          <w:szCs w:val="32"/>
          <w:lang w:bidi="ar-S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-180975</wp:posOffset>
            </wp:positionV>
            <wp:extent cx="1339215" cy="1247775"/>
            <wp:effectExtent l="19050" t="0" r="0" b="0"/>
            <wp:wrapNone/>
            <wp:docPr id="3" name="Picture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Armenian" w:hAnsi="Times Armenian"/>
          <w:b/>
          <w:noProof/>
          <w:sz w:val="32"/>
          <w:szCs w:val="32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-228600</wp:posOffset>
            </wp:positionV>
            <wp:extent cx="1339215" cy="1247775"/>
            <wp:effectExtent l="19050" t="0" r="0" b="0"/>
            <wp:wrapNone/>
            <wp:docPr id="2" name="Picture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ru-RU"/>
        </w:rPr>
        <w:tab/>
      </w:r>
      <w:r>
        <w:rPr>
          <w:b/>
          <w:sz w:val="32"/>
          <w:szCs w:val="32"/>
          <w:lang w:val="ru-RU"/>
        </w:rPr>
        <w:tab/>
        <w:t xml:space="preserve">                           </w:t>
      </w:r>
      <w:r w:rsidRPr="009B5827">
        <w:rPr>
          <w:b/>
          <w:sz w:val="32"/>
          <w:szCs w:val="32"/>
          <w:lang w:val="ru-RU"/>
        </w:rPr>
        <w:t xml:space="preserve">  </w:t>
      </w:r>
    </w:p>
    <w:p w:rsidR="00563B85" w:rsidRDefault="00563B85" w:rsidP="00563B85">
      <w:pPr>
        <w:jc w:val="center"/>
        <w:rPr>
          <w:b/>
          <w:sz w:val="32"/>
          <w:szCs w:val="32"/>
          <w:lang w:val="ru-RU"/>
        </w:rPr>
      </w:pPr>
    </w:p>
    <w:p w:rsidR="00563B85" w:rsidRDefault="00563B85" w:rsidP="00563B85">
      <w:pPr>
        <w:jc w:val="center"/>
        <w:rPr>
          <w:b/>
          <w:sz w:val="32"/>
          <w:szCs w:val="32"/>
          <w:lang w:val="ru-RU"/>
        </w:rPr>
      </w:pPr>
    </w:p>
    <w:p w:rsidR="00563B85" w:rsidRDefault="00563B85" w:rsidP="00563B85">
      <w:pPr>
        <w:jc w:val="center"/>
        <w:rPr>
          <w:b/>
          <w:sz w:val="32"/>
          <w:szCs w:val="32"/>
          <w:lang w:val="ru-RU"/>
        </w:rPr>
      </w:pPr>
    </w:p>
    <w:p w:rsidR="00563B85" w:rsidRPr="000E29D0" w:rsidRDefault="00563B85" w:rsidP="00563B85">
      <w:pPr>
        <w:jc w:val="center"/>
        <w:rPr>
          <w:rFonts w:ascii="Times Armenian" w:hAnsi="Times Armenian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>Ð²Ú²êî²ÜÆ</w:t>
      </w:r>
      <w:r w:rsidRPr="000E29D0">
        <w:rPr>
          <w:b/>
          <w:sz w:val="28"/>
          <w:szCs w:val="28"/>
          <w:lang w:val="ru-RU"/>
        </w:rPr>
        <w:t xml:space="preserve">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 xml:space="preserve"> Ð²Üð²äºîàôÂÚ²Ü</w:t>
      </w:r>
      <w:r w:rsidRPr="000E29D0">
        <w:rPr>
          <w:b/>
          <w:sz w:val="28"/>
          <w:szCs w:val="28"/>
          <w:lang w:val="ru-RU"/>
        </w:rPr>
        <w:t xml:space="preserve">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 xml:space="preserve"> îð²ÜêäàðîÆ</w:t>
      </w:r>
      <w:r w:rsidRPr="000E29D0">
        <w:rPr>
          <w:b/>
          <w:sz w:val="28"/>
          <w:szCs w:val="28"/>
          <w:lang w:val="ru-RU"/>
        </w:rPr>
        <w:t xml:space="preserve">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 xml:space="preserve"> ºì </w:t>
      </w:r>
      <w:r w:rsidRPr="000E29D0">
        <w:rPr>
          <w:b/>
          <w:sz w:val="28"/>
          <w:szCs w:val="28"/>
          <w:lang w:val="ru-RU"/>
        </w:rPr>
        <w:t xml:space="preserve">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>Î²äÆ</w:t>
      </w:r>
    </w:p>
    <w:p w:rsidR="00563B85" w:rsidRPr="000E29D0" w:rsidRDefault="00563B85" w:rsidP="00563B85">
      <w:pPr>
        <w:rPr>
          <w:b/>
          <w:sz w:val="28"/>
          <w:szCs w:val="28"/>
          <w:lang w:val="ru-RU"/>
        </w:rPr>
      </w:pPr>
      <w:r w:rsidRPr="000E29D0">
        <w:rPr>
          <w:b/>
          <w:sz w:val="28"/>
          <w:szCs w:val="28"/>
          <w:lang w:val="ru-RU"/>
        </w:rPr>
        <w:t xml:space="preserve">                                                </w:t>
      </w:r>
      <w:r w:rsidRPr="0081058F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           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>Ü</w:t>
      </w:r>
      <w:r w:rsidRPr="000E29D0">
        <w:rPr>
          <w:b/>
          <w:sz w:val="28"/>
          <w:szCs w:val="28"/>
          <w:lang w:val="ru-RU"/>
        </w:rPr>
        <w:t xml:space="preserve">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>²</w:t>
      </w:r>
      <w:r w:rsidRPr="000E29D0">
        <w:rPr>
          <w:b/>
          <w:sz w:val="28"/>
          <w:szCs w:val="28"/>
          <w:lang w:val="ru-RU"/>
        </w:rPr>
        <w:t xml:space="preserve">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>Ê</w:t>
      </w:r>
      <w:r w:rsidRPr="000E29D0">
        <w:rPr>
          <w:b/>
          <w:sz w:val="28"/>
          <w:szCs w:val="28"/>
          <w:lang w:val="ru-RU"/>
        </w:rPr>
        <w:t xml:space="preserve">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>²</w:t>
      </w:r>
      <w:r w:rsidRPr="000E29D0">
        <w:rPr>
          <w:b/>
          <w:sz w:val="28"/>
          <w:szCs w:val="28"/>
          <w:lang w:val="ru-RU"/>
        </w:rPr>
        <w:t xml:space="preserve">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>ð</w:t>
      </w:r>
      <w:r w:rsidRPr="000E29D0">
        <w:rPr>
          <w:b/>
          <w:sz w:val="28"/>
          <w:szCs w:val="28"/>
          <w:lang w:val="ru-RU"/>
        </w:rPr>
        <w:t xml:space="preserve">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>²</w:t>
      </w:r>
      <w:r w:rsidRPr="000E29D0">
        <w:rPr>
          <w:b/>
          <w:sz w:val="28"/>
          <w:szCs w:val="28"/>
          <w:lang w:val="ru-RU"/>
        </w:rPr>
        <w:t xml:space="preserve"> </w:t>
      </w:r>
      <w:r w:rsidRPr="000E29D0">
        <w:rPr>
          <w:rFonts w:ascii="Times Armenian" w:hAnsi="Times Armenian"/>
          <w:b/>
          <w:sz w:val="28"/>
          <w:szCs w:val="28"/>
          <w:lang w:val="ru-RU"/>
        </w:rPr>
        <w:t>ð</w:t>
      </w:r>
    </w:p>
    <w:p w:rsidR="00563B85" w:rsidRPr="009B5827" w:rsidRDefault="00563B85" w:rsidP="00563B85">
      <w:pPr>
        <w:jc w:val="center"/>
        <w:rPr>
          <w:rFonts w:ascii="Times Armenian" w:hAnsi="Times Armenian"/>
          <w:b/>
          <w:sz w:val="36"/>
          <w:szCs w:val="36"/>
          <w:lang w:val="ru-RU"/>
        </w:rPr>
      </w:pPr>
      <w:r>
        <w:rPr>
          <w:b/>
          <w:noProof/>
          <w:sz w:val="36"/>
          <w:szCs w:val="36"/>
          <w:lang w:val="ru-RU" w:eastAsia="ru-RU"/>
        </w:rPr>
        <w:pict>
          <v:line id="_x0000_s1027" style="position:absolute;left:0;text-align:left;z-index:251661312" from="-32.25pt,19.2pt" to="525.75pt,19.2pt" strokeweight="4.5pt">
            <v:stroke linestyle="thickThin"/>
          </v:line>
        </w:pict>
      </w:r>
    </w:p>
    <w:p w:rsidR="00563B85" w:rsidRPr="009B5827" w:rsidRDefault="00563B85" w:rsidP="00563B85">
      <w:pPr>
        <w:rPr>
          <w:rFonts w:ascii="Times Armenian" w:hAnsi="Times Armenian"/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</w:t>
      </w:r>
      <w:r w:rsidRPr="009B5827">
        <w:rPr>
          <w:rFonts w:ascii="Times Armenian" w:hAnsi="Times Armenian"/>
          <w:b/>
          <w:sz w:val="16"/>
          <w:szCs w:val="16"/>
          <w:lang w:val="ru-RU"/>
        </w:rPr>
        <w:t>Ð³Û³ëï³ÝÇ Ð³Ýñ³å»ïáõÃÛáõÝ, ºñ¨³Ý 0010, Ü³Éµ³Ý¹Û³Ý 28</w:t>
      </w:r>
    </w:p>
    <w:p w:rsidR="00563B85" w:rsidRPr="009B5827" w:rsidRDefault="00563B85" w:rsidP="00563B85">
      <w:pPr>
        <w:rPr>
          <w:rFonts w:ascii="Times Armenian" w:hAnsi="Times Armenian"/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</w:t>
      </w:r>
      <w:r w:rsidRPr="009B5827">
        <w:rPr>
          <w:rFonts w:ascii="Times Armenian" w:hAnsi="Times Armenian"/>
          <w:b/>
          <w:sz w:val="16"/>
          <w:szCs w:val="16"/>
          <w:lang w:val="ru-RU"/>
        </w:rPr>
        <w:t>Ð»é.</w:t>
      </w:r>
      <w:r>
        <w:rPr>
          <w:b/>
          <w:sz w:val="16"/>
          <w:szCs w:val="16"/>
          <w:lang w:val="ru-RU"/>
        </w:rPr>
        <w:t xml:space="preserve"> </w:t>
      </w:r>
      <w:r w:rsidRPr="009B5827">
        <w:rPr>
          <w:rFonts w:ascii="Times Armenian" w:hAnsi="Times Armenian"/>
          <w:b/>
          <w:sz w:val="16"/>
          <w:szCs w:val="16"/>
          <w:lang w:val="ru-RU"/>
        </w:rPr>
        <w:t>(374 10)</w:t>
      </w:r>
      <w:r>
        <w:rPr>
          <w:b/>
          <w:sz w:val="16"/>
          <w:szCs w:val="16"/>
          <w:lang w:val="ru-RU"/>
        </w:rPr>
        <w:t xml:space="preserve"> </w:t>
      </w:r>
      <w:r w:rsidRPr="009B5827">
        <w:rPr>
          <w:rFonts w:ascii="Times Armenian" w:hAnsi="Times Armenian"/>
          <w:b/>
          <w:sz w:val="16"/>
          <w:szCs w:val="16"/>
          <w:lang w:val="ru-RU"/>
        </w:rPr>
        <w:t xml:space="preserve"> 59 00 0</w:t>
      </w:r>
      <w:r w:rsidRPr="00504B36">
        <w:rPr>
          <w:rFonts w:ascii="Times Armenian" w:hAnsi="Times Armenian"/>
          <w:b/>
          <w:sz w:val="16"/>
          <w:szCs w:val="16"/>
          <w:lang w:val="ru-RU"/>
        </w:rPr>
        <w:t>1</w:t>
      </w:r>
      <w:r w:rsidRPr="009B5827">
        <w:rPr>
          <w:rFonts w:ascii="Times Armenian" w:hAnsi="Times Armenian"/>
          <w:b/>
          <w:sz w:val="16"/>
          <w:szCs w:val="16"/>
          <w:lang w:val="ru-RU"/>
        </w:rPr>
        <w:t>,</w:t>
      </w:r>
      <w:r>
        <w:rPr>
          <w:b/>
          <w:sz w:val="16"/>
          <w:szCs w:val="16"/>
          <w:lang w:val="ru-RU"/>
        </w:rPr>
        <w:t xml:space="preserve"> </w:t>
      </w:r>
      <w:r w:rsidRPr="009B5827">
        <w:rPr>
          <w:rFonts w:ascii="Times Armenian" w:hAnsi="Times Armenian"/>
          <w:b/>
          <w:sz w:val="16"/>
          <w:szCs w:val="16"/>
          <w:lang w:val="ru-RU"/>
        </w:rPr>
        <w:t xml:space="preserve"> ü³ùë </w:t>
      </w:r>
      <w:r>
        <w:rPr>
          <w:b/>
          <w:sz w:val="16"/>
          <w:szCs w:val="16"/>
          <w:lang w:val="ru-RU"/>
        </w:rPr>
        <w:t xml:space="preserve"> </w:t>
      </w:r>
      <w:r w:rsidRPr="009B5827">
        <w:rPr>
          <w:rFonts w:ascii="Times Armenian" w:hAnsi="Times Armenian"/>
          <w:b/>
          <w:sz w:val="16"/>
          <w:szCs w:val="16"/>
          <w:lang w:val="ru-RU"/>
        </w:rPr>
        <w:t>(374 10)</w:t>
      </w:r>
      <w:r>
        <w:rPr>
          <w:b/>
          <w:sz w:val="16"/>
          <w:szCs w:val="16"/>
          <w:lang w:val="ru-RU"/>
        </w:rPr>
        <w:t xml:space="preserve"> </w:t>
      </w:r>
      <w:r w:rsidRPr="009B5827">
        <w:rPr>
          <w:rFonts w:ascii="Times Armenian" w:hAnsi="Times Armenian"/>
          <w:b/>
          <w:sz w:val="16"/>
          <w:szCs w:val="16"/>
          <w:lang w:val="ru-RU"/>
        </w:rPr>
        <w:t xml:space="preserve"> 56 05 28</w:t>
      </w:r>
    </w:p>
    <w:p w:rsidR="00563B85" w:rsidRPr="00AC4CA1" w:rsidRDefault="00563B85" w:rsidP="00563B85">
      <w:pPr>
        <w:rPr>
          <w:rFonts w:ascii="Times Armenian" w:hAnsi="Times Armenian"/>
          <w:b/>
          <w:sz w:val="16"/>
          <w:szCs w:val="16"/>
        </w:rPr>
      </w:pPr>
      <w:r>
        <w:rPr>
          <w:b/>
          <w:sz w:val="16"/>
          <w:szCs w:val="16"/>
          <w:lang w:val="ru-RU"/>
        </w:rPr>
        <w:t xml:space="preserve">       </w:t>
      </w:r>
      <w:r w:rsidRPr="00AC4CA1">
        <w:rPr>
          <w:rFonts w:ascii="Times Armenian" w:hAnsi="Times Armenian"/>
          <w:b/>
          <w:sz w:val="16"/>
          <w:szCs w:val="16"/>
        </w:rPr>
        <w:t xml:space="preserve">¾É.÷áëï </w:t>
      </w:r>
      <w:hyperlink r:id="rId7" w:history="1">
        <w:r w:rsidRPr="00AC4CA1">
          <w:rPr>
            <w:rStyle w:val="Hyperlink"/>
            <w:b/>
            <w:sz w:val="16"/>
            <w:szCs w:val="16"/>
          </w:rPr>
          <w:t>Minister@</w:t>
        </w:r>
        <w:r w:rsidRPr="003B3412">
          <w:rPr>
            <w:rStyle w:val="Hyperlink"/>
            <w:rFonts w:ascii="Times Armenian" w:hAnsi="Times Armenian"/>
            <w:b/>
            <w:sz w:val="16"/>
            <w:szCs w:val="16"/>
          </w:rPr>
          <w:t>mtc</w:t>
        </w:r>
        <w:r w:rsidRPr="00AC4CA1">
          <w:rPr>
            <w:rStyle w:val="Hyperlink"/>
            <w:rFonts w:ascii="Times Armenian" w:hAnsi="Times Armenian"/>
            <w:b/>
            <w:sz w:val="16"/>
            <w:szCs w:val="16"/>
          </w:rPr>
          <w:t>.</w:t>
        </w:r>
        <w:r w:rsidRPr="003B3412">
          <w:rPr>
            <w:rStyle w:val="Hyperlink"/>
            <w:rFonts w:ascii="Times Armenian" w:hAnsi="Times Armenian"/>
            <w:b/>
            <w:sz w:val="16"/>
            <w:szCs w:val="16"/>
          </w:rPr>
          <w:t>am</w:t>
        </w:r>
      </w:hyperlink>
      <w:r w:rsidRPr="00AC4CA1">
        <w:rPr>
          <w:rFonts w:ascii="Times Armenian" w:hAnsi="Times Armenian"/>
          <w:b/>
          <w:sz w:val="16"/>
          <w:szCs w:val="16"/>
        </w:rPr>
        <w:tab/>
      </w:r>
      <w:r w:rsidRPr="00AC4CA1">
        <w:rPr>
          <w:rFonts w:ascii="Times Armenian" w:hAnsi="Times Armenian"/>
          <w:b/>
          <w:sz w:val="16"/>
          <w:szCs w:val="16"/>
        </w:rPr>
        <w:tab/>
      </w:r>
      <w:r w:rsidRPr="00AC4CA1">
        <w:rPr>
          <w:rFonts w:ascii="Times Armenian" w:hAnsi="Times Armenian"/>
          <w:b/>
          <w:sz w:val="16"/>
          <w:szCs w:val="16"/>
        </w:rPr>
        <w:tab/>
      </w:r>
      <w:r>
        <w:rPr>
          <w:rFonts w:ascii="Times Armenian" w:hAnsi="Times Armenian"/>
          <w:b/>
          <w:sz w:val="16"/>
          <w:szCs w:val="16"/>
        </w:rPr>
        <w:t xml:space="preserve">          </w:t>
      </w:r>
      <w:r>
        <w:rPr>
          <w:rFonts w:ascii="Times Armenian" w:hAnsi="Times Armenian"/>
          <w:b/>
          <w:sz w:val="16"/>
          <w:szCs w:val="16"/>
        </w:rPr>
        <w:tab/>
      </w:r>
      <w:r>
        <w:rPr>
          <w:rFonts w:ascii="Times Armenian" w:hAnsi="Times Armenian"/>
          <w:b/>
          <w:sz w:val="16"/>
          <w:szCs w:val="16"/>
        </w:rPr>
        <w:tab/>
      </w:r>
      <w:r>
        <w:rPr>
          <w:rFonts w:ascii="Times Armenian" w:hAnsi="Times Armenian"/>
          <w:b/>
          <w:sz w:val="16"/>
          <w:szCs w:val="16"/>
        </w:rPr>
        <w:tab/>
      </w:r>
      <w:r>
        <w:rPr>
          <w:rFonts w:ascii="Times Armenian" w:hAnsi="Times Armenian"/>
          <w:b/>
          <w:sz w:val="16"/>
          <w:szCs w:val="16"/>
        </w:rPr>
        <w:tab/>
      </w:r>
      <w:r>
        <w:rPr>
          <w:b/>
          <w:sz w:val="24"/>
        </w:rPr>
        <w:t>N</w:t>
      </w:r>
      <w:r w:rsidRPr="00AC4CA1">
        <w:rPr>
          <w:b/>
          <w:sz w:val="24"/>
        </w:rPr>
        <w:t xml:space="preserve"> -----------------------------------</w:t>
      </w:r>
    </w:p>
    <w:p w:rsidR="00563B85" w:rsidRPr="00AC4CA1" w:rsidRDefault="00563B85" w:rsidP="00563B85">
      <w:pPr>
        <w:rPr>
          <w:b/>
          <w:sz w:val="24"/>
        </w:rPr>
      </w:pPr>
      <w:r w:rsidRPr="00AC4CA1">
        <w:rPr>
          <w:b/>
          <w:sz w:val="24"/>
        </w:rPr>
        <w:tab/>
      </w:r>
      <w:r w:rsidRPr="00AC4CA1">
        <w:rPr>
          <w:b/>
          <w:sz w:val="24"/>
        </w:rPr>
        <w:tab/>
      </w:r>
      <w:r w:rsidRPr="00AC4CA1">
        <w:rPr>
          <w:b/>
          <w:sz w:val="24"/>
        </w:rPr>
        <w:tab/>
      </w:r>
      <w:r w:rsidRPr="00AC4CA1">
        <w:rPr>
          <w:b/>
          <w:sz w:val="24"/>
        </w:rPr>
        <w:tab/>
      </w:r>
      <w:r w:rsidRPr="00AC4CA1">
        <w:rPr>
          <w:b/>
          <w:sz w:val="24"/>
        </w:rPr>
        <w:tab/>
      </w:r>
      <w:r w:rsidRPr="00AC4CA1">
        <w:rPr>
          <w:b/>
          <w:sz w:val="24"/>
        </w:rPr>
        <w:tab/>
      </w:r>
      <w:r w:rsidRPr="00AC4CA1">
        <w:rPr>
          <w:b/>
          <w:sz w:val="24"/>
        </w:rPr>
        <w:tab/>
      </w:r>
      <w:r w:rsidRPr="00AC4CA1">
        <w:rPr>
          <w:b/>
          <w:sz w:val="24"/>
        </w:rPr>
        <w:tab/>
      </w:r>
      <w:r w:rsidRPr="00AC4CA1">
        <w:rPr>
          <w:b/>
          <w:sz w:val="24"/>
        </w:rPr>
        <w:tab/>
      </w:r>
      <w:r w:rsidRPr="00AC4CA1">
        <w:rPr>
          <w:b/>
          <w:sz w:val="24"/>
        </w:rPr>
        <w:tab/>
      </w:r>
      <w:r w:rsidRPr="00AC4CA1">
        <w:rPr>
          <w:b/>
          <w:sz w:val="24"/>
        </w:rPr>
        <w:tab/>
      </w:r>
    </w:p>
    <w:p w:rsidR="00563B85" w:rsidRPr="00651E36" w:rsidRDefault="00563B85" w:rsidP="00563B85">
      <w:pPr>
        <w:ind w:left="5760" w:firstLine="720"/>
        <w:rPr>
          <w:b/>
          <w:sz w:val="24"/>
          <w:lang w:val="ru-RU"/>
        </w:rPr>
      </w:pPr>
      <w:r w:rsidRPr="009B5827">
        <w:rPr>
          <w:rFonts w:ascii="Times Armenian" w:hAnsi="Times Armenian"/>
          <w:b/>
          <w:sz w:val="24"/>
          <w:lang w:val="ru-RU"/>
        </w:rPr>
        <w:t>§</w:t>
      </w:r>
      <w:r>
        <w:rPr>
          <w:b/>
          <w:sz w:val="24"/>
          <w:lang w:val="ru-RU"/>
        </w:rPr>
        <w:t>_______</w:t>
      </w:r>
      <w:r w:rsidRPr="009B5827">
        <w:rPr>
          <w:rFonts w:ascii="Times Armenian" w:hAnsi="Times Armenian"/>
          <w:b/>
          <w:sz w:val="24"/>
          <w:lang w:val="ru-RU"/>
        </w:rPr>
        <w:t>¦</w:t>
      </w:r>
      <w:r>
        <w:rPr>
          <w:b/>
          <w:sz w:val="24"/>
          <w:lang w:val="ru-RU"/>
        </w:rPr>
        <w:t>____________201</w:t>
      </w:r>
      <w:r w:rsidRPr="00651E36">
        <w:rPr>
          <w:b/>
          <w:sz w:val="24"/>
          <w:lang w:val="ru-RU"/>
        </w:rPr>
        <w:t>2</w:t>
      </w:r>
      <w:r w:rsidRPr="009B5827">
        <w:rPr>
          <w:rFonts w:ascii="Times Armenian" w:hAnsi="Times Armenian"/>
          <w:b/>
          <w:sz w:val="24"/>
          <w:lang w:val="ru-RU"/>
        </w:rPr>
        <w:t>Ã</w:t>
      </w:r>
      <w:r w:rsidRPr="00651E36">
        <w:rPr>
          <w:b/>
          <w:sz w:val="24"/>
          <w:lang w:val="ru-RU"/>
        </w:rPr>
        <w:t>.</w:t>
      </w:r>
    </w:p>
    <w:p w:rsidR="00563B85" w:rsidRDefault="00563B85" w:rsidP="00563B85">
      <w:pPr>
        <w:ind w:left="5760" w:firstLine="720"/>
        <w:rPr>
          <w:rFonts w:ascii="GHEA Grapalat" w:hAnsi="GHEA Grapalat"/>
          <w:b/>
          <w:sz w:val="24"/>
        </w:rPr>
      </w:pPr>
    </w:p>
    <w:p w:rsidR="004C0DC8" w:rsidRPr="004C0DC8" w:rsidRDefault="004C0DC8" w:rsidP="00563B85">
      <w:pPr>
        <w:ind w:left="5760" w:firstLine="720"/>
        <w:rPr>
          <w:rFonts w:ascii="GHEA Grapalat" w:hAnsi="GHEA Grapalat"/>
          <w:b/>
          <w:sz w:val="24"/>
        </w:rPr>
      </w:pPr>
    </w:p>
    <w:p w:rsidR="00563B85" w:rsidRPr="004C0DC8" w:rsidRDefault="00563B85" w:rsidP="004C0DC8">
      <w:pPr>
        <w:spacing w:line="276" w:lineRule="auto"/>
        <w:ind w:left="7110" w:firstLine="0"/>
        <w:rPr>
          <w:rFonts w:ascii="GHEA Grapalat" w:hAnsi="GHEA Grapalat"/>
          <w:lang w:val="ru-RU"/>
        </w:rPr>
      </w:pPr>
      <w:r w:rsidRPr="004C0DC8">
        <w:rPr>
          <w:rFonts w:ascii="GHEA Grapalat" w:hAnsi="GHEA Grapalat"/>
        </w:rPr>
        <w:t>ՀՀ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կառավարության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աշխատակազմի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ղեկավար</w:t>
      </w:r>
      <w:r w:rsidRPr="004C0DC8">
        <w:rPr>
          <w:rFonts w:ascii="GHEA Grapalat" w:hAnsi="GHEA Grapalat"/>
          <w:lang w:val="ru-RU"/>
        </w:rPr>
        <w:t xml:space="preserve"> </w:t>
      </w:r>
    </w:p>
    <w:p w:rsidR="00563B85" w:rsidRPr="004C0DC8" w:rsidRDefault="00563B85" w:rsidP="004C0DC8">
      <w:pPr>
        <w:spacing w:line="276" w:lineRule="auto"/>
        <w:ind w:left="7110" w:firstLine="0"/>
        <w:rPr>
          <w:rFonts w:ascii="GHEA Grapalat" w:hAnsi="GHEA Grapalat"/>
          <w:lang w:val="ru-RU"/>
        </w:rPr>
      </w:pPr>
      <w:proofErr w:type="gramStart"/>
      <w:r w:rsidRPr="004C0DC8">
        <w:rPr>
          <w:rFonts w:ascii="GHEA Grapalat" w:hAnsi="GHEA Grapalat"/>
        </w:rPr>
        <w:t>պարոն</w:t>
      </w:r>
      <w:proofErr w:type="gramEnd"/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Դ</w:t>
      </w:r>
      <w:r w:rsidRPr="004C0DC8">
        <w:rPr>
          <w:rFonts w:ascii="GHEA Grapalat" w:hAnsi="GHEA Grapalat"/>
          <w:lang w:val="ru-RU"/>
        </w:rPr>
        <w:t xml:space="preserve">. </w:t>
      </w:r>
      <w:r w:rsidRPr="004C0DC8">
        <w:rPr>
          <w:rFonts w:ascii="GHEA Grapalat" w:hAnsi="GHEA Grapalat"/>
        </w:rPr>
        <w:t>Սարգսյանին</w:t>
      </w:r>
    </w:p>
    <w:p w:rsidR="00563B85" w:rsidRPr="004C0DC8" w:rsidRDefault="00563B85" w:rsidP="004C0DC8">
      <w:pPr>
        <w:spacing w:line="276" w:lineRule="auto"/>
        <w:rPr>
          <w:rFonts w:ascii="GHEA Grapalat" w:hAnsi="GHEA Grapalat"/>
          <w:lang w:val="ru-RU"/>
        </w:rPr>
      </w:pPr>
    </w:p>
    <w:p w:rsidR="00563B85" w:rsidRPr="004C0DC8" w:rsidRDefault="00563B85" w:rsidP="004C0DC8">
      <w:pPr>
        <w:spacing w:line="276" w:lineRule="auto"/>
        <w:ind w:firstLine="720"/>
        <w:rPr>
          <w:rFonts w:ascii="GHEA Grapalat" w:hAnsi="GHEA Grapalat"/>
        </w:rPr>
      </w:pPr>
      <w:r w:rsidRPr="004C0DC8">
        <w:rPr>
          <w:rFonts w:ascii="GHEA Grapalat" w:hAnsi="GHEA Grapalat"/>
        </w:rPr>
        <w:t>Հարգելի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պարոն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Սարգսյան</w:t>
      </w:r>
    </w:p>
    <w:p w:rsidR="004C0DC8" w:rsidRPr="004C0DC8" w:rsidRDefault="004C0DC8" w:rsidP="004C0DC8">
      <w:pPr>
        <w:spacing w:line="276" w:lineRule="auto"/>
        <w:ind w:firstLine="720"/>
        <w:rPr>
          <w:rFonts w:ascii="GHEA Grapalat" w:hAnsi="GHEA Grapalat"/>
          <w:lang w:val="ru-RU"/>
        </w:rPr>
      </w:pPr>
    </w:p>
    <w:p w:rsidR="00563B85" w:rsidRPr="004C0DC8" w:rsidRDefault="00563B85" w:rsidP="004C0DC8">
      <w:pPr>
        <w:spacing w:line="276" w:lineRule="auto"/>
        <w:ind w:firstLine="720"/>
        <w:rPr>
          <w:rFonts w:ascii="GHEA Grapalat" w:hAnsi="GHEA Grapalat"/>
          <w:lang w:val="ru-RU"/>
        </w:rPr>
      </w:pPr>
      <w:proofErr w:type="gramStart"/>
      <w:r w:rsidRPr="004C0DC8">
        <w:rPr>
          <w:rFonts w:ascii="GHEA Grapalat" w:hAnsi="GHEA Grapalat"/>
        </w:rPr>
        <w:t>Ի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կատարումն</w:t>
      </w:r>
      <w:r w:rsidRPr="004C0DC8">
        <w:rPr>
          <w:rFonts w:ascii="GHEA Grapalat" w:hAnsi="GHEA Grapalat"/>
          <w:lang w:val="ru-RU"/>
        </w:rPr>
        <w:t xml:space="preserve">    </w:t>
      </w:r>
      <w:r w:rsidRPr="004C0DC8">
        <w:rPr>
          <w:rFonts w:ascii="GHEA Grapalat" w:hAnsi="GHEA Grapalat"/>
        </w:rPr>
        <w:t>ՀՀ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վարչապետի</w:t>
      </w:r>
      <w:r w:rsidRPr="004C0DC8">
        <w:rPr>
          <w:rFonts w:ascii="GHEA Grapalat" w:hAnsi="GHEA Grapalat"/>
          <w:lang w:val="ru-RU"/>
        </w:rPr>
        <w:t xml:space="preserve"> 2012 </w:t>
      </w:r>
      <w:r w:rsidRPr="004C0DC8">
        <w:rPr>
          <w:rFonts w:ascii="GHEA Grapalat" w:hAnsi="GHEA Grapalat"/>
        </w:rPr>
        <w:t>թվականի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հուլիսի</w:t>
      </w:r>
      <w:r w:rsidRPr="004C0DC8">
        <w:rPr>
          <w:rFonts w:ascii="GHEA Grapalat" w:hAnsi="GHEA Grapalat"/>
          <w:lang w:val="ru-RU"/>
        </w:rPr>
        <w:t xml:space="preserve"> 4-</w:t>
      </w:r>
      <w:r w:rsidRPr="004C0DC8">
        <w:rPr>
          <w:rFonts w:ascii="GHEA Grapalat" w:hAnsi="GHEA Grapalat"/>
        </w:rPr>
        <w:t>ի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թիվ</w:t>
      </w:r>
      <w:r w:rsidRPr="004C0DC8">
        <w:rPr>
          <w:rFonts w:ascii="GHEA Grapalat" w:hAnsi="GHEA Grapalat"/>
          <w:lang w:val="ru-RU"/>
        </w:rPr>
        <w:t xml:space="preserve">   02/10.1/9491-12 </w:t>
      </w:r>
      <w:r w:rsidRPr="004C0DC8">
        <w:rPr>
          <w:rFonts w:ascii="GHEA Grapalat" w:hAnsi="GHEA Grapalat"/>
        </w:rPr>
        <w:t>հանձնարարականի</w:t>
      </w:r>
      <w:r w:rsidRPr="004C0DC8">
        <w:rPr>
          <w:rFonts w:ascii="GHEA Grapalat" w:hAnsi="GHEA Grapalat"/>
          <w:lang w:val="ru-RU"/>
        </w:rPr>
        <w:t xml:space="preserve">, </w:t>
      </w:r>
      <w:r w:rsidRPr="004C0DC8">
        <w:rPr>
          <w:rFonts w:ascii="GHEA Grapalat" w:hAnsi="GHEA Grapalat"/>
        </w:rPr>
        <w:t>հայտնում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եմ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հետևյալը</w:t>
      </w:r>
      <w:r w:rsidRPr="004C0DC8">
        <w:rPr>
          <w:rFonts w:ascii="GHEA Grapalat" w:hAnsi="GHEA Grapalat"/>
          <w:lang w:val="ru-RU"/>
        </w:rPr>
        <w:t>.</w:t>
      </w:r>
      <w:proofErr w:type="gramEnd"/>
    </w:p>
    <w:p w:rsidR="00563B85" w:rsidRPr="004C0DC8" w:rsidRDefault="00563B85" w:rsidP="004C0DC8">
      <w:pPr>
        <w:spacing w:line="276" w:lineRule="auto"/>
        <w:ind w:firstLine="720"/>
        <w:rPr>
          <w:rFonts w:ascii="GHEA Grapalat" w:hAnsi="GHEA Grapalat"/>
        </w:rPr>
      </w:pPr>
      <w:r w:rsidRPr="004C0DC8">
        <w:rPr>
          <w:rFonts w:ascii="GHEA Grapalat" w:hAnsi="GHEA Grapalat"/>
          <w:lang w:val="ru-RU"/>
        </w:rPr>
        <w:t xml:space="preserve"> «</w:t>
      </w:r>
      <w:r w:rsidRPr="004C0DC8">
        <w:rPr>
          <w:rFonts w:ascii="GHEA Grapalat" w:hAnsi="GHEA Grapalat"/>
        </w:rPr>
        <w:t>Երկաթուղային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տրանսպորտի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մասին</w:t>
      </w:r>
      <w:r w:rsidRPr="004C0DC8">
        <w:rPr>
          <w:rFonts w:ascii="GHEA Grapalat" w:hAnsi="GHEA Grapalat"/>
          <w:lang w:val="ru-RU"/>
        </w:rPr>
        <w:t xml:space="preserve">» </w:t>
      </w:r>
      <w:r w:rsidRPr="004C0DC8">
        <w:rPr>
          <w:rFonts w:ascii="GHEA Grapalat" w:hAnsi="GHEA Grapalat"/>
        </w:rPr>
        <w:t>Հայաստանի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Հանրապետութան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օրենքում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փոփո</w:t>
      </w:r>
      <w:r w:rsidR="004C0DC8" w:rsidRPr="004C0DC8">
        <w:rPr>
          <w:rFonts w:ascii="GHEA Grapalat" w:hAnsi="GHEA Grapalat"/>
        </w:rPr>
        <w:softHyphen/>
      </w:r>
      <w:r w:rsidRPr="004C0DC8">
        <w:rPr>
          <w:rFonts w:ascii="GHEA Grapalat" w:hAnsi="GHEA Grapalat"/>
        </w:rPr>
        <w:t>խություններ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և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լրացումներ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կատարելու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մասին</w:t>
      </w:r>
      <w:r w:rsidRPr="004C0DC8">
        <w:rPr>
          <w:rFonts w:ascii="GHEA Grapalat" w:hAnsi="GHEA Grapalat"/>
          <w:lang w:val="ru-RU"/>
        </w:rPr>
        <w:t xml:space="preserve">» </w:t>
      </w:r>
      <w:r w:rsidRPr="004C0DC8">
        <w:rPr>
          <w:rFonts w:ascii="GHEA Grapalat" w:hAnsi="GHEA Grapalat"/>
        </w:rPr>
        <w:t>և</w:t>
      </w:r>
      <w:r w:rsidRPr="004C0DC8">
        <w:rPr>
          <w:rFonts w:ascii="GHEA Grapalat" w:hAnsi="GHEA Grapalat"/>
          <w:lang w:val="ru-RU"/>
        </w:rPr>
        <w:t xml:space="preserve"> «</w:t>
      </w:r>
      <w:r w:rsidRPr="004C0DC8">
        <w:rPr>
          <w:rFonts w:ascii="GHEA Grapalat" w:hAnsi="GHEA Grapalat"/>
        </w:rPr>
        <w:t>Վարչական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իրավա</w:t>
      </w:r>
      <w:r w:rsidR="004C0DC8" w:rsidRPr="004C0DC8">
        <w:rPr>
          <w:rFonts w:ascii="GHEA Grapalat" w:hAnsi="GHEA Grapalat"/>
        </w:rPr>
        <w:softHyphen/>
      </w:r>
      <w:r w:rsidRPr="004C0DC8">
        <w:rPr>
          <w:rFonts w:ascii="GHEA Grapalat" w:hAnsi="GHEA Grapalat"/>
        </w:rPr>
        <w:t>խախ</w:t>
      </w:r>
      <w:r w:rsidR="004C0DC8" w:rsidRPr="004C0DC8">
        <w:rPr>
          <w:rFonts w:ascii="GHEA Grapalat" w:hAnsi="GHEA Grapalat"/>
        </w:rPr>
        <w:softHyphen/>
      </w:r>
      <w:r w:rsidRPr="004C0DC8">
        <w:rPr>
          <w:rFonts w:ascii="GHEA Grapalat" w:hAnsi="GHEA Grapalat"/>
        </w:rPr>
        <w:t>տում</w:t>
      </w:r>
      <w:r w:rsidR="004C0DC8" w:rsidRPr="004C0DC8">
        <w:rPr>
          <w:rFonts w:ascii="GHEA Grapalat" w:hAnsi="GHEA Grapalat"/>
        </w:rPr>
        <w:softHyphen/>
      </w:r>
      <w:r w:rsidRPr="004C0DC8">
        <w:rPr>
          <w:rFonts w:ascii="GHEA Grapalat" w:hAnsi="GHEA Grapalat"/>
        </w:rPr>
        <w:t>ների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վերաբերյալ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Հայաստանի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Հանրապետության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օրենսգրքում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փոփոխություն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և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լրացում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կա</w:t>
      </w:r>
      <w:r w:rsidR="004C0DC8" w:rsidRPr="004C0DC8">
        <w:rPr>
          <w:rFonts w:ascii="GHEA Grapalat" w:hAnsi="GHEA Grapalat"/>
        </w:rPr>
        <w:softHyphen/>
      </w:r>
      <w:r w:rsidRPr="004C0DC8">
        <w:rPr>
          <w:rFonts w:ascii="GHEA Grapalat" w:hAnsi="GHEA Grapalat"/>
        </w:rPr>
        <w:t>տարելու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մասին</w:t>
      </w:r>
      <w:r w:rsidRPr="004C0DC8">
        <w:rPr>
          <w:rFonts w:ascii="GHEA Grapalat" w:hAnsi="GHEA Grapalat"/>
          <w:lang w:val="ru-RU"/>
        </w:rPr>
        <w:t xml:space="preserve">» </w:t>
      </w:r>
      <w:r w:rsidRPr="004C0DC8">
        <w:rPr>
          <w:rFonts w:ascii="GHEA Grapalat" w:hAnsi="GHEA Grapalat"/>
        </w:rPr>
        <w:t>ՀՀ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օրենքների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նախագծերի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 w:cs="Calibri"/>
          <w:lang w:val="ru-RU"/>
        </w:rPr>
        <w:t>(</w:t>
      </w:r>
      <w:r w:rsidRPr="004C0DC8">
        <w:rPr>
          <w:rFonts w:ascii="GHEA Grapalat" w:hAnsi="GHEA Grapalat" w:cs="Calibri"/>
        </w:rPr>
        <w:t>ներկայիս</w:t>
      </w:r>
      <w:r w:rsidRPr="004C0DC8">
        <w:rPr>
          <w:rFonts w:ascii="GHEA Grapalat" w:hAnsi="GHEA Grapalat" w:cs="Calibri"/>
          <w:lang w:val="ru-RU"/>
        </w:rPr>
        <w:t xml:space="preserve"> </w:t>
      </w:r>
      <w:r w:rsidRPr="004C0DC8">
        <w:rPr>
          <w:rFonts w:ascii="GHEA Grapalat" w:hAnsi="GHEA Grapalat" w:cs="Calibri"/>
        </w:rPr>
        <w:t>խմբագրությամբ</w:t>
      </w:r>
      <w:r w:rsidRPr="004C0DC8">
        <w:rPr>
          <w:rFonts w:ascii="GHEA Grapalat" w:hAnsi="GHEA Grapalat" w:cs="Calibri"/>
          <w:lang w:val="ru-RU"/>
        </w:rPr>
        <w:t>)</w:t>
      </w:r>
      <w:r w:rsidRPr="004C0DC8">
        <w:rPr>
          <w:rFonts w:ascii="GHEA Grapalat" w:hAnsi="GHEA Grapalat"/>
          <w:lang w:val="ru-RU"/>
        </w:rPr>
        <w:t xml:space="preserve">  </w:t>
      </w:r>
      <w:r w:rsidRPr="004C0DC8">
        <w:rPr>
          <w:rFonts w:ascii="GHEA Grapalat" w:hAnsi="GHEA Grapalat"/>
        </w:rPr>
        <w:t>Ազգային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ժո</w:t>
      </w:r>
      <w:r w:rsidR="004C0DC8" w:rsidRPr="004C0DC8">
        <w:rPr>
          <w:rFonts w:ascii="GHEA Grapalat" w:hAnsi="GHEA Grapalat"/>
        </w:rPr>
        <w:softHyphen/>
      </w:r>
      <w:r w:rsidRPr="004C0DC8">
        <w:rPr>
          <w:rFonts w:ascii="GHEA Grapalat" w:hAnsi="GHEA Grapalat"/>
        </w:rPr>
        <w:t>ղովում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քննարկումը</w:t>
      </w:r>
      <w:r w:rsidRPr="004C0DC8">
        <w:rPr>
          <w:rFonts w:ascii="GHEA Grapalat" w:hAnsi="GHEA Grapalat"/>
          <w:lang w:val="ru-RU"/>
        </w:rPr>
        <w:t xml:space="preserve"> 2-</w:t>
      </w:r>
      <w:r w:rsidRPr="004C0DC8">
        <w:rPr>
          <w:rFonts w:ascii="GHEA Grapalat" w:hAnsi="GHEA Grapalat"/>
        </w:rPr>
        <w:t>րդ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ընթերցմամբ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գտնում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եմ</w:t>
      </w:r>
      <w:r w:rsidRPr="004C0DC8">
        <w:rPr>
          <w:rFonts w:ascii="GHEA Grapalat" w:hAnsi="GHEA Grapalat"/>
          <w:lang w:val="ru-RU"/>
        </w:rPr>
        <w:t xml:space="preserve"> </w:t>
      </w:r>
      <w:r w:rsidRPr="004C0DC8">
        <w:rPr>
          <w:rFonts w:ascii="GHEA Grapalat" w:hAnsi="GHEA Grapalat"/>
        </w:rPr>
        <w:t>նպատակահարմար</w:t>
      </w:r>
      <w:r w:rsidRPr="004C0DC8">
        <w:rPr>
          <w:rFonts w:ascii="GHEA Grapalat" w:hAnsi="GHEA Grapalat"/>
          <w:lang w:val="ru-RU"/>
        </w:rPr>
        <w:t>:</w:t>
      </w:r>
    </w:p>
    <w:p w:rsidR="00563B85" w:rsidRDefault="00563B85" w:rsidP="004C0DC8">
      <w:pPr>
        <w:spacing w:line="276" w:lineRule="auto"/>
        <w:ind w:firstLine="720"/>
        <w:rPr>
          <w:rFonts w:ascii="GHEA Grapalat" w:hAnsi="GHEA Grapalat"/>
          <w:lang w:val="pt-BR"/>
        </w:rPr>
      </w:pPr>
      <w:r w:rsidRPr="004C0DC8">
        <w:rPr>
          <w:rFonts w:ascii="GHEA Grapalat" w:hAnsi="GHEA Grapalat"/>
          <w:lang w:val="pt-BR"/>
        </w:rPr>
        <w:t>Ազգային ժողովում վերը նշված օրենքների նախագծերը քննարկելիս որպես ՀՀ կա</w:t>
      </w:r>
      <w:r w:rsidR="004C0DC8" w:rsidRPr="004C0DC8">
        <w:rPr>
          <w:rFonts w:ascii="GHEA Grapalat" w:hAnsi="GHEA Grapalat"/>
          <w:lang w:val="pt-BR"/>
        </w:rPr>
        <w:softHyphen/>
      </w:r>
      <w:r w:rsidRPr="004C0DC8">
        <w:rPr>
          <w:rFonts w:ascii="GHEA Grapalat" w:hAnsi="GHEA Grapalat"/>
          <w:lang w:val="pt-BR"/>
        </w:rPr>
        <w:t xml:space="preserve">ռավարության ներկայացուցիչ առաջարկում եմ ՀՀ տրանսպորտի և կապի նախարարի առաջին տեղակալ </w:t>
      </w:r>
      <w:r w:rsidR="004C0DC8" w:rsidRPr="004C0DC8">
        <w:rPr>
          <w:rFonts w:ascii="GHEA Grapalat" w:hAnsi="GHEA Grapalat"/>
          <w:lang w:val="pt-BR"/>
        </w:rPr>
        <w:t>Հ. Բեգլարյանի թեկնածությունը:</w:t>
      </w:r>
    </w:p>
    <w:p w:rsidR="004C0DC8" w:rsidRPr="004C0DC8" w:rsidRDefault="004C0DC8" w:rsidP="004C0DC8">
      <w:pPr>
        <w:spacing w:line="276" w:lineRule="auto"/>
        <w:ind w:firstLine="720"/>
        <w:rPr>
          <w:rFonts w:ascii="GHEA Grapalat" w:hAnsi="GHEA Grapalat"/>
          <w:lang w:val="pt-BR"/>
        </w:rPr>
      </w:pPr>
    </w:p>
    <w:p w:rsidR="004C0DC8" w:rsidRPr="004C0DC8" w:rsidRDefault="004C0DC8" w:rsidP="004C0DC8">
      <w:pPr>
        <w:spacing w:line="276" w:lineRule="auto"/>
        <w:ind w:firstLine="720"/>
        <w:rPr>
          <w:rFonts w:ascii="GHEA Grapalat" w:hAnsi="GHEA Grapalat"/>
          <w:lang w:val="pt-BR"/>
        </w:rPr>
      </w:pPr>
    </w:p>
    <w:p w:rsidR="004C0DC8" w:rsidRDefault="004C0DC8" w:rsidP="004C0DC8">
      <w:pPr>
        <w:spacing w:line="276" w:lineRule="auto"/>
        <w:ind w:left="1080"/>
        <w:rPr>
          <w:rFonts w:ascii="GHEA Grapalat" w:eastAsia="Arial Unicode MS" w:hAnsi="GHEA Grapalat" w:cs="Sylfaen"/>
          <w:b/>
        </w:rPr>
      </w:pPr>
      <w:r w:rsidRPr="004C0DC8">
        <w:rPr>
          <w:rFonts w:ascii="GHEA Grapalat" w:eastAsia="Arial Unicode MS" w:hAnsi="GHEA Grapalat" w:cs="Sylfaen"/>
          <w:b/>
          <w:i/>
        </w:rPr>
        <w:t>Հարգանքներով՝</w:t>
      </w:r>
      <w:r w:rsidRPr="004C0DC8">
        <w:rPr>
          <w:rFonts w:ascii="GHEA Grapalat" w:eastAsia="Arial Unicode MS" w:hAnsi="GHEA Grapalat" w:cs="Sylfaen"/>
          <w:b/>
        </w:rPr>
        <w:t xml:space="preserve"> </w:t>
      </w:r>
      <w:r w:rsidRPr="004C0DC8">
        <w:rPr>
          <w:rFonts w:ascii="GHEA Grapalat" w:eastAsia="Arial Unicode MS" w:hAnsi="GHEA Grapalat" w:cs="Sylfaen"/>
          <w:b/>
        </w:rPr>
        <w:tab/>
      </w:r>
      <w:r w:rsidRPr="004C0DC8">
        <w:rPr>
          <w:rFonts w:ascii="GHEA Grapalat" w:eastAsia="Arial Unicode MS" w:hAnsi="GHEA Grapalat" w:cs="Sylfaen"/>
          <w:b/>
        </w:rPr>
        <w:tab/>
      </w:r>
      <w:r w:rsidRPr="004C0DC8">
        <w:rPr>
          <w:rFonts w:ascii="GHEA Grapalat" w:eastAsia="Arial Unicode MS" w:hAnsi="GHEA Grapalat" w:cs="Sylfaen"/>
          <w:b/>
        </w:rPr>
        <w:tab/>
      </w:r>
      <w:r w:rsidRPr="004C0DC8">
        <w:rPr>
          <w:rFonts w:ascii="GHEA Grapalat" w:eastAsia="Arial Unicode MS" w:hAnsi="GHEA Grapalat" w:cs="Sylfaen"/>
          <w:b/>
        </w:rPr>
        <w:tab/>
      </w:r>
      <w:r w:rsidR="0001451A">
        <w:rPr>
          <w:rFonts w:ascii="GHEA Grapalat" w:eastAsia="Arial Unicode MS" w:hAnsi="GHEA Grapalat" w:cs="Sylfaen"/>
          <w:b/>
        </w:rPr>
        <w:tab/>
      </w:r>
      <w:r w:rsidR="0001451A">
        <w:rPr>
          <w:rFonts w:ascii="GHEA Grapalat" w:eastAsia="Arial Unicode MS" w:hAnsi="GHEA Grapalat" w:cs="Sylfaen"/>
          <w:b/>
        </w:rPr>
        <w:tab/>
      </w:r>
      <w:r w:rsidRPr="004C0DC8">
        <w:rPr>
          <w:rFonts w:ascii="GHEA Grapalat" w:eastAsia="Arial Unicode MS" w:hAnsi="GHEA Grapalat" w:cs="Sylfaen"/>
          <w:b/>
        </w:rPr>
        <w:t>Գ</w:t>
      </w:r>
      <w:r w:rsidRPr="004C0DC8">
        <w:rPr>
          <w:rFonts w:ascii="GHEA Grapalat" w:eastAsia="Arial Unicode MS" w:hAnsi="GHEA Grapalat" w:cs="Sylfaen"/>
          <w:b/>
          <w:lang w:val="ru-RU"/>
        </w:rPr>
        <w:t xml:space="preserve">. </w:t>
      </w:r>
      <w:r w:rsidRPr="004C0DC8">
        <w:rPr>
          <w:rFonts w:ascii="GHEA Grapalat" w:eastAsia="Arial Unicode MS" w:hAnsi="GHEA Grapalat" w:cs="Sylfaen"/>
          <w:b/>
        </w:rPr>
        <w:t>ԲԵԳԼԱՐՅԱՆ</w:t>
      </w:r>
    </w:p>
    <w:p w:rsidR="004C0DC8" w:rsidRPr="004C0DC8" w:rsidRDefault="004C0DC8" w:rsidP="004C0DC8">
      <w:pPr>
        <w:spacing w:line="276" w:lineRule="auto"/>
        <w:ind w:left="1080"/>
        <w:rPr>
          <w:rFonts w:ascii="GHEA Grapalat" w:eastAsia="Arial Unicode MS" w:hAnsi="GHEA Grapalat" w:cs="Sylfaen"/>
          <w:b/>
          <w:i/>
          <w:lang w:val="ru-RU"/>
        </w:rPr>
      </w:pPr>
    </w:p>
    <w:p w:rsidR="004C0DC8" w:rsidRPr="004C0DC8" w:rsidRDefault="004C0DC8" w:rsidP="004C0DC8">
      <w:pPr>
        <w:spacing w:line="276" w:lineRule="auto"/>
        <w:rPr>
          <w:rFonts w:ascii="GHEA Grapalat" w:eastAsia="Arial Unicode MS" w:hAnsi="GHEA Grapalat" w:cs="Sylfaen"/>
          <w:sz w:val="16"/>
          <w:szCs w:val="16"/>
          <w:lang w:val="ru-RU"/>
        </w:rPr>
      </w:pPr>
      <w:r w:rsidRPr="004C0DC8">
        <w:rPr>
          <w:rFonts w:ascii="GHEA Grapalat" w:eastAsia="Arial Unicode MS" w:hAnsi="GHEA Grapalat" w:cs="Sylfaen"/>
          <w:sz w:val="16"/>
          <w:szCs w:val="16"/>
        </w:rPr>
        <w:t>Կատարող՝</w:t>
      </w:r>
      <w:r w:rsidRPr="004C0DC8">
        <w:rPr>
          <w:rFonts w:ascii="GHEA Grapalat" w:eastAsia="Arial Unicode MS" w:hAnsi="GHEA Grapalat" w:cs="Sylfaen"/>
          <w:sz w:val="16"/>
          <w:szCs w:val="16"/>
          <w:lang w:val="ru-RU"/>
        </w:rPr>
        <w:t xml:space="preserve"> </w:t>
      </w:r>
      <w:r w:rsidRPr="004C0DC8">
        <w:rPr>
          <w:rFonts w:ascii="GHEA Grapalat" w:eastAsia="Arial Unicode MS" w:hAnsi="GHEA Grapalat" w:cs="Sylfaen"/>
          <w:sz w:val="16"/>
          <w:szCs w:val="16"/>
        </w:rPr>
        <w:t>իրավաբանական</w:t>
      </w:r>
      <w:r w:rsidRPr="004C0DC8">
        <w:rPr>
          <w:rFonts w:ascii="GHEA Grapalat" w:eastAsia="Arial Unicode MS" w:hAnsi="GHEA Grapalat" w:cs="Sylfaen"/>
          <w:sz w:val="16"/>
          <w:szCs w:val="16"/>
          <w:lang w:val="ru-RU"/>
        </w:rPr>
        <w:t xml:space="preserve"> </w:t>
      </w:r>
      <w:r w:rsidRPr="004C0DC8">
        <w:rPr>
          <w:rFonts w:ascii="GHEA Grapalat" w:eastAsia="Arial Unicode MS" w:hAnsi="GHEA Grapalat" w:cs="Sylfaen"/>
          <w:sz w:val="16"/>
          <w:szCs w:val="16"/>
        </w:rPr>
        <w:t>վարչություն</w:t>
      </w:r>
    </w:p>
    <w:p w:rsidR="004C0DC8" w:rsidRPr="004C0DC8" w:rsidRDefault="004C0DC8" w:rsidP="004C0DC8">
      <w:pPr>
        <w:spacing w:line="276" w:lineRule="auto"/>
        <w:ind w:left="1080"/>
        <w:rPr>
          <w:rFonts w:ascii="GHEA Grapalat" w:eastAsia="Arial Unicode MS" w:hAnsi="GHEA Grapalat" w:cs="Sylfaen"/>
          <w:sz w:val="16"/>
          <w:szCs w:val="16"/>
        </w:rPr>
      </w:pPr>
      <w:r w:rsidRPr="004C0DC8">
        <w:rPr>
          <w:rFonts w:ascii="GHEA Grapalat" w:eastAsia="Arial Unicode MS" w:hAnsi="GHEA Grapalat" w:cs="Sylfaen"/>
          <w:sz w:val="16"/>
          <w:szCs w:val="16"/>
        </w:rPr>
        <w:t>590026</w:t>
      </w:r>
    </w:p>
    <w:sectPr w:rsidR="004C0DC8" w:rsidRPr="004C0DC8" w:rsidSect="004C0DC8">
      <w:pgSz w:w="11907" w:h="16839" w:code="9"/>
      <w:pgMar w:top="900" w:right="63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1D9"/>
    <w:multiLevelType w:val="hybridMultilevel"/>
    <w:tmpl w:val="631EDABC"/>
    <w:lvl w:ilvl="0" w:tplc="CF1293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E1874"/>
    <w:multiLevelType w:val="hybridMultilevel"/>
    <w:tmpl w:val="518E324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E68E70AE">
      <w:start w:val="1"/>
      <w:numFmt w:val="bullet"/>
      <w:lvlText w:val=""/>
      <w:lvlJc w:val="left"/>
      <w:pPr>
        <w:tabs>
          <w:tab w:val="num" w:pos="1373"/>
        </w:tabs>
        <w:ind w:left="126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05078F"/>
    <w:multiLevelType w:val="hybridMultilevel"/>
    <w:tmpl w:val="38DA7610"/>
    <w:lvl w:ilvl="0" w:tplc="7AF0BE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B60AE"/>
    <w:multiLevelType w:val="hybridMultilevel"/>
    <w:tmpl w:val="E9A4C3CC"/>
    <w:lvl w:ilvl="0" w:tplc="900EF4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B1D69C0"/>
    <w:multiLevelType w:val="hybridMultilevel"/>
    <w:tmpl w:val="87B4AB9A"/>
    <w:lvl w:ilvl="0" w:tplc="C0C6F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D7623"/>
    <w:multiLevelType w:val="hybridMultilevel"/>
    <w:tmpl w:val="853237BA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7EF563C"/>
    <w:multiLevelType w:val="hybridMultilevel"/>
    <w:tmpl w:val="93B4CF32"/>
    <w:lvl w:ilvl="0" w:tplc="4D8439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42BEA"/>
    <w:multiLevelType w:val="hybridMultilevel"/>
    <w:tmpl w:val="9C1C7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C93ABF"/>
    <w:rsid w:val="0001451A"/>
    <w:rsid w:val="0003544F"/>
    <w:rsid w:val="00051911"/>
    <w:rsid w:val="000E7880"/>
    <w:rsid w:val="00104A79"/>
    <w:rsid w:val="001138F4"/>
    <w:rsid w:val="00132717"/>
    <w:rsid w:val="001349C7"/>
    <w:rsid w:val="001657B2"/>
    <w:rsid w:val="0018313C"/>
    <w:rsid w:val="001902B8"/>
    <w:rsid w:val="001A3A4E"/>
    <w:rsid w:val="001B63B6"/>
    <w:rsid w:val="001F423C"/>
    <w:rsid w:val="00263581"/>
    <w:rsid w:val="002969C6"/>
    <w:rsid w:val="003127F2"/>
    <w:rsid w:val="0035185E"/>
    <w:rsid w:val="004074D8"/>
    <w:rsid w:val="00413CA6"/>
    <w:rsid w:val="00416E50"/>
    <w:rsid w:val="0044137B"/>
    <w:rsid w:val="0044768A"/>
    <w:rsid w:val="00451537"/>
    <w:rsid w:val="004C0DC8"/>
    <w:rsid w:val="004E1108"/>
    <w:rsid w:val="004E2C12"/>
    <w:rsid w:val="004F21BF"/>
    <w:rsid w:val="0052463F"/>
    <w:rsid w:val="00563B85"/>
    <w:rsid w:val="005A064B"/>
    <w:rsid w:val="006275AF"/>
    <w:rsid w:val="006C7367"/>
    <w:rsid w:val="006E462D"/>
    <w:rsid w:val="006E4CD9"/>
    <w:rsid w:val="00700485"/>
    <w:rsid w:val="00714B6F"/>
    <w:rsid w:val="00733B5D"/>
    <w:rsid w:val="00734534"/>
    <w:rsid w:val="00762156"/>
    <w:rsid w:val="007A02C3"/>
    <w:rsid w:val="007D3797"/>
    <w:rsid w:val="00822903"/>
    <w:rsid w:val="00841A36"/>
    <w:rsid w:val="008427DC"/>
    <w:rsid w:val="0084400A"/>
    <w:rsid w:val="008605E0"/>
    <w:rsid w:val="008C1FD0"/>
    <w:rsid w:val="008C4D4C"/>
    <w:rsid w:val="00931590"/>
    <w:rsid w:val="00943100"/>
    <w:rsid w:val="009B7092"/>
    <w:rsid w:val="009E4D21"/>
    <w:rsid w:val="009F5A72"/>
    <w:rsid w:val="00A37708"/>
    <w:rsid w:val="00A8236F"/>
    <w:rsid w:val="00A84A3E"/>
    <w:rsid w:val="00AD6E31"/>
    <w:rsid w:val="00AF27AC"/>
    <w:rsid w:val="00AF4F87"/>
    <w:rsid w:val="00AF770C"/>
    <w:rsid w:val="00B72955"/>
    <w:rsid w:val="00B77E7D"/>
    <w:rsid w:val="00BB0E43"/>
    <w:rsid w:val="00C121C2"/>
    <w:rsid w:val="00C31E36"/>
    <w:rsid w:val="00C676A3"/>
    <w:rsid w:val="00C93ABF"/>
    <w:rsid w:val="00C967AE"/>
    <w:rsid w:val="00D14354"/>
    <w:rsid w:val="00D460DE"/>
    <w:rsid w:val="00DE052C"/>
    <w:rsid w:val="00E04C77"/>
    <w:rsid w:val="00E17721"/>
    <w:rsid w:val="00E45D75"/>
    <w:rsid w:val="00E64DFC"/>
    <w:rsid w:val="00F010DC"/>
    <w:rsid w:val="00F526FF"/>
    <w:rsid w:val="00FC0A76"/>
    <w:rsid w:val="00FD50C5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657B2"/>
    <w:rPr>
      <w:color w:val="0051AD"/>
      <w:u w:val="single"/>
    </w:rPr>
  </w:style>
  <w:style w:type="paragraph" w:customStyle="1" w:styleId="DefaultParagraphFontParaChar">
    <w:name w:val="Default Paragraph Font Para Char"/>
    <w:basedOn w:val="Normal"/>
    <w:locked/>
    <w:rsid w:val="00F010DC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F010DC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norm">
    <w:name w:val="norm"/>
    <w:basedOn w:val="Normal"/>
    <w:rsid w:val="00A37708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mechtex">
    <w:name w:val="mechtex"/>
    <w:basedOn w:val="Normal"/>
    <w:link w:val="mechtexChar"/>
    <w:rsid w:val="00A37708"/>
    <w:pPr>
      <w:spacing w:after="0"/>
      <w:ind w:firstLine="0"/>
      <w:jc w:val="center"/>
    </w:pPr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Style1">
    <w:name w:val="Style1"/>
    <w:basedOn w:val="mechtex"/>
    <w:rsid w:val="00A37708"/>
    <w:pPr>
      <w:jc w:val="both"/>
    </w:pPr>
  </w:style>
  <w:style w:type="character" w:customStyle="1" w:styleId="mechtexChar">
    <w:name w:val="mechtex Char"/>
    <w:basedOn w:val="DefaultParagraphFont"/>
    <w:link w:val="mechtex"/>
    <w:rsid w:val="00A37708"/>
    <w:rPr>
      <w:rFonts w:ascii="Arial Armenian" w:eastAsia="Times New Roman" w:hAnsi="Arial Armenian" w:cs="Times New Roman"/>
      <w:szCs w:val="20"/>
      <w:lang w:eastAsia="ru-RU" w:bidi="ar-SA"/>
    </w:rPr>
  </w:style>
  <w:style w:type="paragraph" w:styleId="BalloonText">
    <w:name w:val="Balloon Text"/>
    <w:basedOn w:val="Normal"/>
    <w:link w:val="BalloonTextChar"/>
    <w:semiHidden/>
    <w:unhideWhenUsed/>
    <w:rsid w:val="005A06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4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5A064B"/>
    <w:pPr>
      <w:spacing w:after="0" w:line="360" w:lineRule="auto"/>
      <w:ind w:left="360" w:firstLine="0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BodyText3">
    <w:name w:val="Body Text 3"/>
    <w:basedOn w:val="Normal"/>
    <w:link w:val="BodyText3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character" w:customStyle="1" w:styleId="BodyText3Char">
    <w:name w:val="Body Text 3 Char"/>
    <w:basedOn w:val="DefaultParagraphFont"/>
    <w:link w:val="BodyText3"/>
    <w:rsid w:val="005A064B"/>
    <w:rPr>
      <w:rFonts w:ascii="Arial Armenian" w:eastAsia="Times New Roman" w:hAnsi="Arial Armenian" w:cs="Times New Roman"/>
      <w:sz w:val="20"/>
      <w:szCs w:val="20"/>
      <w:lang w:val="en-GB" w:eastAsia="ru-RU" w:bidi="ar-SA"/>
    </w:rPr>
  </w:style>
  <w:style w:type="paragraph" w:styleId="Footer">
    <w:name w:val="footer"/>
    <w:basedOn w:val="Normal"/>
    <w:link w:val="FooterChar"/>
    <w:rsid w:val="005A064B"/>
    <w:pPr>
      <w:tabs>
        <w:tab w:val="center" w:pos="4320"/>
        <w:tab w:val="right" w:pos="8640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FooterChar">
    <w:name w:val="Footer Char"/>
    <w:basedOn w:val="DefaultParagraphFont"/>
    <w:link w:val="Footer"/>
    <w:rsid w:val="005A064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BodyText">
    <w:name w:val="Body Text"/>
    <w:basedOn w:val="Normal"/>
    <w:link w:val="BodyTextChar"/>
    <w:rsid w:val="005A064B"/>
    <w:pPr>
      <w:spacing w:after="0" w:line="360" w:lineRule="auto"/>
      <w:ind w:firstLine="0"/>
      <w:jc w:val="left"/>
    </w:pPr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character" w:customStyle="1" w:styleId="BodyTextChar">
    <w:name w:val="Body Text Char"/>
    <w:basedOn w:val="DefaultParagraphFont"/>
    <w:link w:val="BodyText"/>
    <w:rsid w:val="005A064B"/>
    <w:rPr>
      <w:rFonts w:ascii="Arial Armenian" w:eastAsia="Times New Roman" w:hAnsi="Arial Armenian" w:cs="Times New Roman"/>
      <w:i/>
      <w:color w:val="000000"/>
      <w:kern w:val="22"/>
      <w:sz w:val="20"/>
      <w:szCs w:val="20"/>
      <w:lang w:eastAsia="ru-RU" w:bidi="ar-SA"/>
    </w:rPr>
  </w:style>
  <w:style w:type="paragraph" w:styleId="BodyTextIndent">
    <w:name w:val="Body Text Indent"/>
    <w:basedOn w:val="Normal"/>
    <w:link w:val="BodyTextIndent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5A064B"/>
    <w:rPr>
      <w:rFonts w:ascii="Times Armenian" w:eastAsia="Times New Roman" w:hAnsi="Times Armenian" w:cs="Times New Roman"/>
      <w:b/>
      <w:color w:val="000000"/>
      <w:kern w:val="22"/>
      <w:sz w:val="24"/>
      <w:szCs w:val="20"/>
      <w:lang w:eastAsia="ru-RU" w:bidi="ar-SA"/>
    </w:rPr>
  </w:style>
  <w:style w:type="paragraph" w:styleId="BodyTextIndent3">
    <w:name w:val="Body Text Indent 3"/>
    <w:basedOn w:val="Normal"/>
    <w:link w:val="BodyTextIndent3Char"/>
    <w:rsid w:val="005A064B"/>
    <w:pPr>
      <w:spacing w:after="0" w:line="360" w:lineRule="auto"/>
      <w:ind w:firstLine="284"/>
    </w:pPr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A064B"/>
    <w:rPr>
      <w:rFonts w:ascii="Times Armenian" w:eastAsia="Times New Roman" w:hAnsi="Times Armenian" w:cs="Times New Roman"/>
      <w:color w:val="000000"/>
      <w:kern w:val="22"/>
      <w:szCs w:val="20"/>
      <w:lang w:eastAsia="ru-RU" w:bidi="ar-SA"/>
    </w:rPr>
  </w:style>
  <w:style w:type="paragraph" w:styleId="BodyText2">
    <w:name w:val="Body Text 2"/>
    <w:basedOn w:val="Normal"/>
    <w:link w:val="BodyText2Char"/>
    <w:rsid w:val="005A064B"/>
    <w:pPr>
      <w:spacing w:after="0" w:line="360" w:lineRule="auto"/>
      <w:ind w:firstLine="0"/>
    </w:pPr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character" w:customStyle="1" w:styleId="BodyText2Char">
    <w:name w:val="Body Text 2 Char"/>
    <w:basedOn w:val="DefaultParagraphFont"/>
    <w:link w:val="BodyText2"/>
    <w:rsid w:val="005A064B"/>
    <w:rPr>
      <w:rFonts w:ascii="Times Armenian" w:eastAsia="Times New Roman" w:hAnsi="Times Armenian" w:cs="Times New Roman"/>
      <w:color w:val="000000"/>
      <w:kern w:val="22"/>
      <w:sz w:val="24"/>
      <w:szCs w:val="20"/>
      <w:lang w:eastAsia="ru-RU" w:bidi="ar-SA"/>
    </w:rPr>
  </w:style>
  <w:style w:type="paragraph" w:customStyle="1" w:styleId="NormalArTarumianTimes">
    <w:name w:val="Normal+ArTarumian Times"/>
    <w:basedOn w:val="Normal"/>
    <w:rsid w:val="00E45D75"/>
    <w:pPr>
      <w:autoSpaceDE w:val="0"/>
      <w:autoSpaceDN w:val="0"/>
      <w:adjustRightInd w:val="0"/>
      <w:spacing w:after="0"/>
      <w:ind w:firstLine="0"/>
      <w:jc w:val="left"/>
    </w:pPr>
    <w:rPr>
      <w:rFonts w:ascii="ArTarumianTimes" w:eastAsia="Arial Unicode MS" w:hAnsi="ArTarumianTimes" w:cs="Times Armenian"/>
      <w:iCs/>
      <w:sz w:val="24"/>
      <w:szCs w:val="24"/>
      <w:lang w:val="af-ZA" w:bidi="ar-SA"/>
    </w:rPr>
  </w:style>
  <w:style w:type="table" w:styleId="TableGrid">
    <w:name w:val="Table Grid"/>
    <w:basedOn w:val="TableNormal"/>
    <w:rsid w:val="00E45D75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45D75"/>
  </w:style>
  <w:style w:type="paragraph" w:customStyle="1" w:styleId="a">
    <w:name w:val="Знак Знак"/>
    <w:basedOn w:val="Normal"/>
    <w:rsid w:val="00E45D75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GB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45D75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">
    <w:name w:val="Char"/>
    <w:basedOn w:val="Normal"/>
    <w:locked/>
    <w:rsid w:val="00E45D75"/>
    <w:pPr>
      <w:spacing w:after="160"/>
      <w:ind w:firstLine="0"/>
      <w:jc w:val="left"/>
    </w:pPr>
    <w:rPr>
      <w:rFonts w:ascii="Verdana" w:eastAsia="Batang" w:hAnsi="Verdana" w:cs="Verdana"/>
      <w:sz w:val="24"/>
      <w:szCs w:val="24"/>
      <w:lang w:val="en-GB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275">
              <w:marLeft w:val="0"/>
              <w:marRight w:val="0"/>
              <w:marTop w:val="2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nister@mtc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734FEBF-8AFC-4920-AA7D-1F88C81F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35</cp:revision>
  <dcterms:created xsi:type="dcterms:W3CDTF">2012-07-09T07:19:00Z</dcterms:created>
  <dcterms:modified xsi:type="dcterms:W3CDTF">2012-07-22T12:43:00Z</dcterms:modified>
</cp:coreProperties>
</file>