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8D2" w:rsidRPr="00A43EF6" w:rsidRDefault="007A48D2" w:rsidP="007A48D2">
      <w:pPr>
        <w:spacing w:after="0" w:line="240" w:lineRule="auto"/>
        <w:jc w:val="right"/>
        <w:rPr>
          <w:rFonts w:ascii="GHEA Grapalat" w:hAnsi="GHEA Grapalat"/>
          <w:lang w:val="ru-RU"/>
        </w:rPr>
      </w:pPr>
      <w:r w:rsidRPr="00A43EF6">
        <w:rPr>
          <w:rFonts w:ascii="GHEA Grapalat" w:hAnsi="GHEA Grapalat"/>
        </w:rPr>
        <w:t>Նախագիծ</w:t>
      </w:r>
    </w:p>
    <w:p w:rsidR="007A48D2" w:rsidRPr="00A43EF6" w:rsidRDefault="007A48D2" w:rsidP="007A48D2">
      <w:pPr>
        <w:spacing w:after="0" w:line="240" w:lineRule="auto"/>
        <w:jc w:val="right"/>
        <w:rPr>
          <w:rFonts w:ascii="GHEA Grapalat" w:hAnsi="GHEA Grapalat"/>
        </w:rPr>
      </w:pPr>
      <w:r w:rsidRPr="00A43EF6">
        <w:rPr>
          <w:rFonts w:ascii="GHEA Grapalat" w:hAnsi="GHEA Grapalat"/>
        </w:rPr>
        <w:t>--------------------</w:t>
      </w:r>
    </w:p>
    <w:p w:rsidR="007A48D2" w:rsidRPr="00A43EF6" w:rsidRDefault="007A48D2" w:rsidP="007A48D2">
      <w:pPr>
        <w:spacing w:after="0" w:line="240" w:lineRule="auto"/>
        <w:jc w:val="right"/>
        <w:rPr>
          <w:rFonts w:ascii="GHEA Grapalat" w:hAnsi="GHEA Grapalat"/>
        </w:rPr>
      </w:pPr>
      <w:r w:rsidRPr="00A43EF6">
        <w:rPr>
          <w:rFonts w:ascii="GHEA Grapalat" w:hAnsi="GHEA Grapalat"/>
        </w:rPr>
        <w:t>Արձանագրային</w:t>
      </w:r>
    </w:p>
    <w:p w:rsidR="007A48D2" w:rsidRPr="00A43EF6" w:rsidRDefault="007A48D2" w:rsidP="007A48D2">
      <w:pPr>
        <w:spacing w:line="360" w:lineRule="auto"/>
        <w:jc w:val="right"/>
        <w:rPr>
          <w:rFonts w:ascii="GHEA Grapalat" w:hAnsi="GHEA Grapalat"/>
        </w:rPr>
      </w:pPr>
    </w:p>
    <w:p w:rsidR="007A48D2" w:rsidRPr="00A43EF6" w:rsidRDefault="007A48D2" w:rsidP="007A48D2">
      <w:pPr>
        <w:spacing w:line="360" w:lineRule="auto"/>
        <w:jc w:val="right"/>
        <w:rPr>
          <w:rFonts w:ascii="GHEA Grapalat" w:hAnsi="GHEA Grapalat"/>
        </w:rPr>
      </w:pPr>
    </w:p>
    <w:p w:rsidR="007A48D2" w:rsidRPr="00A43EF6" w:rsidRDefault="007A48D2" w:rsidP="007A48D2">
      <w:pPr>
        <w:spacing w:line="360" w:lineRule="auto"/>
        <w:jc w:val="right"/>
        <w:rPr>
          <w:rFonts w:ascii="GHEA Grapalat" w:hAnsi="GHEA Grapalat"/>
        </w:rPr>
      </w:pPr>
    </w:p>
    <w:p w:rsidR="007A48D2" w:rsidRPr="00A43EF6" w:rsidRDefault="007A48D2" w:rsidP="00756ED7">
      <w:pPr>
        <w:ind w:left="1260" w:right="1395"/>
        <w:jc w:val="both"/>
        <w:rPr>
          <w:rFonts w:ascii="GHEA Grapalat" w:hAnsi="GHEA Grapalat"/>
        </w:rPr>
      </w:pPr>
      <w:r w:rsidRPr="00A43EF6">
        <w:rPr>
          <w:rFonts w:ascii="GHEA Grapalat" w:eastAsia="Calibri" w:hAnsi="GHEA Grapalat" w:cs="Times New Roman"/>
          <w:lang w:val="hy-AM"/>
        </w:rPr>
        <w:t>«</w:t>
      </w:r>
      <w:r w:rsidRPr="00A43EF6">
        <w:rPr>
          <w:rFonts w:ascii="GHEA Grapalat" w:hAnsi="GHEA Grapalat"/>
        </w:rPr>
        <w:t xml:space="preserve">Հայաստանի Հանրապետության </w:t>
      </w:r>
      <w:r w:rsidR="003700C2">
        <w:rPr>
          <w:rFonts w:ascii="GHEA Grapalat" w:hAnsi="GHEA Grapalat"/>
        </w:rPr>
        <w:t xml:space="preserve"> </w:t>
      </w:r>
      <w:r w:rsidRPr="00A43EF6">
        <w:rPr>
          <w:rFonts w:ascii="GHEA Grapalat" w:hAnsi="GHEA Grapalat"/>
        </w:rPr>
        <w:t>քրեական</w:t>
      </w:r>
      <w:r w:rsidR="003700C2">
        <w:rPr>
          <w:rFonts w:ascii="GHEA Grapalat" w:hAnsi="GHEA Grapalat"/>
        </w:rPr>
        <w:t xml:space="preserve"> </w:t>
      </w:r>
      <w:r w:rsidRPr="00A43EF6">
        <w:rPr>
          <w:rFonts w:ascii="GHEA Grapalat" w:hAnsi="GHEA Grapalat"/>
        </w:rPr>
        <w:t>օրենսգրքում փո</w:t>
      </w:r>
      <w:r w:rsidRPr="00A43EF6">
        <w:rPr>
          <w:rFonts w:ascii="GHEA Grapalat" w:hAnsi="GHEA Grapalat"/>
        </w:rPr>
        <w:softHyphen/>
        <w:t>փո</w:t>
      </w:r>
      <w:r w:rsidRPr="00A43EF6">
        <w:rPr>
          <w:rFonts w:ascii="GHEA Grapalat" w:hAnsi="GHEA Grapalat"/>
        </w:rPr>
        <w:softHyphen/>
      </w:r>
      <w:r w:rsidR="00756ED7">
        <w:rPr>
          <w:rFonts w:ascii="GHEA Grapalat" w:hAnsi="GHEA Grapalat"/>
        </w:rPr>
        <w:t>խություն</w:t>
      </w:r>
      <w:r w:rsidRPr="00A43EF6">
        <w:rPr>
          <w:rFonts w:ascii="GHEA Grapalat" w:hAnsi="GHEA Grapalat"/>
        </w:rPr>
        <w:t xml:space="preserve">  և  լրացում  կատարելու մասին</w:t>
      </w:r>
      <w:r w:rsidRPr="00A43EF6">
        <w:rPr>
          <w:rFonts w:ascii="GHEA Grapalat" w:eastAsia="Calibri" w:hAnsi="GHEA Grapalat" w:cs="Times New Roman"/>
          <w:lang w:val="hy-AM"/>
        </w:rPr>
        <w:t xml:space="preserve">» </w:t>
      </w:r>
      <w:r w:rsidRPr="00A43EF6">
        <w:rPr>
          <w:rFonts w:ascii="GHEA Grapalat" w:hAnsi="GHEA Grapalat"/>
        </w:rPr>
        <w:t>Հայաս</w:t>
      </w:r>
      <w:r w:rsidRPr="00A43EF6">
        <w:rPr>
          <w:rFonts w:ascii="GHEA Grapalat" w:hAnsi="GHEA Grapalat"/>
        </w:rPr>
        <w:softHyphen/>
        <w:t>տա</w:t>
      </w:r>
      <w:r w:rsidRPr="00A43EF6">
        <w:rPr>
          <w:rFonts w:ascii="GHEA Grapalat" w:hAnsi="GHEA Grapalat"/>
        </w:rPr>
        <w:softHyphen/>
        <w:t>նի  Հան</w:t>
      </w:r>
      <w:r w:rsidRPr="00A43EF6">
        <w:rPr>
          <w:rFonts w:ascii="GHEA Grapalat" w:hAnsi="GHEA Grapalat"/>
        </w:rPr>
        <w:softHyphen/>
      </w:r>
      <w:r w:rsidRPr="00A43EF6">
        <w:rPr>
          <w:rFonts w:ascii="GHEA Grapalat" w:hAnsi="GHEA Grapalat"/>
        </w:rPr>
        <w:softHyphen/>
        <w:t>րա</w:t>
      </w:r>
      <w:r w:rsidRPr="00A43EF6">
        <w:rPr>
          <w:rFonts w:ascii="GHEA Grapalat" w:hAnsi="GHEA Grapalat"/>
        </w:rPr>
        <w:softHyphen/>
        <w:t>պե</w:t>
      </w:r>
      <w:r w:rsidRPr="00A43EF6">
        <w:rPr>
          <w:rFonts w:ascii="GHEA Grapalat" w:hAnsi="GHEA Grapalat"/>
        </w:rPr>
        <w:softHyphen/>
      </w:r>
      <w:r w:rsidRPr="00A43EF6">
        <w:rPr>
          <w:rFonts w:ascii="GHEA Grapalat" w:hAnsi="GHEA Grapalat"/>
        </w:rPr>
        <w:softHyphen/>
        <w:t>տու</w:t>
      </w:r>
      <w:r w:rsidRPr="00A43EF6">
        <w:rPr>
          <w:rFonts w:ascii="GHEA Grapalat" w:hAnsi="GHEA Grapalat"/>
        </w:rPr>
        <w:softHyphen/>
        <w:t>թյան օրենքի նա</w:t>
      </w:r>
      <w:r w:rsidRPr="00A43EF6">
        <w:rPr>
          <w:rFonts w:ascii="GHEA Grapalat" w:hAnsi="GHEA Grapalat"/>
        </w:rPr>
        <w:softHyphen/>
        <w:t>խագծի վերաբերյալ Հայաս</w:t>
      </w:r>
      <w:r w:rsidRPr="00A43EF6">
        <w:rPr>
          <w:rFonts w:ascii="GHEA Grapalat" w:hAnsi="GHEA Grapalat"/>
        </w:rPr>
        <w:softHyphen/>
        <w:t>տա</w:t>
      </w:r>
      <w:r w:rsidRPr="00A43EF6">
        <w:rPr>
          <w:rFonts w:ascii="GHEA Grapalat" w:hAnsi="GHEA Grapalat"/>
        </w:rPr>
        <w:softHyphen/>
        <w:t>նի Հան</w:t>
      </w:r>
      <w:r w:rsidRPr="00A43EF6">
        <w:rPr>
          <w:rFonts w:ascii="GHEA Grapalat" w:hAnsi="GHEA Grapalat"/>
        </w:rPr>
        <w:softHyphen/>
      </w:r>
      <w:r w:rsidR="00756ED7">
        <w:rPr>
          <w:rFonts w:ascii="GHEA Grapalat" w:hAnsi="GHEA Grapalat"/>
        </w:rPr>
        <w:softHyphen/>
      </w:r>
      <w:r w:rsidRPr="00A43EF6">
        <w:rPr>
          <w:rFonts w:ascii="GHEA Grapalat" w:hAnsi="GHEA Grapalat"/>
        </w:rPr>
        <w:t>րա</w:t>
      </w:r>
      <w:r w:rsidRPr="00A43EF6">
        <w:rPr>
          <w:rFonts w:ascii="GHEA Grapalat" w:hAnsi="GHEA Grapalat"/>
        </w:rPr>
        <w:softHyphen/>
      </w:r>
      <w:r w:rsidRPr="00A43EF6">
        <w:rPr>
          <w:rFonts w:ascii="GHEA Grapalat" w:hAnsi="GHEA Grapalat"/>
        </w:rPr>
        <w:softHyphen/>
      </w:r>
      <w:r w:rsidRPr="00A43EF6">
        <w:rPr>
          <w:rFonts w:ascii="GHEA Grapalat" w:hAnsi="GHEA Grapalat"/>
        </w:rPr>
        <w:softHyphen/>
        <w:t>պե</w:t>
      </w:r>
      <w:r w:rsidR="00756ED7">
        <w:rPr>
          <w:rFonts w:ascii="GHEA Grapalat" w:hAnsi="GHEA Grapalat"/>
        </w:rPr>
        <w:softHyphen/>
      </w:r>
      <w:r w:rsidRPr="00A43EF6">
        <w:rPr>
          <w:rFonts w:ascii="GHEA Grapalat" w:hAnsi="GHEA Grapalat"/>
        </w:rPr>
        <w:t>տության   կա</w:t>
      </w:r>
      <w:r w:rsidRPr="00A43EF6">
        <w:rPr>
          <w:rFonts w:ascii="GHEA Grapalat" w:hAnsi="GHEA Grapalat"/>
        </w:rPr>
        <w:softHyphen/>
        <w:t>ռավարության   առաջար</w:t>
      </w:r>
      <w:r w:rsidRPr="00A43EF6">
        <w:rPr>
          <w:rFonts w:ascii="GHEA Grapalat" w:hAnsi="GHEA Grapalat"/>
        </w:rPr>
        <w:softHyphen/>
        <w:t>կու</w:t>
      </w:r>
      <w:r w:rsidRPr="00A43EF6">
        <w:rPr>
          <w:rFonts w:ascii="GHEA Grapalat" w:hAnsi="GHEA Grapalat"/>
        </w:rPr>
        <w:softHyphen/>
        <w:t>թյան</w:t>
      </w:r>
      <w:r w:rsidR="00DB05FB">
        <w:rPr>
          <w:rFonts w:ascii="GHEA Grapalat" w:hAnsi="GHEA Grapalat"/>
        </w:rPr>
        <w:t xml:space="preserve"> </w:t>
      </w:r>
      <w:r w:rsidRPr="00A43EF6">
        <w:rPr>
          <w:rFonts w:ascii="GHEA Grapalat" w:hAnsi="GHEA Grapalat"/>
        </w:rPr>
        <w:t xml:space="preserve"> նախագծի</w:t>
      </w:r>
      <w:r w:rsidR="00DB05FB">
        <w:rPr>
          <w:rFonts w:ascii="GHEA Grapalat" w:hAnsi="GHEA Grapalat"/>
        </w:rPr>
        <w:t xml:space="preserve"> </w:t>
      </w:r>
      <w:r w:rsidRPr="00A43EF6">
        <w:rPr>
          <w:rFonts w:ascii="GHEA Grapalat" w:hAnsi="GHEA Grapalat"/>
        </w:rPr>
        <w:t xml:space="preserve"> մասին</w:t>
      </w:r>
    </w:p>
    <w:p w:rsidR="007A48D2" w:rsidRPr="00A43EF6" w:rsidRDefault="007A48D2" w:rsidP="00756ED7">
      <w:pPr>
        <w:tabs>
          <w:tab w:val="left" w:pos="8460"/>
        </w:tabs>
        <w:spacing w:line="360" w:lineRule="auto"/>
        <w:ind w:left="1276" w:right="1395" w:hanging="196"/>
        <w:rPr>
          <w:rFonts w:ascii="GHEA Grapalat" w:hAnsi="GHEA Grapalat"/>
        </w:rPr>
      </w:pPr>
      <w:r w:rsidRPr="00A43EF6">
        <w:rPr>
          <w:rFonts w:ascii="GHEA Grapalat" w:hAnsi="GHEA Grapalat"/>
        </w:rPr>
        <w:t xml:space="preserve">     </w:t>
      </w:r>
      <w:r w:rsidR="00756ED7">
        <w:rPr>
          <w:rFonts w:ascii="GHEA Grapalat" w:hAnsi="GHEA Grapalat"/>
        </w:rPr>
        <w:t>---</w:t>
      </w:r>
      <w:r w:rsidRPr="00A43EF6">
        <w:rPr>
          <w:rFonts w:ascii="GHEA Grapalat" w:hAnsi="GHEA Grapalat"/>
        </w:rPr>
        <w:t>-----------------------------------------------------------------------------------</w:t>
      </w:r>
      <w:r w:rsidR="00756ED7">
        <w:rPr>
          <w:rFonts w:ascii="GHEA Grapalat" w:hAnsi="GHEA Grapalat"/>
        </w:rPr>
        <w:t>----</w:t>
      </w:r>
    </w:p>
    <w:p w:rsidR="007A48D2" w:rsidRPr="00A43EF6" w:rsidRDefault="007A48D2" w:rsidP="007A48D2">
      <w:pPr>
        <w:spacing w:line="360" w:lineRule="auto"/>
        <w:ind w:firstLine="720"/>
        <w:jc w:val="both"/>
        <w:rPr>
          <w:rFonts w:ascii="GHEA Grapalat" w:hAnsi="GHEA Grapalat"/>
        </w:rPr>
      </w:pPr>
    </w:p>
    <w:p w:rsidR="007A48D2" w:rsidRPr="00A43EF6" w:rsidRDefault="007A48D2" w:rsidP="00756ED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lang w:eastAsia="en-GB"/>
        </w:rPr>
      </w:pPr>
      <w:r w:rsidRPr="00A43EF6">
        <w:rPr>
          <w:rFonts w:ascii="GHEA Grapalat" w:hAnsi="GHEA Grapalat"/>
        </w:rPr>
        <w:t xml:space="preserve">Հավանություն տալ </w:t>
      </w:r>
      <w:r w:rsidRPr="00A43EF6">
        <w:rPr>
          <w:rFonts w:ascii="GHEA Grapalat" w:eastAsia="Calibri" w:hAnsi="GHEA Grapalat" w:cs="Times New Roman"/>
          <w:lang w:val="hy-AM"/>
        </w:rPr>
        <w:t>«</w:t>
      </w:r>
      <w:r w:rsidRPr="00A43EF6">
        <w:rPr>
          <w:rFonts w:ascii="GHEA Grapalat" w:hAnsi="GHEA Grapalat"/>
        </w:rPr>
        <w:t>Հայաստանի Հանրապետության քրեական օրենս</w:t>
      </w:r>
      <w:r w:rsidRPr="00A43EF6">
        <w:rPr>
          <w:rFonts w:ascii="GHEA Grapalat" w:hAnsi="GHEA Grapalat"/>
        </w:rPr>
        <w:softHyphen/>
      </w:r>
      <w:r w:rsidRPr="00A43EF6">
        <w:rPr>
          <w:rFonts w:ascii="GHEA Grapalat" w:hAnsi="GHEA Grapalat"/>
        </w:rPr>
        <w:softHyphen/>
        <w:t>գրքում փո</w:t>
      </w:r>
      <w:r w:rsidRPr="00A43EF6">
        <w:rPr>
          <w:rFonts w:ascii="GHEA Grapalat" w:hAnsi="GHEA Grapalat"/>
        </w:rPr>
        <w:softHyphen/>
        <w:t>փո</w:t>
      </w:r>
      <w:r w:rsidRPr="00A43EF6">
        <w:rPr>
          <w:rFonts w:ascii="GHEA Grapalat" w:hAnsi="GHEA Grapalat"/>
        </w:rPr>
        <w:softHyphen/>
      </w:r>
      <w:r w:rsidR="000947BA">
        <w:rPr>
          <w:rFonts w:ascii="GHEA Grapalat" w:hAnsi="GHEA Grapalat"/>
        </w:rPr>
        <w:t>խություն</w:t>
      </w:r>
      <w:r w:rsidRPr="00A43EF6">
        <w:rPr>
          <w:rFonts w:ascii="GHEA Grapalat" w:hAnsi="GHEA Grapalat"/>
        </w:rPr>
        <w:t xml:space="preserve">  և  լրացում կատարելու մասին</w:t>
      </w:r>
      <w:r w:rsidRPr="00A43EF6">
        <w:rPr>
          <w:rFonts w:ascii="GHEA Grapalat" w:eastAsia="Calibri" w:hAnsi="GHEA Grapalat" w:cs="Times New Roman"/>
          <w:lang w:val="hy-AM"/>
        </w:rPr>
        <w:t xml:space="preserve">» </w:t>
      </w:r>
      <w:r w:rsidRPr="00A43EF6">
        <w:rPr>
          <w:rFonts w:ascii="GHEA Grapalat" w:hAnsi="GHEA Grapalat"/>
        </w:rPr>
        <w:t>Հայաստանի Հան</w:t>
      </w:r>
      <w:r w:rsidRPr="00A43EF6">
        <w:rPr>
          <w:rFonts w:ascii="GHEA Grapalat" w:hAnsi="GHEA Grapalat"/>
        </w:rPr>
        <w:softHyphen/>
        <w:t>րա</w:t>
      </w:r>
      <w:r w:rsidRPr="00A43EF6">
        <w:rPr>
          <w:rFonts w:ascii="GHEA Grapalat" w:hAnsi="GHEA Grapalat"/>
        </w:rPr>
        <w:softHyphen/>
        <w:t>պե</w:t>
      </w:r>
      <w:r w:rsidRPr="00A43EF6">
        <w:rPr>
          <w:rFonts w:ascii="GHEA Grapalat" w:hAnsi="GHEA Grapalat"/>
        </w:rPr>
        <w:softHyphen/>
      </w:r>
      <w:r w:rsidRPr="00A43EF6">
        <w:rPr>
          <w:rFonts w:ascii="GHEA Grapalat" w:hAnsi="GHEA Grapalat"/>
        </w:rPr>
        <w:softHyphen/>
        <w:t>տու</w:t>
      </w:r>
      <w:r w:rsidRPr="00A43EF6">
        <w:rPr>
          <w:rFonts w:ascii="GHEA Grapalat" w:hAnsi="GHEA Grapalat"/>
        </w:rPr>
        <w:softHyphen/>
        <w:t>թյան օրենքի նախա</w:t>
      </w:r>
      <w:r w:rsidRPr="00A43EF6">
        <w:rPr>
          <w:rFonts w:ascii="GHEA Grapalat" w:hAnsi="GHEA Grapalat"/>
        </w:rPr>
        <w:softHyphen/>
        <w:t xml:space="preserve">գծի </w:t>
      </w:r>
      <w:r w:rsidRPr="00A43EF6">
        <w:rPr>
          <w:rFonts w:ascii="GHEA Grapalat" w:hAnsi="GHEA Grapalat"/>
          <w:iCs/>
        </w:rPr>
        <w:t>(</w:t>
      </w:r>
      <w:r w:rsidR="00756ED7" w:rsidRPr="00BB7CBA">
        <w:rPr>
          <w:rFonts w:ascii="GHEA Grapalat" w:eastAsia="Times New Roman" w:hAnsi="GHEA Grapalat" w:cs="Times New Roman"/>
          <w:i/>
          <w:iCs/>
          <w:lang w:eastAsia="en-GB"/>
        </w:rPr>
        <w:t>Պ-043-30.06.2017-ՊԻՄԻ-011/0</w:t>
      </w:r>
      <w:r w:rsidRPr="00A43EF6">
        <w:rPr>
          <w:rFonts w:ascii="GHEA Grapalat" w:hAnsi="GHEA Grapalat"/>
          <w:iCs/>
        </w:rPr>
        <w:t xml:space="preserve">) </w:t>
      </w:r>
      <w:r w:rsidRPr="00A43EF6">
        <w:rPr>
          <w:rFonts w:ascii="GHEA Grapalat" w:hAnsi="GHEA Grapalat"/>
        </w:rPr>
        <w:t>վերաբերյալ Հայաստանի Հանրապետության կա</w:t>
      </w:r>
      <w:r w:rsidRPr="00A43EF6">
        <w:rPr>
          <w:rFonts w:ascii="GHEA Grapalat" w:hAnsi="GHEA Grapalat"/>
        </w:rPr>
        <w:softHyphen/>
        <w:t>ռա</w:t>
      </w:r>
      <w:r w:rsidRPr="00A43EF6">
        <w:rPr>
          <w:rFonts w:ascii="GHEA Grapalat" w:hAnsi="GHEA Grapalat"/>
        </w:rPr>
        <w:softHyphen/>
        <w:t>վա</w:t>
      </w:r>
      <w:r w:rsidRPr="00A43EF6">
        <w:rPr>
          <w:rFonts w:ascii="GHEA Grapalat" w:hAnsi="GHEA Grapalat"/>
        </w:rPr>
        <w:softHyphen/>
        <w:t>րու</w:t>
      </w:r>
      <w:r w:rsidRPr="00A43EF6">
        <w:rPr>
          <w:rFonts w:ascii="GHEA Grapalat" w:hAnsi="GHEA Grapalat"/>
        </w:rPr>
        <w:softHyphen/>
      </w:r>
      <w:r w:rsidRPr="00A43EF6">
        <w:rPr>
          <w:rFonts w:ascii="GHEA Grapalat" w:hAnsi="GHEA Grapalat"/>
        </w:rPr>
        <w:softHyphen/>
        <w:t>թյան առաջար</w:t>
      </w:r>
      <w:r w:rsidRPr="00A43EF6">
        <w:rPr>
          <w:rFonts w:ascii="GHEA Grapalat" w:hAnsi="GHEA Grapalat"/>
        </w:rPr>
        <w:softHyphen/>
      </w:r>
      <w:r w:rsidR="00DB05FB">
        <w:rPr>
          <w:rFonts w:ascii="GHEA Grapalat" w:hAnsi="GHEA Grapalat"/>
        </w:rPr>
        <w:t>կությանը</w:t>
      </w:r>
      <w:r w:rsidRPr="00A43EF6">
        <w:rPr>
          <w:rFonts w:ascii="GHEA Grapalat" w:hAnsi="GHEA Grapalat"/>
        </w:rPr>
        <w:t xml:space="preserve"> և այն սահմանված կարգով ներկայացնել Հա</w:t>
      </w:r>
      <w:r w:rsidRPr="00A43EF6">
        <w:rPr>
          <w:rFonts w:ascii="GHEA Grapalat" w:hAnsi="GHEA Grapalat"/>
        </w:rPr>
        <w:softHyphen/>
        <w:t>յաս</w:t>
      </w:r>
      <w:r w:rsidRPr="00A43EF6">
        <w:rPr>
          <w:rFonts w:ascii="GHEA Grapalat" w:hAnsi="GHEA Grapalat"/>
        </w:rPr>
        <w:softHyphen/>
        <w:t>տա</w:t>
      </w:r>
      <w:r w:rsidRPr="00A43EF6">
        <w:rPr>
          <w:rFonts w:ascii="GHEA Grapalat" w:hAnsi="GHEA Grapalat"/>
        </w:rPr>
        <w:softHyphen/>
        <w:t>նի Հան</w:t>
      </w:r>
      <w:r w:rsidRPr="00A43EF6">
        <w:rPr>
          <w:rFonts w:ascii="GHEA Grapalat" w:hAnsi="GHEA Grapalat"/>
        </w:rPr>
        <w:softHyphen/>
        <w:t>րա</w:t>
      </w:r>
      <w:r w:rsidRPr="00A43EF6">
        <w:rPr>
          <w:rFonts w:ascii="GHEA Grapalat" w:hAnsi="GHEA Grapalat"/>
        </w:rPr>
        <w:softHyphen/>
        <w:t>պե</w:t>
      </w:r>
      <w:r w:rsidRPr="00A43EF6">
        <w:rPr>
          <w:rFonts w:ascii="GHEA Grapalat" w:hAnsi="GHEA Grapalat"/>
        </w:rPr>
        <w:softHyphen/>
        <w:t>տու</w:t>
      </w:r>
      <w:r w:rsidRPr="00A43EF6">
        <w:rPr>
          <w:rFonts w:ascii="GHEA Grapalat" w:hAnsi="GHEA Grapalat"/>
        </w:rPr>
        <w:softHyphen/>
        <w:t>թյան Ազգային ժողովի աշխատակազմ:</w:t>
      </w:r>
    </w:p>
    <w:p w:rsidR="007A48D2" w:rsidRPr="00A43EF6" w:rsidRDefault="007A48D2" w:rsidP="00756ED7">
      <w:pPr>
        <w:spacing w:line="360" w:lineRule="auto"/>
        <w:jc w:val="both"/>
        <w:rPr>
          <w:rFonts w:ascii="GHEA Grapalat" w:hAnsi="GHEA Grapalat"/>
        </w:rPr>
      </w:pPr>
    </w:p>
    <w:p w:rsidR="007A48D2" w:rsidRPr="00A43EF6" w:rsidRDefault="007A48D2" w:rsidP="007A48D2">
      <w:pPr>
        <w:spacing w:line="360" w:lineRule="auto"/>
        <w:rPr>
          <w:rFonts w:ascii="GHEA Grapalat" w:hAnsi="GHEA Grapalat"/>
        </w:rPr>
      </w:pPr>
      <w:r w:rsidRPr="00A43EF6">
        <w:rPr>
          <w:rFonts w:ascii="GHEA Grapalat" w:hAnsi="GHEA Grapalat"/>
        </w:rPr>
        <w:tab/>
      </w:r>
      <w:r w:rsidRPr="00A43EF6">
        <w:rPr>
          <w:rFonts w:ascii="GHEA Grapalat" w:hAnsi="GHEA Grapalat"/>
        </w:rPr>
        <w:tab/>
      </w:r>
      <w:r w:rsidRPr="00A43EF6">
        <w:rPr>
          <w:rFonts w:ascii="GHEA Grapalat" w:hAnsi="GHEA Grapalat"/>
        </w:rPr>
        <w:tab/>
      </w:r>
      <w:r w:rsidRPr="00A43EF6">
        <w:rPr>
          <w:rFonts w:ascii="GHEA Grapalat" w:hAnsi="GHEA Grapalat"/>
        </w:rPr>
        <w:tab/>
      </w:r>
      <w:r w:rsidRPr="00A43EF6">
        <w:rPr>
          <w:rFonts w:ascii="GHEA Grapalat" w:hAnsi="GHEA Grapalat"/>
        </w:rPr>
        <w:tab/>
      </w:r>
      <w:r w:rsidRPr="00A43EF6">
        <w:rPr>
          <w:rFonts w:ascii="GHEA Grapalat" w:hAnsi="GHEA Grapalat"/>
        </w:rPr>
        <w:tab/>
      </w:r>
      <w:r w:rsidRPr="00A43EF6">
        <w:rPr>
          <w:rFonts w:ascii="GHEA Grapalat" w:hAnsi="GHEA Grapalat"/>
        </w:rPr>
        <w:tab/>
      </w:r>
      <w:r w:rsidRPr="00A43EF6">
        <w:rPr>
          <w:rFonts w:ascii="GHEA Grapalat" w:hAnsi="GHEA Grapalat"/>
        </w:rPr>
        <w:tab/>
      </w:r>
      <w:r w:rsidRPr="00A43EF6">
        <w:rPr>
          <w:rFonts w:ascii="GHEA Grapalat" w:hAnsi="GHEA Grapalat"/>
        </w:rPr>
        <w:tab/>
      </w:r>
      <w:r w:rsidRPr="00A43EF6">
        <w:rPr>
          <w:rFonts w:ascii="GHEA Grapalat" w:hAnsi="GHEA Grapalat"/>
        </w:rPr>
        <w:tab/>
        <w:t>Դ. Հարությունյան</w:t>
      </w:r>
    </w:p>
    <w:p w:rsidR="007A48D2" w:rsidRPr="00A43EF6" w:rsidRDefault="007A48D2" w:rsidP="007A48D2">
      <w:pPr>
        <w:spacing w:line="360" w:lineRule="auto"/>
        <w:rPr>
          <w:rFonts w:ascii="GHEA Grapalat" w:hAnsi="GHEA Grapalat"/>
        </w:rPr>
      </w:pPr>
    </w:p>
    <w:p w:rsidR="007A48D2" w:rsidRPr="00A43EF6" w:rsidRDefault="007A48D2" w:rsidP="007A48D2">
      <w:pPr>
        <w:spacing w:line="360" w:lineRule="auto"/>
        <w:rPr>
          <w:rFonts w:ascii="GHEA Grapalat" w:hAnsi="GHEA Grapalat"/>
        </w:rPr>
      </w:pPr>
      <w:r w:rsidRPr="00A43EF6">
        <w:rPr>
          <w:rFonts w:ascii="GHEA Grapalat" w:hAnsi="GHEA Grapalat"/>
        </w:rPr>
        <w:tab/>
      </w:r>
      <w:r w:rsidRPr="00A43EF6">
        <w:rPr>
          <w:rFonts w:ascii="GHEA Grapalat" w:hAnsi="GHEA Grapalat"/>
        </w:rPr>
        <w:tab/>
      </w:r>
      <w:r w:rsidRPr="00A43EF6">
        <w:rPr>
          <w:rFonts w:ascii="GHEA Grapalat" w:hAnsi="GHEA Grapalat"/>
        </w:rPr>
        <w:tab/>
      </w:r>
      <w:r w:rsidRPr="00A43EF6">
        <w:rPr>
          <w:rFonts w:ascii="GHEA Grapalat" w:hAnsi="GHEA Grapalat"/>
        </w:rPr>
        <w:tab/>
      </w:r>
      <w:r w:rsidRPr="00A43EF6">
        <w:rPr>
          <w:rFonts w:ascii="GHEA Grapalat" w:hAnsi="GHEA Grapalat"/>
        </w:rPr>
        <w:tab/>
      </w:r>
    </w:p>
    <w:p w:rsidR="007A48D2" w:rsidRPr="00A43EF6" w:rsidRDefault="007A48D2" w:rsidP="007A48D2">
      <w:pPr>
        <w:spacing w:line="360" w:lineRule="auto"/>
        <w:rPr>
          <w:rFonts w:ascii="GHEA Grapalat" w:hAnsi="GHEA Grapalat"/>
        </w:rPr>
      </w:pPr>
    </w:p>
    <w:p w:rsidR="007A48D2" w:rsidRDefault="007A48D2" w:rsidP="007A48D2">
      <w:pPr>
        <w:spacing w:line="360" w:lineRule="auto"/>
        <w:rPr>
          <w:rFonts w:ascii="GHEA Grapalat" w:hAnsi="GHEA Grapalat"/>
        </w:rPr>
      </w:pPr>
    </w:p>
    <w:p w:rsidR="00756ED7" w:rsidRPr="00A43EF6" w:rsidRDefault="00756ED7" w:rsidP="007A48D2">
      <w:pPr>
        <w:spacing w:line="360" w:lineRule="auto"/>
        <w:rPr>
          <w:rFonts w:ascii="GHEA Grapalat" w:hAnsi="GHEA Grapalat"/>
        </w:rPr>
      </w:pPr>
    </w:p>
    <w:p w:rsidR="007A48D2" w:rsidRPr="00A43EF6" w:rsidRDefault="007A48D2" w:rsidP="007A48D2">
      <w:pPr>
        <w:spacing w:line="360" w:lineRule="auto"/>
        <w:rPr>
          <w:rFonts w:ascii="GHEA Grapalat" w:hAnsi="GHEA Grapalat"/>
          <w:lang w:val="fr-CA"/>
        </w:rPr>
      </w:pPr>
      <w:r w:rsidRPr="00A43EF6">
        <w:rPr>
          <w:rFonts w:ascii="GHEA Grapalat" w:hAnsi="GHEA Grapalat"/>
        </w:rPr>
        <w:t xml:space="preserve">Ամալյա Ենգոյան ----------------------------- </w:t>
      </w:r>
      <w:r w:rsidRPr="00A43EF6">
        <w:rPr>
          <w:rFonts w:ascii="GHEA Grapalat" w:hAnsi="GHEA Grapalat" w:cs="Sylfaen"/>
          <w:lang w:val="fr-CA"/>
        </w:rPr>
        <w:t xml:space="preserve">,,       ,, </w:t>
      </w:r>
      <w:r>
        <w:rPr>
          <w:rFonts w:ascii="GHEA Grapalat" w:hAnsi="GHEA Grapalat" w:cs="Sylfaen"/>
          <w:lang w:val="fr-CA"/>
        </w:rPr>
        <w:t>հուլ</w:t>
      </w:r>
      <w:r w:rsidRPr="00A43EF6">
        <w:rPr>
          <w:rFonts w:ascii="GHEA Grapalat" w:hAnsi="GHEA Grapalat" w:cs="Sylfaen"/>
          <w:lang w:val="fr-CA"/>
        </w:rPr>
        <w:t xml:space="preserve">իսի </w:t>
      </w:r>
      <w:r w:rsidRPr="00A43EF6">
        <w:rPr>
          <w:rFonts w:ascii="GHEA Grapalat" w:hAnsi="GHEA Grapalat"/>
          <w:lang w:val="fr-CA"/>
        </w:rPr>
        <w:t xml:space="preserve">2017 </w:t>
      </w:r>
      <w:r w:rsidRPr="00A43EF6">
        <w:rPr>
          <w:rFonts w:ascii="GHEA Grapalat" w:hAnsi="GHEA Grapalat" w:cs="Sylfaen"/>
          <w:lang w:val="fr-CA"/>
        </w:rPr>
        <w:t>թ</w:t>
      </w:r>
      <w:r w:rsidRPr="00A43EF6">
        <w:rPr>
          <w:rFonts w:ascii="GHEA Grapalat" w:hAnsi="GHEA Grapalat"/>
          <w:lang w:val="fr-CA"/>
        </w:rPr>
        <w:t>.</w:t>
      </w:r>
    </w:p>
    <w:p w:rsidR="007A48D2" w:rsidRPr="00A43EF6" w:rsidRDefault="007A48D2" w:rsidP="007A48D2">
      <w:pPr>
        <w:spacing w:line="360" w:lineRule="auto"/>
        <w:rPr>
          <w:rFonts w:ascii="GHEA Grapalat" w:hAnsi="GHEA Grapalat"/>
        </w:rPr>
      </w:pPr>
      <w:r w:rsidRPr="00A43EF6">
        <w:rPr>
          <w:rFonts w:ascii="GHEA Grapalat" w:hAnsi="GHEA Grapalat"/>
          <w:lang w:val="fr-CA"/>
        </w:rPr>
        <w:t xml:space="preserve">Սեդրակ Բարսեղյան </w:t>
      </w:r>
      <w:r w:rsidRPr="00A43EF6">
        <w:rPr>
          <w:rFonts w:ascii="GHEA Grapalat" w:hAnsi="GHEA Grapalat"/>
        </w:rPr>
        <w:t xml:space="preserve">------------------------ </w:t>
      </w:r>
      <w:r w:rsidRPr="00A43EF6">
        <w:rPr>
          <w:rFonts w:ascii="GHEA Grapalat" w:hAnsi="GHEA Grapalat" w:cs="Sylfaen"/>
          <w:lang w:val="fr-CA"/>
        </w:rPr>
        <w:t xml:space="preserve">,,       ,, </w:t>
      </w:r>
      <w:r>
        <w:rPr>
          <w:rFonts w:ascii="GHEA Grapalat" w:hAnsi="GHEA Grapalat" w:cs="Sylfaen"/>
          <w:lang w:val="fr-CA"/>
        </w:rPr>
        <w:t>հուլ</w:t>
      </w:r>
      <w:r w:rsidRPr="00A43EF6">
        <w:rPr>
          <w:rFonts w:ascii="GHEA Grapalat" w:hAnsi="GHEA Grapalat" w:cs="Sylfaen"/>
          <w:lang w:val="fr-CA"/>
        </w:rPr>
        <w:t xml:space="preserve">իսի </w:t>
      </w:r>
      <w:r w:rsidRPr="00A43EF6">
        <w:rPr>
          <w:rFonts w:ascii="GHEA Grapalat" w:hAnsi="GHEA Grapalat"/>
          <w:lang w:val="fr-CA"/>
        </w:rPr>
        <w:t xml:space="preserve">2017 </w:t>
      </w:r>
      <w:r w:rsidRPr="00A43EF6">
        <w:rPr>
          <w:rFonts w:ascii="GHEA Grapalat" w:hAnsi="GHEA Grapalat" w:cs="Sylfaen"/>
          <w:lang w:val="fr-CA"/>
        </w:rPr>
        <w:t>թ</w:t>
      </w:r>
      <w:r w:rsidRPr="00A43EF6">
        <w:rPr>
          <w:rFonts w:ascii="GHEA Grapalat" w:hAnsi="GHEA Grapalat"/>
          <w:lang w:val="fr-CA"/>
        </w:rPr>
        <w:t>.</w:t>
      </w:r>
    </w:p>
    <w:p w:rsidR="007A48D2" w:rsidRPr="00A43EF6" w:rsidRDefault="007A48D2" w:rsidP="007A48D2">
      <w:pPr>
        <w:spacing w:line="360" w:lineRule="auto"/>
        <w:rPr>
          <w:rFonts w:ascii="GHEA Grapalat" w:hAnsi="GHEA Grapalat"/>
          <w:lang w:val="fr-CA"/>
        </w:rPr>
      </w:pPr>
      <w:r w:rsidRPr="00A43EF6">
        <w:rPr>
          <w:rFonts w:ascii="GHEA Grapalat" w:hAnsi="GHEA Grapalat" w:cs="Sylfaen"/>
          <w:color w:val="000000"/>
        </w:rPr>
        <w:t xml:space="preserve">Հովակիմ Հովակիմյան  </w:t>
      </w:r>
      <w:r w:rsidRPr="00A43EF6">
        <w:rPr>
          <w:rFonts w:ascii="GHEA Grapalat" w:hAnsi="GHEA Grapalat"/>
          <w:lang w:val="fr-CA"/>
        </w:rPr>
        <w:t xml:space="preserve">_____________ </w:t>
      </w:r>
      <w:r w:rsidRPr="00A43EF6">
        <w:rPr>
          <w:rFonts w:ascii="GHEA Grapalat" w:hAnsi="GHEA Grapalat" w:cs="Sylfaen"/>
          <w:lang w:val="fr-CA"/>
        </w:rPr>
        <w:t xml:space="preserve">,,       ,, </w:t>
      </w:r>
      <w:r>
        <w:rPr>
          <w:rFonts w:ascii="GHEA Grapalat" w:hAnsi="GHEA Grapalat" w:cs="Sylfaen"/>
          <w:lang w:val="fr-CA"/>
        </w:rPr>
        <w:t>հուլ</w:t>
      </w:r>
      <w:r w:rsidRPr="00A43EF6">
        <w:rPr>
          <w:rFonts w:ascii="GHEA Grapalat" w:hAnsi="GHEA Grapalat" w:cs="Sylfaen"/>
          <w:lang w:val="fr-CA"/>
        </w:rPr>
        <w:t xml:space="preserve">իսի </w:t>
      </w:r>
      <w:r w:rsidRPr="00A43EF6">
        <w:rPr>
          <w:rFonts w:ascii="GHEA Grapalat" w:hAnsi="GHEA Grapalat"/>
          <w:lang w:val="fr-CA"/>
        </w:rPr>
        <w:t xml:space="preserve">2017 </w:t>
      </w:r>
      <w:r w:rsidRPr="00A43EF6">
        <w:rPr>
          <w:rFonts w:ascii="GHEA Grapalat" w:hAnsi="GHEA Grapalat" w:cs="Sylfaen"/>
          <w:lang w:val="fr-CA"/>
        </w:rPr>
        <w:t>թ</w:t>
      </w:r>
      <w:r w:rsidRPr="00A43EF6">
        <w:rPr>
          <w:rFonts w:ascii="GHEA Grapalat" w:hAnsi="GHEA Grapalat"/>
          <w:lang w:val="fr-CA"/>
        </w:rPr>
        <w:t>.</w:t>
      </w:r>
    </w:p>
    <w:p w:rsidR="007A48D2" w:rsidRPr="00A43EF6" w:rsidRDefault="007A48D2" w:rsidP="007A48D2">
      <w:pPr>
        <w:spacing w:after="0" w:line="360" w:lineRule="auto"/>
        <w:jc w:val="right"/>
        <w:rPr>
          <w:rFonts w:ascii="GHEA Grapalat" w:hAnsi="GHEA Grapalat"/>
          <w:u w:val="single"/>
          <w:lang w:val="af-ZA"/>
        </w:rPr>
      </w:pPr>
      <w:r w:rsidRPr="00A43EF6">
        <w:rPr>
          <w:rFonts w:ascii="GHEA Grapalat" w:hAnsi="GHEA Grapalat"/>
          <w:u w:val="single"/>
          <w:lang w:val="af-ZA"/>
        </w:rPr>
        <w:lastRenderedPageBreak/>
        <w:t>ՆԱԽԱԳԻԾ</w:t>
      </w:r>
    </w:p>
    <w:p w:rsidR="007A48D2" w:rsidRPr="00A43EF6" w:rsidRDefault="007A48D2" w:rsidP="007A48D2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7A48D2" w:rsidRPr="00756ED7" w:rsidRDefault="007A48D2" w:rsidP="00756ED7">
      <w:pPr>
        <w:spacing w:after="0" w:line="240" w:lineRule="auto"/>
        <w:ind w:left="851" w:right="828"/>
        <w:jc w:val="both"/>
        <w:rPr>
          <w:rFonts w:ascii="GHEA Grapalat" w:eastAsia="Times New Roman" w:hAnsi="GHEA Grapalat" w:cs="Times New Roman"/>
          <w:lang w:eastAsia="en-GB"/>
        </w:rPr>
      </w:pPr>
      <w:r w:rsidRPr="00A43EF6">
        <w:rPr>
          <w:rFonts w:ascii="GHEA Grapalat" w:eastAsia="Calibri" w:hAnsi="GHEA Grapalat" w:cs="Times New Roman"/>
          <w:caps/>
          <w:lang w:val="hy-AM"/>
        </w:rPr>
        <w:t>«</w:t>
      </w:r>
      <w:r w:rsidRPr="00A43EF6">
        <w:rPr>
          <w:rFonts w:ascii="GHEA Grapalat" w:hAnsi="GHEA Grapalat"/>
          <w:caps/>
        </w:rPr>
        <w:t>Հայաստանի Հանրապետության քրեա</w:t>
      </w:r>
      <w:r w:rsidRPr="00A43EF6">
        <w:rPr>
          <w:rFonts w:ascii="GHEA Grapalat" w:hAnsi="GHEA Grapalat"/>
          <w:caps/>
        </w:rPr>
        <w:softHyphen/>
        <w:t>կան օրենս</w:t>
      </w:r>
      <w:r w:rsidRPr="00A43EF6">
        <w:rPr>
          <w:rFonts w:ascii="GHEA Grapalat" w:hAnsi="GHEA Grapalat"/>
          <w:caps/>
        </w:rPr>
        <w:softHyphen/>
        <w:t>գրքում փո</w:t>
      </w:r>
      <w:r w:rsidRPr="00A43EF6">
        <w:rPr>
          <w:rFonts w:ascii="GHEA Grapalat" w:hAnsi="GHEA Grapalat"/>
          <w:caps/>
        </w:rPr>
        <w:softHyphen/>
        <w:t>փո</w:t>
      </w:r>
      <w:r w:rsidRPr="00A43EF6">
        <w:rPr>
          <w:rFonts w:ascii="GHEA Grapalat" w:hAnsi="GHEA Grapalat"/>
          <w:caps/>
        </w:rPr>
        <w:softHyphen/>
        <w:t>խու</w:t>
      </w:r>
      <w:r w:rsidRPr="00A43EF6">
        <w:rPr>
          <w:rFonts w:ascii="GHEA Grapalat" w:hAnsi="GHEA Grapalat"/>
          <w:caps/>
        </w:rPr>
        <w:softHyphen/>
      </w:r>
      <w:r w:rsidR="00756ED7">
        <w:rPr>
          <w:rFonts w:ascii="GHEA Grapalat" w:hAnsi="GHEA Grapalat"/>
          <w:caps/>
        </w:rPr>
        <w:t>թյուն</w:t>
      </w:r>
      <w:r w:rsidRPr="00A43EF6">
        <w:rPr>
          <w:rFonts w:ascii="GHEA Grapalat" w:hAnsi="GHEA Grapalat"/>
          <w:caps/>
        </w:rPr>
        <w:t xml:space="preserve">  ԵՎ  լրացում կատարելու մասին</w:t>
      </w:r>
      <w:r w:rsidRPr="00A43EF6">
        <w:rPr>
          <w:rFonts w:ascii="GHEA Grapalat" w:eastAsia="Calibri" w:hAnsi="GHEA Grapalat" w:cs="Times New Roman"/>
          <w:caps/>
          <w:lang w:val="hy-AM"/>
        </w:rPr>
        <w:t xml:space="preserve">» </w:t>
      </w:r>
      <w:r w:rsidRPr="00A43EF6">
        <w:rPr>
          <w:rFonts w:ascii="GHEA Grapalat" w:hAnsi="GHEA Grapalat"/>
          <w:caps/>
          <w:lang w:val="af-ZA"/>
        </w:rPr>
        <w:t>Հա</w:t>
      </w:r>
      <w:r w:rsidRPr="00A43EF6">
        <w:rPr>
          <w:rFonts w:ascii="GHEA Grapalat" w:hAnsi="GHEA Grapalat"/>
          <w:caps/>
          <w:lang w:val="af-ZA"/>
        </w:rPr>
        <w:softHyphen/>
        <w:t>յաս</w:t>
      </w:r>
      <w:r w:rsidRPr="00A43EF6">
        <w:rPr>
          <w:rFonts w:ascii="GHEA Grapalat" w:hAnsi="GHEA Grapalat"/>
          <w:caps/>
          <w:lang w:val="af-ZA"/>
        </w:rPr>
        <w:softHyphen/>
      </w:r>
      <w:r w:rsidRPr="00A43EF6">
        <w:rPr>
          <w:rFonts w:ascii="GHEA Grapalat" w:hAnsi="GHEA Grapalat"/>
          <w:caps/>
          <w:lang w:val="af-ZA"/>
        </w:rPr>
        <w:softHyphen/>
        <w:t>տանի Հանրա</w:t>
      </w:r>
      <w:r w:rsidRPr="00A43EF6">
        <w:rPr>
          <w:rFonts w:ascii="GHEA Grapalat" w:hAnsi="GHEA Grapalat"/>
          <w:caps/>
          <w:lang w:val="af-ZA"/>
        </w:rPr>
        <w:softHyphen/>
        <w:t>պե</w:t>
      </w:r>
      <w:r w:rsidRPr="00A43EF6">
        <w:rPr>
          <w:rFonts w:ascii="GHEA Grapalat" w:hAnsi="GHEA Grapalat"/>
          <w:caps/>
          <w:lang w:val="af-ZA"/>
        </w:rPr>
        <w:softHyphen/>
        <w:t>տու</w:t>
      </w:r>
      <w:r w:rsidRPr="00A43EF6">
        <w:rPr>
          <w:rFonts w:ascii="GHEA Grapalat" w:hAnsi="GHEA Grapalat"/>
          <w:caps/>
          <w:lang w:val="af-ZA"/>
        </w:rPr>
        <w:softHyphen/>
        <w:t>թյան օրենքի նախա</w:t>
      </w:r>
      <w:r w:rsidRPr="00A43EF6">
        <w:rPr>
          <w:rFonts w:ascii="GHEA Grapalat" w:hAnsi="GHEA Grapalat"/>
          <w:caps/>
          <w:lang w:val="af-ZA"/>
        </w:rPr>
        <w:softHyphen/>
        <w:t xml:space="preserve">գծի </w:t>
      </w:r>
      <w:r w:rsidRPr="00A43EF6">
        <w:rPr>
          <w:rFonts w:ascii="GHEA Grapalat" w:hAnsi="GHEA Grapalat"/>
          <w:iCs/>
          <w:caps/>
        </w:rPr>
        <w:t>(</w:t>
      </w:r>
      <w:r w:rsidR="00756ED7" w:rsidRPr="00BB7CBA">
        <w:rPr>
          <w:rFonts w:ascii="GHEA Grapalat" w:eastAsia="Times New Roman" w:hAnsi="GHEA Grapalat" w:cs="Times New Roman"/>
          <w:i/>
          <w:iCs/>
          <w:lang w:eastAsia="en-GB"/>
        </w:rPr>
        <w:t>Պ-043-30.06.2017-ՊԻՄԻ-011/0</w:t>
      </w:r>
      <w:r w:rsidRPr="00A43EF6">
        <w:rPr>
          <w:rFonts w:ascii="GHEA Grapalat" w:hAnsi="GHEA Grapalat"/>
          <w:iCs/>
          <w:caps/>
        </w:rPr>
        <w:t>)</w:t>
      </w:r>
      <w:r w:rsidRPr="00A43EF6">
        <w:rPr>
          <w:rFonts w:ascii="GHEA Grapalat" w:hAnsi="GHEA Grapalat"/>
          <w:iCs/>
        </w:rPr>
        <w:t xml:space="preserve"> </w:t>
      </w:r>
      <w:r w:rsidRPr="00A43EF6">
        <w:rPr>
          <w:rFonts w:ascii="GHEA Grapalat" w:hAnsi="GHEA Grapalat"/>
          <w:caps/>
          <w:spacing w:val="-2"/>
          <w:lang w:val="af-ZA"/>
        </w:rPr>
        <w:t xml:space="preserve">վերաբերյալ </w:t>
      </w:r>
      <w:r w:rsidRPr="00A43EF6">
        <w:rPr>
          <w:rFonts w:ascii="GHEA Grapalat" w:hAnsi="GHEA Grapalat" w:cs="Sylfaen"/>
          <w:caps/>
          <w:spacing w:val="-2"/>
          <w:lang w:val="pt-BR"/>
        </w:rPr>
        <w:t>Հայաստանի</w:t>
      </w:r>
      <w:r w:rsidRPr="00A43EF6">
        <w:rPr>
          <w:rFonts w:ascii="GHEA Grapalat" w:hAnsi="GHEA Grapalat" w:cs="Arial Armenian"/>
          <w:caps/>
          <w:spacing w:val="-2"/>
          <w:lang w:val="pt-BR"/>
        </w:rPr>
        <w:t xml:space="preserve"> </w:t>
      </w:r>
      <w:r w:rsidRPr="00A43EF6">
        <w:rPr>
          <w:rFonts w:ascii="GHEA Grapalat" w:hAnsi="GHEA Grapalat" w:cs="Sylfaen"/>
          <w:caps/>
          <w:spacing w:val="6"/>
          <w:lang w:val="pt-BR"/>
        </w:rPr>
        <w:t>Հանրապետության</w:t>
      </w:r>
      <w:r>
        <w:rPr>
          <w:rFonts w:ascii="GHEA Grapalat" w:hAnsi="GHEA Grapalat" w:cs="Sylfaen"/>
          <w:caps/>
          <w:spacing w:val="6"/>
          <w:lang w:val="pt-BR"/>
        </w:rPr>
        <w:t xml:space="preserve"> </w:t>
      </w:r>
      <w:r w:rsidRPr="00A43EF6">
        <w:rPr>
          <w:rFonts w:ascii="GHEA Grapalat" w:hAnsi="GHEA Grapalat" w:cs="Sylfaen"/>
          <w:caps/>
          <w:spacing w:val="6"/>
          <w:lang w:val="pt-BR"/>
        </w:rPr>
        <w:t xml:space="preserve">կառավարության </w:t>
      </w:r>
    </w:p>
    <w:p w:rsidR="007A48D2" w:rsidRPr="00A43EF6" w:rsidRDefault="007A48D2" w:rsidP="007A48D2">
      <w:pPr>
        <w:ind w:left="851" w:right="970"/>
        <w:jc w:val="center"/>
        <w:rPr>
          <w:rFonts w:ascii="GHEA Grapalat" w:hAnsi="GHEA Grapalat"/>
          <w:spacing w:val="-2"/>
          <w:lang w:val="af-ZA"/>
        </w:rPr>
      </w:pPr>
      <w:r w:rsidRPr="00A43EF6">
        <w:rPr>
          <w:rFonts w:ascii="GHEA Grapalat" w:hAnsi="GHEA Grapalat"/>
          <w:spacing w:val="6"/>
          <w:lang w:val="af-ZA"/>
        </w:rPr>
        <w:t>ԱՌԱՋԱՐԿՈՒԹՅՈՒՆԸ</w:t>
      </w:r>
    </w:p>
    <w:p w:rsidR="007A48D2" w:rsidRPr="00A43EF6" w:rsidRDefault="007A48D2" w:rsidP="007A48D2">
      <w:pPr>
        <w:ind w:left="567" w:right="544"/>
        <w:jc w:val="center"/>
        <w:rPr>
          <w:rFonts w:ascii="GHEA Grapalat" w:hAnsi="GHEA Grapalat"/>
          <w:caps/>
          <w:spacing w:val="-2"/>
          <w:lang w:val="af-ZA"/>
        </w:rPr>
      </w:pPr>
      <w:r w:rsidRPr="00A43EF6">
        <w:rPr>
          <w:rFonts w:ascii="GHEA Grapalat" w:hAnsi="GHEA Grapalat"/>
          <w:caps/>
          <w:spacing w:val="-2"/>
          <w:lang w:val="af-ZA"/>
        </w:rPr>
        <w:t xml:space="preserve"> </w:t>
      </w:r>
    </w:p>
    <w:p w:rsidR="00DB05FB" w:rsidRDefault="00DB05FB" w:rsidP="00DB05FB">
      <w:pPr>
        <w:spacing w:after="0" w:line="360" w:lineRule="auto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  <w:r w:rsidRPr="00FA5F28">
        <w:rPr>
          <w:rFonts w:ascii="GHEA Grapalat" w:hAnsi="GHEA Grapalat"/>
          <w:lang w:val="af-ZA"/>
        </w:rPr>
        <w:t xml:space="preserve">Հայաստանի Հանրապետության </w:t>
      </w:r>
      <w:r>
        <w:rPr>
          <w:rFonts w:ascii="GHEA Grapalat" w:hAnsi="GHEA Grapalat"/>
          <w:lang w:val="af-ZA"/>
        </w:rPr>
        <w:t xml:space="preserve">կառավարությունն առաջարկում է ներկայացված </w:t>
      </w:r>
      <w:r w:rsidR="00A71D95">
        <w:rPr>
          <w:rFonts w:ascii="GHEA Grapalat" w:hAnsi="GHEA Grapalat"/>
          <w:lang w:val="af-ZA"/>
        </w:rPr>
        <w:t xml:space="preserve">օրենքի </w:t>
      </w:r>
      <w:r>
        <w:rPr>
          <w:rFonts w:ascii="GHEA Grapalat" w:hAnsi="GHEA Grapalat"/>
          <w:lang w:val="af-ZA"/>
        </w:rPr>
        <w:t>նախագծով քննարկվող գործող օրենքի հոդվածը թողնել անփոփոխ՝ հետևյալ հիմնավոր</w:t>
      </w:r>
      <w:r>
        <w:rPr>
          <w:rFonts w:ascii="GHEA Grapalat" w:hAnsi="GHEA Grapalat"/>
          <w:lang w:val="af-ZA"/>
        </w:rPr>
        <w:softHyphen/>
        <w:t>մամբ.</w:t>
      </w:r>
    </w:p>
    <w:p w:rsidR="00DB05FB" w:rsidRDefault="00DB05FB" w:rsidP="00DB05FB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/>
          <w:sz w:val="24"/>
          <w:szCs w:val="24"/>
          <w:lang w:val="af-ZA"/>
        </w:rPr>
      </w:pPr>
      <w:r w:rsidRPr="00FA5F28">
        <w:rPr>
          <w:rFonts w:ascii="GHEA Grapalat" w:hAnsi="GHEA Grapalat"/>
          <w:lang w:val="af-ZA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քրեական օրենսգրքում «մոլեխաղեր» եզրույթը կի</w:t>
      </w:r>
      <w:r>
        <w:rPr>
          <w:rFonts w:ascii="GHEA Grapalat" w:hAnsi="GHEA Grapalat"/>
          <w:sz w:val="24"/>
          <w:szCs w:val="24"/>
          <w:lang w:val="af-ZA"/>
        </w:rPr>
        <w:softHyphen/>
        <w:t>րառվում է միայն 364.1-ին հոդվածում և հաշվի առնելով, որ այն քրեաիրավական եզրույթ չէ, գտնում ենք, որ նպատակահարմար չէ բլանկետային դիսպոզիցիայում սպա</w:t>
      </w:r>
      <w:r>
        <w:rPr>
          <w:rFonts w:ascii="GHEA Grapalat" w:hAnsi="GHEA Grapalat"/>
          <w:sz w:val="24"/>
          <w:szCs w:val="24"/>
          <w:lang w:val="af-ZA"/>
        </w:rPr>
        <w:softHyphen/>
        <w:t>ռիչ սահմանում տալ այնպիսի եզրի, որն ընդհանուր առմամբ իրավունքի այլ ճյու</w:t>
      </w:r>
      <w:r>
        <w:rPr>
          <w:rFonts w:ascii="GHEA Grapalat" w:hAnsi="GHEA Grapalat"/>
          <w:sz w:val="24"/>
          <w:szCs w:val="24"/>
          <w:lang w:val="af-ZA"/>
        </w:rPr>
        <w:softHyphen/>
        <w:t>ղե</w:t>
      </w:r>
      <w:r>
        <w:rPr>
          <w:rFonts w:ascii="GHEA Grapalat" w:hAnsi="GHEA Grapalat"/>
          <w:sz w:val="24"/>
          <w:szCs w:val="24"/>
          <w:lang w:val="af-ZA"/>
        </w:rPr>
        <w:softHyphen/>
        <w:t>րի կարգավորման առարկա է: Հատկապես, եթե քննարկվող նորմի գործող շարադ</w:t>
      </w:r>
      <w:r>
        <w:rPr>
          <w:rFonts w:ascii="GHEA Grapalat" w:hAnsi="GHEA Grapalat"/>
          <w:sz w:val="24"/>
          <w:szCs w:val="24"/>
          <w:lang w:val="af-ZA"/>
        </w:rPr>
        <w:softHyphen/>
        <w:t>րան</w:t>
      </w:r>
      <w:r>
        <w:rPr>
          <w:rFonts w:ascii="GHEA Grapalat" w:hAnsi="GHEA Grapalat"/>
          <w:sz w:val="24"/>
          <w:szCs w:val="24"/>
          <w:lang w:val="af-ZA"/>
        </w:rPr>
        <w:softHyphen/>
        <w:t xml:space="preserve">քը միանգամայն բավարար է հանցակազմի հատկանիշների նույնացման համար՝ օգտագործելով իրավական նորմի մեկնաբանության տառացի կամ քերականական եղանակը: </w:t>
      </w:r>
    </w:p>
    <w:p w:rsidR="00DB05FB" w:rsidRDefault="00DB05FB" w:rsidP="00DB05FB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Բացի դրանից, նախագծի հիմքում դրված տրամաբանությամբ առաջնորդվելու դեպքում անխուսափելիորեն անհրաժեշտություն կառաջանա </w:t>
      </w:r>
      <w:r w:rsidRPr="00FA5F28">
        <w:rPr>
          <w:rFonts w:ascii="GHEA Grapalat" w:hAnsi="GHEA Grapalat"/>
          <w:lang w:val="af-ZA"/>
        </w:rPr>
        <w:t>Հայաստանի Հանրապե</w:t>
      </w:r>
      <w:r>
        <w:rPr>
          <w:rFonts w:ascii="GHEA Grapalat" w:hAnsi="GHEA Grapalat"/>
          <w:lang w:val="af-ZA"/>
        </w:rPr>
        <w:softHyphen/>
      </w:r>
      <w:r w:rsidRPr="00FA5F28">
        <w:rPr>
          <w:rFonts w:ascii="GHEA Grapalat" w:hAnsi="GHEA Grapalat"/>
          <w:lang w:val="af-ZA"/>
        </w:rPr>
        <w:t>տու</w:t>
      </w:r>
      <w:r>
        <w:rPr>
          <w:rFonts w:ascii="GHEA Grapalat" w:hAnsi="GHEA Grapalat"/>
          <w:lang w:val="af-ZA"/>
        </w:rPr>
        <w:softHyphen/>
      </w:r>
      <w:r w:rsidRPr="00FA5F28">
        <w:rPr>
          <w:rFonts w:ascii="GHEA Grapalat" w:hAnsi="GHEA Grapalat"/>
          <w:lang w:val="af-ZA"/>
        </w:rPr>
        <w:t>թյան</w:t>
      </w:r>
      <w:r>
        <w:rPr>
          <w:rFonts w:ascii="GHEA Grapalat" w:hAnsi="GHEA Grapalat"/>
          <w:sz w:val="24"/>
          <w:szCs w:val="24"/>
          <w:lang w:val="af-ZA"/>
        </w:rPr>
        <w:t xml:space="preserve"> քրեական օրենսգրքի հատուկ մասի հոդվածներում սահմանել մի շարք գոր</w:t>
      </w:r>
      <w:r>
        <w:rPr>
          <w:rFonts w:ascii="GHEA Grapalat" w:hAnsi="GHEA Grapalat"/>
          <w:sz w:val="24"/>
          <w:szCs w:val="24"/>
          <w:lang w:val="af-ZA"/>
        </w:rPr>
        <w:softHyphen/>
        <w:t>ծած</w:t>
      </w:r>
      <w:r>
        <w:rPr>
          <w:rFonts w:ascii="GHEA Grapalat" w:hAnsi="GHEA Grapalat"/>
          <w:sz w:val="24"/>
          <w:szCs w:val="24"/>
          <w:lang w:val="af-ZA"/>
        </w:rPr>
        <w:softHyphen/>
        <w:t xml:space="preserve">վող եզրույթների օրենսդրական հասկացությունները, ինչը կնպաստի քրեական օրենսդրության արհեստական և չհիմնավորված ուռճացմանը: Այդ </w:t>
      </w:r>
      <w:r w:rsidR="003173C2">
        <w:rPr>
          <w:rFonts w:ascii="GHEA Grapalat" w:hAnsi="GHEA Grapalat"/>
          <w:sz w:val="24"/>
          <w:szCs w:val="24"/>
          <w:lang w:val="af-ZA"/>
        </w:rPr>
        <w:t>առումով</w:t>
      </w:r>
      <w:r>
        <w:rPr>
          <w:rFonts w:ascii="GHEA Grapalat" w:hAnsi="GHEA Grapalat"/>
          <w:sz w:val="24"/>
          <w:szCs w:val="24"/>
          <w:lang w:val="af-ZA"/>
        </w:rPr>
        <w:t xml:space="preserve"> ընդունելի չէ նախագծի հիմքում դրված մոտեցումը:</w:t>
      </w:r>
    </w:p>
    <w:p w:rsidR="00DB05FB" w:rsidRDefault="003173C2" w:rsidP="00DB05FB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Հարկ է նկատի ունենալ նաև</w:t>
      </w:r>
      <w:r w:rsidR="00DB05FB">
        <w:rPr>
          <w:rFonts w:ascii="GHEA Grapalat" w:hAnsi="GHEA Grapalat"/>
          <w:sz w:val="24"/>
          <w:szCs w:val="24"/>
          <w:lang w:val="af-ZA"/>
        </w:rPr>
        <w:t>,</w:t>
      </w:r>
      <w:r>
        <w:rPr>
          <w:rFonts w:ascii="GHEA Grapalat" w:hAnsi="GHEA Grapalat"/>
          <w:sz w:val="24"/>
          <w:szCs w:val="24"/>
          <w:lang w:val="af-ZA"/>
        </w:rPr>
        <w:t xml:space="preserve"> որ</w:t>
      </w:r>
      <w:r w:rsidR="00DB05FB">
        <w:rPr>
          <w:rFonts w:ascii="GHEA Grapalat" w:hAnsi="GHEA Grapalat"/>
          <w:sz w:val="24"/>
          <w:szCs w:val="24"/>
          <w:lang w:val="af-ZA"/>
        </w:rPr>
        <w:t xml:space="preserve"> «մոլեխաղ» եզրույթի օրենսդրական հասկացությունը բացակայում է նաև </w:t>
      </w:r>
      <w:r w:rsidR="00DB05FB" w:rsidRPr="00FA5F28">
        <w:rPr>
          <w:rFonts w:ascii="GHEA Grapalat" w:hAnsi="GHEA Grapalat"/>
          <w:lang w:val="af-ZA"/>
        </w:rPr>
        <w:t>Հայաստանի Հանրապետության</w:t>
      </w:r>
      <w:r w:rsidR="00DB05FB">
        <w:rPr>
          <w:rFonts w:ascii="GHEA Grapalat" w:hAnsi="GHEA Grapalat"/>
          <w:sz w:val="24"/>
          <w:szCs w:val="24"/>
          <w:lang w:val="af-ZA"/>
        </w:rPr>
        <w:t xml:space="preserve"> քրեական նոր օրենսգրքի նախագծի 1-ին հոդվածում, որտեղ ներկայացված է քրեական օրենսգրքում օգտագործվող հիմնական հասկացությունների բովանդակությունը:</w:t>
      </w:r>
    </w:p>
    <w:p w:rsidR="00343FDA" w:rsidRPr="00BB7CBA" w:rsidRDefault="00DB05FB" w:rsidP="003173C2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eastAsia="Times New Roman" w:hAnsi="GHEA Grapalat" w:cs="Times New Roman"/>
          <w:i/>
          <w:iCs/>
          <w:lang w:eastAsia="en-GB"/>
        </w:rPr>
      </w:pPr>
      <w:r>
        <w:rPr>
          <w:rFonts w:ascii="GHEA Grapalat" w:hAnsi="GHEA Grapalat"/>
          <w:sz w:val="24"/>
          <w:szCs w:val="24"/>
          <w:lang w:val="af-ZA"/>
        </w:rPr>
        <w:t>Վերոգրյալի հիման վրա գտնում ենք, որ նախագծի ընդունման անհրաժեշ</w:t>
      </w:r>
      <w:r w:rsidR="003173C2"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  <w:lang w:val="af-ZA"/>
        </w:rPr>
        <w:t>տու</w:t>
      </w:r>
      <w:r w:rsidR="003173C2"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  <w:lang w:val="af-ZA"/>
        </w:rPr>
        <w:t>թյու</w:t>
      </w:r>
      <w:r w:rsidR="003173C2"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  <w:lang w:val="af-ZA"/>
        </w:rPr>
        <w:t>նը բացակայում է:</w:t>
      </w:r>
      <w:r w:rsidR="003173C2" w:rsidRPr="00BB7CBA">
        <w:rPr>
          <w:rFonts w:ascii="GHEA Grapalat" w:eastAsia="Times New Roman" w:hAnsi="GHEA Grapalat" w:cs="Times New Roman"/>
          <w:i/>
          <w:iCs/>
          <w:lang w:eastAsia="en-GB"/>
        </w:rPr>
        <w:t xml:space="preserve"> </w:t>
      </w:r>
    </w:p>
    <w:p w:rsidR="00BB7CBA" w:rsidRPr="00BB7CBA" w:rsidRDefault="00BB7CBA" w:rsidP="00343FDA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  <w:r w:rsidRPr="00BB7CBA">
        <w:rPr>
          <w:rFonts w:ascii="GHEA Grapalat" w:eastAsia="Times New Roman" w:hAnsi="GHEA Grapalat" w:cs="Times New Roman"/>
          <w:i/>
          <w:iCs/>
          <w:noProof/>
          <w:lang w:eastAsia="en-GB"/>
        </w:rPr>
        <w:lastRenderedPageBreak/>
        <w:drawing>
          <wp:inline distT="0" distB="0" distL="0" distR="0" wp14:anchorId="52D1018B" wp14:editId="373512E7">
            <wp:extent cx="6619461" cy="9082502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983" cy="9088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CBA" w:rsidRPr="00BB7CBA" w:rsidRDefault="00BB7CBA" w:rsidP="00343FDA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  <w:r w:rsidRPr="00BB7CBA">
        <w:rPr>
          <w:rFonts w:ascii="GHEA Grapalat" w:eastAsia="Times New Roman" w:hAnsi="GHEA Grapalat" w:cs="Times New Roman"/>
          <w:i/>
          <w:iCs/>
          <w:noProof/>
          <w:lang w:eastAsia="en-GB"/>
        </w:rPr>
        <w:lastRenderedPageBreak/>
        <w:drawing>
          <wp:inline distT="0" distB="0" distL="0" distR="0" wp14:anchorId="080F48C3" wp14:editId="4D672240">
            <wp:extent cx="6102112" cy="7593496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7599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CBA" w:rsidRPr="00BB7CBA" w:rsidRDefault="00BB7CBA" w:rsidP="00343FDA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BB7CBA" w:rsidRPr="00BB7CBA" w:rsidRDefault="00BB7CBA" w:rsidP="00343FDA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BB7CBA" w:rsidRPr="00BB7CBA" w:rsidRDefault="00BB7CBA" w:rsidP="00343FDA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BB7CBA" w:rsidRPr="00BB7CBA" w:rsidRDefault="00BB7CBA" w:rsidP="00343FDA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BB7CBA" w:rsidRPr="00BB7CBA" w:rsidRDefault="00BB7CBA" w:rsidP="00343FDA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BB7CBA" w:rsidRPr="00BB7CBA" w:rsidRDefault="00BB7CBA" w:rsidP="00343FDA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756ED7" w:rsidRPr="00756ED7" w:rsidRDefault="00756ED7" w:rsidP="00756ED7">
      <w:pPr>
        <w:jc w:val="right"/>
        <w:rPr>
          <w:rFonts w:ascii="GHEA Grapalat" w:hAnsi="GHEA Grapalat"/>
        </w:rPr>
      </w:pPr>
      <w:r w:rsidRPr="00756ED7">
        <w:rPr>
          <w:rFonts w:ascii="GHEA Grapalat" w:hAnsi="GHEA Grapalat"/>
          <w:i/>
          <w:iCs/>
        </w:rPr>
        <w:t>ՆԱԽԱԳԻԾ</w:t>
      </w:r>
    </w:p>
    <w:p w:rsidR="00756ED7" w:rsidRPr="00756ED7" w:rsidRDefault="00756ED7" w:rsidP="00756ED7">
      <w:pPr>
        <w:rPr>
          <w:rFonts w:ascii="GHEA Grapalat" w:hAnsi="GHEA Grapalat"/>
        </w:rPr>
      </w:pPr>
      <w:r w:rsidRPr="00756ED7">
        <w:rPr>
          <w:rFonts w:ascii="GHEA Grapalat" w:hAnsi="GHEA Grapalat"/>
          <w:i/>
          <w:iCs/>
        </w:rPr>
        <w:lastRenderedPageBreak/>
        <w:t>Պ-043-30.06.2017-ՊԻՄԻ-011/0</w:t>
      </w:r>
    </w:p>
    <w:p w:rsidR="00756ED7" w:rsidRPr="00756ED7" w:rsidRDefault="00756ED7" w:rsidP="00756ED7">
      <w:pPr>
        <w:pStyle w:val="Heading2"/>
        <w:jc w:val="center"/>
        <w:rPr>
          <w:rFonts w:ascii="GHEA Grapalat" w:hAnsi="GHEA Grapalat"/>
          <w:sz w:val="22"/>
          <w:szCs w:val="22"/>
        </w:rPr>
      </w:pPr>
      <w:r w:rsidRPr="00756ED7">
        <w:rPr>
          <w:rFonts w:ascii="GHEA Grapalat" w:hAnsi="GHEA Grapalat"/>
          <w:sz w:val="22"/>
          <w:szCs w:val="22"/>
        </w:rPr>
        <w:t xml:space="preserve">ՀԱՅԱՍՏԱՆԻ ՀԱՆՐԱՊԵՏՈՒԹՅԱՆ </w:t>
      </w:r>
      <w:r w:rsidRPr="00756ED7">
        <w:rPr>
          <w:rFonts w:ascii="GHEA Grapalat" w:hAnsi="GHEA Grapalat"/>
          <w:sz w:val="22"/>
          <w:szCs w:val="22"/>
        </w:rPr>
        <w:br/>
        <w:t>ՕՐԵՆՔԸ</w:t>
      </w:r>
    </w:p>
    <w:p w:rsidR="00756ED7" w:rsidRPr="00756ED7" w:rsidRDefault="00756ED7" w:rsidP="00756ED7">
      <w:pPr>
        <w:pStyle w:val="Heading3"/>
        <w:jc w:val="center"/>
        <w:rPr>
          <w:rFonts w:ascii="GHEA Grapalat" w:hAnsi="GHEA Grapalat"/>
          <w:sz w:val="22"/>
          <w:szCs w:val="22"/>
        </w:rPr>
      </w:pPr>
      <w:r w:rsidRPr="00756ED7">
        <w:rPr>
          <w:rStyle w:val="Strong"/>
          <w:rFonts w:ascii="GHEA Grapalat" w:hAnsi="GHEA Grapalat"/>
          <w:b/>
          <w:bCs/>
          <w:sz w:val="22"/>
          <w:szCs w:val="22"/>
        </w:rPr>
        <w:t>ՀԱՅԱՍՏԱՆԻ ՀԱՆՐԱՊԵՏՈՒԹՅԱՆ ՔՐԵԱԿԱՆ ՕՐԵՆՍԳՐՔՈՒՄ ՓՈՓՈԽՈՒԹՅՈՒՆ ԵՎ ԼՐԱՑՈՒՄ ԿԱՏԱՐԵԼՈՒ ՄԱՍԻՆ</w:t>
      </w:r>
    </w:p>
    <w:p w:rsidR="00756ED7" w:rsidRPr="00756ED7" w:rsidRDefault="00756ED7" w:rsidP="00756ED7">
      <w:pPr>
        <w:pStyle w:val="NormalWeb"/>
        <w:rPr>
          <w:rFonts w:ascii="GHEA Grapalat" w:hAnsi="GHEA Grapalat"/>
          <w:sz w:val="22"/>
          <w:szCs w:val="22"/>
        </w:rPr>
      </w:pPr>
      <w:r w:rsidRPr="00756ED7">
        <w:rPr>
          <w:rFonts w:ascii="GHEA Grapalat" w:hAnsi="GHEA Grapalat"/>
          <w:b/>
          <w:bCs/>
          <w:i/>
          <w:iCs/>
          <w:sz w:val="22"/>
          <w:szCs w:val="22"/>
        </w:rPr>
        <w:t>Հոդված 1.</w:t>
      </w:r>
      <w:r w:rsidRPr="00756ED7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756ED7">
        <w:rPr>
          <w:rFonts w:ascii="GHEA Grapalat" w:hAnsi="GHEA Grapalat"/>
          <w:sz w:val="22"/>
          <w:szCs w:val="22"/>
        </w:rPr>
        <w:t>Հայաստանի Հանրապետության 2003</w:t>
      </w:r>
      <w:r w:rsidRPr="00756ED7">
        <w:rPr>
          <w:rFonts w:ascii="Courier New" w:hAnsi="Courier New" w:cs="Courier New"/>
          <w:sz w:val="22"/>
          <w:szCs w:val="22"/>
        </w:rPr>
        <w:t> </w:t>
      </w:r>
      <w:r w:rsidRPr="00756ED7">
        <w:rPr>
          <w:rFonts w:ascii="GHEA Grapalat" w:hAnsi="GHEA Grapalat"/>
          <w:sz w:val="22"/>
          <w:szCs w:val="22"/>
        </w:rPr>
        <w:t xml:space="preserve"> </w:t>
      </w:r>
      <w:r w:rsidRPr="00756ED7">
        <w:rPr>
          <w:rFonts w:ascii="GHEA Grapalat" w:hAnsi="GHEA Grapalat" w:cs="GHEA Grapalat"/>
          <w:sz w:val="22"/>
          <w:szCs w:val="22"/>
        </w:rPr>
        <w:t>թվականի</w:t>
      </w:r>
      <w:r w:rsidRPr="00756ED7">
        <w:rPr>
          <w:rFonts w:ascii="GHEA Grapalat" w:hAnsi="GHEA Grapalat"/>
          <w:sz w:val="22"/>
          <w:szCs w:val="22"/>
        </w:rPr>
        <w:t xml:space="preserve"> </w:t>
      </w:r>
      <w:r w:rsidRPr="00756ED7">
        <w:rPr>
          <w:rFonts w:ascii="GHEA Grapalat" w:hAnsi="GHEA Grapalat" w:cs="GHEA Grapalat"/>
          <w:sz w:val="22"/>
          <w:szCs w:val="22"/>
        </w:rPr>
        <w:t>ապրիլի</w:t>
      </w:r>
      <w:r w:rsidRPr="00756ED7">
        <w:rPr>
          <w:rFonts w:ascii="GHEA Grapalat" w:hAnsi="GHEA Grapalat"/>
          <w:sz w:val="22"/>
          <w:szCs w:val="22"/>
        </w:rPr>
        <w:t xml:space="preserve"> 18-</w:t>
      </w:r>
      <w:r w:rsidRPr="00756ED7">
        <w:rPr>
          <w:rFonts w:ascii="GHEA Grapalat" w:hAnsi="GHEA Grapalat" w:cs="GHEA Grapalat"/>
          <w:sz w:val="22"/>
          <w:szCs w:val="22"/>
        </w:rPr>
        <w:t>ի</w:t>
      </w:r>
      <w:r w:rsidRPr="00756ED7">
        <w:rPr>
          <w:rFonts w:ascii="GHEA Grapalat" w:hAnsi="GHEA Grapalat"/>
          <w:sz w:val="22"/>
          <w:szCs w:val="22"/>
        </w:rPr>
        <w:t xml:space="preserve"> </w:t>
      </w:r>
      <w:r w:rsidRPr="00756ED7">
        <w:rPr>
          <w:rFonts w:ascii="GHEA Grapalat" w:hAnsi="GHEA Grapalat" w:cs="GHEA Grapalat"/>
          <w:sz w:val="22"/>
          <w:szCs w:val="22"/>
        </w:rPr>
        <w:t>քրեական</w:t>
      </w:r>
      <w:r w:rsidRPr="00756ED7">
        <w:rPr>
          <w:rFonts w:ascii="GHEA Grapalat" w:hAnsi="GHEA Grapalat"/>
          <w:sz w:val="22"/>
          <w:szCs w:val="22"/>
        </w:rPr>
        <w:t xml:space="preserve"> </w:t>
      </w:r>
      <w:r w:rsidRPr="00756ED7">
        <w:rPr>
          <w:rFonts w:ascii="GHEA Grapalat" w:hAnsi="GHEA Grapalat" w:cs="GHEA Grapalat"/>
          <w:sz w:val="22"/>
          <w:szCs w:val="22"/>
        </w:rPr>
        <w:t>օրենսգրքի</w:t>
      </w:r>
      <w:r w:rsidRPr="00756ED7">
        <w:rPr>
          <w:rFonts w:ascii="GHEA Grapalat" w:hAnsi="GHEA Grapalat"/>
          <w:sz w:val="22"/>
          <w:szCs w:val="22"/>
        </w:rPr>
        <w:t xml:space="preserve"> 364.1-</w:t>
      </w:r>
      <w:r w:rsidRPr="00756ED7">
        <w:rPr>
          <w:rFonts w:ascii="GHEA Grapalat" w:hAnsi="GHEA Grapalat" w:cs="GHEA Grapalat"/>
          <w:sz w:val="22"/>
          <w:szCs w:val="22"/>
        </w:rPr>
        <w:t>րդ</w:t>
      </w:r>
      <w:r w:rsidRPr="00756ED7">
        <w:rPr>
          <w:rFonts w:ascii="GHEA Grapalat" w:hAnsi="GHEA Grapalat"/>
          <w:sz w:val="22"/>
          <w:szCs w:val="22"/>
        </w:rPr>
        <w:t xml:space="preserve"> </w:t>
      </w:r>
      <w:r w:rsidRPr="00756ED7">
        <w:rPr>
          <w:rFonts w:ascii="GHEA Grapalat" w:hAnsi="GHEA Grapalat" w:cs="GHEA Grapalat"/>
          <w:sz w:val="22"/>
          <w:szCs w:val="22"/>
        </w:rPr>
        <w:t>հոդվածում՝</w:t>
      </w:r>
      <w:r w:rsidRPr="00756ED7">
        <w:rPr>
          <w:rFonts w:ascii="GHEA Grapalat" w:hAnsi="GHEA Grapalat"/>
          <w:sz w:val="22"/>
          <w:szCs w:val="22"/>
        </w:rPr>
        <w:t xml:space="preserve"> </w:t>
      </w:r>
    </w:p>
    <w:p w:rsidR="00756ED7" w:rsidRPr="00756ED7" w:rsidRDefault="00756ED7" w:rsidP="00756ED7">
      <w:pPr>
        <w:pStyle w:val="NormalWeb"/>
        <w:rPr>
          <w:rFonts w:ascii="GHEA Grapalat" w:hAnsi="GHEA Grapalat"/>
          <w:sz w:val="22"/>
          <w:szCs w:val="22"/>
        </w:rPr>
      </w:pPr>
      <w:r w:rsidRPr="00756ED7">
        <w:rPr>
          <w:rFonts w:ascii="GHEA Grapalat" w:hAnsi="GHEA Grapalat"/>
          <w:sz w:val="22"/>
          <w:szCs w:val="22"/>
        </w:rPr>
        <w:t xml:space="preserve">1.1-ին մասից հանել «իր կամ այլ անձի համար գույք, գույքի նկատմամբ իրավունք, արժեթղթեր կամ որեւէ այլ առավելություն ստանալու նպատակով՝» նախադասությունը: </w:t>
      </w:r>
    </w:p>
    <w:p w:rsidR="00756ED7" w:rsidRPr="00756ED7" w:rsidRDefault="00756ED7" w:rsidP="00756ED7">
      <w:pPr>
        <w:pStyle w:val="NormalWeb"/>
        <w:rPr>
          <w:rFonts w:ascii="GHEA Grapalat" w:hAnsi="GHEA Grapalat"/>
          <w:sz w:val="22"/>
          <w:szCs w:val="22"/>
        </w:rPr>
      </w:pPr>
      <w:r w:rsidRPr="00756ED7">
        <w:rPr>
          <w:rFonts w:ascii="GHEA Grapalat" w:hAnsi="GHEA Grapalat"/>
          <w:sz w:val="22"/>
          <w:szCs w:val="22"/>
        </w:rPr>
        <w:t xml:space="preserve">2. լրացնել հետեւյալ բովանդակությամբ նոր՝ 5-րդ մաս. «5. Սույն հոդվածի իմաստով մոլեխաղը` գույք, գույքի նկատմամբ իրավունք, արժեթղթեր կամ այլ առավելություններ ստանալու նպատակով երկու կամ ավելի մասնակիցների միջեւ կամ կազմակերպչի կողմից սահմանված կանոններով շահումի վերաբերյալ ռիսկի հիման վրա համաձայնությամբ խաղ է:»: </w:t>
      </w:r>
    </w:p>
    <w:p w:rsidR="00756ED7" w:rsidRPr="00756ED7" w:rsidRDefault="00756ED7" w:rsidP="00756ED7">
      <w:pPr>
        <w:pStyle w:val="NormalWeb"/>
        <w:rPr>
          <w:rFonts w:ascii="GHEA Grapalat" w:hAnsi="GHEA Grapalat"/>
          <w:sz w:val="22"/>
          <w:szCs w:val="22"/>
        </w:rPr>
      </w:pPr>
      <w:r w:rsidRPr="00756ED7">
        <w:rPr>
          <w:rFonts w:ascii="GHEA Grapalat" w:hAnsi="GHEA Grapalat"/>
          <w:b/>
          <w:bCs/>
          <w:i/>
          <w:iCs/>
          <w:sz w:val="22"/>
          <w:szCs w:val="22"/>
        </w:rPr>
        <w:t xml:space="preserve">Հոդված 2. </w:t>
      </w:r>
      <w:r w:rsidRPr="00756ED7">
        <w:rPr>
          <w:rFonts w:ascii="GHEA Grapalat" w:hAnsi="GHEA Grapalat"/>
          <w:sz w:val="22"/>
          <w:szCs w:val="22"/>
        </w:rPr>
        <w:t xml:space="preserve">Սույն օրենքն ուժի մեջ է մտնում պաշտոնական հրապարակման օրվան հաջորդող տասներորդ օրը: </w:t>
      </w:r>
    </w:p>
    <w:p w:rsidR="00343FDA" w:rsidRPr="00756ED7" w:rsidRDefault="00343FDA" w:rsidP="00343FD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343FDA" w:rsidRPr="00BB7CBA" w:rsidRDefault="00343FDA" w:rsidP="00343FD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343FDA" w:rsidRPr="00BB7CBA" w:rsidRDefault="00343FDA" w:rsidP="00343FD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343FDA" w:rsidRPr="00BB7CBA" w:rsidRDefault="00343FDA" w:rsidP="00343FD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343FDA" w:rsidRPr="00BB7CBA" w:rsidRDefault="00343FDA" w:rsidP="00343FD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343FDA" w:rsidRDefault="00343FDA" w:rsidP="00343FD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BB7CBA" w:rsidRDefault="00BB7CBA" w:rsidP="00343FD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BB7CBA" w:rsidRDefault="00BB7CBA" w:rsidP="00343FD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756ED7" w:rsidRDefault="00756ED7" w:rsidP="00343FD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756ED7" w:rsidRDefault="00756ED7" w:rsidP="00343FD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756ED7" w:rsidRDefault="00756ED7" w:rsidP="00343FD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756ED7" w:rsidRDefault="00756ED7" w:rsidP="00343FD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710A91" w:rsidRDefault="00710A91" w:rsidP="00343FD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710A91" w:rsidRDefault="00710A91" w:rsidP="00343FD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710A91" w:rsidRDefault="00710A91" w:rsidP="00343FD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710A91" w:rsidRPr="00BB7CBA" w:rsidRDefault="00710A91" w:rsidP="00343FD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343FDA" w:rsidRPr="00BB7CBA" w:rsidRDefault="00343FDA" w:rsidP="00343FD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ArmenianMT,Bold"/>
          <w:bCs/>
        </w:rPr>
      </w:pPr>
      <w:r w:rsidRPr="00BB7CBA">
        <w:rPr>
          <w:rFonts w:ascii="GHEA Grapalat" w:hAnsi="GHEA Grapalat" w:cs="ArialArmenianMT,Bold"/>
          <w:bCs/>
        </w:rPr>
        <w:t>ՀԻՄՆԱՎՈՐՈՒՄ</w:t>
      </w:r>
    </w:p>
    <w:p w:rsidR="00343FDA" w:rsidRPr="00BB7CBA" w:rsidRDefault="00343FDA" w:rsidP="00343FD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ArmenianMT,Bold"/>
          <w:bCs/>
        </w:rPr>
      </w:pPr>
    </w:p>
    <w:p w:rsidR="00343FDA" w:rsidRPr="00BB7CBA" w:rsidRDefault="00343FDA" w:rsidP="00343FD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ArmenianMT,Bold"/>
          <w:bCs/>
        </w:rPr>
      </w:pPr>
      <w:r w:rsidRPr="00BB7CBA">
        <w:rPr>
          <w:rFonts w:ascii="GHEA Grapalat" w:hAnsi="GHEA Grapalat" w:cs="ArialArmenianMT,Bold"/>
          <w:bCs/>
        </w:rPr>
        <w:t>«ՀԱՅԱՍՏԱՆԻ ՀԱՆՐԱՊԵՏՈՒԹՅԱՆ ՔՐԵԱԿԱՆ ՕՐԵՆՍԳՐՔՈՒՄ ՓՈՓՈԽՈՒԹՅՈՒՆ ԵՎ ԼՐԱՑՈՒՄ ԿԱՏԱՐԵԼՈՒ ՄԱՍԻՆ» ՀԱՅԱՍՏԱՆԻ ՀԱՆՐԱՊԵՏՈՒԹՅԱՆ ՕՐԵՆՔԻ ՆԱԽԱԳԾԻ ԸՆԴՈՒՆՄԱՆ</w:t>
      </w:r>
    </w:p>
    <w:p w:rsidR="00343FDA" w:rsidRPr="00BB7CBA" w:rsidRDefault="00343FDA" w:rsidP="00343FD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ArmenianMT,Bold"/>
          <w:bCs/>
        </w:rPr>
      </w:pPr>
    </w:p>
    <w:p w:rsidR="00A04908" w:rsidRPr="00BB7CBA" w:rsidRDefault="00343FDA" w:rsidP="00A049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rialArmenianMT,Bold"/>
          <w:bCs/>
        </w:rPr>
      </w:pPr>
      <w:r w:rsidRPr="00BB7CBA">
        <w:rPr>
          <w:rFonts w:ascii="GHEA Grapalat" w:hAnsi="GHEA Grapalat" w:cs="ArialArmenianMT,Bold"/>
          <w:bCs/>
        </w:rPr>
        <w:t>«Հայաստանի Հանրապետության քրեական օրենսգրքում փոփոխություն և լրացում կատարելու մասին</w:t>
      </w:r>
      <w:r w:rsidR="00A60D1B" w:rsidRPr="00BB7CBA">
        <w:rPr>
          <w:rFonts w:ascii="GHEA Grapalat" w:hAnsi="GHEA Grapalat" w:cs="ArialArmenianMT,Bold"/>
          <w:bCs/>
        </w:rPr>
        <w:t>»</w:t>
      </w:r>
      <w:r w:rsidRPr="00BB7CBA">
        <w:rPr>
          <w:rFonts w:ascii="GHEA Grapalat" w:hAnsi="GHEA Grapalat" w:cs="ArialArmenianMT,Bold"/>
          <w:bCs/>
        </w:rPr>
        <w:t xml:space="preserve"> Հայաստանի Հանրապետության օրենքի նախագծի ընդունումը բխում է «մոլեխաղ</w:t>
      </w:r>
      <w:r w:rsidR="00A60D1B" w:rsidRPr="00BB7CBA">
        <w:rPr>
          <w:rFonts w:ascii="GHEA Grapalat" w:hAnsi="GHEA Grapalat" w:cs="ArialArmenianMT,Bold"/>
          <w:bCs/>
        </w:rPr>
        <w:t>»</w:t>
      </w:r>
      <w:r w:rsidRPr="00BB7CBA">
        <w:rPr>
          <w:rFonts w:ascii="GHEA Grapalat" w:hAnsi="GHEA Grapalat" w:cs="ArialArmenianMT,Bold"/>
          <w:bCs/>
        </w:rPr>
        <w:t xml:space="preserve"> եզրույթի օրենսդրական սահմանման բացը լրացնելու անհրաժեշտությամբ: </w:t>
      </w:r>
    </w:p>
    <w:p w:rsidR="00343FDA" w:rsidRPr="00BB7CBA" w:rsidRDefault="00343FDA" w:rsidP="00A049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rialArmenianMT,Bold"/>
          <w:bCs/>
        </w:rPr>
      </w:pPr>
      <w:r w:rsidRPr="00BB7CBA">
        <w:rPr>
          <w:rFonts w:ascii="GHEA Grapalat" w:hAnsi="GHEA Grapalat" w:cs="ArialArmenianMT,Bold"/>
          <w:bCs/>
        </w:rPr>
        <w:t xml:space="preserve">Քաղաքացիական հասարակությունում </w:t>
      </w:r>
      <w:r w:rsidR="00A04908" w:rsidRPr="00BB7CBA">
        <w:rPr>
          <w:rFonts w:ascii="GHEA Grapalat" w:hAnsi="GHEA Grapalat" w:cs="ArialArmenianMT,Bold"/>
          <w:bCs/>
        </w:rPr>
        <w:t>«</w:t>
      </w:r>
      <w:r w:rsidRPr="00BB7CBA">
        <w:rPr>
          <w:rFonts w:ascii="GHEA Grapalat" w:hAnsi="GHEA Grapalat" w:cs="ArialArmenianMT,Bold"/>
          <w:bCs/>
        </w:rPr>
        <w:t>մոլեխաղերի</w:t>
      </w:r>
      <w:r w:rsidR="00A04908" w:rsidRPr="00BB7CBA">
        <w:rPr>
          <w:rFonts w:ascii="GHEA Grapalat" w:hAnsi="GHEA Grapalat" w:cs="ArialArmenianMT,Bold"/>
          <w:bCs/>
        </w:rPr>
        <w:t xml:space="preserve">» </w:t>
      </w:r>
      <w:r w:rsidRPr="00BB7CBA">
        <w:rPr>
          <w:rFonts w:ascii="GHEA Grapalat" w:hAnsi="GHEA Grapalat" w:cs="ArialArmenianMT,Bold"/>
          <w:bCs/>
        </w:rPr>
        <w:t xml:space="preserve"> ի հայտ գալուց և դրանց լայն</w:t>
      </w:r>
      <w:r w:rsidR="00A04908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տարածումից հետո պետության պոզիտիվ պարտականությունն է դարձել պաշտպանել</w:t>
      </w:r>
      <w:r w:rsidR="00A04908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հանրության բարոյականության սկզբունքը, ինչպես նաև ապահովել անձանց իրավունքների</w:t>
      </w:r>
      <w:r w:rsidR="00A04908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և օրինական շահերի ոտնահարման անթույլատրելիությունը: Այնուամենայնիվ, շատ</w:t>
      </w:r>
      <w:r w:rsidR="00A04908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երկրներում ոչ թե արգելվում, այլ նշված իրավահարաբերությունների կարգավորման</w:t>
      </w:r>
      <w:r w:rsidR="00A04908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շրջանակներում թույլատրվում է անցկացնել մոլեխաղեր կամ այլ շահումով խաղեր:</w:t>
      </w:r>
    </w:p>
    <w:p w:rsidR="00343FDA" w:rsidRPr="00BB7CBA" w:rsidRDefault="00343FDA" w:rsidP="00A049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rialArmenianMT,Bold"/>
          <w:bCs/>
        </w:rPr>
      </w:pPr>
      <w:r w:rsidRPr="00BB7CBA">
        <w:rPr>
          <w:rFonts w:ascii="GHEA Grapalat" w:hAnsi="GHEA Grapalat" w:cs="ArialArmenianMT,Bold"/>
          <w:bCs/>
        </w:rPr>
        <w:t>Բացառություն չէ նաև Հայաստանի Հանրապետությունը, որն օրենսդրորեն</w:t>
      </w:r>
      <w:r w:rsidR="00A04908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 xml:space="preserve">կարգավորել է նշված իրավահարաբերությունները: Այսպես, </w:t>
      </w:r>
      <w:r w:rsidR="00A04908" w:rsidRPr="00BB7CBA">
        <w:rPr>
          <w:rFonts w:ascii="GHEA Grapalat" w:hAnsi="GHEA Grapalat" w:cs="ArialArmenianMT,Bold"/>
          <w:bCs/>
        </w:rPr>
        <w:t>«</w:t>
      </w:r>
      <w:r w:rsidRPr="00BB7CBA">
        <w:rPr>
          <w:rFonts w:ascii="GHEA Grapalat" w:hAnsi="GHEA Grapalat" w:cs="ArialArmenianMT,Bold"/>
          <w:bCs/>
        </w:rPr>
        <w:t>Շահումով խաղերի, ինտերնետ</w:t>
      </w:r>
      <w:r w:rsidR="00A04908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շահումով խաղերի և խաղատների մասին</w:t>
      </w:r>
      <w:r w:rsidR="00A04908" w:rsidRPr="00BB7CBA">
        <w:rPr>
          <w:rFonts w:ascii="GHEA Grapalat" w:hAnsi="GHEA Grapalat" w:cs="ArialArmenianMT,Bold"/>
          <w:bCs/>
        </w:rPr>
        <w:t>»</w:t>
      </w:r>
      <w:r w:rsidRPr="00BB7CBA">
        <w:rPr>
          <w:rFonts w:ascii="GHEA Grapalat" w:hAnsi="GHEA Grapalat" w:cs="ArialArmenianMT,Bold"/>
          <w:bCs/>
        </w:rPr>
        <w:t xml:space="preserve"> ՀՀ օրենքը կարգավորում է շահումով խաղերի</w:t>
      </w:r>
      <w:r w:rsidR="00A04908" w:rsidRPr="00BB7CBA">
        <w:rPr>
          <w:rFonts w:ascii="GHEA Grapalat" w:hAnsi="GHEA Grapalat" w:cs="ArialArmenianMT,Bold"/>
          <w:bCs/>
        </w:rPr>
        <w:t xml:space="preserve">, </w:t>
      </w:r>
      <w:r w:rsidRPr="00BB7CBA">
        <w:rPr>
          <w:rFonts w:ascii="GHEA Grapalat" w:hAnsi="GHEA Grapalat" w:cs="ArialArmenianMT,Bold"/>
          <w:bCs/>
        </w:rPr>
        <w:t>ինտերնետ շահումով խաղերի խաղատների գործունեության կազմակերպման և</w:t>
      </w:r>
      <w:r w:rsidR="00A04908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կարգավորման հետ կապված հարաբերությունները, ինչպես նաև սահմանում է դրանց</w:t>
      </w:r>
      <w:r w:rsidR="00A04908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 xml:space="preserve">նկատմամբ պետական վերահսկողությունը: </w:t>
      </w:r>
      <w:r w:rsidR="00A04908" w:rsidRPr="00BB7CBA">
        <w:rPr>
          <w:rFonts w:ascii="GHEA Grapalat" w:hAnsi="GHEA Grapalat" w:cs="ArialArmenianMT,Bold"/>
          <w:bCs/>
        </w:rPr>
        <w:t>«</w:t>
      </w:r>
      <w:r w:rsidRPr="00BB7CBA">
        <w:rPr>
          <w:rFonts w:ascii="GHEA Grapalat" w:hAnsi="GHEA Grapalat" w:cs="ArialArmenianMT,Bold"/>
          <w:bCs/>
        </w:rPr>
        <w:t>Վիճակախաղերի մասին</w:t>
      </w:r>
      <w:r w:rsidR="00A04908" w:rsidRPr="00BB7CBA">
        <w:rPr>
          <w:rFonts w:ascii="GHEA Grapalat" w:hAnsi="GHEA Grapalat" w:cs="ArialArmenianMT,Bold"/>
          <w:bCs/>
        </w:rPr>
        <w:t xml:space="preserve">» </w:t>
      </w:r>
      <w:r w:rsidRPr="00BB7CBA">
        <w:rPr>
          <w:rFonts w:ascii="GHEA Grapalat" w:hAnsi="GHEA Grapalat" w:cs="ArialArmenianMT,Bold"/>
          <w:bCs/>
        </w:rPr>
        <w:t xml:space="preserve"> ՀՀ օրենքը</w:t>
      </w:r>
      <w:r w:rsidR="00A04908" w:rsidRPr="00BB7CBA">
        <w:rPr>
          <w:rFonts w:ascii="GHEA Grapalat" w:hAnsi="GHEA Grapalat" w:cs="ArialArmenianMT,Bold"/>
          <w:bCs/>
        </w:rPr>
        <w:t xml:space="preserve">` </w:t>
      </w:r>
      <w:r w:rsidRPr="00BB7CBA">
        <w:rPr>
          <w:rFonts w:ascii="GHEA Grapalat" w:hAnsi="GHEA Grapalat" w:cs="ArialArmenianMT,Bold"/>
          <w:bCs/>
        </w:rPr>
        <w:t>համանման եղանակով կարգավորում է նշված հարաբերությունները և սահմանում պետական</w:t>
      </w:r>
      <w:r w:rsidR="00A04908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վերահսկողության շրջանակները: Նշված օրենքների կարգավորման ոլորտի</w:t>
      </w:r>
      <w:r w:rsidR="00A04908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վերլուծությունից ակնհայտ է դառնում, որ պետությունը ուղղակիորեն վերահսկողություն է</w:t>
      </w:r>
      <w:r w:rsidR="00A04908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իրականացնում քննարկվող իրավահարաբերությունների նկատմամբ` հաշվի առնելով դրանց</w:t>
      </w:r>
      <w:r w:rsidR="00A04908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յուրահատկությունը և հնարավոր հետևանքները:</w:t>
      </w:r>
    </w:p>
    <w:p w:rsidR="00343FDA" w:rsidRPr="00BB7CBA" w:rsidRDefault="00343FDA" w:rsidP="00A049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rialArmenianMT,Bold"/>
          <w:bCs/>
        </w:rPr>
      </w:pPr>
      <w:r w:rsidRPr="00BB7CBA">
        <w:rPr>
          <w:rFonts w:ascii="GHEA Grapalat" w:hAnsi="GHEA Grapalat" w:cs="ArialArmenianMT,Bold"/>
          <w:bCs/>
        </w:rPr>
        <w:t>Քննարկվող երևույթը իր օրենսդրական կարգավորումն է ստացել նաև Հայաս</w:t>
      </w:r>
      <w:r w:rsidR="00A04908" w:rsidRPr="00BB7CBA">
        <w:rPr>
          <w:rFonts w:ascii="GHEA Grapalat" w:hAnsi="GHEA Grapalat" w:cs="ArialArmenianMT,Bold"/>
          <w:bCs/>
        </w:rPr>
        <w:softHyphen/>
      </w:r>
      <w:r w:rsidRPr="00BB7CBA">
        <w:rPr>
          <w:rFonts w:ascii="GHEA Grapalat" w:hAnsi="GHEA Grapalat" w:cs="ArialArmenianMT,Bold"/>
          <w:bCs/>
        </w:rPr>
        <w:t>տանի</w:t>
      </w:r>
      <w:r w:rsidR="00A04908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Հանրապետության քաղաքացիական օրենսգրքով, որի 32-րդ հոդվածի 1-ին մասի ուժով</w:t>
      </w:r>
      <w:r w:rsidR="00A04908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մոլեխաղերով հրապուրվելու հետևանքով իր ընտանիքը նյութական ծանր դրության մեջ</w:t>
      </w:r>
      <w:r w:rsidR="00A04908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դրած քաղաքացու գործունակությունը կարող է դատարանով սահմանափակվել Հայաստանի</w:t>
      </w:r>
      <w:r w:rsidR="00A04908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Հանրապետության քաղաքացիական դատավարության օրենսգրքով սահմանված կարգով և</w:t>
      </w:r>
      <w:r w:rsidR="00A04908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նրա նկատմամբ սահմանվել հոգաբարձություն: Միևնույն ժամանակ, հաշվի առնելով</w:t>
      </w:r>
      <w:r w:rsidR="00A04908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մոլեխաղերին մասնակցող անձանց կամարտահայտությունը` Հայաստանի</w:t>
      </w:r>
      <w:r w:rsidR="00A04908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 xml:space="preserve">Հանրապետության քաղաքացիական օրենսգրքի </w:t>
      </w:r>
      <w:r w:rsidR="00A04908" w:rsidRPr="00BB7CBA">
        <w:rPr>
          <w:rFonts w:ascii="GHEA Grapalat" w:hAnsi="GHEA Grapalat" w:cs="ArialArmenianMT,Bold"/>
          <w:bCs/>
        </w:rPr>
        <w:t>«</w:t>
      </w:r>
      <w:r w:rsidRPr="00BB7CBA">
        <w:rPr>
          <w:rFonts w:ascii="GHEA Grapalat" w:hAnsi="GHEA Grapalat" w:cs="ArialArmenianMT,Bold"/>
          <w:bCs/>
        </w:rPr>
        <w:t>Խաղեր և գրազ կազմակերպելու ու</w:t>
      </w:r>
      <w:r w:rsidR="00A04908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դրանցում մասնակցելու հետ կապված պահանջները</w:t>
      </w:r>
      <w:r w:rsidR="00A04908" w:rsidRPr="00BB7CBA">
        <w:rPr>
          <w:rFonts w:ascii="GHEA Grapalat" w:hAnsi="GHEA Grapalat" w:cs="ArialArmenianMT,Bold"/>
          <w:bCs/>
        </w:rPr>
        <w:t xml:space="preserve">» </w:t>
      </w:r>
      <w:r w:rsidRPr="00BB7CBA">
        <w:rPr>
          <w:rFonts w:ascii="GHEA Grapalat" w:hAnsi="GHEA Grapalat" w:cs="ArialArmenianMT,Bold"/>
          <w:bCs/>
        </w:rPr>
        <w:t xml:space="preserve"> վերտառությամբ 1039-րդ հոդվածը</w:t>
      </w:r>
      <w:r w:rsidR="00A04908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դատական պաշտպանության բացառություն է սահմանել: Այսպես, նշված հոդվածի</w:t>
      </w:r>
      <w:r w:rsidR="00A04908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համաձայն` քաղաքացիների և իրավաբանական անձանց պահանջները` կապված ռիսկի վրա</w:t>
      </w:r>
      <w:r w:rsidR="00A04908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հիմնված խաղեր և գրազ (մոլեխաղեր) կազմակերպելու կամ դրանց մասնակցելու հետ,</w:t>
      </w:r>
      <w:r w:rsidR="00A04908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ենթակա չեն դատական պաշտպանության, բացառությամբ այն անձանց պահանջների,</w:t>
      </w:r>
      <w:r w:rsidR="00A04908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ովքեր խաղերին կամ գրազին մասնակցել են խաբեության, բռնության, սպառնալիքի կամ</w:t>
      </w:r>
      <w:r w:rsidR="00A04908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իրենց ներկայացուցչի` խաղերի կամ գրազի կազմակերպչի հետ չարամիտ համաձայնության</w:t>
      </w:r>
      <w:r w:rsidR="00A04908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ազդեցության ներքո, ինչպես նաև նույն օրենսգրքի 1040 հոդվածի 5-րդ կետում նշված</w:t>
      </w:r>
      <w:r w:rsidR="00A04908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պահանջների:</w:t>
      </w:r>
    </w:p>
    <w:p w:rsidR="00343FDA" w:rsidRPr="00BB7CBA" w:rsidRDefault="00A04908" w:rsidP="00A0490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ArmenianMT,Bold"/>
          <w:bCs/>
        </w:rPr>
      </w:pPr>
      <w:r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ab/>
      </w:r>
      <w:r w:rsidR="00343FDA" w:rsidRPr="00BB7CBA">
        <w:rPr>
          <w:rFonts w:ascii="GHEA Grapalat" w:hAnsi="GHEA Grapalat" w:cs="ArialArmenianMT,Bold"/>
          <w:bCs/>
        </w:rPr>
        <w:t>Միևնույն ժամանակ կան երկրներ, որոնք քրեական օրենսդրությամբ արգելում են</w:t>
      </w:r>
      <w:r w:rsidRPr="00BB7CBA">
        <w:rPr>
          <w:rFonts w:ascii="GHEA Grapalat" w:hAnsi="GHEA Grapalat" w:cs="ArialArmenianMT,Bold"/>
          <w:bCs/>
        </w:rPr>
        <w:t xml:space="preserve"> </w:t>
      </w:r>
      <w:r w:rsidR="00343FDA" w:rsidRPr="00BB7CBA">
        <w:rPr>
          <w:rFonts w:ascii="GHEA Grapalat" w:hAnsi="GHEA Grapalat" w:cs="ArialArmenianMT,Bold"/>
          <w:bCs/>
        </w:rPr>
        <w:t>մոլեխաղերի մասնակցությունը, կազմակերպումը կամ դրանց այլ կերպ աջակցումը</w:t>
      </w:r>
      <w:r w:rsidRPr="00BB7CBA">
        <w:rPr>
          <w:rFonts w:ascii="GHEA Grapalat" w:hAnsi="GHEA Grapalat" w:cs="ArialArmenianMT,Bold"/>
          <w:bCs/>
        </w:rPr>
        <w:t xml:space="preserve">: </w:t>
      </w:r>
      <w:r w:rsidR="00343FDA" w:rsidRPr="00BB7CBA">
        <w:rPr>
          <w:rFonts w:ascii="GHEA Grapalat" w:hAnsi="GHEA Grapalat" w:cs="ArialArmenianMT,Bold"/>
          <w:bCs/>
        </w:rPr>
        <w:t xml:space="preserve">Օրինակ` </w:t>
      </w:r>
      <w:r w:rsidR="00343FDA" w:rsidRPr="00BB7CBA">
        <w:rPr>
          <w:rFonts w:ascii="GHEA Grapalat" w:hAnsi="GHEA Grapalat" w:cs="ArialArmenianMT,Bold"/>
          <w:bCs/>
        </w:rPr>
        <w:lastRenderedPageBreak/>
        <w:t>Ռուսաստանի Դաշնության քրեական օրենսգրքով արգելված է մոլեխաղեր</w:t>
      </w:r>
      <w:r w:rsidRPr="00BB7CBA">
        <w:rPr>
          <w:rFonts w:ascii="GHEA Grapalat" w:hAnsi="GHEA Grapalat" w:cs="ArialArmenianMT,Bold"/>
          <w:bCs/>
        </w:rPr>
        <w:t xml:space="preserve"> </w:t>
      </w:r>
      <w:r w:rsidR="00343FDA" w:rsidRPr="00BB7CBA">
        <w:rPr>
          <w:rFonts w:ascii="GHEA Grapalat" w:hAnsi="GHEA Grapalat" w:cs="ArialArmenianMT,Bold"/>
          <w:bCs/>
        </w:rPr>
        <w:t>ապօրինի կազմակերպելը և իրականացնելը, որի օբյեկտը տնտեսական գործունեությունն է</w:t>
      </w:r>
      <w:r w:rsidRPr="00BB7CBA">
        <w:rPr>
          <w:rFonts w:ascii="GHEA Grapalat" w:hAnsi="GHEA Grapalat" w:cs="ArialArmenianMT,Bold"/>
          <w:bCs/>
        </w:rPr>
        <w:t xml:space="preserve">: </w:t>
      </w:r>
      <w:r w:rsidR="00343FDA" w:rsidRPr="00BB7CBA">
        <w:rPr>
          <w:rFonts w:ascii="GHEA Grapalat" w:hAnsi="GHEA Grapalat" w:cs="ArialArmenianMT,Bold"/>
          <w:bCs/>
        </w:rPr>
        <w:t>Մոլդովայի քրեական օրենսքիրքը պատասխանատվություն է նախատեսում</w:t>
      </w:r>
      <w:r w:rsidRPr="00BB7CBA">
        <w:rPr>
          <w:rFonts w:ascii="GHEA Grapalat" w:hAnsi="GHEA Grapalat" w:cs="ArialArmenianMT,Bold"/>
          <w:bCs/>
        </w:rPr>
        <w:t xml:space="preserve"> </w:t>
      </w:r>
      <w:r w:rsidR="00343FDA" w:rsidRPr="00BB7CBA">
        <w:rPr>
          <w:rFonts w:ascii="GHEA Grapalat" w:hAnsi="GHEA Grapalat" w:cs="ArialArmenianMT,Bold"/>
          <w:bCs/>
        </w:rPr>
        <w:t>անչափահասներին հակաբարոյական գործողություններ կատարելու` մոլեխաղերին</w:t>
      </w:r>
      <w:r w:rsidRPr="00BB7CBA">
        <w:rPr>
          <w:rFonts w:ascii="GHEA Grapalat" w:hAnsi="GHEA Grapalat" w:cs="ArialArmenianMT,Bold"/>
          <w:bCs/>
        </w:rPr>
        <w:t xml:space="preserve"> </w:t>
      </w:r>
      <w:r w:rsidR="00343FDA" w:rsidRPr="00BB7CBA">
        <w:rPr>
          <w:rFonts w:ascii="GHEA Grapalat" w:hAnsi="GHEA Grapalat" w:cs="ArialArmenianMT,Bold"/>
          <w:bCs/>
        </w:rPr>
        <w:t>մասնակցելուն հրահրելու համար: Ֆրանսիայի քրեական օրենսգրքի համաձայն</w:t>
      </w:r>
      <w:r w:rsidRPr="00BB7CBA">
        <w:rPr>
          <w:rFonts w:ascii="GHEA Grapalat" w:hAnsi="GHEA Grapalat" w:cs="ArialArmenianMT,Bold"/>
          <w:bCs/>
        </w:rPr>
        <w:t xml:space="preserve">` </w:t>
      </w:r>
      <w:r w:rsidR="00343FDA" w:rsidRPr="00BB7CBA">
        <w:rPr>
          <w:rFonts w:ascii="GHEA Grapalat" w:hAnsi="GHEA Grapalat" w:cs="ArialArmenianMT,Bold"/>
          <w:bCs/>
        </w:rPr>
        <w:t xml:space="preserve">մոլեխաղերի իրականացման համար </w:t>
      </w:r>
      <w:r w:rsidRPr="00BB7CBA">
        <w:rPr>
          <w:rFonts w:ascii="GHEA Grapalat" w:hAnsi="GHEA Grapalat" w:cs="ArialArmenianMT,Bold"/>
          <w:bCs/>
        </w:rPr>
        <w:t>«</w:t>
      </w:r>
      <w:r w:rsidR="00343FDA" w:rsidRPr="00BB7CBA">
        <w:rPr>
          <w:rFonts w:ascii="GHEA Grapalat" w:hAnsi="GHEA Grapalat" w:cs="ArialArmenianMT,Bold"/>
          <w:bCs/>
        </w:rPr>
        <w:t>տուն պահելու</w:t>
      </w:r>
      <w:r w:rsidRPr="00BB7CBA">
        <w:rPr>
          <w:rFonts w:ascii="GHEA Grapalat" w:hAnsi="GHEA Grapalat" w:cs="ArialArmenianMT,Bold"/>
          <w:bCs/>
        </w:rPr>
        <w:t xml:space="preserve">» </w:t>
      </w:r>
      <w:r w:rsidR="00343FDA" w:rsidRPr="00BB7CBA">
        <w:rPr>
          <w:rFonts w:ascii="GHEA Grapalat" w:hAnsi="GHEA Grapalat" w:cs="ArialArmenianMT,Bold"/>
          <w:bCs/>
        </w:rPr>
        <w:t xml:space="preserve"> դեպքում անձը ենթարկվում է</w:t>
      </w:r>
      <w:r w:rsidRPr="00BB7CBA">
        <w:rPr>
          <w:rFonts w:ascii="GHEA Grapalat" w:hAnsi="GHEA Grapalat" w:cs="ArialArmenianMT,Bold"/>
          <w:bCs/>
        </w:rPr>
        <w:t xml:space="preserve"> </w:t>
      </w:r>
      <w:r w:rsidR="00343FDA" w:rsidRPr="00BB7CBA">
        <w:rPr>
          <w:rFonts w:ascii="GHEA Grapalat" w:hAnsi="GHEA Grapalat" w:cs="ArialArmenianMT,Bold"/>
          <w:bCs/>
        </w:rPr>
        <w:t>քրեական պատասխանատվության: Միաժամանակ, հետխորհրդային մի շարք երկներ</w:t>
      </w:r>
      <w:r w:rsidRPr="00BB7CBA">
        <w:rPr>
          <w:rFonts w:ascii="GHEA Grapalat" w:hAnsi="GHEA Grapalat" w:cs="ArialArmenianMT,Bold"/>
          <w:bCs/>
        </w:rPr>
        <w:t xml:space="preserve">` </w:t>
      </w:r>
      <w:r w:rsidR="00343FDA" w:rsidRPr="00BB7CBA">
        <w:rPr>
          <w:rFonts w:ascii="GHEA Grapalat" w:hAnsi="GHEA Grapalat" w:cs="ArialArmenianMT,Bold"/>
          <w:bCs/>
        </w:rPr>
        <w:t>Ուկրաինա, Բելոռուս, Վրաստան և այլն, քրեական օրենսդրությամբ որպես զիվորական</w:t>
      </w:r>
      <w:r w:rsidR="003B3945" w:rsidRPr="00BB7CBA">
        <w:rPr>
          <w:rFonts w:ascii="GHEA Grapalat" w:hAnsi="GHEA Grapalat" w:cs="ArialArmenianMT,Bold"/>
          <w:bCs/>
        </w:rPr>
        <w:t xml:space="preserve"> </w:t>
      </w:r>
      <w:r w:rsidR="00343FDA" w:rsidRPr="00BB7CBA">
        <w:rPr>
          <w:rFonts w:ascii="GHEA Grapalat" w:hAnsi="GHEA Grapalat" w:cs="ArialArmenianMT,Bold"/>
          <w:bCs/>
        </w:rPr>
        <w:t>կարգի դեմ ուղղված հանցագործություն չեն նախատեսել մոլեխաղեր կազմակերպելը կամ</w:t>
      </w:r>
      <w:r w:rsidR="003B3945" w:rsidRPr="00BB7CBA">
        <w:rPr>
          <w:rFonts w:ascii="GHEA Grapalat" w:hAnsi="GHEA Grapalat" w:cs="ArialArmenianMT,Bold"/>
          <w:bCs/>
        </w:rPr>
        <w:t xml:space="preserve"> </w:t>
      </w:r>
      <w:r w:rsidR="00343FDA" w:rsidRPr="00BB7CBA">
        <w:rPr>
          <w:rFonts w:ascii="GHEA Grapalat" w:hAnsi="GHEA Grapalat" w:cs="ArialArmenianMT,Bold"/>
          <w:bCs/>
        </w:rPr>
        <w:t>դրանց մասնակցելը:</w:t>
      </w:r>
    </w:p>
    <w:p w:rsidR="00343FDA" w:rsidRPr="00BB7CBA" w:rsidRDefault="00343FDA" w:rsidP="003B39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rialArmenianMT,Bold"/>
          <w:bCs/>
        </w:rPr>
      </w:pPr>
      <w:r w:rsidRPr="00BB7CBA">
        <w:rPr>
          <w:rFonts w:ascii="GHEA Grapalat" w:hAnsi="GHEA Grapalat" w:cs="ArialArmenianMT,Bold"/>
          <w:bCs/>
        </w:rPr>
        <w:t>Այնուամենայնիվ, հաշվի առնելով մեր պետության ներկայիս քաղաքականությունը և</w:t>
      </w:r>
      <w:r w:rsidR="003B3945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Հայաստանի Հանրապետության անվտանգության, պաշտպանության, տարածքային</w:t>
      </w:r>
      <w:r w:rsidR="003B3945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ամբողջականության, և նրա սահմանների անձեռնմխելիության կարևորագույն</w:t>
      </w:r>
      <w:r w:rsidR="003B3945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սահմանադրական սկզբունքները` պետությունը որոշակի արգելքներ է նախատեսել նշված</w:t>
      </w:r>
      <w:r w:rsidR="003B3945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իրավահարաբերությունների շրջանակներում գործառույթներ իրականացնող անձանց</w:t>
      </w:r>
      <w:r w:rsidR="003B3945" w:rsidRPr="00BB7CBA">
        <w:rPr>
          <w:rFonts w:ascii="GHEA Grapalat" w:hAnsi="GHEA Grapalat" w:cs="ArialArmenianMT,Bold"/>
          <w:bCs/>
        </w:rPr>
        <w:t xml:space="preserve">, </w:t>
      </w:r>
      <w:r w:rsidRPr="00BB7CBA">
        <w:rPr>
          <w:rFonts w:ascii="GHEA Grapalat" w:hAnsi="GHEA Grapalat" w:cs="ArialArmenianMT,Bold"/>
          <w:bCs/>
        </w:rPr>
        <w:t>մասնավորապես, ՀՀ զինված ուժերում ծառայողների համար: Այսպես, ՀՀ քրեական</w:t>
      </w:r>
      <w:r w:rsidR="003B3945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օրենսգրքի 364.1-րդ հոդվածը, որպես զինվորական ծառայության կարգի դեմ ուղղված</w:t>
      </w:r>
      <w:r w:rsidR="003B3945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հանցագործություն, պատասխանատվություն է նախատեսում զինծառայողի կողմից</w:t>
      </w:r>
      <w:r w:rsidR="003B3945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զորամասում, ծառայության վայրում կամ զինվորական ծառայության</w:t>
      </w:r>
      <w:r w:rsidR="003B3945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պարտականությունները կատարելու ընթացքում մոլեխաղեր մասնակցելու կամ դրանց</w:t>
      </w:r>
      <w:r w:rsidR="003B3945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կազմակերպելու համար:</w:t>
      </w:r>
    </w:p>
    <w:p w:rsidR="00343FDA" w:rsidRPr="00BB7CBA" w:rsidRDefault="00343FDA" w:rsidP="003B39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rialArmenianMT,Bold"/>
          <w:bCs/>
        </w:rPr>
      </w:pPr>
      <w:r w:rsidRPr="00BB7CBA">
        <w:rPr>
          <w:rFonts w:ascii="GHEA Grapalat" w:hAnsi="GHEA Grapalat" w:cs="ArialArmenianMT,Bold"/>
          <w:bCs/>
        </w:rPr>
        <w:t>Այս հանցակազմը նախատեսված չի եղել 1961թ. ՀԽՍՀ քրեական օրենսգրքով, ինչպես</w:t>
      </w:r>
      <w:r w:rsidR="003B3945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նաև չի ամրագրվել 2003 թվականի ապրիլի 18-ին ընդունված Հայաստանի</w:t>
      </w:r>
      <w:r w:rsidR="003B3945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Հանրապետության քրեական օրենսգրքում: Նորամուծությունը կատարվել է</w:t>
      </w:r>
      <w:r w:rsidR="003B3945" w:rsidRPr="00BB7CBA">
        <w:rPr>
          <w:rFonts w:ascii="GHEA Grapalat" w:hAnsi="GHEA Grapalat" w:cs="ArialArmenianMT,Bold"/>
          <w:bCs/>
        </w:rPr>
        <w:t xml:space="preserve"> «</w:t>
      </w:r>
      <w:r w:rsidRPr="00BB7CBA">
        <w:rPr>
          <w:rFonts w:ascii="GHEA Grapalat" w:hAnsi="GHEA Grapalat" w:cs="ArialArmenianMT,Bold"/>
          <w:bCs/>
        </w:rPr>
        <w:t>Հայաստանի</w:t>
      </w:r>
      <w:r w:rsidR="003B3945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 xml:space="preserve">Հանրապետության քրեական օրենսգրքում փոփոխություններ </w:t>
      </w:r>
      <w:r w:rsidR="003B3945" w:rsidRPr="00BB7CBA">
        <w:rPr>
          <w:rFonts w:ascii="GHEA Grapalat" w:hAnsi="GHEA Grapalat" w:cs="ArialArmenianMT,Bold"/>
          <w:bCs/>
        </w:rPr>
        <w:t>և</w:t>
      </w:r>
      <w:r w:rsidRPr="00BB7CBA">
        <w:rPr>
          <w:rFonts w:ascii="GHEA Grapalat" w:hAnsi="GHEA Grapalat" w:cs="ArialArmenianMT,Bold"/>
          <w:bCs/>
        </w:rPr>
        <w:t xml:space="preserve"> լրացումներ կատարելու</w:t>
      </w:r>
      <w:r w:rsidR="003B3945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մասին</w:t>
      </w:r>
      <w:r w:rsidR="003B3945" w:rsidRPr="00BB7CBA">
        <w:rPr>
          <w:rFonts w:ascii="GHEA Grapalat" w:hAnsi="GHEA Grapalat" w:cs="ArialArmenianMT,Bold"/>
          <w:bCs/>
        </w:rPr>
        <w:t>»</w:t>
      </w:r>
      <w:r w:rsidRPr="00BB7CBA">
        <w:rPr>
          <w:rFonts w:ascii="GHEA Grapalat" w:hAnsi="GHEA Grapalat" w:cs="ArialArmenianMT,Bold"/>
          <w:bCs/>
        </w:rPr>
        <w:t xml:space="preserve"> 2013թ. ապրիլի 30-ի ՀՕ-34-Ն օրենքով, որի անհրաժեշոտությունը զինվորական</w:t>
      </w:r>
      <w:r w:rsidR="003B3945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ծառայության կարգի դեմ ուղղված հանրորեն վտանգավոր որոշ արարքների` քրեական</w:t>
      </w:r>
      <w:r w:rsidR="003B3945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օրենսգրքում նախատեսված չլինելն էր, իսկ նպատակը` իրավահարաբերությունների</w:t>
      </w:r>
      <w:r w:rsidR="003B3945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կարգավորումն էր և ՀՀ զինված ուժերի մարտունակության ապահովումը:</w:t>
      </w:r>
    </w:p>
    <w:p w:rsidR="00343FDA" w:rsidRPr="00BB7CBA" w:rsidRDefault="003B3945" w:rsidP="00A0490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ArmenianMT,Bold"/>
          <w:bCs/>
        </w:rPr>
      </w:pPr>
      <w:r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ab/>
      </w:r>
      <w:r w:rsidR="00343FDA" w:rsidRPr="00BB7CBA">
        <w:rPr>
          <w:rFonts w:ascii="GHEA Grapalat" w:hAnsi="GHEA Grapalat" w:cs="ArialArmenianMT,Bold"/>
          <w:bCs/>
        </w:rPr>
        <w:t>Դրական գնահատելով նշված հանցակազմի` քրեական օրենսգրքով նախատեսված</w:t>
      </w:r>
      <w:r w:rsidRPr="00BB7CBA">
        <w:rPr>
          <w:rFonts w:ascii="GHEA Grapalat" w:hAnsi="GHEA Grapalat" w:cs="ArialArmenianMT,Bold"/>
          <w:bCs/>
        </w:rPr>
        <w:t xml:space="preserve"> </w:t>
      </w:r>
      <w:r w:rsidR="00343FDA" w:rsidRPr="00BB7CBA">
        <w:rPr>
          <w:rFonts w:ascii="GHEA Grapalat" w:hAnsi="GHEA Grapalat" w:cs="ArialArmenianMT,Bold"/>
          <w:bCs/>
        </w:rPr>
        <w:t>լինելու հանգամանքը, պետք է փաստել, որ այնուամենայնիվ առկա է իրավական բաց</w:t>
      </w:r>
      <w:r w:rsidRPr="00BB7CBA">
        <w:rPr>
          <w:rFonts w:ascii="GHEA Grapalat" w:hAnsi="GHEA Grapalat" w:cs="ArialArmenianMT,Bold"/>
          <w:bCs/>
        </w:rPr>
        <w:t xml:space="preserve"> «</w:t>
      </w:r>
      <w:r w:rsidR="00343FDA" w:rsidRPr="00BB7CBA">
        <w:rPr>
          <w:rFonts w:ascii="GHEA Grapalat" w:hAnsi="GHEA Grapalat" w:cs="ArialArmenianMT,Bold"/>
          <w:bCs/>
        </w:rPr>
        <w:t>մոլեխաղ</w:t>
      </w:r>
      <w:r w:rsidRPr="00BB7CBA">
        <w:rPr>
          <w:rFonts w:ascii="GHEA Grapalat" w:hAnsi="GHEA Grapalat" w:cs="ArialArmenianMT,Bold"/>
          <w:bCs/>
        </w:rPr>
        <w:t>»</w:t>
      </w:r>
      <w:r w:rsidR="00A04908" w:rsidRPr="00BB7CBA">
        <w:rPr>
          <w:rFonts w:ascii="GHEA Grapalat" w:hAnsi="GHEA Grapalat" w:cs="ArialArmenianMT,Bold"/>
          <w:bCs/>
        </w:rPr>
        <w:t xml:space="preserve"> </w:t>
      </w:r>
      <w:r w:rsidR="00343FDA" w:rsidRPr="00BB7CBA">
        <w:rPr>
          <w:rFonts w:ascii="GHEA Grapalat" w:hAnsi="GHEA Grapalat" w:cs="ArialArmenianMT,Bold"/>
          <w:bCs/>
        </w:rPr>
        <w:t xml:space="preserve"> եզրույթի օրենսդրական սահմանման և ընկալման առումով: Ի դեպ, ՀՀ</w:t>
      </w:r>
      <w:r w:rsidRPr="00BB7CBA">
        <w:rPr>
          <w:rFonts w:ascii="GHEA Grapalat" w:hAnsi="GHEA Grapalat" w:cs="ArialArmenianMT,Bold"/>
          <w:bCs/>
        </w:rPr>
        <w:t xml:space="preserve"> </w:t>
      </w:r>
      <w:r w:rsidR="00343FDA" w:rsidRPr="00BB7CBA">
        <w:rPr>
          <w:rFonts w:ascii="GHEA Grapalat" w:hAnsi="GHEA Grapalat" w:cs="ArialArmenianMT,Bold"/>
          <w:bCs/>
        </w:rPr>
        <w:t>վարչական իրավախախտումների վերաբերյալ օրենսգրքը (179-րդ հոդված), առանձնացնում</w:t>
      </w:r>
      <w:r w:rsidRPr="00BB7CBA">
        <w:rPr>
          <w:rFonts w:ascii="GHEA Grapalat" w:hAnsi="GHEA Grapalat" w:cs="ArialArmenianMT,Bold"/>
          <w:bCs/>
        </w:rPr>
        <w:t xml:space="preserve"> </w:t>
      </w:r>
      <w:r w:rsidR="00343FDA" w:rsidRPr="00BB7CBA">
        <w:rPr>
          <w:rFonts w:ascii="GHEA Grapalat" w:hAnsi="GHEA Grapalat" w:cs="ArialArmenianMT,Bold"/>
          <w:bCs/>
        </w:rPr>
        <w:t xml:space="preserve">է մոլեխաղի մի քանի տեսակներ (թղթախաղ, զառախաղ, պտուտախաղ, </w:t>
      </w:r>
      <w:r w:rsidRPr="00BB7CBA">
        <w:rPr>
          <w:rFonts w:ascii="GHEA Grapalat" w:hAnsi="GHEA Grapalat" w:cs="ArialArmenianMT,Bold"/>
          <w:bCs/>
        </w:rPr>
        <w:t>«</w:t>
      </w:r>
      <w:r w:rsidR="00343FDA" w:rsidRPr="00BB7CBA">
        <w:rPr>
          <w:rFonts w:ascii="GHEA Grapalat" w:hAnsi="GHEA Grapalat" w:cs="ArialArmenianMT,Bold"/>
          <w:bCs/>
        </w:rPr>
        <w:t>մատնոց</w:t>
      </w:r>
      <w:r w:rsidRPr="00BB7CBA">
        <w:rPr>
          <w:rFonts w:ascii="GHEA Grapalat" w:hAnsi="GHEA Grapalat" w:cs="ArialArmenianMT,Bold"/>
          <w:bCs/>
        </w:rPr>
        <w:t>»</w:t>
      </w:r>
      <w:r w:rsidR="00A04908" w:rsidRPr="00BB7CBA">
        <w:rPr>
          <w:rFonts w:ascii="GHEA Grapalat" w:hAnsi="GHEA Grapalat" w:cs="ArialArmenianMT,Bold"/>
          <w:bCs/>
        </w:rPr>
        <w:t xml:space="preserve"> </w:t>
      </w:r>
      <w:r w:rsidR="00343FDA" w:rsidRPr="00BB7CBA">
        <w:rPr>
          <w:rFonts w:ascii="GHEA Grapalat" w:hAnsi="GHEA Grapalat" w:cs="ArialArmenianMT,Bold"/>
          <w:bCs/>
        </w:rPr>
        <w:t xml:space="preserve"> և այլն),</w:t>
      </w:r>
      <w:r w:rsidRPr="00BB7CBA">
        <w:rPr>
          <w:rFonts w:ascii="GHEA Grapalat" w:hAnsi="GHEA Grapalat" w:cs="ArialArmenianMT,Bold"/>
          <w:bCs/>
        </w:rPr>
        <w:t xml:space="preserve"> </w:t>
      </w:r>
      <w:r w:rsidR="00343FDA" w:rsidRPr="00BB7CBA">
        <w:rPr>
          <w:rFonts w:ascii="GHEA Grapalat" w:hAnsi="GHEA Grapalat" w:cs="ArialArmenianMT,Bold"/>
          <w:bCs/>
        </w:rPr>
        <w:t>սակայն նույնպես չի սահմանում մոլեխաղի հասկացությունն ու հիմնական հատկանիշները:</w:t>
      </w:r>
    </w:p>
    <w:p w:rsidR="00343FDA" w:rsidRPr="00BB7CBA" w:rsidRDefault="00343FDA" w:rsidP="003B39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rialArmenianMT,Bold"/>
          <w:bCs/>
        </w:rPr>
      </w:pPr>
      <w:r w:rsidRPr="00BB7CBA">
        <w:rPr>
          <w:rFonts w:ascii="GHEA Grapalat" w:hAnsi="GHEA Grapalat" w:cs="ArialArmenianMT,Bold"/>
          <w:bCs/>
        </w:rPr>
        <w:t xml:space="preserve">Արդյունքում, </w:t>
      </w:r>
      <w:r w:rsidR="003B3945" w:rsidRPr="00BB7CBA">
        <w:rPr>
          <w:rFonts w:ascii="GHEA Grapalat" w:hAnsi="GHEA Grapalat" w:cs="ArialArmenianMT,Bold"/>
          <w:bCs/>
        </w:rPr>
        <w:t>«</w:t>
      </w:r>
      <w:r w:rsidRPr="00BB7CBA">
        <w:rPr>
          <w:rFonts w:ascii="GHEA Grapalat" w:hAnsi="GHEA Grapalat" w:cs="ArialArmenianMT,Bold"/>
          <w:bCs/>
        </w:rPr>
        <w:t>մոլեխաղ</w:t>
      </w:r>
      <w:r w:rsidR="003B3945" w:rsidRPr="00BB7CBA">
        <w:rPr>
          <w:rFonts w:ascii="GHEA Grapalat" w:hAnsi="GHEA Grapalat" w:cs="ArialArmenianMT,Bold"/>
          <w:bCs/>
        </w:rPr>
        <w:t>»</w:t>
      </w:r>
      <w:r w:rsidR="00A04908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 xml:space="preserve"> հասկացությանը տրվում են տարաբնույթ և հակասական</w:t>
      </w:r>
      <w:r w:rsidR="003B3945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 xml:space="preserve">մեկնաբանություններ: Ուստի, արդիական է նշված եզրույթի սահմանման հիմնախնդիրը </w:t>
      </w:r>
      <w:r w:rsidR="003B3945" w:rsidRPr="00BB7CBA">
        <w:rPr>
          <w:rFonts w:ascii="GHEA Grapalat" w:hAnsi="GHEA Grapalat" w:cs="ArialArmenianMT,Bold"/>
          <w:bCs/>
        </w:rPr>
        <w:t xml:space="preserve">թե </w:t>
      </w:r>
      <w:r w:rsidRPr="00BB7CBA">
        <w:rPr>
          <w:rFonts w:ascii="GHEA Grapalat" w:hAnsi="GHEA Grapalat" w:cs="ArialArmenianMT,Bold"/>
          <w:bCs/>
        </w:rPr>
        <w:t xml:space="preserve">տեսական, </w:t>
      </w:r>
      <w:r w:rsidR="003B3945" w:rsidRPr="00BB7CBA">
        <w:rPr>
          <w:rFonts w:ascii="GHEA Grapalat" w:hAnsi="GHEA Grapalat" w:cs="ArialArmenianMT,Bold"/>
          <w:bCs/>
        </w:rPr>
        <w:t>թե</w:t>
      </w:r>
      <w:r w:rsidRPr="00BB7CBA">
        <w:rPr>
          <w:rFonts w:ascii="GHEA Grapalat" w:hAnsi="GHEA Grapalat" w:cs="ArialArmenianMT,Bold"/>
          <w:bCs/>
        </w:rPr>
        <w:t xml:space="preserve"> գործնական առումով, քանի որ շատ հաճախ արարքի քրեաիրավական</w:t>
      </w:r>
      <w:r w:rsidR="003B3945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որակման հետ կապված խնդիրներ են առաջանում, հետևաբար, անհաժեշտ է սահմանել</w:t>
      </w:r>
      <w:r w:rsidR="003B3945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մոլեխաղի հասկացությունը և առանձնացնել դրա հիմնական հատկանիշները, որպեսզի</w:t>
      </w:r>
      <w:r w:rsidR="003B3945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յուրաքանչյուր կոնկրետ դեպքում հնարավոր լինի որոշել արարքի` հանցակազմի իմաստով</w:t>
      </w:r>
      <w:r w:rsidR="003B3945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մոլեխաղ հանդիսանալու հանգամանքը: ՀՀ քրեական օրենսգրքի 364.1-րդ</w:t>
      </w:r>
      <w:r w:rsidR="003B3945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հոդվածի հանցակազմի օբյեկտիվ կողմը դրսևորվում է զինծառայողի կողմից զորամասում</w:t>
      </w:r>
      <w:r w:rsidR="003B3945" w:rsidRPr="00BB7CBA">
        <w:rPr>
          <w:rFonts w:ascii="GHEA Grapalat" w:hAnsi="GHEA Grapalat" w:cs="ArialArmenianMT,Bold"/>
          <w:bCs/>
        </w:rPr>
        <w:t xml:space="preserve">, </w:t>
      </w:r>
      <w:r w:rsidRPr="00BB7CBA">
        <w:rPr>
          <w:rFonts w:ascii="GHEA Grapalat" w:hAnsi="GHEA Grapalat" w:cs="ArialArmenianMT,Bold"/>
          <w:bCs/>
        </w:rPr>
        <w:t>ծառայության վայրում կամ զինվորական ծառայության պարտականությունները կատարելու</w:t>
      </w:r>
      <w:r w:rsidR="003B3945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ընթացքում մոլեխաղերի մասնակցելով` իր կամ այլ անձի համար գույք, գույքի նկատմամբ</w:t>
      </w:r>
      <w:r w:rsidR="003B3945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իրավունք, արժեթղթեր կամ որևէ այլ առավելություն ստանալու նպատակով: Այսինքն,</w:t>
      </w:r>
    </w:p>
    <w:p w:rsidR="00343FDA" w:rsidRPr="00BB7CBA" w:rsidRDefault="00343FDA" w:rsidP="00A0490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ArmenianMT,Bold"/>
          <w:bCs/>
        </w:rPr>
      </w:pPr>
      <w:r w:rsidRPr="00BB7CBA">
        <w:rPr>
          <w:rFonts w:ascii="GHEA Grapalat" w:hAnsi="GHEA Grapalat" w:cs="ArialArmenianMT,Bold"/>
          <w:bCs/>
        </w:rPr>
        <w:t>օրենսդիրը ամրագրելով կոնկրետ նպատակ, միաժամանակ, արձանագրել է տվյալ</w:t>
      </w:r>
      <w:r w:rsidR="003B3945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հանցակազմի համար մեղքի դիտավորյալ ձևի` ուղղակի դիտավորության առկայության</w:t>
      </w:r>
      <w:r w:rsidR="003B3945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հանգամանքը:</w:t>
      </w:r>
    </w:p>
    <w:p w:rsidR="00343FDA" w:rsidRPr="00BB7CBA" w:rsidRDefault="003B3945" w:rsidP="003B39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rialArmenianMT,Bold"/>
          <w:bCs/>
        </w:rPr>
      </w:pPr>
      <w:r w:rsidRPr="00BB7CBA">
        <w:rPr>
          <w:rFonts w:ascii="GHEA Grapalat" w:hAnsi="GHEA Grapalat" w:cs="ArialArmenianMT,Bold"/>
          <w:bCs/>
        </w:rPr>
        <w:t>«</w:t>
      </w:r>
      <w:r w:rsidR="00343FDA" w:rsidRPr="00BB7CBA">
        <w:rPr>
          <w:rFonts w:ascii="GHEA Grapalat" w:hAnsi="GHEA Grapalat" w:cs="ArialArmenianMT,Bold"/>
          <w:bCs/>
        </w:rPr>
        <w:t>Մոլեխաղ</w:t>
      </w:r>
      <w:r w:rsidRPr="00BB7CBA">
        <w:rPr>
          <w:rFonts w:ascii="GHEA Grapalat" w:hAnsi="GHEA Grapalat" w:cs="ArialArmenianMT,Bold"/>
          <w:bCs/>
        </w:rPr>
        <w:t>»</w:t>
      </w:r>
      <w:r w:rsidR="00343FDA" w:rsidRPr="00BB7CBA">
        <w:rPr>
          <w:rFonts w:ascii="GHEA Grapalat" w:hAnsi="GHEA Grapalat" w:cs="ArialArmenianMT,Bold"/>
          <w:bCs/>
        </w:rPr>
        <w:t xml:space="preserve"> եզրույթը լեզվաբանական տարբեր հիմքեր ունի: Օրինակ` հայերենում</w:t>
      </w:r>
      <w:r w:rsidRPr="00BB7CBA">
        <w:rPr>
          <w:rFonts w:ascii="GHEA Grapalat" w:hAnsi="GHEA Grapalat" w:cs="ArialArmenianMT,Bold"/>
          <w:bCs/>
        </w:rPr>
        <w:t xml:space="preserve"> «</w:t>
      </w:r>
      <w:r w:rsidR="00343FDA" w:rsidRPr="00BB7CBA">
        <w:rPr>
          <w:rFonts w:ascii="GHEA Grapalat" w:hAnsi="GHEA Grapalat" w:cs="ArialArmenianMT,Bold"/>
          <w:bCs/>
        </w:rPr>
        <w:t>մոլեխաղ</w:t>
      </w:r>
      <w:r w:rsidRPr="00BB7CBA">
        <w:rPr>
          <w:rFonts w:ascii="GHEA Grapalat" w:hAnsi="GHEA Grapalat" w:cs="ArialArmenianMT,Bold"/>
          <w:bCs/>
        </w:rPr>
        <w:t>»</w:t>
      </w:r>
      <w:r w:rsidR="00A04908" w:rsidRPr="00BB7CBA">
        <w:rPr>
          <w:rFonts w:ascii="GHEA Grapalat" w:hAnsi="GHEA Grapalat" w:cs="ArialArmenianMT,Bold"/>
          <w:bCs/>
        </w:rPr>
        <w:t xml:space="preserve"> </w:t>
      </w:r>
      <w:r w:rsidR="00343FDA" w:rsidRPr="00BB7CBA">
        <w:rPr>
          <w:rFonts w:ascii="GHEA Grapalat" w:hAnsi="GHEA Grapalat" w:cs="ArialArmenianMT,Bold"/>
          <w:bCs/>
        </w:rPr>
        <w:t xml:space="preserve"> նշանակում է այնպիսի խաղ, որտեղ հաղթելը կամ պարտվելը կախված է</w:t>
      </w:r>
      <w:r w:rsidRPr="00BB7CBA">
        <w:rPr>
          <w:rFonts w:ascii="GHEA Grapalat" w:hAnsi="GHEA Grapalat" w:cs="ArialArmenianMT,Bold"/>
          <w:bCs/>
        </w:rPr>
        <w:t xml:space="preserve"> </w:t>
      </w:r>
      <w:r w:rsidR="00343FDA" w:rsidRPr="00BB7CBA">
        <w:rPr>
          <w:rFonts w:ascii="GHEA Grapalat" w:hAnsi="GHEA Grapalat" w:cs="ArialArmenianMT,Bold"/>
          <w:bCs/>
        </w:rPr>
        <w:lastRenderedPageBreak/>
        <w:t xml:space="preserve">պատահականությունից, ոչ թե խաղացողի հմտություններից, ֆրանսերենում` </w:t>
      </w:r>
      <w:r w:rsidRPr="00BB7CBA">
        <w:rPr>
          <w:rFonts w:ascii="GHEA Grapalat" w:hAnsi="GHEA Grapalat" w:cs="ArialArmenianMT,Bold"/>
          <w:bCs/>
        </w:rPr>
        <w:t xml:space="preserve">«jeu de </w:t>
      </w:r>
      <w:r w:rsidR="00343FDA" w:rsidRPr="00BB7CBA">
        <w:rPr>
          <w:rFonts w:ascii="GHEA Grapalat" w:hAnsi="GHEA Grapalat" w:cs="ArialArmenianMT,Bold"/>
          <w:bCs/>
        </w:rPr>
        <w:t>hazard</w:t>
      </w:r>
      <w:r w:rsidRPr="00BB7CBA">
        <w:rPr>
          <w:rFonts w:ascii="GHEA Grapalat" w:hAnsi="GHEA Grapalat" w:cs="ArialArmenianMT,Bold"/>
          <w:bCs/>
        </w:rPr>
        <w:t>»</w:t>
      </w:r>
      <w:r w:rsidR="00343FDA" w:rsidRPr="00BB7CBA">
        <w:rPr>
          <w:rFonts w:ascii="GHEA Grapalat" w:hAnsi="GHEA Grapalat" w:cs="ArialArmenianMT,Bold"/>
          <w:bCs/>
        </w:rPr>
        <w:t xml:space="preserve">, անգլերենում` </w:t>
      </w:r>
      <w:r w:rsidRPr="00BB7CBA">
        <w:rPr>
          <w:rFonts w:ascii="GHEA Grapalat" w:hAnsi="GHEA Grapalat" w:cs="ArialArmenianMT,Bold"/>
          <w:bCs/>
        </w:rPr>
        <w:t>«</w:t>
      </w:r>
      <w:r w:rsidR="00343FDA" w:rsidRPr="00BB7CBA">
        <w:rPr>
          <w:rFonts w:ascii="GHEA Grapalat" w:hAnsi="GHEA Grapalat" w:cs="ArialArmenianMT,Bold"/>
          <w:bCs/>
        </w:rPr>
        <w:t>gambling</w:t>
      </w:r>
      <w:r w:rsidRPr="00BB7CBA">
        <w:rPr>
          <w:rFonts w:ascii="GHEA Grapalat" w:hAnsi="GHEA Grapalat" w:cs="ArialArmenianMT,Bold"/>
          <w:bCs/>
        </w:rPr>
        <w:t>»</w:t>
      </w:r>
      <w:r w:rsidR="00A04908" w:rsidRPr="00BB7CBA">
        <w:rPr>
          <w:rFonts w:ascii="GHEA Grapalat" w:hAnsi="GHEA Grapalat" w:cs="ArialArmenianMT,Bold"/>
          <w:bCs/>
        </w:rPr>
        <w:t xml:space="preserve"> </w:t>
      </w:r>
      <w:r w:rsidR="00343FDA" w:rsidRPr="00BB7CBA">
        <w:rPr>
          <w:rFonts w:ascii="GHEA Grapalat" w:hAnsi="GHEA Grapalat" w:cs="ArialArmenianMT,Bold"/>
          <w:bCs/>
        </w:rPr>
        <w:t xml:space="preserve"> բառերը նշանակում են պատահականության վրա</w:t>
      </w:r>
      <w:r w:rsidRPr="00BB7CBA">
        <w:rPr>
          <w:rFonts w:ascii="GHEA Grapalat" w:hAnsi="GHEA Grapalat" w:cs="ArialArmenianMT,Bold"/>
          <w:bCs/>
        </w:rPr>
        <w:t xml:space="preserve"> </w:t>
      </w:r>
      <w:r w:rsidR="00343FDA" w:rsidRPr="00BB7CBA">
        <w:rPr>
          <w:rFonts w:ascii="GHEA Grapalat" w:hAnsi="GHEA Grapalat" w:cs="ArialArmenianMT,Bold"/>
          <w:bCs/>
        </w:rPr>
        <w:t xml:space="preserve">հիմնված խաղ, ռուսերենում` </w:t>
      </w:r>
      <w:r w:rsidRPr="00BB7CBA">
        <w:rPr>
          <w:rFonts w:ascii="GHEA Grapalat" w:hAnsi="GHEA Grapalat" w:cs="ArialArmenianMT,Bold"/>
          <w:bCs/>
        </w:rPr>
        <w:t>«</w:t>
      </w:r>
      <w:r w:rsidR="00343FDA" w:rsidRPr="00BB7CBA">
        <w:rPr>
          <w:rFonts w:ascii="GHEA Grapalat" w:hAnsi="GHEA Grapalat" w:cs="ArialArmenianMT,Bold"/>
          <w:bCs/>
        </w:rPr>
        <w:t>азартная игра</w:t>
      </w:r>
      <w:r w:rsidRPr="00BB7CBA">
        <w:rPr>
          <w:rFonts w:ascii="GHEA Grapalat" w:hAnsi="GHEA Grapalat" w:cs="ArialArmenianMT,Bold"/>
          <w:bCs/>
        </w:rPr>
        <w:t>»</w:t>
      </w:r>
      <w:r w:rsidR="00A04908" w:rsidRPr="00BB7CBA">
        <w:rPr>
          <w:rFonts w:ascii="GHEA Grapalat" w:hAnsi="GHEA Grapalat" w:cs="ArialArmenianMT,Bold"/>
          <w:bCs/>
        </w:rPr>
        <w:t xml:space="preserve"> </w:t>
      </w:r>
      <w:r w:rsidR="00343FDA" w:rsidRPr="00BB7CBA">
        <w:rPr>
          <w:rFonts w:ascii="GHEA Grapalat" w:hAnsi="GHEA Grapalat" w:cs="ArialArmenianMT,Bold"/>
          <w:bCs/>
        </w:rPr>
        <w:t xml:space="preserve"> բառը եկել է</w:t>
      </w:r>
      <w:r w:rsidRPr="00BB7CBA">
        <w:rPr>
          <w:rFonts w:ascii="GHEA Grapalat" w:hAnsi="GHEA Grapalat" w:cs="ArialArmenianMT,Bold"/>
          <w:bCs/>
        </w:rPr>
        <w:t xml:space="preserve"> «</w:t>
      </w:r>
      <w:r w:rsidR="00343FDA" w:rsidRPr="00BB7CBA">
        <w:rPr>
          <w:rFonts w:ascii="GHEA Grapalat" w:hAnsi="GHEA Grapalat" w:cs="ArialArmenianMT,Bold"/>
          <w:bCs/>
        </w:rPr>
        <w:t>азардовать</w:t>
      </w:r>
      <w:r w:rsidRPr="00BB7CBA">
        <w:rPr>
          <w:rFonts w:ascii="GHEA Grapalat" w:hAnsi="GHEA Grapalat" w:cs="ArialArmenianMT,Bold"/>
          <w:bCs/>
        </w:rPr>
        <w:t>»</w:t>
      </w:r>
      <w:r w:rsidR="00A04908" w:rsidRPr="00BB7CBA">
        <w:rPr>
          <w:rFonts w:ascii="GHEA Grapalat" w:hAnsi="GHEA Grapalat" w:cs="ArialArmenianMT,Bold"/>
          <w:bCs/>
        </w:rPr>
        <w:t xml:space="preserve"> </w:t>
      </w:r>
      <w:r w:rsidR="00343FDA" w:rsidRPr="00BB7CBA">
        <w:rPr>
          <w:rFonts w:ascii="GHEA Grapalat" w:hAnsi="GHEA Grapalat" w:cs="ArialArmenianMT,Bold"/>
          <w:bCs/>
        </w:rPr>
        <w:t xml:space="preserve"> բառից, որը նշանակում է ռիսկի դիմել:</w:t>
      </w:r>
    </w:p>
    <w:p w:rsidR="00343FDA" w:rsidRPr="00BB7CBA" w:rsidRDefault="00343FDA" w:rsidP="003B39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rialArmenianMT,Bold"/>
          <w:bCs/>
        </w:rPr>
      </w:pPr>
      <w:r w:rsidRPr="00BB7CBA">
        <w:rPr>
          <w:rFonts w:ascii="GHEA Grapalat" w:hAnsi="GHEA Grapalat" w:cs="ArialArmenianMT,Bold"/>
          <w:bCs/>
        </w:rPr>
        <w:t xml:space="preserve">Տեսական գրականությունում առկա </w:t>
      </w:r>
      <w:r w:rsidR="003B3945" w:rsidRPr="00BB7CBA">
        <w:rPr>
          <w:rFonts w:ascii="GHEA Grapalat" w:hAnsi="GHEA Grapalat" w:cs="ArialArmenianMT,Bold"/>
          <w:bCs/>
        </w:rPr>
        <w:t>«</w:t>
      </w:r>
      <w:r w:rsidRPr="00BB7CBA">
        <w:rPr>
          <w:rFonts w:ascii="GHEA Grapalat" w:hAnsi="GHEA Grapalat" w:cs="ArialArmenianMT,Bold"/>
          <w:bCs/>
        </w:rPr>
        <w:t>մոլեխաղ</w:t>
      </w:r>
      <w:r w:rsidR="003B3945" w:rsidRPr="00BB7CBA">
        <w:rPr>
          <w:rFonts w:ascii="GHEA Grapalat" w:hAnsi="GHEA Grapalat" w:cs="ArialArmenianMT,Bold"/>
          <w:bCs/>
        </w:rPr>
        <w:t>»</w:t>
      </w:r>
      <w:r w:rsidR="00A04908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 xml:space="preserve"> եզրույթի տարաբնույթ</w:t>
      </w:r>
      <w:r w:rsidR="003B3945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սահմանումների ուսումնասիրության արդյունքում կարելի է առանձնացնել դրա ընդհանուր</w:t>
      </w:r>
      <w:r w:rsidR="003B3945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հատկանիշները.</w:t>
      </w:r>
    </w:p>
    <w:p w:rsidR="00343FDA" w:rsidRPr="00BB7CBA" w:rsidRDefault="00343FDA" w:rsidP="00793EB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ArmenianMT,Bold"/>
          <w:bCs/>
        </w:rPr>
      </w:pPr>
      <w:r w:rsidRPr="00BB7CBA">
        <w:rPr>
          <w:rFonts w:ascii="GHEA Grapalat" w:hAnsi="GHEA Grapalat" w:cs="ArialArmenianMT,Bold"/>
          <w:bCs/>
        </w:rPr>
        <w:t>ռիսկի վրա հիմնված համաձայնություն,</w:t>
      </w:r>
    </w:p>
    <w:p w:rsidR="00343FDA" w:rsidRPr="00BB7CBA" w:rsidRDefault="00343FDA" w:rsidP="00793EB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ArmenianMT,Bold"/>
          <w:bCs/>
        </w:rPr>
      </w:pPr>
      <w:r w:rsidRPr="00BB7CBA">
        <w:rPr>
          <w:rFonts w:ascii="GHEA Grapalat" w:hAnsi="GHEA Grapalat" w:cs="ArialArmenianMT,Bold"/>
          <w:bCs/>
        </w:rPr>
        <w:t>այդպիսի համաձայնությունը կնքվում է երկու կամ ավելի անձանց միջև,</w:t>
      </w:r>
    </w:p>
    <w:p w:rsidR="00343FDA" w:rsidRPr="00BB7CBA" w:rsidRDefault="00343FDA" w:rsidP="00793EB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ArmenianMT,Bold"/>
          <w:bCs/>
        </w:rPr>
      </w:pPr>
      <w:r w:rsidRPr="00BB7CBA">
        <w:rPr>
          <w:rFonts w:ascii="GHEA Grapalat" w:hAnsi="GHEA Grapalat" w:cs="ArialArmenianMT,Bold"/>
          <w:bCs/>
        </w:rPr>
        <w:t>այն կնքվում է շահումի վերաբերյալ, այսինքն` տվյալ համաձայնությունը ունի</w:t>
      </w:r>
      <w:r w:rsidR="00793EB4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գույքային առավելություն ձեռք բերելու նպատակ:</w:t>
      </w:r>
    </w:p>
    <w:p w:rsidR="00343FDA" w:rsidRPr="00BB7CBA" w:rsidRDefault="00343FDA" w:rsidP="00793E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rialArmenianMT,Bold"/>
          <w:bCs/>
        </w:rPr>
      </w:pPr>
      <w:r w:rsidRPr="00BB7CBA">
        <w:rPr>
          <w:rFonts w:ascii="GHEA Grapalat" w:hAnsi="GHEA Grapalat" w:cs="ArialArmenianMT,Bold"/>
          <w:bCs/>
        </w:rPr>
        <w:t>Քանի որ համաձայնությունը կնքվում է շահումի` որոշակի գույքի, գույքի նկատմամբ</w:t>
      </w:r>
      <w:r w:rsidR="00793EB4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իրավունքի, արժեթղթերի կամ որևէ այլ առավելության վերաբերյալ, ուստի ռիսկը ենթադրում</w:t>
      </w:r>
      <w:r w:rsidR="00793EB4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է նաև գույքային անբարենպաստ հետևանքների առաջացման և դրամական միջոցների</w:t>
      </w:r>
      <w:r w:rsidR="00793EB4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կորստի հավանականություն: Դրամական միջոցները անհրաժեշտ պայման են ռիսկի</w:t>
      </w:r>
      <w:r w:rsidR="00793EB4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ձևավորման համար, սակայն, պետք է նշել, որ շատ դեպքերում այդպիսի միջոցները</w:t>
      </w:r>
      <w:r w:rsidR="00793EB4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առարկայապես չեն արտահայտվում, այսինքն` խաղացողների կողմից համաձայնություն</w:t>
      </w:r>
      <w:r w:rsidR="00793EB4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կնքելու պահին դրամական միջոցները փաստացի բացակայում են, բայց ռիսկը ապահովված</w:t>
      </w:r>
      <w:r w:rsidR="00793EB4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է համարվում արդեն իսկ կնքված համաձայնությամբ սահմանված գումարի չափով:</w:t>
      </w:r>
    </w:p>
    <w:p w:rsidR="00343FDA" w:rsidRPr="00BB7CBA" w:rsidRDefault="00343FDA" w:rsidP="00793E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rialArmenianMT,Bold"/>
          <w:bCs/>
        </w:rPr>
      </w:pPr>
      <w:r w:rsidRPr="00BB7CBA">
        <w:rPr>
          <w:rFonts w:ascii="GHEA Grapalat" w:hAnsi="GHEA Grapalat" w:cs="ArialArmenianMT,Bold"/>
          <w:bCs/>
        </w:rPr>
        <w:t>Կարևոր պայման է երկու կամ ավելի անձանց առկայությունը, որովհետև անձը չի</w:t>
      </w:r>
      <w:r w:rsidR="00793EB4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կարող ինքն իր նկատմամբ ձեռք բերել գույքային առավելություններ, և նման պայմաններում</w:t>
      </w:r>
      <w:r w:rsidR="00793EB4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 xml:space="preserve">ռիսկը չի կարող հիմնված լինել սեփական գույքի կորստի վրա: Ավելին, </w:t>
      </w:r>
      <w:r w:rsidR="00793EB4" w:rsidRPr="00BB7CBA">
        <w:rPr>
          <w:rFonts w:ascii="GHEA Grapalat" w:hAnsi="GHEA Grapalat" w:cs="ArialArmenianMT,Bold"/>
          <w:bCs/>
        </w:rPr>
        <w:t>«</w:t>
      </w:r>
      <w:r w:rsidRPr="00BB7CBA">
        <w:rPr>
          <w:rFonts w:ascii="GHEA Grapalat" w:hAnsi="GHEA Grapalat" w:cs="ArialArmenianMT,Bold"/>
          <w:bCs/>
        </w:rPr>
        <w:t>համաձայնություն</w:t>
      </w:r>
      <w:r w:rsidR="00793EB4" w:rsidRPr="00BB7CBA">
        <w:rPr>
          <w:rFonts w:ascii="GHEA Grapalat" w:hAnsi="GHEA Grapalat" w:cs="ArialArmenianMT,Bold"/>
          <w:bCs/>
        </w:rPr>
        <w:t>»</w:t>
      </w:r>
      <w:r w:rsidR="00A04908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բառը արդեն իսկ ենթադրում է երկու կամ ավելի անձանց կամքի դրսևորում:</w:t>
      </w:r>
    </w:p>
    <w:p w:rsidR="00343FDA" w:rsidRPr="00BB7CBA" w:rsidRDefault="00343FDA" w:rsidP="00793E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rialArmenianMT,Bold"/>
          <w:bCs/>
        </w:rPr>
      </w:pPr>
      <w:r w:rsidRPr="00BB7CBA">
        <w:rPr>
          <w:rFonts w:ascii="GHEA Grapalat" w:hAnsi="GHEA Grapalat" w:cs="ArialArmenianMT,Bold"/>
          <w:bCs/>
        </w:rPr>
        <w:t>Մոլեխաղին թեկուզ մեկ անգամ մասնակցելը կամ մեկ անգամ մոլեխաղ</w:t>
      </w:r>
      <w:r w:rsidR="00793EB4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կազմակերպելը արդեն իսկ ենթադրում է ավարտված հանցագործություն: Արարքի ավարտը</w:t>
      </w:r>
      <w:r w:rsidR="00793EB4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պետք է կախված լինի գործողությունների բնույթից ու դրանց նպատակից` գույքային կամ</w:t>
      </w:r>
      <w:r w:rsidR="00793EB4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այլ առավելություն ձեռք բերելուց, ոչ թե կատարված գործողությունների քանակից ու</w:t>
      </w:r>
      <w:r w:rsidR="00793EB4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պարբերականությունից:</w:t>
      </w:r>
    </w:p>
    <w:p w:rsidR="00B2498D" w:rsidRPr="00BB7CBA" w:rsidRDefault="00343FDA" w:rsidP="00793E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rialArmenianMT,Bold"/>
          <w:bCs/>
        </w:rPr>
      </w:pPr>
      <w:r w:rsidRPr="00BB7CBA">
        <w:rPr>
          <w:rFonts w:ascii="GHEA Grapalat" w:hAnsi="GHEA Grapalat" w:cs="ArialArmenianMT,Bold"/>
          <w:bCs/>
        </w:rPr>
        <w:t>Այսպիսով, վերոշարադրյալի հիման վրա քննարկվող հոդվածի իմաստով կարելի է</w:t>
      </w:r>
      <w:r w:rsidR="00793EB4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 xml:space="preserve">սահմանել մոլեխաղի հետևյալ հասկացությունը. </w:t>
      </w:r>
      <w:r w:rsidR="00793EB4" w:rsidRPr="00BB7CBA">
        <w:rPr>
          <w:rFonts w:ascii="GHEA Grapalat" w:hAnsi="GHEA Grapalat" w:cs="ArialArmenianMT,Bold"/>
          <w:bCs/>
        </w:rPr>
        <w:t>«</w:t>
      </w:r>
      <w:r w:rsidRPr="00BB7CBA">
        <w:rPr>
          <w:rFonts w:ascii="GHEA Grapalat" w:hAnsi="GHEA Grapalat" w:cs="ArialArmenianMT,Bold"/>
          <w:bCs/>
        </w:rPr>
        <w:t>մոլեխաղը` գույք, գույքի նկատմամբ</w:t>
      </w:r>
      <w:r w:rsidR="00793EB4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իրավունք, արժեթղթեր կամ այլ առավելություններ ստանալու նպատակով երկու կամ ավելի</w:t>
      </w:r>
      <w:r w:rsidR="00793EB4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մասնակիցների միջև կամ կազմակերպչի կողմից սահմանված կանոններով շահումի</w:t>
      </w:r>
      <w:r w:rsidR="00793EB4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վերաբերյալ ռիսկի հիման վրա համաձայնությամբ խաղ է</w:t>
      </w:r>
      <w:r w:rsidR="00793EB4" w:rsidRPr="00BB7CBA">
        <w:rPr>
          <w:rFonts w:ascii="GHEA Grapalat" w:hAnsi="GHEA Grapalat" w:cs="ArialArmenianMT,Bold"/>
          <w:bCs/>
        </w:rPr>
        <w:t>»</w:t>
      </w:r>
      <w:r w:rsidRPr="00BB7CBA">
        <w:rPr>
          <w:rFonts w:ascii="GHEA Grapalat" w:hAnsi="GHEA Grapalat" w:cs="ArialArmenianMT,Bold"/>
          <w:bCs/>
        </w:rPr>
        <w:t>: Մեր կարծիքով, նշված</w:t>
      </w:r>
      <w:r w:rsidR="00793EB4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սահմանումը կապահովի քրեաիրավական նորմերի որոշակիություն և կբացառի տարաբնույթ</w:t>
      </w:r>
      <w:r w:rsidR="00793EB4" w:rsidRPr="00BB7CBA">
        <w:rPr>
          <w:rFonts w:ascii="GHEA Grapalat" w:hAnsi="GHEA Grapalat" w:cs="ArialArmenianMT,Bold"/>
          <w:bCs/>
        </w:rPr>
        <w:t xml:space="preserve"> </w:t>
      </w:r>
      <w:r w:rsidRPr="00BB7CBA">
        <w:rPr>
          <w:rFonts w:ascii="GHEA Grapalat" w:hAnsi="GHEA Grapalat" w:cs="ArialArmenianMT,Bold"/>
          <w:bCs/>
        </w:rPr>
        <w:t>մեկնաբանությունները:</w:t>
      </w:r>
    </w:p>
    <w:p w:rsidR="00BB7CBA" w:rsidRPr="00BB7CBA" w:rsidRDefault="00BB7CBA" w:rsidP="00793E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rialArmenianMT,Bold"/>
          <w:bCs/>
        </w:rPr>
      </w:pPr>
    </w:p>
    <w:p w:rsidR="00BB7CBA" w:rsidRPr="00BB7CBA" w:rsidRDefault="00BB7CBA" w:rsidP="00793E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rialArmenianMT,Bold"/>
          <w:bCs/>
        </w:rPr>
      </w:pPr>
    </w:p>
    <w:p w:rsidR="00BB7CBA" w:rsidRDefault="00BB7CBA" w:rsidP="00793E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Sylfaen"/>
        </w:rPr>
      </w:pPr>
    </w:p>
    <w:p w:rsidR="00BB7CBA" w:rsidRDefault="00BB7CBA" w:rsidP="00793E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Sylfaen"/>
        </w:rPr>
      </w:pPr>
    </w:p>
    <w:p w:rsidR="00BB7CBA" w:rsidRDefault="00BB7CBA" w:rsidP="00793E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Sylfaen"/>
        </w:rPr>
      </w:pPr>
    </w:p>
    <w:p w:rsidR="00BB7CBA" w:rsidRDefault="00BB7CBA" w:rsidP="00793E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Sylfaen"/>
        </w:rPr>
      </w:pPr>
    </w:p>
    <w:p w:rsidR="00BB7CBA" w:rsidRDefault="00BB7CBA" w:rsidP="00793E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Sylfaen"/>
        </w:rPr>
      </w:pPr>
    </w:p>
    <w:p w:rsidR="00BB7CBA" w:rsidRDefault="00BB7CBA" w:rsidP="00793E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Sylfaen"/>
        </w:rPr>
      </w:pPr>
    </w:p>
    <w:p w:rsidR="00BB7CBA" w:rsidRDefault="00BB7CBA" w:rsidP="00793E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Sylfaen"/>
        </w:rPr>
      </w:pPr>
    </w:p>
    <w:p w:rsidR="00BB7CBA" w:rsidRDefault="00BB7CBA" w:rsidP="00793E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Sylfaen"/>
        </w:rPr>
      </w:pPr>
    </w:p>
    <w:p w:rsidR="00710A91" w:rsidRDefault="00710A91" w:rsidP="00793E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Sylfaen"/>
        </w:rPr>
      </w:pPr>
    </w:p>
    <w:p w:rsidR="00710A91" w:rsidRDefault="00710A91" w:rsidP="00793E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Sylfaen"/>
        </w:rPr>
      </w:pPr>
    </w:p>
    <w:p w:rsidR="00710A91" w:rsidRDefault="00710A91" w:rsidP="00793E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Sylfaen"/>
        </w:rPr>
      </w:pPr>
      <w:bookmarkStart w:id="0" w:name="_GoBack"/>
      <w:bookmarkEnd w:id="0"/>
    </w:p>
    <w:p w:rsidR="00BB7CBA" w:rsidRDefault="00BB7CBA" w:rsidP="00793E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Sylfaen"/>
        </w:rPr>
      </w:pPr>
    </w:p>
    <w:p w:rsidR="00BB7CBA" w:rsidRDefault="00BB7CBA" w:rsidP="00793E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Sylfaen"/>
        </w:rPr>
      </w:pPr>
    </w:p>
    <w:p w:rsidR="00BB7CBA" w:rsidRDefault="00BB7CBA" w:rsidP="00793E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Sylfaen"/>
        </w:rPr>
      </w:pPr>
    </w:p>
    <w:p w:rsidR="00BB7CBA" w:rsidRPr="00BB7CBA" w:rsidRDefault="00BB7CBA" w:rsidP="00BB7CB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GHEA Grapalat" w:hAnsi="GHEA Grapalat" w:cs="ArialArmenianMT,Bold"/>
          <w:b/>
          <w:bCs/>
        </w:rPr>
      </w:pPr>
      <w:r w:rsidRPr="00BB7CBA">
        <w:rPr>
          <w:rFonts w:ascii="GHEA Grapalat" w:hAnsi="GHEA Grapalat" w:cs="Sylfaen"/>
          <w:b/>
        </w:rPr>
        <w:t>ՀՀ</w:t>
      </w:r>
      <w:r w:rsidRPr="00BB7CBA">
        <w:rPr>
          <w:rFonts w:ascii="GHEA Grapalat" w:hAnsi="GHEA Grapalat"/>
          <w:b/>
        </w:rPr>
        <w:t xml:space="preserve"> </w:t>
      </w:r>
      <w:r w:rsidRPr="00BB7CBA">
        <w:rPr>
          <w:rFonts w:ascii="GHEA Grapalat" w:hAnsi="GHEA Grapalat" w:cs="Sylfaen"/>
          <w:b/>
        </w:rPr>
        <w:t>ՔՐԵԱԿԱՆ</w:t>
      </w:r>
      <w:r w:rsidRPr="00BB7CBA">
        <w:rPr>
          <w:rFonts w:ascii="GHEA Grapalat" w:hAnsi="GHEA Grapalat"/>
          <w:b/>
        </w:rPr>
        <w:t xml:space="preserve"> </w:t>
      </w:r>
      <w:r w:rsidRPr="00BB7CBA">
        <w:rPr>
          <w:rFonts w:ascii="GHEA Grapalat" w:hAnsi="GHEA Grapalat" w:cs="Sylfaen"/>
          <w:b/>
        </w:rPr>
        <w:t>ՕՐԵՆՍԳԻՐՔ</w:t>
      </w:r>
    </w:p>
    <w:p w:rsidR="00BB7CBA" w:rsidRPr="00BB7CBA" w:rsidRDefault="00BB7CBA" w:rsidP="00793E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rialArmenianMT,Bold"/>
          <w:bCs/>
        </w:rPr>
      </w:pPr>
    </w:p>
    <w:p w:rsidR="00BB7CBA" w:rsidRPr="00BB7CBA" w:rsidRDefault="00BB7CBA" w:rsidP="00793E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rialArmenianMT,Bold"/>
          <w:bCs/>
        </w:rPr>
      </w:pPr>
    </w:p>
    <w:p w:rsidR="00BB7CBA" w:rsidRPr="00BB7CBA" w:rsidRDefault="00BB7CBA" w:rsidP="00793E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rialArmenianMT,Bold"/>
          <w:bCs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7599"/>
      </w:tblGrid>
      <w:tr w:rsidR="00BB7CBA" w:rsidRPr="00BB7CBA" w:rsidTr="00BB7CBA">
        <w:trPr>
          <w:tblCellSpacing w:w="7" w:type="dxa"/>
        </w:trPr>
        <w:tc>
          <w:tcPr>
            <w:tcW w:w="2025" w:type="dxa"/>
            <w:hideMark/>
          </w:tcPr>
          <w:p w:rsidR="00BB7CBA" w:rsidRPr="00BB7CBA" w:rsidRDefault="00BB7CBA" w:rsidP="00BB7C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BB7CBA">
              <w:rPr>
                <w:rFonts w:ascii="GHEA Grapalat" w:eastAsia="Times New Roman" w:hAnsi="GHEA Grapalat" w:cs="Sylfaen"/>
                <w:b/>
                <w:bCs/>
                <w:lang w:eastAsia="en-GB"/>
              </w:rPr>
              <w:t>Հոդված</w:t>
            </w:r>
            <w:r w:rsidRPr="00BB7CBA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 xml:space="preserve"> 364.1.</w:t>
            </w:r>
          </w:p>
        </w:tc>
        <w:tc>
          <w:tcPr>
            <w:tcW w:w="0" w:type="auto"/>
            <w:vAlign w:val="center"/>
            <w:hideMark/>
          </w:tcPr>
          <w:p w:rsidR="00BB7CBA" w:rsidRPr="00BB7CBA" w:rsidRDefault="00BB7CBA" w:rsidP="00BB7CBA">
            <w:pPr>
              <w:spacing w:after="0" w:line="240" w:lineRule="auto"/>
              <w:rPr>
                <w:rFonts w:ascii="GHEA Grapalat" w:eastAsia="Times New Roman" w:hAnsi="GHEA Grapalat" w:cs="Times New Roman"/>
                <w:lang w:eastAsia="en-GB"/>
              </w:rPr>
            </w:pPr>
            <w:r w:rsidRPr="00BB7CBA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Զինծառայողի կողմից մոլեխաղեր կազմակերպելը կամ դրանց մասնակցելը</w:t>
            </w:r>
          </w:p>
        </w:tc>
      </w:tr>
    </w:tbl>
    <w:p w:rsidR="00BB7CBA" w:rsidRPr="00BB7CBA" w:rsidRDefault="00BB7CBA" w:rsidP="00BB7CBA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BB7CBA">
        <w:rPr>
          <w:rFonts w:ascii="GHEA Grapalat" w:eastAsia="Times New Roman" w:hAnsi="GHEA Grapalat" w:cs="Times New Roman"/>
          <w:lang w:eastAsia="en-GB"/>
        </w:rPr>
        <w:t xml:space="preserve">1. Զինծառայողի կողմից զորամասում, ծառայության վայրում կամ զինվորական ծառայության պարտականությունները կատարելու ընթացքում մոլեխաղերի մասնակցելը` </w:t>
      </w:r>
      <w:r w:rsidRPr="00BB7CBA">
        <w:rPr>
          <w:rFonts w:ascii="GHEA Grapalat" w:eastAsia="Times New Roman" w:hAnsi="GHEA Grapalat" w:cs="Times New Roman"/>
          <w:strike/>
          <w:lang w:eastAsia="en-GB"/>
        </w:rPr>
        <w:t>իր կամ այլ անձի համար գույք, գույքի նկատմամբ իրավունք, արժեթղթեր կամ որևէ այլ առավելություն ստանալու նպատակով</w:t>
      </w:r>
      <w:r w:rsidRPr="00BB7CBA">
        <w:rPr>
          <w:rFonts w:ascii="GHEA Grapalat" w:eastAsia="Times New Roman" w:hAnsi="GHEA Grapalat" w:cs="Times New Roman"/>
          <w:lang w:eastAsia="en-GB"/>
        </w:rPr>
        <w:t>`</w:t>
      </w:r>
    </w:p>
    <w:p w:rsidR="00BB7CBA" w:rsidRPr="00BB7CBA" w:rsidRDefault="00BB7CBA" w:rsidP="00BB7CBA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BB7CBA">
        <w:rPr>
          <w:rFonts w:ascii="GHEA Grapalat" w:eastAsia="Times New Roman" w:hAnsi="GHEA Grapalat" w:cs="Times New Roman"/>
          <w:lang w:eastAsia="en-GB"/>
        </w:rPr>
        <w:t>պատժվում է զինվորական ծառայության մեջ սահմանափակմամբ` առավելագույնը երկու տարի ժամկետով, կամ կալանքով` առավելագույնը երեք ամիս ժամկետով, կամ կարգապահական գումարտակում պահելով` առավելագույնը մեկ տարի ժամկետով, կամ ազատազրկմամբ` առավելագույնը մեկ տարի ժամկետով:</w:t>
      </w:r>
    </w:p>
    <w:p w:rsidR="00BB7CBA" w:rsidRPr="00BB7CBA" w:rsidRDefault="00BB7CBA" w:rsidP="00BB7CBA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BB7CBA">
        <w:rPr>
          <w:rFonts w:ascii="GHEA Grapalat" w:eastAsia="Times New Roman" w:hAnsi="GHEA Grapalat" w:cs="Times New Roman"/>
          <w:lang w:eastAsia="en-GB"/>
        </w:rPr>
        <w:t>2. Սույն հոդվածի առաջին մասով նախատեսված մոլեխաղեր կազմակերպելը`</w:t>
      </w:r>
    </w:p>
    <w:p w:rsidR="00BB7CBA" w:rsidRPr="00BB7CBA" w:rsidRDefault="00BB7CBA" w:rsidP="00BB7CBA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BB7CBA">
        <w:rPr>
          <w:rFonts w:ascii="GHEA Grapalat" w:eastAsia="Times New Roman" w:hAnsi="GHEA Grapalat" w:cs="Times New Roman"/>
          <w:lang w:eastAsia="en-GB"/>
        </w:rPr>
        <w:t>պատժվում է զինվորական ծառայության մեջ սահմանափակմամբ` մեկից երեք տարի ժամկետով, կամ կարգապահական գումարտակում պահելով` մեկից երեք տարի ժամկետով, կամ ազատազրկմամբ` մեկից երեք տարի ժամկետով:</w:t>
      </w:r>
    </w:p>
    <w:p w:rsidR="00BB7CBA" w:rsidRPr="00BB7CBA" w:rsidRDefault="00BB7CBA" w:rsidP="00BB7CBA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BB7CBA">
        <w:rPr>
          <w:rFonts w:ascii="GHEA Grapalat" w:eastAsia="Times New Roman" w:hAnsi="GHEA Grapalat" w:cs="Times New Roman"/>
          <w:lang w:eastAsia="en-GB"/>
        </w:rPr>
        <w:t>3. Սույն հոդվածի առաջին կամ երկրորդ մասով նախատեսված արարքները, որոնք գույքային էական վնաս են պատճառել`</w:t>
      </w:r>
    </w:p>
    <w:p w:rsidR="00BB7CBA" w:rsidRPr="00BB7CBA" w:rsidRDefault="00BB7CBA" w:rsidP="00BB7CBA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BB7CBA">
        <w:rPr>
          <w:rFonts w:ascii="GHEA Grapalat" w:eastAsia="Times New Roman" w:hAnsi="GHEA Grapalat" w:cs="Times New Roman"/>
          <w:lang w:eastAsia="en-GB"/>
        </w:rPr>
        <w:t>պատժվում են ազատազրկմամբ` երկուսից չորս տարի ժամկետով:</w:t>
      </w:r>
    </w:p>
    <w:p w:rsidR="00BB7CBA" w:rsidRPr="00BB7CBA" w:rsidRDefault="00BB7CBA" w:rsidP="00BB7CBA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BB7CBA">
        <w:rPr>
          <w:rFonts w:ascii="GHEA Grapalat" w:eastAsia="Times New Roman" w:hAnsi="GHEA Grapalat" w:cs="Times New Roman"/>
          <w:lang w:eastAsia="en-GB"/>
        </w:rPr>
        <w:t>4. Սույն հոդվածի առաջին կամ երկրորդ մասով նախատեսված արարքները, որոնք անզգուշությամբ առաջացրել են ծանր հետևանքներ`</w:t>
      </w:r>
    </w:p>
    <w:p w:rsidR="00BB7CBA" w:rsidRPr="00BB7CBA" w:rsidRDefault="00BB7CBA" w:rsidP="00BB7CBA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BB7CBA">
        <w:rPr>
          <w:rFonts w:ascii="GHEA Grapalat" w:eastAsia="Times New Roman" w:hAnsi="GHEA Grapalat" w:cs="Times New Roman"/>
          <w:lang w:eastAsia="en-GB"/>
        </w:rPr>
        <w:t>պատժվում են ազատազրկմամբ` երկուսից հինգ տարի ժամկետով:</w:t>
      </w:r>
    </w:p>
    <w:p w:rsidR="00BB7CBA" w:rsidRPr="00BB7CBA" w:rsidRDefault="00BB7CBA" w:rsidP="00BB7CBA">
      <w:pPr>
        <w:spacing w:after="0" w:line="240" w:lineRule="auto"/>
        <w:ind w:firstLine="375"/>
        <w:rPr>
          <w:rFonts w:ascii="GHEA Grapalat" w:eastAsia="Times New Roman" w:hAnsi="GHEA Grapalat" w:cs="Times New Roman"/>
          <w:i/>
          <w:u w:val="single"/>
          <w:lang w:eastAsia="en-GB"/>
        </w:rPr>
      </w:pPr>
      <w:r w:rsidRPr="00BB7CBA">
        <w:rPr>
          <w:rFonts w:ascii="GHEA Grapalat" w:eastAsia="Times New Roman" w:hAnsi="GHEA Grapalat" w:cs="Times New Roman"/>
          <w:i/>
          <w:u w:val="single"/>
          <w:lang w:eastAsia="en-GB"/>
        </w:rPr>
        <w:t>5. Սույն հոդվածի իմաստով մոլեխաղը` գույք, գույքի նկատմամբ իրավունք, արժեթղթեր կամ այլ առավելություններ ստանալու նպատակով երկու կամ ավելի մասնակիցների միջեւ կամ կազմակերպչի կողմից սահմանված կանոններով շահումի վերաբերյալ ռիսկի հ</w:t>
      </w:r>
      <w:r>
        <w:rPr>
          <w:rFonts w:ascii="GHEA Grapalat" w:eastAsia="Times New Roman" w:hAnsi="GHEA Grapalat" w:cs="Times New Roman"/>
          <w:i/>
          <w:u w:val="single"/>
          <w:lang w:eastAsia="en-GB"/>
        </w:rPr>
        <w:t>իման վրա համաձայնությամբ խաղ է</w:t>
      </w:r>
      <w:r w:rsidRPr="00BB7CBA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: </w:t>
      </w:r>
    </w:p>
    <w:p w:rsidR="00BB7CBA" w:rsidRPr="00BB7CBA" w:rsidRDefault="00BB7CBA" w:rsidP="00BB7CBA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BB7CBA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(364.1-ին հոդվածը</w:t>
      </w:r>
      <w:r w:rsidRPr="00BB7CBA">
        <w:rPr>
          <w:rFonts w:ascii="Courier New" w:eastAsia="Times New Roman" w:hAnsi="Courier New" w:cs="Courier New"/>
          <w:b/>
          <w:bCs/>
          <w:i/>
          <w:iCs/>
          <w:lang w:eastAsia="en-GB"/>
        </w:rPr>
        <w:t> </w:t>
      </w:r>
      <w:r w:rsidRPr="00BB7CBA">
        <w:rPr>
          <w:rFonts w:ascii="GHEA Grapalat" w:eastAsia="Times New Roman" w:hAnsi="GHEA Grapalat" w:cs="GHEA Grapalat"/>
          <w:b/>
          <w:bCs/>
          <w:i/>
          <w:iCs/>
          <w:lang w:eastAsia="en-GB"/>
        </w:rPr>
        <w:t>լրաց</w:t>
      </w:r>
      <w:r w:rsidRPr="00BB7CBA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. 30.04.13 </w:t>
      </w:r>
      <w:r w:rsidRPr="00BB7CBA">
        <w:rPr>
          <w:rFonts w:ascii="GHEA Grapalat" w:eastAsia="Times New Roman" w:hAnsi="GHEA Grapalat" w:cs="GHEA Grapalat"/>
          <w:b/>
          <w:bCs/>
          <w:i/>
          <w:iCs/>
          <w:lang w:eastAsia="en-GB"/>
        </w:rPr>
        <w:t>ՀՕ</w:t>
      </w:r>
      <w:r w:rsidRPr="00BB7CBA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-34-</w:t>
      </w:r>
      <w:r w:rsidRPr="00BB7CBA">
        <w:rPr>
          <w:rFonts w:ascii="GHEA Grapalat" w:eastAsia="Times New Roman" w:hAnsi="GHEA Grapalat" w:cs="GHEA Grapalat"/>
          <w:b/>
          <w:bCs/>
          <w:i/>
          <w:iCs/>
          <w:lang w:eastAsia="en-GB"/>
        </w:rPr>
        <w:t>Ն</w:t>
      </w:r>
      <w:r w:rsidRPr="00BB7CBA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)</w:t>
      </w:r>
    </w:p>
    <w:p w:rsidR="00BB7CBA" w:rsidRPr="00BB7CBA" w:rsidRDefault="00BB7CBA" w:rsidP="00BB7CBA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</w:p>
    <w:p w:rsidR="00BB7CBA" w:rsidRPr="00BB7CBA" w:rsidRDefault="00BB7CBA" w:rsidP="00793E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rialArmenianMT,Bold"/>
          <w:bCs/>
        </w:rPr>
      </w:pPr>
    </w:p>
    <w:sectPr w:rsidR="00BB7CBA" w:rsidRPr="00BB7CBA" w:rsidSect="00A71D95">
      <w:pgSz w:w="11906" w:h="16838"/>
      <w:pgMar w:top="1135" w:right="849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ArmenianMT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F55DF"/>
    <w:multiLevelType w:val="hybridMultilevel"/>
    <w:tmpl w:val="06567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447"/>
    <w:rsid w:val="000947BA"/>
    <w:rsid w:val="003173C2"/>
    <w:rsid w:val="00343FDA"/>
    <w:rsid w:val="003700C2"/>
    <w:rsid w:val="003B3945"/>
    <w:rsid w:val="004D462C"/>
    <w:rsid w:val="00710A91"/>
    <w:rsid w:val="00756ED7"/>
    <w:rsid w:val="00793EB4"/>
    <w:rsid w:val="007A48D2"/>
    <w:rsid w:val="009D6487"/>
    <w:rsid w:val="00A04908"/>
    <w:rsid w:val="00A34447"/>
    <w:rsid w:val="00A60D1B"/>
    <w:rsid w:val="00A71D95"/>
    <w:rsid w:val="00B2498D"/>
    <w:rsid w:val="00BB7CBA"/>
    <w:rsid w:val="00DB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43F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343F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3FD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43FD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343FD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43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93E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7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CBA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B7CB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43F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343F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3FD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43FD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343FD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43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93E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7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CBA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B7C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2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2039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Anjelika Khachanyan</cp:lastModifiedBy>
  <cp:revision>11</cp:revision>
  <cp:lastPrinted>2017-07-14T06:10:00Z</cp:lastPrinted>
  <dcterms:created xsi:type="dcterms:W3CDTF">2017-07-01T09:10:00Z</dcterms:created>
  <dcterms:modified xsi:type="dcterms:W3CDTF">2017-07-24T11:52:00Z</dcterms:modified>
</cp:coreProperties>
</file>